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EAF312" w14:textId="77777777" w:rsidR="00E75825" w:rsidRDefault="00E75825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  <w:bookmarkStart w:id="0" w:name="_Ref372293448"/>
      <w:bookmarkStart w:id="1" w:name="_Ref372188720"/>
    </w:p>
    <w:p w14:paraId="246044D5" w14:textId="77777777" w:rsidR="00766CE3" w:rsidRDefault="00766CE3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</w:p>
    <w:p w14:paraId="1C3D746D" w14:textId="77777777" w:rsidR="00766CE3" w:rsidRDefault="00766CE3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</w:p>
    <w:p w14:paraId="7CA84A4B" w14:textId="77777777" w:rsidR="00766CE3" w:rsidRDefault="00766CE3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</w:p>
    <w:p w14:paraId="5F371123" w14:textId="77777777" w:rsidR="00766CE3" w:rsidRDefault="00766CE3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</w:p>
    <w:p w14:paraId="07DB911C" w14:textId="77777777" w:rsidR="00766CE3" w:rsidRPr="00766CE3" w:rsidRDefault="00766CE3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val="en-US" w:eastAsia="ru-RU"/>
        </w:rPr>
      </w:pPr>
    </w:p>
    <w:p w14:paraId="1B7BCDD6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eastAsia="ru-RU"/>
        </w:rPr>
      </w:pPr>
    </w:p>
    <w:p w14:paraId="77944B7A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eastAsia="ru-RU"/>
        </w:rPr>
      </w:pPr>
    </w:p>
    <w:p w14:paraId="0F208521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eastAsia="ru-RU"/>
        </w:rPr>
      </w:pPr>
    </w:p>
    <w:p w14:paraId="6D9FF590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caps/>
          <w:sz w:val="48"/>
          <w:szCs w:val="48"/>
          <w:lang w:eastAsia="ru-RU"/>
        </w:rPr>
      </w:pPr>
    </w:p>
    <w:p w14:paraId="6DD5E186" w14:textId="77777777" w:rsidR="00766CE3" w:rsidRPr="008A7162" w:rsidRDefault="00766CE3" w:rsidP="00C20CE3">
      <w:pPr>
        <w:spacing w:before="0"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8A7162">
        <w:rPr>
          <w:rFonts w:cs="Times New Roman"/>
          <w:b/>
          <w:bCs/>
          <w:sz w:val="28"/>
          <w:szCs w:val="28"/>
        </w:rPr>
        <w:t xml:space="preserve">СБОРНИК МЕТОДИК </w:t>
      </w:r>
    </w:p>
    <w:p w14:paraId="02A41D8A" w14:textId="77777777" w:rsidR="00B27DC0" w:rsidRDefault="00B27DC0" w:rsidP="00C20CE3">
      <w:pPr>
        <w:spacing w:before="0"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моделирования метрик рыночного и контрагентского</w:t>
      </w:r>
    </w:p>
    <w:p w14:paraId="6D0DFB17" w14:textId="77777777" w:rsidR="00B27DC0" w:rsidRPr="00B27DC0" w:rsidRDefault="00B27DC0" w:rsidP="00C20CE3">
      <w:pPr>
        <w:spacing w:before="0"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кредитного рисков</w:t>
      </w:r>
    </w:p>
    <w:p w14:paraId="00EA205E" w14:textId="77777777" w:rsidR="00766CE3" w:rsidRPr="00BB7A1F" w:rsidRDefault="00766CE3" w:rsidP="00766CE3">
      <w:pPr>
        <w:spacing w:before="0" w:after="0" w:line="240" w:lineRule="auto"/>
        <w:jc w:val="center"/>
        <w:rPr>
          <w:rFonts w:eastAsia="Times New Roman" w:cs="Times New Roman"/>
          <w:caps/>
          <w:sz w:val="28"/>
          <w:szCs w:val="28"/>
          <w:lang w:eastAsia="ru-RU"/>
        </w:rPr>
      </w:pPr>
    </w:p>
    <w:p w14:paraId="035B417F" w14:textId="2FE823EB" w:rsidR="00E75825" w:rsidRPr="00941A45" w:rsidRDefault="00961B99" w:rsidP="00766CE3">
      <w:pPr>
        <w:spacing w:before="0"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 xml:space="preserve">Часть </w:t>
      </w:r>
      <w:r w:rsidR="00453AC7">
        <w:rPr>
          <w:rFonts w:eastAsia="Times New Roman" w:cs="Times New Roman"/>
          <w:b/>
          <w:bCs/>
          <w:sz w:val="28"/>
          <w:szCs w:val="28"/>
          <w:lang w:val="en-US" w:eastAsia="ru-RU"/>
        </w:rPr>
        <w:t>7</w:t>
      </w:r>
      <w:bookmarkStart w:id="2" w:name="_GoBack"/>
      <w:bookmarkEnd w:id="2"/>
      <w:r w:rsidR="00766CE3">
        <w:rPr>
          <w:rFonts w:eastAsia="Times New Roman" w:cs="Times New Roman"/>
          <w:b/>
          <w:bCs/>
          <w:sz w:val="28"/>
          <w:szCs w:val="28"/>
          <w:lang w:eastAsia="ru-RU"/>
        </w:rPr>
        <w:t xml:space="preserve">. Методика </w:t>
      </w:r>
      <w:r w:rsidR="00E75825">
        <w:rPr>
          <w:rFonts w:eastAsia="Times New Roman" w:cs="Times New Roman"/>
          <w:b/>
          <w:bCs/>
          <w:sz w:val="28"/>
          <w:szCs w:val="28"/>
          <w:lang w:eastAsia="ru-RU"/>
        </w:rPr>
        <w:t>расчета показателя стоимости под риском (</w:t>
      </w:r>
      <w:r w:rsidR="00E75825">
        <w:rPr>
          <w:rFonts w:eastAsia="Times New Roman" w:cs="Times New Roman"/>
          <w:b/>
          <w:bCs/>
          <w:sz w:val="28"/>
          <w:szCs w:val="28"/>
          <w:lang w:val="en-US" w:eastAsia="ru-RU"/>
        </w:rPr>
        <w:t>VaR</w:t>
      </w:r>
      <w:r w:rsidR="00E75825" w:rsidRPr="00941A45">
        <w:rPr>
          <w:rFonts w:eastAsia="Times New Roman" w:cs="Times New Roman"/>
          <w:b/>
          <w:bCs/>
          <w:sz w:val="28"/>
          <w:szCs w:val="28"/>
          <w:lang w:eastAsia="ru-RU"/>
        </w:rPr>
        <w:t>)</w:t>
      </w:r>
    </w:p>
    <w:p w14:paraId="2A89624C" w14:textId="77777777" w:rsidR="00E75825" w:rsidRPr="00BC42D6" w:rsidRDefault="00E75825" w:rsidP="00E75825">
      <w:pPr>
        <w:spacing w:before="0"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</w:p>
    <w:p w14:paraId="54414BD7" w14:textId="77777777" w:rsidR="0081513C" w:rsidRPr="00BC42D6" w:rsidRDefault="0081513C" w:rsidP="00E75825">
      <w:pPr>
        <w:spacing w:before="0"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B9D67B1" w14:textId="77777777" w:rsidR="00E75825" w:rsidRPr="00C20CE3" w:rsidRDefault="00E75825" w:rsidP="00B27DC0">
      <w:pPr>
        <w:spacing w:before="0" w:after="0" w:line="240" w:lineRule="auto"/>
        <w:rPr>
          <w:rFonts w:eastAsia="Times New Roman" w:cs="Times New Roman"/>
          <w:sz w:val="48"/>
          <w:szCs w:val="48"/>
          <w:lang w:eastAsia="ru-RU"/>
        </w:rPr>
      </w:pPr>
    </w:p>
    <w:p w14:paraId="4C6697E5" w14:textId="77777777" w:rsidR="00B27DC0" w:rsidRPr="00C20CE3" w:rsidRDefault="00B27DC0" w:rsidP="00B27DC0">
      <w:pPr>
        <w:spacing w:before="0" w:after="0" w:line="240" w:lineRule="auto"/>
        <w:rPr>
          <w:rFonts w:eastAsia="Times New Roman" w:cs="Times New Roman"/>
          <w:sz w:val="48"/>
          <w:szCs w:val="48"/>
          <w:lang w:eastAsia="ru-RU"/>
        </w:rPr>
      </w:pPr>
    </w:p>
    <w:p w14:paraId="709FBF26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 w:val="48"/>
          <w:szCs w:val="48"/>
          <w:lang w:eastAsia="ru-RU"/>
        </w:rPr>
      </w:pPr>
    </w:p>
    <w:p w14:paraId="141E71A3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EFA32DC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F7E080D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107A460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D39E5EB" w14:textId="77777777" w:rsidR="00E7582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6E36AA8" w14:textId="77777777" w:rsidR="00E7582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D7F7E62" w14:textId="77777777" w:rsidR="00E7582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F2036CB" w14:textId="77777777" w:rsidR="00E7582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2AA4391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136498E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AB0969D" w14:textId="77777777" w:rsidR="00E75825" w:rsidRPr="00941A45" w:rsidRDefault="00E75825" w:rsidP="00E75825">
      <w:pPr>
        <w:spacing w:before="0"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D5A9B58" w14:textId="77777777" w:rsidR="00766CE3" w:rsidRPr="00766CE3" w:rsidRDefault="00766CE3" w:rsidP="00954C9E">
      <w:pPr>
        <w:spacing w:before="0" w:after="200"/>
        <w:jc w:val="center"/>
        <w:rPr>
          <w:b/>
        </w:rPr>
      </w:pPr>
    </w:p>
    <w:p w14:paraId="68062CF9" w14:textId="77777777" w:rsidR="00766CE3" w:rsidRPr="00D5532C" w:rsidRDefault="00766CE3" w:rsidP="00954C9E">
      <w:pPr>
        <w:spacing w:before="0" w:after="200"/>
        <w:jc w:val="center"/>
        <w:rPr>
          <w:b/>
        </w:rPr>
      </w:pPr>
    </w:p>
    <w:p w14:paraId="50D4CA1B" w14:textId="77777777" w:rsidR="00C20CE3" w:rsidRPr="00D5532C" w:rsidRDefault="00C20CE3" w:rsidP="00954C9E">
      <w:pPr>
        <w:spacing w:before="0" w:after="200"/>
        <w:jc w:val="center"/>
        <w:rPr>
          <w:b/>
        </w:rPr>
      </w:pPr>
    </w:p>
    <w:p w14:paraId="7EC51D85" w14:textId="77777777" w:rsidR="00766CE3" w:rsidRPr="00766CE3" w:rsidRDefault="00766CE3" w:rsidP="00954C9E">
      <w:pPr>
        <w:spacing w:before="0" w:after="200"/>
        <w:jc w:val="center"/>
        <w:rPr>
          <w:b/>
        </w:rPr>
      </w:pPr>
    </w:p>
    <w:p w14:paraId="1546E6EF" w14:textId="77777777" w:rsidR="00D5532C" w:rsidRPr="00D5532C" w:rsidRDefault="00D5532C" w:rsidP="00D5532C">
      <w:pPr>
        <w:keepNext/>
        <w:widowControl w:val="0"/>
        <w:autoSpaceDE w:val="0"/>
        <w:autoSpaceDN w:val="0"/>
        <w:spacing w:before="0" w:after="0" w:line="360" w:lineRule="auto"/>
        <w:jc w:val="center"/>
        <w:rPr>
          <w:rFonts w:eastAsia="Times New Roman" w:cs="Times New Roman"/>
          <w:b/>
          <w:kern w:val="28"/>
          <w:sz w:val="28"/>
          <w:szCs w:val="32"/>
        </w:rPr>
      </w:pPr>
      <w:bookmarkStart w:id="3" w:name="_Toc470104823"/>
      <w:r w:rsidRPr="00D5532C">
        <w:rPr>
          <w:rFonts w:eastAsia="Times New Roman" w:cs="Times New Roman"/>
          <w:b/>
          <w:kern w:val="28"/>
          <w:sz w:val="28"/>
          <w:szCs w:val="32"/>
        </w:rPr>
        <w:lastRenderedPageBreak/>
        <w:t>Спецификация ВНД</w:t>
      </w:r>
      <w:bookmarkEnd w:id="3"/>
    </w:p>
    <w:tbl>
      <w:tblPr>
        <w:tblW w:w="9560" w:type="dxa"/>
        <w:tblInd w:w="9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4418"/>
        <w:gridCol w:w="4442"/>
      </w:tblGrid>
      <w:tr w:rsidR="00D5532C" w:rsidRPr="00D5532C" w14:paraId="7550252F" w14:textId="77777777" w:rsidTr="002E2BF8">
        <w:trPr>
          <w:trHeight w:val="315"/>
        </w:trPr>
        <w:tc>
          <w:tcPr>
            <w:tcW w:w="70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6148C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44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F21C4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444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F2D0E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D5532C" w:rsidRPr="00D5532C" w14:paraId="6D021E4E" w14:textId="77777777" w:rsidTr="002E2BF8">
        <w:trPr>
          <w:trHeight w:val="630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F77A2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D498F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Наименование документа</w:t>
            </w:r>
          </w:p>
        </w:tc>
        <w:tc>
          <w:tcPr>
            <w:tcW w:w="44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C645" w14:textId="695F0707" w:rsidR="00D5532C" w:rsidRPr="00D5532C" w:rsidRDefault="00D5532C" w:rsidP="00D5532C">
            <w:pPr>
              <w:spacing w:before="0" w:after="0" w:line="240" w:lineRule="auto"/>
              <w:jc w:val="both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szCs w:val="24"/>
                <w:lang w:eastAsia="ru-RU"/>
              </w:rPr>
              <w:t>Методика расчета показателя стоимости под риском (VaR)</w:t>
            </w:r>
          </w:p>
        </w:tc>
      </w:tr>
      <w:tr w:rsidR="00D5532C" w:rsidRPr="00D5532C" w14:paraId="55782727" w14:textId="77777777" w:rsidTr="002E2BF8">
        <w:trPr>
          <w:trHeight w:val="630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17CFE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4C9E8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Участник </w:t>
            </w:r>
            <w:r w:rsidRPr="00D5532C">
              <w:rPr>
                <w:rFonts w:eastAsia="Times New Roman" w:cs="Times New Roman"/>
                <w:szCs w:val="24"/>
                <w:lang w:eastAsia="ru-RU"/>
              </w:rPr>
              <w:t>Группы</w:t>
            </w: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, на которого распространяется действие документа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29482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ПАО Сбербанк, </w:t>
            </w:r>
            <w:r w:rsidRPr="00D5532C">
              <w:rPr>
                <w:rFonts w:eastAsia="Times New Roman" w:cs="Times New Roman"/>
                <w:szCs w:val="24"/>
                <w:lang w:eastAsia="ru-RU"/>
              </w:rPr>
              <w:t>Группа ПАО Сбербанк</w:t>
            </w: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  </w:t>
            </w:r>
          </w:p>
        </w:tc>
      </w:tr>
      <w:tr w:rsidR="00D5532C" w:rsidRPr="00D5532C" w14:paraId="5A37A5D1" w14:textId="77777777" w:rsidTr="002E2BF8">
        <w:trPr>
          <w:trHeight w:val="315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2DA88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68BAB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Группа ВНД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8E721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szCs w:val="24"/>
                <w:lang w:eastAsia="ru-RU"/>
              </w:rPr>
              <w:t>Вторая</w:t>
            </w:r>
          </w:p>
        </w:tc>
      </w:tr>
      <w:tr w:rsidR="00D5532C" w:rsidRPr="00D5532C" w14:paraId="7640E503" w14:textId="77777777" w:rsidTr="002E2BF8">
        <w:trPr>
          <w:trHeight w:val="315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1320C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4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9B826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Вид рисков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A4FB6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Рыночный риск торговой книги</w:t>
            </w:r>
          </w:p>
        </w:tc>
      </w:tr>
      <w:tr w:rsidR="00D5532C" w:rsidRPr="00D5532C" w14:paraId="3CF24589" w14:textId="77777777" w:rsidTr="002E2BF8">
        <w:trPr>
          <w:trHeight w:val="315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E9382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5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DBFF7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Выделенная группа рисков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A231F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Рыночные риски операций на финансовых рынках </w:t>
            </w:r>
          </w:p>
        </w:tc>
      </w:tr>
      <w:tr w:rsidR="00D5532C" w:rsidRPr="00D5532C" w14:paraId="6B843DEF" w14:textId="77777777" w:rsidTr="002E2BF8">
        <w:trPr>
          <w:trHeight w:val="630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27A7A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6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16EC4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Этапы процесса управления рисками, регламентируемые ВНД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323E1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Оценка рисков</w:t>
            </w:r>
          </w:p>
        </w:tc>
      </w:tr>
      <w:tr w:rsidR="00D5532C" w:rsidRPr="00D5532C" w14:paraId="0617C8C5" w14:textId="77777777" w:rsidTr="002E2BF8">
        <w:trPr>
          <w:trHeight w:val="630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8F9CD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7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4109A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ВНД верхнего уровня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DC9B3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szCs w:val="24"/>
                <w:lang w:eastAsia="ru-RU"/>
              </w:rPr>
              <w:t>Политика управления рыночным и кредитным рисками</w:t>
            </w:r>
          </w:p>
          <w:p w14:paraId="2FCFA521" w14:textId="77777777" w:rsidR="00D5532C" w:rsidRPr="00D5532C" w:rsidRDefault="00D5532C" w:rsidP="00D5532C">
            <w:pPr>
              <w:spacing w:before="0"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szCs w:val="24"/>
                <w:lang w:eastAsia="ru-RU"/>
              </w:rPr>
              <w:t>операций на финансовых рынках</w:t>
            </w:r>
          </w:p>
          <w:p w14:paraId="4BFEB94E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szCs w:val="24"/>
                <w:lang w:eastAsia="ru-RU"/>
              </w:rPr>
              <w:t>ОАО «Сбербанк России» № 2625 от 09.08.2012.</w:t>
            </w:r>
          </w:p>
        </w:tc>
      </w:tr>
      <w:tr w:rsidR="00D5532C" w:rsidRPr="00D5532C" w14:paraId="2C2E2CAB" w14:textId="77777777" w:rsidTr="002E2BF8">
        <w:trPr>
          <w:trHeight w:val="630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DE277" w14:textId="77777777" w:rsidR="00D5532C" w:rsidRPr="00D5532C" w:rsidRDefault="00D5532C" w:rsidP="00D5532C">
            <w:pPr>
              <w:spacing w:before="0" w:after="0" w:line="240" w:lineRule="auto"/>
              <w:jc w:val="center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8</w:t>
            </w:r>
          </w:p>
        </w:tc>
        <w:tc>
          <w:tcPr>
            <w:tcW w:w="4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5D236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ВНД, определяющие подчиненные процессы и методики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E396F" w14:textId="77777777" w:rsidR="00D5532C" w:rsidRPr="00D5532C" w:rsidRDefault="00D5532C" w:rsidP="00D5532C">
            <w:pPr>
              <w:spacing w:before="0" w:after="0" w:line="240" w:lineRule="auto"/>
              <w:rPr>
                <w:rFonts w:eastAsia="Calibri" w:cs="Times New Roman"/>
                <w:color w:val="000000"/>
                <w:szCs w:val="24"/>
                <w:lang w:eastAsia="ru-RU"/>
              </w:rPr>
            </w:pPr>
            <w:r w:rsidRPr="00D5532C">
              <w:rPr>
                <w:rFonts w:eastAsia="Times New Roman" w:cs="Times New Roman"/>
                <w:color w:val="000000"/>
                <w:szCs w:val="24"/>
                <w:lang w:eastAsia="ru-RU"/>
              </w:rPr>
              <w:t>Отсутствуют</w:t>
            </w:r>
          </w:p>
        </w:tc>
      </w:tr>
    </w:tbl>
    <w:p w14:paraId="027471B1" w14:textId="77777777" w:rsidR="00D5532C" w:rsidRPr="00D5532C" w:rsidRDefault="00D5532C" w:rsidP="00D5532C">
      <w:pPr>
        <w:spacing w:before="0" w:after="0" w:line="240" w:lineRule="auto"/>
        <w:rPr>
          <w:rFonts w:ascii="Calibri" w:eastAsia="Calibri" w:hAnsi="Calibri" w:cs="Times New Roman"/>
          <w:sz w:val="22"/>
          <w:lang w:eastAsia="ru-RU"/>
        </w:rPr>
      </w:pPr>
    </w:p>
    <w:p w14:paraId="483A5769" w14:textId="77777777" w:rsidR="00D5532C" w:rsidRPr="00D5532C" w:rsidRDefault="00D5532C" w:rsidP="00D5532C">
      <w:pPr>
        <w:spacing w:before="0" w:after="200"/>
        <w:rPr>
          <w:rFonts w:eastAsia="Times New Roman" w:cs="Times New Roman"/>
          <w:b/>
          <w:sz w:val="28"/>
          <w:szCs w:val="28"/>
          <w:lang w:eastAsia="ru-RU"/>
        </w:rPr>
      </w:pPr>
      <w:r w:rsidRPr="00D5532C">
        <w:rPr>
          <w:rFonts w:eastAsia="Times New Roman" w:cs="Times New Roman"/>
          <w:szCs w:val="24"/>
          <w:lang w:eastAsia="ru-RU"/>
        </w:rPr>
        <w:br w:type="page"/>
      </w:r>
    </w:p>
    <w:p w14:paraId="27206329" w14:textId="3149A1F9" w:rsidR="00E75825" w:rsidRPr="00D92009" w:rsidRDefault="00E30D9A" w:rsidP="00E30D9A">
      <w:pPr>
        <w:spacing w:before="0" w:after="200"/>
        <w:rPr>
          <w:b/>
        </w:rPr>
      </w:pPr>
      <w:r w:rsidRPr="00D92009">
        <w:rPr>
          <w:b/>
        </w:rPr>
        <w:lastRenderedPageBreak/>
        <w:t>ОГЛАВЛЕНИЕ</w:t>
      </w:r>
    </w:p>
    <w:sdt>
      <w:sdtPr>
        <w:id w:val="-500885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9A66B" w14:textId="77777777" w:rsidR="002D1D19" w:rsidRDefault="00E7582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15721" w:history="1">
            <w:r w:rsidR="002D1D19" w:rsidRPr="00A82A87">
              <w:rPr>
                <w:rStyle w:val="af"/>
                <w:noProof/>
              </w:rPr>
              <w:t>1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Общие положения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_Toc450315721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2221849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22" w:history="1">
            <w:r w:rsidR="002D1D19" w:rsidRPr="00A82A87">
              <w:rPr>
                <w:rStyle w:val="af"/>
                <w:noProof/>
              </w:rPr>
              <w:t>2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Предварительные замечания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_Toc450315722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610A71F3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23" w:history="1">
            <w:r w:rsidR="002D1D19" w:rsidRPr="00A82A87">
              <w:rPr>
                <w:rStyle w:val="af"/>
                <w:noProof/>
              </w:rPr>
              <w:t>3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Показатель стоимости под риском (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 w:rsidRPr="00A82A87">
              <w:rPr>
                <w:rStyle w:val="af"/>
                <w:noProof/>
              </w:rPr>
              <w:t>)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_Toc450315723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68C2516A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24" w:history="1">
            <w:r w:rsidR="002D1D19" w:rsidRPr="00A82A87">
              <w:rPr>
                <w:rStyle w:val="af"/>
                <w:noProof/>
              </w:rPr>
              <w:t>4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Стандартный механизм вычисления показателя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_Toc450315724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6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1BA3D0F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25" w:history="1">
            <w:r w:rsidR="002D1D19" w:rsidRPr="00A82A87">
              <w:rPr>
                <w:rStyle w:val="af"/>
                <w:noProof/>
              </w:rPr>
              <w:t>4.1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Анализ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_Toc450315725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8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60C50AFD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26" w:history="1">
            <w:r w:rsidR="002D1D19" w:rsidRPr="00A82A87">
              <w:rPr>
                <w:rStyle w:val="af"/>
                <w:noProof/>
              </w:rPr>
              <w:t>4.2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Моделирование риск-факторов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_Toc450315726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2438201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2" w:history="1">
            <w:r w:rsidR="002D1D19" w:rsidRPr="00A82A87">
              <w:rPr>
                <w:rStyle w:val="af"/>
                <w:noProof/>
              </w:rPr>
              <w:t>4.2.1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Переменные и зависимости между ними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_Toc450315732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2DF0EAB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3" w:history="1">
            <w:r w:rsidR="002D1D19" w:rsidRPr="00A82A87">
              <w:rPr>
                <w:rStyle w:val="af"/>
                <w:noProof/>
              </w:rPr>
              <w:t>4.2.2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Классификация риск-факторов и переменных состояния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_Toc450315733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10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24299B3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4" w:history="1">
            <w:r w:rsidR="002D1D19" w:rsidRPr="00A82A87">
              <w:rPr>
                <w:rStyle w:val="af"/>
                <w:noProof/>
              </w:rPr>
              <w:t>4.2.3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Распределение изменений риск-факторов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_Toc450315734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10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00F683C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5" w:history="1">
            <w:r w:rsidR="002D1D19" w:rsidRPr="00A82A87">
              <w:rPr>
                <w:rStyle w:val="af"/>
                <w:noProof/>
              </w:rPr>
              <w:t>4.2.4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Построение исторических сценариев изменения риск-факторов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_Toc450315735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12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6A1E712E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6" w:history="1">
            <w:r w:rsidR="002D1D19" w:rsidRPr="00A82A87">
              <w:rPr>
                <w:rStyle w:val="af"/>
                <w:noProof/>
              </w:rPr>
              <w:t>4.2.5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Построение значений риск-факторов на дату расчета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_Toc450315736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15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CE8D212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37" w:history="1">
            <w:r w:rsidR="002D1D19" w:rsidRPr="00A82A87">
              <w:rPr>
                <w:rStyle w:val="af"/>
                <w:noProof/>
              </w:rPr>
              <w:t>4.2.6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Характеристики распределения изменений риск-факторов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_Toc450315737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16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ACFD447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38" w:history="1">
            <w:r w:rsidR="002D1D19" w:rsidRPr="00A82A87">
              <w:rPr>
                <w:rStyle w:val="af"/>
                <w:noProof/>
              </w:rPr>
              <w:t>4.3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Моделирование стоимости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_Toc450315738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17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120F9C89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0" w:history="1">
            <w:r w:rsidR="002D1D19" w:rsidRPr="00A82A87">
              <w:rPr>
                <w:rStyle w:val="af"/>
                <w:noProof/>
              </w:rPr>
              <w:t>4.3.1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Распределение изменения стоимости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_Toc450315740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17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BF4E718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1" w:history="1">
            <w:r w:rsidR="002D1D19" w:rsidRPr="00A82A87">
              <w:rPr>
                <w:rStyle w:val="af"/>
                <w:noProof/>
              </w:rPr>
              <w:t>4.3.2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Построение исторических сценариев изменения стоимости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_Toc450315741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18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D526DD0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2" w:history="1">
            <w:r w:rsidR="002D1D19" w:rsidRPr="00A82A87">
              <w:rPr>
                <w:rStyle w:val="af"/>
                <w:noProof/>
              </w:rPr>
              <w:t>4.3.3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Характеристики распределения изменения стоимости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_Toc450315742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5E4BCC8E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43" w:history="1">
            <w:r w:rsidR="002D1D19" w:rsidRPr="00A82A87">
              <w:rPr>
                <w:rStyle w:val="af"/>
                <w:noProof/>
              </w:rPr>
              <w:t>4.4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Расчет риск-метрик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_Toc450315743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1CF35781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4" w:history="1">
            <w:r w:rsidR="002D1D19" w:rsidRPr="00A82A87">
              <w:rPr>
                <w:rStyle w:val="af"/>
                <w:noProof/>
              </w:rPr>
              <w:t>4.4.1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Расчет показателя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_Toc450315744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19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E70A344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5" w:history="1">
            <w:r w:rsidR="002D1D19" w:rsidRPr="00A82A87">
              <w:rPr>
                <w:rStyle w:val="af"/>
                <w:noProof/>
              </w:rPr>
              <w:t>4.4.2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Расчет показателя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CVaR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_Toc450315745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20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2343269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6" w:history="1">
            <w:r w:rsidR="002D1D19" w:rsidRPr="00A82A87">
              <w:rPr>
                <w:rStyle w:val="af"/>
                <w:noProof/>
              </w:rPr>
              <w:t>4.4.3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Расчет множественного коэффициента корреляции и определение наиболее значимых 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_Toc450315746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21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77E9D4B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47" w:history="1">
            <w:r w:rsidR="002D1D19" w:rsidRPr="00A82A87">
              <w:rPr>
                <w:rStyle w:val="af"/>
                <w:noProof/>
              </w:rPr>
              <w:t>4.5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Моделирование переменных состояния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_Toc450315747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22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F651419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49" w:history="1">
            <w:r w:rsidR="002D1D19" w:rsidRPr="00A82A87">
              <w:rPr>
                <w:rStyle w:val="af"/>
                <w:noProof/>
              </w:rPr>
              <w:t>4.5.1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Модель динамики переменных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_Toc450315749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22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3C0E95C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50" w:history="1">
            <w:r w:rsidR="002D1D19" w:rsidRPr="00A82A87">
              <w:rPr>
                <w:rStyle w:val="af"/>
                <w:noProof/>
              </w:rPr>
              <w:t>4.5.2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Формулы и алгоритмы для модели динамики переменных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_Toc450315750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23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AC545F0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51" w:history="1">
            <w:r w:rsidR="002D1D19" w:rsidRPr="00A82A87">
              <w:rPr>
                <w:rStyle w:val="af"/>
                <w:noProof/>
              </w:rPr>
              <w:t>4.5.3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Подготовка и калибровка модели динамики переменных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_Toc450315751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28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D18E805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2" w:history="1">
            <w:r w:rsidR="002D1D19" w:rsidRPr="00A82A87">
              <w:rPr>
                <w:rStyle w:val="af"/>
                <w:noProof/>
              </w:rPr>
              <w:t>5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Консервативный механизм вычисления показателя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_Toc450315752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29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F89EDDD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3" w:history="1">
            <w:r w:rsidR="002D1D19" w:rsidRPr="00A82A87">
              <w:rPr>
                <w:rStyle w:val="af"/>
                <w:noProof/>
              </w:rPr>
              <w:t>5.1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>Предварительные замечания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_Toc450315753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30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6977469F" w14:textId="77777777" w:rsidR="002D1D19" w:rsidRDefault="004561D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4" w:history="1">
            <w:r w:rsidR="002D1D19" w:rsidRPr="00A82A87">
              <w:rPr>
                <w:rStyle w:val="af"/>
                <w:noProof/>
              </w:rPr>
              <w:t>5.2</w:t>
            </w:r>
            <w:r w:rsidR="002D1D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Расчет значения показателей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</m:t>
              </m:r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  <w:lang w:val="en-US"/>
                </w:rPr>
                <m:t>R</m:t>
              </m:r>
            </m:oMath>
            <w:r w:rsidR="002D1D19" w:rsidRPr="00A82A87">
              <w:rPr>
                <w:rStyle w:val="af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CVa</m:t>
              </m:r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  <w:lang w:val="en-US"/>
                </w:rPr>
                <m:t>R</m:t>
              </m:r>
            </m:oMath>
            <w:r w:rsidR="002D1D19" w:rsidRPr="00A82A87">
              <w:rPr>
                <w:rStyle w:val="af"/>
                <w:noProof/>
              </w:rPr>
              <w:t xml:space="preserve"> с учетом консервативной поправки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_Toc450315754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31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1FDD2E09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5" w:history="1">
            <w:r w:rsidR="002D1D19" w:rsidRPr="00A82A87">
              <w:rPr>
                <w:rStyle w:val="af"/>
                <w:noProof/>
              </w:rPr>
              <w:t>Приложение 1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_Toc450315755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33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33BD4CF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56" w:history="1">
            <w:r w:rsidR="002D1D19" w:rsidRPr="00A82A87">
              <w:rPr>
                <w:rStyle w:val="af"/>
                <w:noProof/>
              </w:rPr>
              <w:t>Список терминов и определений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_Toc450315756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33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95FABE5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7" w:history="1">
            <w:r w:rsidR="002D1D19" w:rsidRPr="00A82A87">
              <w:rPr>
                <w:rStyle w:val="af"/>
                <w:noProof/>
              </w:rPr>
              <w:t>Приложение 2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_Toc450315757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37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5652277D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58" w:history="1">
            <w:r w:rsidR="002D1D19" w:rsidRPr="00A82A87">
              <w:rPr>
                <w:rStyle w:val="af"/>
                <w:noProof/>
              </w:rPr>
              <w:t>Перечень сокращений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_Toc450315758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37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8C1D934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59" w:history="1">
            <w:r w:rsidR="002D1D19" w:rsidRPr="00A82A87">
              <w:rPr>
                <w:rStyle w:val="af"/>
                <w:noProof/>
              </w:rPr>
              <w:t>Приложение 3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_Toc450315759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38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FB65DDC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0" w:history="1">
            <w:r w:rsidR="002D1D19" w:rsidRPr="00A82A87">
              <w:rPr>
                <w:rStyle w:val="af"/>
                <w:noProof/>
              </w:rPr>
              <w:t>Перечень ссылочных документов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_Toc450315760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38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023B7CB8" w14:textId="77777777" w:rsidR="002D1D19" w:rsidRDefault="004561D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315761" w:history="1">
            <w:r w:rsidR="002D1D19" w:rsidRPr="00A82A87">
              <w:rPr>
                <w:rStyle w:val="af"/>
                <w:noProof/>
              </w:rPr>
              <w:t>Приложение 4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_Toc450315761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F2C505F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2" w:history="1">
            <w:r w:rsidR="002D1D19" w:rsidRPr="00A82A87">
              <w:rPr>
                <w:rStyle w:val="af"/>
                <w:noProof/>
              </w:rPr>
              <w:t xml:space="preserve">Пример расчета показателей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 w:rsidRPr="00A82A87">
              <w:rPr>
                <w:rStyle w:val="af"/>
                <w:iCs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  <w:lang w:val="en-US"/>
                </w:rPr>
                <m:t>C</m:t>
              </m:r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_Toc450315762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221428D4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3" w:history="1">
            <w:r w:rsidR="002D1D19" w:rsidRPr="00A82A87">
              <w:rPr>
                <w:rStyle w:val="af"/>
                <w:noProof/>
              </w:rPr>
              <w:t>1.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Параметры расчета показателя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_Toc450315763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7A6F0F19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4" w:history="1">
            <w:r w:rsidR="002D1D19" w:rsidRPr="00A82A87">
              <w:rPr>
                <w:rStyle w:val="af"/>
                <w:noProof/>
              </w:rPr>
              <w:t>2.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Анализ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_Toc450315764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39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11A33A3B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5" w:history="1">
            <w:r w:rsidR="002D1D19" w:rsidRPr="00A82A87">
              <w:rPr>
                <w:rStyle w:val="af"/>
                <w:noProof/>
              </w:rPr>
              <w:t>3.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Моделирование риск-факторов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_Toc450315765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42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3DFD9E8F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6" w:history="1">
            <w:r w:rsidR="002D1D19" w:rsidRPr="00A82A87">
              <w:rPr>
                <w:rStyle w:val="af"/>
                <w:noProof/>
              </w:rPr>
              <w:t>4.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Моделирование стоимости портфеля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_Toc450315766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50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45B8A579" w14:textId="02467F06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7" w:history="1">
            <w:r w:rsidR="002D1D19" w:rsidRPr="00A82A87">
              <w:rPr>
                <w:rStyle w:val="af"/>
                <w:noProof/>
              </w:rPr>
              <w:t>5.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 xml:space="preserve">Расчет показателей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VaR</m:t>
              </m:r>
            </m:oMath>
            <w:r w:rsidR="002D1D19" w:rsidRPr="00A82A87">
              <w:rPr>
                <w:rStyle w:val="af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f"/>
                  <w:rFonts w:ascii="Cambria Math" w:hAnsi="Cambria Math"/>
                  <w:noProof/>
                </w:rPr>
                <m:t>CVaR</m:t>
              </m:r>
            </m:oMath>
            <w:r w:rsidR="002D1D19" w:rsidRPr="00A82A87">
              <w:rPr>
                <w:rStyle w:val="af"/>
                <w:noProof/>
              </w:rPr>
              <w:t xml:space="preserve"> с использованием консервативного механизма</w:t>
            </w:r>
            <w:r w:rsidR="002D1D19">
              <w:rPr>
                <w:noProof/>
                <w:webHidden/>
              </w:rPr>
              <w:tab/>
            </w:r>
            <w:r w:rsidR="00C20CE3">
              <w:rPr>
                <w:noProof/>
                <w:webHidden/>
                <w:lang w:val="en-US"/>
              </w:rPr>
              <w:t>……………………………………………………………………………………</w:t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_Toc450315767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53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57B0DE69" w14:textId="77777777" w:rsidR="002D1D19" w:rsidRDefault="004561D7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450315768" w:history="1">
            <w:r w:rsidR="002D1D19" w:rsidRPr="00A82A87">
              <w:rPr>
                <w:rStyle w:val="af"/>
                <w:noProof/>
              </w:rPr>
              <w:t>6.</w:t>
            </w:r>
            <w:r w:rsidR="002D1D19">
              <w:rPr>
                <w:rFonts w:asciiTheme="minorHAnsi" w:hAnsiTheme="minorHAnsi"/>
                <w:noProof/>
                <w:sz w:val="22"/>
              </w:rPr>
              <w:tab/>
            </w:r>
            <w:r w:rsidR="002D1D19" w:rsidRPr="00A82A87">
              <w:rPr>
                <w:rStyle w:val="af"/>
                <w:noProof/>
              </w:rPr>
              <w:t>Модели динамики переменных</w:t>
            </w:r>
            <w:r w:rsidR="002D1D19">
              <w:rPr>
                <w:noProof/>
                <w:webHidden/>
              </w:rPr>
              <w:tab/>
            </w:r>
            <w:r w:rsidR="002D1D19">
              <w:rPr>
                <w:noProof/>
                <w:webHidden/>
              </w:rPr>
              <w:fldChar w:fldCharType="begin"/>
            </w:r>
            <w:r w:rsidR="002D1D19">
              <w:rPr>
                <w:noProof/>
                <w:webHidden/>
              </w:rPr>
              <w:instrText xml:space="preserve"> PAGEREF _Toc450315768 \h </w:instrText>
            </w:r>
            <w:r w:rsidR="002D1D19">
              <w:rPr>
                <w:noProof/>
                <w:webHidden/>
              </w:rPr>
            </w:r>
            <w:r w:rsidR="002D1D19">
              <w:rPr>
                <w:noProof/>
                <w:webHidden/>
              </w:rPr>
              <w:fldChar w:fldCharType="separate"/>
            </w:r>
            <w:r w:rsidR="00D0190A">
              <w:rPr>
                <w:noProof/>
                <w:webHidden/>
              </w:rPr>
              <w:t>54</w:t>
            </w:r>
            <w:r w:rsidR="002D1D19">
              <w:rPr>
                <w:noProof/>
                <w:webHidden/>
              </w:rPr>
              <w:fldChar w:fldCharType="end"/>
            </w:r>
          </w:hyperlink>
        </w:p>
        <w:p w14:paraId="16744142" w14:textId="77777777" w:rsidR="00E75825" w:rsidRDefault="00E75825" w:rsidP="00E75825">
          <w:r>
            <w:rPr>
              <w:b/>
              <w:bCs/>
            </w:rPr>
            <w:fldChar w:fldCharType="end"/>
          </w:r>
        </w:p>
      </w:sdtContent>
    </w:sdt>
    <w:p w14:paraId="353F286F" w14:textId="77777777" w:rsidR="00E75825" w:rsidRDefault="00E75825" w:rsidP="00E75825">
      <w:pPr>
        <w:spacing w:before="0" w:after="200"/>
        <w:rPr>
          <w:rFonts w:eastAsiaTheme="minorEastAsia" w:cstheme="majorBidi"/>
          <w:bCs/>
          <w:i/>
          <w:color w:val="000000" w:themeColor="text1"/>
          <w:szCs w:val="28"/>
        </w:rPr>
      </w:pPr>
      <w:bookmarkStart w:id="4" w:name="_Ref378667866"/>
      <w:r>
        <w:br w:type="page"/>
      </w:r>
    </w:p>
    <w:p w14:paraId="468440D3" w14:textId="7E730AE5" w:rsidR="00FE154A" w:rsidRPr="000C76B8" w:rsidRDefault="00E75825" w:rsidP="000D5678">
      <w:pPr>
        <w:pStyle w:val="1"/>
      </w:pPr>
      <w:bookmarkStart w:id="5" w:name="_Toc422329042"/>
      <w:bookmarkStart w:id="6" w:name="_Toc450315721"/>
      <w:bookmarkStart w:id="7" w:name="_Toc378667414"/>
      <w:r w:rsidRPr="000C76B8">
        <w:lastRenderedPageBreak/>
        <w:t>Общие положения</w:t>
      </w:r>
      <w:bookmarkEnd w:id="5"/>
      <w:bookmarkEnd w:id="6"/>
    </w:p>
    <w:p w14:paraId="1422B213" w14:textId="77777777" w:rsidR="003F2B96" w:rsidRDefault="003F2B96" w:rsidP="0036468D">
      <w:r>
        <w:t>Настоящий документ (далее – М</w:t>
      </w:r>
      <w:r w:rsidR="00E75825" w:rsidRPr="009A72F8">
        <w:t>етодика</w:t>
      </w:r>
      <w:r>
        <w:t>)</w:t>
      </w:r>
      <w:r w:rsidR="00E75825" w:rsidRPr="009A72F8">
        <w:t xml:space="preserve"> </w:t>
      </w:r>
      <w:r>
        <w:t xml:space="preserve">является нормативным документом ПАО Сбербанк (далее – Банк), </w:t>
      </w:r>
      <w:r w:rsidR="003838A5">
        <w:t>определя</w:t>
      </w:r>
      <w:r>
        <w:t>ющим</w:t>
      </w:r>
      <w:r w:rsidR="003838A5">
        <w:t xml:space="preserve"> метод р</w:t>
      </w:r>
      <w:r w:rsidR="00BD2C21">
        <w:t>асчет</w:t>
      </w:r>
      <w:r w:rsidR="003838A5">
        <w:t>а</w:t>
      </w:r>
      <w:r w:rsidR="00E75825" w:rsidRPr="009A72F8">
        <w:t xml:space="preserve"> </w:t>
      </w:r>
      <w:r w:rsidR="003838A5">
        <w:t>п</w:t>
      </w:r>
      <w:r w:rsidR="00E75825" w:rsidRPr="009A72F8">
        <w:t>оказателя стоимости под риском (</w:t>
      </w:r>
      <m:oMath>
        <m:r>
          <w:rPr>
            <w:rFonts w:ascii="Cambria Math" w:hAnsi="Cambria Math"/>
          </w:rPr>
          <m:t>VaR</m:t>
        </m:r>
      </m:oMath>
      <w:r>
        <w:t xml:space="preserve">). </w:t>
      </w:r>
    </w:p>
    <w:p w14:paraId="418FAC9D" w14:textId="1B0F2826" w:rsidR="00E75825" w:rsidRDefault="003F2B96" w:rsidP="0036468D">
      <w:r>
        <w:t>П</w:t>
      </w:r>
      <w:r w:rsidRPr="009A72F8">
        <w:t>оказател</w:t>
      </w:r>
      <w:r>
        <w:t>ь</w:t>
      </w:r>
      <w:r w:rsidRPr="009A72F8">
        <w:t xml:space="preserve"> стоимости под риском (</w:t>
      </w:r>
      <m:oMath>
        <m:r>
          <w:rPr>
            <w:rFonts w:ascii="Cambria Math" w:hAnsi="Cambria Math"/>
          </w:rPr>
          <m:t>VaR</m:t>
        </m:r>
      </m:oMath>
      <w:r>
        <w:t xml:space="preserve">) </w:t>
      </w:r>
      <w:r w:rsidR="00BD2C21">
        <w:t>используе</w:t>
      </w:r>
      <w:r>
        <w:t>тся</w:t>
      </w:r>
      <w:r w:rsidR="00BD2C21">
        <w:t xml:space="preserve"> при расчете экономического капитала Группы Сбербанка, а также для целей </w:t>
      </w:r>
      <w:r w:rsidR="00653686">
        <w:t>расчета степени утилизации ли</w:t>
      </w:r>
      <w:r w:rsidR="000556DB">
        <w:t>митов в рамках процесса</w:t>
      </w:r>
      <w:r w:rsidR="00653686">
        <w:t xml:space="preserve"> </w:t>
      </w:r>
      <w:r w:rsidR="00280985" w:rsidRPr="00CE5F51">
        <w:rPr>
          <w:rFonts w:eastAsia="Times New Roman" w:cs="Times New Roman"/>
          <w:szCs w:val="24"/>
          <w:lang w:eastAsia="ru-RU"/>
        </w:rPr>
        <w:t>У.3.</w:t>
      </w:r>
      <w:r w:rsidR="00280985">
        <w:rPr>
          <w:rFonts w:eastAsia="Times New Roman" w:cs="Times New Roman"/>
          <w:szCs w:val="24"/>
          <w:lang w:eastAsia="ru-RU"/>
        </w:rPr>
        <w:t>20</w:t>
      </w:r>
      <w:r w:rsidR="00280985" w:rsidRPr="00CE5F51">
        <w:rPr>
          <w:rFonts w:eastAsia="Times New Roman" w:cs="Times New Roman"/>
          <w:szCs w:val="24"/>
          <w:lang w:eastAsia="ru-RU"/>
        </w:rPr>
        <w:t xml:space="preserve"> </w:t>
      </w:r>
      <w:r w:rsidR="00BD2C21">
        <w:t>управления рыночным риском</w:t>
      </w:r>
      <w:r w:rsidR="00FE154A" w:rsidRPr="009A72F8">
        <w:t xml:space="preserve"> </w:t>
      </w:r>
      <w:r w:rsidR="00280985">
        <w:t xml:space="preserve">Группы </w:t>
      </w:r>
      <w:r w:rsidR="00FE154A" w:rsidRPr="009A72F8">
        <w:t xml:space="preserve">в соответствии с </w:t>
      </w:r>
      <w:r w:rsidR="00742A43" w:rsidRPr="00742A43">
        <w:t>Регламент</w:t>
      </w:r>
      <w:r w:rsidR="00742A43">
        <w:t>ом</w:t>
      </w:r>
      <w:r w:rsidR="00742A43" w:rsidRPr="00742A43">
        <w:t xml:space="preserve"> управления рыночными рисками в Группе Сбербанк</w:t>
      </w:r>
      <w:sdt>
        <w:sdtPr>
          <w:id w:val="-1442442962"/>
          <w:citation/>
        </w:sdtPr>
        <w:sdtEndPr/>
        <w:sdtContent>
          <w:r w:rsidR="001C0571">
            <w:fldChar w:fldCharType="begin"/>
          </w:r>
          <w:r w:rsidR="00742A43">
            <w:instrText xml:space="preserve">CITATION Рег13 \l 1049 </w:instrText>
          </w:r>
          <w:r w:rsidR="001C0571">
            <w:fldChar w:fldCharType="separate"/>
          </w:r>
          <w:r w:rsidR="00742A43">
            <w:rPr>
              <w:noProof/>
            </w:rPr>
            <w:t xml:space="preserve"> </w:t>
          </w:r>
          <w:r w:rsidR="00742A43" w:rsidRPr="00742A43">
            <w:rPr>
              <w:noProof/>
            </w:rPr>
            <w:t>[1]</w:t>
          </w:r>
          <w:r w:rsidR="001C0571">
            <w:fldChar w:fldCharType="end"/>
          </w:r>
        </w:sdtContent>
      </w:sdt>
      <w:r w:rsidR="001C0571">
        <w:t>.</w:t>
      </w:r>
    </w:p>
    <w:p w14:paraId="6498AAE1" w14:textId="77B0C87D" w:rsidR="00742A43" w:rsidRDefault="00742A43" w:rsidP="00742A43">
      <w:r w:rsidRPr="009A72F8">
        <w:t xml:space="preserve">Департамент рисков </w:t>
      </w:r>
      <w:r w:rsidRPr="00FD0899">
        <w:t>CIB</w:t>
      </w:r>
      <w:r w:rsidR="00E75825" w:rsidRPr="009A72F8">
        <w:t xml:space="preserve"> </w:t>
      </w:r>
      <w:r>
        <w:t>о</w:t>
      </w:r>
      <w:r w:rsidR="00E75825" w:rsidRPr="009A72F8">
        <w:t>существляет методологическую поддержку и сопровождение (</w:t>
      </w:r>
      <w:r w:rsidR="001F6354">
        <w:t xml:space="preserve">уточнение, </w:t>
      </w:r>
      <w:r w:rsidR="00E75825" w:rsidRPr="009A72F8">
        <w:t>внесение изменений</w:t>
      </w:r>
      <w:r w:rsidR="001F6354">
        <w:t>, актуализацию параметров</w:t>
      </w:r>
      <w:r w:rsidR="00E75825" w:rsidRPr="009A72F8">
        <w:t xml:space="preserve">) </w:t>
      </w:r>
      <w:r w:rsidR="00CB123B">
        <w:t>Ме</w:t>
      </w:r>
      <w:r w:rsidR="00E75825" w:rsidRPr="009A72F8">
        <w:t>тодики расчета показателя стоимости под риском (</w:t>
      </w:r>
      <m:oMath>
        <m:r>
          <w:rPr>
            <w:rFonts w:ascii="Cambria Math" w:hAnsi="Cambria Math"/>
          </w:rPr>
          <m:t>VaR</m:t>
        </m:r>
      </m:oMath>
      <w:bookmarkStart w:id="8" w:name="_Toc422329045"/>
      <w:r w:rsidR="00090164">
        <w:t>).</w:t>
      </w:r>
      <w:r w:rsidRPr="00742A43">
        <w:t xml:space="preserve"> </w:t>
      </w:r>
      <w:r>
        <w:t xml:space="preserve">Расчет показателя </w:t>
      </w:r>
      <m:oMath>
        <m:r>
          <w:rPr>
            <w:rFonts w:ascii="Cambria Math" w:hAnsi="Cambria Math"/>
          </w:rPr>
          <m:t>VaR</m:t>
        </m:r>
      </m:oMath>
      <w:r>
        <w:t xml:space="preserve"> осуществляется Департаментом рисков CIB.</w:t>
      </w:r>
    </w:p>
    <w:p w14:paraId="00B6623D" w14:textId="77777777" w:rsidR="001C0571" w:rsidRDefault="001C0571" w:rsidP="001750A5">
      <w:pPr>
        <w:pStyle w:val="1"/>
      </w:pPr>
      <w:bookmarkStart w:id="9" w:name="_Toc450315722"/>
      <w:r>
        <w:t>Предварительные замечания</w:t>
      </w:r>
      <w:bookmarkEnd w:id="9"/>
    </w:p>
    <w:p w14:paraId="5D6779EB" w14:textId="7D8BB413" w:rsidR="00097549" w:rsidRDefault="00097549" w:rsidP="0036468D">
      <w:r>
        <w:t xml:space="preserve">В месте определения термины </w:t>
      </w:r>
      <w:r w:rsidR="001750A5">
        <w:t>выделены</w:t>
      </w:r>
      <w:r>
        <w:t xml:space="preserve"> </w:t>
      </w:r>
      <w:r w:rsidRPr="0036468D">
        <w:rPr>
          <w:i/>
        </w:rPr>
        <w:t>курсивом</w:t>
      </w:r>
      <w:r>
        <w:t>.</w:t>
      </w:r>
    </w:p>
    <w:p w14:paraId="4257D8D3" w14:textId="24C09E2E" w:rsidR="001F6354" w:rsidRDefault="001750A5" w:rsidP="0036468D">
      <w:r>
        <w:t xml:space="preserve">В формулах </w:t>
      </w:r>
      <w:r w:rsidR="0036468D">
        <w:t xml:space="preserve">прописными </w:t>
      </w:r>
      <w:r>
        <w:t>буквами обозначены</w:t>
      </w:r>
      <w:r w:rsidR="001F6354">
        <w:t xml:space="preserve">: </w:t>
      </w:r>
      <w:r>
        <w:t>случайные величины</w:t>
      </w:r>
      <w:r w:rsidR="001F6354">
        <w:t xml:space="preserve"> и</w:t>
      </w:r>
      <w:r>
        <w:t xml:space="preserve"> векторы, функции</w:t>
      </w:r>
      <w:r w:rsidR="007F42AA">
        <w:t xml:space="preserve">, </w:t>
      </w:r>
      <w:r w:rsidR="0036468D">
        <w:t>операторы</w:t>
      </w:r>
      <w:r w:rsidR="00F231B4">
        <w:t xml:space="preserve">, вероятности, распределения, матрицы, сигма-алгебры, показатели, </w:t>
      </w:r>
      <w:r w:rsidR="001F6354">
        <w:t>портфели.</w:t>
      </w:r>
      <w:r w:rsidR="0036468D">
        <w:t xml:space="preserve"> </w:t>
      </w:r>
      <w:r w:rsidR="001F6354">
        <w:t>С</w:t>
      </w:r>
      <w:r>
        <w:t xml:space="preserve">трочными </w:t>
      </w:r>
      <w:r w:rsidR="001F6354">
        <w:t>буквами обозначены числовые значения случайных величин и векторов, п</w:t>
      </w:r>
      <w:r>
        <w:t>араметры, даты, индексы</w:t>
      </w:r>
      <w:r w:rsidR="00F231B4">
        <w:t>, вероятности, функции</w:t>
      </w:r>
      <w:r w:rsidR="007F42AA">
        <w:t xml:space="preserve">, </w:t>
      </w:r>
      <w:r w:rsidR="0036468D">
        <w:t>операторы</w:t>
      </w:r>
      <w:r w:rsidR="00F231B4">
        <w:t xml:space="preserve">, </w:t>
      </w:r>
      <w:r w:rsidR="001F6354">
        <w:t xml:space="preserve">а также </w:t>
      </w:r>
      <w:r w:rsidR="007F42AA">
        <w:t>в некоторых случаях</w:t>
      </w:r>
      <w:r w:rsidR="007F42AA">
        <w:rPr>
          <w:rStyle w:val="a7"/>
        </w:rPr>
        <w:footnoteReference w:id="2"/>
      </w:r>
      <w:r w:rsidR="007F42AA">
        <w:t xml:space="preserve"> </w:t>
      </w:r>
      <w:r w:rsidR="00F231B4">
        <w:t>сл</w:t>
      </w:r>
      <w:r w:rsidR="001F6354">
        <w:t>учайные величины и векторы.</w:t>
      </w:r>
      <w:r w:rsidR="0036468D">
        <w:t xml:space="preserve"> </w:t>
      </w:r>
      <w:r w:rsidR="001F6354">
        <w:t>Используются как верхние, так и нижние индексы.</w:t>
      </w:r>
    </w:p>
    <w:p w14:paraId="6A644C78" w14:textId="61AF01B9" w:rsidR="00954C9E" w:rsidRDefault="00954C9E" w:rsidP="0036468D">
      <w:r>
        <w:fldChar w:fldCharType="begin"/>
      </w:r>
      <w:r>
        <w:instrText xml:space="preserve"> REF _Ref443575831 \h </w:instrText>
      </w:r>
      <w:r>
        <w:fldChar w:fldCharType="separate"/>
      </w:r>
      <w:r w:rsidR="00D862F7" w:rsidRPr="00381423">
        <w:t xml:space="preserve">Приложение </w:t>
      </w:r>
      <w:r>
        <w:fldChar w:fldCharType="end"/>
      </w:r>
      <w:r>
        <w:t xml:space="preserve">содержит сквозной пример, иллюстрирующий ключевые элементы рассматриваемого метода расчета показателя </w:t>
      </w:r>
      <m:oMath>
        <m:r>
          <w:rPr>
            <w:rFonts w:ascii="Cambria Math" w:hAnsi="Cambria Math"/>
          </w:rPr>
          <m:t>VaR</m:t>
        </m:r>
      </m:oMath>
      <w:r>
        <w:t>.</w:t>
      </w:r>
    </w:p>
    <w:p w14:paraId="16744143" w14:textId="18268199" w:rsidR="00E75825" w:rsidRPr="000C76B8" w:rsidRDefault="00E75825" w:rsidP="004B04C0">
      <w:pPr>
        <w:pStyle w:val="1"/>
      </w:pPr>
      <w:bookmarkStart w:id="10" w:name="_Ref423008123"/>
      <w:bookmarkStart w:id="11" w:name="_Toc450315723"/>
      <w:r w:rsidRPr="000C76B8">
        <w:t xml:space="preserve">Показатель стоимости под риском </w:t>
      </w:r>
      <w:r w:rsidRPr="000D5678">
        <w:t>(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r w:rsidRPr="000D5678">
        <w:t>)</w:t>
      </w:r>
      <w:bookmarkStart w:id="12" w:name="_Toc328586110"/>
      <w:bookmarkStart w:id="13" w:name="_Toc329001587"/>
      <w:bookmarkEnd w:id="0"/>
      <w:bookmarkEnd w:id="1"/>
      <w:bookmarkEnd w:id="4"/>
      <w:bookmarkEnd w:id="7"/>
      <w:bookmarkEnd w:id="8"/>
      <w:bookmarkEnd w:id="10"/>
      <w:bookmarkEnd w:id="11"/>
    </w:p>
    <w:p w14:paraId="16744144" w14:textId="0D272299" w:rsidR="00E75825" w:rsidRDefault="00E75825" w:rsidP="0036468D">
      <w:r w:rsidRPr="00485CE5">
        <w:t>Показатель стоимости под риском</w:t>
      </w:r>
      <w:r w:rsidRPr="00752C19">
        <w:t xml:space="preserve"> (</w:t>
      </w:r>
      <m:oMath>
        <m:r>
          <w:rPr>
            <w:rFonts w:ascii="Cambria Math" w:hAnsi="Cambria Math"/>
          </w:rPr>
          <m:t>VaR</m:t>
        </m:r>
      </m:oMath>
      <w:r w:rsidRPr="00752C19">
        <w:t xml:space="preserve">) является мерой </w:t>
      </w:r>
      <w:r>
        <w:t>возможной</w:t>
      </w:r>
      <w:r w:rsidRPr="00752C19">
        <w:t xml:space="preserve"> отрицательной переоценки рыночной стоимости портфеля финансовых инструментов </w:t>
      </w:r>
      <w:r>
        <w:t xml:space="preserve">на заданном временном горизонте и при заданном доверительном уровне. </w:t>
      </w:r>
      <w:bookmarkEnd w:id="12"/>
      <w:bookmarkEnd w:id="13"/>
    </w:p>
    <w:p w14:paraId="16744145" w14:textId="57C59418" w:rsidR="00E75825" w:rsidRDefault="00E75825" w:rsidP="0036468D">
      <w:r>
        <w:t>Для расчета показателя стоимости под риском (</w:t>
      </w:r>
      <m:oMath>
        <m:r>
          <w:rPr>
            <w:rFonts w:ascii="Cambria Math" w:hAnsi="Cambria Math"/>
          </w:rPr>
          <m:t>VaR</m:t>
        </m:r>
      </m:oMath>
      <w:r>
        <w:t xml:space="preserve">) необходимо определить следующие </w:t>
      </w:r>
      <w:r w:rsidRPr="0036468D">
        <w:t>параметры</w:t>
      </w:r>
      <w:r>
        <w:t>:</w:t>
      </w:r>
    </w:p>
    <w:p w14:paraId="16744146" w14:textId="501611BE" w:rsidR="00E75825" w:rsidRPr="00EB7F0A" w:rsidRDefault="00E75825" w:rsidP="00587377">
      <w:pPr>
        <w:pStyle w:val="ab"/>
        <w:numPr>
          <w:ilvl w:val="0"/>
          <w:numId w:val="3"/>
        </w:numPr>
      </w:pPr>
      <w:r w:rsidRPr="00574DAE">
        <w:rPr>
          <w:rStyle w:val="af5"/>
        </w:rPr>
        <w:t>порт</w:t>
      </w:r>
      <w:bookmarkStart w:id="14" w:name="DEF_PORTFOLIO"/>
      <w:bookmarkEnd w:id="14"/>
      <w:r w:rsidRPr="00574DAE">
        <w:rPr>
          <w:rStyle w:val="af5"/>
        </w:rPr>
        <w:t>фель</w:t>
      </w:r>
      <w:r>
        <w:t xml:space="preserve"> </w:t>
      </w:r>
      <w:r w:rsidR="007024BD">
        <w:t>(</w:t>
      </w:r>
      <w:r w:rsidR="000B314C" w:rsidRPr="007024BD">
        <w:rPr>
          <w:i/>
        </w:rPr>
        <w:t xml:space="preserve">позиций по финансовым </w:t>
      </w:r>
      <w:r w:rsidRPr="007024BD">
        <w:rPr>
          <w:i/>
        </w:rPr>
        <w:t>инструмент</w:t>
      </w:r>
      <w:r w:rsidR="000B314C" w:rsidRPr="007024BD">
        <w:rPr>
          <w:i/>
        </w:rPr>
        <w:t>ам</w:t>
      </w:r>
      <w:r w:rsidR="007024BD">
        <w:t>)</w:t>
      </w:r>
      <w:r w:rsidR="00F91611">
        <w:rPr>
          <w:rStyle w:val="a7"/>
        </w:rPr>
        <w:footnoteReference w:id="3"/>
      </w:r>
      <w:r w:rsidRPr="0010669C"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Π</m:t>
        </m:r>
      </m:oMath>
      <w:r>
        <w:t>, для которого рассчитывается показатель</w:t>
      </w:r>
      <w:r>
        <w:rPr>
          <w:rFonts w:eastAsiaTheme="minorEastAsia"/>
        </w:rPr>
        <w:t>,</w:t>
      </w:r>
    </w:p>
    <w:p w14:paraId="16744147" w14:textId="77777777" w:rsidR="00E75825" w:rsidRPr="00EB7F0A" w:rsidRDefault="00E75825" w:rsidP="00587377">
      <w:pPr>
        <w:pStyle w:val="ab"/>
        <w:numPr>
          <w:ilvl w:val="0"/>
          <w:numId w:val="3"/>
        </w:numPr>
      </w:pPr>
      <w:r w:rsidRPr="00574DAE">
        <w:rPr>
          <w:rStyle w:val="af5"/>
        </w:rPr>
        <w:t>дата расче</w:t>
      </w:r>
      <w:bookmarkStart w:id="15" w:name="DEF_ESTIMATION_DATE"/>
      <w:bookmarkEnd w:id="15"/>
      <w:r w:rsidRPr="00574DAE">
        <w:rPr>
          <w:rStyle w:val="af5"/>
        </w:rPr>
        <w:t>та</w:t>
      </w:r>
      <w:r w:rsidRPr="0010669C">
        <w:rPr>
          <w:i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>
        <w:t>, по отношению к стоимости портфеля на которую осуществляется его переоценка</w:t>
      </w:r>
      <w:r w:rsidRPr="00EB7F0A">
        <w:t>,</w:t>
      </w:r>
    </w:p>
    <w:p w14:paraId="16744148" w14:textId="1FC33CA8" w:rsidR="00E75825" w:rsidRPr="00EB7F0A" w:rsidRDefault="00E75825" w:rsidP="00587377">
      <w:pPr>
        <w:pStyle w:val="ab"/>
        <w:numPr>
          <w:ilvl w:val="0"/>
          <w:numId w:val="3"/>
        </w:numPr>
      </w:pPr>
      <w:r w:rsidRPr="00574DAE">
        <w:rPr>
          <w:rStyle w:val="af5"/>
        </w:rPr>
        <w:lastRenderedPageBreak/>
        <w:t>довер</w:t>
      </w:r>
      <w:bookmarkStart w:id="16" w:name="DEF_CONFIDENCE_LEVEL"/>
      <w:bookmarkEnd w:id="16"/>
      <w:r w:rsidRPr="00574DAE">
        <w:rPr>
          <w:rStyle w:val="af5"/>
        </w:rPr>
        <w:t>ительный уровень</w:t>
      </w:r>
      <w:r>
        <w:rPr>
          <w:i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t xml:space="preserve">, представляющий собой значение вероятности, с которой </w:t>
      </w:r>
      <w:r w:rsidR="00ED531C">
        <w:t>отрицательная переоценка рыночно</w:t>
      </w:r>
      <w:r>
        <w:t>й стоимости портфеля не превысит значения рассчитываемого показателя,</w:t>
      </w:r>
    </w:p>
    <w:p w14:paraId="16744149" w14:textId="77777777" w:rsidR="00E75825" w:rsidRDefault="00E75825" w:rsidP="00587377">
      <w:pPr>
        <w:pStyle w:val="ab"/>
        <w:numPr>
          <w:ilvl w:val="0"/>
          <w:numId w:val="3"/>
        </w:numPr>
      </w:pPr>
      <w:r w:rsidRPr="00574DAE">
        <w:rPr>
          <w:rStyle w:val="af5"/>
        </w:rPr>
        <w:t>валют</w:t>
      </w:r>
      <w:bookmarkStart w:id="17" w:name="DEF_VALUATION_CURRENCY"/>
      <w:bookmarkEnd w:id="17"/>
      <w:r w:rsidRPr="00574DAE">
        <w:rPr>
          <w:rStyle w:val="af5"/>
        </w:rPr>
        <w:t>а расчета</w:t>
      </w:r>
      <w:r>
        <w:rPr>
          <w:i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t>, в которой рассчитывается стоимость портфеля и производится ее  переоценка,</w:t>
      </w:r>
    </w:p>
    <w:p w14:paraId="1674414A" w14:textId="025E13A0" w:rsidR="00E75825" w:rsidRDefault="00E75825" w:rsidP="00587377">
      <w:pPr>
        <w:pStyle w:val="ab"/>
        <w:numPr>
          <w:ilvl w:val="0"/>
          <w:numId w:val="3"/>
        </w:numPr>
        <w:spacing w:after="0"/>
        <w:rPr>
          <w:rFonts w:eastAsiaTheme="minorEastAsia"/>
        </w:rPr>
      </w:pPr>
      <w:r w:rsidRPr="00574DAE">
        <w:rPr>
          <w:rStyle w:val="af5"/>
        </w:rPr>
        <w:t>временн</w:t>
      </w:r>
      <w:bookmarkStart w:id="18" w:name="DEF_TIME_HORIZON"/>
      <w:bookmarkEnd w:id="18"/>
      <w:r w:rsidRPr="00574DAE">
        <w:rPr>
          <w:rStyle w:val="af5"/>
        </w:rPr>
        <w:t>ой горизонт</w:t>
      </w:r>
      <w:r w:rsidRPr="00ED4856">
        <w:rPr>
          <w:i/>
        </w:rPr>
        <w:t xml:space="preserve"> </w:t>
      </w:r>
      <m:oMath>
        <m:r>
          <w:rPr>
            <w:rFonts w:ascii="Cambria Math" w:hAnsi="Cambria Math"/>
          </w:rPr>
          <m:t>h</m:t>
        </m:r>
      </m:oMath>
      <w:r w:rsidRPr="00ED4856">
        <w:rPr>
          <w:i/>
        </w:rPr>
        <w:t>,</w:t>
      </w:r>
      <w:r w:rsidRPr="00F23D26">
        <w:t xml:space="preserve"> </w:t>
      </w:r>
      <w:r>
        <w:t>определяющий длину периода времени между датой расчета показателя и датой, на которую производится переоценка рыночной стоимости портфеля</w:t>
      </w:r>
      <w:r w:rsidR="003F4A08">
        <w:rPr>
          <w:rStyle w:val="a7"/>
        </w:rPr>
        <w:footnoteReference w:id="4"/>
      </w:r>
      <w:r w:rsidRPr="00ED4856">
        <w:rPr>
          <w:rFonts w:eastAsiaTheme="minorEastAsia"/>
        </w:rPr>
        <w:t>.</w:t>
      </w:r>
    </w:p>
    <w:p w14:paraId="1674414B" w14:textId="1DE1063C" w:rsidR="00E75825" w:rsidRPr="003F4A08" w:rsidRDefault="00E75825" w:rsidP="003F4A08">
      <w:r w:rsidRPr="003F4A08">
        <w:rPr>
          <w:i/>
        </w:rPr>
        <w:t>Показа</w:t>
      </w:r>
      <w:bookmarkStart w:id="19" w:name="DEF_VAR"/>
      <w:bookmarkEnd w:id="19"/>
      <w:r w:rsidRPr="003F4A08">
        <w:rPr>
          <w:i/>
        </w:rPr>
        <w:t>тель стоимости под риском</w:t>
      </w:r>
      <w:r w:rsidRPr="003F4A08">
        <w:t xml:space="preserve"> </w:t>
      </w:r>
      <m:oMath>
        <m:r>
          <w:rPr>
            <w:rFonts w:ascii="Cambria Math" w:hAnsi="Cambria Math"/>
          </w:rPr>
          <m:t>VaR</m:t>
        </m:r>
        <m:r>
          <m:rPr>
            <m:sty m:val="p"/>
          </m:rPr>
          <w:rPr>
            <w:rFonts w:ascii="Cambria Math" w:hAnsi="Cambria Math"/>
          </w:rPr>
          <m:t xml:space="preserve">(Π, </m:t>
        </m:r>
        <m:r>
          <w:rPr>
            <w:rFonts w:ascii="Cambria Math" w:hAnsi="Cambria Math"/>
          </w:rPr>
          <m:t>v, h,λ, c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F4A08">
        <w:t xml:space="preserve"> для заданных параметров </w:t>
      </w:r>
      <m:oMath>
        <m:r>
          <m:rPr>
            <m:sty m:val="p"/>
          </m:rPr>
          <w:rPr>
            <w:rFonts w:ascii="Cambria Math" w:hAnsi="Cambria Math"/>
          </w:rPr>
          <m:t xml:space="preserve">Π, </m:t>
        </m:r>
        <m:r>
          <w:rPr>
            <w:rFonts w:ascii="Cambria Math" w:hAnsi="Cambria Math"/>
          </w:rPr>
          <m:t>v, h, λ, c</m:t>
        </m:r>
      </m:oMath>
      <w:r w:rsidRPr="008A23FB">
        <w:rPr>
          <w:i/>
        </w:rPr>
        <w:t xml:space="preserve"> </w:t>
      </w:r>
      <w:r w:rsidRPr="003F4A08">
        <w:t xml:space="preserve"> представляет собой величину, удовлетворяющую условию</w:t>
      </w:r>
    </w:p>
    <w:p w14:paraId="1674414C" w14:textId="4782FD89" w:rsidR="00E75825" w:rsidRPr="0048264A" w:rsidRDefault="004561D7" w:rsidP="00E75825">
      <w:pPr>
        <w:jc w:val="center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+h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VaR</m:t>
        </m:r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h,λ,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с вероятностью</m:t>
        </m:r>
        <m:r>
          <m:rPr>
            <m:sty m:val="p"/>
          </m:rPr>
          <w:rPr>
            <w:rStyle w:val="a7"/>
            <w:rFonts w:ascii="Cambria Math" w:eastAsiaTheme="minorEastAsia" w:hAnsi="Cambria Math"/>
          </w:rPr>
          <w:footnoteReference w:id="5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λ,</m:t>
        </m:r>
      </m:oMath>
      <w:r w:rsidR="00E75825" w:rsidRPr="0048264A">
        <w:rPr>
          <w:rFonts w:eastAsiaTheme="minorEastAsia"/>
        </w:rPr>
        <w:t xml:space="preserve"> </w:t>
      </w:r>
    </w:p>
    <w:p w14:paraId="1674414D" w14:textId="209585DB" w:rsidR="00E75825" w:rsidRDefault="00E75825" w:rsidP="003F4A08">
      <w:r w:rsidRPr="003F4A08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Pr="003F4A08">
        <w:t xml:space="preserve"> – стоимость портфеля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3F4A08">
        <w:t xml:space="preserve"> в валюте расчета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3F4A08">
        <w:t xml:space="preserve"> на дату расчета </w:t>
      </w:r>
      <m:oMath>
        <m:r>
          <w:rPr>
            <w:rFonts w:ascii="Cambria Math" w:hAnsi="Cambria Math"/>
          </w:rPr>
          <m:t>v</m:t>
        </m:r>
      </m:oMath>
      <w:r w:rsidRPr="003F4A08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v+h</m:t>
            </m:r>
          </m:sub>
        </m:sSub>
      </m:oMath>
      <w:r w:rsidRPr="003F4A08">
        <w:t xml:space="preserve"> – стоимость портфеля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3F4A08">
        <w:t xml:space="preserve"> в валюте расчета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3F4A08">
        <w:t xml:space="preserve"> на дату переоценки </w:t>
      </w:r>
      <m:oMath>
        <m:r>
          <w:rPr>
            <w:rFonts w:ascii="Cambria Math" w:hAnsi="Cambria Math"/>
          </w:rPr>
          <m:t>v+h</m:t>
        </m:r>
        <m:r>
          <m:rPr>
            <m:sty m:val="p"/>
          </m:rPr>
          <w:rPr>
            <w:rStyle w:val="a7"/>
            <w:rFonts w:ascii="Cambria Math" w:hAnsi="Cambria Math"/>
          </w:rPr>
          <w:footnoteReference w:id="6"/>
        </m:r>
      </m:oMath>
      <w:r w:rsidRPr="003F4A08">
        <w:t>.</w:t>
      </w:r>
    </w:p>
    <w:p w14:paraId="16744167" w14:textId="3CB2BAC2" w:rsidR="00E75825" w:rsidRPr="00E47CA7" w:rsidRDefault="00F82C3D" w:rsidP="000D5678">
      <w:pPr>
        <w:pStyle w:val="1"/>
      </w:pPr>
      <w:bookmarkStart w:id="20" w:name="_Toc378667415"/>
      <w:bookmarkStart w:id="21" w:name="_Toc422329046"/>
      <w:bookmarkStart w:id="22" w:name="_Toc450315724"/>
      <w:r>
        <w:t>Стандартный механизм вычислени</w:t>
      </w:r>
      <w:r w:rsidR="00EE34A6">
        <w:t>я</w:t>
      </w:r>
      <w:r w:rsidR="00E75825" w:rsidRPr="00E47CA7">
        <w:t xml:space="preserve"> показателя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bookmarkEnd w:id="20"/>
      <w:bookmarkEnd w:id="21"/>
      <w:bookmarkEnd w:id="22"/>
    </w:p>
    <w:p w14:paraId="2EB04CBF" w14:textId="732203F4" w:rsidR="003F4A08" w:rsidRDefault="003F4A08" w:rsidP="003F4A08">
      <w:r>
        <w:t xml:space="preserve">Настоящая методика определяет гибридный метод расчета </w:t>
      </w:r>
      <m:oMath>
        <m:r>
          <w:rPr>
            <w:rFonts w:ascii="Cambria Math" w:hAnsi="Cambria Math"/>
          </w:rPr>
          <m:t>VaR</m:t>
        </m:r>
      </m:oMath>
      <w:r w:rsidR="00C60B71">
        <w:rPr>
          <w:rFonts w:eastAsiaTheme="minorEastAsia"/>
        </w:rPr>
        <w:t xml:space="preserve"> (</w:t>
      </w:r>
      <w:r w:rsidR="00C60B71" w:rsidRPr="00DE7A54">
        <w:rPr>
          <w:rFonts w:eastAsiaTheme="minorEastAsia"/>
          <w:i/>
        </w:rPr>
        <w:t>стандартн</w:t>
      </w:r>
      <w:bookmarkStart w:id="23" w:name="DEF_STANDARD_MECHANISM"/>
      <w:bookmarkEnd w:id="23"/>
      <w:r w:rsidR="00C60B71" w:rsidRPr="00DE7A54">
        <w:rPr>
          <w:rFonts w:eastAsiaTheme="minorEastAsia"/>
          <w:i/>
        </w:rPr>
        <w:t>ый механизм</w:t>
      </w:r>
      <w:r w:rsidR="00C60B71">
        <w:rPr>
          <w:rStyle w:val="a7"/>
          <w:rFonts w:eastAsiaTheme="minorEastAsia"/>
        </w:rPr>
        <w:footnoteReference w:id="7"/>
      </w:r>
      <w:r w:rsidR="00C60B71">
        <w:rPr>
          <w:rFonts w:eastAsiaTheme="minorEastAsia"/>
        </w:rPr>
        <w:t>)</w:t>
      </w:r>
      <w:r w:rsidR="0095787B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95787B">
        <w:rPr>
          <w:rFonts w:eastAsiaTheme="minorEastAsia"/>
        </w:rPr>
        <w:t xml:space="preserve">который является </w:t>
      </w:r>
      <w:r>
        <w:rPr>
          <w:rFonts w:eastAsiaTheme="minorEastAsia"/>
        </w:rPr>
        <w:t>комбинаци</w:t>
      </w:r>
      <w:r w:rsidR="0095787B">
        <w:rPr>
          <w:rFonts w:eastAsiaTheme="minorEastAsia"/>
        </w:rPr>
        <w:t>ей</w:t>
      </w:r>
      <w:r>
        <w:rPr>
          <w:rFonts w:eastAsiaTheme="minorEastAsia"/>
        </w:rPr>
        <w:t xml:space="preserve"> исторического и параметрического методов.</w:t>
      </w:r>
    </w:p>
    <w:p w14:paraId="76ACBC1B" w14:textId="5EEADAB9" w:rsidR="003F4A08" w:rsidRPr="0036468D" w:rsidRDefault="0095787B" w:rsidP="003F4A08">
      <w:r>
        <w:t xml:space="preserve">Как и в случае использования исторического метода расчета </w:t>
      </w:r>
      <m:oMath>
        <m:r>
          <w:rPr>
            <w:rFonts w:ascii="Cambria Math" w:hAnsi="Cambria Math"/>
          </w:rPr>
          <m:t>VaR</m:t>
        </m:r>
      </m:oMath>
      <w:r>
        <w:t xml:space="preserve">, для расчетов в рамках гибридного </w:t>
      </w:r>
      <w:r w:rsidR="003F4A08">
        <w:t xml:space="preserve">метода </w:t>
      </w:r>
      <w:r>
        <w:t>необходимо определить</w:t>
      </w:r>
      <w:r w:rsidR="003F4A08" w:rsidRPr="0036468D">
        <w:t xml:space="preserve"> </w:t>
      </w:r>
      <w:r w:rsidR="003F4A08" w:rsidRPr="0036468D">
        <w:rPr>
          <w:i/>
        </w:rPr>
        <w:t>исто</w:t>
      </w:r>
      <w:bookmarkStart w:id="24" w:name="DEF_HISTORICAL_WINDOW"/>
      <w:bookmarkEnd w:id="24"/>
      <w:r w:rsidR="003F4A08" w:rsidRPr="0036468D">
        <w:rPr>
          <w:i/>
        </w:rPr>
        <w:t>рическое окно</w:t>
      </w:r>
      <w:r w:rsidR="003F4A08" w:rsidRPr="0036468D">
        <w:t xml:space="preserve">, представляющее собой </w:t>
      </w:r>
      <w:r w:rsidR="003F4A08">
        <w:t xml:space="preserve">набор моментов времени, изменения значений рыночных факторов между которыми берутся за основу для построения сценариев возможного изменения рыночной стоимости портфеля между </w:t>
      </w:r>
      <w:r w:rsidR="00C60B71">
        <w:t>датой расчета</w:t>
      </w:r>
      <w:r w:rsidR="003F4A08">
        <w:t xml:space="preserve"> </w:t>
      </w:r>
      <m:oMath>
        <m:r>
          <w:rPr>
            <w:rFonts w:ascii="Cambria Math" w:hAnsi="Cambria Math"/>
          </w:rPr>
          <m:t>v</m:t>
        </m:r>
      </m:oMath>
      <w:r w:rsidR="003F4A08">
        <w:t xml:space="preserve"> </w:t>
      </w:r>
      <w:r w:rsidR="003F4A08" w:rsidRPr="0036468D">
        <w:t xml:space="preserve">и </w:t>
      </w:r>
      <w:r w:rsidR="00C60B71">
        <w:t xml:space="preserve">датой переоценки </w:t>
      </w:r>
      <m:oMath>
        <m:r>
          <w:rPr>
            <w:rFonts w:ascii="Cambria Math" w:hAnsi="Cambria Math"/>
          </w:rPr>
          <m:t>v+h</m:t>
        </m:r>
      </m:oMath>
      <w:r w:rsidR="003F4A08">
        <w:t>.</w:t>
      </w:r>
    </w:p>
    <w:p w14:paraId="6FCE1868" w14:textId="0F14A21A" w:rsidR="0095787B" w:rsidRDefault="00514730" w:rsidP="00E75825">
      <w:r>
        <w:t xml:space="preserve">Историческое окно определяется следующими </w:t>
      </w:r>
      <w:r w:rsidR="00CE225D" w:rsidRPr="00CE225D">
        <w:rPr>
          <w:i/>
        </w:rPr>
        <w:t>параметр</w:t>
      </w:r>
      <w:r>
        <w:rPr>
          <w:i/>
        </w:rPr>
        <w:t>ами</w:t>
      </w:r>
      <w:r w:rsidR="00CE225D" w:rsidRPr="00CE225D">
        <w:rPr>
          <w:i/>
        </w:rPr>
        <w:t xml:space="preserve"> </w:t>
      </w:r>
      <w:r w:rsidR="00CE225D">
        <w:rPr>
          <w:i/>
        </w:rPr>
        <w:t>вычисления</w:t>
      </w:r>
      <w:r w:rsidR="00CE225D" w:rsidRPr="00CE225D">
        <w:rPr>
          <w:i/>
        </w:rPr>
        <w:t xml:space="preserve"> показателя</w:t>
      </w:r>
      <w:r w:rsidR="00CE225D">
        <w:t xml:space="preserve"> </w:t>
      </w:r>
      <m:oMath>
        <m:r>
          <w:rPr>
            <w:rFonts w:ascii="Cambria Math" w:hAnsi="Cambria Math"/>
          </w:rPr>
          <m:t>VaR</m:t>
        </m:r>
      </m:oMath>
      <w:r w:rsidR="00CE225D">
        <w:t>:</w:t>
      </w:r>
    </w:p>
    <w:p w14:paraId="061849F3" w14:textId="5C98184F" w:rsidR="003F4A08" w:rsidRDefault="00C60B71" w:rsidP="00587377">
      <w:pPr>
        <w:pStyle w:val="ab"/>
        <w:numPr>
          <w:ilvl w:val="0"/>
          <w:numId w:val="27"/>
        </w:numPr>
      </w:pPr>
      <w:r>
        <w:rPr>
          <w:i/>
        </w:rPr>
        <w:t>рабочи</w:t>
      </w:r>
      <w:bookmarkStart w:id="25" w:name="DEF_BUSINESS_CALENDAR"/>
      <w:bookmarkEnd w:id="25"/>
      <w:r>
        <w:rPr>
          <w:i/>
        </w:rPr>
        <w:t xml:space="preserve">й </w:t>
      </w:r>
      <w:r w:rsidR="00CE225D" w:rsidRPr="00CE225D">
        <w:rPr>
          <w:i/>
        </w:rPr>
        <w:t>к</w:t>
      </w:r>
      <w:r w:rsidR="0095787B" w:rsidRPr="00CE225D">
        <w:rPr>
          <w:i/>
        </w:rPr>
        <w:t>алендарь</w:t>
      </w:r>
      <w:r w:rsidR="00CE225D">
        <w:t xml:space="preserve">, </w:t>
      </w:r>
      <w:r w:rsidR="00514730">
        <w:t xml:space="preserve">задающий рабочие </w:t>
      </w:r>
      <w:r w:rsidR="00CE225D">
        <w:t>дни</w:t>
      </w:r>
      <w:r w:rsidR="00514730" w:rsidRPr="00514730">
        <w:t>,</w:t>
      </w:r>
    </w:p>
    <w:p w14:paraId="583059BE" w14:textId="2EA11872" w:rsidR="0095787B" w:rsidRDefault="00CE225D" w:rsidP="00587377">
      <w:pPr>
        <w:pStyle w:val="ab"/>
        <w:numPr>
          <w:ilvl w:val="0"/>
          <w:numId w:val="27"/>
        </w:numPr>
      </w:pPr>
      <w:r w:rsidRPr="00CE225D">
        <w:rPr>
          <w:i/>
        </w:rPr>
        <w:t>в</w:t>
      </w:r>
      <w:r w:rsidR="0095787B" w:rsidRPr="00CE225D">
        <w:rPr>
          <w:i/>
        </w:rPr>
        <w:t xml:space="preserve">ремя </w:t>
      </w:r>
      <w:bookmarkStart w:id="26" w:name="DEF_CUTOFF_TIME"/>
      <w:bookmarkEnd w:id="26"/>
      <w:r w:rsidR="0095787B" w:rsidRPr="00CE225D">
        <w:rPr>
          <w:i/>
        </w:rPr>
        <w:t>закрытия</w:t>
      </w:r>
      <w:r w:rsidR="007F42AA">
        <w:t>, определяюще</w:t>
      </w:r>
      <w:r>
        <w:t xml:space="preserve">е правило, по которому каждой дате </w:t>
      </w:r>
      <w:r w:rsidR="00C60B71">
        <w:t xml:space="preserve">рабочего </w:t>
      </w:r>
      <w:r>
        <w:t xml:space="preserve">календаря ставится в соответствие </w:t>
      </w:r>
      <w:r w:rsidR="00514730">
        <w:t xml:space="preserve">некоторый </w:t>
      </w:r>
      <w:r>
        <w:t>конкретный момент времени</w:t>
      </w:r>
      <w:r>
        <w:rPr>
          <w:rStyle w:val="a7"/>
        </w:rPr>
        <w:footnoteReference w:id="8"/>
      </w:r>
      <w:r w:rsidR="00514730" w:rsidRPr="00514730">
        <w:t>,</w:t>
      </w:r>
    </w:p>
    <w:p w14:paraId="6533D5EB" w14:textId="3B1A45E2" w:rsidR="0095787B" w:rsidRDefault="00CE225D" w:rsidP="00587377">
      <w:pPr>
        <w:pStyle w:val="ab"/>
        <w:numPr>
          <w:ilvl w:val="0"/>
          <w:numId w:val="27"/>
        </w:numPr>
      </w:pPr>
      <w:r w:rsidRPr="00CE225D">
        <w:rPr>
          <w:i/>
        </w:rPr>
        <w:t>д</w:t>
      </w:r>
      <w:r w:rsidR="0095787B" w:rsidRPr="00CE225D">
        <w:rPr>
          <w:i/>
        </w:rPr>
        <w:t>лина ис</w:t>
      </w:r>
      <w:bookmarkStart w:id="27" w:name="DEF_HISTORICAL_WINDOW_LENGTH"/>
      <w:bookmarkEnd w:id="27"/>
      <w:r w:rsidR="0095787B" w:rsidRPr="00CE225D">
        <w:rPr>
          <w:i/>
        </w:rPr>
        <w:t>торического окна</w:t>
      </w:r>
      <w:r w:rsidR="00514730">
        <w:t xml:space="preserve">, задающая длину периода между </w:t>
      </w:r>
      <w:r w:rsidR="00C60B71">
        <w:t xml:space="preserve">его </w:t>
      </w:r>
      <w:r w:rsidR="00B92625">
        <w:t>первым и последним моментами времени</w:t>
      </w:r>
      <w:r w:rsidR="00514730">
        <w:rPr>
          <w:rStyle w:val="a7"/>
        </w:rPr>
        <w:footnoteReference w:id="9"/>
      </w:r>
      <w:r w:rsidR="00514730">
        <w:t>.</w:t>
      </w:r>
    </w:p>
    <w:p w14:paraId="12A5B4F8" w14:textId="5A21689D" w:rsidR="00CE225D" w:rsidRPr="00AC7033" w:rsidRDefault="00514730" w:rsidP="00E75825">
      <w:pPr>
        <w:rPr>
          <w:i/>
        </w:rPr>
      </w:pPr>
      <w:r>
        <w:t xml:space="preserve">Таким образом, используемое далее историческое окно состоит из моментов времени, соответствующих датам </w:t>
      </w:r>
      <w:r w:rsidR="00C60B71">
        <w:t xml:space="preserve">рабочего </w:t>
      </w:r>
      <w:r>
        <w:t xml:space="preserve">календаря между датой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и датой, отстоящей от нее в </w:t>
      </w:r>
      <w:r>
        <w:rPr>
          <w:rFonts w:eastAsiaTheme="minorEastAsia"/>
        </w:rPr>
        <w:lastRenderedPageBreak/>
        <w:t>прошлое на длину исторического окна.</w:t>
      </w:r>
      <w:r w:rsidR="00AC7033">
        <w:rPr>
          <w:rFonts w:eastAsiaTheme="minorEastAsia"/>
        </w:rPr>
        <w:t xml:space="preserve"> Далее предполагается, что моменты времени исторического окна последовательно проиндексированы числами </w:t>
      </w:r>
      <m:oMath>
        <m:r>
          <w:rPr>
            <w:rFonts w:ascii="Cambria Math" w:eastAsiaTheme="minorEastAsia" w:hAnsi="Cambria Math"/>
          </w:rPr>
          <m:t>0,…,N</m:t>
        </m:r>
      </m:oMath>
      <w:r w:rsidR="00AC7033" w:rsidRPr="00AC7033">
        <w:rPr>
          <w:rFonts w:eastAsiaTheme="minorEastAsia"/>
        </w:rPr>
        <w:t>.</w:t>
      </w:r>
    </w:p>
    <w:p w14:paraId="71C0203F" w14:textId="17AF603B" w:rsidR="00CE225D" w:rsidRDefault="00B92625" w:rsidP="00E75825">
      <w:r>
        <w:t>Для обеспечения статистической значимости результатов расчетов н</w:t>
      </w:r>
      <w:r w:rsidR="00296455">
        <w:t>еобходимо, чтобы длина исторического окна составляла не менее одного года.</w:t>
      </w:r>
    </w:p>
    <w:p w14:paraId="59D333E1" w14:textId="2E11DA14" w:rsidR="00CE4283" w:rsidRDefault="00422120" w:rsidP="00E75825">
      <w:pPr>
        <w:rPr>
          <w:rFonts w:eastAsiaTheme="minorEastAsia"/>
        </w:rPr>
      </w:pPr>
      <w:r>
        <w:t>Предполагается, что дата расчета</w:t>
      </w:r>
      <w:r w:rsidR="00CE4283">
        <w:t xml:space="preserve"> </w:t>
      </w:r>
      <m:oMath>
        <m:r>
          <w:rPr>
            <w:rFonts w:ascii="Cambria Math" w:hAnsi="Cambria Math"/>
          </w:rPr>
          <m:t>v</m:t>
        </m:r>
      </m:oMath>
      <w:r w:rsidR="00CE4283" w:rsidRPr="00CE4283">
        <w:t xml:space="preserve"> и </w:t>
      </w:r>
      <w:r>
        <w:t xml:space="preserve">дата переоценки </w:t>
      </w:r>
      <m:oMath>
        <m:r>
          <w:rPr>
            <w:rFonts w:ascii="Cambria Math" w:hAnsi="Cambria Math"/>
          </w:rPr>
          <m:t>v+h</m:t>
        </m:r>
      </m:oMath>
      <w:r w:rsidR="00C60B71">
        <w:rPr>
          <w:rFonts w:eastAsiaTheme="minorEastAsia"/>
        </w:rPr>
        <w:t xml:space="preserve"> присутствуют в рабочем календаре.</w:t>
      </w:r>
      <w:r>
        <w:rPr>
          <w:rFonts w:eastAsiaTheme="minorEastAsia"/>
        </w:rPr>
        <w:t xml:space="preserve"> Под значениями переменных на дату расчета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и дату переоценки </w:t>
      </w:r>
      <m:oMath>
        <m:r>
          <w:rPr>
            <w:rFonts w:ascii="Cambria Math" w:hAnsi="Cambria Math"/>
          </w:rPr>
          <m:t>v+h</m:t>
        </m:r>
      </m:oMath>
      <w:r>
        <w:rPr>
          <w:rFonts w:eastAsiaTheme="minorEastAsia"/>
        </w:rPr>
        <w:t xml:space="preserve"> понимаются значения переменных на моменты времени, определяемых для этих дат временем закрытия.</w:t>
      </w:r>
    </w:p>
    <w:p w14:paraId="16744168" w14:textId="79C06A75" w:rsidR="00E75825" w:rsidRPr="00556777" w:rsidRDefault="00602E14" w:rsidP="00E75825">
      <w:pPr>
        <w:rPr>
          <w:rFonts w:eastAsiaTheme="minorEastAsia"/>
        </w:rPr>
      </w:pPr>
      <w:r>
        <w:t>Вычисление</w:t>
      </w:r>
      <w:r w:rsidR="00E75825">
        <w:t xml:space="preserve"> показателя </w:t>
      </w:r>
      <m:oMath>
        <m:r>
          <w:rPr>
            <w:rFonts w:ascii="Cambria Math" w:hAnsi="Cambria Math"/>
          </w:rPr>
          <m:t>VaR</m:t>
        </m:r>
      </m:oMath>
      <w:r w:rsidR="00F82C3D">
        <w:rPr>
          <w:rFonts w:eastAsiaTheme="minorEastAsia"/>
        </w:rPr>
        <w:t xml:space="preserve">, а также других связанных с ним риск-метрик, с помощью стандартного механизма </w:t>
      </w:r>
      <w:r>
        <w:rPr>
          <w:rFonts w:eastAsiaTheme="minorEastAsia"/>
        </w:rPr>
        <w:t>можно разбить</w:t>
      </w:r>
      <w:r w:rsidR="00E758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следующие последовательные </w:t>
      </w:r>
      <w:r w:rsidR="00FE3D26">
        <w:rPr>
          <w:rFonts w:eastAsiaTheme="minorEastAsia"/>
        </w:rPr>
        <w:t>этапы</w:t>
      </w:r>
      <w:r w:rsidR="007A41BA">
        <w:rPr>
          <w:rFonts w:eastAsiaTheme="minorEastAsia"/>
        </w:rPr>
        <w:t xml:space="preserve"> (см. </w:t>
      </w:r>
      <w:r w:rsidR="007A41BA">
        <w:rPr>
          <w:rFonts w:eastAsiaTheme="minorEastAsia"/>
        </w:rPr>
        <w:fldChar w:fldCharType="begin"/>
      </w:r>
      <w:r w:rsidR="007A41BA">
        <w:rPr>
          <w:rFonts w:eastAsiaTheme="minorEastAsia"/>
        </w:rPr>
        <w:instrText xml:space="preserve"> REF _Ref426117634 \h </w:instrText>
      </w:r>
      <w:r w:rsidR="007A41BA">
        <w:rPr>
          <w:rFonts w:eastAsiaTheme="minorEastAsia"/>
        </w:rPr>
      </w:r>
      <w:r w:rsidR="007A41BA">
        <w:rPr>
          <w:rFonts w:eastAsiaTheme="minorEastAsia"/>
        </w:rPr>
        <w:fldChar w:fldCharType="separate"/>
      </w:r>
      <w:r w:rsidR="00D862F7">
        <w:t xml:space="preserve">Рисунок </w:t>
      </w:r>
      <w:r w:rsidR="00D862F7">
        <w:rPr>
          <w:noProof/>
        </w:rPr>
        <w:t>4</w:t>
      </w:r>
      <w:r w:rsidR="00D862F7">
        <w:t>.</w:t>
      </w:r>
      <w:r w:rsidR="00D862F7">
        <w:rPr>
          <w:noProof/>
        </w:rPr>
        <w:t>1</w:t>
      </w:r>
      <w:r w:rsidR="007A41BA">
        <w:rPr>
          <w:rFonts w:eastAsiaTheme="minorEastAsia"/>
        </w:rPr>
        <w:fldChar w:fldCharType="end"/>
      </w:r>
      <w:r w:rsidR="007A41BA">
        <w:rPr>
          <w:rFonts w:eastAsiaTheme="minorEastAsia"/>
        </w:rPr>
        <w:t>)</w:t>
      </w:r>
      <w:r w:rsidR="00E75825">
        <w:rPr>
          <w:rFonts w:eastAsiaTheme="minorEastAsia"/>
        </w:rPr>
        <w:t xml:space="preserve">, которые </w:t>
      </w:r>
      <w:r w:rsidR="001B7C61">
        <w:rPr>
          <w:rFonts w:eastAsiaTheme="minorEastAsia"/>
        </w:rPr>
        <w:t>подробнее</w:t>
      </w:r>
      <w:r w:rsidR="00E75825">
        <w:rPr>
          <w:rFonts w:eastAsiaTheme="minorEastAsia"/>
        </w:rPr>
        <w:t xml:space="preserve"> рассматриваются в дальнейших разделах:</w:t>
      </w:r>
    </w:p>
    <w:p w14:paraId="16744169" w14:textId="2098ED09" w:rsidR="00E75825" w:rsidRDefault="00E75825" w:rsidP="00587377">
      <w:pPr>
        <w:pStyle w:val="ab"/>
        <w:numPr>
          <w:ilvl w:val="0"/>
          <w:numId w:val="8"/>
        </w:numPr>
      </w:pPr>
      <w:r>
        <w:t>Анализ портфеля</w:t>
      </w:r>
      <w:r w:rsidR="00AB7D60">
        <w:rPr>
          <w:lang w:val="en-US"/>
        </w:rPr>
        <w:t>;</w:t>
      </w:r>
    </w:p>
    <w:p w14:paraId="1674416A" w14:textId="25CA3CFA" w:rsidR="00E75825" w:rsidRDefault="00E75825" w:rsidP="00587377">
      <w:pPr>
        <w:pStyle w:val="ab"/>
        <w:numPr>
          <w:ilvl w:val="0"/>
          <w:numId w:val="8"/>
        </w:numPr>
      </w:pPr>
      <w:r>
        <w:t>Моделирование риск-факторов</w:t>
      </w:r>
      <w:r w:rsidR="00AB7D60">
        <w:rPr>
          <w:lang w:val="en-US"/>
        </w:rPr>
        <w:t>;</w:t>
      </w:r>
    </w:p>
    <w:p w14:paraId="1674416B" w14:textId="5A91F9F7" w:rsidR="00E75825" w:rsidRDefault="00E75825" w:rsidP="00587377">
      <w:pPr>
        <w:pStyle w:val="ab"/>
        <w:numPr>
          <w:ilvl w:val="0"/>
          <w:numId w:val="8"/>
        </w:numPr>
      </w:pPr>
      <w:r>
        <w:t>Моделирование стоимости портфеля</w:t>
      </w:r>
      <w:r w:rsidR="00AB7D60">
        <w:rPr>
          <w:lang w:val="en-US"/>
        </w:rPr>
        <w:t>;</w:t>
      </w:r>
    </w:p>
    <w:p w14:paraId="5B8AC05A" w14:textId="477E79E4" w:rsidR="0092314F" w:rsidRDefault="00602E14" w:rsidP="00587377">
      <w:pPr>
        <w:pStyle w:val="ab"/>
        <w:numPr>
          <w:ilvl w:val="0"/>
          <w:numId w:val="8"/>
        </w:numPr>
      </w:pPr>
      <w:r>
        <w:t>Расчет</w:t>
      </w:r>
      <w:r w:rsidR="0092314F">
        <w:t xml:space="preserve"> риск-метрик.</w:t>
      </w:r>
    </w:p>
    <w:p w14:paraId="1674416C" w14:textId="04559A82" w:rsidR="00E75825" w:rsidRDefault="00E75825" w:rsidP="00E75825">
      <w:r w:rsidRPr="00437D15">
        <w:t xml:space="preserve">Этап анализа портфеля </w:t>
      </w:r>
      <w:r>
        <w:t xml:space="preserve">заключается в определении формул ценообразования и входящих в них риск-факторов для каждого из инструментов и всего портфеля в целом на основе статических данных и данных по позиции. </w:t>
      </w:r>
      <w:r w:rsidRPr="00AB7D60">
        <w:rPr>
          <w:i/>
        </w:rPr>
        <w:t>Ста</w:t>
      </w:r>
      <w:bookmarkStart w:id="28" w:name="DEF_STATIC_DATA"/>
      <w:bookmarkEnd w:id="28"/>
      <w:r w:rsidRPr="00AB7D60">
        <w:rPr>
          <w:i/>
        </w:rPr>
        <w:t>тические данные</w:t>
      </w:r>
      <w:r>
        <w:t xml:space="preserve"> представляют собой атрибуты инструментов</w:t>
      </w:r>
      <w:r w:rsidR="009967B9">
        <w:rPr>
          <w:rStyle w:val="a7"/>
        </w:rPr>
        <w:footnoteReference w:id="10"/>
      </w:r>
      <w:r>
        <w:t xml:space="preserve">, входящих в портфель, необходимые для их переоценки. </w:t>
      </w:r>
      <w:r w:rsidRPr="00AB7D60">
        <w:rPr>
          <w:i/>
        </w:rPr>
        <w:t>Д</w:t>
      </w:r>
      <w:bookmarkStart w:id="29" w:name="DEF_POSITION_DATA"/>
      <w:bookmarkEnd w:id="29"/>
      <w:r w:rsidRPr="00AB7D60">
        <w:rPr>
          <w:i/>
        </w:rPr>
        <w:t>анные по позиции</w:t>
      </w:r>
      <w:r>
        <w:t xml:space="preserve"> </w:t>
      </w:r>
      <w:r w:rsidR="00AB7D60">
        <w:t xml:space="preserve">содержат идентификаторы </w:t>
      </w:r>
      <w:r>
        <w:t xml:space="preserve">инструментов </w:t>
      </w:r>
      <w:r w:rsidR="00AB7D60">
        <w:t xml:space="preserve">и размеры позиций </w:t>
      </w:r>
      <w:r>
        <w:t>в портфеле</w:t>
      </w:r>
      <w:r w:rsidR="00AB7D6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t>.</w:t>
      </w:r>
    </w:p>
    <w:p w14:paraId="1674416D" w14:textId="39670D45" w:rsidR="00E75825" w:rsidRDefault="00E75825" w:rsidP="00E75825">
      <w:r>
        <w:t xml:space="preserve">Этап моделирования риск-факторов включает в себя определение их значений на дату расчета, а также построение вероятностного распределения их изменений между датой расчета и датой переоценки на основе рыночных и справочных данных. </w:t>
      </w:r>
      <w:r w:rsidRPr="00AB7D60">
        <w:rPr>
          <w:i/>
        </w:rPr>
        <w:t>Рыночн</w:t>
      </w:r>
      <w:bookmarkStart w:id="30" w:name="DEF_MARKET_DATA"/>
      <w:bookmarkEnd w:id="30"/>
      <w:r w:rsidRPr="00AB7D60">
        <w:rPr>
          <w:i/>
        </w:rPr>
        <w:t>ые данные</w:t>
      </w:r>
      <w:r>
        <w:t xml:space="preserve"> представляют собой текущие</w:t>
      </w:r>
      <w:r w:rsidR="00837D4F">
        <w:rPr>
          <w:rStyle w:val="a7"/>
        </w:rPr>
        <w:footnoteReference w:id="11"/>
      </w:r>
      <w:r>
        <w:t xml:space="preserve"> и исторические значения наблюдаемых рыночных переменных, таких как цены инструментов, значения индексов, обменных курсов, подразумеваемых волатильностей. </w:t>
      </w:r>
      <w:r w:rsidRPr="00AB7D60">
        <w:rPr>
          <w:i/>
        </w:rPr>
        <w:t>Справочные д</w:t>
      </w:r>
      <w:bookmarkStart w:id="31" w:name="DEF_REFERENCE_DATA"/>
      <w:bookmarkEnd w:id="31"/>
      <w:r w:rsidRPr="00AB7D60">
        <w:rPr>
          <w:i/>
        </w:rPr>
        <w:t>анные</w:t>
      </w:r>
      <w:r>
        <w:t xml:space="preserve"> включают в себя данные по эмитентам</w:t>
      </w:r>
      <w:r w:rsidR="009967B9">
        <w:rPr>
          <w:rStyle w:val="a7"/>
        </w:rPr>
        <w:footnoteReference w:id="12"/>
      </w:r>
      <w:r>
        <w:t>, странам и валютам.</w:t>
      </w:r>
    </w:p>
    <w:p w14:paraId="65C1EB0E" w14:textId="77777777" w:rsidR="00FF22CC" w:rsidRDefault="00E75825" w:rsidP="00E75825">
      <w:r>
        <w:t>Этап моделирования стоимости портфеля состоит в преобразовании значений риск-факторов и распределения их изменений в распределение изменения стоимости портфеля с п</w:t>
      </w:r>
      <w:r w:rsidR="00FF22CC">
        <w:t>омощью формул ценообразования.</w:t>
      </w:r>
    </w:p>
    <w:p w14:paraId="1674416E" w14:textId="0BAEDB9F" w:rsidR="00E75825" w:rsidRDefault="00FF22CC" w:rsidP="00E75825">
      <w:r>
        <w:t xml:space="preserve">Этап расчета риск-метрик заключается в непосредственном вычислении значений показателя </w:t>
      </w:r>
      <m:oMath>
        <m:r>
          <w:rPr>
            <w:rFonts w:ascii="Cambria Math" w:hAnsi="Cambria Math"/>
          </w:rPr>
          <m:t>VaR</m:t>
        </m:r>
      </m:oMath>
      <w:r>
        <w:rPr>
          <w:rFonts w:eastAsiaTheme="minorEastAsia"/>
        </w:rPr>
        <w:t xml:space="preserve"> и других риск-метрик</w:t>
      </w:r>
      <w:r>
        <w:t xml:space="preserve"> как характеристик распределения риск-факторов и изменения стоимости портфеля.</w:t>
      </w:r>
    </w:p>
    <w:p w14:paraId="16744170" w14:textId="4110E9F2" w:rsidR="00E75825" w:rsidRPr="000D5678" w:rsidRDefault="00915468" w:rsidP="00E7582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E555484" wp14:editId="7D83B703">
            <wp:extent cx="6115685" cy="195961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4171" w14:textId="72B749F2" w:rsidR="00E75825" w:rsidRDefault="00E75825" w:rsidP="00E75825">
      <w:pPr>
        <w:pStyle w:val="ad"/>
        <w:rPr>
          <w:rFonts w:eastAsiaTheme="minorEastAsia"/>
        </w:rPr>
      </w:pPr>
      <w:bookmarkStart w:id="32" w:name="_Ref426117634"/>
      <w:r>
        <w:t xml:space="preserve">Рисунок </w:t>
      </w:r>
      <w:r w:rsidR="004561D7">
        <w:fldChar w:fldCharType="begin"/>
      </w:r>
      <w:r w:rsidR="004561D7">
        <w:instrText xml:space="preserve"> STYLEREF 1 \s </w:instrText>
      </w:r>
      <w:r w:rsidR="004561D7">
        <w:fldChar w:fldCharType="separate"/>
      </w:r>
      <w:r w:rsidR="00D862F7">
        <w:rPr>
          <w:noProof/>
        </w:rPr>
        <w:t>4</w:t>
      </w:r>
      <w:r w:rsidR="004561D7">
        <w:rPr>
          <w:noProof/>
        </w:rPr>
        <w:fldChar w:fldCharType="end"/>
      </w:r>
      <w:r w:rsidR="001C3A4A">
        <w:t>.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1</w:t>
      </w:r>
      <w:r w:rsidR="004561D7">
        <w:rPr>
          <w:noProof/>
        </w:rPr>
        <w:fldChar w:fldCharType="end"/>
      </w:r>
      <w:bookmarkEnd w:id="32"/>
      <w:r>
        <w:t xml:space="preserve"> </w:t>
      </w:r>
      <w:r w:rsidR="00602E14">
        <w:t>Вычисление</w:t>
      </w:r>
      <w:r>
        <w:t xml:space="preserve"> показателя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r w:rsidR="007A41BA">
        <w:rPr>
          <w:rFonts w:eastAsiaTheme="minorEastAsia"/>
        </w:rPr>
        <w:t xml:space="preserve">. </w:t>
      </w:r>
    </w:p>
    <w:p w14:paraId="16744172" w14:textId="77777777" w:rsidR="00E75825" w:rsidRPr="00E47CA7" w:rsidRDefault="00E75825" w:rsidP="002245EB">
      <w:pPr>
        <w:pStyle w:val="2"/>
      </w:pPr>
      <w:bookmarkStart w:id="33" w:name="_Toc378667416"/>
      <w:bookmarkStart w:id="34" w:name="_Ref422325375"/>
      <w:bookmarkStart w:id="35" w:name="_Ref422326727"/>
      <w:bookmarkStart w:id="36" w:name="_Ref422328337"/>
      <w:bookmarkStart w:id="37" w:name="_Toc422329047"/>
      <w:bookmarkStart w:id="38" w:name="_Toc450315725"/>
      <w:r w:rsidRPr="00E47CA7">
        <w:t>Анализ портфеля</w:t>
      </w:r>
      <w:bookmarkEnd w:id="33"/>
      <w:bookmarkEnd w:id="34"/>
      <w:bookmarkEnd w:id="35"/>
      <w:bookmarkEnd w:id="36"/>
      <w:bookmarkEnd w:id="37"/>
      <w:bookmarkEnd w:id="38"/>
    </w:p>
    <w:p w14:paraId="16744174" w14:textId="2E2F2DEC" w:rsidR="00E75825" w:rsidRDefault="00E75825" w:rsidP="00E75825">
      <w:r>
        <w:t xml:space="preserve">В рамках настоящей методики предполагается, что цены инструментов в портфеле </w:t>
      </w:r>
      <w:r w:rsidR="00AB7D60">
        <w:t>выражаются</w:t>
      </w:r>
      <w:r>
        <w:t xml:space="preserve"> через значения вспомогательных переменных, называемых </w:t>
      </w:r>
      <w:r w:rsidRPr="003D6635">
        <w:rPr>
          <w:i/>
        </w:rPr>
        <w:t>риск-факторами</w:t>
      </w:r>
      <w:r w:rsidR="00AB7D60">
        <w:t xml:space="preserve">. </w:t>
      </w:r>
      <w:r>
        <w:t>На этапе анализа портфеля</w:t>
      </w:r>
      <w:r w:rsidR="00720879">
        <w:t>,</w:t>
      </w:r>
      <w:r>
        <w:t xml:space="preserve"> для каждого из входящих в него инструментов в зависимости от типа</w:t>
      </w:r>
      <w:r w:rsidRPr="00FE5350">
        <w:t xml:space="preserve"> </w:t>
      </w:r>
      <w:r>
        <w:t xml:space="preserve">определяется </w:t>
      </w:r>
      <w:r w:rsidRPr="00AB7D60">
        <w:rPr>
          <w:i/>
        </w:rPr>
        <w:t>формула ценообразовани</w:t>
      </w:r>
      <w:bookmarkStart w:id="39" w:name="DEF_INSTRUMENT_PRICER"/>
      <w:bookmarkEnd w:id="39"/>
      <w:r w:rsidRPr="00AB7D60">
        <w:rPr>
          <w:i/>
        </w:rPr>
        <w:t>я</w:t>
      </w:r>
      <w:r w:rsidR="004D2C8A" w:rsidRPr="004D2C8A">
        <w:rPr>
          <w:i/>
        </w:rPr>
        <w:t xml:space="preserve"> </w:t>
      </w:r>
      <w:r w:rsidR="004D2C8A">
        <w:rPr>
          <w:i/>
        </w:rPr>
        <w:t>инструмента</w:t>
      </w:r>
      <w:r w:rsidR="00AB7D60">
        <w:t>, позволяющая вычислить его цену</w:t>
      </w:r>
      <w:r w:rsidR="00720879">
        <w:rPr>
          <w:rStyle w:val="a7"/>
        </w:rPr>
        <w:footnoteReference w:id="13"/>
      </w:r>
      <w:r w:rsidR="00AB7D60">
        <w:t xml:space="preserve"> по значениям соответствующих риск-факторов.</w:t>
      </w:r>
    </w:p>
    <w:p w14:paraId="16744175" w14:textId="67DF9325" w:rsidR="00E75825" w:rsidRPr="00FE5350" w:rsidRDefault="00E75825" w:rsidP="00E75825">
      <w:r>
        <w:t xml:space="preserve">Все риск-факторы, участвующие в формулах ценообразования всех инструментов в портфеле, образуют </w:t>
      </w:r>
      <w:r w:rsidRPr="00FE5350">
        <w:rPr>
          <w:i/>
        </w:rPr>
        <w:t>набор риск-ф</w:t>
      </w:r>
      <w:bookmarkStart w:id="40" w:name="DEF_PORTFOLIO_PRICER_RISK_FACTORS"/>
      <w:bookmarkEnd w:id="40"/>
      <w:r w:rsidRPr="00FE5350">
        <w:rPr>
          <w:i/>
        </w:rPr>
        <w:t>акторов для переоценки портфеля</w:t>
      </w:r>
      <w:r>
        <w:t xml:space="preserve">. Далее будем предполагать, что </w:t>
      </w:r>
      <w:r w:rsidR="00AB7D60">
        <w:t xml:space="preserve">риск-факторы данного набора </w:t>
      </w:r>
      <w:r w:rsidR="00774632">
        <w:t>проиндексированы</w:t>
      </w:r>
      <w:r>
        <w:t xml:space="preserve"> числами </w:t>
      </w:r>
      <m:oMath>
        <m:r>
          <w:rPr>
            <w:rFonts w:ascii="Cambria Math" w:hAnsi="Cambria Math"/>
          </w:rPr>
          <m:t>1,…,</m:t>
        </m:r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. Пусть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– </w:t>
      </w:r>
      <w:r w:rsidR="000563D5">
        <w:rPr>
          <w:rFonts w:eastAsiaTheme="minorEastAsia"/>
        </w:rPr>
        <w:t>вектор</w:t>
      </w:r>
      <w:r>
        <w:rPr>
          <w:rFonts w:eastAsiaTheme="minorEastAsia"/>
        </w:rPr>
        <w:t xml:space="preserve"> значений риск-факторов </w:t>
      </w:r>
      <m:oMath>
        <m:r>
          <w:rPr>
            <w:rFonts w:ascii="Cambria Math" w:hAnsi="Cambria Math"/>
          </w:rPr>
          <m:t>1,…,</m:t>
        </m:r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. Тогда соответствующая им стоимость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</m:oMath>
      <w:r w:rsidR="00774632" w:rsidRPr="007746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портфеля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</m:oMath>
      <w:r w:rsidR="007746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определяется по </w:t>
      </w:r>
      <w:r w:rsidRPr="00A54E33">
        <w:rPr>
          <w:rFonts w:eastAsiaTheme="minorEastAsia"/>
          <w:i/>
        </w:rPr>
        <w:t>формуле цен</w:t>
      </w:r>
      <w:bookmarkStart w:id="41" w:name="DEF_PORTFOLIO_PRICER"/>
      <w:bookmarkEnd w:id="41"/>
      <w:r w:rsidRPr="00A54E33">
        <w:rPr>
          <w:rFonts w:eastAsiaTheme="minorEastAsia"/>
          <w:i/>
        </w:rPr>
        <w:t>ообразования портфеля</w:t>
      </w:r>
      <w:r>
        <w:rPr>
          <w:rFonts w:eastAsiaTheme="minorEastAsia"/>
        </w:rPr>
        <w:t xml:space="preserve"> </w:t>
      </w:r>
    </w:p>
    <w:p w14:paraId="16744176" w14:textId="497502C5" w:rsidR="00E75825" w:rsidRPr="00D01FA8" w:rsidRDefault="004561D7" w:rsidP="00E75825">
      <w:pPr>
        <w:jc w:val="center"/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i∈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[i]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6744177" w14:textId="5E56B685" w:rsidR="00E75825" w:rsidRDefault="00E75825" w:rsidP="00E75825">
      <w:pPr>
        <w:rPr>
          <w:rFonts w:eastAsiaTheme="minorEastAsia"/>
        </w:rPr>
      </w:pPr>
      <w:r>
        <w:rPr>
          <w:rFonts w:eastAsiaTheme="minorEastAsia"/>
        </w:rPr>
        <w:t>где</w:t>
      </w:r>
      <w:r w:rsidRPr="00774632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p>
            </m:sSubSup>
            <m:r>
              <w:rPr>
                <w:rFonts w:ascii="Cambria Math" w:eastAsiaTheme="minorEastAsia" w:hAnsi="Cambria Math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sub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bSup>
          </m:e>
        </m:d>
      </m:oMath>
      <w:r w:rsidR="00774632" w:rsidRPr="00774632">
        <w:rPr>
          <w:rFonts w:eastAsiaTheme="minorEastAsia"/>
        </w:rPr>
        <w:t xml:space="preserve"> – </w:t>
      </w:r>
      <w:r w:rsidR="00774632">
        <w:rPr>
          <w:rFonts w:eastAsiaTheme="minorEastAsia"/>
        </w:rPr>
        <w:t xml:space="preserve">индексы риск-факторов, </w:t>
      </w:r>
      <w:r>
        <w:rPr>
          <w:rFonts w:eastAsiaTheme="minorEastAsia"/>
        </w:rPr>
        <w:t xml:space="preserve">участвующих формуле ценообразования для инструмента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>,</w:t>
      </w:r>
      <w:r>
        <w:rPr>
          <w:rFonts w:eastAsiaTheme="minorEastAsia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[i]</m:t>
            </m:r>
          </m:sup>
        </m:sSup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bSup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bSup>
          </m:sup>
        </m:sSup>
        <m:r>
          <w:rPr>
            <w:rFonts w:ascii="Cambria Math" w:hAnsi="Cambria Math"/>
          </w:rPr>
          <m:t>)</m:t>
        </m:r>
      </m:oMath>
      <w:r w:rsidR="00774632" w:rsidRPr="00774632">
        <w:rPr>
          <w:rFonts w:eastAsiaTheme="minorEastAsia"/>
        </w:rPr>
        <w:t xml:space="preserve"> – </w:t>
      </w:r>
      <w:r w:rsidR="00774632">
        <w:rPr>
          <w:rFonts w:eastAsiaTheme="minorEastAsia"/>
        </w:rPr>
        <w:t>значения этих риск-факторов</w:t>
      </w:r>
      <w:r w:rsidR="00774632" w:rsidRPr="0077463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i</m:t>
            </m:r>
          </m:sup>
        </m:sSup>
      </m:oMath>
      <w:r>
        <w:rPr>
          <w:rFonts w:eastAsiaTheme="minorEastAsia"/>
        </w:rPr>
        <w:t xml:space="preserve"> – формула ценообразования для инструмента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i</m:t>
            </m:r>
          </m:sup>
        </m:sSup>
      </m:oMath>
      <w:r>
        <w:rPr>
          <w:rFonts w:eastAsiaTheme="minorEastAsia"/>
        </w:rPr>
        <w:t xml:space="preserve"> –</w:t>
      </w:r>
      <w:r w:rsidR="00AB7D60">
        <w:rPr>
          <w:rFonts w:eastAsiaTheme="minorEastAsia"/>
        </w:rPr>
        <w:t xml:space="preserve"> размер позиции по инструменту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 xml:space="preserve"> в портфеле, а сумма берется по всем инструментам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 xml:space="preserve"> в портфеле</w:t>
      </w:r>
      <w:r w:rsidR="00774632" w:rsidRPr="00774632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</w:rPr>
        <w:t>.</w:t>
      </w:r>
    </w:p>
    <w:p w14:paraId="16744178" w14:textId="07A83CA6" w:rsidR="00E75825" w:rsidRDefault="000563D5" w:rsidP="00E75825">
      <w:r>
        <w:rPr>
          <w:i/>
        </w:rPr>
        <w:t>Коэффициент</w:t>
      </w:r>
      <w:r w:rsidR="00E75825" w:rsidRPr="00455C49">
        <w:rPr>
          <w:i/>
        </w:rPr>
        <w:t xml:space="preserve"> чувствительност</w:t>
      </w:r>
      <w:r>
        <w:rPr>
          <w:i/>
        </w:rPr>
        <w:t>и стоимости портфеля к изменени</w:t>
      </w:r>
      <w:bookmarkStart w:id="42" w:name="DEF_PORTFOLIO_PRICE_SENSITIVITIES"/>
      <w:bookmarkEnd w:id="42"/>
      <w:r>
        <w:rPr>
          <w:i/>
        </w:rPr>
        <w:t>ю</w:t>
      </w:r>
      <w:r w:rsidR="00E75825" w:rsidRPr="00455C49">
        <w:rPr>
          <w:i/>
        </w:rPr>
        <w:t xml:space="preserve"> риск-фактор</w:t>
      </w:r>
      <w:r>
        <w:rPr>
          <w:i/>
        </w:rPr>
        <w:t xml:space="preserve">а </w:t>
      </w:r>
      <m:oMath>
        <m:r>
          <w:rPr>
            <w:rFonts w:ascii="Cambria Math" w:hAnsi="Cambria Math"/>
            <w:lang w:val="en-US"/>
          </w:rPr>
          <m:t>m</m:t>
        </m:r>
      </m:oMath>
      <w:r w:rsidR="00E75825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</m:oMath>
      <w:r w:rsidR="00E75825">
        <w:rPr>
          <w:rFonts w:eastAsiaTheme="minorEastAsia"/>
        </w:rPr>
        <w:t xml:space="preserve"> </w:t>
      </w:r>
      <w:r w:rsidR="00E75825">
        <w:t>представля</w:t>
      </w:r>
      <w:r>
        <w:t>ет</w:t>
      </w:r>
      <w:r w:rsidR="00E75825">
        <w:t xml:space="preserve"> собой </w:t>
      </w:r>
      <w:r w:rsidR="007E30C4">
        <w:t xml:space="preserve">соответствующую </w:t>
      </w:r>
      <w:r>
        <w:t>частную</w:t>
      </w:r>
      <w:r w:rsidR="00E75825">
        <w:t xml:space="preserve"> производн</w:t>
      </w:r>
      <w:r>
        <w:t>ую и вычисляе</w:t>
      </w:r>
      <w:r w:rsidR="00E75825">
        <w:t>тся</w:t>
      </w:r>
      <w:r w:rsidR="00720879">
        <w:rPr>
          <w:rStyle w:val="a7"/>
        </w:rPr>
        <w:footnoteReference w:id="14"/>
      </w:r>
      <w:r w:rsidR="00E75825">
        <w:t xml:space="preserve"> по формуле</w:t>
      </w:r>
    </w:p>
    <w:p w14:paraId="16744179" w14:textId="4F80AD23" w:rsidR="00E75825" w:rsidRPr="00201601" w:rsidRDefault="004561D7" w:rsidP="00E75825">
      <w:pPr>
        <w:jc w:val="center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∈[i]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p>
                      </m:sSubSup>
                    </m:sup>
                  </m:sSup>
                </m:den>
              </m:f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  m∈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1,…,M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BE415B5" w14:textId="616503E2" w:rsidR="000B2E2D" w:rsidRDefault="00E75825" w:rsidP="000B2E2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w:r w:rsidR="000563D5">
        <w:rPr>
          <w:rFonts w:eastAsiaTheme="minorEastAsia"/>
        </w:rPr>
        <w:t xml:space="preserve">производная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p>
                </m:sSubSup>
              </m:sup>
            </m:sSup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bSup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lang w:val="en-US"/>
                  </w:rPr>
                  <m:t>i</m:t>
                </m:r>
              </m:sup>
            </m:sSubSup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r w:rsidR="000563D5">
        <w:rPr>
          <w:rFonts w:eastAsiaTheme="minorEastAsia"/>
        </w:rPr>
        <w:t xml:space="preserve">берется по значению </w:t>
      </w:r>
      <w:r>
        <w:rPr>
          <w:rFonts w:eastAsiaTheme="minorEastAsia"/>
        </w:rPr>
        <w:t>риск-фактор</w:t>
      </w:r>
      <w:r w:rsidR="000563D5">
        <w:rPr>
          <w:rFonts w:eastAsiaTheme="minorEastAsia"/>
        </w:rPr>
        <w:t>а</w:t>
      </w:r>
      <w:r w:rsidRPr="00201601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</w:t>
      </w:r>
      <w:r w:rsidR="000563D5" w:rsidRPr="000563D5">
        <w:rPr>
          <w:rFonts w:eastAsiaTheme="minorEastAsia"/>
        </w:rPr>
        <w:t>(</w:t>
      </w:r>
      <w:r>
        <w:rPr>
          <w:rFonts w:eastAsiaTheme="minorEastAsia"/>
        </w:rPr>
        <w:t xml:space="preserve">то есть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rPr>
          <w:rFonts w:eastAsiaTheme="minorEastAsia"/>
        </w:rPr>
        <w:t xml:space="preserve"> – такое число, что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i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</m:oMath>
      <w:r w:rsidR="000563D5" w:rsidRPr="000563D5">
        <w:rPr>
          <w:rFonts w:eastAsiaTheme="minorEastAsia"/>
        </w:rPr>
        <w:t>)</w:t>
      </w:r>
      <w:bookmarkStart w:id="43" w:name="_Toc378667417"/>
      <w:bookmarkStart w:id="44" w:name="_Toc422329048"/>
      <w:r w:rsidR="000563D5" w:rsidRPr="000563D5">
        <w:rPr>
          <w:rFonts w:eastAsiaTheme="minorEastAsia"/>
        </w:rPr>
        <w:t>,</w:t>
      </w:r>
      <w:r w:rsidR="000563D5">
        <w:rPr>
          <w:rFonts w:eastAsiaTheme="minorEastAsia"/>
        </w:rPr>
        <w:t xml:space="preserve"> а</w:t>
      </w:r>
      <w:r w:rsidR="000563D5" w:rsidRPr="000563D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[i]</m:t>
        </m:r>
      </m:oMath>
      <w:r w:rsidR="000563D5" w:rsidRPr="000563D5">
        <w:rPr>
          <w:rFonts w:eastAsiaTheme="minorEastAsia"/>
        </w:rPr>
        <w:t xml:space="preserve"> </w:t>
      </w:r>
      <w:r w:rsidR="000563D5">
        <w:rPr>
          <w:rFonts w:eastAsiaTheme="minorEastAsia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d>
          </m:sup>
        </m:sSup>
      </m:oMath>
      <w:r w:rsidR="000563D5">
        <w:rPr>
          <w:rFonts w:eastAsiaTheme="minorEastAsia"/>
        </w:rPr>
        <w:t xml:space="preserve"> определены ранее.</w:t>
      </w:r>
    </w:p>
    <w:p w14:paraId="1674417B" w14:textId="571936DF" w:rsidR="00F07A20" w:rsidRDefault="00E75825" w:rsidP="002245EB">
      <w:pPr>
        <w:pStyle w:val="2"/>
      </w:pPr>
      <w:bookmarkStart w:id="45" w:name="_Ref443410691"/>
      <w:bookmarkStart w:id="46" w:name="_Toc450315726"/>
      <w:r w:rsidRPr="00001B00">
        <w:t xml:space="preserve">Моделирование </w:t>
      </w:r>
      <w:bookmarkStart w:id="47" w:name="_Toc378667418"/>
      <w:bookmarkEnd w:id="43"/>
      <w:bookmarkEnd w:id="44"/>
      <w:r w:rsidR="00F82C3D">
        <w:t>риск-факторов</w:t>
      </w:r>
      <w:bookmarkEnd w:id="45"/>
      <w:bookmarkEnd w:id="46"/>
    </w:p>
    <w:p w14:paraId="3C8316F9" w14:textId="1CCCBF98" w:rsidR="001767FA" w:rsidRPr="005A32CF" w:rsidRDefault="001767FA" w:rsidP="001767FA">
      <w:pPr>
        <w:rPr>
          <w:rFonts w:eastAsiaTheme="minorEastAsia"/>
        </w:rPr>
      </w:pPr>
      <w:r>
        <w:t xml:space="preserve">На этапе моделирования риск-факторов осуществляется определение их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</m:oMath>
      <w:r>
        <w:t xml:space="preserve"> на дату расчета </w:t>
      </w:r>
      <m:oMath>
        <m:r>
          <w:rPr>
            <w:rFonts w:ascii="Cambria Math" w:hAnsi="Cambria Math"/>
            <w:lang w:val="en-US"/>
          </w:rPr>
          <m:t>v</m:t>
        </m:r>
      </m:oMath>
      <w:r>
        <w:t xml:space="preserve">, а также построение вероятностного распределения их изменений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+h</m:t>
            </m:r>
          </m:sub>
        </m:sSub>
      </m:oMath>
      <w:r>
        <w:t xml:space="preserve"> между датой расчета </w:t>
      </w:r>
      <m:oMath>
        <m:r>
          <w:rPr>
            <w:rFonts w:ascii="Cambria Math" w:hAnsi="Cambria Math"/>
            <w:lang w:val="en-US"/>
          </w:rPr>
          <m:t>v</m:t>
        </m:r>
      </m:oMath>
      <w:r>
        <w:t xml:space="preserve"> и датой переоценки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+h</m:t>
        </m:r>
      </m:oMath>
      <w:r w:rsidRPr="001767FA">
        <w:rPr>
          <w:rFonts w:eastAsiaTheme="minorEastAsia"/>
        </w:rPr>
        <w:t xml:space="preserve">. </w:t>
      </w:r>
    </w:p>
    <w:p w14:paraId="547270E2" w14:textId="77777777" w:rsidR="00F07A20" w:rsidRPr="00F07A20" w:rsidRDefault="00F07A20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48" w:name="_Toc422128385"/>
      <w:bookmarkStart w:id="49" w:name="_Toc422132471"/>
      <w:bookmarkStart w:id="50" w:name="_Toc422132505"/>
      <w:bookmarkStart w:id="51" w:name="_Toc422133083"/>
      <w:bookmarkStart w:id="52" w:name="_Toc422219542"/>
      <w:bookmarkStart w:id="53" w:name="_Toc422220844"/>
      <w:bookmarkStart w:id="54" w:name="_Toc422221163"/>
      <w:bookmarkStart w:id="55" w:name="_Toc422323733"/>
      <w:bookmarkStart w:id="56" w:name="_Toc422329049"/>
      <w:bookmarkStart w:id="57" w:name="_Toc422405055"/>
      <w:bookmarkStart w:id="58" w:name="_Toc426367344"/>
      <w:bookmarkStart w:id="59" w:name="_Toc427136413"/>
      <w:bookmarkStart w:id="60" w:name="_Toc427138094"/>
      <w:bookmarkStart w:id="61" w:name="_Toc427138158"/>
      <w:bookmarkStart w:id="62" w:name="_Toc427138467"/>
      <w:bookmarkStart w:id="63" w:name="_Toc427140210"/>
      <w:bookmarkStart w:id="64" w:name="_Toc443048973"/>
      <w:bookmarkStart w:id="65" w:name="_Toc443051168"/>
      <w:bookmarkStart w:id="66" w:name="_Toc443490032"/>
      <w:bookmarkStart w:id="67" w:name="_Toc443552543"/>
      <w:bookmarkStart w:id="68" w:name="_Toc443575716"/>
      <w:bookmarkStart w:id="69" w:name="_Toc450214596"/>
      <w:bookmarkStart w:id="70" w:name="_Toc45031572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48AB4DE3" w14:textId="77777777" w:rsidR="00F07A20" w:rsidRPr="00F07A20" w:rsidRDefault="00F07A20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71" w:name="_Toc422128386"/>
      <w:bookmarkStart w:id="72" w:name="_Toc422132472"/>
      <w:bookmarkStart w:id="73" w:name="_Toc422132506"/>
      <w:bookmarkStart w:id="74" w:name="_Toc422133084"/>
      <w:bookmarkStart w:id="75" w:name="_Toc422219543"/>
      <w:bookmarkStart w:id="76" w:name="_Toc422220845"/>
      <w:bookmarkStart w:id="77" w:name="_Toc422221164"/>
      <w:bookmarkStart w:id="78" w:name="_Toc422323734"/>
      <w:bookmarkStart w:id="79" w:name="_Toc422329050"/>
      <w:bookmarkStart w:id="80" w:name="_Toc422405056"/>
      <w:bookmarkStart w:id="81" w:name="_Toc426367345"/>
      <w:bookmarkStart w:id="82" w:name="_Toc427136414"/>
      <w:bookmarkStart w:id="83" w:name="_Toc427138095"/>
      <w:bookmarkStart w:id="84" w:name="_Toc427138159"/>
      <w:bookmarkStart w:id="85" w:name="_Toc427138468"/>
      <w:bookmarkStart w:id="86" w:name="_Toc427140211"/>
      <w:bookmarkStart w:id="87" w:name="_Toc443048974"/>
      <w:bookmarkStart w:id="88" w:name="_Toc443051169"/>
      <w:bookmarkStart w:id="89" w:name="_Toc443490033"/>
      <w:bookmarkStart w:id="90" w:name="_Toc443552544"/>
      <w:bookmarkStart w:id="91" w:name="_Toc443575717"/>
      <w:bookmarkStart w:id="92" w:name="_Toc450214597"/>
      <w:bookmarkStart w:id="93" w:name="_Toc450315728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6C489C07" w14:textId="77777777" w:rsidR="00F07A20" w:rsidRPr="00F07A20" w:rsidRDefault="00F07A20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94" w:name="_Toc422128387"/>
      <w:bookmarkStart w:id="95" w:name="_Toc422132473"/>
      <w:bookmarkStart w:id="96" w:name="_Toc422132507"/>
      <w:bookmarkStart w:id="97" w:name="_Toc422133085"/>
      <w:bookmarkStart w:id="98" w:name="_Toc422219544"/>
      <w:bookmarkStart w:id="99" w:name="_Toc422220846"/>
      <w:bookmarkStart w:id="100" w:name="_Toc422221165"/>
      <w:bookmarkStart w:id="101" w:name="_Toc422323735"/>
      <w:bookmarkStart w:id="102" w:name="_Toc422329051"/>
      <w:bookmarkStart w:id="103" w:name="_Toc422405057"/>
      <w:bookmarkStart w:id="104" w:name="_Toc426367346"/>
      <w:bookmarkStart w:id="105" w:name="_Toc427136415"/>
      <w:bookmarkStart w:id="106" w:name="_Toc427138096"/>
      <w:bookmarkStart w:id="107" w:name="_Toc427138160"/>
      <w:bookmarkStart w:id="108" w:name="_Toc427138469"/>
      <w:bookmarkStart w:id="109" w:name="_Toc427140212"/>
      <w:bookmarkStart w:id="110" w:name="_Toc443048975"/>
      <w:bookmarkStart w:id="111" w:name="_Toc443051170"/>
      <w:bookmarkStart w:id="112" w:name="_Toc443490034"/>
      <w:bookmarkStart w:id="113" w:name="_Toc443552545"/>
      <w:bookmarkStart w:id="114" w:name="_Toc443575718"/>
      <w:bookmarkStart w:id="115" w:name="_Toc450214598"/>
      <w:bookmarkStart w:id="116" w:name="_Toc450315729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06EA23C7" w14:textId="77777777" w:rsidR="00F07A20" w:rsidRPr="00F07A20" w:rsidRDefault="00F07A20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117" w:name="_Toc422128388"/>
      <w:bookmarkStart w:id="118" w:name="_Toc422132474"/>
      <w:bookmarkStart w:id="119" w:name="_Toc422132508"/>
      <w:bookmarkStart w:id="120" w:name="_Toc422133086"/>
      <w:bookmarkStart w:id="121" w:name="_Toc422219545"/>
      <w:bookmarkStart w:id="122" w:name="_Toc422220847"/>
      <w:bookmarkStart w:id="123" w:name="_Toc422221166"/>
      <w:bookmarkStart w:id="124" w:name="_Toc422323736"/>
      <w:bookmarkStart w:id="125" w:name="_Toc422329052"/>
      <w:bookmarkStart w:id="126" w:name="_Toc422405058"/>
      <w:bookmarkStart w:id="127" w:name="_Toc426367347"/>
      <w:bookmarkStart w:id="128" w:name="_Toc427136416"/>
      <w:bookmarkStart w:id="129" w:name="_Toc427138097"/>
      <w:bookmarkStart w:id="130" w:name="_Toc427138161"/>
      <w:bookmarkStart w:id="131" w:name="_Toc427138470"/>
      <w:bookmarkStart w:id="132" w:name="_Toc427140213"/>
      <w:bookmarkStart w:id="133" w:name="_Toc443048976"/>
      <w:bookmarkStart w:id="134" w:name="_Toc443051171"/>
      <w:bookmarkStart w:id="135" w:name="_Toc443490035"/>
      <w:bookmarkStart w:id="136" w:name="_Toc443552546"/>
      <w:bookmarkStart w:id="137" w:name="_Toc443575719"/>
      <w:bookmarkStart w:id="138" w:name="_Toc450214599"/>
      <w:bookmarkStart w:id="139" w:name="_Toc450315730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1BEEF74" w14:textId="77777777" w:rsidR="00F07A20" w:rsidRPr="00F07A20" w:rsidRDefault="00F07A20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140" w:name="_Toc422128389"/>
      <w:bookmarkStart w:id="141" w:name="_Toc422132475"/>
      <w:bookmarkStart w:id="142" w:name="_Toc422132509"/>
      <w:bookmarkStart w:id="143" w:name="_Toc422133087"/>
      <w:bookmarkStart w:id="144" w:name="_Toc422219546"/>
      <w:bookmarkStart w:id="145" w:name="_Toc422220848"/>
      <w:bookmarkStart w:id="146" w:name="_Toc422221167"/>
      <w:bookmarkStart w:id="147" w:name="_Toc422323737"/>
      <w:bookmarkStart w:id="148" w:name="_Toc422329053"/>
      <w:bookmarkStart w:id="149" w:name="_Toc422405059"/>
      <w:bookmarkStart w:id="150" w:name="_Toc426367348"/>
      <w:bookmarkStart w:id="151" w:name="_Toc427136417"/>
      <w:bookmarkStart w:id="152" w:name="_Toc427138098"/>
      <w:bookmarkStart w:id="153" w:name="_Toc427138162"/>
      <w:bookmarkStart w:id="154" w:name="_Toc427138471"/>
      <w:bookmarkStart w:id="155" w:name="_Toc427140214"/>
      <w:bookmarkStart w:id="156" w:name="_Toc443048977"/>
      <w:bookmarkStart w:id="157" w:name="_Toc443051172"/>
      <w:bookmarkStart w:id="158" w:name="_Toc443490036"/>
      <w:bookmarkStart w:id="159" w:name="_Toc443552547"/>
      <w:bookmarkStart w:id="160" w:name="_Toc443575720"/>
      <w:bookmarkStart w:id="161" w:name="_Toc450214600"/>
      <w:bookmarkStart w:id="162" w:name="_Toc450315731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67F982A6" w14:textId="64818CD4" w:rsidR="006C62F8" w:rsidRDefault="00B37B8D" w:rsidP="002245EB">
      <w:pPr>
        <w:pStyle w:val="3"/>
      </w:pPr>
      <w:bookmarkStart w:id="163" w:name="_Toc450315732"/>
      <w:bookmarkStart w:id="164" w:name="_Toc378667419"/>
      <w:bookmarkStart w:id="165" w:name="_Toc422329054"/>
      <w:r>
        <w:t>Переменные и зависимости между ними</w:t>
      </w:r>
      <w:bookmarkEnd w:id="163"/>
    </w:p>
    <w:p w14:paraId="0D5A2F50" w14:textId="26AA7C72" w:rsidR="00764FBB" w:rsidRPr="00764FBB" w:rsidRDefault="005A32CF" w:rsidP="00972F1C">
      <w:r>
        <w:t>Далее используются следующие термины</w:t>
      </w:r>
      <w:r w:rsidR="00764FBB">
        <w:t>:</w:t>
      </w:r>
    </w:p>
    <w:p w14:paraId="2ACCD7DF" w14:textId="14030DAF" w:rsidR="00B37B8D" w:rsidRDefault="00B37B8D" w:rsidP="00587377">
      <w:pPr>
        <w:pStyle w:val="ab"/>
        <w:numPr>
          <w:ilvl w:val="0"/>
          <w:numId w:val="24"/>
        </w:numPr>
      </w:pPr>
      <w:r w:rsidRPr="00764FBB">
        <w:rPr>
          <w:i/>
        </w:rPr>
        <w:t>Переме</w:t>
      </w:r>
      <w:bookmarkStart w:id="166" w:name="DEF_VARIABLE"/>
      <w:bookmarkEnd w:id="166"/>
      <w:r w:rsidRPr="00764FBB">
        <w:rPr>
          <w:i/>
        </w:rPr>
        <w:t>нная</w:t>
      </w:r>
      <w:r>
        <w:t xml:space="preserve"> – числовая величина, имеющая динамику во времени.</w:t>
      </w:r>
      <w:r w:rsidR="00B52D36">
        <w:t xml:space="preserve"> </w:t>
      </w:r>
      <w:r w:rsidR="00764FBB">
        <w:t>П</w:t>
      </w:r>
      <w:r w:rsidR="00B52D36">
        <w:t xml:space="preserve">еременными являются: риск-фактор, переменная состояния, наблюдаемая переменная. </w:t>
      </w:r>
    </w:p>
    <w:p w14:paraId="3F4E38AF" w14:textId="2A570111" w:rsidR="00B52D36" w:rsidRDefault="00B52D36" w:rsidP="00587377">
      <w:pPr>
        <w:pStyle w:val="ab"/>
        <w:numPr>
          <w:ilvl w:val="0"/>
          <w:numId w:val="24"/>
        </w:numPr>
      </w:pPr>
      <w:r w:rsidRPr="00574DAE">
        <w:rPr>
          <w:rStyle w:val="af5"/>
        </w:rPr>
        <w:t>Наблюда</w:t>
      </w:r>
      <w:bookmarkStart w:id="167" w:name="DEF_OBS_VARIABLE"/>
      <w:bookmarkEnd w:id="167"/>
      <w:r w:rsidRPr="00574DAE">
        <w:rPr>
          <w:rStyle w:val="af5"/>
        </w:rPr>
        <w:t>емая переменная</w:t>
      </w:r>
      <w:r w:rsidRPr="00764FBB">
        <w:rPr>
          <w:i/>
        </w:rPr>
        <w:t xml:space="preserve"> </w:t>
      </w:r>
      <w:r>
        <w:t>– переменная, значения которой наблюдаются непосредственно, и связанная с одной или несколькими переменными состояния уравнениями измерений (</w:t>
      </w:r>
      <w:r w:rsidR="00764FBB">
        <w:t xml:space="preserve">см. </w:t>
      </w:r>
      <w:r>
        <w:t xml:space="preserve">раздел </w:t>
      </w:r>
      <w:r w:rsidR="00764FBB">
        <w:fldChar w:fldCharType="begin"/>
      </w:r>
      <w:r w:rsidR="00764FBB">
        <w:instrText xml:space="preserve"> REF _Ref443050844 \r \h </w:instrText>
      </w:r>
      <w:r w:rsidR="00764FBB">
        <w:fldChar w:fldCharType="separate"/>
      </w:r>
      <w:r w:rsidR="00D862F7">
        <w:t>4.5.1</w:t>
      </w:r>
      <w:r w:rsidR="00764FBB">
        <w:fldChar w:fldCharType="end"/>
      </w:r>
      <w:r w:rsidR="00764FBB">
        <w:t>)</w:t>
      </w:r>
      <w:r>
        <w:t>. В частности, в качестве наблюдаемых переменных могут выступать рыночные котировки цен, обменных курсов, подразумеваемых волатильностей, значения индексов и</w:t>
      </w:r>
      <w:r w:rsidRPr="00BF36DE">
        <w:t xml:space="preserve"> </w:t>
      </w:r>
      <w:r>
        <w:t>т.д.</w:t>
      </w:r>
    </w:p>
    <w:p w14:paraId="6233DAC4" w14:textId="5DF643E0" w:rsidR="00E8776C" w:rsidRDefault="00E8776C" w:rsidP="00587377">
      <w:pPr>
        <w:pStyle w:val="ab"/>
        <w:numPr>
          <w:ilvl w:val="0"/>
          <w:numId w:val="24"/>
        </w:numPr>
      </w:pPr>
      <w:r w:rsidRPr="00764FBB">
        <w:rPr>
          <w:i/>
        </w:rPr>
        <w:t>Пер</w:t>
      </w:r>
      <w:bookmarkStart w:id="168" w:name="DEF_STATE_VARIABLE"/>
      <w:bookmarkEnd w:id="168"/>
      <w:r w:rsidRPr="00764FBB">
        <w:rPr>
          <w:i/>
        </w:rPr>
        <w:t>еменная состояния</w:t>
      </w:r>
      <w:r>
        <w:t xml:space="preserve"> – переменная, динамика которой описывается с помощью уравнений перехода </w:t>
      </w:r>
      <w:r w:rsidR="00764FBB">
        <w:t xml:space="preserve">(см. раздел </w:t>
      </w:r>
      <w:r w:rsidR="00764FBB">
        <w:fldChar w:fldCharType="begin"/>
      </w:r>
      <w:r w:rsidR="00764FBB">
        <w:instrText xml:space="preserve"> REF _Ref443050844 \r \h </w:instrText>
      </w:r>
      <w:r w:rsidR="00764FBB">
        <w:fldChar w:fldCharType="separate"/>
      </w:r>
      <w:r w:rsidR="00D862F7">
        <w:t>4.5.1</w:t>
      </w:r>
      <w:r w:rsidR="00764FBB">
        <w:fldChar w:fldCharType="end"/>
      </w:r>
      <w:r w:rsidR="00764FBB">
        <w:t xml:space="preserve">). </w:t>
      </w:r>
      <w:r>
        <w:t>Значения переменных состояния могут быть вычислены или оценены по значениям наблюдаемых переменных.</w:t>
      </w:r>
    </w:p>
    <w:p w14:paraId="5DEBCFE6" w14:textId="742B741D" w:rsidR="00764FBB" w:rsidRPr="00511780" w:rsidRDefault="00764FBB" w:rsidP="00587377">
      <w:pPr>
        <w:pStyle w:val="ab"/>
        <w:numPr>
          <w:ilvl w:val="0"/>
          <w:numId w:val="24"/>
        </w:numPr>
      </w:pPr>
      <w:r w:rsidRPr="00574DAE">
        <w:rPr>
          <w:rStyle w:val="af5"/>
        </w:rPr>
        <w:t>Достаточ</w:t>
      </w:r>
      <w:bookmarkStart w:id="169" w:name="DEF_SUFFICIENT_SET"/>
      <w:bookmarkEnd w:id="169"/>
      <w:r w:rsidRPr="00574DAE">
        <w:rPr>
          <w:rStyle w:val="af5"/>
        </w:rPr>
        <w:t xml:space="preserve">ный набор зависимых переменных </w:t>
      </w:r>
      <w:r w:rsidRPr="00764FBB">
        <w:rPr>
          <w:rStyle w:val="af5"/>
          <w:i w:val="0"/>
        </w:rPr>
        <w:t>(</w:t>
      </w:r>
      <w:r w:rsidRPr="00574DAE">
        <w:rPr>
          <w:rStyle w:val="af5"/>
        </w:rPr>
        <w:t>для перемен</w:t>
      </w:r>
      <w:r>
        <w:rPr>
          <w:rStyle w:val="af5"/>
        </w:rPr>
        <w:t>н</w:t>
      </w:r>
      <w:r w:rsidRPr="00574DAE">
        <w:rPr>
          <w:rStyle w:val="af5"/>
        </w:rPr>
        <w:t>ой</w:t>
      </w:r>
      <w:r w:rsidRPr="00662A01">
        <w:rPr>
          <w:rStyle w:val="af5"/>
        </w:rPr>
        <w:t xml:space="preserve"> </w:t>
      </w:r>
      <w:r>
        <w:rPr>
          <w:rStyle w:val="af5"/>
        </w:rPr>
        <w:t>состояния</w:t>
      </w:r>
      <w:r w:rsidRPr="00764FBB">
        <w:rPr>
          <w:rStyle w:val="af5"/>
          <w:i w:val="0"/>
        </w:rPr>
        <w:t>)</w:t>
      </w:r>
      <w:r>
        <w:t xml:space="preserve"> – набор переменных состояния, относительно которого рассматриваемая переменная состояния </w:t>
      </w:r>
      <w:r w:rsidR="00602E14">
        <w:t xml:space="preserve">условно </w:t>
      </w:r>
      <w:r>
        <w:t>независима</w:t>
      </w:r>
      <w:r>
        <w:rPr>
          <w:rStyle w:val="a7"/>
        </w:rPr>
        <w:footnoteReference w:id="15"/>
      </w:r>
      <w:r>
        <w:t xml:space="preserve"> со всеми остальными переменными состояния.</w:t>
      </w:r>
      <w:bookmarkStart w:id="170" w:name="_Построение_условных_распределений"/>
      <w:bookmarkEnd w:id="170"/>
    </w:p>
    <w:p w14:paraId="706266D1" w14:textId="6A4ED904" w:rsidR="00B52D36" w:rsidRDefault="005A32CF" w:rsidP="00972F1C">
      <w:r>
        <w:t>В рамках настоящей методики п</w:t>
      </w:r>
      <w:r w:rsidR="00143F68">
        <w:t>редполагается, что значения риск-факторов выражаются через переменные состояния, то есть имеют место соотношения</w:t>
      </w:r>
      <w:r w:rsidR="00764FBB">
        <w:t xml:space="preserve"> вида</w:t>
      </w:r>
    </w:p>
    <w:p w14:paraId="6C3F155E" w14:textId="39B37CDC" w:rsidR="00143F68" w:rsidRPr="00143F68" w:rsidRDefault="004561D7" w:rsidP="00143F68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p>
          </m:e>
        </m:d>
      </m:oMath>
      <w:r w:rsidR="00143F68" w:rsidRPr="00143F68">
        <w:rPr>
          <w:rFonts w:eastAsiaTheme="minorEastAsia"/>
        </w:rPr>
        <w:t>,</w:t>
      </w:r>
    </w:p>
    <w:p w14:paraId="7D813F04" w14:textId="6DE858D9" w:rsidR="00E8776C" w:rsidRDefault="00143F68" w:rsidP="00972F1C">
      <w:r>
        <w:t>где</w:t>
      </w:r>
      <w:r w:rsidRPr="00143F6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Pr="00143F68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риск-фактора </w:t>
      </w:r>
      <m:oMath>
        <m:r>
          <w:rPr>
            <w:rFonts w:ascii="Cambria Math" w:eastAsiaTheme="minorEastAsia" w:hAnsi="Cambria Math"/>
          </w:rPr>
          <m:t>m</m:t>
        </m:r>
      </m:oMath>
      <w:r w:rsidRPr="00143F68">
        <w:rPr>
          <w:rFonts w:eastAsiaTheme="minor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=(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p>
            </m:sSup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 w:rsidRPr="00143F68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индексы переменных состояния, соответствующих риск-фактору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</m:sup>
            </m:sSubSup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p>
              </m:sub>
              <m:sup>
                <m:r>
                  <w:rPr>
                    <w:rFonts w:ascii="Cambria Math" w:hAnsi="Cambria Math"/>
                    <w:lang w:val="en-US"/>
                  </w:rPr>
                  <m:t>m</m:t>
                </m:r>
              </m:sup>
            </m:sSubSup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– значения этих переменных,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eastAsiaTheme="minorEastAsia"/>
        </w:rPr>
        <w:t xml:space="preserve">  – функция, определяющая связь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с переменными</w:t>
      </w:r>
      <w:r w:rsidR="00E8776C">
        <w:rPr>
          <w:rFonts w:eastAsiaTheme="minorEastAsia"/>
        </w:rPr>
        <w:t xml:space="preserve"> состояния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p>
            </m:sSup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</m:oMath>
      <w:r w:rsidR="00E8776C">
        <w:rPr>
          <w:rFonts w:eastAsiaTheme="minorEastAsia"/>
        </w:rPr>
        <w:t>.</w:t>
      </w:r>
      <w:r w:rsidRPr="00143F68">
        <w:rPr>
          <w:rFonts w:eastAsiaTheme="minorEastAsia"/>
        </w:rPr>
        <w:t xml:space="preserve"> </w:t>
      </w:r>
    </w:p>
    <w:p w14:paraId="609A196D" w14:textId="2E0DD75E" w:rsidR="00972F1C" w:rsidRDefault="00E8776C" w:rsidP="00972F1C">
      <w:r>
        <w:t xml:space="preserve">В том случае, когда </w:t>
      </w:r>
      <w:r w:rsidR="000A70C0">
        <w:t xml:space="preserve">исторические значения риск-фактора через значения соответствующих переменных состояния и наблюдаемых переменных оценить не удается, другие риск-факторы могут выступать </w:t>
      </w:r>
      <w:r>
        <w:t xml:space="preserve">в роли </w:t>
      </w:r>
      <w:r w:rsidRPr="000A70C0">
        <w:rPr>
          <w:i/>
        </w:rPr>
        <w:t>про</w:t>
      </w:r>
      <w:bookmarkStart w:id="171" w:name="DEF_PROXY_FACTOR"/>
      <w:bookmarkEnd w:id="171"/>
      <w:r w:rsidRPr="000A70C0">
        <w:rPr>
          <w:i/>
        </w:rPr>
        <w:t>кси-показателей</w:t>
      </w:r>
      <w:r w:rsidR="005A32CF">
        <w:t xml:space="preserve"> для него, то есть использоваться в расчетах вместо данного риск-фактора</w:t>
      </w:r>
      <w:r w:rsidR="005A32CF">
        <w:rPr>
          <w:rStyle w:val="a7"/>
        </w:rPr>
        <w:footnoteReference w:id="16"/>
      </w:r>
      <w:r w:rsidR="005A32CF">
        <w:t>.</w:t>
      </w:r>
    </w:p>
    <w:p w14:paraId="08CBD5BD" w14:textId="782A9884" w:rsidR="00AD34D3" w:rsidRPr="000613BC" w:rsidRDefault="00021D39" w:rsidP="002245EB">
      <w:pPr>
        <w:pStyle w:val="3"/>
      </w:pPr>
      <w:bookmarkStart w:id="172" w:name="_Toc450315733"/>
      <w:r>
        <w:lastRenderedPageBreak/>
        <w:t xml:space="preserve">Классификация </w:t>
      </w:r>
      <w:r w:rsidR="00602E14" w:rsidRPr="000613BC">
        <w:t>риск-факторов</w:t>
      </w:r>
      <w:r w:rsidR="00602E14">
        <w:t xml:space="preserve"> и </w:t>
      </w:r>
      <w:r w:rsidR="00EC34AC">
        <w:t>переменных состояния</w:t>
      </w:r>
      <w:bookmarkEnd w:id="164"/>
      <w:bookmarkEnd w:id="165"/>
      <w:bookmarkEnd w:id="172"/>
    </w:p>
    <w:p w14:paraId="04190D9A" w14:textId="21D5A921" w:rsidR="00D04D19" w:rsidRDefault="00D04D19" w:rsidP="00F57333">
      <w:r>
        <w:t>В зависимости от имеющихся рыночных данных, все переменные состояния делятся на наблюдаемые, моделируемые и немоделируемые, а все риск-факторы – на ликвидные, моделируемые и немоделируемые.</w:t>
      </w:r>
    </w:p>
    <w:p w14:paraId="69D0231B" w14:textId="333AD618" w:rsidR="005A32CF" w:rsidRPr="00D04D19" w:rsidRDefault="00D04D19" w:rsidP="00F57333">
      <w:pPr>
        <w:rPr>
          <w:lang w:val="en-US"/>
        </w:rPr>
      </w:pPr>
      <w:r>
        <w:t>П</w:t>
      </w:r>
      <w:r w:rsidR="005A32CF">
        <w:t>еременная состояния</w:t>
      </w:r>
      <w:r>
        <w:t xml:space="preserve"> является</w:t>
      </w:r>
      <w:r>
        <w:rPr>
          <w:lang w:val="en-US"/>
        </w:rPr>
        <w:t>:</w:t>
      </w:r>
    </w:p>
    <w:p w14:paraId="52666AB5" w14:textId="5093CA3A" w:rsidR="005A32CF" w:rsidRDefault="00E056AB" w:rsidP="00587377">
      <w:pPr>
        <w:pStyle w:val="ab"/>
        <w:numPr>
          <w:ilvl w:val="0"/>
          <w:numId w:val="28"/>
        </w:numPr>
      </w:pPr>
      <w:r w:rsidRPr="005A32CF">
        <w:rPr>
          <w:i/>
        </w:rPr>
        <w:t>наблю</w:t>
      </w:r>
      <w:bookmarkStart w:id="173" w:name="DEF_OBSERVABLE_STATE_VARIABLE"/>
      <w:bookmarkEnd w:id="173"/>
      <w:r w:rsidRPr="005A32CF">
        <w:rPr>
          <w:i/>
        </w:rPr>
        <w:t>даем</w:t>
      </w:r>
      <w:r w:rsidR="00D04D19">
        <w:rPr>
          <w:i/>
        </w:rPr>
        <w:t>ой</w:t>
      </w:r>
      <w:r w:rsidR="00F57333">
        <w:t xml:space="preserve">, </w:t>
      </w:r>
      <w:r w:rsidR="00EC34AC">
        <w:t>если</w:t>
      </w:r>
      <w:r>
        <w:t xml:space="preserve"> ее значения на </w:t>
      </w:r>
      <w:r w:rsidR="00F57333">
        <w:t xml:space="preserve">все </w:t>
      </w:r>
      <w:r>
        <w:t xml:space="preserve">моменты времени исторического окна могут быть вычислены </w:t>
      </w:r>
      <w:r w:rsidR="00F57333">
        <w:t>по</w:t>
      </w:r>
      <w:r>
        <w:t xml:space="preserve"> имеющимся значениям наблюдаемых переменных</w:t>
      </w:r>
      <w:r w:rsidR="00AC7033">
        <w:t xml:space="preserve"> (</w:t>
      </w:r>
      <w:r w:rsidR="004C0355">
        <w:rPr>
          <w:rFonts w:eastAsiaTheme="minorEastAsia"/>
        </w:rPr>
        <w:t xml:space="preserve">см. раздел </w:t>
      </w:r>
      <w:r w:rsidR="004C0355">
        <w:rPr>
          <w:rFonts w:eastAsiaTheme="minorEastAsia"/>
        </w:rPr>
        <w:fldChar w:fldCharType="begin"/>
      </w:r>
      <w:r w:rsidR="004C0355">
        <w:rPr>
          <w:rFonts w:eastAsiaTheme="minorEastAsia"/>
        </w:rPr>
        <w:instrText xml:space="preserve"> REF _Ref443412165 \r \h </w:instrText>
      </w:r>
      <w:r w:rsidR="004C0355">
        <w:rPr>
          <w:rFonts w:eastAsiaTheme="minorEastAsia"/>
        </w:rPr>
      </w:r>
      <w:r w:rsidR="004C0355"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 w:rsidR="004C0355">
        <w:rPr>
          <w:rFonts w:eastAsiaTheme="minorEastAsia"/>
        </w:rPr>
        <w:fldChar w:fldCharType="end"/>
      </w:r>
      <w:r w:rsidR="00AC7033">
        <w:t>)</w:t>
      </w:r>
      <w:r w:rsidR="00D04D19" w:rsidRPr="00D04D19">
        <w:t>;</w:t>
      </w:r>
    </w:p>
    <w:p w14:paraId="4D21DE31" w14:textId="76F09578" w:rsidR="005A32CF" w:rsidRDefault="008A6BEA" w:rsidP="00587377">
      <w:pPr>
        <w:pStyle w:val="ab"/>
        <w:numPr>
          <w:ilvl w:val="0"/>
          <w:numId w:val="28"/>
        </w:numPr>
      </w:pPr>
      <w:r w:rsidRPr="005A32CF">
        <w:rPr>
          <w:i/>
        </w:rPr>
        <w:t>мод</w:t>
      </w:r>
      <w:bookmarkStart w:id="174" w:name="DEF_MODELABLE_STATE_VARIABLE"/>
      <w:bookmarkEnd w:id="174"/>
      <w:r w:rsidRPr="005A32CF">
        <w:rPr>
          <w:i/>
        </w:rPr>
        <w:t>елируемой</w:t>
      </w:r>
      <w:r w:rsidR="00EC34AC" w:rsidRPr="008A6BEA">
        <w:t xml:space="preserve">, </w:t>
      </w:r>
      <w:r>
        <w:t xml:space="preserve">если </w:t>
      </w:r>
      <w:r w:rsidR="00D04D19">
        <w:t xml:space="preserve">она не является наблюдаемой, но </w:t>
      </w:r>
      <w:r>
        <w:t>ее значения на все моменты исторического окна можно оценить</w:t>
      </w:r>
      <w:r>
        <w:rPr>
          <w:rStyle w:val="a7"/>
        </w:rPr>
        <w:footnoteReference w:id="17"/>
      </w:r>
      <w:r>
        <w:t xml:space="preserve"> с помощью модели динамики переменных</w:t>
      </w:r>
      <w:r w:rsidR="00AC7033">
        <w:t xml:space="preserve"> (</w:t>
      </w:r>
      <w:r w:rsidR="00563582">
        <w:t xml:space="preserve">см. раздел </w:t>
      </w:r>
      <w:r w:rsidR="00563582">
        <w:fldChar w:fldCharType="begin"/>
      </w:r>
      <w:r w:rsidR="00563582">
        <w:instrText xml:space="preserve"> REF _Ref443412165 \r \h </w:instrText>
      </w:r>
      <w:r w:rsidR="00563582">
        <w:fldChar w:fldCharType="separate"/>
      </w:r>
      <w:r w:rsidR="00D862F7">
        <w:t>4.5</w:t>
      </w:r>
      <w:r w:rsidR="00563582">
        <w:fldChar w:fldCharType="end"/>
      </w:r>
      <w:r w:rsidR="00AC7033">
        <w:t>)</w:t>
      </w:r>
      <w:r w:rsidR="00D04D19" w:rsidRPr="00D04D19">
        <w:t>;</w:t>
      </w:r>
    </w:p>
    <w:p w14:paraId="608C181E" w14:textId="61B420F5" w:rsidR="008A6BEA" w:rsidRDefault="00566962" w:rsidP="00587377">
      <w:pPr>
        <w:pStyle w:val="ab"/>
        <w:numPr>
          <w:ilvl w:val="0"/>
          <w:numId w:val="28"/>
        </w:numPr>
      </w:pPr>
      <w:r w:rsidRPr="005A32CF">
        <w:rPr>
          <w:i/>
        </w:rPr>
        <w:t>нем</w:t>
      </w:r>
      <w:bookmarkStart w:id="175" w:name="DEF_NONMODELABLE_STATE_VARIABLE"/>
      <w:bookmarkEnd w:id="175"/>
      <w:r w:rsidRPr="005A32CF">
        <w:rPr>
          <w:i/>
        </w:rPr>
        <w:t>оделируемой</w:t>
      </w:r>
      <w:r w:rsidR="00D04D19">
        <w:t>, если она не является наблюдаемой, либо моделируемой.</w:t>
      </w:r>
    </w:p>
    <w:p w14:paraId="08A7B395" w14:textId="3B0468F2" w:rsidR="00EC34AC" w:rsidRPr="00D04D19" w:rsidRDefault="00EC34AC" w:rsidP="00AD34D3">
      <w:pPr>
        <w:rPr>
          <w:lang w:val="en-US"/>
        </w:rPr>
      </w:pPr>
      <w:r>
        <w:t>Р</w:t>
      </w:r>
      <w:r w:rsidR="00AD34D3">
        <w:t>иск-фактор</w:t>
      </w:r>
      <w:r w:rsidR="00CF1A99">
        <w:t xml:space="preserve"> </w:t>
      </w:r>
      <w:r w:rsidR="00D04D19">
        <w:t>является</w:t>
      </w:r>
      <w:r w:rsidR="00D04D19">
        <w:rPr>
          <w:lang w:val="en-US"/>
        </w:rPr>
        <w:t>:</w:t>
      </w:r>
    </w:p>
    <w:p w14:paraId="602B2FBF" w14:textId="50C1E6FD" w:rsidR="00AD34D3" w:rsidRDefault="00AD34D3" w:rsidP="00E056AB">
      <w:pPr>
        <w:pStyle w:val="ab"/>
        <w:numPr>
          <w:ilvl w:val="0"/>
          <w:numId w:val="2"/>
        </w:numPr>
      </w:pPr>
      <w:r w:rsidRPr="00EC1A6C">
        <w:rPr>
          <w:rStyle w:val="af5"/>
        </w:rPr>
        <w:t>ликвид</w:t>
      </w:r>
      <w:bookmarkStart w:id="176" w:name="DEF_LIQUID_RISK_FACTOR"/>
      <w:bookmarkEnd w:id="176"/>
      <w:r w:rsidRPr="00EC1A6C">
        <w:rPr>
          <w:rStyle w:val="af5"/>
        </w:rPr>
        <w:t>ным</w:t>
      </w:r>
      <w:r w:rsidRPr="00EC1A6C">
        <w:t>, если</w:t>
      </w:r>
      <w:r>
        <w:t xml:space="preserve"> </w:t>
      </w:r>
      <w:r w:rsidR="00E056AB">
        <w:t>все соответствующие ему переменные состояния являются наблюдаемыми</w:t>
      </w:r>
      <w:r w:rsidR="008076E5">
        <w:t xml:space="preserve"> (таким образом, все исторические значения риск-фактора могут быть вычислены по имеющимся значениям наблюдаемых переменных)</w:t>
      </w:r>
      <w:r w:rsidRPr="002130BF">
        <w:t>;</w:t>
      </w:r>
    </w:p>
    <w:p w14:paraId="73D39883" w14:textId="19CF267E" w:rsidR="00AD34D3" w:rsidRDefault="00C033BE" w:rsidP="00EC34AC">
      <w:pPr>
        <w:pStyle w:val="ab"/>
        <w:numPr>
          <w:ilvl w:val="0"/>
          <w:numId w:val="2"/>
        </w:numPr>
      </w:pPr>
      <w:r w:rsidRPr="00EC1A6C">
        <w:rPr>
          <w:rStyle w:val="af5"/>
        </w:rPr>
        <w:t>модели</w:t>
      </w:r>
      <w:bookmarkStart w:id="177" w:name="DEF_MODELABLE_RISK_FACTOR"/>
      <w:bookmarkEnd w:id="177"/>
      <w:r w:rsidRPr="00EC1A6C">
        <w:rPr>
          <w:rStyle w:val="af5"/>
        </w:rPr>
        <w:t>руемым</w:t>
      </w:r>
      <w:r w:rsidR="00AD34D3" w:rsidRPr="00EC1A6C">
        <w:t xml:space="preserve">, </w:t>
      </w:r>
      <w:r w:rsidR="00566962" w:rsidRPr="00EC1A6C">
        <w:t>если</w:t>
      </w:r>
      <w:r w:rsidR="00566962">
        <w:t xml:space="preserve"> </w:t>
      </w:r>
      <w:r w:rsidR="00CF1A99">
        <w:t xml:space="preserve">среди </w:t>
      </w:r>
      <w:r w:rsidR="00566962">
        <w:t xml:space="preserve">соответствующих ему </w:t>
      </w:r>
      <w:r w:rsidR="00CF1A99">
        <w:t>переменных</w:t>
      </w:r>
      <w:r w:rsidR="00566962">
        <w:t xml:space="preserve"> состояния </w:t>
      </w:r>
      <w:r w:rsidR="00CF1A99">
        <w:t xml:space="preserve">есть хотя бы одна моделируемая, а все остальные </w:t>
      </w:r>
      <w:r w:rsidR="00566962">
        <w:t>являются наблюдаемыми, либо моделируемыми</w:t>
      </w:r>
      <w:r w:rsidR="00D04D19" w:rsidRPr="00D04D19">
        <w:t>;</w:t>
      </w:r>
    </w:p>
    <w:p w14:paraId="5BD64E7B" w14:textId="4DD5FCE5" w:rsidR="00AD34D3" w:rsidRDefault="00C033BE" w:rsidP="00AD34D3">
      <w:pPr>
        <w:pStyle w:val="ab"/>
        <w:numPr>
          <w:ilvl w:val="0"/>
          <w:numId w:val="2"/>
        </w:numPr>
      </w:pPr>
      <w:r w:rsidRPr="00EC1A6C">
        <w:rPr>
          <w:rStyle w:val="af5"/>
        </w:rPr>
        <w:t>немоде</w:t>
      </w:r>
      <w:bookmarkStart w:id="178" w:name="DEF_NONMODELABLE_RISK_FACTOR"/>
      <w:bookmarkEnd w:id="178"/>
      <w:r w:rsidRPr="00EC1A6C">
        <w:rPr>
          <w:rStyle w:val="af5"/>
        </w:rPr>
        <w:t>лируемым</w:t>
      </w:r>
      <w:r w:rsidR="00F82DC9">
        <w:t>, если</w:t>
      </w:r>
      <w:r w:rsidR="00566962">
        <w:t xml:space="preserve"> среди соответствующих ему переменных состояния имеется хотя бы одна немоделируемая</w:t>
      </w:r>
      <w:r w:rsidR="00D04D19">
        <w:t>.</w:t>
      </w:r>
    </w:p>
    <w:p w14:paraId="1674417C" w14:textId="59D50EAD" w:rsidR="00F07A20" w:rsidRPr="00AF142C" w:rsidRDefault="002245EB" w:rsidP="002245EB">
      <w:pPr>
        <w:pStyle w:val="3"/>
      </w:pPr>
      <w:bookmarkStart w:id="179" w:name="_Toc450315734"/>
      <w:r>
        <w:t>Распределение</w:t>
      </w:r>
      <w:r w:rsidR="00E75825" w:rsidRPr="00AF142C">
        <w:t xml:space="preserve"> изменений риск-факторов</w:t>
      </w:r>
      <w:bookmarkEnd w:id="47"/>
      <w:bookmarkEnd w:id="179"/>
    </w:p>
    <w:p w14:paraId="1674417D" w14:textId="3784559F" w:rsidR="00E75825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В рамках настоящей методики моделирование риск-факторов осуществляется гибридным методом, в основе которого лежит исторический метод с использованием параметрических поправок. Распределение изменений риск-факторов между датой расчета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и датой переоценки </w:t>
      </w:r>
      <m:oMath>
        <m:r>
          <w:rPr>
            <w:rFonts w:ascii="Cambria Math" w:eastAsiaTheme="minorEastAsia" w:hAnsi="Cambria Math"/>
          </w:rPr>
          <m:t>v+h</m:t>
        </m:r>
      </m:oMath>
      <w:r w:rsidRPr="00D47F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задается с помощью набора исторических сценариев. Каждый </w:t>
      </w:r>
      <w:r w:rsidRPr="0071242C">
        <w:rPr>
          <w:rStyle w:val="af5"/>
        </w:rPr>
        <w:t xml:space="preserve">исторический сценарий </w:t>
      </w:r>
      <w:bookmarkStart w:id="180" w:name="DEF_RISK_FACTOR_HISTORICAL_SCENARIO"/>
      <w:bookmarkEnd w:id="180"/>
      <w:r w:rsidRPr="0071242C">
        <w:rPr>
          <w:rStyle w:val="af5"/>
        </w:rPr>
        <w:t>изменения риск-факторов</w:t>
      </w:r>
      <w:r>
        <w:rPr>
          <w:rFonts w:eastAsiaTheme="minorEastAsia"/>
        </w:rPr>
        <w:t xml:space="preserve"> соответствует определенному моменту времени</w:t>
      </w:r>
      <w:r>
        <w:rPr>
          <w:rStyle w:val="a7"/>
          <w:rFonts w:eastAsiaTheme="minorEastAsia"/>
        </w:rPr>
        <w:footnoteReference w:id="18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7124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исторического окна и включает в себя </w:t>
      </w:r>
    </w:p>
    <w:p w14:paraId="1674417E" w14:textId="33D51C7B" w:rsidR="00E75825" w:rsidRDefault="00E75825" w:rsidP="00587377">
      <w:pPr>
        <w:pStyle w:val="ab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изменения риск-факторов</w:t>
      </w:r>
      <w:r w:rsidRPr="00FD755D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, представляющие собой вектор изменений риск-факторов </w:t>
      </w:r>
      <m:oMath>
        <m:r>
          <w:rPr>
            <w:rFonts w:ascii="Cambria Math" w:eastAsiaTheme="minorEastAsia" w:hAnsi="Cambria Math"/>
          </w:rPr>
          <m:t>1,…,</m:t>
        </m:r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/>
        </w:rPr>
        <w:t xml:space="preserve"> между </w:t>
      </w:r>
      <w:r w:rsidR="00AC7033">
        <w:rPr>
          <w:rFonts w:eastAsiaTheme="minorEastAsia"/>
        </w:rPr>
        <w:t>моментами времени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n-1</m:t>
        </m:r>
      </m:oMath>
      <w:r w:rsidRPr="007124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, рассчитанных на основе рыночных котировок, либо с помощью модел</w:t>
      </w:r>
      <w:r w:rsidR="002D3E2A">
        <w:rPr>
          <w:rFonts w:eastAsiaTheme="minorEastAsia"/>
        </w:rPr>
        <w:t>ей</w:t>
      </w:r>
      <w:r>
        <w:rPr>
          <w:rFonts w:eastAsiaTheme="minorEastAsia"/>
        </w:rPr>
        <w:t xml:space="preserve"> динамики переменных</w:t>
      </w:r>
      <w:r w:rsidR="002D3E2A">
        <w:rPr>
          <w:rFonts w:eastAsiaTheme="minorEastAsia"/>
        </w:rPr>
        <w:t xml:space="preserve"> (см. раздел</w:t>
      </w:r>
      <w:r w:rsidR="004C0355">
        <w:rPr>
          <w:rFonts w:eastAsiaTheme="minorEastAsia"/>
        </w:rPr>
        <w:t xml:space="preserve"> </w:t>
      </w:r>
      <w:r w:rsidR="004C0355">
        <w:rPr>
          <w:rFonts w:eastAsiaTheme="minorEastAsia"/>
        </w:rPr>
        <w:fldChar w:fldCharType="begin"/>
      </w:r>
      <w:r w:rsidR="004C0355">
        <w:rPr>
          <w:rFonts w:eastAsiaTheme="minorEastAsia"/>
        </w:rPr>
        <w:instrText xml:space="preserve"> REF _Ref443412165 \r \h </w:instrText>
      </w:r>
      <w:r w:rsidR="004C0355">
        <w:rPr>
          <w:rFonts w:eastAsiaTheme="minorEastAsia"/>
        </w:rPr>
      </w:r>
      <w:r w:rsidR="004C0355"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 w:rsidR="004C0355">
        <w:rPr>
          <w:rFonts w:eastAsiaTheme="minorEastAsia"/>
        </w:rPr>
        <w:fldChar w:fldCharType="end"/>
      </w:r>
      <w:r w:rsidR="002D3E2A">
        <w:rPr>
          <w:rFonts w:eastAsiaTheme="minorEastAsia"/>
        </w:rPr>
        <w:t>)</w:t>
      </w:r>
      <w:r>
        <w:rPr>
          <w:rFonts w:eastAsiaTheme="minorEastAsia"/>
        </w:rPr>
        <w:t xml:space="preserve"> или через </w:t>
      </w:r>
      <w:r w:rsidR="006D35C2">
        <w:rPr>
          <w:rFonts w:eastAsiaTheme="minorEastAsia"/>
        </w:rPr>
        <w:t>изменения</w:t>
      </w:r>
      <w:r>
        <w:rPr>
          <w:rFonts w:eastAsiaTheme="minorEastAsia"/>
        </w:rPr>
        <w:t xml:space="preserve"> прокси-показателей,</w:t>
      </w:r>
      <w:r w:rsidR="00764FBB">
        <w:rPr>
          <w:rFonts w:eastAsiaTheme="minorEastAsia"/>
        </w:rPr>
        <w:softHyphen/>
      </w:r>
      <w:r w:rsidR="00764FBB">
        <w:rPr>
          <w:rFonts w:eastAsiaTheme="minorEastAsia"/>
        </w:rPr>
        <w:softHyphen/>
      </w:r>
    </w:p>
    <w:p w14:paraId="1674417F" w14:textId="5487DBFE" w:rsidR="00E75825" w:rsidRDefault="00E75825" w:rsidP="00587377">
      <w:pPr>
        <w:pStyle w:val="ab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параметрическую поправку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представляющую собой ковариационную матрицу отклонений </w:t>
      </w:r>
      <w:r w:rsidR="000A11AC">
        <w:rPr>
          <w:rFonts w:eastAsiaTheme="minorEastAsia"/>
        </w:rPr>
        <w:t xml:space="preserve">ненаблюдаемых </w:t>
      </w:r>
      <w:r>
        <w:rPr>
          <w:rFonts w:eastAsiaTheme="minorEastAsia"/>
        </w:rPr>
        <w:t xml:space="preserve">исторических изменений риск-факторов между датами </w:t>
      </w:r>
      <m:oMath>
        <m:r>
          <w:rPr>
            <w:rFonts w:ascii="Cambria Math" w:eastAsiaTheme="minorEastAsia" w:hAnsi="Cambria Math"/>
          </w:rPr>
          <m:t>n-1</m:t>
        </m:r>
      </m:oMath>
      <w:r w:rsidRPr="007124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от </w:t>
      </w:r>
      <w:r w:rsidR="00ED3382">
        <w:rPr>
          <w:rFonts w:eastAsiaTheme="minorEastAsia"/>
        </w:rPr>
        <w:t>изменений</w:t>
      </w:r>
      <w:r>
        <w:rPr>
          <w:rFonts w:eastAsiaTheme="minorEastAsia"/>
        </w:rPr>
        <w:t>, рассчитанных с помощью моделей динамики переменных или прокси-показателей, если они использовались.</w:t>
      </w:r>
    </w:p>
    <w:p w14:paraId="16744180" w14:textId="77777777" w:rsidR="00E75825" w:rsidRPr="00FD755D" w:rsidRDefault="00E75825" w:rsidP="00E7582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Совместное распределение </w:t>
      </w:r>
      <m:oMath>
        <m:r>
          <w:rPr>
            <w:rFonts w:ascii="Cambria Math" w:eastAsiaTheme="minorEastAsia" w:hAnsi="Cambria Math"/>
            <w:lang w:val="en-US"/>
          </w:rPr>
          <m:t>Law</m:t>
        </m:r>
        <m:r>
          <w:rPr>
            <w:rFonts w:ascii="Cambria Math" w:eastAsiaTheme="minorEastAsia" w:hAnsi="Cambria Math"/>
          </w:rPr>
          <m:t>[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v+h</m:t>
            </m:r>
          </m:sub>
        </m:sSub>
      </m:oMath>
      <w:r w:rsidRPr="00FD755D">
        <w:rPr>
          <w:rFonts w:eastAsiaTheme="minorEastAsia"/>
        </w:rPr>
        <w:t>]</w:t>
      </w:r>
      <w:r>
        <w:rPr>
          <w:rFonts w:eastAsiaTheme="minorEastAsia"/>
        </w:rPr>
        <w:t xml:space="preserve"> изменений риск-факторов </w:t>
      </w:r>
      <m:oMath>
        <m:r>
          <w:rPr>
            <w:rFonts w:ascii="Cambria Math" w:eastAsiaTheme="minorEastAsia" w:hAnsi="Cambria Math"/>
          </w:rPr>
          <m:t>1,…,</m:t>
        </m:r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/>
        </w:rPr>
        <w:t xml:space="preserve"> между датой расчета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и датой переоценки </w:t>
      </w:r>
      <m:oMath>
        <m:r>
          <w:rPr>
            <w:rFonts w:ascii="Cambria Math" w:eastAsiaTheme="minorEastAsia" w:hAnsi="Cambria Math"/>
          </w:rPr>
          <m:t>v+h</m:t>
        </m:r>
      </m:oMath>
      <w:r>
        <w:rPr>
          <w:rFonts w:eastAsiaTheme="minorEastAsia"/>
        </w:rPr>
        <w:t xml:space="preserve"> моделируется как смесь многомерных нормальных распределений</w:t>
      </w:r>
      <w:r>
        <w:rPr>
          <w:rStyle w:val="a7"/>
          <w:rFonts w:eastAsiaTheme="minorEastAsia"/>
        </w:rPr>
        <w:footnoteReference w:id="19"/>
      </w:r>
      <w:r>
        <w:rPr>
          <w:rFonts w:eastAsiaTheme="minorEastAsia"/>
        </w:rPr>
        <w:t xml:space="preserve">, соответствующих историческим сценариям изменения риск-факторов, то есть </w:t>
      </w:r>
    </w:p>
    <w:p w14:paraId="4E82DFFC" w14:textId="02D75280" w:rsidR="00AC7033" w:rsidRPr="00AC7033" w:rsidRDefault="00E75825" w:rsidP="00AC703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Law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v+h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1904F2E9" w14:textId="77777777" w:rsidR="00AC7033" w:rsidRDefault="00AC7033" w:rsidP="00AC7033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</w:p>
    <w:p w14:paraId="17E37D42" w14:textId="6EF985D9" w:rsidR="006D35C2" w:rsidRDefault="00AC7033" w:rsidP="00587377">
      <w:pPr>
        <w:pStyle w:val="ab"/>
        <w:numPr>
          <w:ilvl w:val="0"/>
          <w:numId w:val="29"/>
        </w:numPr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6D35C2">
        <w:rPr>
          <w:rFonts w:eastAsiaTheme="minorEastAsia"/>
        </w:rPr>
        <w:t xml:space="preserve">  – многомерно</w:t>
      </w:r>
      <w:r w:rsidR="00422120">
        <w:rPr>
          <w:rFonts w:eastAsiaTheme="minorEastAsia"/>
        </w:rPr>
        <w:t>е</w:t>
      </w:r>
      <w:r w:rsidRPr="006D35C2">
        <w:rPr>
          <w:rFonts w:eastAsiaTheme="minorEastAsia"/>
        </w:rPr>
        <w:t xml:space="preserve"> нормальное распределение со средним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6D35C2">
        <w:rPr>
          <w:rFonts w:eastAsiaTheme="minorEastAsia"/>
        </w:rPr>
        <w:t xml:space="preserve"> и ковариационной матрицей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6D35C2">
        <w:rPr>
          <w:rFonts w:eastAsiaTheme="minorEastAsia"/>
        </w:rPr>
        <w:t>,</w:t>
      </w:r>
    </w:p>
    <w:p w14:paraId="730A795C" w14:textId="2AFEF39F" w:rsidR="00AC7033" w:rsidRPr="006D35C2" w:rsidRDefault="006D35C2" w:rsidP="00587377">
      <w:pPr>
        <w:pStyle w:val="ab"/>
        <w:numPr>
          <w:ilvl w:val="0"/>
          <w:numId w:val="29"/>
        </w:numPr>
        <w:rPr>
          <w:rFonts w:eastAsiaTheme="minorEastAsia"/>
        </w:rPr>
      </w:pPr>
      <w:r w:rsidRPr="006D35C2">
        <w:rPr>
          <w:rFonts w:eastAsiaTheme="minorEastAsia"/>
        </w:rPr>
        <w:t>о</w:t>
      </w:r>
      <w:r>
        <w:rPr>
          <w:rFonts w:eastAsiaTheme="minorEastAsia"/>
        </w:rPr>
        <w:t>перацию</w:t>
      </w:r>
      <w:r w:rsidRPr="006D35C2">
        <w:rPr>
          <w:rFonts w:eastAsiaTheme="minorEastAsia"/>
        </w:rPr>
        <w:t xml:space="preserve"> сумми</w:t>
      </w:r>
      <w:r>
        <w:rPr>
          <w:rFonts w:eastAsiaTheme="minorEastAsia"/>
        </w:rPr>
        <w:t>рования и равенство в формуле можно понимать как относящиеся к функциям распределения соответствующих случайных векторов.</w:t>
      </w:r>
    </w:p>
    <w:p w14:paraId="0EABE1D2" w14:textId="24EF3C95" w:rsidR="00A44AEF" w:rsidRDefault="006D70B1" w:rsidP="00A44AEF">
      <w:pPr>
        <w:keepNext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F3E6F1" wp14:editId="26042A1B">
                <wp:simplePos x="0" y="0"/>
                <wp:positionH relativeFrom="column">
                  <wp:posOffset>369103</wp:posOffset>
                </wp:positionH>
                <wp:positionV relativeFrom="paragraph">
                  <wp:posOffset>2200239</wp:posOffset>
                </wp:positionV>
                <wp:extent cx="4235570" cy="474453"/>
                <wp:effectExtent l="0" t="0" r="0" b="190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570" cy="474453"/>
                          <a:chOff x="0" y="0"/>
                          <a:chExt cx="4235570" cy="474453"/>
                        </a:xfrm>
                      </wpg:grpSpPr>
                      <wps:wsp>
                        <wps:cNvPr id="7" name="Прямоугольник 7"/>
                        <wps:cNvSpPr/>
                        <wps:spPr>
                          <a:xfrm>
                            <a:off x="0" y="0"/>
                            <a:ext cx="1095554" cy="1897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3001992" y="284672"/>
                            <a:ext cx="1233578" cy="1897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margin-left:29.05pt;margin-top:173.25pt;width:333.5pt;height:37.35pt;z-index:251658240" coordsize="42355,4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WdvUwMAANwKAAAOAAAAZHJzL2Uyb0RvYy54bWzsVslu1DAYviPxDpbvNMskTCdqpqoKrZAq&#10;qCioZ4/jTCIltrE9zZQTElckDjwAr4DEBbGUV0jfiN/O0g0hFolTZySP7X///Psbb22v6wqdMKVL&#10;wVMcbPgYMU5FVvJlip8/27u3iZE2hGekEpyl+JRpvD2/e2erkQkLRSGqjCkETrhOGpniwhiZeJ6m&#10;BauJ3hCScRDmQtXEwFItvUyRBrzXlRf6/n2vESqTSlCmNew+6IR47vznOaPmSZ5rZlCVYsjNuFG5&#10;cWFHb75FkqUisihpnwb5iyxqUnIIOrp6QAxBK1XecFWXVAktcrNBRe2JPC8pczVANYF/rZp9JVbS&#10;1bJMmqUcYQJor+H0127p45NDhcoMzg7g4aSGM2rfnb86f91+h+8HBNuAUSOXCajuK3kkD1W/sexW&#10;tux1rmr7CwWhtUP3dESXrQ2isBmFkzieQhQKsmgaRfGkg58WcEY3zGjx8NeG3hDWs9mNyTQSOklf&#10;gKX/DayjgkjmzkBbBHqwpiNW7wGrt+3X9gwQ+9ietV/O37Tf2k/tZzTtgHNmI2o60QDg70IW+LM4&#10;jqMOsmBzNt0MrNOxcpJIpc0+EzWykxQraHjXh+TkQJtOdVCxQbWoymyvrCq3sJeM7VYKnRC4Hovl&#10;4PyKVsWtLhfWqnNodwDzoRQ3M6cVs3oVf8py6Cc479Al4m7yRRBCKeMm6EQFyVgXO/bh05c2WrhC&#10;nUPrOYf4o+/ewdUCBt9dlr2+NWWOCEZj/1eJdcajhYssuBmN65IL9TMHFVTVR+70B5A6aCxKC5Gd&#10;QgMp0dGQlnSvhGM7INocEgW8A5cDuNQ8gSGvRJNi0c8wKoR6+bN9qw8dDlKMGuCxFOsXK6IYRtUj&#10;Dr0/C6LIEp9bRPE0hIW6LFlclvBVvSugFwJgbUnd1OqbapjmStTHQLk7NiqICKcQO8XUqGGxazp+&#10;BdKmbGfHqQHZSWIO+JGk1rlF1bbls/UxUbLvXQNE8VgM940k11q407WWXOysjMhL198XuPZ4w923&#10;fPUfSGD2GyQw+yMSmPh+MJuFGAFDhpvR/WlozaGBeyYMwskknsJfqqXQWz645YObPHHLBwPPXuYD&#10;90SAJ5T7S+mfe/aNdnnt9C8epfMfAAAA//8DAFBLAwQUAAYACAAAACEAlvVpF+EAAAAKAQAADwAA&#10;AGRycy9kb3ducmV2LnhtbEyPwUrDQBCG74LvsIzgzW42bWqJmZRS1FMRbAXxNk2mSWh2N2S3Sfr2&#10;rid7nJmPf74/W0+6FQP3rrEGQc0iEGwKWzamQvg6vD2tQDhPpqTWGka4soN1fn+XUVra0XzysPeV&#10;CCHGpYRQe9+lUrqiZk1uZjs24XayvSYfxr6SZU9jCNetjKNoKTU1JnyoqeNtzcV5f9EI7yONm7l6&#10;HXbn0/b6c0g+vneKER8fps0LCM+T/4fhTz+oQx6cjvZiSidahGSlAokwXywTEAF4jpOwOSIsYhWD&#10;zDN5WyH/BQAA//8DAFBLAQItABQABgAIAAAAIQC2gziS/gAAAOEBAAATAAAAAAAAAAAAAAAAAAAA&#10;AABbQ29udGVudF9UeXBlc10ueG1sUEsBAi0AFAAGAAgAAAAhADj9If/WAAAAlAEAAAsAAAAAAAAA&#10;AAAAAAAALwEAAF9yZWxzLy5yZWxzUEsBAi0AFAAGAAgAAAAhADrlZ29TAwAA3AoAAA4AAAAAAAAA&#10;AAAAAAAALgIAAGRycy9lMm9Eb2MueG1sUEsBAi0AFAAGAAgAAAAhAJb1aRfhAAAACgEAAA8AAAAA&#10;AAAAAAAAAAAArQUAAGRycy9kb3ducmV2LnhtbFBLBQYAAAAABAAEAPMAAAC7BgAAAAA=&#10;">
                <v:rect id="Прямоугольник 7" o:spid="_x0000_s1027" style="position:absolute;width:10955;height:1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cVMIA&#10;AADaAAAADwAAAGRycy9kb3ducmV2LnhtbESPT4vCMBTE74LfITxhb5qqaKVrFBEV15t/uudH87Yt&#10;27zUJmr3228EweMwM79h5svWVOJOjSstKxgOIhDEmdUl5wou521/BsJ5ZI2VZVLwRw6Wi25njom2&#10;Dz7S/eRzESDsElRQeF8nUrqsIINuYGvi4P3YxqAPssmlbvAR4KaSoyiaSoMlh4UCa1oXlP2ebkbB&#10;bRJ/bdrv626cRml8SKvJ3u9qpT567eoThKfWv8Ov9l4riOF5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hxUwgAAANoAAAAPAAAAAAAAAAAAAAAAAJgCAABkcnMvZG93&#10;bnJldi54bWxQSwUGAAAAAAQABAD1AAAAhwMAAAAA&#10;" fillcolor="white [3212]" stroked="f" strokeweight="2pt"/>
                <v:rect id="Прямоугольник 9" o:spid="_x0000_s1028" style="position:absolute;left:30019;top:2846;width:12336;height:1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ktvcQA&#10;AADaAAAADwAAAGRycy9kb3ducmV2LnhtbESPQWvCQBSE74X+h+UVvNVNK9GauoYiGrS32sbzI/ua&#10;hGbfxuxq4r93BaHHYWa+YRbpYBpxps7VlhW8jCMQxIXVNZcKfr43z28gnEfW2FgmBRdykC4fHxaY&#10;aNvzF533vhQBwi5BBZX3bSKlKyoy6Ma2JQ7er+0M+iC7UuoO+wA3jXyNoqk0WHNYqLClVUXF3/5k&#10;FJzi2W49HI7ZJI/y2WfexFuftUqNnoaPdxCeBv8fvre3WsEcblfCDZ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5Lb3EAAAA2gAAAA8AAAAAAAAAAAAAAAAAmAIAAGRycy9k&#10;b3ducmV2LnhtbFBLBQYAAAAABAAEAPUAAACJAwAAAAA=&#10;" fillcolor="white [3212]" stroked="f" strokeweight="2pt"/>
              </v:group>
            </w:pict>
          </mc:Fallback>
        </mc:AlternateContent>
      </w:r>
      <w:r w:rsidR="00A44AEF" w:rsidRPr="00E9293E">
        <w:rPr>
          <w:noProof/>
          <w:lang w:eastAsia="ru-RU"/>
        </w:rPr>
        <w:drawing>
          <wp:inline distT="0" distB="0" distL="0" distR="0" wp14:anchorId="630CFC9B" wp14:editId="4AFFBEE1">
            <wp:extent cx="5883215" cy="2722710"/>
            <wp:effectExtent l="0" t="0" r="3810" b="1905"/>
            <wp:docPr id="15362" name="Picture 2" descr="C:\Users\konovalov-la\Desktop\VaR Documents\Presentations\Target VaR Model\Raw Materials\distribution mi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C:\Users\konovalov-la\Desktop\VaR Documents\Presentations\Target VaR Model\Raw Materials\distribution mix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15" cy="27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50778FA" w14:textId="6CF6B490" w:rsidR="00A44AEF" w:rsidRDefault="00A44AEF" w:rsidP="00EC146B">
      <w:pPr>
        <w:pStyle w:val="ad"/>
        <w:spacing w:after="200"/>
        <w:rPr>
          <w:rFonts w:eastAsiaTheme="minorEastAsia"/>
        </w:rPr>
      </w:pPr>
      <w:r>
        <w:t xml:space="preserve">Рисунок </w:t>
      </w:r>
      <w:r w:rsidR="004561D7">
        <w:fldChar w:fldCharType="begin"/>
      </w:r>
      <w:r w:rsidR="004561D7">
        <w:instrText xml:space="preserve"> STYLEREF 1 \s </w:instrText>
      </w:r>
      <w:r w:rsidR="004561D7">
        <w:fldChar w:fldCharType="separate"/>
      </w:r>
      <w:r w:rsidR="00D862F7">
        <w:rPr>
          <w:noProof/>
        </w:rPr>
        <w:t>4</w:t>
      </w:r>
      <w:r w:rsidR="004561D7">
        <w:rPr>
          <w:noProof/>
        </w:rPr>
        <w:fldChar w:fldCharType="end"/>
      </w:r>
      <w:r w:rsidR="001C3A4A">
        <w:t>.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2</w:t>
      </w:r>
      <w:r w:rsidR="004561D7">
        <w:rPr>
          <w:noProof/>
        </w:rPr>
        <w:fldChar w:fldCharType="end"/>
      </w:r>
      <w:r>
        <w:t>. Плотность смеси дву</w:t>
      </w:r>
      <w:r>
        <w:rPr>
          <w:noProof/>
        </w:rPr>
        <w:t>мерных нормальных распределений.</w:t>
      </w:r>
    </w:p>
    <w:p w14:paraId="16744182" w14:textId="1A415973" w:rsidR="00E75825" w:rsidRDefault="00DA4AED" w:rsidP="00E75825">
      <w:pPr>
        <w:rPr>
          <w:rFonts w:eastAsiaTheme="minorEastAsia"/>
        </w:rPr>
      </w:pPr>
      <w:r>
        <w:rPr>
          <w:rFonts w:eastAsiaTheme="minorEastAsia"/>
        </w:rPr>
        <w:t xml:space="preserve">Для ликвидных риск-факторов </w:t>
      </w:r>
      <w:r w:rsidR="00E75825">
        <w:rPr>
          <w:rFonts w:eastAsiaTheme="minorEastAsia"/>
        </w:rPr>
        <w:t>параметрическая поправка во всех сценариях представляет из себя нулевую матрицу и моделирование распределения изменений риск-факторов по данной форму</w:t>
      </w:r>
      <w:r w:rsidR="006D35C2">
        <w:rPr>
          <w:rFonts w:eastAsiaTheme="minorEastAsia"/>
        </w:rPr>
        <w:t xml:space="preserve">ле совпадает с их моделированием в рамках </w:t>
      </w:r>
      <w:r w:rsidR="00E75825">
        <w:rPr>
          <w:rFonts w:eastAsiaTheme="minorEastAsia"/>
        </w:rPr>
        <w:t xml:space="preserve">исторического метода. </w:t>
      </w:r>
    </w:p>
    <w:p w14:paraId="16744192" w14:textId="77777777" w:rsidR="00E75825" w:rsidRPr="009F1CEE" w:rsidRDefault="00E75825" w:rsidP="002245EB">
      <w:pPr>
        <w:pStyle w:val="3"/>
      </w:pPr>
      <w:bookmarkStart w:id="181" w:name="_Toc378667420"/>
      <w:bookmarkStart w:id="182" w:name="_Ref422224985"/>
      <w:bookmarkStart w:id="183" w:name="_Toc422329055"/>
      <w:bookmarkStart w:id="184" w:name="_Ref426531256"/>
      <w:bookmarkStart w:id="185" w:name="_Ref443411419"/>
      <w:bookmarkStart w:id="186" w:name="_Toc450315735"/>
      <w:r w:rsidRPr="009F1CEE">
        <w:t>Построение</w:t>
      </w:r>
      <w:r>
        <w:t xml:space="preserve"> исторических</w:t>
      </w:r>
      <w:r w:rsidRPr="009F1CEE">
        <w:t xml:space="preserve"> </w:t>
      </w:r>
      <w:r>
        <w:t>сценариев изменения</w:t>
      </w:r>
      <w:r w:rsidRPr="009F1CEE">
        <w:t xml:space="preserve"> риск-факторов</w:t>
      </w:r>
      <w:bookmarkEnd w:id="181"/>
      <w:bookmarkEnd w:id="182"/>
      <w:bookmarkEnd w:id="183"/>
      <w:bookmarkEnd w:id="184"/>
      <w:bookmarkEnd w:id="185"/>
      <w:bookmarkEnd w:id="186"/>
    </w:p>
    <w:p w14:paraId="16744193" w14:textId="005C1955" w:rsidR="00E75825" w:rsidRPr="003C50C4" w:rsidRDefault="00E75825" w:rsidP="00E75825">
      <w:pPr>
        <w:rPr>
          <w:rFonts w:eastAsiaTheme="minorEastAsia"/>
          <w:iCs/>
        </w:rPr>
      </w:pPr>
      <w:r>
        <w:rPr>
          <w:rFonts w:eastAsiaTheme="minorEastAsia"/>
          <w:iCs/>
        </w:rPr>
        <w:t>Исторические сценарии изменения риск-факторов строятся с помощью следующего алгоритма:</w:t>
      </w:r>
    </w:p>
    <w:p w14:paraId="02AC85BA" w14:textId="39C76289" w:rsidR="00A2233D" w:rsidRDefault="00A2233D" w:rsidP="00A2233D">
      <w:pPr>
        <w:pStyle w:val="ab"/>
        <w:numPr>
          <w:ilvl w:val="0"/>
          <w:numId w:val="1"/>
        </w:numPr>
      </w:pPr>
      <w:r>
        <w:t>Набор риск-факторов для переоценки портфеля пополняется</w:t>
      </w:r>
      <w:r w:rsidR="00BE399B">
        <w:rPr>
          <w:rStyle w:val="a7"/>
        </w:rPr>
        <w:footnoteReference w:id="20"/>
      </w:r>
      <w:r>
        <w:t xml:space="preserve"> дополнительными риск-факторами, так, чтобы получившийся в результате </w:t>
      </w:r>
      <w:r w:rsidRPr="00A2233D">
        <w:rPr>
          <w:i/>
        </w:rPr>
        <w:t>полный набор риск-фа</w:t>
      </w:r>
      <w:bookmarkStart w:id="187" w:name="DEF_FULL_RISK_FACTOR_SET"/>
      <w:bookmarkEnd w:id="187"/>
      <w:r w:rsidRPr="00A2233D">
        <w:rPr>
          <w:i/>
        </w:rPr>
        <w:t>кторов</w:t>
      </w:r>
      <w:r>
        <w:t xml:space="preserve"> вместе с </w:t>
      </w:r>
      <w:r>
        <w:lastRenderedPageBreak/>
        <w:t xml:space="preserve">каждым </w:t>
      </w:r>
      <w:r w:rsidR="00EE0455">
        <w:t>немоделируемым</w:t>
      </w:r>
      <w:r>
        <w:t xml:space="preserve"> риск-фак</w:t>
      </w:r>
      <w:r w:rsidR="00EE0455">
        <w:t>тором содержал все возможные прокси-показатели</w:t>
      </w:r>
      <w:r>
        <w:t xml:space="preserve"> для него.</w:t>
      </w:r>
    </w:p>
    <w:p w14:paraId="3BDEFDEE" w14:textId="13DB363E" w:rsidR="003366D0" w:rsidRDefault="00E75825" w:rsidP="00A2233D">
      <w:pPr>
        <w:pStyle w:val="ab"/>
        <w:numPr>
          <w:ilvl w:val="0"/>
          <w:numId w:val="1"/>
        </w:numPr>
      </w:pPr>
      <w:r>
        <w:t xml:space="preserve">Набор </w:t>
      </w:r>
      <w:r w:rsidR="00A2233D">
        <w:t>всех переменных состояния, соответствующих риск-факторам</w:t>
      </w:r>
      <w:r w:rsidR="00A8047D" w:rsidRPr="00A8047D">
        <w:t xml:space="preserve"> </w:t>
      </w:r>
      <w:r w:rsidR="00A8047D">
        <w:t>из полного набора риск-факторов</w:t>
      </w:r>
      <w:r w:rsidR="00A8047D" w:rsidRPr="00A8047D">
        <w:t>,</w:t>
      </w:r>
      <w:r w:rsidR="00A2233D">
        <w:t xml:space="preserve"> </w:t>
      </w:r>
      <w:r w:rsidR="003C43BF">
        <w:t>по</w:t>
      </w:r>
      <w:r>
        <w:t xml:space="preserve">полняется </w:t>
      </w:r>
      <w:r w:rsidR="005678DD">
        <w:t xml:space="preserve">дополнительными </w:t>
      </w:r>
      <w:r>
        <w:t>переменными</w:t>
      </w:r>
      <w:r w:rsidR="00A2233D">
        <w:t xml:space="preserve"> состояния</w:t>
      </w:r>
      <w:r>
        <w:t xml:space="preserve"> так, чтобы получившийся в результате </w:t>
      </w:r>
      <w:r w:rsidRPr="00574DAE">
        <w:rPr>
          <w:rStyle w:val="af5"/>
        </w:rPr>
        <w:t>полный набор пере</w:t>
      </w:r>
      <w:bookmarkStart w:id="188" w:name="DEF_FULL_STATE_VARIABLE_SET"/>
      <w:bookmarkEnd w:id="188"/>
      <w:r w:rsidRPr="00574DAE">
        <w:rPr>
          <w:rStyle w:val="af5"/>
        </w:rPr>
        <w:t>менных</w:t>
      </w:r>
      <w:r w:rsidR="00A2233D">
        <w:rPr>
          <w:rStyle w:val="af5"/>
        </w:rPr>
        <w:t xml:space="preserve"> состояния</w:t>
      </w:r>
      <w:r>
        <w:t xml:space="preserve"> </w:t>
      </w:r>
    </w:p>
    <w:p w14:paraId="16744195" w14:textId="0C89E3E8" w:rsidR="00E75825" w:rsidRDefault="00A2233D" w:rsidP="00587377">
      <w:pPr>
        <w:pStyle w:val="ab"/>
        <w:numPr>
          <w:ilvl w:val="0"/>
          <w:numId w:val="25"/>
        </w:numPr>
      </w:pPr>
      <w:r>
        <w:t>в</w:t>
      </w:r>
      <w:r w:rsidR="00E75825">
        <w:t xml:space="preserve">месте с каждой </w:t>
      </w:r>
      <w:r>
        <w:t xml:space="preserve">ненаблюдаемой </w:t>
      </w:r>
      <w:r w:rsidR="00E75825">
        <w:t>переменной</w:t>
      </w:r>
      <w:r>
        <w:t xml:space="preserve"> состояния </w:t>
      </w:r>
      <w:r w:rsidR="00E75825">
        <w:t>содерж</w:t>
      </w:r>
      <w:r>
        <w:t>ал</w:t>
      </w:r>
      <w:r w:rsidR="00E75825">
        <w:t xml:space="preserve"> все переменные</w:t>
      </w:r>
      <w:r w:rsidR="003366D0">
        <w:t xml:space="preserve"> из достаточного набора для нее,</w:t>
      </w:r>
    </w:p>
    <w:p w14:paraId="3D3087A1" w14:textId="6148114E" w:rsidR="003366D0" w:rsidRDefault="003366D0" w:rsidP="00587377">
      <w:pPr>
        <w:pStyle w:val="ab"/>
        <w:numPr>
          <w:ilvl w:val="0"/>
          <w:numId w:val="25"/>
        </w:numPr>
      </w:pPr>
      <w:r>
        <w:t>вместе с каждой переменной состояния, участвующей в уравнении измерений (см. раздел</w:t>
      </w:r>
      <w:r w:rsidR="00563582">
        <w:t xml:space="preserve"> </w:t>
      </w:r>
      <w:r w:rsidR="00563582">
        <w:fldChar w:fldCharType="begin"/>
      </w:r>
      <w:r w:rsidR="00563582">
        <w:instrText xml:space="preserve"> REF _Ref443412165 \r \h </w:instrText>
      </w:r>
      <w:r w:rsidR="00563582">
        <w:fldChar w:fldCharType="separate"/>
      </w:r>
      <w:r w:rsidR="00D862F7">
        <w:t>4.5</w:t>
      </w:r>
      <w:r w:rsidR="00563582">
        <w:fldChar w:fldCharType="end"/>
      </w:r>
      <w:r>
        <w:t>), содержал все остальные переменные состояния, участвующие в этом уравнении.</w:t>
      </w:r>
    </w:p>
    <w:p w14:paraId="16744198" w14:textId="45757CE4" w:rsidR="00E75825" w:rsidRPr="00D70DE9" w:rsidRDefault="00E75825" w:rsidP="00E75825">
      <w:pPr>
        <w:pStyle w:val="ab"/>
        <w:numPr>
          <w:ilvl w:val="0"/>
          <w:numId w:val="1"/>
        </w:numPr>
      </w:pPr>
      <w:r w:rsidRPr="00D70DE9">
        <w:t xml:space="preserve">Получившийся полный набор переменных разбивается на </w:t>
      </w:r>
      <w:r w:rsidRPr="00574DAE">
        <w:rPr>
          <w:rStyle w:val="af5"/>
        </w:rPr>
        <w:t>компоненты полного набора переменных</w:t>
      </w:r>
      <w:r w:rsidR="00A2233D">
        <w:rPr>
          <w:rStyle w:val="af5"/>
        </w:rPr>
        <w:t xml:space="preserve"> с</w:t>
      </w:r>
      <w:bookmarkStart w:id="189" w:name="DEF_FULL_STATE_VARIABLE_SET_COMPONENT"/>
      <w:bookmarkEnd w:id="189"/>
      <w:r w:rsidR="00A2233D">
        <w:rPr>
          <w:rStyle w:val="af5"/>
        </w:rPr>
        <w:t>остояния</w:t>
      </w:r>
      <w:r w:rsidRPr="00D70DE9">
        <w:t>,</w:t>
      </w:r>
      <w:r>
        <w:t xml:space="preserve"> обладающие следующими свойствами:</w:t>
      </w:r>
    </w:p>
    <w:p w14:paraId="16744199" w14:textId="3DA7797F" w:rsidR="00E75825" w:rsidRDefault="00E75825" w:rsidP="00E75825">
      <w:pPr>
        <w:pStyle w:val="ab"/>
        <w:numPr>
          <w:ilvl w:val="1"/>
          <w:numId w:val="1"/>
        </w:numPr>
      </w:pPr>
      <w:r>
        <w:t xml:space="preserve">Вместе с каждой </w:t>
      </w:r>
      <w:r w:rsidR="00A2233D">
        <w:t xml:space="preserve">ненаблюдаемой </w:t>
      </w:r>
      <w:r>
        <w:t xml:space="preserve">переменной каждая компонента полного набора переменных </w:t>
      </w:r>
      <w:r w:rsidR="00A2233D">
        <w:t xml:space="preserve">состояния </w:t>
      </w:r>
      <w:r>
        <w:t xml:space="preserve">содержит все переменные </w:t>
      </w:r>
      <w:r w:rsidR="00A2233D">
        <w:t xml:space="preserve">состояния </w:t>
      </w:r>
      <w:r>
        <w:t xml:space="preserve">из достаточного набора </w:t>
      </w:r>
      <w:r w:rsidR="00EE0455">
        <w:t>зависимых переменных состояния для нее</w:t>
      </w:r>
      <w:r w:rsidR="00EE0455" w:rsidRPr="00EE0455">
        <w:t>;</w:t>
      </w:r>
    </w:p>
    <w:p w14:paraId="1674419B" w14:textId="03C0F4DA" w:rsidR="00E75825" w:rsidRDefault="00E75825" w:rsidP="00E75825">
      <w:pPr>
        <w:pStyle w:val="ab"/>
        <w:numPr>
          <w:ilvl w:val="1"/>
          <w:numId w:val="1"/>
        </w:numPr>
      </w:pPr>
      <w:r w:rsidRPr="00D70DE9">
        <w:t xml:space="preserve">Если </w:t>
      </w:r>
      <w:r w:rsidR="00A2233D">
        <w:t>переменная состояния</w:t>
      </w:r>
      <w:r w:rsidRPr="00D70DE9">
        <w:t xml:space="preserve"> принадлежит двум </w:t>
      </w:r>
      <w:r w:rsidR="00A2233D">
        <w:t xml:space="preserve">различным </w:t>
      </w:r>
      <w:r w:rsidRPr="00D70DE9">
        <w:t>компонентам, то он</w:t>
      </w:r>
      <w:r w:rsidR="00A2233D">
        <w:t>а является наблюдаемой</w:t>
      </w:r>
      <w:r w:rsidR="00EE0455" w:rsidRPr="00EE0455">
        <w:t>;</w:t>
      </w:r>
    </w:p>
    <w:p w14:paraId="5DA0E7B3" w14:textId="28B7F7FA" w:rsidR="002245EB" w:rsidRDefault="003366D0" w:rsidP="00E75825">
      <w:pPr>
        <w:pStyle w:val="ab"/>
        <w:numPr>
          <w:ilvl w:val="1"/>
          <w:numId w:val="1"/>
        </w:numPr>
      </w:pPr>
      <w:r>
        <w:t xml:space="preserve">Все переменные состояния, </w:t>
      </w:r>
      <w:r w:rsidR="00961600">
        <w:t xml:space="preserve">одновременно </w:t>
      </w:r>
      <w:r>
        <w:t>участвующие в каком-либо уравнении измерений, принадлежат одним и тем же компонентам полного набора переменных состояния</w:t>
      </w:r>
      <w:r w:rsidR="00EE0455" w:rsidRPr="00EE0455">
        <w:t>;</w:t>
      </w:r>
    </w:p>
    <w:p w14:paraId="2DA93AEA" w14:textId="3ABA02CD" w:rsidR="00961600" w:rsidRPr="000A704A" w:rsidRDefault="00961600" w:rsidP="00E75825">
      <w:pPr>
        <w:pStyle w:val="ab"/>
        <w:numPr>
          <w:ilvl w:val="1"/>
          <w:numId w:val="1"/>
        </w:numPr>
      </w:pPr>
      <w:r>
        <w:t>Все переменные состояния, одновременно участвующие в каком-либо уравнении перехода, принадлежат одним и тем же компонентам полного набора переменных состояния.</w:t>
      </w:r>
    </w:p>
    <w:p w14:paraId="1674419C" w14:textId="25032DB2" w:rsidR="00E75825" w:rsidRDefault="00E75825" w:rsidP="008A4E8B">
      <w:pPr>
        <w:pStyle w:val="ab"/>
        <w:numPr>
          <w:ilvl w:val="0"/>
          <w:numId w:val="1"/>
        </w:numPr>
        <w:spacing w:before="0"/>
      </w:pPr>
      <w:r>
        <w:t xml:space="preserve">Для каждой компоненты полного набора переменных </w:t>
      </w:r>
      <w:r w:rsidR="00A2233D">
        <w:t>состояния строится</w:t>
      </w:r>
      <w:r>
        <w:t xml:space="preserve"> соответствующая </w:t>
      </w:r>
      <w:r w:rsidRPr="004D2C8A">
        <w:rPr>
          <w:rStyle w:val="af5"/>
          <w:i w:val="0"/>
        </w:rPr>
        <w:t>модель динамики переменных</w:t>
      </w:r>
      <w:r w:rsidR="008A4E8B">
        <w:rPr>
          <w:rStyle w:val="af5"/>
        </w:rPr>
        <w:t xml:space="preserve"> </w:t>
      </w:r>
      <w:r w:rsidR="002245EB">
        <w:t xml:space="preserve">(см. раздел </w:t>
      </w:r>
      <w:r w:rsidR="002245EB">
        <w:fldChar w:fldCharType="begin"/>
      </w:r>
      <w:r w:rsidR="002245EB">
        <w:instrText xml:space="preserve"> REF _Ref443050844 \r \h </w:instrText>
      </w:r>
      <w:r w:rsidR="002245EB">
        <w:fldChar w:fldCharType="separate"/>
      </w:r>
      <w:r w:rsidR="00D862F7">
        <w:t>4.5.1</w:t>
      </w:r>
      <w:r w:rsidR="002245EB">
        <w:fldChar w:fldCharType="end"/>
      </w:r>
      <w:r w:rsidR="002245EB">
        <w:t>)</w:t>
      </w:r>
      <w:r>
        <w:t>, воз</w:t>
      </w:r>
      <w:r w:rsidR="00EE0455">
        <w:t>вращающая условные распределения</w:t>
      </w:r>
      <w:r>
        <w:t xml:space="preserve"> значений </w:t>
      </w:r>
      <w:r w:rsidR="00A2233D">
        <w:t>переменных состояния</w:t>
      </w:r>
      <w:r w:rsidR="008A4E8B">
        <w:t>, принадлежащих данной компоненте, а также и</w:t>
      </w:r>
      <w:r>
        <w:t xml:space="preserve">х изменений относительно наблюдаемых переменных для </w:t>
      </w:r>
      <w:r w:rsidR="00EE0455">
        <w:t>моментов времени</w:t>
      </w:r>
      <w:r>
        <w:t xml:space="preserve"> исторического окна</w:t>
      </w:r>
      <w:r w:rsidRPr="00BB6C83">
        <w:t>.</w:t>
      </w:r>
      <w:r>
        <w:t xml:space="preserve"> </w:t>
      </w:r>
    </w:p>
    <w:p w14:paraId="1674419D" w14:textId="234BFAE1" w:rsidR="00E75825" w:rsidRDefault="00E75825" w:rsidP="00E75825">
      <w:pPr>
        <w:pStyle w:val="ab"/>
        <w:numPr>
          <w:ilvl w:val="0"/>
          <w:numId w:val="1"/>
        </w:numPr>
      </w:pPr>
      <w:r>
        <w:t xml:space="preserve">Производится </w:t>
      </w:r>
      <w:r w:rsidR="007970F9">
        <w:t>подготовка</w:t>
      </w:r>
      <w:r w:rsidR="00A8047D">
        <w:t xml:space="preserve"> к</w:t>
      </w:r>
      <w:r w:rsidR="007970F9">
        <w:t xml:space="preserve"> </w:t>
      </w:r>
      <w:r>
        <w:t>калибровк</w:t>
      </w:r>
      <w:r w:rsidR="00A8047D">
        <w:t>е</w:t>
      </w:r>
      <w:r>
        <w:t xml:space="preserve"> выбранных моделей динамики переменных</w:t>
      </w:r>
      <w:r w:rsidR="007970F9">
        <w:t xml:space="preserve"> </w:t>
      </w:r>
      <w:r w:rsidR="007970F9">
        <w:rPr>
          <w:rFonts w:eastAsiaTheme="minorEastAsia"/>
        </w:rPr>
        <w:t xml:space="preserve">(раздел </w:t>
      </w:r>
      <w:r w:rsidR="007970F9">
        <w:rPr>
          <w:rFonts w:eastAsiaTheme="minorEastAsia"/>
        </w:rPr>
        <w:fldChar w:fldCharType="begin"/>
      </w:r>
      <w:r w:rsidR="007970F9">
        <w:rPr>
          <w:rFonts w:eastAsiaTheme="minorEastAsia"/>
        </w:rPr>
        <w:instrText xml:space="preserve"> REF _Ref443412165 \w \h </w:instrText>
      </w:r>
      <w:r w:rsidR="007970F9">
        <w:rPr>
          <w:rFonts w:eastAsiaTheme="minorEastAsia"/>
        </w:rPr>
      </w:r>
      <w:r w:rsidR="007970F9"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 w:rsidR="007970F9">
        <w:rPr>
          <w:rFonts w:eastAsiaTheme="minorEastAsia"/>
        </w:rPr>
        <w:fldChar w:fldCharType="end"/>
      </w:r>
      <w:r w:rsidR="007970F9">
        <w:rPr>
          <w:rFonts w:eastAsiaTheme="minorEastAsia"/>
        </w:rPr>
        <w:t>)</w:t>
      </w:r>
      <w:r>
        <w:t xml:space="preserve">. </w:t>
      </w:r>
      <w:r w:rsidR="008A4E8B">
        <w:t>При необходимости из модели исключаются переменные состояния</w:t>
      </w:r>
      <w:r>
        <w:t xml:space="preserve">, для которых условные распределения не могут быть корректно построены. При этом исключенные </w:t>
      </w:r>
      <w:r w:rsidR="008A4E8B">
        <w:t>переменные состояния</w:t>
      </w:r>
      <w:r>
        <w:t xml:space="preserve"> считаются </w:t>
      </w:r>
      <w:r w:rsidRPr="004D2C8A">
        <w:t>не</w:t>
      </w:r>
      <w:r w:rsidR="008A4E8B" w:rsidRPr="004D2C8A">
        <w:t>моделируемыми</w:t>
      </w:r>
      <w:r w:rsidRPr="008F3AB6">
        <w:rPr>
          <w:i/>
        </w:rPr>
        <w:t xml:space="preserve">. </w:t>
      </w:r>
      <w:r w:rsidR="008A4E8B">
        <w:t>Таким образом, каждая моделируемая переменная относится к одной модели динамики переменных</w:t>
      </w:r>
      <w:r>
        <w:t>.</w:t>
      </w:r>
    </w:p>
    <w:p w14:paraId="37A2AD8E" w14:textId="6651D8B6" w:rsidR="008A4E8B" w:rsidRDefault="00E75825" w:rsidP="008A4E8B">
      <w:pPr>
        <w:pStyle w:val="ab"/>
        <w:numPr>
          <w:ilvl w:val="0"/>
          <w:numId w:val="1"/>
        </w:numPr>
      </w:pPr>
      <w:r>
        <w:t xml:space="preserve">Изменение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 w:rsidRPr="008C016A">
        <w:rPr>
          <w:rFonts w:eastAsiaTheme="minorEastAsia"/>
        </w:rPr>
        <w:t xml:space="preserve"> </w:t>
      </w:r>
      <w:r w:rsidR="003C38ED">
        <w:rPr>
          <w:rFonts w:eastAsiaTheme="minorEastAsia"/>
        </w:rPr>
        <w:t>риск-</w:t>
      </w:r>
      <w:r>
        <w:t>фактора</w:t>
      </w:r>
      <w:r w:rsidRPr="008C016A"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для исторического сценария, соответствующего дате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 исторического окна</w:t>
      </w:r>
      <w:r>
        <w:rPr>
          <w:rFonts w:eastAsiaTheme="minorEastAsia"/>
        </w:rPr>
        <w:t xml:space="preserve"> </w:t>
      </w:r>
    </w:p>
    <w:p w14:paraId="605B831C" w14:textId="79BB8B41" w:rsidR="008A4E8B" w:rsidRPr="008A4E8B" w:rsidRDefault="00181A68" w:rsidP="00587377">
      <w:pPr>
        <w:pStyle w:val="ab"/>
        <w:numPr>
          <w:ilvl w:val="1"/>
          <w:numId w:val="20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является ликвидным,</w:t>
      </w:r>
      <w:r>
        <w:t xml:space="preserve"> </w:t>
      </w:r>
      <w:r w:rsidR="008A4E8B">
        <w:t>определяется по формуле</w:t>
      </w:r>
    </w:p>
    <w:p w14:paraId="18894941" w14:textId="65CC0EAA" w:rsidR="008A4E8B" w:rsidRPr="008A4E8B" w:rsidRDefault="008A4E8B" w:rsidP="008A4E8B">
      <w:pPr>
        <w:pStyle w:val="ab"/>
        <w:ind w:left="1080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b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bSup>
          </m:e>
        </m:d>
      </m:oMath>
      <w:r w:rsidRPr="008A4E8B">
        <w:rPr>
          <w:rFonts w:eastAsiaTheme="minorEastAsia"/>
        </w:rPr>
        <w:t>,</w:t>
      </w:r>
    </w:p>
    <w:p w14:paraId="040C6119" w14:textId="77777777" w:rsidR="00181A68" w:rsidRDefault="008A4E8B" w:rsidP="00181A68">
      <w:pPr>
        <w:pStyle w:val="ab"/>
        <w:ind w:left="1080"/>
      </w:pPr>
      <w:r>
        <w:lastRenderedPageBreak/>
        <w:t>где</w:t>
      </w:r>
      <w:r w:rsidR="00181A68">
        <w:t xml:space="preserve"> </w:t>
      </w:r>
    </w:p>
    <w:p w14:paraId="5D18C5BF" w14:textId="1A2CFFD5" w:rsidR="00181A68" w:rsidRDefault="004561D7" w:rsidP="00587377">
      <w:pPr>
        <w:pStyle w:val="ab"/>
        <w:numPr>
          <w:ilvl w:val="0"/>
          <w:numId w:val="21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bSup>
      </m:oMath>
      <w:r w:rsidR="00181A68"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bSup>
      </m:oMath>
      <w:r w:rsidR="00181A68">
        <w:rPr>
          <w:rFonts w:eastAsiaTheme="minorEastAsia"/>
        </w:rPr>
        <w:t xml:space="preserve"> </w:t>
      </w:r>
      <w:r w:rsidR="00181A68">
        <w:t xml:space="preserve">– </w:t>
      </w:r>
      <w:r w:rsidR="00181A68" w:rsidRPr="00181A68">
        <w:t xml:space="preserve"> </w:t>
      </w:r>
      <w:r w:rsidR="00181A68">
        <w:t xml:space="preserve">соответственно, значения на дату расчета </w:t>
      </w:r>
      <m:oMath>
        <m:r>
          <w:rPr>
            <w:rFonts w:ascii="Cambria Math" w:hAnsi="Cambria Math"/>
          </w:rPr>
          <m:t>v</m:t>
        </m:r>
      </m:oMath>
      <w:r w:rsidR="00181A68">
        <w:t xml:space="preserve"> и изменения между моментами времени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181A68" w:rsidRPr="00181A68">
        <w:rPr>
          <w:rFonts w:eastAsiaTheme="minorEastAsia"/>
        </w:rPr>
        <w:t xml:space="preserve"> </w:t>
      </w:r>
      <w:r w:rsidR="00181A68">
        <w:rPr>
          <w:rFonts w:eastAsiaTheme="minorEastAsia"/>
        </w:rPr>
        <w:t>и</w:t>
      </w:r>
      <w:r w:rsidR="00181A68" w:rsidRPr="00181A68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="00181A68">
        <w:rPr>
          <w:rFonts w:eastAsiaTheme="minorEastAsia"/>
        </w:rPr>
        <w:t xml:space="preserve"> исторического окна переменных состояния, соответствующих риск-фактору </w:t>
      </w:r>
      <m:oMath>
        <m:r>
          <w:rPr>
            <w:rFonts w:ascii="Cambria Math" w:hAnsi="Cambria Math"/>
            <w:lang w:val="en-US"/>
          </w:rPr>
          <m:t>m</m:t>
        </m:r>
      </m:oMath>
      <w:r w:rsidR="00181A68" w:rsidRPr="00181A68">
        <w:rPr>
          <w:rFonts w:eastAsiaTheme="minorEastAsia"/>
        </w:rPr>
        <w:t>,</w:t>
      </w:r>
      <w:r w:rsidR="00181A68">
        <w:rPr>
          <w:rFonts w:eastAsiaTheme="minorEastAsia"/>
        </w:rPr>
        <w:t xml:space="preserve"> вычисленные по значениям наблюдаемых переменных,</w:t>
      </w:r>
    </w:p>
    <w:p w14:paraId="1580A441" w14:textId="45B3523D" w:rsidR="008A4E8B" w:rsidRPr="00181A68" w:rsidRDefault="004561D7" w:rsidP="00587377">
      <w:pPr>
        <w:pStyle w:val="ab"/>
        <w:numPr>
          <w:ilvl w:val="0"/>
          <w:numId w:val="2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8A4E8B" w:rsidRPr="00181A68">
        <w:rPr>
          <w:rFonts w:eastAsiaTheme="minorEastAsia"/>
        </w:rPr>
        <w:t xml:space="preserve">  – функция, определяющая связь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 w:rsidR="008A4E8B" w:rsidRPr="00181A68">
        <w:rPr>
          <w:rFonts w:eastAsiaTheme="minorEastAsia"/>
        </w:rPr>
        <w:t xml:space="preserve"> </w:t>
      </w:r>
      <w:r w:rsidR="00181A68">
        <w:rPr>
          <w:rFonts w:eastAsiaTheme="minorEastAsia"/>
        </w:rPr>
        <w:t>с этими переменными состояния</w:t>
      </w:r>
      <w:r w:rsidR="00181A68" w:rsidRPr="00181A68">
        <w:rPr>
          <w:rFonts w:eastAsiaTheme="minorEastAsia"/>
        </w:rPr>
        <w:t>;</w:t>
      </w:r>
    </w:p>
    <w:p w14:paraId="4EADBCA0" w14:textId="7DA551E8" w:rsidR="00181A68" w:rsidRPr="008A4E8B" w:rsidRDefault="00181A68" w:rsidP="00587377">
      <w:pPr>
        <w:pStyle w:val="ab"/>
        <w:numPr>
          <w:ilvl w:val="1"/>
          <w:numId w:val="20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является моделируемым,</w:t>
      </w:r>
      <w:r>
        <w:t xml:space="preserve"> определяется по формуле</w:t>
      </w:r>
      <w:r w:rsidR="00813CF1">
        <w:rPr>
          <w:rStyle w:val="a7"/>
        </w:rPr>
        <w:footnoteReference w:id="21"/>
      </w:r>
    </w:p>
    <w:p w14:paraId="7A2A3218" w14:textId="3F9E080F" w:rsidR="00181A68" w:rsidRPr="008A4E8B" w:rsidRDefault="00181A68" w:rsidP="00181A68">
      <w:pPr>
        <w:pStyle w:val="ab"/>
        <w:ind w:left="1080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</m:d>
              </m:sup>
            </m:sSubSup>
            <m:r>
              <m:rPr>
                <m:scr m:val="script"/>
              </m:rPr>
              <w:rPr>
                <w:rFonts w:ascii="Cambria Math" w:hAnsi="Cambria Math"/>
              </w:rPr>
              <m:t>|F]+</m:t>
            </m:r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</m:d>
              </m:sup>
            </m:sSubSup>
            <m:r>
              <m:rPr>
                <m:scr m:val="script"/>
              </m:rPr>
              <w:rPr>
                <w:rFonts w:ascii="Cambria Math" w:hAnsi="Cambria Math"/>
              </w:rPr>
              <m:t>|F]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</m:d>
              </m:sup>
            </m:sSubSup>
            <m:r>
              <m:rPr>
                <m:scr m:val="script"/>
              </m:rPr>
              <w:rPr>
                <w:rFonts w:ascii="Cambria Math" w:hAnsi="Cambria Math"/>
              </w:rPr>
              <m:t>|F]</m:t>
            </m:r>
          </m:e>
        </m:d>
      </m:oMath>
      <w:r w:rsidRPr="008A4E8B">
        <w:rPr>
          <w:rFonts w:eastAsiaTheme="minorEastAsia"/>
        </w:rPr>
        <w:t>,</w:t>
      </w:r>
    </w:p>
    <w:p w14:paraId="3FD0B91B" w14:textId="77777777" w:rsidR="00181A68" w:rsidRDefault="00181A68" w:rsidP="00181A68">
      <w:pPr>
        <w:pStyle w:val="ab"/>
        <w:ind w:left="1080"/>
      </w:pPr>
      <w:r>
        <w:t xml:space="preserve">где </w:t>
      </w:r>
    </w:p>
    <w:p w14:paraId="455A1A59" w14:textId="34167F36" w:rsidR="00181A68" w:rsidRPr="003C38ED" w:rsidRDefault="004561D7" w:rsidP="00587377">
      <w:pPr>
        <w:pStyle w:val="ab"/>
        <w:numPr>
          <w:ilvl w:val="0"/>
          <w:numId w:val="21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</m:d>
          </m:sup>
        </m:sSubSup>
      </m:oMath>
      <w:r w:rsidR="00181A68"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</m:d>
          </m:sup>
        </m:sSubSup>
      </m:oMath>
      <w:r w:rsidR="00181A68">
        <w:rPr>
          <w:rFonts w:eastAsiaTheme="minorEastAsia"/>
        </w:rPr>
        <w:t xml:space="preserve"> </w:t>
      </w:r>
      <w:r w:rsidR="00181A68">
        <w:t xml:space="preserve">– </w:t>
      </w:r>
      <w:r w:rsidR="00181A68" w:rsidRPr="00181A68">
        <w:t xml:space="preserve"> </w:t>
      </w:r>
      <w:r w:rsidR="00181A68">
        <w:t xml:space="preserve">соответственно, значения на дату расчета </w:t>
      </w:r>
      <m:oMath>
        <m:r>
          <w:rPr>
            <w:rFonts w:ascii="Cambria Math" w:hAnsi="Cambria Math"/>
          </w:rPr>
          <m:t>v</m:t>
        </m:r>
      </m:oMath>
      <w:r w:rsidR="00181A68">
        <w:t xml:space="preserve"> и изменения между моментами времени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181A68" w:rsidRPr="00181A68">
        <w:rPr>
          <w:rFonts w:eastAsiaTheme="minorEastAsia"/>
        </w:rPr>
        <w:t xml:space="preserve"> </w:t>
      </w:r>
      <w:r w:rsidR="00181A68">
        <w:rPr>
          <w:rFonts w:eastAsiaTheme="minorEastAsia"/>
        </w:rPr>
        <w:t>и</w:t>
      </w:r>
      <w:r w:rsidR="00181A68" w:rsidRPr="00181A68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="00181A68">
        <w:rPr>
          <w:rFonts w:eastAsiaTheme="minorEastAsia"/>
        </w:rPr>
        <w:t xml:space="preserve"> исторического окна переменных состояния, соответствующих риск-фактору </w:t>
      </w:r>
      <m:oMath>
        <m:r>
          <w:rPr>
            <w:rFonts w:ascii="Cambria Math" w:hAnsi="Cambria Math"/>
            <w:lang w:val="en-US"/>
          </w:rPr>
          <m:t>m</m:t>
        </m:r>
      </m:oMath>
      <w:r w:rsidR="00181A68" w:rsidRPr="00181A68">
        <w:rPr>
          <w:rFonts w:eastAsiaTheme="minorEastAsia"/>
        </w:rPr>
        <w:t>,</w:t>
      </w:r>
      <w:r w:rsidR="00181A68">
        <w:rPr>
          <w:rFonts w:eastAsiaTheme="minorEastAsia"/>
        </w:rPr>
        <w:t xml:space="preserve"> </w:t>
      </w:r>
    </w:p>
    <w:p w14:paraId="5000DCF6" w14:textId="7EE1F2B8" w:rsidR="003C38ED" w:rsidRDefault="00AD596D" w:rsidP="00587377">
      <w:pPr>
        <w:pStyle w:val="ab"/>
        <w:numPr>
          <w:ilvl w:val="0"/>
          <w:numId w:val="21"/>
        </w:numPr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</w:t>
      </w:r>
      <w:r w:rsidR="003C38ED" w:rsidRPr="003C38ED">
        <w:rPr>
          <w:rFonts w:eastAsiaTheme="minorEastAsia"/>
        </w:rPr>
        <w:t xml:space="preserve">– </w:t>
      </w:r>
      <w:r w:rsidR="003C38ED">
        <w:rPr>
          <w:rFonts w:eastAsiaTheme="minorEastAsia"/>
        </w:rPr>
        <w:t>сигма-алгебра, порожденная наблюдаемыми переменными</w:t>
      </w:r>
      <w:r w:rsidR="003C38ED">
        <w:rPr>
          <w:rStyle w:val="a7"/>
          <w:rFonts w:eastAsiaTheme="minorEastAsia"/>
        </w:rPr>
        <w:footnoteReference w:id="22"/>
      </w:r>
      <w:r w:rsidR="003C38ED" w:rsidRPr="00181A68">
        <w:rPr>
          <w:rFonts w:eastAsiaTheme="minorEastAsia"/>
        </w:rPr>
        <w:t>,</w:t>
      </w:r>
    </w:p>
    <w:p w14:paraId="3835EEF5" w14:textId="5ACC25AE" w:rsidR="00DB3C9E" w:rsidRDefault="004561D7" w:rsidP="00587377">
      <w:pPr>
        <w:pStyle w:val="ab"/>
        <w:numPr>
          <w:ilvl w:val="0"/>
          <w:numId w:val="2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181A68" w:rsidRPr="00181A68">
        <w:rPr>
          <w:rFonts w:eastAsiaTheme="minorEastAsia"/>
        </w:rPr>
        <w:t xml:space="preserve">  – функция, определяющая связь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 w:rsidR="00181A68" w:rsidRPr="00181A68">
        <w:rPr>
          <w:rFonts w:eastAsiaTheme="minorEastAsia"/>
        </w:rPr>
        <w:t xml:space="preserve"> </w:t>
      </w:r>
      <w:r w:rsidR="00181A68">
        <w:rPr>
          <w:rFonts w:eastAsiaTheme="minorEastAsia"/>
        </w:rPr>
        <w:t xml:space="preserve">с </w:t>
      </w:r>
      <w:r w:rsidR="007970F9">
        <w:rPr>
          <w:rFonts w:eastAsiaTheme="minorEastAsia"/>
        </w:rPr>
        <w:t>соответствующими</w:t>
      </w:r>
      <w:r w:rsidR="00181A68">
        <w:rPr>
          <w:rFonts w:eastAsiaTheme="minorEastAsia"/>
        </w:rPr>
        <w:t xml:space="preserve"> переменными состояния</w:t>
      </w:r>
      <w:r w:rsidR="00DB3C9E" w:rsidRPr="00DB3C9E">
        <w:rPr>
          <w:rFonts w:eastAsiaTheme="minorEastAsia"/>
        </w:rPr>
        <w:t>,</w:t>
      </w:r>
    </w:p>
    <w:p w14:paraId="4B5F60CD" w14:textId="34BA6F21" w:rsidR="00181A68" w:rsidRPr="003C38ED" w:rsidRDefault="00DB3C9E" w:rsidP="00587377">
      <w:pPr>
        <w:pStyle w:val="ab"/>
        <w:numPr>
          <w:ilvl w:val="0"/>
          <w:numId w:val="21"/>
        </w:numPr>
        <w:rPr>
          <w:rFonts w:eastAsiaTheme="minorEastAsia"/>
        </w:rPr>
      </w:pPr>
      <w:r>
        <w:rPr>
          <w:rFonts w:eastAsiaTheme="minorEastAsia"/>
        </w:rPr>
        <w:t>условные математические ожидания рассчитываются с помощью модел</w:t>
      </w:r>
      <w:r w:rsidR="00AD596D">
        <w:rPr>
          <w:rFonts w:eastAsiaTheme="minorEastAsia"/>
        </w:rPr>
        <w:t>ей динамики переменных</w:t>
      </w:r>
      <w:r w:rsidR="00566D32">
        <w:rPr>
          <w:rStyle w:val="a7"/>
          <w:rFonts w:eastAsiaTheme="minorEastAsia"/>
        </w:rPr>
        <w:footnoteReference w:id="23"/>
      </w:r>
      <w:r w:rsidR="00E01B90">
        <w:rPr>
          <w:rFonts w:eastAsiaTheme="minorEastAsia"/>
        </w:rPr>
        <w:t xml:space="preserve"> (раздел </w:t>
      </w:r>
      <w:r w:rsidR="00E01B90">
        <w:rPr>
          <w:rFonts w:eastAsiaTheme="minorEastAsia"/>
        </w:rPr>
        <w:fldChar w:fldCharType="begin"/>
      </w:r>
      <w:r w:rsidR="00E01B90">
        <w:rPr>
          <w:rFonts w:eastAsiaTheme="minorEastAsia"/>
        </w:rPr>
        <w:instrText xml:space="preserve"> REF _Ref443412165 \w \h </w:instrText>
      </w:r>
      <w:r w:rsidR="00E01B90">
        <w:rPr>
          <w:rFonts w:eastAsiaTheme="minorEastAsia"/>
        </w:rPr>
      </w:r>
      <w:r w:rsidR="00E01B90"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 w:rsidR="00E01B90">
        <w:rPr>
          <w:rFonts w:eastAsiaTheme="minorEastAsia"/>
        </w:rPr>
        <w:fldChar w:fldCharType="end"/>
      </w:r>
      <w:r w:rsidR="00E01B90">
        <w:rPr>
          <w:rFonts w:eastAsiaTheme="minorEastAsia"/>
        </w:rPr>
        <w:t>)</w:t>
      </w:r>
      <w:r w:rsidR="00AD596D">
        <w:rPr>
          <w:rFonts w:eastAsiaTheme="minorEastAsia"/>
        </w:rPr>
        <w:t>, к которым относя</w:t>
      </w:r>
      <w:r>
        <w:rPr>
          <w:rFonts w:eastAsiaTheme="minorEastAsia"/>
        </w:rPr>
        <w:t xml:space="preserve">тся </w:t>
      </w:r>
      <w:r w:rsidR="00AD596D">
        <w:rPr>
          <w:rFonts w:eastAsiaTheme="minorEastAsia"/>
        </w:rPr>
        <w:t>соответствующие</w:t>
      </w:r>
      <w:r w:rsidR="00E01B90">
        <w:rPr>
          <w:rFonts w:eastAsiaTheme="minorEastAsia"/>
        </w:rPr>
        <w:t xml:space="preserve"> переменные</w:t>
      </w:r>
      <w:r>
        <w:rPr>
          <w:rFonts w:eastAsiaTheme="minorEastAsia"/>
        </w:rPr>
        <w:t xml:space="preserve"> состояния</w:t>
      </w:r>
      <w:r w:rsidR="00181A68" w:rsidRPr="00181A68">
        <w:rPr>
          <w:rFonts w:eastAsiaTheme="minorEastAsia"/>
        </w:rPr>
        <w:t>;</w:t>
      </w:r>
    </w:p>
    <w:p w14:paraId="33CF749F" w14:textId="38B9BD12" w:rsidR="003C38ED" w:rsidRPr="008A4E8B" w:rsidRDefault="003C38ED" w:rsidP="00587377">
      <w:pPr>
        <w:pStyle w:val="ab"/>
        <w:numPr>
          <w:ilvl w:val="1"/>
          <w:numId w:val="20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является немоделируемым,</w:t>
      </w:r>
      <w:r>
        <w:t xml:space="preserve"> определяется по формуле</w:t>
      </w:r>
    </w:p>
    <w:p w14:paraId="4897360D" w14:textId="05737A8F" w:rsidR="003C38ED" w:rsidRDefault="003C38ED" w:rsidP="003C38ED">
      <w:pPr>
        <w:pStyle w:val="ab"/>
        <w:ind w:left="1080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β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p>
        </m:s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p>
        </m:sSubSup>
      </m:oMath>
      <w:r w:rsidR="00E75825" w:rsidRPr="006708E5">
        <w:t>,</w:t>
      </w:r>
    </w:p>
    <w:p w14:paraId="167441A1" w14:textId="48E8AA4D" w:rsidR="00E75825" w:rsidRPr="003C38ED" w:rsidRDefault="00E75825" w:rsidP="003C38ED">
      <w:pPr>
        <w:pStyle w:val="ab"/>
        <w:ind w:left="1080"/>
      </w:pPr>
      <w:r>
        <w:t>где</w:t>
      </w:r>
      <w:r w:rsidR="00FA12F1" w:rsidRPr="00FA1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FA12F1" w:rsidRPr="00566D32">
        <w:rPr>
          <w:rFonts w:eastAsiaTheme="minorEastAsia"/>
        </w:rPr>
        <w:t xml:space="preserve"> – прокси-показатель для риск-фактора</w:t>
      </w:r>
      <w:r w:rsidR="00A14A01" w:rsidRPr="00A14A01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FA12F1">
        <w:t xml:space="preserve">,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β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p>
        </m:sSup>
      </m:oMath>
      <w:r w:rsidR="00FA12F1" w:rsidRPr="00FA12F1">
        <w:rPr>
          <w:rFonts w:eastAsiaTheme="minorEastAsia"/>
        </w:rPr>
        <w:t xml:space="preserve"> </w:t>
      </w:r>
      <w:r w:rsidR="00FA12F1" w:rsidRPr="00590235">
        <w:rPr>
          <w:rFonts w:eastAsiaTheme="minorEastAsia"/>
        </w:rPr>
        <w:t xml:space="preserve">– </w:t>
      </w:r>
      <w:r w:rsidR="00FA12F1">
        <w:rPr>
          <w:rFonts w:eastAsiaTheme="minorEastAsia"/>
        </w:rPr>
        <w:t xml:space="preserve">коэффициент чувствительности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 w:rsidR="00FA12F1">
        <w:rPr>
          <w:rFonts w:eastAsiaTheme="minorEastAsia"/>
        </w:rPr>
        <w:t xml:space="preserve"> к изменению прокси-показателя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3C38ED" w:rsidRPr="003C38ED">
        <w:rPr>
          <w:rFonts w:eastAsiaTheme="minorEastAsia"/>
        </w:rPr>
        <w:t>.</w:t>
      </w:r>
    </w:p>
    <w:p w14:paraId="167441A2" w14:textId="796DAC72" w:rsidR="00E75825" w:rsidRPr="008E5981" w:rsidRDefault="00B928A1" w:rsidP="00587377">
      <w:pPr>
        <w:pStyle w:val="ab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instrText xml:space="preserve"> TA \s "parametric_addon" </w:instrText>
      </w:r>
      <w:r>
        <w:rPr>
          <w:rFonts w:eastAsiaTheme="minorEastAsia"/>
        </w:rPr>
        <w:fldChar w:fldCharType="end"/>
      </w:r>
      <w:bookmarkStart w:id="190" w:name="_Ref422215188"/>
      <w:r w:rsidR="00E75825">
        <w:rPr>
          <w:rFonts w:eastAsiaTheme="minorEastAsia"/>
        </w:rPr>
        <w:t xml:space="preserve">Значение параметрической поправки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</m:oMath>
      <w:r w:rsidR="00E75825" w:rsidRPr="006708E5">
        <w:t xml:space="preserve"> </w:t>
      </w:r>
      <w:r w:rsidR="00E75825">
        <w:rPr>
          <w:rFonts w:eastAsiaTheme="minorEastAsia"/>
        </w:rPr>
        <w:t xml:space="preserve">для изменений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</m:oMath>
      <w:r w:rsidR="00E75825"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</m:oMath>
      <w:r w:rsidR="00E75825">
        <w:rPr>
          <w:rFonts w:eastAsiaTheme="minorEastAsia"/>
        </w:rPr>
        <w:t xml:space="preserve"> факторов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75825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5825">
        <w:rPr>
          <w:rFonts w:eastAsiaTheme="minorEastAsia"/>
        </w:rPr>
        <w:t xml:space="preserve"> </w:t>
      </w:r>
      <w:r w:rsidR="00E75825" w:rsidRPr="008E5981">
        <w:rPr>
          <w:rFonts w:eastAsiaTheme="minorEastAsia"/>
          <w:iCs/>
        </w:rPr>
        <w:t xml:space="preserve">для даты </w:t>
      </w:r>
      <m:oMath>
        <m:r>
          <w:rPr>
            <w:rFonts w:ascii="Cambria Math" w:eastAsiaTheme="minorEastAsia" w:hAnsi="Cambria Math"/>
          </w:rPr>
          <m:t>n</m:t>
        </m:r>
      </m:oMath>
      <w:r w:rsidR="00E75825" w:rsidRPr="008E5981">
        <w:rPr>
          <w:rFonts w:eastAsiaTheme="minorEastAsia"/>
          <w:iCs/>
        </w:rPr>
        <w:t xml:space="preserve"> исторического окна</w:t>
      </w:r>
      <w:r w:rsidR="00E75825" w:rsidRPr="008E5981">
        <w:rPr>
          <w:rFonts w:eastAsiaTheme="minorEastAsia"/>
        </w:rPr>
        <w:t xml:space="preserve"> </w:t>
      </w:r>
      <w:bookmarkEnd w:id="190"/>
    </w:p>
    <w:p w14:paraId="2533ECFE" w14:textId="0AFFA0EC" w:rsidR="003D79D7" w:rsidRPr="003D79D7" w:rsidRDefault="003D79D7" w:rsidP="00587377">
      <w:pPr>
        <w:pStyle w:val="ab"/>
        <w:numPr>
          <w:ilvl w:val="1"/>
          <w:numId w:val="20"/>
        </w:numPr>
      </w:pPr>
      <w:r>
        <w:t xml:space="preserve">в том случае, когда один из риск-факторов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является ли</w:t>
      </w:r>
      <w:r w:rsidR="00566D32">
        <w:rPr>
          <w:rFonts w:eastAsiaTheme="minorEastAsia"/>
        </w:rPr>
        <w:t>квидным, полагается равной нулю</w:t>
      </w:r>
      <w:r w:rsidR="00566D32" w:rsidRPr="00566D32">
        <w:rPr>
          <w:rFonts w:eastAsiaTheme="minorEastAsia"/>
        </w:rPr>
        <w:t>;</w:t>
      </w:r>
    </w:p>
    <w:p w14:paraId="513423F5" w14:textId="30EBE8F9" w:rsidR="003D79D7" w:rsidRDefault="003D79D7" w:rsidP="00587377">
      <w:pPr>
        <w:pStyle w:val="ab"/>
        <w:numPr>
          <w:ilvl w:val="1"/>
          <w:numId w:val="20"/>
        </w:numPr>
      </w:pPr>
      <w:r>
        <w:t>в том случае, когда оба риск-фактора являются моделируемыми, рассчитывается по формуле</w:t>
      </w:r>
    </w:p>
    <w:p w14:paraId="2A198ABB" w14:textId="540B8058" w:rsidR="003D79D7" w:rsidRPr="00965550" w:rsidRDefault="004561D7" w:rsidP="00965550">
      <w:pPr>
        <w:pStyle w:val="ab"/>
        <w:ind w:left="1080"/>
        <w:jc w:val="center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∪[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cov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|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4BE05736" w14:textId="47245CEE" w:rsidR="00965550" w:rsidRDefault="00965550" w:rsidP="00965550">
      <w:pPr>
        <w:pStyle w:val="ab"/>
        <w:ind w:left="1080"/>
      </w:pPr>
      <w:r>
        <w:t>где</w:t>
      </w:r>
    </w:p>
    <w:p w14:paraId="0ED88B5C" w14:textId="77777777" w:rsidR="00E01B90" w:rsidRPr="00E01B90" w:rsidRDefault="00965550" w:rsidP="00587377">
      <w:pPr>
        <w:pStyle w:val="ab"/>
        <w:numPr>
          <w:ilvl w:val="0"/>
          <w:numId w:val="22"/>
        </w:numPr>
      </w:pPr>
      <w:r>
        <w:rPr>
          <w:rFonts w:eastAsiaTheme="minorEastAsia"/>
        </w:rPr>
        <w:t xml:space="preserve">производные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p>
            </m:sSup>
          </m:den>
        </m:f>
      </m:oMath>
      <w:r>
        <w:rPr>
          <w:rFonts w:eastAsiaTheme="minorEastAsia"/>
        </w:rPr>
        <w:t xml:space="preserve"> и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p>
            </m:sSup>
          </m:den>
        </m:f>
      </m:oMath>
      <w:r>
        <w:rPr>
          <w:rFonts w:eastAsiaTheme="minorEastAsia"/>
        </w:rPr>
        <w:t xml:space="preserve"> берутся, соответственно, в точках </w:t>
      </w: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|F]+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|F]+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</m:t>
        </m:r>
      </m:oMath>
      <w:r>
        <w:rPr>
          <w:rFonts w:eastAsiaTheme="minorEastAsia"/>
        </w:rPr>
        <w:t>,</w:t>
      </w:r>
    </w:p>
    <w:p w14:paraId="711ED6D3" w14:textId="43E6F524" w:rsidR="00965550" w:rsidRPr="00E01B90" w:rsidRDefault="00E01B90" w:rsidP="00587377">
      <w:pPr>
        <w:pStyle w:val="ab"/>
        <w:numPr>
          <w:ilvl w:val="0"/>
          <w:numId w:val="21"/>
        </w:numPr>
        <w:rPr>
          <w:rFonts w:eastAsiaTheme="minorEastAsia"/>
        </w:rPr>
      </w:pPr>
      <w:r>
        <w:rPr>
          <w:rFonts w:eastAsiaTheme="minorEastAsia"/>
        </w:rPr>
        <w:t>условные математические ожидания рассчитываются с помощью моделей динамики переменных</w:t>
      </w:r>
      <w:r>
        <w:rPr>
          <w:rStyle w:val="a7"/>
          <w:rFonts w:eastAsiaTheme="minorEastAsia"/>
        </w:rPr>
        <w:footnoteReference w:id="24"/>
      </w:r>
      <w:r>
        <w:rPr>
          <w:rFonts w:eastAsiaTheme="minorEastAsia"/>
        </w:rPr>
        <w:t xml:space="preserve"> (раздел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_Ref443412165 \w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), к которым относятся соответствующие переменные состояния</w:t>
      </w:r>
      <w:r w:rsidRPr="00E01B90">
        <w:rPr>
          <w:rFonts w:eastAsiaTheme="minorEastAsia"/>
        </w:rPr>
        <w:t>;</w:t>
      </w:r>
    </w:p>
    <w:p w14:paraId="39D088F7" w14:textId="116ACBCF" w:rsidR="00566D32" w:rsidRPr="00566D32" w:rsidRDefault="00566D32" w:rsidP="00587377">
      <w:pPr>
        <w:pStyle w:val="ab"/>
        <w:numPr>
          <w:ilvl w:val="0"/>
          <w:numId w:val="22"/>
        </w:numPr>
      </w:pPr>
      <w:r>
        <w:rPr>
          <w:rFonts w:eastAsiaTheme="minorEastAsia"/>
        </w:rPr>
        <w:t xml:space="preserve">условная ковариация </w:t>
      </w:r>
      <m:oMath>
        <m:r>
          <w:rPr>
            <w:rFonts w:ascii="Cambria Math" w:eastAsiaTheme="minorEastAsia" w:hAnsi="Cambria Math"/>
            <w:lang w:val="en-US"/>
          </w:rPr>
          <m:t>cov</m:t>
        </m:r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|</m:t>
        </m:r>
        <m:r>
          <m:rPr>
            <m:scr m:val="script"/>
          </m:rPr>
          <w:rPr>
            <w:rFonts w:ascii="Cambria Math" w:hAnsi="Cambria Math"/>
          </w:rPr>
          <m:t>F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рассчитывается с помощью модели динамики переменных</w:t>
      </w:r>
      <w:r>
        <w:rPr>
          <w:rStyle w:val="a7"/>
        </w:rPr>
        <w:footnoteReference w:id="25"/>
      </w:r>
      <w:r w:rsidR="00E01B90">
        <w:rPr>
          <w:rFonts w:eastAsiaTheme="minorEastAsia"/>
        </w:rPr>
        <w:t xml:space="preserve"> (раздел </w:t>
      </w:r>
      <w:r w:rsidR="00E01B90">
        <w:rPr>
          <w:rFonts w:eastAsiaTheme="minorEastAsia"/>
        </w:rPr>
        <w:fldChar w:fldCharType="begin"/>
      </w:r>
      <w:r w:rsidR="00E01B90">
        <w:rPr>
          <w:rFonts w:eastAsiaTheme="minorEastAsia"/>
        </w:rPr>
        <w:instrText xml:space="preserve"> REF _Ref443412165 \w \h </w:instrText>
      </w:r>
      <w:r w:rsidR="00E01B90">
        <w:rPr>
          <w:rFonts w:eastAsiaTheme="minorEastAsia"/>
        </w:rPr>
      </w:r>
      <w:r w:rsidR="00E01B90"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4.5</w:t>
      </w:r>
      <w:r w:rsidR="00E01B90">
        <w:rPr>
          <w:rFonts w:eastAsiaTheme="minorEastAsia"/>
        </w:rPr>
        <w:fldChar w:fldCharType="end"/>
      </w:r>
      <w:r w:rsidR="00E01B90">
        <w:rPr>
          <w:rFonts w:eastAsiaTheme="minorEastAsia"/>
        </w:rPr>
        <w:t>)</w:t>
      </w:r>
      <w:r>
        <w:rPr>
          <w:rFonts w:eastAsiaTheme="minorEastAsia"/>
        </w:rPr>
        <w:t xml:space="preserve">, если переменные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66D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66D32">
        <w:rPr>
          <w:rFonts w:eastAsiaTheme="minorEastAsia"/>
        </w:rPr>
        <w:t xml:space="preserve"> </w:t>
      </w:r>
      <w:r>
        <w:rPr>
          <w:rFonts w:eastAsiaTheme="minorEastAsia"/>
        </w:rPr>
        <w:t>относятся к одной модели, а иначе полагается равной нулю</w:t>
      </w:r>
      <w:r w:rsidR="00FA12F1" w:rsidRPr="00FA12F1">
        <w:rPr>
          <w:rFonts w:eastAsiaTheme="minorEastAsia"/>
        </w:rPr>
        <w:t>;</w:t>
      </w:r>
    </w:p>
    <w:p w14:paraId="653DD412" w14:textId="3C65287A" w:rsidR="00566D32" w:rsidRPr="00566D32" w:rsidRDefault="00566D32" w:rsidP="00587377">
      <w:pPr>
        <w:pStyle w:val="ab"/>
        <w:numPr>
          <w:ilvl w:val="1"/>
          <w:numId w:val="20"/>
        </w:numPr>
      </w:pPr>
      <w:r>
        <w:rPr>
          <w:rFonts w:eastAsiaTheme="minorEastAsia"/>
        </w:rPr>
        <w:t xml:space="preserve">в том случае, если риск-фактор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является немоделируемым</w:t>
      </w:r>
      <w:r w:rsidRPr="00566D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рассчитывается по формуле</w:t>
      </w:r>
    </w:p>
    <w:p w14:paraId="5AFBDB37" w14:textId="47CD21F5" w:rsidR="00566D32" w:rsidRPr="00566D32" w:rsidRDefault="004561D7" w:rsidP="00566D32">
      <w:pPr>
        <w:pStyle w:val="ab"/>
        <w:ind w:left="1080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β</m:t>
            </m:r>
          </m:e>
          <m:sup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</m:oMath>
      <w:r w:rsidR="00566D32" w:rsidRPr="00566D32">
        <w:rPr>
          <w:rFonts w:eastAsiaTheme="minorEastAsia"/>
        </w:rPr>
        <w:t>,</w:t>
      </w:r>
    </w:p>
    <w:p w14:paraId="167441A6" w14:textId="6D3F7ED8" w:rsidR="00E75825" w:rsidRPr="00FA12F1" w:rsidRDefault="00E75825" w:rsidP="00566D32">
      <w:pPr>
        <w:pStyle w:val="ab"/>
        <w:ind w:left="108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FA12F1" w:rsidRPr="00566D32">
        <w:rPr>
          <w:rFonts w:eastAsiaTheme="minorEastAsia"/>
        </w:rPr>
        <w:t xml:space="preserve"> – прокси-показатель для риск-фактора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A12F1">
        <w:t xml:space="preserve">,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β</m:t>
            </m:r>
          </m:e>
          <m:sup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p>
      </m:oMath>
      <w:r w:rsidR="00FA12F1" w:rsidRPr="00FA12F1">
        <w:rPr>
          <w:rFonts w:eastAsiaTheme="minorEastAsia"/>
        </w:rPr>
        <w:t xml:space="preserve"> </w:t>
      </w:r>
      <w:r w:rsidR="00FA12F1" w:rsidRPr="00590235">
        <w:rPr>
          <w:rFonts w:eastAsiaTheme="minorEastAsia"/>
        </w:rPr>
        <w:t xml:space="preserve">– </w:t>
      </w:r>
      <w:r w:rsidR="00FA12F1">
        <w:rPr>
          <w:rFonts w:eastAsiaTheme="minorEastAsia"/>
        </w:rPr>
        <w:t xml:space="preserve">коэффициент чувствительности риск-фактора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A12F1">
        <w:rPr>
          <w:rFonts w:eastAsiaTheme="minorEastAsia"/>
        </w:rPr>
        <w:t xml:space="preserve"> к изменению прокси-показателя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FA12F1" w:rsidRPr="00FA12F1">
        <w:rPr>
          <w:rFonts w:eastAsiaTheme="minorEastAsia"/>
        </w:rPr>
        <w:t>;</w:t>
      </w:r>
    </w:p>
    <w:p w14:paraId="142110BB" w14:textId="77777777" w:rsidR="00566D32" w:rsidRPr="00566D32" w:rsidRDefault="00566D32" w:rsidP="00587377">
      <w:pPr>
        <w:pStyle w:val="ab"/>
        <w:numPr>
          <w:ilvl w:val="1"/>
          <w:numId w:val="20"/>
        </w:numPr>
      </w:pPr>
      <w:r>
        <w:rPr>
          <w:rFonts w:eastAsiaTheme="minorEastAsia"/>
        </w:rPr>
        <w:t xml:space="preserve">в том случае, если риск-фактор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является немоделируемым</w:t>
      </w:r>
      <w:r w:rsidRPr="00566D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, рассчитывается по формуле</w:t>
      </w:r>
    </w:p>
    <w:p w14:paraId="2CE68081" w14:textId="25FED06F" w:rsidR="00590235" w:rsidRPr="00227EE9" w:rsidRDefault="004561D7" w:rsidP="00590235">
      <w:pPr>
        <w:pStyle w:val="ab"/>
        <w:ind w:left="1080"/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E75825" w:rsidRPr="006708E5">
        <w:t>,</w:t>
      </w:r>
    </w:p>
    <w:p w14:paraId="167441A7" w14:textId="084CB73F" w:rsidR="00E75825" w:rsidRPr="00590235" w:rsidRDefault="00E75825" w:rsidP="00566D32">
      <w:pPr>
        <w:pStyle w:val="ab"/>
        <w:ind w:left="108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566D32">
        <w:rPr>
          <w:rFonts w:eastAsiaTheme="minorEastAsia"/>
        </w:rPr>
        <w:t xml:space="preserve"> – прокси-показатель для риск-фактора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90235">
        <w:t xml:space="preserve">,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β</m:t>
            </m:r>
          </m:e>
          <m:sup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p>
      </m:oMath>
      <w:r w:rsidR="00FA12F1" w:rsidRPr="00FA12F1">
        <w:rPr>
          <w:rFonts w:eastAsiaTheme="minorEastAsia"/>
        </w:rPr>
        <w:t xml:space="preserve"> </w:t>
      </w:r>
      <w:r w:rsidR="00590235" w:rsidRPr="00590235">
        <w:rPr>
          <w:rFonts w:eastAsiaTheme="minorEastAsia"/>
        </w:rPr>
        <w:t xml:space="preserve">– </w:t>
      </w:r>
      <w:r w:rsidR="00590235">
        <w:rPr>
          <w:rFonts w:eastAsiaTheme="minorEastAsia"/>
        </w:rPr>
        <w:t xml:space="preserve">коэффициент чувствительности риск-фактора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90235">
        <w:rPr>
          <w:rFonts w:eastAsiaTheme="minorEastAsia"/>
        </w:rPr>
        <w:t xml:space="preserve"> к изменению прокси-показателя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590235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p>
      </m:oMath>
      <w:r w:rsidR="00590235">
        <w:rPr>
          <w:rFonts w:eastAsiaTheme="minorEastAsia"/>
        </w:rPr>
        <w:t xml:space="preserve"> – </w:t>
      </w:r>
      <w:r w:rsidR="00FD7FC0">
        <w:rPr>
          <w:rFonts w:eastAsiaTheme="minorEastAsia"/>
          <w:i/>
        </w:rPr>
        <w:t>специфи</w:t>
      </w:r>
      <w:bookmarkStart w:id="191" w:name="DEF_RISK_FACTOR_SPECIFIC_VOLATILITY"/>
      <w:bookmarkEnd w:id="191"/>
      <w:r w:rsidR="00FD7FC0">
        <w:rPr>
          <w:rFonts w:eastAsiaTheme="minorEastAsia"/>
          <w:i/>
        </w:rPr>
        <w:t xml:space="preserve">ческая </w:t>
      </w:r>
      <w:r w:rsidR="00590235" w:rsidRPr="00A14A01">
        <w:rPr>
          <w:rFonts w:eastAsiaTheme="minorEastAsia"/>
          <w:i/>
        </w:rPr>
        <w:t>волатильность риск-фактора</w:t>
      </w:r>
      <w:r w:rsidR="0059023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90235">
        <w:rPr>
          <w:rFonts w:eastAsiaTheme="minorEastAsia"/>
        </w:rPr>
        <w:t xml:space="preserve"> </w:t>
      </w:r>
      <w:r w:rsidR="00FD7FC0">
        <w:rPr>
          <w:rFonts w:eastAsiaTheme="minorEastAsia"/>
          <w:i/>
        </w:rPr>
        <w:t xml:space="preserve">по отношению к </w:t>
      </w:r>
      <w:r w:rsidR="00590235" w:rsidRPr="00A14A01">
        <w:rPr>
          <w:rFonts w:eastAsiaTheme="minorEastAsia"/>
          <w:i/>
        </w:rPr>
        <w:t>прокси-показател</w:t>
      </w:r>
      <w:r w:rsidR="00FD7FC0">
        <w:rPr>
          <w:rFonts w:eastAsiaTheme="minorEastAsia"/>
          <w:i/>
        </w:rPr>
        <w:t>ю</w:t>
      </w:r>
      <w:r w:rsidR="00A14A01">
        <w:rPr>
          <w:rStyle w:val="a7"/>
          <w:rFonts w:eastAsiaTheme="minorEastAsia"/>
          <w:i/>
        </w:rPr>
        <w:footnoteReference w:id="26"/>
      </w:r>
      <w:r w:rsidR="00FA1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590235">
        <w:rPr>
          <w:rFonts w:eastAsiaTheme="minorEastAsia"/>
        </w:rPr>
        <w:t>.</w:t>
      </w:r>
    </w:p>
    <w:p w14:paraId="167441A9" w14:textId="57FC7414" w:rsidR="00E75825" w:rsidRPr="00841A3F" w:rsidRDefault="00E75825" w:rsidP="002245EB">
      <w:pPr>
        <w:pStyle w:val="3"/>
      </w:pPr>
      <w:bookmarkStart w:id="193" w:name="_Toc378667421"/>
      <w:bookmarkStart w:id="194" w:name="_Toc422329056"/>
      <w:bookmarkStart w:id="195" w:name="_Ref443411425"/>
      <w:bookmarkStart w:id="196" w:name="_Toc450315736"/>
      <w:r>
        <w:t>Построение значений риск-факторов</w:t>
      </w:r>
      <w:bookmarkEnd w:id="193"/>
      <w:bookmarkEnd w:id="194"/>
      <w:r w:rsidR="0095094F">
        <w:t xml:space="preserve"> на дату расчета</w:t>
      </w:r>
      <w:bookmarkEnd w:id="195"/>
      <w:bookmarkEnd w:id="196"/>
    </w:p>
    <w:p w14:paraId="167441AA" w14:textId="25366283" w:rsidR="00E75825" w:rsidRPr="00422120" w:rsidRDefault="00E75825" w:rsidP="00E75825">
      <w:pPr>
        <w:rPr>
          <w:rFonts w:eastAsiaTheme="minorEastAsia"/>
          <w:iCs/>
        </w:rPr>
      </w:pPr>
      <w:r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</m:sSubSup>
      </m:oMath>
      <w:r>
        <w:rPr>
          <w:rFonts w:eastAsiaTheme="minorEastAsia"/>
        </w:rPr>
        <w:t xml:space="preserve"> </w:t>
      </w:r>
      <w:r>
        <w:t xml:space="preserve">риск-фактора </w:t>
      </w:r>
      <m:oMath>
        <m:r>
          <w:rPr>
            <w:rFonts w:ascii="Cambria Math" w:hAnsi="Cambria Math"/>
          </w:rPr>
          <m:t>m</m:t>
        </m:r>
      </m:oMath>
      <w:r w:rsidR="00422120">
        <w:rPr>
          <w:rFonts w:eastAsiaTheme="minorEastAsia"/>
          <w:iCs/>
        </w:rPr>
        <w:t xml:space="preserve"> на дату</w:t>
      </w:r>
      <w:r w:rsidR="00590235">
        <w:rPr>
          <w:rFonts w:eastAsiaTheme="minorEastAsia"/>
          <w:iCs/>
        </w:rPr>
        <w:t xml:space="preserve"> расчета </w:t>
      </w:r>
      <m:oMath>
        <m:r>
          <w:rPr>
            <w:rFonts w:ascii="Cambria Math" w:hAnsi="Cambria Math"/>
            <w:lang w:val="en-US"/>
          </w:rPr>
          <m:t>v</m:t>
        </m:r>
      </m:oMath>
      <w:r w:rsidR="00422120">
        <w:rPr>
          <w:rFonts w:eastAsiaTheme="minorEastAsia"/>
        </w:rPr>
        <w:t xml:space="preserve"> </w:t>
      </w:r>
    </w:p>
    <w:p w14:paraId="0EDF8333" w14:textId="7EB05A7E" w:rsidR="00590235" w:rsidRPr="008A4E8B" w:rsidRDefault="00590235" w:rsidP="00587377">
      <w:pPr>
        <w:pStyle w:val="ab"/>
        <w:numPr>
          <w:ilvl w:val="0"/>
          <w:numId w:val="23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 w:rsidRPr="00590235">
        <w:rPr>
          <w:rFonts w:eastAsiaTheme="minorEastAsia"/>
        </w:rPr>
        <w:t xml:space="preserve"> является ликвидным,</w:t>
      </w:r>
      <w:r>
        <w:t xml:space="preserve"> определяется по формуле</w:t>
      </w:r>
    </w:p>
    <w:p w14:paraId="2FB8FE71" w14:textId="5340A0C6" w:rsidR="00590235" w:rsidRPr="008A4E8B" w:rsidRDefault="00590235" w:rsidP="007970F9">
      <w:pPr>
        <w:pStyle w:val="ab"/>
        <w:jc w:val="center"/>
      </w:pPr>
      <m:oMath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bSup>
          </m:e>
        </m:d>
      </m:oMath>
      <w:r w:rsidRPr="008A4E8B">
        <w:rPr>
          <w:rFonts w:eastAsiaTheme="minorEastAsia"/>
        </w:rPr>
        <w:t>,</w:t>
      </w:r>
    </w:p>
    <w:p w14:paraId="6705F064" w14:textId="77777777" w:rsidR="00590235" w:rsidRDefault="00590235" w:rsidP="00813CF1">
      <w:pPr>
        <w:pStyle w:val="ab"/>
        <w:ind w:left="426"/>
      </w:pPr>
      <w:r>
        <w:lastRenderedPageBreak/>
        <w:t xml:space="preserve">где </w:t>
      </w:r>
    </w:p>
    <w:p w14:paraId="69E42722" w14:textId="64E68238" w:rsidR="00590235" w:rsidRDefault="004561D7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bSup>
      </m:oMath>
      <w:r w:rsidR="00590235">
        <w:t xml:space="preserve"> – </w:t>
      </w:r>
      <w:r w:rsidR="00590235" w:rsidRPr="00181A68">
        <w:t xml:space="preserve"> </w:t>
      </w:r>
      <w:r w:rsidR="00590235">
        <w:t xml:space="preserve">значения на </w:t>
      </w:r>
      <w:r w:rsidR="00590235">
        <w:rPr>
          <w:rFonts w:eastAsiaTheme="minorEastAsia"/>
        </w:rPr>
        <w:t xml:space="preserve">дату расчета </w:t>
      </w:r>
      <m:oMath>
        <m:r>
          <w:rPr>
            <w:rFonts w:ascii="Cambria Math" w:hAnsi="Cambria Math"/>
          </w:rPr>
          <m:t>v</m:t>
        </m:r>
      </m:oMath>
      <w:r w:rsidR="00590235">
        <w:t xml:space="preserve"> </w:t>
      </w:r>
      <w:r w:rsidR="00590235">
        <w:rPr>
          <w:rFonts w:eastAsiaTheme="minorEastAsia"/>
        </w:rPr>
        <w:t xml:space="preserve">переменных состояния, соответствующих риск-фактору </w:t>
      </w:r>
      <m:oMath>
        <m:r>
          <w:rPr>
            <w:rFonts w:ascii="Cambria Math" w:hAnsi="Cambria Math"/>
            <w:lang w:val="en-US"/>
          </w:rPr>
          <m:t>m</m:t>
        </m:r>
      </m:oMath>
      <w:r w:rsidR="00590235" w:rsidRPr="00181A68">
        <w:rPr>
          <w:rFonts w:eastAsiaTheme="minorEastAsia"/>
        </w:rPr>
        <w:t>,</w:t>
      </w:r>
      <w:r w:rsidR="00590235">
        <w:rPr>
          <w:rFonts w:eastAsiaTheme="minorEastAsia"/>
        </w:rPr>
        <w:t xml:space="preserve"> вычисленные по значениям наблюдаемых переменных,</w:t>
      </w:r>
    </w:p>
    <w:p w14:paraId="70BE3863" w14:textId="1C41954F" w:rsidR="00590235" w:rsidRPr="00181A68" w:rsidRDefault="004561D7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90235" w:rsidRPr="00181A68">
        <w:rPr>
          <w:rFonts w:eastAsiaTheme="minorEastAsia"/>
        </w:rPr>
        <w:t xml:space="preserve">  – функция, определяющая связь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 w:rsidR="00590235" w:rsidRPr="00181A68">
        <w:rPr>
          <w:rFonts w:eastAsiaTheme="minorEastAsia"/>
        </w:rPr>
        <w:t xml:space="preserve"> </w:t>
      </w:r>
      <w:r w:rsidR="00590235">
        <w:rPr>
          <w:rFonts w:eastAsiaTheme="minorEastAsia"/>
        </w:rPr>
        <w:t xml:space="preserve">с </w:t>
      </w:r>
      <w:r w:rsidR="007970F9">
        <w:rPr>
          <w:rFonts w:eastAsiaTheme="minorEastAsia"/>
        </w:rPr>
        <w:t>соответствующими</w:t>
      </w:r>
      <w:r w:rsidR="00590235">
        <w:rPr>
          <w:rFonts w:eastAsiaTheme="minorEastAsia"/>
        </w:rPr>
        <w:t xml:space="preserve"> переменными состояния</w:t>
      </w:r>
      <w:r w:rsidR="00590235" w:rsidRPr="00181A68">
        <w:rPr>
          <w:rFonts w:eastAsiaTheme="minorEastAsia"/>
        </w:rPr>
        <w:t>;</w:t>
      </w:r>
    </w:p>
    <w:p w14:paraId="4C862387" w14:textId="77777777" w:rsidR="00590235" w:rsidRPr="008A4E8B" w:rsidRDefault="00590235" w:rsidP="00587377">
      <w:pPr>
        <w:pStyle w:val="ab"/>
        <w:numPr>
          <w:ilvl w:val="0"/>
          <w:numId w:val="23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является моделируемым,</w:t>
      </w:r>
      <w:r>
        <w:t xml:space="preserve"> определяется по формуле</w:t>
      </w:r>
    </w:p>
    <w:p w14:paraId="510DCBBB" w14:textId="7164B461" w:rsidR="00590235" w:rsidRPr="008A4E8B" w:rsidRDefault="004561D7" w:rsidP="007970F9">
      <w:pPr>
        <w:pStyle w:val="ab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</m:d>
              </m:sup>
            </m:sSubSup>
            <m:r>
              <m:rPr>
                <m:scr m:val="script"/>
              </m:rPr>
              <w:rPr>
                <w:rFonts w:ascii="Cambria Math" w:hAnsi="Cambria Math"/>
              </w:rPr>
              <m:t>|F]</m:t>
            </m:r>
          </m:e>
        </m:d>
      </m:oMath>
      <w:r w:rsidR="00590235" w:rsidRPr="008A4E8B">
        <w:rPr>
          <w:rFonts w:eastAsiaTheme="minorEastAsia"/>
        </w:rPr>
        <w:t>,</w:t>
      </w:r>
    </w:p>
    <w:p w14:paraId="194DAF09" w14:textId="77777777" w:rsidR="00590235" w:rsidRDefault="00590235" w:rsidP="00813CF1">
      <w:pPr>
        <w:pStyle w:val="ab"/>
        <w:ind w:left="426"/>
      </w:pPr>
      <w:r>
        <w:t xml:space="preserve">где </w:t>
      </w:r>
    </w:p>
    <w:p w14:paraId="5440A789" w14:textId="401C5E60" w:rsidR="00590235" w:rsidRPr="003C38ED" w:rsidRDefault="004561D7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</m:d>
          </m:sup>
        </m:sSubSup>
      </m:oMath>
      <w:r w:rsidR="00590235">
        <w:t xml:space="preserve"> – </w:t>
      </w:r>
      <w:r w:rsidR="00590235" w:rsidRPr="00181A68">
        <w:t xml:space="preserve"> </w:t>
      </w:r>
      <w:r w:rsidR="00590235">
        <w:t>значения</w:t>
      </w:r>
      <w:r w:rsidR="00A8047D">
        <w:rPr>
          <w:rStyle w:val="a7"/>
        </w:rPr>
        <w:footnoteReference w:id="27"/>
      </w:r>
      <w:r w:rsidR="00590235">
        <w:t xml:space="preserve"> на дату расчета </w:t>
      </w:r>
      <m:oMath>
        <m:r>
          <w:rPr>
            <w:rFonts w:ascii="Cambria Math" w:hAnsi="Cambria Math"/>
          </w:rPr>
          <m:t>v</m:t>
        </m:r>
      </m:oMath>
      <w:r w:rsidR="00590235">
        <w:t xml:space="preserve"> </w:t>
      </w:r>
      <w:r w:rsidR="00590235">
        <w:rPr>
          <w:rFonts w:eastAsiaTheme="minorEastAsia"/>
        </w:rPr>
        <w:t xml:space="preserve">переменных состояния, соответствующих риск-фактору </w:t>
      </w:r>
      <m:oMath>
        <m:r>
          <w:rPr>
            <w:rFonts w:ascii="Cambria Math" w:hAnsi="Cambria Math"/>
            <w:lang w:val="en-US"/>
          </w:rPr>
          <m:t>m</m:t>
        </m:r>
      </m:oMath>
      <w:r w:rsidR="00590235" w:rsidRPr="00181A68">
        <w:rPr>
          <w:rFonts w:eastAsiaTheme="minorEastAsia"/>
        </w:rPr>
        <w:t>,</w:t>
      </w:r>
      <w:r w:rsidR="00590235">
        <w:rPr>
          <w:rFonts w:eastAsiaTheme="minorEastAsia"/>
        </w:rPr>
        <w:t xml:space="preserve"> </w:t>
      </w:r>
    </w:p>
    <w:p w14:paraId="4F68269C" w14:textId="77777777" w:rsidR="00590235" w:rsidRDefault="00590235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</w:t>
      </w:r>
      <w:r w:rsidRPr="003C38ED">
        <w:rPr>
          <w:rFonts w:eastAsiaTheme="minorEastAsia"/>
        </w:rPr>
        <w:t xml:space="preserve">– </w:t>
      </w:r>
      <w:r>
        <w:rPr>
          <w:rFonts w:eastAsiaTheme="minorEastAsia"/>
        </w:rPr>
        <w:t>сигма-алгебра, порожденная наблюдаемыми переменными</w:t>
      </w:r>
      <w:r>
        <w:rPr>
          <w:rStyle w:val="a7"/>
          <w:rFonts w:eastAsiaTheme="minorEastAsia"/>
        </w:rPr>
        <w:footnoteReference w:id="28"/>
      </w:r>
      <w:r w:rsidRPr="00181A68">
        <w:rPr>
          <w:rFonts w:eastAsiaTheme="minorEastAsia"/>
        </w:rPr>
        <w:t>,</w:t>
      </w:r>
    </w:p>
    <w:p w14:paraId="699E0177" w14:textId="6305387E" w:rsidR="00590235" w:rsidRDefault="004561D7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90235" w:rsidRPr="00181A68">
        <w:rPr>
          <w:rFonts w:eastAsiaTheme="minorEastAsia"/>
        </w:rPr>
        <w:t xml:space="preserve">  – функция, определяющая связь риск-фактора </w:t>
      </w:r>
      <m:oMath>
        <m:r>
          <w:rPr>
            <w:rFonts w:ascii="Cambria Math" w:hAnsi="Cambria Math"/>
            <w:lang w:val="en-US"/>
          </w:rPr>
          <m:t>m</m:t>
        </m:r>
      </m:oMath>
      <w:r w:rsidR="00590235" w:rsidRPr="00181A68">
        <w:rPr>
          <w:rFonts w:eastAsiaTheme="minorEastAsia"/>
        </w:rPr>
        <w:t xml:space="preserve"> </w:t>
      </w:r>
      <w:r w:rsidR="00FA12F1">
        <w:rPr>
          <w:rFonts w:eastAsiaTheme="minorEastAsia"/>
        </w:rPr>
        <w:t>с соответствующими</w:t>
      </w:r>
      <w:r w:rsidR="00590235">
        <w:rPr>
          <w:rFonts w:eastAsiaTheme="minorEastAsia"/>
        </w:rPr>
        <w:t xml:space="preserve"> переменными состояния</w:t>
      </w:r>
      <w:r w:rsidR="00590235" w:rsidRPr="00DB3C9E">
        <w:rPr>
          <w:rFonts w:eastAsiaTheme="minorEastAsia"/>
        </w:rPr>
        <w:t>,</w:t>
      </w:r>
    </w:p>
    <w:p w14:paraId="6DAB276A" w14:textId="366CD226" w:rsidR="00590235" w:rsidRPr="003C38ED" w:rsidRDefault="00590235" w:rsidP="00587377">
      <w:pPr>
        <w:pStyle w:val="ab"/>
        <w:numPr>
          <w:ilvl w:val="0"/>
          <w:numId w:val="21"/>
        </w:numPr>
        <w:ind w:left="1428"/>
        <w:rPr>
          <w:rFonts w:eastAsiaTheme="minorEastAsia"/>
        </w:rPr>
      </w:pPr>
      <w:r>
        <w:rPr>
          <w:rFonts w:eastAsiaTheme="minorEastAsia"/>
        </w:rPr>
        <w:t>условные математические ожидания рассчитываются с помощью моделей динамики переменных</w:t>
      </w:r>
      <w:r>
        <w:rPr>
          <w:rStyle w:val="a7"/>
          <w:rFonts w:eastAsiaTheme="minorEastAsia"/>
        </w:rPr>
        <w:footnoteReference w:id="29"/>
      </w:r>
      <w:r>
        <w:rPr>
          <w:rFonts w:eastAsiaTheme="minorEastAsia"/>
        </w:rPr>
        <w:t>, к которым относятся соответствующие переменн</w:t>
      </w:r>
      <w:r w:rsidR="006D2302">
        <w:rPr>
          <w:rFonts w:eastAsiaTheme="minorEastAsia"/>
        </w:rPr>
        <w:t>ые</w:t>
      </w:r>
      <w:r>
        <w:rPr>
          <w:rFonts w:eastAsiaTheme="minorEastAsia"/>
        </w:rPr>
        <w:t xml:space="preserve"> состояния</w:t>
      </w:r>
      <w:r w:rsidRPr="00181A68">
        <w:rPr>
          <w:rFonts w:eastAsiaTheme="minorEastAsia"/>
        </w:rPr>
        <w:t>;</w:t>
      </w:r>
    </w:p>
    <w:p w14:paraId="31F19AA2" w14:textId="1A095FA5" w:rsidR="0084088F" w:rsidRPr="006F4441" w:rsidRDefault="00590235" w:rsidP="00587377">
      <w:pPr>
        <w:pStyle w:val="ab"/>
        <w:numPr>
          <w:ilvl w:val="0"/>
          <w:numId w:val="23"/>
        </w:numPr>
      </w:pPr>
      <w:r>
        <w:t xml:space="preserve">в том случае, когда риск-фактор </w:t>
      </w:r>
      <m:oMath>
        <m:r>
          <w:rPr>
            <w:rFonts w:ascii="Cambria Math" w:hAnsi="Cambria Math"/>
            <w:lang w:val="en-US"/>
          </w:rPr>
          <m:t>m</m:t>
        </m:r>
      </m:oMath>
      <w:r>
        <w:rPr>
          <w:rFonts w:eastAsiaTheme="minorEastAsia"/>
        </w:rPr>
        <w:t xml:space="preserve"> является немоделируемым,</w:t>
      </w:r>
      <w:r>
        <w:t xml:space="preserve"> определяется</w:t>
      </w:r>
      <w:r w:rsidR="00227EE9">
        <w:t xml:space="preserve"> в зависимости от типа риск-фактора.</w:t>
      </w:r>
      <w:bookmarkStart w:id="197" w:name="_Toc378667422"/>
      <w:bookmarkStart w:id="198" w:name="_Toc422329057"/>
    </w:p>
    <w:p w14:paraId="167441B3" w14:textId="77777777" w:rsidR="00E75825" w:rsidRDefault="00E75825" w:rsidP="002245EB">
      <w:pPr>
        <w:pStyle w:val="3"/>
      </w:pPr>
      <w:bookmarkStart w:id="199" w:name="_Ref423023753"/>
      <w:bookmarkStart w:id="200" w:name="_Toc450315737"/>
      <w:r>
        <w:t>Характеристики распределения изменений риск-факторов</w:t>
      </w:r>
      <w:bookmarkEnd w:id="197"/>
      <w:bookmarkEnd w:id="198"/>
      <w:bookmarkEnd w:id="199"/>
      <w:bookmarkEnd w:id="200"/>
    </w:p>
    <w:p w14:paraId="167441B4" w14:textId="4DA67030" w:rsidR="00E75825" w:rsidRPr="00D53526" w:rsidRDefault="00E75825" w:rsidP="00E75825">
      <w:pPr>
        <w:rPr>
          <w:rFonts w:eastAsiaTheme="minorEastAsia"/>
        </w:rPr>
      </w:pPr>
      <w:r>
        <w:rPr>
          <w:rFonts w:eastAsiaTheme="minorEastAsia"/>
        </w:rPr>
        <w:t>В рамках используемого гибридного подхода к моделированию изменений риск-факторов их волатильности и корреляции</w:t>
      </w:r>
      <w:r w:rsidR="007970F9">
        <w:rPr>
          <w:rStyle w:val="a7"/>
          <w:rFonts w:eastAsiaTheme="minorEastAsia"/>
        </w:rPr>
        <w:footnoteReference w:id="30"/>
      </w:r>
      <w:r>
        <w:rPr>
          <w:rFonts w:eastAsiaTheme="minorEastAsia"/>
        </w:rPr>
        <w:t xml:space="preserve"> могут быть разложены на историческую и параметрическую компоненты. </w:t>
      </w:r>
      <w:r w:rsidRPr="004D0F5F">
        <w:rPr>
          <w:rStyle w:val="af5"/>
        </w:rPr>
        <w:t>Полная волати</w:t>
      </w:r>
      <w:bookmarkStart w:id="201" w:name="DEF_FULL_RISK_FACTOR_VOLATILITY"/>
      <w:bookmarkEnd w:id="201"/>
      <w:r w:rsidRPr="004D0F5F">
        <w:rPr>
          <w:rStyle w:val="af5"/>
        </w:rPr>
        <w:t>льность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риск-фактора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представляет собой стандартное отклонение его изменения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v+1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и рассчитывается по формуле</w:t>
      </w:r>
    </w:p>
    <w:p w14:paraId="167441B5" w14:textId="5D0B935D" w:rsidR="00E75825" w:rsidRPr="00D53526" w:rsidRDefault="004561D7" w:rsidP="00E75825">
      <w:pPr>
        <w:jc w:val="center"/>
        <w:rPr>
          <w:rFonts w:eastAsiaTheme="minorEastAsia"/>
          <w:i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historical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parametric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E75825" w:rsidRPr="00D53526">
        <w:rPr>
          <w:rFonts w:eastAsiaTheme="minorEastAsia"/>
        </w:rPr>
        <w:t>,</w:t>
      </w:r>
    </w:p>
    <w:p w14:paraId="167441B6" w14:textId="77777777" w:rsidR="00E75825" w:rsidRPr="00B06A99" w:rsidRDefault="00E75825" w:rsidP="00E75825">
      <w:r>
        <w:t xml:space="preserve">где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historical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parametric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– </w:t>
      </w:r>
      <w:r w:rsidRPr="004D0F5F">
        <w:t>историческая волатильность и параметрическая волатильность</w:t>
      </w:r>
      <w:r>
        <w:t xml:space="preserve"> риск-фактора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.</w:t>
      </w:r>
      <w:r w:rsidRPr="004D0F5F">
        <w:rPr>
          <w:rFonts w:eastAsiaTheme="minorEastAsia"/>
        </w:rPr>
        <w:t xml:space="preserve"> </w:t>
      </w:r>
      <w:r w:rsidRPr="00B06A99">
        <w:rPr>
          <w:rFonts w:eastAsiaTheme="minorEastAsia"/>
          <w:i/>
        </w:rPr>
        <w:t xml:space="preserve">Историческая </w:t>
      </w:r>
      <w:bookmarkStart w:id="202" w:name="DEF_HISTORCAL_RISK_FACTOR_VOLATILITY"/>
      <w:bookmarkEnd w:id="202"/>
      <w:r w:rsidRPr="00B06A99">
        <w:rPr>
          <w:rFonts w:eastAsiaTheme="minorEastAsia"/>
          <w:i/>
        </w:rPr>
        <w:t>волатильность риск-фактора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определяется по формуле</w:t>
      </w:r>
    </w:p>
    <w:p w14:paraId="167441B7" w14:textId="77777777" w:rsidR="00E75825" w:rsidRPr="00D53526" w:rsidRDefault="004561D7" w:rsidP="00E75825">
      <w:pPr>
        <w:jc w:val="both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den>
                      </m:f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</m:sup>
                          </m:sSub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167441B8" w14:textId="77777777" w:rsidR="00E75825" w:rsidRPr="00B06A99" w:rsidRDefault="00E75825" w:rsidP="00E75825">
      <w:pPr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и представляет собой оценку его волатильности по выборке исторических изменений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,…,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bSup>
      </m:oMath>
      <w:r>
        <w:rPr>
          <w:rFonts w:eastAsiaTheme="minorEastAsia"/>
        </w:rPr>
        <w:t xml:space="preserve">. </w:t>
      </w:r>
      <w:r w:rsidRPr="00B06A99">
        <w:rPr>
          <w:rFonts w:eastAsiaTheme="minorEastAsia"/>
          <w:i/>
        </w:rPr>
        <w:t>Параметрическая волат</w:t>
      </w:r>
      <w:bookmarkStart w:id="203" w:name="DEF_PARAMETRIC_RISK_FACTOR_VOLATILITY"/>
      <w:bookmarkEnd w:id="203"/>
      <w:r w:rsidRPr="00B06A99">
        <w:rPr>
          <w:rFonts w:eastAsiaTheme="minorEastAsia"/>
          <w:i/>
        </w:rPr>
        <w:t>ильность</w:t>
      </w:r>
      <w:r>
        <w:rPr>
          <w:rFonts w:eastAsiaTheme="minorEastAsia"/>
        </w:rPr>
        <w:t xml:space="preserve"> </w:t>
      </w:r>
      <w:r w:rsidRPr="00B06A99">
        <w:rPr>
          <w:rFonts w:eastAsiaTheme="minorEastAsia"/>
          <w:i/>
        </w:rPr>
        <w:t>риск-фактора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рассчитывается как </w:t>
      </w:r>
    </w:p>
    <w:p w14:paraId="167441B9" w14:textId="77777777" w:rsidR="00E75825" w:rsidRDefault="004561D7" w:rsidP="00E75825">
      <w:pPr>
        <w:jc w:val="both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</m:sup>
                  </m:sSubSup>
                </m:e>
              </m:nary>
            </m:e>
          </m:rad>
        </m:oMath>
      </m:oMathPara>
    </w:p>
    <w:p w14:paraId="167441BA" w14:textId="77777777" w:rsidR="00E75825" w:rsidRDefault="00E75825" w:rsidP="00E75825">
      <w:pPr>
        <w:rPr>
          <w:rFonts w:eastAsiaTheme="minorEastAsia"/>
        </w:rPr>
      </w:pPr>
      <w:r>
        <w:rPr>
          <w:rFonts w:eastAsiaTheme="minorEastAsia"/>
        </w:rPr>
        <w:t>и представляет собой корень из среднего значения соответствующей параметрической поправки.</w:t>
      </w:r>
    </w:p>
    <w:p w14:paraId="167441BB" w14:textId="77777777" w:rsidR="00E75825" w:rsidRPr="00B06A99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Аналогично, </w:t>
      </w:r>
      <w:r w:rsidRPr="00B06A99">
        <w:rPr>
          <w:rFonts w:eastAsiaTheme="minorEastAsia"/>
          <w:i/>
        </w:rPr>
        <w:t>полная, историч</w:t>
      </w:r>
      <w:bookmarkStart w:id="204" w:name="DEF_RISK_FACTOR_COVARIANCES"/>
      <w:bookmarkEnd w:id="204"/>
      <w:r w:rsidRPr="00B06A99">
        <w:rPr>
          <w:rFonts w:eastAsiaTheme="minorEastAsia"/>
          <w:i/>
        </w:rPr>
        <w:t>еская</w:t>
      </w:r>
      <w:r>
        <w:rPr>
          <w:rFonts w:eastAsiaTheme="minorEastAsia"/>
        </w:rPr>
        <w:t xml:space="preserve"> и </w:t>
      </w:r>
      <w:r w:rsidRPr="00B06A99">
        <w:rPr>
          <w:rFonts w:eastAsiaTheme="minorEastAsia"/>
          <w:i/>
        </w:rPr>
        <w:t>параметрическая ковариации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historical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 w:rsidRPr="00D535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между изменениями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v+1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p>
        </m:sSubSup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v+1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 xml:space="preserve"> риск-факторов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определяются формулами</w:t>
      </w:r>
    </w:p>
    <w:p w14:paraId="167441BC" w14:textId="77777777" w:rsidR="00E75825" w:rsidRDefault="00E75825" w:rsidP="00E75825">
      <w:pPr>
        <w:ind w:left="-426" w:right="-28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m:rPr>
            <m:sty m:val="p"/>
          </m:rPr>
          <w:rPr>
            <w:rFonts w:ascii="Cambria Math" w:eastAsiaTheme="minorEastAsia"/>
          </w:rPr>
          <m:t>=</m:t>
        </m:r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  <m:r>
              <w:rPr>
                <w:rFonts w:ascii="Cambria Math" w:eastAsiaTheme="minorEastAsia" w:hAnsi="Cambria Math"/>
                <w:lang w:val="en-US"/>
              </w:rPr>
              <m:t>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+co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>,</w:t>
      </w:r>
    </w:p>
    <w:p w14:paraId="167441BD" w14:textId="77777777" w:rsidR="00E75825" w:rsidRPr="009619D3" w:rsidRDefault="00E75825" w:rsidP="00E75825">
      <w:pPr>
        <w:ind w:left="-284" w:right="-284"/>
        <w:jc w:val="center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  <m:r>
              <w:rPr>
                <w:rFonts w:ascii="Cambria Math" w:eastAsiaTheme="minorEastAsia" w:hAnsi="Cambria Math"/>
                <w:lang w:val="en-US"/>
              </w:rPr>
              <m:t>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</w:rPr>
              <m:t>×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bSup>
          </m:e>
        </m:nary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p>
                </m:sSubSup>
              </m:e>
            </m:nary>
          </m:e>
        </m:d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Δ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sup>
                </m:sSubSup>
              </m:e>
            </m:nary>
          </m:e>
        </m:d>
      </m:oMath>
      <w:r>
        <w:rPr>
          <w:rFonts w:eastAsiaTheme="minorEastAsia"/>
          <w:i/>
        </w:rPr>
        <w:t>,</w:t>
      </w:r>
      <w:r w:rsidRPr="009922A4">
        <w:rPr>
          <w:rFonts w:eastAsiaTheme="minorEastAsia"/>
          <w:i/>
        </w:rPr>
        <w:br/>
      </w:r>
      <m:oMath>
        <m:r>
          <w:rPr>
            <w:rFonts w:ascii="Cambria Math" w:eastAsiaTheme="minorEastAsia" w:hAnsi="Cambria Math"/>
          </w:rPr>
          <m:t>co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bSup>
          </m:e>
        </m:nary>
      </m:oMath>
      <w:r>
        <w:rPr>
          <w:rFonts w:eastAsiaTheme="minorEastAsia"/>
          <w:i/>
        </w:rPr>
        <w:t>.</w:t>
      </w:r>
    </w:p>
    <w:p w14:paraId="167441BE" w14:textId="77777777" w:rsidR="00E75825" w:rsidRDefault="00E75825" w:rsidP="00E75825">
      <w:pPr>
        <w:rPr>
          <w:rFonts w:eastAsiaTheme="minorEastAsia"/>
        </w:rPr>
      </w:pPr>
      <w:r w:rsidRPr="00650739">
        <w:rPr>
          <w:rStyle w:val="af5"/>
        </w:rPr>
        <w:t>Полная, историческая</w:t>
      </w:r>
      <w:bookmarkStart w:id="205" w:name="DEF_RISK_FACTOR_CORRELATIONS"/>
      <w:bookmarkEnd w:id="205"/>
      <w:r w:rsidRPr="00650739">
        <w:rPr>
          <w:rStyle w:val="af5"/>
        </w:rPr>
        <w:t xml:space="preserve"> и параметрическая корреляции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corr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cor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historical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cor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</m:oMath>
      <w:r w:rsidRPr="00D535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между изменениями риск-факторов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определяются следующими формулами при условии, что входящие в них волатильности положительны:</w:t>
      </w:r>
    </w:p>
    <w:p w14:paraId="47F5315D" w14:textId="77777777" w:rsidR="00227EE9" w:rsidRPr="00227EE9" w:rsidRDefault="004561D7" w:rsidP="00227EE9">
      <w:pPr>
        <w:ind w:right="-284"/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corr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co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</m:oMath>
      </m:oMathPara>
    </w:p>
    <w:p w14:paraId="0586A3B9" w14:textId="77777777" w:rsidR="00227EE9" w:rsidRPr="00227EE9" w:rsidRDefault="00EF34FC" w:rsidP="00227EE9">
      <w:pPr>
        <w:ind w:right="-284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cor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co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istorical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historical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historical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</m:oMath>
      </m:oMathPara>
    </w:p>
    <w:p w14:paraId="167441BF" w14:textId="27091901" w:rsidR="00E75825" w:rsidRPr="00274CBD" w:rsidRDefault="00EF34FC" w:rsidP="00227EE9">
      <w:pPr>
        <w:ind w:right="-284"/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cor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co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parametric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parametric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parametric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C0" w14:textId="77777777" w:rsidR="00E75825" w:rsidRPr="00B42B59" w:rsidRDefault="00E75825" w:rsidP="00E75825">
      <w:pPr>
        <w:rPr>
          <w:rFonts w:eastAsiaTheme="minorEastAsia"/>
          <w:i/>
        </w:rPr>
      </w:pPr>
      <w:r>
        <w:rPr>
          <w:rFonts w:eastAsiaTheme="minorEastAsia"/>
        </w:rPr>
        <w:t xml:space="preserve">Если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historical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historical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&gt;0</m:t>
        </m:r>
      </m:oMath>
      <w:r w:rsidRPr="00B42B5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>, то формулу для полной корреляции можно записать в следующем виде:</w:t>
      </w:r>
    </w:p>
    <w:p w14:paraId="167441C1" w14:textId="77777777" w:rsidR="00E75825" w:rsidRPr="00274CBD" w:rsidRDefault="004561D7" w:rsidP="00E75825">
      <w:pPr>
        <w:jc w:val="center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corr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=cor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historical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historical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>+cor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parametric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parametric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total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C3" w14:textId="77777777" w:rsidR="00E75825" w:rsidRDefault="00E75825" w:rsidP="002245EB">
      <w:pPr>
        <w:pStyle w:val="2"/>
      </w:pPr>
      <w:bookmarkStart w:id="206" w:name="_Toc378667423"/>
      <w:bookmarkStart w:id="207" w:name="_Toc422329058"/>
      <w:bookmarkStart w:id="208" w:name="_Ref443491070"/>
      <w:bookmarkStart w:id="209" w:name="_Toc450315738"/>
      <w:r w:rsidRPr="00001B00">
        <w:t>Моделирование стоимости портфеля</w:t>
      </w:r>
      <w:bookmarkEnd w:id="206"/>
      <w:bookmarkEnd w:id="207"/>
      <w:bookmarkEnd w:id="208"/>
      <w:bookmarkEnd w:id="209"/>
    </w:p>
    <w:p w14:paraId="01D6AA4C" w14:textId="4445D79E" w:rsidR="00422120" w:rsidRPr="00257139" w:rsidRDefault="00422120" w:rsidP="00422120">
      <w:pPr>
        <w:rPr>
          <w:i/>
        </w:rPr>
      </w:pPr>
      <w:r>
        <w:t xml:space="preserve">На этапе моделирования </w:t>
      </w:r>
      <w:r w:rsidR="00133F98">
        <w:t xml:space="preserve">стоимости портфеля осуществляется </w:t>
      </w:r>
      <w:r>
        <w:t xml:space="preserve">построение вероятностного распределения </w:t>
      </w:r>
      <w:r w:rsidR="009024F7">
        <w:t xml:space="preserve">величины </w:t>
      </w:r>
      <m:oMath>
        <m:r>
          <w:rPr>
            <w:rFonts w:ascii="Cambria Math" w:eastAsiaTheme="minorEastAsia" w:hAnsi="Cambria Math"/>
            <w:lang w:val="en-US"/>
          </w:rPr>
          <m:t>PnL</m:t>
        </m:r>
      </m:oMath>
      <w:r w:rsidR="00260D3A">
        <w:rPr>
          <w:rFonts w:eastAsiaTheme="minorEastAsia"/>
        </w:rPr>
        <w:t xml:space="preserve"> </w:t>
      </w:r>
      <w:r w:rsidR="00133F98">
        <w:t xml:space="preserve">изменения стоимости портфеля между датой расчета </w:t>
      </w:r>
      <m:oMath>
        <m:r>
          <w:rPr>
            <w:rFonts w:ascii="Cambria Math" w:hAnsi="Cambria Math"/>
            <w:lang w:val="en-US"/>
          </w:rPr>
          <m:t>v</m:t>
        </m:r>
      </m:oMath>
      <w:r w:rsidR="00133F98">
        <w:t xml:space="preserve"> и датой </w:t>
      </w:r>
      <w:r w:rsidR="00133F98">
        <w:lastRenderedPageBreak/>
        <w:t xml:space="preserve">переоценки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+1</m:t>
        </m:r>
        <m:r>
          <w:rPr>
            <w:rStyle w:val="a7"/>
            <w:rFonts w:ascii="Cambria Math" w:eastAsiaTheme="minorEastAsia" w:hAnsi="Cambria Math"/>
            <w:i/>
          </w:rPr>
          <w:footnoteReference w:id="31"/>
        </m:r>
      </m:oMath>
      <w:r w:rsidR="00133F98" w:rsidRPr="00133F98">
        <w:rPr>
          <w:rFonts w:eastAsiaTheme="minorEastAsia"/>
        </w:rPr>
        <w:t xml:space="preserve">, </w:t>
      </w:r>
      <w:r w:rsidR="00133F98">
        <w:rPr>
          <w:rFonts w:eastAsiaTheme="minorEastAsia"/>
        </w:rPr>
        <w:t xml:space="preserve">а также совместного распределения этой величины и </w:t>
      </w:r>
      <w:r>
        <w:t>изменений</w:t>
      </w:r>
      <w:r w:rsidR="00133F98">
        <w:t xml:space="preserve"> риск-факторов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Pr="001767FA">
        <w:rPr>
          <w:rFonts w:eastAsiaTheme="minorEastAsia"/>
        </w:rPr>
        <w:t xml:space="preserve">. </w:t>
      </w:r>
    </w:p>
    <w:p w14:paraId="7946AD21" w14:textId="77777777" w:rsidR="00E75825" w:rsidRPr="00890CB7" w:rsidRDefault="00E75825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210" w:name="_Toc422128253"/>
      <w:bookmarkStart w:id="211" w:name="_Toc422128395"/>
      <w:bookmarkStart w:id="212" w:name="_Toc422132481"/>
      <w:bookmarkStart w:id="213" w:name="_Toc422132515"/>
      <w:bookmarkStart w:id="214" w:name="_Toc422133093"/>
      <w:bookmarkStart w:id="215" w:name="_Toc422219552"/>
      <w:bookmarkStart w:id="216" w:name="_Toc422220854"/>
      <w:bookmarkStart w:id="217" w:name="_Toc422221173"/>
      <w:bookmarkStart w:id="218" w:name="_Toc422323743"/>
      <w:bookmarkStart w:id="219" w:name="_Toc422329059"/>
      <w:bookmarkStart w:id="220" w:name="_Toc422405065"/>
      <w:bookmarkStart w:id="221" w:name="_Toc426367356"/>
      <w:bookmarkStart w:id="222" w:name="_Toc427136425"/>
      <w:bookmarkStart w:id="223" w:name="_Toc427138106"/>
      <w:bookmarkStart w:id="224" w:name="_Toc427138170"/>
      <w:bookmarkStart w:id="225" w:name="_Toc427138479"/>
      <w:bookmarkStart w:id="226" w:name="_Toc427140222"/>
      <w:bookmarkStart w:id="227" w:name="_Toc443048985"/>
      <w:bookmarkStart w:id="228" w:name="_Toc443051180"/>
      <w:bookmarkStart w:id="229" w:name="_Toc443490044"/>
      <w:bookmarkStart w:id="230" w:name="_Toc443552555"/>
      <w:bookmarkStart w:id="231" w:name="_Toc443575728"/>
      <w:bookmarkStart w:id="232" w:name="_Toc450214608"/>
      <w:bookmarkStart w:id="233" w:name="_Toc450315739"/>
      <w:bookmarkStart w:id="234" w:name="_Toc378667424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2CEB184C" w14:textId="0260190A" w:rsidR="00422120" w:rsidRPr="00422120" w:rsidRDefault="00F82C3D" w:rsidP="00422120">
      <w:pPr>
        <w:pStyle w:val="3"/>
      </w:pPr>
      <w:bookmarkStart w:id="235" w:name="_Toc422329060"/>
      <w:bookmarkStart w:id="236" w:name="_Ref443473517"/>
      <w:bookmarkStart w:id="237" w:name="_Toc450315740"/>
      <w:r>
        <w:t>Распределение</w:t>
      </w:r>
      <w:r w:rsidR="00E75825">
        <w:t xml:space="preserve"> изменения стоимости портфеля</w:t>
      </w:r>
      <w:bookmarkEnd w:id="234"/>
      <w:bookmarkEnd w:id="235"/>
      <w:bookmarkEnd w:id="236"/>
      <w:bookmarkEnd w:id="237"/>
    </w:p>
    <w:p w14:paraId="167441C5" w14:textId="77777777" w:rsidR="00E75825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На основе полученных сценариев изменения риск-факторов производится построение </w:t>
      </w:r>
      <w:r w:rsidRPr="00DC1EE9">
        <w:rPr>
          <w:rStyle w:val="af5"/>
        </w:rPr>
        <w:t>исторических сценариев измене</w:t>
      </w:r>
      <w:bookmarkStart w:id="238" w:name="DEF_PNL_HISTORICAL_SCENARIO"/>
      <w:bookmarkEnd w:id="238"/>
      <w:r w:rsidRPr="00DC1EE9">
        <w:rPr>
          <w:rStyle w:val="af5"/>
        </w:rPr>
        <w:t>ния стоимости портфеля</w:t>
      </w:r>
      <w:r>
        <w:rPr>
          <w:rFonts w:eastAsiaTheme="minorEastAsia"/>
        </w:rPr>
        <w:t xml:space="preserve">, каждый из которых соответствует определенному моменту времени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исторического окна и включает в себя </w:t>
      </w:r>
    </w:p>
    <w:p w14:paraId="167441C6" w14:textId="09EA6B77" w:rsidR="00E75825" w:rsidRPr="006C673F" w:rsidRDefault="00E75825" w:rsidP="00587377">
      <w:pPr>
        <w:pStyle w:val="ab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  <w:lang w:val="en-US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446277">
        <w:rPr>
          <w:rFonts w:eastAsiaTheme="minorEastAsia"/>
        </w:rPr>
        <w:t xml:space="preserve"> </w:t>
      </w:r>
      <w:r>
        <w:rPr>
          <w:rFonts w:eastAsiaTheme="minorEastAsia"/>
        </w:rPr>
        <w:t>изменения стоимости портфеля</w:t>
      </w:r>
      <w:r w:rsidRPr="009E01D8">
        <w:rPr>
          <w:rFonts w:eastAsiaTheme="minorEastAsia"/>
        </w:rPr>
        <w:t>,</w:t>
      </w:r>
      <w:r>
        <w:rPr>
          <w:rFonts w:eastAsiaTheme="minorEastAsia"/>
        </w:rPr>
        <w:t xml:space="preserve"> представляющее собой величину изменения стоимости портфеля, рассчитанную на основе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риск-факторов </w:t>
      </w:r>
      <m:oMath>
        <m:r>
          <w:rPr>
            <w:rFonts w:ascii="Cambria Math" w:eastAsiaTheme="minorEastAsia" w:hAnsi="Cambria Math"/>
          </w:rPr>
          <m:t>1,…,M</m:t>
        </m:r>
      </m:oMath>
      <w:r>
        <w:rPr>
          <w:rFonts w:eastAsiaTheme="minorEastAsia"/>
        </w:rPr>
        <w:t xml:space="preserve"> на дату расчета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и их изменений</w:t>
      </w:r>
      <w:r w:rsidRPr="006C673F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 w:rsidRPr="006C673F">
        <w:rPr>
          <w:rFonts w:eastAsiaTheme="minorEastAsia"/>
        </w:rPr>
        <w:t xml:space="preserve"> </w:t>
      </w:r>
      <w:r w:rsidR="00260D3A">
        <w:rPr>
          <w:rFonts w:eastAsiaTheme="minorEastAsia"/>
        </w:rPr>
        <w:t>в рамках исторического сценария</w:t>
      </w:r>
      <w:r w:rsidRPr="006C673F">
        <w:rPr>
          <w:rFonts w:eastAsiaTheme="minorEastAsia"/>
        </w:rPr>
        <w:t xml:space="preserve"> изменени</w:t>
      </w:r>
      <w:r>
        <w:rPr>
          <w:rFonts w:eastAsiaTheme="minorEastAsia"/>
        </w:rPr>
        <w:t>я риск-факторов, соответствующ</w:t>
      </w:r>
      <w:r w:rsidR="00260D3A">
        <w:rPr>
          <w:rFonts w:eastAsiaTheme="minorEastAsia"/>
        </w:rPr>
        <w:t>его</w:t>
      </w:r>
      <w:r w:rsidRPr="006C673F">
        <w:rPr>
          <w:rFonts w:eastAsiaTheme="minorEastAsia"/>
        </w:rPr>
        <w:t xml:space="preserve"> моменту времени </w:t>
      </w:r>
      <m:oMath>
        <m:r>
          <w:rPr>
            <w:rFonts w:ascii="Cambria Math" w:eastAsiaTheme="minorEastAsia" w:hAnsi="Cambria Math"/>
          </w:rPr>
          <m:t>n</m:t>
        </m:r>
      </m:oMath>
      <w:r w:rsidRPr="006C673F">
        <w:rPr>
          <w:rFonts w:eastAsiaTheme="minorEastAsia"/>
        </w:rPr>
        <w:t xml:space="preserve"> исторического окна,</w:t>
      </w:r>
    </w:p>
    <w:p w14:paraId="167441C7" w14:textId="47C2BEB8" w:rsidR="00E75825" w:rsidRDefault="00E75825" w:rsidP="00587377">
      <w:pPr>
        <w:pStyle w:val="ab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параметрическую поправку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>, представляющую собой дисперсию отклонения соответствующего исторического изменения</w:t>
      </w:r>
      <w:r w:rsidRPr="00AE2B3D">
        <w:rPr>
          <w:rFonts w:eastAsiaTheme="minorEastAsia"/>
        </w:rPr>
        <w:t xml:space="preserve"> </w:t>
      </w:r>
      <w:r>
        <w:rPr>
          <w:rFonts w:eastAsiaTheme="minorEastAsia"/>
        </w:rPr>
        <w:t>стоимости портфеля</w:t>
      </w:r>
      <w:r>
        <w:rPr>
          <w:rStyle w:val="a7"/>
          <w:rFonts w:eastAsiaTheme="minorEastAsia"/>
        </w:rPr>
        <w:footnoteReference w:id="32"/>
      </w:r>
      <w:r w:rsidRPr="006507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рассчитанного значения </w:t>
      </w:r>
      <m:oMath>
        <m:r>
          <w:rPr>
            <w:rFonts w:ascii="Cambria Math" w:eastAsiaTheme="minorEastAsia" w:hAnsi="Cambria Math"/>
            <w:lang w:val="en-US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446277">
        <w:rPr>
          <w:rFonts w:eastAsiaTheme="minorEastAsia"/>
        </w:rPr>
        <w:t xml:space="preserve"> </w:t>
      </w:r>
      <w:r>
        <w:rPr>
          <w:rFonts w:eastAsiaTheme="minorEastAsia"/>
        </w:rPr>
        <w:t>между моментами времени</w:t>
      </w:r>
      <w:r w:rsidR="00DA6D6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n-1</m:t>
        </m:r>
      </m:oMath>
      <w:r w:rsidR="00DA6D6A" w:rsidRPr="00DA6D6A">
        <w:rPr>
          <w:rFonts w:eastAsiaTheme="minorEastAsia"/>
        </w:rPr>
        <w:t xml:space="preserve"> </w:t>
      </w:r>
      <w:r w:rsidR="00DA6D6A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,</w:t>
      </w:r>
    </w:p>
    <w:p w14:paraId="167441C8" w14:textId="77777777" w:rsidR="00E75825" w:rsidRDefault="00E75825" w:rsidP="00587377">
      <w:pPr>
        <w:pStyle w:val="ab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набор параметрических поправок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, представляющих собой набор ковариаций между отклонением исторического изменения стоимости портфеля от значения </w:t>
      </w:r>
      <m:oMath>
        <m:r>
          <w:rPr>
            <w:rFonts w:ascii="Cambria Math" w:eastAsiaTheme="minorEastAsia" w:hAnsi="Cambria Math"/>
            <w:lang w:val="en-US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и отклонениями изменений риск-факторов от значений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>.</w:t>
      </w:r>
    </w:p>
    <w:p w14:paraId="167441C9" w14:textId="77777777" w:rsidR="00E75825" w:rsidRPr="007138CE" w:rsidRDefault="00E75825" w:rsidP="00E75825">
      <w:pPr>
        <w:rPr>
          <w:rFonts w:eastAsiaTheme="minorEastAsia"/>
          <w:i/>
          <w:szCs w:val="20"/>
        </w:rPr>
      </w:pPr>
      <w:r>
        <w:rPr>
          <w:rFonts w:eastAsiaTheme="minorEastAsia"/>
          <w:szCs w:val="20"/>
        </w:rPr>
        <w:t xml:space="preserve">Распределение </w:t>
      </w:r>
      <m:oMath>
        <m:r>
          <w:rPr>
            <w:rFonts w:ascii="Cambria Math" w:eastAsiaTheme="minorEastAsia" w:hAnsi="Cambria Math"/>
            <w:szCs w:val="20"/>
            <w:lang w:val="en-US"/>
          </w:rPr>
          <m:t>Law</m:t>
        </m:r>
        <m:r>
          <w:rPr>
            <w:rFonts w:ascii="Cambria Math" w:eastAsiaTheme="minorEastAsia" w:hAnsi="Cambria Math"/>
            <w:szCs w:val="20"/>
          </w:rPr>
          <m:t>[</m:t>
        </m:r>
        <m:r>
          <w:rPr>
            <w:rFonts w:ascii="Cambria Math" w:eastAsiaTheme="minorEastAsia" w:hAnsi="Cambria Math"/>
            <w:lang w:val="en-US"/>
          </w:rPr>
          <m:t>PnL</m:t>
        </m:r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  <w:szCs w:val="20"/>
        </w:rPr>
        <w:t xml:space="preserve"> величины </w:t>
      </w:r>
      <m:oMath>
        <m:r>
          <w:rPr>
            <w:rFonts w:ascii="Cambria Math" w:eastAsiaTheme="minorEastAsia" w:hAnsi="Cambria Math"/>
            <w:lang w:val="en-US"/>
          </w:rPr>
          <m:t>PnL</m:t>
        </m:r>
      </m:oMath>
      <w:r>
        <w:rPr>
          <w:rFonts w:eastAsiaTheme="minorEastAsia"/>
        </w:rPr>
        <w:t xml:space="preserve"> изменения стоимости портфеля между датой расчета </w:t>
      </w:r>
      <m:oMath>
        <m:r>
          <w:rPr>
            <w:rFonts w:ascii="Cambria Math" w:eastAsiaTheme="minorEastAsia" w:hAnsi="Cambria Math"/>
          </w:rPr>
          <m:t>v</m:t>
        </m:r>
      </m:oMath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датой переоценки 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+h</m:t>
        </m:r>
      </m:oMath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>моделируется как смесь одномерных нормальных распределений, а именно</w:t>
      </w:r>
    </w:p>
    <w:p w14:paraId="167441CA" w14:textId="0A813BD1" w:rsidR="00E75825" w:rsidRPr="00257139" w:rsidRDefault="00E75825" w:rsidP="00E75825">
      <w:pPr>
        <w:jc w:val="center"/>
        <w:rPr>
          <w:rFonts w:eastAsiaTheme="minorEastAsia"/>
          <w:i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  <w:lang w:val="en-US"/>
            </w:rPr>
            <m:t>Law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PnL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pn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szCs w:val="20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  <w:szCs w:val="20"/>
            </w:rPr>
            <m:t>,</m:t>
          </m:r>
        </m:oMath>
      </m:oMathPara>
    </w:p>
    <w:p w14:paraId="1AE0706F" w14:textId="1CFE4DEB" w:rsidR="00257139" w:rsidRDefault="00257139" w:rsidP="0025713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где</w:t>
      </w:r>
    </w:p>
    <w:p w14:paraId="11B760C3" w14:textId="2B2F9773" w:rsidR="00257139" w:rsidRDefault="00257139" w:rsidP="00587377">
      <w:pPr>
        <w:pStyle w:val="ab"/>
        <w:numPr>
          <w:ilvl w:val="0"/>
          <w:numId w:val="29"/>
        </w:numPr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pnl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 – одно</w:t>
      </w:r>
      <w:r w:rsidRPr="006D35C2">
        <w:rPr>
          <w:rFonts w:eastAsiaTheme="minorEastAsia"/>
        </w:rPr>
        <w:t>мерно</w:t>
      </w:r>
      <w:r>
        <w:rPr>
          <w:rFonts w:eastAsiaTheme="minorEastAsia"/>
        </w:rPr>
        <w:t>е</w:t>
      </w:r>
      <w:r w:rsidRPr="006D35C2">
        <w:rPr>
          <w:rFonts w:eastAsiaTheme="minorEastAsia"/>
        </w:rPr>
        <w:t xml:space="preserve"> нормальное распределение со средним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pnl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6D35C2">
        <w:rPr>
          <w:rFonts w:eastAsiaTheme="minorEastAsia"/>
        </w:rPr>
        <w:t xml:space="preserve"> и </w:t>
      </w:r>
      <w:r>
        <w:rPr>
          <w:rFonts w:eastAsiaTheme="minorEastAsia"/>
        </w:rPr>
        <w:t xml:space="preserve">дисперсией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D35C2">
        <w:rPr>
          <w:rFonts w:eastAsiaTheme="minorEastAsia"/>
        </w:rPr>
        <w:t>,</w:t>
      </w:r>
    </w:p>
    <w:p w14:paraId="4307C56C" w14:textId="10E4B526" w:rsidR="00257139" w:rsidRPr="006D35C2" w:rsidRDefault="00257139" w:rsidP="00587377">
      <w:pPr>
        <w:pStyle w:val="ab"/>
        <w:numPr>
          <w:ilvl w:val="0"/>
          <w:numId w:val="29"/>
        </w:numPr>
        <w:rPr>
          <w:rFonts w:eastAsiaTheme="minorEastAsia"/>
        </w:rPr>
      </w:pPr>
      <w:r w:rsidRPr="006D35C2">
        <w:rPr>
          <w:rFonts w:eastAsiaTheme="minorEastAsia"/>
        </w:rPr>
        <w:t>о</w:t>
      </w:r>
      <w:r>
        <w:rPr>
          <w:rFonts w:eastAsiaTheme="minorEastAsia"/>
        </w:rPr>
        <w:t>перацию</w:t>
      </w:r>
      <w:r w:rsidRPr="006D35C2">
        <w:rPr>
          <w:rFonts w:eastAsiaTheme="minorEastAsia"/>
        </w:rPr>
        <w:t xml:space="preserve"> сумми</w:t>
      </w:r>
      <w:r>
        <w:rPr>
          <w:rFonts w:eastAsiaTheme="minorEastAsia"/>
        </w:rPr>
        <w:t>рования и равенство в формуле можно понимать как относящиеся к функциям распределения соответствующих случайных величин.</w:t>
      </w:r>
    </w:p>
    <w:p w14:paraId="279E131B" w14:textId="77777777" w:rsidR="00492DD1" w:rsidRDefault="00492DD1" w:rsidP="00492DD1">
      <w:pPr>
        <w:keepNext/>
      </w:pPr>
      <w:r>
        <w:rPr>
          <w:rFonts w:eastAsiaTheme="minorEastAsia"/>
          <w:noProof/>
          <w:szCs w:val="20"/>
          <w:lang w:eastAsia="ru-RU"/>
        </w:rPr>
        <w:lastRenderedPageBreak/>
        <w:drawing>
          <wp:inline distT="0" distB="0" distL="0" distR="0" wp14:anchorId="045E9BF3" wp14:editId="4903FCC4">
            <wp:extent cx="6031230" cy="2957608"/>
            <wp:effectExtent l="0" t="0" r="7620" b="0"/>
            <wp:docPr id="8" name="Рисунок 8" descr="C:\Users\kozhahmetova-zm\Documents\MATLAB\Mixed distribution\MixedDistribu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zhahmetova-zm\Documents\MATLAB\Mixed distribution\MixedDistribution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0F7B" w14:textId="07397EA6" w:rsidR="00E76165" w:rsidRDefault="00492DD1" w:rsidP="009024F7">
      <w:pPr>
        <w:pStyle w:val="ad"/>
        <w:spacing w:after="200"/>
        <w:rPr>
          <w:rFonts w:eastAsiaTheme="minorEastAsia"/>
        </w:rPr>
      </w:pPr>
      <w:r>
        <w:t xml:space="preserve">Рисунок </w:t>
      </w:r>
      <w:r w:rsidR="004561D7">
        <w:fldChar w:fldCharType="begin"/>
      </w:r>
      <w:r w:rsidR="004561D7">
        <w:instrText xml:space="preserve"> STYLEREF 1 \s </w:instrText>
      </w:r>
      <w:r w:rsidR="004561D7">
        <w:fldChar w:fldCharType="separate"/>
      </w:r>
      <w:r w:rsidR="00D862F7">
        <w:rPr>
          <w:noProof/>
        </w:rPr>
        <w:t>4</w:t>
      </w:r>
      <w:r w:rsidR="004561D7">
        <w:rPr>
          <w:noProof/>
        </w:rPr>
        <w:fldChar w:fldCharType="end"/>
      </w:r>
      <w:r w:rsidR="001C3A4A">
        <w:t>.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3</w:t>
      </w:r>
      <w:r w:rsidR="004561D7">
        <w:rPr>
          <w:noProof/>
        </w:rPr>
        <w:fldChar w:fldCharType="end"/>
      </w:r>
      <w:r>
        <w:t xml:space="preserve">. </w:t>
      </w:r>
      <w:r w:rsidRPr="00934AEE">
        <w:t>Смесь одномерных нормальных распределений</w:t>
      </w:r>
      <w:r w:rsidR="00BC7838">
        <w:t>.</w:t>
      </w:r>
    </w:p>
    <w:p w14:paraId="167441CB" w14:textId="77777777" w:rsidR="00E75825" w:rsidRPr="007138CE" w:rsidRDefault="00E75825" w:rsidP="00E75825">
      <w:pPr>
        <w:rPr>
          <w:rFonts w:eastAsiaTheme="minorEastAsia"/>
        </w:rPr>
      </w:pPr>
      <w:r>
        <w:rPr>
          <w:rFonts w:eastAsiaTheme="minorEastAsia"/>
          <w:szCs w:val="20"/>
        </w:rPr>
        <w:t>Совместное распределение</w:t>
      </w:r>
      <w:r w:rsidRPr="007138CE">
        <w:rPr>
          <w:rFonts w:eastAsiaTheme="minorEastAsia"/>
          <w:szCs w:val="20"/>
        </w:rPr>
        <w:t xml:space="preserve"> </w:t>
      </w:r>
      <m:oMath>
        <m:r>
          <w:rPr>
            <w:rFonts w:ascii="Cambria Math" w:eastAsiaTheme="minorEastAsia" w:hAnsi="Cambria Math"/>
            <w:szCs w:val="20"/>
            <w:lang w:val="en-US"/>
          </w:rPr>
          <m:t>Law</m:t>
        </m:r>
        <m:r>
          <w:rPr>
            <w:rFonts w:ascii="Cambria Math" w:eastAsiaTheme="minorEastAsia" w:hAnsi="Cambria Math"/>
            <w:szCs w:val="20"/>
          </w:rPr>
          <m:t>[(</m:t>
        </m:r>
        <m:r>
          <w:rPr>
            <w:rFonts w:ascii="Cambria Math" w:eastAsiaTheme="minorEastAsia" w:hAnsi="Cambria Math"/>
            <w:lang w:val="en-US"/>
          </w:rPr>
          <m:t>PnL</m:t>
        </m:r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v+1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v+1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)]</m:t>
        </m:r>
      </m:oMath>
      <w:r>
        <w:rPr>
          <w:rFonts w:eastAsiaTheme="minorEastAsia"/>
          <w:szCs w:val="20"/>
        </w:rPr>
        <w:t xml:space="preserve">  величины </w:t>
      </w:r>
      <m:oMath>
        <m:r>
          <w:rPr>
            <w:rFonts w:ascii="Cambria Math" w:eastAsiaTheme="minorEastAsia" w:hAnsi="Cambria Math"/>
            <w:lang w:val="en-US"/>
          </w:rPr>
          <m:t>PnL</m:t>
        </m:r>
      </m:oMath>
      <w:r>
        <w:rPr>
          <w:rFonts w:eastAsiaTheme="minorEastAsia"/>
        </w:rPr>
        <w:t xml:space="preserve"> изменения</w:t>
      </w:r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>стоимости портфеля</w:t>
      </w:r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изменений риск-факторов </w:t>
      </w:r>
      <m:oMath>
        <m:r>
          <w:rPr>
            <w:rFonts w:ascii="Cambria Math" w:eastAsiaTheme="minorEastAsia" w:hAnsi="Cambria Math"/>
          </w:rPr>
          <m:t>1,…,M</m:t>
        </m:r>
      </m:oMath>
      <w:r>
        <w:rPr>
          <w:rFonts w:eastAsiaTheme="minorEastAsia"/>
          <w:szCs w:val="20"/>
        </w:rPr>
        <w:t xml:space="preserve"> </w:t>
      </w:r>
      <w:r>
        <w:rPr>
          <w:rFonts w:eastAsiaTheme="minorEastAsia"/>
        </w:rPr>
        <w:t xml:space="preserve">между датой расчета </w:t>
      </w:r>
      <m:oMath>
        <m:r>
          <w:rPr>
            <w:rFonts w:ascii="Cambria Math" w:eastAsiaTheme="minorEastAsia" w:hAnsi="Cambria Math"/>
          </w:rPr>
          <m:t>v</m:t>
        </m:r>
      </m:oMath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датой переоценки </w:t>
      </w:r>
      <m:oMath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+h</m:t>
        </m:r>
      </m:oMath>
      <w:r w:rsidRPr="007138CE">
        <w:rPr>
          <w:rFonts w:eastAsiaTheme="minorEastAsia"/>
        </w:rPr>
        <w:t xml:space="preserve"> </w:t>
      </w:r>
      <w:r>
        <w:rPr>
          <w:rFonts w:eastAsiaTheme="minorEastAsia"/>
        </w:rPr>
        <w:t>моделируется как смесь многомерных нормальных распределений, а именно</w:t>
      </w:r>
    </w:p>
    <w:p w14:paraId="167441CC" w14:textId="6B5F5574" w:rsidR="00E75825" w:rsidRPr="00257139" w:rsidRDefault="00E75825" w:rsidP="00E75825">
      <w:pPr>
        <w:jc w:val="center"/>
        <w:rPr>
          <w:rFonts w:eastAsiaTheme="minorEastAsia"/>
          <w:i/>
          <w:szCs w:val="20"/>
        </w:rPr>
      </w:pPr>
      <m:oMathPara>
        <m:oMath>
          <m:r>
            <w:rPr>
              <w:rFonts w:ascii="Cambria Math" w:eastAsiaTheme="minorEastAsia" w:hAnsi="Cambria Math"/>
              <w:szCs w:val="20"/>
              <w:lang w:val="en-US"/>
            </w:rPr>
            <m:t>Law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(PnL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,…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Cs w:val="20"/>
                                    </w:rPr>
                                    <m:t>pn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Cs w:val="20"/>
                                    </w:rPr>
                                    <m:t>Δ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1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Δ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20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20"/>
                                  </w:rPr>
                                  <m:t>M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/>
                      <w:szCs w:val="20"/>
                    </w:rPr>
                    <m:t>,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σ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1</m:t>
                                      </m:r>
                                    </m:sup>
                                  </m:sSubSup>
                                </m:e>
                              </m:mr>
                              <m:m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1</m:t>
                                      </m:r>
                                    </m:sup>
                                  </m:sSubSup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1,1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M</m:t>
                                      </m:r>
                                    </m:sup>
                                  </m:sSubSup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1,M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⋮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⋮</m:t>
                                  </m:r>
                                </m:e>
                              </m:mr>
                              <m:m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M</m:t>
                                      </m:r>
                                    </m:sup>
                                  </m:sSubSup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M,1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⋱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⋮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20"/>
                                        </w:rPr>
                                        <m:t>M,M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  <w:szCs w:val="20"/>
            </w:rPr>
            <m:t>,</m:t>
          </m:r>
        </m:oMath>
      </m:oMathPara>
    </w:p>
    <w:p w14:paraId="435E3C4D" w14:textId="113C3BCE" w:rsidR="00257139" w:rsidRPr="00257139" w:rsidRDefault="00257139" w:rsidP="00257139">
      <w:pPr>
        <w:rPr>
          <w:rFonts w:eastAsiaTheme="minorEastAsia"/>
          <w:szCs w:val="20"/>
        </w:rPr>
      </w:pPr>
      <w:r>
        <w:rPr>
          <w:rFonts w:eastAsiaTheme="minorEastAsia"/>
          <w:szCs w:val="20"/>
        </w:rPr>
        <w:t>где</w:t>
      </w:r>
    </w:p>
    <w:p w14:paraId="2BA984EA" w14:textId="7A52EBA7" w:rsidR="00257139" w:rsidRDefault="00257139" w:rsidP="00587377">
      <w:pPr>
        <w:pStyle w:val="ab"/>
        <w:numPr>
          <w:ilvl w:val="0"/>
          <w:numId w:val="29"/>
        </w:numPr>
        <w:rPr>
          <w:rFonts w:eastAsiaTheme="minorEastAsia"/>
        </w:rPr>
      </w:pPr>
      <m:oMath>
        <m:r>
          <m:rPr>
            <m:scr m:val="script"/>
          </m:rP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(.,.)</m:t>
        </m:r>
      </m:oMath>
      <w:r w:rsidRPr="006D35C2">
        <w:rPr>
          <w:rFonts w:eastAsiaTheme="minorEastAsia"/>
        </w:rPr>
        <w:t xml:space="preserve">  – многомерно</w:t>
      </w:r>
      <w:r>
        <w:rPr>
          <w:rFonts w:eastAsiaTheme="minorEastAsia"/>
        </w:rPr>
        <w:t>е</w:t>
      </w:r>
      <w:r w:rsidRPr="006D35C2">
        <w:rPr>
          <w:rFonts w:eastAsiaTheme="minorEastAsia"/>
        </w:rPr>
        <w:t xml:space="preserve"> нормальное распределение,</w:t>
      </w:r>
    </w:p>
    <w:p w14:paraId="31063544" w14:textId="19CB6568" w:rsidR="00257139" w:rsidRPr="00257139" w:rsidRDefault="00257139" w:rsidP="00587377">
      <w:pPr>
        <w:pStyle w:val="ab"/>
        <w:numPr>
          <w:ilvl w:val="0"/>
          <w:numId w:val="29"/>
        </w:numPr>
        <w:rPr>
          <w:rFonts w:eastAsiaTheme="minorEastAsia"/>
        </w:rPr>
      </w:pPr>
      <w:r w:rsidRPr="006D35C2">
        <w:rPr>
          <w:rFonts w:eastAsiaTheme="minorEastAsia"/>
        </w:rPr>
        <w:t>о</w:t>
      </w:r>
      <w:r>
        <w:rPr>
          <w:rFonts w:eastAsiaTheme="minorEastAsia"/>
        </w:rPr>
        <w:t>перацию</w:t>
      </w:r>
      <w:r w:rsidRPr="006D35C2">
        <w:rPr>
          <w:rFonts w:eastAsiaTheme="minorEastAsia"/>
        </w:rPr>
        <w:t xml:space="preserve"> сумми</w:t>
      </w:r>
      <w:r>
        <w:rPr>
          <w:rFonts w:eastAsiaTheme="minorEastAsia"/>
        </w:rPr>
        <w:t>рования и равенство в формуле можно понимать как относящиеся к функциям распределения соответствующих случайных векторов.</w:t>
      </w:r>
    </w:p>
    <w:p w14:paraId="167441CD" w14:textId="77777777" w:rsidR="00E75825" w:rsidRPr="00841A3F" w:rsidRDefault="00E75825" w:rsidP="002245EB">
      <w:pPr>
        <w:pStyle w:val="3"/>
      </w:pPr>
      <w:bookmarkStart w:id="239" w:name="_Toc422329061"/>
      <w:bookmarkStart w:id="240" w:name="_Ref422903100"/>
      <w:bookmarkStart w:id="241" w:name="_Toc450315741"/>
      <w:r>
        <w:t>Построение исторических сценариев изменения стоимости портфеля</w:t>
      </w:r>
      <w:bookmarkEnd w:id="239"/>
      <w:bookmarkEnd w:id="240"/>
      <w:bookmarkEnd w:id="241"/>
    </w:p>
    <w:p w14:paraId="167441CE" w14:textId="77777777" w:rsidR="00E75825" w:rsidRPr="003C50C4" w:rsidRDefault="00E75825" w:rsidP="00E75825">
      <w:pPr>
        <w:rPr>
          <w:rFonts w:eastAsiaTheme="minorEastAsia"/>
          <w:iCs/>
        </w:rPr>
      </w:pPr>
      <w:r>
        <w:rPr>
          <w:rFonts w:eastAsiaTheme="minorEastAsia"/>
          <w:iCs/>
        </w:rPr>
        <w:t>Исторические сценарии изменения риск-факторов строятся</w:t>
      </w:r>
      <w:r w:rsidRPr="009539D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следующим образом:</w:t>
      </w:r>
    </w:p>
    <w:p w14:paraId="167441CF" w14:textId="77777777" w:rsidR="00E75825" w:rsidRDefault="00E75825" w:rsidP="00587377">
      <w:pPr>
        <w:pStyle w:val="ab"/>
        <w:numPr>
          <w:ilvl w:val="0"/>
          <w:numId w:val="9"/>
        </w:numPr>
        <w:ind w:left="360"/>
        <w:rPr>
          <w:rFonts w:eastAsiaTheme="minorEastAsia"/>
        </w:rPr>
      </w:pPr>
      <w:r w:rsidRPr="00985DEA">
        <w:rPr>
          <w:rFonts w:eastAsiaTheme="minorEastAsia"/>
        </w:rPr>
        <w:t xml:space="preserve">Значения </w:t>
      </w:r>
      <m:oMath>
        <m:r>
          <w:rPr>
            <w:rFonts w:ascii="Cambria Math" w:eastAsiaTheme="minorEastAsia" w:hAnsi="Cambria Math"/>
            <w:lang w:val="en-US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985DEA">
        <w:rPr>
          <w:rFonts w:eastAsiaTheme="minorEastAsia"/>
        </w:rPr>
        <w:t xml:space="preserve"> рассчитываются по формуле</w:t>
      </w:r>
    </w:p>
    <w:p w14:paraId="167441D0" w14:textId="77777777" w:rsidR="00E75825" w:rsidRPr="00985DEA" w:rsidRDefault="00E75825" w:rsidP="004C583F">
      <w:pPr>
        <w:pStyle w:val="ab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pn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ctrlPr>
                <w:rPr>
                  <w:rFonts w:ascii="Cambria Math" w:eastAsiaTheme="minorEastAsia" w:hAnsi="Cambria Math"/>
                </w:rPr>
              </m:ctrlPr>
            </m:e>
          </m:d>
          <m:r>
            <w:rPr>
              <w:rFonts w:ascii="Cambria Math" w:eastAsiaTheme="minorEastAsia" w:hAnsi="Cambria Math"/>
            </w:rPr>
            <m:t>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D1" w14:textId="77777777" w:rsidR="00E75825" w:rsidRDefault="00E75825" w:rsidP="00587377">
      <w:pPr>
        <w:pStyle w:val="ab"/>
        <w:numPr>
          <w:ilvl w:val="0"/>
          <w:numId w:val="9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Значения параметрических поправок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 рассчитываются по формуле</w:t>
      </w:r>
    </w:p>
    <w:p w14:paraId="167441D2" w14:textId="77777777" w:rsidR="00E75825" w:rsidRPr="009539D1" w:rsidRDefault="004561D7" w:rsidP="004C583F">
      <w:pPr>
        <w:pStyle w:val="ab"/>
        <w:ind w:left="207" w:right="-284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D3" w14:textId="77777777" w:rsidR="00E75825" w:rsidRDefault="00E75825" w:rsidP="00587377">
      <w:pPr>
        <w:pStyle w:val="ab"/>
        <w:numPr>
          <w:ilvl w:val="0"/>
          <w:numId w:val="9"/>
        </w:numPr>
        <w:ind w:left="360"/>
        <w:rPr>
          <w:rFonts w:eastAsiaTheme="minorEastAsia"/>
        </w:rPr>
      </w:pPr>
      <w:r>
        <w:t xml:space="preserve">Значения параметрических поправок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рассчитываются по формуле</w:t>
      </w:r>
    </w:p>
    <w:p w14:paraId="167441D4" w14:textId="77777777" w:rsidR="00E75825" w:rsidRPr="00A058E9" w:rsidRDefault="004561D7" w:rsidP="004C583F">
      <w:pPr>
        <w:pStyle w:val="ab"/>
        <w:ind w:left="36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,m'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D5" w14:textId="77777777" w:rsidR="00E75825" w:rsidRDefault="00E75825" w:rsidP="002245EB">
      <w:pPr>
        <w:pStyle w:val="3"/>
      </w:pPr>
      <w:bookmarkStart w:id="242" w:name="_Toc378667425"/>
      <w:bookmarkStart w:id="243" w:name="_Toc422329062"/>
      <w:bookmarkStart w:id="244" w:name="_Toc450315742"/>
      <w:r>
        <w:lastRenderedPageBreak/>
        <w:t>Характеристики распределения изменения стоимости портфеля</w:t>
      </w:r>
      <w:bookmarkEnd w:id="242"/>
      <w:bookmarkEnd w:id="243"/>
      <w:bookmarkEnd w:id="244"/>
    </w:p>
    <w:p w14:paraId="167441D6" w14:textId="4967F5B6" w:rsidR="00E75825" w:rsidRDefault="00E75825" w:rsidP="00E75825">
      <w:pPr>
        <w:rPr>
          <w:rFonts w:eastAsiaTheme="minorEastAsia"/>
        </w:rPr>
      </w:pPr>
      <w:r w:rsidRPr="00A058E9">
        <w:rPr>
          <w:rStyle w:val="af5"/>
        </w:rPr>
        <w:t>Полная</w:t>
      </w:r>
      <w:r>
        <w:rPr>
          <w:rFonts w:eastAsiaTheme="minorEastAsia"/>
        </w:rPr>
        <w:t xml:space="preserve">, </w:t>
      </w:r>
      <w:r w:rsidRPr="00A058E9">
        <w:rPr>
          <w:rStyle w:val="af5"/>
        </w:rPr>
        <w:t>историческая</w:t>
      </w:r>
      <w:r>
        <w:rPr>
          <w:rFonts w:eastAsiaTheme="minorEastAsia"/>
        </w:rPr>
        <w:t xml:space="preserve"> и </w:t>
      </w:r>
      <w:r w:rsidRPr="00A058E9">
        <w:rPr>
          <w:rStyle w:val="af5"/>
        </w:rPr>
        <w:t>параметрич</w:t>
      </w:r>
      <w:bookmarkStart w:id="245" w:name="DEF_PNL_VOLATILITIES"/>
      <w:bookmarkEnd w:id="245"/>
      <w:r w:rsidRPr="00A058E9">
        <w:rPr>
          <w:rStyle w:val="af5"/>
        </w:rPr>
        <w:t>еская волатильности</w:t>
      </w:r>
      <w:r w:rsidR="00260D3A">
        <w:rPr>
          <w:rStyle w:val="a7"/>
          <w:i/>
        </w:rPr>
        <w:footnoteReference w:id="33"/>
      </w:r>
      <w:r>
        <w:rPr>
          <w:rFonts w:eastAsiaTheme="minorEastAsia"/>
        </w:rPr>
        <w:t xml:space="preserve"> величины изменения стоимости портфеля</w:t>
      </w:r>
      <w:r w:rsidR="004C583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PnL</m:t>
        </m:r>
      </m:oMath>
      <w:r>
        <w:rPr>
          <w:rFonts w:eastAsiaTheme="minorEastAsia"/>
        </w:rPr>
        <w:t xml:space="preserve"> определяются по формулам</w:t>
      </w:r>
    </w:p>
    <w:p w14:paraId="167441D7" w14:textId="77777777" w:rsidR="00E75825" w:rsidRDefault="004561D7" w:rsidP="00E75825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  <m:sup>
              <m:r>
                <w:rPr>
                  <w:rFonts w:ascii="Cambria Math" w:eastAsiaTheme="minorEastAsia" w:hAnsi="Cambria Math"/>
                </w:rPr>
                <m:t>PnL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historical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PnL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parametric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PnL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</m:t>
          </m:r>
        </m:oMath>
      </m:oMathPara>
    </w:p>
    <w:p w14:paraId="0A32DA5C" w14:textId="77777777" w:rsidR="00227EE9" w:rsidRPr="00227EE9" w:rsidRDefault="004561D7" w:rsidP="00E75825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r>
                <w:rPr>
                  <w:rFonts w:ascii="Cambria Math" w:eastAsiaTheme="minorEastAsia" w:hAnsi="Cambria Math"/>
                </w:rPr>
                <m:t>PnL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den>
                      </m:f>
                      <m:nary>
                        <m:naryPr>
                          <m:chr m:val="∑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pn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</m:t>
          </m:r>
        </m:oMath>
      </m:oMathPara>
    </w:p>
    <w:p w14:paraId="167441D8" w14:textId="5BEFA2E8" w:rsidR="00E75825" w:rsidRPr="000411E7" w:rsidRDefault="004561D7" w:rsidP="00E75825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r>
                <w:rPr>
                  <w:rFonts w:ascii="Cambria Math" w:eastAsiaTheme="minorEastAsia" w:hAnsi="Cambria Math"/>
                </w:rPr>
                <m:t>PnL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D9" w14:textId="149E8502" w:rsidR="00E75825" w:rsidRPr="00C935F0" w:rsidRDefault="00E75825" w:rsidP="00E75825">
      <w:pPr>
        <w:rPr>
          <w:rFonts w:eastAsiaTheme="minorEastAsia"/>
        </w:rPr>
      </w:pPr>
      <w:r w:rsidRPr="000411E7">
        <w:rPr>
          <w:rStyle w:val="af5"/>
        </w:rPr>
        <w:t>Полная</w:t>
      </w:r>
      <w:r w:rsidRPr="000411E7">
        <w:rPr>
          <w:rFonts w:eastAsiaTheme="minorEastAsia"/>
          <w:i/>
        </w:rPr>
        <w:t xml:space="preserve">, </w:t>
      </w:r>
      <w:r w:rsidRPr="000411E7">
        <w:rPr>
          <w:rStyle w:val="af5"/>
        </w:rPr>
        <w:t>историческая</w:t>
      </w:r>
      <w:r w:rsidRPr="000411E7">
        <w:rPr>
          <w:rFonts w:eastAsiaTheme="minorEastAsia"/>
          <w:i/>
        </w:rPr>
        <w:t xml:space="preserve"> </w:t>
      </w:r>
      <w:r w:rsidRPr="000411E7">
        <w:rPr>
          <w:rFonts w:eastAsiaTheme="minorEastAsia"/>
        </w:rPr>
        <w:t>и</w:t>
      </w:r>
      <w:r w:rsidRPr="000411E7">
        <w:rPr>
          <w:rFonts w:eastAsiaTheme="minorEastAsia"/>
          <w:i/>
        </w:rPr>
        <w:t xml:space="preserve"> </w:t>
      </w:r>
      <w:r w:rsidRPr="000411E7">
        <w:rPr>
          <w:rStyle w:val="af5"/>
        </w:rPr>
        <w:t>пара</w:t>
      </w:r>
      <w:bookmarkStart w:id="246" w:name="DEF_PNL_COVARIANCES"/>
      <w:bookmarkEnd w:id="246"/>
      <w:r w:rsidRPr="000411E7">
        <w:rPr>
          <w:rStyle w:val="af5"/>
        </w:rPr>
        <w:t>метрическая ковариации</w:t>
      </w:r>
      <w:r>
        <w:rPr>
          <w:rFonts w:eastAsiaTheme="minorEastAsia"/>
        </w:rPr>
        <w:t xml:space="preserve"> между величиной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изменения стоимости портфеля </w:t>
      </w:r>
      <m:oMath>
        <m:r>
          <w:rPr>
            <w:rFonts w:ascii="Cambria Math" w:hAnsi="Cambria Math"/>
          </w:rPr>
          <m:t>PnL</m:t>
        </m:r>
      </m:oMath>
      <w:r w:rsidR="004C583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изменением риск-фактора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рассчитываются по формулам</w:t>
      </w:r>
    </w:p>
    <w:p w14:paraId="167441DA" w14:textId="77777777" w:rsidR="00E75825" w:rsidRPr="000411E7" w:rsidRDefault="004561D7" w:rsidP="00E75825">
      <w:pPr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  <m:sup>
              <m:r>
                <w:rPr>
                  <w:rFonts w:ascii="Cambria Math" w:eastAsiaTheme="minorEastAsia" w:hAnsi="Cambria Math"/>
                </w:rPr>
                <m:t>PnL,m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r>
                <w:rPr>
                  <w:rFonts w:ascii="Cambria Math" w:eastAsiaTheme="minorEastAsia" w:hAnsi="Cambria Math"/>
                </w:rPr>
                <m:t>PnL,m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r>
                <w:rPr>
                  <w:rFonts w:ascii="Cambria Math" w:eastAsiaTheme="minorEastAsia" w:hAnsi="Cambria Math"/>
                </w:rPr>
                <m:t>PnL,m</m:t>
              </m:r>
            </m:sup>
          </m:sSub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31A211E5" w14:textId="1B932A30" w:rsidR="0084088F" w:rsidRPr="000411E7" w:rsidRDefault="004561D7" w:rsidP="00E75825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PnL</m:t>
              </m:r>
              <m:r>
                <w:rPr>
                  <w:rFonts w:ascii="Cambria Math" w:eastAsiaTheme="minorEastAsia" w:hAnsi="Cambria Math"/>
                </w:rPr>
                <m:t>,m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pn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cov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r>
                <w:rPr>
                  <w:rFonts w:ascii="Cambria Math" w:eastAsiaTheme="minorEastAsia" w:hAnsi="Cambria Math"/>
                </w:rPr>
                <m:t>PnL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m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  <w:bookmarkStart w:id="247" w:name="_Toc378667426"/>
      <w:bookmarkStart w:id="248" w:name="_Toc422329063"/>
    </w:p>
    <w:p w14:paraId="37ED7FBC" w14:textId="1A204B1F" w:rsidR="00AE0AC3" w:rsidRDefault="00602E14" w:rsidP="002245EB">
      <w:pPr>
        <w:pStyle w:val="2"/>
      </w:pPr>
      <w:bookmarkStart w:id="249" w:name="_Toc450315743"/>
      <w:r>
        <w:t>Расчет риск-метрик</w:t>
      </w:r>
      <w:bookmarkEnd w:id="249"/>
    </w:p>
    <w:p w14:paraId="4BA921D2" w14:textId="6B8F5316" w:rsidR="00260D3A" w:rsidRPr="00DE7A54" w:rsidRDefault="00260D3A" w:rsidP="00260D3A">
      <w:r>
        <w:t>На этапе расчета риск-метрик осу</w:t>
      </w:r>
      <w:r w:rsidR="00DE7A54">
        <w:t>ществляется их вычисление как характеристик распределения изменения стоимости портфеля и распределений риск-факторов.</w:t>
      </w:r>
    </w:p>
    <w:p w14:paraId="167441DC" w14:textId="77777777" w:rsidR="00E75825" w:rsidRPr="00720BBE" w:rsidRDefault="00E75825" w:rsidP="002245EB">
      <w:pPr>
        <w:pStyle w:val="3"/>
      </w:pPr>
      <w:bookmarkStart w:id="250" w:name="_Toc450315744"/>
      <w:r>
        <w:t xml:space="preserve">Расчет показателя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bookmarkEnd w:id="247"/>
      <w:bookmarkEnd w:id="248"/>
      <w:bookmarkEnd w:id="250"/>
    </w:p>
    <w:p w14:paraId="167441DD" w14:textId="23DF5113" w:rsidR="00E75825" w:rsidRPr="00720BBE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Значение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</w:rPr>
        <w:t xml:space="preserve"> вычисляется по функции распределения величины </w:t>
      </w:r>
      <m:oMath>
        <m:r>
          <w:rPr>
            <w:rFonts w:ascii="Cambria Math" w:eastAsiaTheme="minorEastAsia" w:hAnsi="Cambria Math"/>
          </w:rPr>
          <m:t>PnL</m:t>
        </m:r>
      </m:oMath>
      <w:r w:rsidRPr="000074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портфеля, значение которой в каждой точке </w:t>
      </w:r>
      <m:oMath>
        <m:r>
          <w:rPr>
            <w:rFonts w:ascii="Cambria Math" w:eastAsiaTheme="minorEastAsia" w:hAnsi="Cambria Math"/>
            <w:szCs w:val="20"/>
            <w:lang w:val="en-US"/>
          </w:rPr>
          <m:t>x</m:t>
        </m:r>
      </m:oMath>
      <w:r>
        <w:rPr>
          <w:rFonts w:eastAsiaTheme="minorEastAsia"/>
          <w:szCs w:val="20"/>
        </w:rPr>
        <w:t xml:space="preserve"> определяется формулой</w:t>
      </w:r>
      <w:r w:rsidR="00407E78">
        <w:rPr>
          <w:rStyle w:val="a7"/>
          <w:rFonts w:eastAsiaTheme="minorEastAsia"/>
          <w:szCs w:val="20"/>
        </w:rPr>
        <w:footnoteReference w:id="34"/>
      </w:r>
    </w:p>
    <w:p w14:paraId="167441DE" w14:textId="3DD38E6B" w:rsidR="00E75825" w:rsidRPr="009E01D8" w:rsidRDefault="004561D7" w:rsidP="00E75825">
      <w:pPr>
        <w:rPr>
          <w:rFonts w:eastAsiaTheme="minorEastAsia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0"/>
                </w:rPr>
                <m:t>F</m:t>
              </m: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>
            <m:sub>
              <m:r>
                <w:rPr>
                  <w:rFonts w:ascii="Cambria Math" w:eastAsiaTheme="minorEastAsia" w:hAnsi="Cambria Math"/>
                  <w:szCs w:val="20"/>
                  <w:lang w:val="en-US"/>
                </w:rPr>
                <m:t>PnL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0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0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szCs w:val="20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  <w:szCs w:val="20"/>
            </w:rPr>
            <m:t>,</m:t>
          </m:r>
        </m:oMath>
      </m:oMathPara>
    </w:p>
    <w:p w14:paraId="167441DF" w14:textId="7DA293BA" w:rsidR="00E75825" w:rsidRPr="009E01D8" w:rsidRDefault="00E75825" w:rsidP="00E75825">
      <w:pPr>
        <w:rPr>
          <w:rFonts w:eastAsiaTheme="minorEastAsia"/>
          <w:i/>
          <w:szCs w:val="20"/>
        </w:rPr>
      </w:pPr>
      <w:r>
        <w:rPr>
          <w:rFonts w:eastAsiaTheme="minorEastAsia"/>
          <w:szCs w:val="20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F</m:t>
            </m:r>
          </m:e>
          <m:sub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Cs w:val="20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Cs w:val="20"/>
              </w:rPr>
              <m:t>,</m:t>
            </m:r>
            <m:r>
              <w:rPr>
                <w:rFonts w:ascii="Cambria Math" w:eastAsiaTheme="minorEastAsia" w:hAnsi="Cambria Math"/>
                <w:szCs w:val="20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0"/>
                    <w:lang w:val="en-US"/>
                  </w:rPr>
                  <m:t>σ</m:t>
                </m: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Cs w:val="20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Cs w:val="20"/>
                <w:lang w:val="en-US"/>
              </w:rPr>
            </m:ctrlPr>
          </m:e>
        </m:d>
      </m:oMath>
      <w:r w:rsidRPr="009E01D8">
        <w:rPr>
          <w:rFonts w:eastAsiaTheme="minorEastAsia"/>
          <w:szCs w:val="20"/>
        </w:rPr>
        <w:t xml:space="preserve"> – </w:t>
      </w:r>
      <w:r>
        <w:rPr>
          <w:rFonts w:eastAsiaTheme="minorEastAsia"/>
          <w:szCs w:val="20"/>
        </w:rPr>
        <w:t xml:space="preserve">значение в точке </w:t>
      </w:r>
      <m:oMath>
        <m:r>
          <w:rPr>
            <w:rFonts w:ascii="Cambria Math" w:eastAsiaTheme="minorEastAsia" w:hAnsi="Cambria Math"/>
            <w:szCs w:val="20"/>
            <w:lang w:val="en-US"/>
          </w:rPr>
          <m:t>x</m:t>
        </m:r>
      </m:oMath>
      <w:r>
        <w:rPr>
          <w:rFonts w:eastAsiaTheme="minorEastAsia"/>
          <w:szCs w:val="20"/>
        </w:rPr>
        <w:t xml:space="preserve"> функции нормального распределения со средним </w:t>
      </w:r>
      <m:oMath>
        <m:r>
          <w:rPr>
            <w:rFonts w:ascii="Cambria Math" w:eastAsiaTheme="minorEastAsia" w:hAnsi="Cambria Math"/>
            <w:szCs w:val="20"/>
            <w:lang w:val="en-US"/>
          </w:rPr>
          <m:t>m</m:t>
        </m:r>
      </m:oMath>
      <w:r>
        <w:rPr>
          <w:rFonts w:eastAsiaTheme="minorEastAsia"/>
          <w:szCs w:val="20"/>
        </w:rPr>
        <w:t xml:space="preserve"> и дисперсией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  <w:lang w:val="en-US"/>
              </w:rPr>
              <m:t>σ</m:t>
            </m:r>
          </m:e>
          <m:sup>
            <m:r>
              <w:rPr>
                <w:rFonts w:ascii="Cambria Math" w:eastAsiaTheme="minorEastAsia" w:hAnsi="Cambria Math"/>
                <w:szCs w:val="20"/>
              </w:rPr>
              <m:t>2</m:t>
            </m:r>
          </m:sup>
        </m:sSup>
      </m:oMath>
      <w:r>
        <w:rPr>
          <w:rFonts w:eastAsiaTheme="minorEastAsia"/>
          <w:szCs w:val="20"/>
        </w:rPr>
        <w:t>.</w:t>
      </w:r>
    </w:p>
    <w:p w14:paraId="167441E0" w14:textId="6A7091A6" w:rsidR="00E75825" w:rsidRDefault="00F7657F" w:rsidP="00E75825">
      <w:pPr>
        <w:rPr>
          <w:rFonts w:eastAsiaTheme="minorEastAsia"/>
        </w:rPr>
      </w:pPr>
      <w:r>
        <w:rPr>
          <w:rFonts w:eastAsiaTheme="minorEastAsia"/>
        </w:rPr>
        <w:t>Д</w:t>
      </w:r>
      <w:r w:rsidR="00407E78">
        <w:rPr>
          <w:rFonts w:eastAsiaTheme="minorEastAsia"/>
        </w:rPr>
        <w:t>ля временного горизонта, равно</w:t>
      </w:r>
      <w:r>
        <w:rPr>
          <w:rFonts w:eastAsiaTheme="minorEastAsia"/>
        </w:rPr>
        <w:t xml:space="preserve">го </w:t>
      </w:r>
      <w:r w:rsidR="00407E78">
        <w:rPr>
          <w:rFonts w:eastAsiaTheme="minorEastAsia"/>
        </w:rPr>
        <w:t>одному рабочему дню</w:t>
      </w:r>
      <w:r w:rsidR="00407E78" w:rsidRPr="00407E78">
        <w:rPr>
          <w:rFonts w:eastAsiaTheme="minorEastAsia"/>
        </w:rPr>
        <w:t xml:space="preserve"> (</w:t>
      </w:r>
      <w:r w:rsidR="006530A3">
        <w:rPr>
          <w:rFonts w:eastAsiaTheme="minorEastAsia"/>
        </w:rPr>
        <w:t xml:space="preserve">обозначим такой временной горизонт через </w:t>
      </w:r>
      <m:oMath>
        <m:r>
          <w:rPr>
            <w:rFonts w:ascii="Cambria Math" w:eastAsiaTheme="minorEastAsia" w:hAnsi="Cambria Math"/>
          </w:rPr>
          <m:t>1</m:t>
        </m:r>
      </m:oMath>
      <w:r w:rsidR="00407E78">
        <w:rPr>
          <w:rFonts w:eastAsiaTheme="minorEastAsia"/>
        </w:rPr>
        <w:t xml:space="preserve">), </w:t>
      </w:r>
      <w:r w:rsidR="00E75825" w:rsidRPr="000074AD">
        <w:rPr>
          <w:rFonts w:eastAsiaTheme="minorEastAsia"/>
        </w:rPr>
        <w:t xml:space="preserve">качестве значения показателя </w:t>
      </w:r>
      <m:oMath>
        <m:r>
          <w:rPr>
            <w:rFonts w:ascii="Cambria Math" w:hAnsi="Cambria Math"/>
            <w:lang w:val="en-US"/>
          </w:rPr>
          <m:t>VaR</m:t>
        </m:r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,1,λ,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</m:oMath>
      <w:r w:rsidR="00E75825" w:rsidRPr="000074AD">
        <w:rPr>
          <w:rFonts w:eastAsiaTheme="minorEastAsia"/>
        </w:rPr>
        <w:t xml:space="preserve"> берется </w:t>
      </w:r>
      <w:r w:rsidR="00E75825">
        <w:rPr>
          <w:rFonts w:eastAsiaTheme="minorEastAsia"/>
        </w:rPr>
        <w:t xml:space="preserve">с </w:t>
      </w:r>
      <w:r w:rsidR="00E75825">
        <w:rPr>
          <w:rFonts w:eastAsiaTheme="minorEastAsia"/>
        </w:rPr>
        <w:lastRenderedPageBreak/>
        <w:t xml:space="preserve">противоположным знаком </w:t>
      </w:r>
      <w:r w:rsidR="00E75825" w:rsidRPr="000074AD">
        <w:rPr>
          <w:rFonts w:eastAsiaTheme="minorEastAsia"/>
        </w:rPr>
        <w:t>квантиль</w:t>
      </w:r>
      <w:r>
        <w:rPr>
          <w:rStyle w:val="a7"/>
          <w:rFonts w:eastAsiaTheme="minorEastAsia"/>
        </w:rPr>
        <w:footnoteReference w:id="35"/>
      </w:r>
      <w:r w:rsidR="00E75825" w:rsidRPr="000074AD">
        <w:rPr>
          <w:rFonts w:eastAsiaTheme="minorEastAsia"/>
        </w:rPr>
        <w:t xml:space="preserve"> </w:t>
      </w:r>
      <w:r w:rsidR="00407E78">
        <w:rPr>
          <w:rFonts w:eastAsiaTheme="minorEastAsia"/>
        </w:rPr>
        <w:t xml:space="preserve">уровня </w:t>
      </w:r>
      <m:oMath>
        <m:r>
          <w:rPr>
            <w:rFonts w:ascii="Cambria Math" w:eastAsiaTheme="minorEastAsia" w:hAnsi="Cambria Math"/>
          </w:rPr>
          <m:t>1-λ</m:t>
        </m:r>
      </m:oMath>
      <w:r w:rsidR="00407E78">
        <w:rPr>
          <w:rFonts w:eastAsiaTheme="minorEastAsia"/>
        </w:rPr>
        <w:t xml:space="preserve"> </w:t>
      </w:r>
      <w:r w:rsidR="00E75825">
        <w:rPr>
          <w:rFonts w:eastAsiaTheme="minorEastAsia"/>
        </w:rPr>
        <w:t xml:space="preserve">распределения величины </w:t>
      </w:r>
      <m:oMath>
        <m:r>
          <w:rPr>
            <w:rFonts w:ascii="Cambria Math" w:eastAsiaTheme="minorEastAsia" w:hAnsi="Cambria Math"/>
          </w:rPr>
          <m:t>PnL</m:t>
        </m:r>
      </m:oMath>
      <w:r w:rsidR="00E75825" w:rsidRPr="000074AD">
        <w:rPr>
          <w:rFonts w:eastAsiaTheme="minorEastAsia"/>
        </w:rPr>
        <w:t xml:space="preserve"> </w:t>
      </w:r>
      <w:r w:rsidR="00E75825">
        <w:rPr>
          <w:rFonts w:eastAsiaTheme="minorEastAsia"/>
        </w:rPr>
        <w:t>изменения стоимости портфеля, то есть</w:t>
      </w:r>
      <w:r w:rsidR="006530A3">
        <w:rPr>
          <w:rStyle w:val="a7"/>
          <w:rFonts w:eastAsiaTheme="minorEastAsia"/>
        </w:rPr>
        <w:footnoteReference w:id="36"/>
      </w:r>
      <w:r w:rsidR="00E75825">
        <w:rPr>
          <w:rFonts w:eastAsiaTheme="minorEastAsia"/>
        </w:rPr>
        <w:t xml:space="preserve"> </w:t>
      </w:r>
    </w:p>
    <w:p w14:paraId="167441E2" w14:textId="171B50BB" w:rsidR="00E75825" w:rsidRPr="006530A3" w:rsidRDefault="006530A3" w:rsidP="006530A3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,1,λ,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sup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PnL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≤1-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DCBA448" w14:textId="360E6911" w:rsidR="00E75825" w:rsidRPr="00E733B7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Значение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890CB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</w:t>
      </w:r>
      <w:r w:rsidR="00407E78">
        <w:rPr>
          <w:rFonts w:eastAsiaTheme="minorEastAsia"/>
        </w:rPr>
        <w:t>больших временных горизонтов может быть приближенно</w:t>
      </w:r>
      <w:r w:rsidR="00407E78">
        <w:rPr>
          <w:rStyle w:val="a7"/>
          <w:rFonts w:eastAsiaTheme="minorEastAsia"/>
        </w:rPr>
        <w:footnoteReference w:id="37"/>
      </w:r>
      <w:r w:rsidR="00407E78">
        <w:rPr>
          <w:rFonts w:eastAsiaTheme="minorEastAsia"/>
        </w:rPr>
        <w:t xml:space="preserve"> вычислено по формуле</w:t>
      </w:r>
    </w:p>
    <w:p w14:paraId="2A6A0668" w14:textId="3190B358" w:rsidR="00E75825" w:rsidRPr="00407E78" w:rsidRDefault="00E75825" w:rsidP="00E7582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,h,λ,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≈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rad>
          <m:r>
            <w:rPr>
              <w:rFonts w:ascii="Cambria Math" w:hAnsi="Cambria Math"/>
              <w:lang w:val="en-US"/>
            </w:rPr>
            <m:t>×VaR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,1,λ,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301F205" w14:textId="6EF9493D" w:rsidR="00407E78" w:rsidRPr="000D5678" w:rsidRDefault="00407E78" w:rsidP="00407E78">
      <w:r>
        <w:rPr>
          <w:rFonts w:eastAsiaTheme="minorEastAsia"/>
        </w:rPr>
        <w:t xml:space="preserve">где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h</m:t>
            </m:r>
          </m:e>
        </m:rad>
      </m:oMath>
      <w:r>
        <w:rPr>
          <w:rFonts w:eastAsiaTheme="minorEastAsia"/>
        </w:rPr>
        <w:t xml:space="preserve"> – корень из длины временного горизонта в рабочих днях.</w:t>
      </w:r>
    </w:p>
    <w:p w14:paraId="167441E3" w14:textId="6FCFC48E" w:rsidR="00E75825" w:rsidRPr="00720BBE" w:rsidRDefault="00212F00" w:rsidP="002245EB">
      <w:pPr>
        <w:pStyle w:val="3"/>
      </w:pPr>
      <w:bookmarkStart w:id="251" w:name="_Toc378667427"/>
      <w:bookmarkStart w:id="252" w:name="_Toc422329064"/>
      <w:bookmarkStart w:id="253" w:name="_Ref423337219"/>
      <w:bookmarkStart w:id="254" w:name="_Ref443491627"/>
      <w:bookmarkStart w:id="255" w:name="_Toc450315745"/>
      <w:r>
        <w:softHyphen/>
      </w:r>
      <w:r w:rsidR="00E75825">
        <w:t xml:space="preserve">Расчет показателя </w:t>
      </w:r>
      <m:oMath>
        <m:r>
          <m:rPr>
            <m:sty m:val="bi"/>
          </m:rPr>
          <w:rPr>
            <w:rFonts w:ascii="Cambria Math" w:hAnsi="Cambria Math"/>
          </w:rPr>
          <m:t>CVaR</m:t>
        </m:r>
      </m:oMath>
      <w:bookmarkEnd w:id="251"/>
      <w:bookmarkEnd w:id="252"/>
      <w:bookmarkEnd w:id="253"/>
      <w:bookmarkEnd w:id="254"/>
      <w:bookmarkEnd w:id="255"/>
    </w:p>
    <w:p w14:paraId="167441E4" w14:textId="096D6D05" w:rsidR="00E75825" w:rsidRDefault="00E75825" w:rsidP="00E75825">
      <w:pPr>
        <w:rPr>
          <w:rFonts w:eastAsiaTheme="minorEastAsia"/>
        </w:rPr>
      </w:pPr>
      <w:r w:rsidRPr="00EC1A6C">
        <w:rPr>
          <w:rFonts w:eastAsiaTheme="minorEastAsia"/>
          <w:i/>
        </w:rPr>
        <w:t>Показате</w:t>
      </w:r>
      <w:bookmarkStart w:id="256" w:name="DEF_CVAR"/>
      <w:bookmarkEnd w:id="256"/>
      <w:r w:rsidRPr="00EC1A6C">
        <w:rPr>
          <w:rFonts w:eastAsiaTheme="minorEastAsia"/>
          <w:i/>
        </w:rPr>
        <w:t>ль</w:t>
      </w:r>
      <w:r w:rsidR="00FD7FC0">
        <w:rPr>
          <w:rFonts w:eastAsiaTheme="minorEastAsia"/>
          <w:i/>
        </w:rPr>
        <w:t xml:space="preserve"> вклада в стоимость под риском</w:t>
      </w:r>
      <w:r>
        <w:rPr>
          <w:rFonts w:eastAsiaTheme="minorEastAsia"/>
        </w:rPr>
        <w:t xml:space="preserve"> </w:t>
      </w:r>
      <w:r w:rsidR="00FD7FC0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hAnsi="Cambria Math"/>
            <w:lang w:val="en-US"/>
          </w:rPr>
          <m:t>VaR</m:t>
        </m:r>
        <m:r>
          <w:rPr>
            <w:rStyle w:val="a7"/>
            <w:rFonts w:ascii="Cambria Math" w:hAnsi="Cambria Math"/>
            <w:i/>
            <w:lang w:val="en-US"/>
          </w:rPr>
          <w:footnoteReference w:id="38"/>
        </m:r>
      </m:oMath>
      <w:r w:rsidRPr="005D322D">
        <w:rPr>
          <w:rFonts w:eastAsiaTheme="minorEastAsia"/>
        </w:rPr>
        <w:t>)</w:t>
      </w:r>
      <w:r>
        <w:rPr>
          <w:rFonts w:eastAsiaTheme="minorEastAsia"/>
        </w:rPr>
        <w:t xml:space="preserve"> представляет собой оценку вклада некоторого подпортфеля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П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в величину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</w:rPr>
        <w:t xml:space="preserve"> портфеля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и определяется по формуле</w:t>
      </w:r>
    </w:p>
    <w:p w14:paraId="167441E5" w14:textId="77777777" w:rsidR="00E75825" w:rsidRPr="005D322D" w:rsidRDefault="00E75825" w:rsidP="00E75825">
      <w:pPr>
        <w:ind w:left="36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hAnsi="Cambria Math"/>
              <w:lang w:val="en-US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П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,h,λ,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∂ε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VaR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Theme="minorEastAsia" w:hAnsi="Cambria Math"/>
                        </w:rPr>
                        <m:t>+ε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П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,h,λ,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ε=0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E6" w14:textId="07408F96" w:rsidR="00E75825" w:rsidRPr="00BC08BF" w:rsidRDefault="00E75825" w:rsidP="00E75825">
      <w:pPr>
        <w:rPr>
          <w:rFonts w:eastAsiaTheme="minorEastAsia"/>
        </w:rPr>
      </w:pPr>
      <w:r>
        <w:rPr>
          <w:rFonts w:eastAsiaTheme="minorEastAsia"/>
        </w:rPr>
        <w:t xml:space="preserve">Если портфель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является объединением подпортфелей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>, то</w:t>
      </w:r>
      <w:r w:rsidR="00BC08BF">
        <w:rPr>
          <w:rFonts w:eastAsiaTheme="minorEastAsia"/>
        </w:rPr>
        <w:t xml:space="preserve"> из определения показателя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hAnsi="Cambria Math"/>
            <w:lang w:val="en-US"/>
          </w:rPr>
          <m:t>VaR</m:t>
        </m:r>
      </m:oMath>
      <w:r w:rsidR="00BC08BF">
        <w:rPr>
          <w:rFonts w:eastAsiaTheme="minorEastAsia"/>
        </w:rPr>
        <w:t xml:space="preserve"> вытекает</w:t>
      </w:r>
      <w:r w:rsidR="00BC08BF">
        <w:rPr>
          <w:rStyle w:val="a7"/>
          <w:rFonts w:eastAsiaTheme="minorEastAsia"/>
        </w:rPr>
        <w:footnoteReference w:id="39"/>
      </w:r>
      <w:r w:rsidR="00BC08BF">
        <w:rPr>
          <w:rFonts w:eastAsiaTheme="minorEastAsia"/>
        </w:rPr>
        <w:t>, что</w:t>
      </w:r>
    </w:p>
    <w:p w14:paraId="167441E7" w14:textId="77777777" w:rsidR="00E75825" w:rsidRDefault="004561D7" w:rsidP="00E75825">
      <w:pPr>
        <w:jc w:val="center"/>
        <w:rPr>
          <w:rFonts w:eastAsiaTheme="minorEastAsia"/>
        </w:rPr>
      </w:pPr>
      <m:oMath>
        <m:nary>
          <m:naryPr>
            <m:chr m:val="∑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=1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  <m:e>
            <m:r>
              <w:rPr>
                <w:rFonts w:ascii="Cambria Math" w:eastAsiaTheme="minorEastAsia" w:hAnsi="Cambria Math"/>
              </w:rPr>
              <m:t>C</m:t>
            </m:r>
            <m:r>
              <w:rPr>
                <w:rFonts w:ascii="Cambria Math" w:hAnsi="Cambria Math"/>
                <w:lang w:val="en-US"/>
              </w:rPr>
              <m:t>VaR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Π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</w:rPr>
                  <m:t xml:space="preserve">,h,λ,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 xml:space="preserve">,h,λ,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</m:oMath>
      <w:r w:rsidR="00E75825" w:rsidRPr="007B670B">
        <w:rPr>
          <w:rFonts w:eastAsiaTheme="minorEastAsia"/>
        </w:rPr>
        <w:t>.</w:t>
      </w:r>
    </w:p>
    <w:p w14:paraId="1465D44A" w14:textId="0DC5CEEF" w:rsidR="00AF0C2D" w:rsidRPr="00AF0C2D" w:rsidRDefault="00AF0C2D" w:rsidP="00E75825">
      <w:pPr>
        <w:rPr>
          <w:rFonts w:eastAsiaTheme="minorEastAsia"/>
        </w:rPr>
      </w:pPr>
      <w:r>
        <w:rPr>
          <w:rFonts w:eastAsiaTheme="minorEastAsia"/>
        </w:rPr>
        <w:t xml:space="preserve">Для выполнения данного свойства при численных расчетах, величина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</w:rPr>
        <w:t xml:space="preserve"> для подпортфеля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рассчитывается по формуле</w:t>
      </w:r>
      <w:r>
        <w:rPr>
          <w:rStyle w:val="a7"/>
          <w:rFonts w:eastAsiaTheme="minorEastAsia"/>
        </w:rPr>
        <w:footnoteReference w:id="40"/>
      </w:r>
    </w:p>
    <w:p w14:paraId="167441E9" w14:textId="643266ED" w:rsidR="00E75825" w:rsidRPr="00040F09" w:rsidRDefault="00E75825" w:rsidP="00E75825">
      <w:pPr>
        <w:ind w:firstLine="142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hAnsi="Cambria Math"/>
              <w:lang w:val="en-US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,h,λ,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+ε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 xml:space="preserve">,h,λ,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-ε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 xml:space="preserve">,h,λ,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s'=1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S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+ε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s'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,h,λ, 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-ε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s'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,h,λ, 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×VaR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,h,λ,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67441EA" w14:textId="6EC1F924" w:rsidR="00E75825" w:rsidRPr="00040F09" w:rsidRDefault="00E75825" w:rsidP="00E75825">
      <w:pPr>
        <w:rPr>
          <w:rFonts w:eastAsiaTheme="minorEastAsia"/>
        </w:rPr>
      </w:pPr>
    </w:p>
    <w:p w14:paraId="167441EB" w14:textId="543C9422" w:rsidR="00E75825" w:rsidRDefault="00E75825" w:rsidP="00AF0C2D">
      <w:pPr>
        <w:pStyle w:val="3"/>
        <w:jc w:val="left"/>
      </w:pPr>
      <w:bookmarkStart w:id="257" w:name="_Toc378667428"/>
      <w:bookmarkStart w:id="258" w:name="_Toc422329065"/>
      <w:bookmarkStart w:id="259" w:name="_Ref443059574"/>
      <w:bookmarkStart w:id="260" w:name="_Toc450315746"/>
      <w:r>
        <w:t>Расчет множественного коэффициента корреляции</w:t>
      </w:r>
      <w:bookmarkEnd w:id="257"/>
      <w:bookmarkEnd w:id="258"/>
      <w:bookmarkEnd w:id="259"/>
      <w:r w:rsidR="00AF0C2D">
        <w:t xml:space="preserve"> и определение наиболее значимых факторов</w:t>
      </w:r>
      <w:bookmarkEnd w:id="260"/>
    </w:p>
    <w:p w14:paraId="167441EC" w14:textId="335B4003" w:rsidR="00E75825" w:rsidRPr="0073097E" w:rsidRDefault="00E75825" w:rsidP="00E75825">
      <w:pPr>
        <w:rPr>
          <w:rFonts w:eastAsiaTheme="minorEastAsia"/>
        </w:rPr>
      </w:pPr>
      <w:r w:rsidRPr="00A166F2">
        <w:rPr>
          <w:rFonts w:eastAsiaTheme="minorEastAsia"/>
          <w:i/>
        </w:rPr>
        <w:t>Множественный коэф</w:t>
      </w:r>
      <w:bookmarkStart w:id="261" w:name="DEF_RHO"/>
      <w:bookmarkEnd w:id="261"/>
      <w:r w:rsidRPr="00A166F2">
        <w:rPr>
          <w:rFonts w:eastAsiaTheme="minorEastAsia"/>
          <w:i/>
        </w:rPr>
        <w:t>фициент корреляции</w:t>
      </w:r>
      <w:r w:rsidRPr="0073097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PnL|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73097E">
        <w:rPr>
          <w:rFonts w:eastAsiaTheme="minorEastAsia"/>
        </w:rPr>
        <w:t xml:space="preserve"> представляет собой максимально возможную величину корреляции между </w:t>
      </w:r>
      <m:oMath>
        <m:r>
          <w:rPr>
            <w:rFonts w:ascii="Cambria Math" w:eastAsiaTheme="minorEastAsia" w:hAnsi="Cambria Math"/>
          </w:rPr>
          <m:t>PnL</m:t>
        </m:r>
      </m:oMath>
      <w:r w:rsidRPr="0073097E">
        <w:rPr>
          <w:rFonts w:eastAsiaTheme="minorEastAsia"/>
        </w:rPr>
        <w:t xml:space="preserve"> портфеля и </w:t>
      </w:r>
      <w:r>
        <w:t xml:space="preserve">линейной </w:t>
      </w:r>
      <w:r w:rsidR="00AF0C2D">
        <w:t>комбинацией</w:t>
      </w:r>
      <w:r>
        <w:t xml:space="preserve"> изменений факторов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Pr="0073097E">
        <w:rPr>
          <w:rFonts w:eastAsiaTheme="minorEastAsia"/>
        </w:rPr>
        <w:t>.</w:t>
      </w:r>
    </w:p>
    <w:p w14:paraId="167441ED" w14:textId="77777777" w:rsidR="00E75825" w:rsidRPr="00720BBE" w:rsidRDefault="00E75825" w:rsidP="00E75825">
      <w:pPr>
        <w:rPr>
          <w:rFonts w:eastAsiaTheme="minorEastAsia"/>
        </w:rPr>
      </w:pPr>
      <w:r w:rsidRPr="00720BBE">
        <w:rPr>
          <w:rFonts w:eastAsiaTheme="minorEastAsia"/>
        </w:rPr>
        <w:lastRenderedPageBreak/>
        <w:t xml:space="preserve">Величина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PnL|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sub>
        </m:sSub>
      </m:oMath>
      <w:r w:rsidRPr="00720BBE">
        <w:rPr>
          <w:rFonts w:eastAsiaTheme="minorEastAsia"/>
        </w:rPr>
        <w:t xml:space="preserve"> вычисляется по формулам</w:t>
      </w:r>
    </w:p>
    <w:p w14:paraId="167441EE" w14:textId="77777777" w:rsidR="00E75825" w:rsidRPr="002E2454" w:rsidRDefault="004561D7" w:rsidP="00E75825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PnL|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total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PnL|&lt;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,…,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&gt;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total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PnL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67441EF" w14:textId="77777777" w:rsidR="00E75825" w:rsidRDefault="004561D7" w:rsidP="00E75825">
      <w:pPr>
        <w:ind w:left="284" w:firstLine="282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  <m:sup>
              <m:r>
                <w:rPr>
                  <w:rFonts w:ascii="Cambria Math" w:eastAsiaTheme="minorEastAsia" w:hAnsi="Cambria Math"/>
                </w:rPr>
                <m:t>PnL|</m:t>
              </m:r>
              <m:r>
                <w:rPr>
                  <w:rFonts w:ascii="Cambria Math" w:eastAsiaTheme="minorEastAsia" w:hAnsi="Cambria Math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min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,..,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PnL-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v+1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sup>
                              </m:sSubSup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func>
            </m:e>
          </m:rad>
          <m:r>
            <w:rPr>
              <w:rFonts w:ascii="Cambria Math" w:eastAsiaTheme="minorEastAsia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historical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PnL|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&gt;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parametric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PnL|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&gt;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67441F0" w14:textId="77777777" w:rsidR="00E75825" w:rsidRPr="00185C63" w:rsidRDefault="004561D7" w:rsidP="00E75825">
      <w:pPr>
        <w:ind w:right="-283"/>
        <w:jc w:val="both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parametric</m:t>
              </m:r>
            </m:sub>
            <m:sup>
              <m:r>
                <w:rPr>
                  <w:rFonts w:ascii="Cambria Math" w:eastAsiaTheme="minorEastAsia" w:hAnsi="Cambria Math"/>
                </w:rPr>
                <m:t>PnL|</m:t>
              </m:r>
              <m:r>
                <w:rPr>
                  <w:rFonts w:ascii="Cambria Math" w:eastAsiaTheme="minorEastAsia" w:hAnsi="Cambria Math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</m:nary>
            </m:e>
          </m:rad>
          <m:r>
            <w:rPr>
              <w:rFonts w:ascii="Cambria Math" w:eastAsiaTheme="minorEastAsia" w:hAnsi="Cambria Math"/>
            </w:rPr>
            <m:t>,</m:t>
          </m:r>
        </m:oMath>
      </m:oMathPara>
    </w:p>
    <w:p w14:paraId="167441F1" w14:textId="77777777" w:rsidR="00E75825" w:rsidRPr="00185C63" w:rsidRDefault="004561D7" w:rsidP="00E75825">
      <w:pPr>
        <w:ind w:right="-283"/>
        <w:jc w:val="both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167441F2" w14:textId="77777777" w:rsidR="00E75825" w:rsidRDefault="004561D7" w:rsidP="00E75825">
      <w:pPr>
        <w:jc w:val="both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historical</m:t>
              </m:r>
            </m:sub>
            <m:sup>
              <m:r>
                <w:rPr>
                  <w:rFonts w:ascii="Cambria Math" w:eastAsiaTheme="minorEastAsia" w:hAnsi="Cambria Math"/>
                </w:rPr>
                <m:t>PnL</m:t>
              </m:r>
              <m:r>
                <w:rPr>
                  <w:rFonts w:ascii="Cambria Math" w:eastAsiaTheme="minorEastAsia" w:hAnsi="Cambria Math"/>
                  <w:lang w:val="en-US"/>
                </w:rPr>
                <m:t>|&lt;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&gt;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/>
            </w:rPr>
            <m:t>,</m:t>
          </m:r>
        </m:oMath>
      </m:oMathPara>
    </w:p>
    <w:p w14:paraId="167441F3" w14:textId="77777777" w:rsidR="00E75825" w:rsidRPr="00C61C1E" w:rsidRDefault="004561D7" w:rsidP="00E7582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total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total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sup>
                        </m:sSubSup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total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total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</m:sup>
                        </m:sSubSup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cov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PnL,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cov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PnL,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167441F4" w14:textId="77777777" w:rsidR="00E75825" w:rsidRPr="00C935F0" w:rsidRDefault="004561D7" w:rsidP="00E75825">
      <w:pPr>
        <w:jc w:val="center"/>
        <w:rPr>
          <w:rFonts w:eastAsiaTheme="minorEastAsia"/>
          <w:i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</m:acc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bSup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bSup>
                </m:e>
              </m:mr>
            </m:m>
          </m:e>
        </m:d>
      </m:oMath>
      <w:r w:rsidR="00E75825" w:rsidRPr="00185C63">
        <w:rPr>
          <w:rFonts w:eastAsiaTheme="minorEastAsia"/>
          <w:i/>
          <w:lang w:val="en-US"/>
        </w:rPr>
        <w:t>,</w:t>
      </w:r>
    </w:p>
    <w:p w14:paraId="167441F5" w14:textId="77777777" w:rsidR="00E75825" w:rsidRDefault="004561D7" w:rsidP="00E75825">
      <w:pPr>
        <w:jc w:val="center"/>
        <w:rPr>
          <w:rFonts w:eastAsiaTheme="minorEastAsia"/>
          <w:i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  <w:lang w:val="en-US"/>
              </w:rPr>
              <m:t>*</m:t>
            </m:r>
          </m:sup>
        </m:sSubSup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при</m:t>
                </m:r>
                <m:r>
                  <w:rPr>
                    <w:rFonts w:ascii="Cambria Math" w:hAnsi="Cambria Math"/>
                    <w:lang w:val="en-US"/>
                  </w:rPr>
                  <m:t xml:space="preserve"> 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,l∈{1,…,L}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</w:rPr>
                  <m:t>иначе</m:t>
                </m:r>
                <m:r>
                  <w:rPr>
                    <w:rFonts w:ascii="Cambria Math" w:hAnsi="Cambria Math"/>
                    <w:lang w:val="en-US"/>
                  </w:rPr>
                  <m:t xml:space="preserve">                                   </m:t>
                </m:r>
              </m:e>
            </m:eqArr>
          </m:e>
        </m:d>
      </m:oMath>
      <w:r w:rsidR="00E75825" w:rsidRPr="00185C63">
        <w:rPr>
          <w:rFonts w:eastAsiaTheme="minorEastAsia"/>
          <w:i/>
          <w:lang w:val="en-US"/>
        </w:rPr>
        <w:t>,</w:t>
      </w:r>
    </w:p>
    <w:p w14:paraId="167441F6" w14:textId="77777777" w:rsidR="00E75825" w:rsidRPr="00A12D62" w:rsidRDefault="004561D7" w:rsidP="00E75825">
      <w:pPr>
        <w:jc w:val="both"/>
        <w:rPr>
          <w:rFonts w:eastAsiaTheme="minorEastAsia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sup>
                  </m:sSubSup>
                </m:e>
              </m:d>
            </m:e>
          </m:nary>
          <m:r>
            <w:rPr>
              <w:rFonts w:ascii="Cambria Math" w:eastAsiaTheme="minorEastAsia" w:hAnsi="Cambria Math" w:cs="Times New Roman"/>
              <w:szCs w:val="24"/>
            </w:rPr>
            <m:t>.</m:t>
          </m:r>
        </m:oMath>
      </m:oMathPara>
    </w:p>
    <w:p w14:paraId="0C5B5DC5" w14:textId="6138730B" w:rsidR="008508FD" w:rsidRPr="00B67EA2" w:rsidRDefault="008508FD" w:rsidP="008508FD">
      <w:pPr>
        <w:rPr>
          <w:rFonts w:eastAsiaTheme="minorEastAsia"/>
        </w:rPr>
      </w:pPr>
      <w:bookmarkStart w:id="262" w:name="_Toc378667429"/>
      <w:bookmarkStart w:id="263" w:name="_Toc422329067"/>
      <w:bookmarkStart w:id="264" w:name="_Ref422903173"/>
      <w:bookmarkStart w:id="265" w:name="_Ref443391359"/>
      <w:r w:rsidRPr="008508FD">
        <w:rPr>
          <w:rFonts w:eastAsiaTheme="minorEastAsia"/>
          <w:i/>
        </w:rPr>
        <w:t>Наиболее значимым р</w:t>
      </w:r>
      <w:bookmarkStart w:id="266" w:name="DEF_MOST_SIGNIFICANT_FACTORS"/>
      <w:bookmarkEnd w:id="266"/>
      <w:r w:rsidRPr="008508FD">
        <w:rPr>
          <w:rFonts w:eastAsiaTheme="minorEastAsia"/>
          <w:i/>
        </w:rPr>
        <w:t>иск-фактором</w:t>
      </w:r>
      <w:r>
        <w:rPr>
          <w:rFonts w:eastAsiaTheme="minorEastAsia"/>
        </w:rPr>
        <w:t xml:space="preserve">, влияющим на стоимость портфеля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 w:rsidRPr="008508F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будет являться </w:t>
      </w:r>
      <w:r w:rsidR="00B67EA2">
        <w:rPr>
          <w:rFonts w:eastAsiaTheme="minorEastAsia"/>
        </w:rPr>
        <w:t>риск-фактор</w:t>
      </w:r>
      <w:r w:rsidRPr="008508FD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>
        <w:rPr>
          <w:rFonts w:eastAsiaTheme="minorEastAsia"/>
        </w:rPr>
        <w:t xml:space="preserve">, для которого величина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PnL|</m:t>
            </m:r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максимальна, то есть </w:t>
      </w:r>
    </w:p>
    <w:p w14:paraId="6053C6EE" w14:textId="1ACFCE5F" w:rsidR="008508FD" w:rsidRDefault="004561D7" w:rsidP="008508FD">
      <w:pPr>
        <w:jc w:val="center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m∈{1,…,M}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PnL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|m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5C211AB" w14:textId="5C076C9B" w:rsidR="008508FD" w:rsidRPr="00B67EA2" w:rsidRDefault="00B67EA2" w:rsidP="008508FD">
      <w:pPr>
        <w:rPr>
          <w:rFonts w:eastAsiaTheme="minorEastAsia"/>
        </w:rPr>
      </w:pPr>
      <w:r>
        <w:rPr>
          <w:rFonts w:eastAsiaTheme="minorEastAsia"/>
        </w:rPr>
        <w:t>Аналогично,</w:t>
      </w:r>
      <w:r w:rsidRPr="00B67EA2">
        <w:rPr>
          <w:rFonts w:eastAsiaTheme="minorEastAsia"/>
        </w:rPr>
        <w:t xml:space="preserve"> </w:t>
      </w:r>
      <w:r w:rsidR="00286C7A" w:rsidRPr="00286C7A">
        <w:rPr>
          <w:rFonts w:eastAsiaTheme="minorEastAsia"/>
          <w:i/>
          <w:lang w:val="en-US"/>
        </w:rPr>
        <w:t>k</w:t>
      </w:r>
      <w:r w:rsidR="00286C7A">
        <w:rPr>
          <w:rFonts w:eastAsiaTheme="minorEastAsia"/>
        </w:rPr>
        <w:t>-м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</w:rPr>
        <w:t>на</w:t>
      </w:r>
      <w:r w:rsidR="008508FD" w:rsidRPr="008508FD">
        <w:rPr>
          <w:rFonts w:eastAsiaTheme="minorEastAsia"/>
          <w:i/>
        </w:rPr>
        <w:t>иболее значим</w:t>
      </w:r>
      <w:bookmarkStart w:id="267" w:name="DEF_K_MOST_SIGNIFICANT_FACTORS"/>
      <w:bookmarkEnd w:id="267"/>
      <w:r w:rsidR="008508FD" w:rsidRPr="008508FD">
        <w:rPr>
          <w:rFonts w:eastAsiaTheme="minorEastAsia"/>
          <w:i/>
        </w:rPr>
        <w:t>ым риск-фактором</w:t>
      </w:r>
      <w:r>
        <w:rPr>
          <w:rFonts w:eastAsiaTheme="minorEastAsia"/>
        </w:rPr>
        <w:t xml:space="preserve">, влияющим на стоимость портфеля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, будет риск-фактор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>
        <w:rPr>
          <w:rFonts w:eastAsiaTheme="minorEastAsia"/>
        </w:rPr>
        <w:t>, определяемый</w:t>
      </w:r>
      <w:r w:rsidRPr="00B67EA2">
        <w:rPr>
          <w:rFonts w:eastAsiaTheme="minorEastAsia"/>
        </w:rPr>
        <w:t xml:space="preserve"> </w:t>
      </w:r>
      <w:r>
        <w:rPr>
          <w:rFonts w:eastAsiaTheme="minorEastAsia"/>
        </w:rPr>
        <w:t>как</w:t>
      </w:r>
    </w:p>
    <w:p w14:paraId="11E94956" w14:textId="1472CE8E" w:rsidR="008508FD" w:rsidRPr="008508FD" w:rsidRDefault="004561D7" w:rsidP="008508F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m∈{1,…,M}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PnL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,…,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,m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9D3AB65" w14:textId="7246397F" w:rsidR="008508FD" w:rsidRDefault="00F82C3D" w:rsidP="008508FD">
      <w:pPr>
        <w:pStyle w:val="2"/>
      </w:pPr>
      <w:bookmarkStart w:id="268" w:name="_Ref443412165"/>
      <w:bookmarkStart w:id="269" w:name="_Toc450315747"/>
      <w:r>
        <w:lastRenderedPageBreak/>
        <w:t>Моделирование</w:t>
      </w:r>
      <w:r w:rsidR="00227EE9">
        <w:t xml:space="preserve"> пер</w:t>
      </w:r>
      <w:r w:rsidR="008508FD">
        <w:t>е</w:t>
      </w:r>
      <w:r w:rsidR="00227EE9">
        <w:t>менных состояния</w:t>
      </w:r>
      <w:bookmarkEnd w:id="262"/>
      <w:bookmarkEnd w:id="263"/>
      <w:bookmarkEnd w:id="264"/>
      <w:bookmarkEnd w:id="265"/>
      <w:bookmarkEnd w:id="268"/>
      <w:bookmarkEnd w:id="269"/>
    </w:p>
    <w:p w14:paraId="188A76DF" w14:textId="73743D16" w:rsidR="00A44235" w:rsidRDefault="00A44235" w:rsidP="00A44235">
      <w:r>
        <w:t xml:space="preserve">Для построения исторических сценариев изменения риск-факторов </w:t>
      </w:r>
      <w:r w:rsidR="00374FED" w:rsidRPr="00374FED">
        <w:t>(</w:t>
      </w:r>
      <w:r w:rsidR="00374FED">
        <w:t>раздел</w:t>
      </w:r>
      <w:r w:rsidR="007B3020">
        <w:t xml:space="preserve"> </w:t>
      </w:r>
      <w:r w:rsidR="007B3020">
        <w:fldChar w:fldCharType="begin"/>
      </w:r>
      <w:r w:rsidR="007B3020">
        <w:instrText xml:space="preserve"> REF _Ref443411419 \w \h </w:instrText>
      </w:r>
      <w:r w:rsidR="007B3020">
        <w:fldChar w:fldCharType="separate"/>
      </w:r>
      <w:r w:rsidR="00D862F7">
        <w:t>4.2.4</w:t>
      </w:r>
      <w:r w:rsidR="007B3020">
        <w:fldChar w:fldCharType="end"/>
      </w:r>
      <w:r w:rsidR="00374FED" w:rsidRPr="00374FED">
        <w:t>)</w:t>
      </w:r>
      <w:r w:rsidR="007B3020">
        <w:t xml:space="preserve"> и их значений на дату расчета</w:t>
      </w:r>
      <w:r w:rsidR="00374FED" w:rsidRPr="00374FED">
        <w:t xml:space="preserve"> </w:t>
      </w:r>
      <w:r w:rsidR="007B3020">
        <w:t xml:space="preserve">(раздел </w:t>
      </w:r>
      <w:r w:rsidR="007B3020">
        <w:fldChar w:fldCharType="begin"/>
      </w:r>
      <w:r w:rsidR="007B3020">
        <w:instrText xml:space="preserve"> REF _Ref443411425 \w \h </w:instrText>
      </w:r>
      <w:r w:rsidR="007B3020">
        <w:fldChar w:fldCharType="separate"/>
      </w:r>
      <w:r w:rsidR="00D862F7">
        <w:t>4.2.5</w:t>
      </w:r>
      <w:r w:rsidR="007B3020">
        <w:fldChar w:fldCharType="end"/>
      </w:r>
      <w:r w:rsidR="007B3020">
        <w:t xml:space="preserve">), </w:t>
      </w:r>
      <w:r>
        <w:t xml:space="preserve">необходимо вычислить уловные математические ожидания </w:t>
      </w: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</m:t>
        </m:r>
      </m:oMath>
      <w:r w:rsidR="007B3020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</m:d>
          </m:sup>
        </m:sSubSup>
        <m:r>
          <m:rPr>
            <m:scr m:val="script"/>
          </m:rPr>
          <w:rPr>
            <w:rFonts w:ascii="Cambria Math" w:hAnsi="Cambria Math"/>
          </w:rPr>
          <m:t>|F]</m:t>
        </m:r>
      </m:oMath>
      <w:r w:rsidR="007B3020">
        <w:rPr>
          <w:rFonts w:eastAsiaTheme="minorEastAsia"/>
        </w:rPr>
        <w:t>, а также условные</w:t>
      </w:r>
      <w:r>
        <w:t xml:space="preserve"> ковариации </w:t>
      </w:r>
      <m:oMath>
        <m:r>
          <w:rPr>
            <w:rFonts w:ascii="Cambria Math" w:eastAsiaTheme="minorEastAsia" w:hAnsi="Cambria Math"/>
            <w:lang w:val="en-US"/>
          </w:rPr>
          <m:t>cov</m:t>
        </m:r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>|</m:t>
        </m:r>
        <m:r>
          <m:rPr>
            <m:scr m:val="script"/>
          </m:rPr>
          <w:rPr>
            <w:rFonts w:ascii="Cambria Math" w:hAnsi="Cambria Math"/>
          </w:rPr>
          <m:t>F</m:t>
        </m:r>
        <m:r>
          <w:rPr>
            <w:rFonts w:ascii="Cambria Math" w:eastAsiaTheme="minorEastAsia" w:hAnsi="Cambria Math"/>
          </w:rPr>
          <m:t>)</m:t>
        </m:r>
      </m:oMath>
      <w:r>
        <w:t>.</w:t>
      </w:r>
    </w:p>
    <w:p w14:paraId="51CC1C6B" w14:textId="33940B35" w:rsidR="007B3020" w:rsidRDefault="007B3020" w:rsidP="00A44235">
      <w:r>
        <w:t>Расчет данных величин осуществляется в следующей последовательности:</w:t>
      </w:r>
    </w:p>
    <w:p w14:paraId="77BD56A4" w14:textId="1F31B4C2" w:rsidR="007B3020" w:rsidRDefault="002869E4" w:rsidP="00587377">
      <w:pPr>
        <w:pStyle w:val="ab"/>
        <w:numPr>
          <w:ilvl w:val="0"/>
          <w:numId w:val="30"/>
        </w:numPr>
      </w:pPr>
      <w:r>
        <w:t>из модели динамики переменных</w:t>
      </w:r>
      <w:r w:rsidR="00E01B90">
        <w:t xml:space="preserve"> (раздел </w:t>
      </w:r>
      <w:r w:rsidR="00E01B90">
        <w:fldChar w:fldCharType="begin"/>
      </w:r>
      <w:r w:rsidR="00E01B90">
        <w:instrText xml:space="preserve"> REF _Ref443412064 \w \h </w:instrText>
      </w:r>
      <w:r w:rsidR="00E01B90">
        <w:fldChar w:fldCharType="separate"/>
      </w:r>
      <w:r w:rsidR="00D862F7">
        <w:t>4.5.1</w:t>
      </w:r>
      <w:r w:rsidR="00E01B90">
        <w:fldChar w:fldCharType="end"/>
      </w:r>
      <w:r w:rsidR="00E01B90">
        <w:t>)</w:t>
      </w:r>
      <w:r>
        <w:t xml:space="preserve"> исключаются немоделируемые </w:t>
      </w:r>
      <w:r w:rsidR="007B3020">
        <w:t xml:space="preserve">переменные состояния (раздел </w:t>
      </w:r>
      <w:r w:rsidR="007B3020">
        <w:fldChar w:fldCharType="begin"/>
      </w:r>
      <w:r w:rsidR="007B3020">
        <w:instrText xml:space="preserve"> REF _Ref443411612 \w \h </w:instrText>
      </w:r>
      <w:r w:rsidR="007B3020">
        <w:fldChar w:fldCharType="separate"/>
      </w:r>
      <w:r w:rsidR="00D862F7">
        <w:t>4.5.3.1</w:t>
      </w:r>
      <w:r w:rsidR="007B3020">
        <w:fldChar w:fldCharType="end"/>
      </w:r>
      <w:r w:rsidR="007B3020">
        <w:t>),</w:t>
      </w:r>
    </w:p>
    <w:p w14:paraId="2499B837" w14:textId="4C43D9F1" w:rsidR="00374FED" w:rsidRDefault="007B3020" w:rsidP="00587377">
      <w:pPr>
        <w:pStyle w:val="ab"/>
        <w:numPr>
          <w:ilvl w:val="0"/>
          <w:numId w:val="30"/>
        </w:numPr>
      </w:pPr>
      <w:r>
        <w:t xml:space="preserve">осуществляется калибровка модели динамики переменных (раздел </w:t>
      </w:r>
      <w:r>
        <w:fldChar w:fldCharType="begin"/>
      </w:r>
      <w:r>
        <w:instrText xml:space="preserve"> REF _Ref443411695 \w \h </w:instrText>
      </w:r>
      <w:r>
        <w:fldChar w:fldCharType="separate"/>
      </w:r>
      <w:r w:rsidR="00D862F7">
        <w:t>4.5.3.2</w:t>
      </w:r>
      <w:r>
        <w:fldChar w:fldCharType="end"/>
      </w:r>
      <w:r>
        <w:t xml:space="preserve">) </w:t>
      </w:r>
      <w:r w:rsidR="008970ED">
        <w:t>с</w:t>
      </w:r>
      <w:r>
        <w:t xml:space="preserve"> использованием </w:t>
      </w:r>
      <w:r w:rsidR="00374FED">
        <w:t xml:space="preserve">обобщенной функции правдоподобия </w:t>
      </w:r>
      <w:r>
        <w:t xml:space="preserve">(раздел </w:t>
      </w:r>
      <w:r>
        <w:fldChar w:fldCharType="begin"/>
      </w:r>
      <w:r>
        <w:instrText xml:space="preserve"> REF _Ref443411786 \w \h </w:instrText>
      </w:r>
      <w:r>
        <w:fldChar w:fldCharType="separate"/>
      </w:r>
      <w:r w:rsidR="00D862F7">
        <w:t>4.5.2.3.2</w:t>
      </w:r>
      <w:r>
        <w:fldChar w:fldCharType="end"/>
      </w:r>
      <w:r>
        <w:t xml:space="preserve">) и </w:t>
      </w:r>
      <w:r w:rsidR="00374FED">
        <w:t>обобщенного алгоритма фильтрации</w:t>
      </w:r>
      <w:r>
        <w:t xml:space="preserve"> (раздел </w:t>
      </w:r>
      <w:r>
        <w:fldChar w:fldCharType="begin"/>
      </w:r>
      <w:r>
        <w:instrText xml:space="preserve"> REF _Ref443411794 \w \h </w:instrText>
      </w:r>
      <w:r>
        <w:fldChar w:fldCharType="separate"/>
      </w:r>
      <w:r w:rsidR="00D862F7">
        <w:t>4.5.2.2.2</w:t>
      </w:r>
      <w:r>
        <w:fldChar w:fldCharType="end"/>
      </w:r>
      <w:r>
        <w:t>),</w:t>
      </w:r>
    </w:p>
    <w:p w14:paraId="1332FDD6" w14:textId="77777777" w:rsidR="007B3020" w:rsidRDefault="007B3020" w:rsidP="00587377">
      <w:pPr>
        <w:pStyle w:val="ab"/>
        <w:numPr>
          <w:ilvl w:val="0"/>
          <w:numId w:val="30"/>
        </w:numPr>
      </w:pPr>
      <w:r>
        <w:t xml:space="preserve">выполняется обобщенный алгоритм сглаживания (раздел </w:t>
      </w:r>
      <w:r>
        <w:fldChar w:fldCharType="begin"/>
      </w:r>
      <w:r>
        <w:instrText xml:space="preserve"> REF _Ref443411808 \w \h </w:instrText>
      </w:r>
      <w:r>
        <w:fldChar w:fldCharType="separate"/>
      </w:r>
      <w:r w:rsidR="00D862F7">
        <w:t>4.5.2.5</w:t>
      </w:r>
      <w:r>
        <w:fldChar w:fldCharType="end"/>
      </w:r>
      <w:r>
        <w:t>),</w:t>
      </w:r>
    </w:p>
    <w:p w14:paraId="179F5B35" w14:textId="0ACECBCA" w:rsidR="007B3020" w:rsidRPr="00E01B90" w:rsidRDefault="008970ED" w:rsidP="00587377">
      <w:pPr>
        <w:pStyle w:val="ab"/>
        <w:numPr>
          <w:ilvl w:val="0"/>
          <w:numId w:val="30"/>
        </w:numPr>
      </w:pPr>
      <w:r>
        <w:t xml:space="preserve">по соответствующим формулам </w:t>
      </w:r>
      <w:r w:rsidR="00E01B90">
        <w:t xml:space="preserve">рассчитываются искомые значения условных математических ожиданий и ковариаций (раздел </w:t>
      </w:r>
      <w:r w:rsidR="007B3020">
        <w:fldChar w:fldCharType="begin"/>
      </w:r>
      <w:r w:rsidR="007B3020">
        <w:instrText xml:space="preserve"> REF _Ref443411809 \w \h </w:instrText>
      </w:r>
      <w:r w:rsidR="007B3020">
        <w:fldChar w:fldCharType="separate"/>
      </w:r>
      <w:r w:rsidR="00D862F7">
        <w:t>4.5.2.6</w:t>
      </w:r>
      <w:r w:rsidR="007B3020">
        <w:fldChar w:fldCharType="end"/>
      </w:r>
      <w:r w:rsidR="00E01B90">
        <w:t>).</w:t>
      </w:r>
    </w:p>
    <w:p w14:paraId="446D8482" w14:textId="77777777" w:rsidR="00E75825" w:rsidRPr="00890CB7" w:rsidRDefault="00E75825" w:rsidP="00587377">
      <w:pPr>
        <w:pStyle w:val="ab"/>
        <w:numPr>
          <w:ilvl w:val="0"/>
          <w:numId w:val="5"/>
        </w:numPr>
        <w:spacing w:before="200" w:line="276" w:lineRule="auto"/>
        <w:outlineLvl w:val="1"/>
        <w:rPr>
          <w:rFonts w:eastAsiaTheme="minorEastAsia" w:cstheme="majorBidi"/>
          <w:b/>
          <w:bCs/>
          <w:vanish/>
          <w:color w:val="000000" w:themeColor="text1"/>
          <w:szCs w:val="28"/>
        </w:rPr>
      </w:pPr>
      <w:bookmarkStart w:id="270" w:name="_Toc422128262"/>
      <w:bookmarkStart w:id="271" w:name="_Toc422128404"/>
      <w:bookmarkStart w:id="272" w:name="_Toc422132490"/>
      <w:bookmarkStart w:id="273" w:name="_Toc422132524"/>
      <w:bookmarkStart w:id="274" w:name="_Toc422133102"/>
      <w:bookmarkStart w:id="275" w:name="_Toc422219561"/>
      <w:bookmarkStart w:id="276" w:name="_Toc422220863"/>
      <w:bookmarkStart w:id="277" w:name="_Toc422221182"/>
      <w:bookmarkStart w:id="278" w:name="_Toc422323752"/>
      <w:bookmarkStart w:id="279" w:name="_Toc422329068"/>
      <w:bookmarkStart w:id="280" w:name="_Toc422405074"/>
      <w:bookmarkStart w:id="281" w:name="_Toc426367366"/>
      <w:bookmarkStart w:id="282" w:name="_Toc427136435"/>
      <w:bookmarkStart w:id="283" w:name="_Toc427138116"/>
      <w:bookmarkStart w:id="284" w:name="_Toc427138180"/>
      <w:bookmarkStart w:id="285" w:name="_Toc427138489"/>
      <w:bookmarkStart w:id="286" w:name="_Toc427140232"/>
      <w:bookmarkStart w:id="287" w:name="_Toc443048995"/>
      <w:bookmarkStart w:id="288" w:name="_Toc443051190"/>
      <w:bookmarkStart w:id="289" w:name="_Toc443490053"/>
      <w:bookmarkStart w:id="290" w:name="_Toc443552564"/>
      <w:bookmarkStart w:id="291" w:name="_Toc443575737"/>
      <w:bookmarkStart w:id="292" w:name="_Toc450214617"/>
      <w:bookmarkStart w:id="293" w:name="_Toc450315748"/>
      <w:bookmarkStart w:id="294" w:name="_Toc378667430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14:paraId="167441F8" w14:textId="03B45C86" w:rsidR="00916E24" w:rsidRDefault="00E75825" w:rsidP="00747BA1">
      <w:pPr>
        <w:pStyle w:val="3"/>
      </w:pPr>
      <w:bookmarkStart w:id="295" w:name="_Toc422329069"/>
      <w:bookmarkStart w:id="296" w:name="_Ref443050844"/>
      <w:bookmarkStart w:id="297" w:name="_Ref443399979"/>
      <w:bookmarkStart w:id="298" w:name="_Ref443412064"/>
      <w:bookmarkStart w:id="299" w:name="_Toc450315749"/>
      <w:r w:rsidRPr="001769C4">
        <w:t xml:space="preserve">Модель </w:t>
      </w:r>
      <w:bookmarkEnd w:id="294"/>
      <w:r>
        <w:t>динамики переменных</w:t>
      </w:r>
      <w:bookmarkEnd w:id="295"/>
      <w:bookmarkEnd w:id="296"/>
      <w:bookmarkEnd w:id="297"/>
      <w:bookmarkEnd w:id="298"/>
      <w:bookmarkEnd w:id="299"/>
    </w:p>
    <w:p w14:paraId="4BA29792" w14:textId="58ED73E3" w:rsidR="007D7438" w:rsidRDefault="007D7438" w:rsidP="007D7438">
      <w:r>
        <w:t xml:space="preserve">В рамках используемого в настоящей методике </w:t>
      </w:r>
      <w:r w:rsidR="008F27A3">
        <w:t xml:space="preserve">гибридного метода </w:t>
      </w:r>
      <w:r>
        <w:t xml:space="preserve">расчета </w:t>
      </w:r>
      <m:oMath>
        <m:r>
          <w:rPr>
            <w:rFonts w:ascii="Cambria Math" w:hAnsi="Cambria Math"/>
          </w:rPr>
          <m:t>VaR</m:t>
        </m:r>
      </m:oMath>
      <w:r>
        <w:t xml:space="preserve"> сценарии </w:t>
      </w:r>
      <w:r w:rsidR="008F27A3">
        <w:t xml:space="preserve">изменения </w:t>
      </w:r>
      <w:r w:rsidR="008970ED">
        <w:t xml:space="preserve">моделируемых </w:t>
      </w:r>
      <w:r>
        <w:t xml:space="preserve">риск-факторов строятся при помощи </w:t>
      </w:r>
      <w:r w:rsidR="008F27A3">
        <w:t>модел</w:t>
      </w:r>
      <w:r>
        <w:t>ей</w:t>
      </w:r>
      <w:r w:rsidR="008F27A3">
        <w:t xml:space="preserve"> динамики переменных</w:t>
      </w:r>
      <w:r>
        <w:t xml:space="preserve"> (см. раздел</w:t>
      </w:r>
      <w:r w:rsidRPr="00B928A1">
        <w:t xml:space="preserve"> </w:t>
      </w:r>
      <w:r>
        <w:fldChar w:fldCharType="begin"/>
      </w:r>
      <w:r>
        <w:instrText xml:space="preserve"> REF _Ref422224985 \w \h </w:instrText>
      </w:r>
      <w:r>
        <w:fldChar w:fldCharType="separate"/>
      </w:r>
      <w:r w:rsidR="00D862F7">
        <w:t>4.2.4</w:t>
      </w:r>
      <w:r>
        <w:fldChar w:fldCharType="end"/>
      </w:r>
      <w:r>
        <w:t>)</w:t>
      </w:r>
      <w:r w:rsidR="008970ED">
        <w:t>.</w:t>
      </w:r>
    </w:p>
    <w:p w14:paraId="087C4B85" w14:textId="2883C2E7" w:rsidR="008421BD" w:rsidRDefault="00811306" w:rsidP="00811306">
      <w:pPr>
        <w:rPr>
          <w:rFonts w:eastAsiaTheme="minorEastAsia"/>
        </w:rPr>
      </w:pPr>
      <w:r>
        <w:t xml:space="preserve">Каждая модель динамики переменных описывает совместную динамику пары </w:t>
      </w:r>
      <w:r w:rsidR="00426521">
        <w:t xml:space="preserve">многомерных </w:t>
      </w:r>
      <w:r>
        <w:t xml:space="preserve">случайных процессов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 w:rsidR="00E75825" w:rsidRPr="00717B29">
        <w:rPr>
          <w:rFonts w:eastAsiaTheme="minorEastAsia"/>
        </w:rPr>
        <w:t xml:space="preserve"> 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 w:rsidR="00E75825" w:rsidRPr="00717B29">
        <w:rPr>
          <w:rFonts w:eastAsiaTheme="minorEastAsia"/>
        </w:rPr>
        <w:t xml:space="preserve"> для моментов 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Style w:val="a7"/>
            <w:rFonts w:ascii="Cambria Math" w:eastAsiaTheme="minorEastAsia" w:hAnsi="Cambria Math"/>
            <w:i/>
          </w:rPr>
          <w:footnoteReference w:id="41"/>
        </m:r>
      </m:oMath>
      <w:r w:rsidR="00E75825" w:rsidRPr="00717B29">
        <w:rPr>
          <w:rFonts w:eastAsiaTheme="minorEastAsia"/>
        </w:rPr>
        <w:t xml:space="preserve">. Процесс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 w:rsidR="00E75825" w:rsidRPr="00717B29">
        <w:rPr>
          <w:rFonts w:eastAsiaTheme="minorEastAsia"/>
        </w:rPr>
        <w:t xml:space="preserve"> представляет собой значения </w:t>
      </w:r>
      <w:r w:rsidR="00E75825" w:rsidRPr="008970ED">
        <w:rPr>
          <w:rStyle w:val="af5"/>
          <w:i w:val="0"/>
        </w:rPr>
        <w:t>переменных состояния</w:t>
      </w:r>
      <w:r>
        <w:rPr>
          <w:rFonts w:eastAsiaTheme="minorEastAsia"/>
        </w:rPr>
        <w:t xml:space="preserve">, которые являются непосредственно риск-факторами, либо через которые риск-факторы выражаются функционально. </w:t>
      </w:r>
      <w:r w:rsidR="008421BD">
        <w:rPr>
          <w:rFonts w:eastAsiaTheme="minorEastAsia"/>
        </w:rPr>
        <w:t>П</w:t>
      </w:r>
      <w:r w:rsidR="00E75825" w:rsidRPr="00717B29">
        <w:rPr>
          <w:rFonts w:eastAsiaTheme="minorEastAsia"/>
        </w:rPr>
        <w:t xml:space="preserve">роцесс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 w:rsidR="006F1AAC">
        <w:rPr>
          <w:rFonts w:eastAsiaTheme="minorEastAsia"/>
        </w:rPr>
        <w:t xml:space="preserve"> представляет собой </w:t>
      </w:r>
      <w:r w:rsidR="00E75825" w:rsidRPr="008970ED">
        <w:rPr>
          <w:rStyle w:val="af5"/>
          <w:i w:val="0"/>
        </w:rPr>
        <w:t>наблюдаемые переменные</w:t>
      </w:r>
      <w:r w:rsidR="00E75825">
        <w:rPr>
          <w:rFonts w:eastAsiaTheme="minorEastAsia"/>
        </w:rPr>
        <w:t xml:space="preserve"> (</w:t>
      </w:r>
      <w:r w:rsidR="006F1AAC">
        <w:rPr>
          <w:rFonts w:eastAsiaTheme="minorEastAsia"/>
        </w:rPr>
        <w:t xml:space="preserve">например, рыночные </w:t>
      </w:r>
      <w:r w:rsidR="00E75825">
        <w:rPr>
          <w:rFonts w:eastAsiaTheme="minorEastAsia"/>
        </w:rPr>
        <w:t>котировки)</w:t>
      </w:r>
      <w:r w:rsidR="00E75825" w:rsidRPr="00717B29">
        <w:rPr>
          <w:rFonts w:eastAsiaTheme="minorEastAsia"/>
        </w:rPr>
        <w:t xml:space="preserve">. </w:t>
      </w:r>
    </w:p>
    <w:p w14:paraId="325A00F8" w14:textId="61D8DFEC" w:rsidR="008421BD" w:rsidRPr="006F1AAC" w:rsidRDefault="006F1AAC" w:rsidP="00811306">
      <w:pPr>
        <w:rPr>
          <w:rFonts w:eastAsiaTheme="minorEastAsia"/>
        </w:rPr>
      </w:pPr>
      <w:r>
        <w:rPr>
          <w:rFonts w:eastAsiaTheme="minorEastAsia"/>
        </w:rPr>
        <w:t xml:space="preserve">В </w:t>
      </w:r>
      <w:r w:rsidRPr="00CF4EAF">
        <w:rPr>
          <w:rStyle w:val="af5"/>
        </w:rPr>
        <w:t>модели динамики перем</w:t>
      </w:r>
      <w:bookmarkStart w:id="300" w:name="DEF_STATE_SPACE_MODEL"/>
      <w:bookmarkEnd w:id="300"/>
      <w:r w:rsidRPr="00CF4EAF">
        <w:rPr>
          <w:rStyle w:val="af5"/>
        </w:rPr>
        <w:t>енных</w:t>
      </w:r>
      <w:r w:rsidR="008970ED">
        <w:rPr>
          <w:rStyle w:val="a7"/>
          <w:i/>
        </w:rPr>
        <w:footnoteReference w:id="42"/>
      </w:r>
      <w:r>
        <w:rPr>
          <w:rFonts w:eastAsiaTheme="minorEastAsia"/>
        </w:rPr>
        <w:t xml:space="preserve"> совместная динамика </w:t>
      </w:r>
      <w:r>
        <w:t xml:space="preserve">процессов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 w:rsidRPr="00717B29">
        <w:rPr>
          <w:rFonts w:eastAsiaTheme="minorEastAsia"/>
        </w:rPr>
        <w:t xml:space="preserve"> 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=1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</m:sSubSup>
      </m:oMath>
      <w:r>
        <w:rPr>
          <w:rFonts w:eastAsiaTheme="minorEastAsia"/>
        </w:rPr>
        <w:t xml:space="preserve"> определяется </w:t>
      </w:r>
      <w:r w:rsidRPr="00CF4EAF">
        <w:rPr>
          <w:rStyle w:val="af5"/>
        </w:rPr>
        <w:t>уравне</w:t>
      </w:r>
      <w:bookmarkStart w:id="301" w:name="DEF_TRANSITION_EQUATION"/>
      <w:bookmarkEnd w:id="301"/>
      <w:r w:rsidRPr="00CF4EAF">
        <w:rPr>
          <w:rStyle w:val="af5"/>
        </w:rPr>
        <w:t>ниями перехода</w:t>
      </w:r>
    </w:p>
    <w:p w14:paraId="5678CD2B" w14:textId="6E1106B3" w:rsidR="006F1AAC" w:rsidRPr="006F1AAC" w:rsidRDefault="004561D7" w:rsidP="00E75825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</w:rPr>
            <m:t>n∈{1,…,N}</m:t>
          </m:r>
        </m:oMath>
      </m:oMathPara>
    </w:p>
    <w:p w14:paraId="54D80BA0" w14:textId="7C7601BE" w:rsidR="006F1AAC" w:rsidRPr="006F1AAC" w:rsidRDefault="006F1AAC" w:rsidP="00E75825">
      <w:pPr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и </w:t>
      </w:r>
      <w:r w:rsidRPr="00CF4EAF">
        <w:rPr>
          <w:rStyle w:val="af5"/>
        </w:rPr>
        <w:t>уравнениями изм</w:t>
      </w:r>
      <w:bookmarkStart w:id="302" w:name="DEF_MEASUREMENT_EQUATION"/>
      <w:bookmarkEnd w:id="302"/>
      <w:r w:rsidRPr="00CF4EAF">
        <w:rPr>
          <w:rStyle w:val="af5"/>
        </w:rPr>
        <w:t>ерений</w:t>
      </w:r>
    </w:p>
    <w:p w14:paraId="167441FB" w14:textId="7A17A07A" w:rsidR="00E75825" w:rsidRPr="00717B29" w:rsidRDefault="004561D7" w:rsidP="00E75825">
      <w:pPr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</w:rPr>
            <m:t>n∈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1,…,N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167441FC" w14:textId="446BF7E6" w:rsidR="00E75825" w:rsidRDefault="006F1AAC" w:rsidP="00E7582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</w:t>
      </w:r>
      <w:r w:rsidR="00426521">
        <w:rPr>
          <w:rFonts w:eastAsiaTheme="minorEastAsia"/>
        </w:rPr>
        <w:t>которых</w:t>
      </w:r>
    </w:p>
    <w:p w14:paraId="5EE04EDB" w14:textId="77777777" w:rsidR="00EE368D" w:rsidRDefault="004561D7" w:rsidP="00587377">
      <w:pPr>
        <w:pStyle w:val="ab"/>
        <w:numPr>
          <w:ilvl w:val="0"/>
          <w:numId w:val="13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EE368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EE368D">
        <w:rPr>
          <w:rFonts w:eastAsiaTheme="minorEastAsia"/>
        </w:rPr>
        <w:t xml:space="preserve"> рассматриваются как с</w:t>
      </w:r>
      <w:r w:rsidR="00426521">
        <w:rPr>
          <w:rFonts w:eastAsiaTheme="minorEastAsia"/>
        </w:rPr>
        <w:t xml:space="preserve">лучайные </w:t>
      </w:r>
      <w:r w:rsidR="00EE368D">
        <w:rPr>
          <w:rFonts w:eastAsiaTheme="minorEastAsia"/>
        </w:rPr>
        <w:t>матрицы-столбцы,</w:t>
      </w:r>
    </w:p>
    <w:p w14:paraId="6A8530BB" w14:textId="5E3E237D" w:rsidR="00EE368D" w:rsidRPr="00EE368D" w:rsidRDefault="004561D7" w:rsidP="00587377">
      <w:pPr>
        <w:pStyle w:val="ab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26521" w:rsidRPr="00EE368D">
        <w:rPr>
          <w:rFonts w:eastAsiaTheme="minorEastAsia"/>
          <w:i/>
        </w:rPr>
        <w:t xml:space="preserve"> </w:t>
      </w:r>
      <w:r w:rsidR="00426521" w:rsidRPr="00EE368D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26521" w:rsidRPr="00EE368D"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426521" w:rsidRPr="00EE368D">
        <w:rPr>
          <w:rFonts w:eastAsiaTheme="minorEastAsia"/>
        </w:rPr>
        <w:t xml:space="preserve">-измеримые случайные матрицы (здесь и далее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26521" w:rsidRPr="00EE368D">
        <w:rPr>
          <w:rFonts w:eastAsiaTheme="minorEastAsia"/>
        </w:rPr>
        <w:t xml:space="preserve"> – сигма-алгебра, порожденная случайными векторами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26521" w:rsidRPr="00EE368D">
        <w:rPr>
          <w:rFonts w:eastAsiaTheme="minorEastAsia"/>
        </w:rPr>
        <w:t xml:space="preserve">), </w:t>
      </w:r>
    </w:p>
    <w:p w14:paraId="331F5D6A" w14:textId="19D15C7E" w:rsidR="00426521" w:rsidRPr="00EE368D" w:rsidRDefault="004561D7" w:rsidP="00587377">
      <w:pPr>
        <w:pStyle w:val="ab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26521" w:rsidRPr="00EE368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26521" w:rsidRPr="00EE368D">
        <w:rPr>
          <w:rFonts w:eastAsiaTheme="minorEastAsia"/>
        </w:rPr>
        <w:t xml:space="preserve"> – случайные векторы, рассматриваемые как матрицы-столбцы, относительно которых </w:t>
      </w:r>
      <w:r w:rsidR="00EE368D">
        <w:rPr>
          <w:rFonts w:eastAsiaTheme="minorEastAsia"/>
        </w:rPr>
        <w:t xml:space="preserve">для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="00EE368D">
        <w:rPr>
          <w:rFonts w:eastAsiaTheme="minorEastAsia"/>
        </w:rPr>
        <w:t xml:space="preserve"> </w:t>
      </w:r>
      <w:r w:rsidR="00426521" w:rsidRPr="00EE368D">
        <w:rPr>
          <w:rFonts w:eastAsiaTheme="minorEastAsia"/>
        </w:rPr>
        <w:t>делаются следующие предположения:</w:t>
      </w:r>
    </w:p>
    <w:p w14:paraId="554F6BF2" w14:textId="1EA1B1F7" w:rsidR="00426521" w:rsidRPr="00DE7EE7" w:rsidRDefault="00426521" w:rsidP="00587377">
      <w:pPr>
        <w:numPr>
          <w:ilvl w:val="0"/>
          <w:numId w:val="14"/>
        </w:numPr>
        <w:spacing w:before="0" w:after="20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  <w:szCs w:val="20"/>
          </w:rPr>
          <m:t>Law[</m:t>
        </m:r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</w:rPr>
              <m:t>ε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n</m:t>
            </m:r>
          </m:sub>
        </m:sSub>
        <m:r>
          <w:rPr>
            <w:rFonts w:ascii="Cambria Math" w:eastAsiaTheme="minorEastAsia" w:hAnsi="Cambria Math"/>
            <w:szCs w:val="20"/>
          </w:rPr>
          <m:t>|</m:t>
        </m:r>
        <m:sSub>
          <m:sSub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0"/>
          </w:rPr>
          <m:t>]</m:t>
        </m:r>
      </m:oMath>
      <w:r w:rsidRPr="00703576">
        <w:rPr>
          <w:rFonts w:eastAsiaTheme="minorEastAsia"/>
          <w:i/>
          <w:szCs w:val="20"/>
        </w:rPr>
        <w:t xml:space="preserve"> </w:t>
      </w:r>
      <w:r w:rsidRPr="00703576">
        <w:rPr>
          <w:rFonts w:eastAsiaTheme="minorEastAsia"/>
          <w:szCs w:val="20"/>
        </w:rPr>
        <w:t xml:space="preserve">и </w:t>
      </w:r>
      <m:oMath>
        <m:r>
          <w:rPr>
            <w:rFonts w:ascii="Cambria Math" w:eastAsiaTheme="minorEastAsia" w:hAnsi="Cambria Math"/>
            <w:szCs w:val="20"/>
          </w:rPr>
          <m:t>Law[</m:t>
        </m:r>
        <m:sSub>
          <m:sSubPr>
            <m:ctrlPr>
              <w:rPr>
                <w:rFonts w:ascii="Cambria Math" w:eastAsiaTheme="minorEastAsia" w:hAnsi="Cambria Math"/>
                <w:i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US"/>
              </w:rPr>
              <m:t>η</m:t>
            </m:r>
          </m:e>
          <m:sub>
            <m:r>
              <w:rPr>
                <w:rFonts w:ascii="Cambria Math" w:eastAsiaTheme="minorEastAsia" w:hAnsi="Cambria Math"/>
                <w:szCs w:val="20"/>
              </w:rPr>
              <m:t>n</m:t>
            </m:r>
          </m:sub>
        </m:sSub>
        <m:r>
          <w:rPr>
            <w:rFonts w:ascii="Cambria Math" w:eastAsiaTheme="minorEastAsia" w:hAnsi="Cambria Math"/>
            <w:szCs w:val="20"/>
          </w:rPr>
          <m:t>|</m:t>
        </m:r>
        <m:sSub>
          <m:sSubPr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0"/>
          </w:rPr>
          <m:t>]</m:t>
        </m:r>
      </m:oMath>
      <w:r w:rsidRPr="00703576">
        <w:rPr>
          <w:rFonts w:eastAsiaTheme="minorEastAsia"/>
          <w:szCs w:val="20"/>
        </w:rPr>
        <w:t xml:space="preserve"> – многомерные н</w:t>
      </w:r>
      <w:r w:rsidR="00EE368D">
        <w:rPr>
          <w:rFonts w:eastAsiaTheme="minorEastAsia"/>
          <w:szCs w:val="20"/>
        </w:rPr>
        <w:t>ормальные распределения</w:t>
      </w:r>
      <w:r w:rsidR="000C4B03">
        <w:rPr>
          <w:rFonts w:eastAsiaTheme="minorEastAsia"/>
          <w:szCs w:val="20"/>
        </w:rPr>
        <w:t xml:space="preserve"> (</w:t>
      </w:r>
      <w:r w:rsidR="000C4B03">
        <w:rPr>
          <w:rFonts w:eastAsiaTheme="minorEastAsia"/>
        </w:rPr>
        <w:t xml:space="preserve">здесь и </w:t>
      </w:r>
      <w:r w:rsidR="000C4B03" w:rsidRPr="00DE7EE7">
        <w:rPr>
          <w:rFonts w:eastAsiaTheme="minorEastAsia"/>
        </w:rPr>
        <w:t xml:space="preserve">далее </w:t>
      </w:r>
      <m:oMath>
        <m:r>
          <m:rPr>
            <m:sty m:val="p"/>
          </m:rPr>
          <w:rPr>
            <w:rFonts w:ascii="Cambria Math" w:eastAsiaTheme="minorEastAsia" w:hAnsi="Cambria Math"/>
          </w:rPr>
          <m:t>Law[.|.]</m:t>
        </m:r>
      </m:oMath>
      <w:r w:rsidR="000C4B03" w:rsidRPr="00DE7EE7">
        <w:rPr>
          <w:rFonts w:eastAsiaTheme="minorEastAsia"/>
        </w:rPr>
        <w:t xml:space="preserve"> – условное распределение случайного вектора относительно сигма-алгебры</w:t>
      </w:r>
      <w:r w:rsidR="00DE7EE7">
        <w:rPr>
          <w:rFonts w:eastAsiaTheme="minorEastAsia"/>
        </w:rPr>
        <w:t xml:space="preserve">, см. </w:t>
      </w:r>
      <w:sdt>
        <w:sdtPr>
          <w:rPr>
            <w:rFonts w:eastAsiaTheme="minorEastAsia"/>
          </w:rPr>
          <w:id w:val="327722277"/>
          <w:citation/>
        </w:sdtPr>
        <w:sdtEndPr/>
        <w:sdtContent>
          <w:r w:rsidR="00DE7EE7">
            <w:rPr>
              <w:rFonts w:eastAsiaTheme="minorEastAsia"/>
            </w:rPr>
            <w:fldChar w:fldCharType="begin"/>
          </w:r>
          <w:r w:rsidR="00DE7EE7">
            <w:rPr>
              <w:rFonts w:eastAsiaTheme="minorEastAsia"/>
            </w:rPr>
            <w:instrText xml:space="preserve"> CITATION АНШ11 \l 1049 </w:instrText>
          </w:r>
          <w:r w:rsidR="00DE7EE7">
            <w:rPr>
              <w:rFonts w:eastAsiaTheme="minorEastAsia"/>
            </w:rPr>
            <w:fldChar w:fldCharType="separate"/>
          </w:r>
          <w:r w:rsidR="00742A43" w:rsidRPr="00742A43">
            <w:rPr>
              <w:rFonts w:eastAsiaTheme="minorEastAsia"/>
              <w:noProof/>
            </w:rPr>
            <w:t>[2]</w:t>
          </w:r>
          <w:r w:rsidR="00DE7EE7">
            <w:rPr>
              <w:rFonts w:eastAsiaTheme="minorEastAsia"/>
            </w:rPr>
            <w:fldChar w:fldCharType="end"/>
          </w:r>
        </w:sdtContent>
      </w:sdt>
      <w:r w:rsidR="000C4B03" w:rsidRPr="00DE7EE7">
        <w:rPr>
          <w:rFonts w:eastAsiaTheme="minorEastAsia"/>
        </w:rPr>
        <w:t>)</w:t>
      </w:r>
      <w:r w:rsidRPr="00DE7EE7">
        <w:rPr>
          <w:rFonts w:eastAsiaTheme="minorEastAsia"/>
        </w:rPr>
        <w:t>,</w:t>
      </w:r>
    </w:p>
    <w:p w14:paraId="62ED04D8" w14:textId="091F31AA" w:rsidR="00426521" w:rsidRPr="00703576" w:rsidRDefault="00426521" w:rsidP="00587377">
      <w:pPr>
        <w:numPr>
          <w:ilvl w:val="0"/>
          <w:numId w:val="14"/>
        </w:numPr>
        <w:spacing w:before="0" w:after="200"/>
        <w:contextualSpacing/>
        <w:rPr>
          <w:rFonts w:eastAsiaTheme="minorEastAsia"/>
          <w:i/>
          <w:szCs w:val="20"/>
        </w:rPr>
      </w:pPr>
      <m:oMath>
        <m:r>
          <w:rPr>
            <w:rFonts w:ascii="Cambria Math" w:eastAsiaTheme="minorEastAsia" w:hAnsi="Cambria Math"/>
            <w:szCs w:val="20"/>
          </w:rPr>
          <m:t>cov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Cs w:val="20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n-1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0"/>
                  </w:rPr>
                  <m:t>-1</m:t>
                </m:r>
              </m:sub>
            </m:sSub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e>
        </m:d>
        <m:r>
          <w:rPr>
            <w:rFonts w:ascii="Cambria Math" w:hAnsi="Cambria Math"/>
            <w:szCs w:val="20"/>
          </w:rPr>
          <m:t>=0</m:t>
        </m:r>
      </m:oMath>
      <w:r w:rsidR="00C9273B">
        <w:rPr>
          <w:rFonts w:eastAsiaTheme="minorEastAsia"/>
          <w:szCs w:val="20"/>
        </w:rPr>
        <w:t xml:space="preserve"> </w:t>
      </w:r>
      <w:r w:rsidR="009A7626">
        <w:rPr>
          <w:rFonts w:eastAsiaTheme="minorEastAsia"/>
          <w:szCs w:val="20"/>
        </w:rPr>
        <w:t>(</w:t>
      </w:r>
      <w:r w:rsidR="009A7626">
        <w:rPr>
          <w:rFonts w:eastAsiaTheme="minorEastAsia"/>
        </w:rPr>
        <w:t xml:space="preserve">здесь и далее </w:t>
      </w:r>
      <m:oMath>
        <m:r>
          <w:rPr>
            <w:rFonts w:ascii="Cambria Math" w:eastAsiaTheme="minorEastAsia" w:hAnsi="Cambria Math"/>
            <w:szCs w:val="20"/>
          </w:rPr>
          <m:t>cov[.,.|.</m:t>
        </m:r>
        <m:r>
          <w:rPr>
            <w:rFonts w:ascii="Cambria Math" w:hAnsi="Cambria Math"/>
            <w:szCs w:val="20"/>
          </w:rPr>
          <m:t>]</m:t>
        </m:r>
      </m:oMath>
      <w:r w:rsidR="009A7626" w:rsidRPr="00405F85">
        <w:rPr>
          <w:rFonts w:eastAsiaTheme="minorEastAsia"/>
          <w:szCs w:val="20"/>
        </w:rPr>
        <w:t xml:space="preserve"> </w:t>
      </w:r>
      <w:r w:rsidR="009A7626" w:rsidRPr="00703576">
        <w:rPr>
          <w:rFonts w:eastAsiaTheme="minorEastAsia"/>
          <w:szCs w:val="20"/>
        </w:rPr>
        <w:t>–</w:t>
      </w:r>
      <w:r w:rsidR="009A7626">
        <w:rPr>
          <w:rFonts w:eastAsiaTheme="minorEastAsia"/>
          <w:szCs w:val="20"/>
        </w:rPr>
        <w:t xml:space="preserve"> </w:t>
      </w:r>
      <w:r w:rsidR="009A7626" w:rsidRPr="00703576">
        <w:rPr>
          <w:rFonts w:eastAsiaTheme="minorEastAsia"/>
          <w:szCs w:val="20"/>
        </w:rPr>
        <w:t>условн</w:t>
      </w:r>
      <w:r w:rsidR="009A7626">
        <w:rPr>
          <w:rFonts w:eastAsiaTheme="minorEastAsia"/>
          <w:szCs w:val="20"/>
        </w:rPr>
        <w:t>ая</w:t>
      </w:r>
      <w:r w:rsidR="009A7626" w:rsidRPr="00703576">
        <w:rPr>
          <w:rFonts w:eastAsiaTheme="minorEastAsia"/>
          <w:szCs w:val="20"/>
        </w:rPr>
        <w:t xml:space="preserve"> </w:t>
      </w:r>
      <w:r w:rsidR="009A7626">
        <w:rPr>
          <w:rFonts w:eastAsiaTheme="minorEastAsia"/>
          <w:szCs w:val="20"/>
        </w:rPr>
        <w:t xml:space="preserve">ковариационная матрица образованная попарными </w:t>
      </w:r>
      <w:r w:rsidR="005218A1">
        <w:rPr>
          <w:rFonts w:eastAsiaTheme="minorEastAsia"/>
          <w:szCs w:val="20"/>
        </w:rPr>
        <w:t xml:space="preserve">условными </w:t>
      </w:r>
      <w:r w:rsidR="009A7626">
        <w:rPr>
          <w:rFonts w:eastAsiaTheme="minorEastAsia"/>
          <w:szCs w:val="20"/>
        </w:rPr>
        <w:t xml:space="preserve">ковариациями между элементами случайных векторов </w:t>
      </w:r>
      <w:r w:rsidR="009A7626" w:rsidRPr="00703576">
        <w:rPr>
          <w:rFonts w:eastAsiaTheme="minorEastAsia"/>
          <w:szCs w:val="20"/>
        </w:rPr>
        <w:t>сигма-алгебры</w:t>
      </w:r>
      <w:r w:rsidR="009A7626">
        <w:rPr>
          <w:rFonts w:eastAsiaTheme="minorEastAsia"/>
          <w:szCs w:val="20"/>
        </w:rPr>
        <w:t xml:space="preserve">, см. </w:t>
      </w:r>
      <w:sdt>
        <w:sdtPr>
          <w:rPr>
            <w:rFonts w:eastAsiaTheme="minorEastAsia"/>
            <w:szCs w:val="20"/>
          </w:rPr>
          <w:id w:val="-911533042"/>
          <w:citation/>
        </w:sdtPr>
        <w:sdtEndPr/>
        <w:sdtContent>
          <w:r w:rsidR="009A7626">
            <w:rPr>
              <w:rFonts w:eastAsiaTheme="minorEastAsia"/>
              <w:szCs w:val="20"/>
            </w:rPr>
            <w:fldChar w:fldCharType="begin"/>
          </w:r>
          <w:r w:rsidR="009A7626">
            <w:rPr>
              <w:rFonts w:eastAsiaTheme="minorEastAsia"/>
              <w:szCs w:val="20"/>
            </w:rPr>
            <w:instrText xml:space="preserve"> CITATION АНШ11 \l 1049 </w:instrText>
          </w:r>
          <w:r w:rsidR="009A7626">
            <w:rPr>
              <w:rFonts w:eastAsiaTheme="minorEastAsia"/>
              <w:szCs w:val="20"/>
            </w:rPr>
            <w:fldChar w:fldCharType="separate"/>
          </w:r>
          <w:r w:rsidR="00742A43" w:rsidRPr="00742A43">
            <w:rPr>
              <w:rFonts w:eastAsiaTheme="minorEastAsia"/>
              <w:noProof/>
              <w:szCs w:val="20"/>
            </w:rPr>
            <w:t>[2]</w:t>
          </w:r>
          <w:r w:rsidR="009A7626">
            <w:rPr>
              <w:rFonts w:eastAsiaTheme="minorEastAsia"/>
              <w:szCs w:val="20"/>
            </w:rPr>
            <w:fldChar w:fldCharType="end"/>
          </w:r>
        </w:sdtContent>
      </w:sdt>
      <w:r w:rsidR="009A7626">
        <w:rPr>
          <w:rFonts w:eastAsiaTheme="minorEastAsia"/>
          <w:szCs w:val="20"/>
        </w:rPr>
        <w:t>)</w:t>
      </w:r>
      <w:r w:rsidRPr="00703576">
        <w:rPr>
          <w:rFonts w:eastAsiaTheme="minorEastAsia"/>
          <w:szCs w:val="20"/>
        </w:rPr>
        <w:t>,</w:t>
      </w:r>
    </w:p>
    <w:p w14:paraId="39DFBBD2" w14:textId="044043FD" w:rsidR="00426521" w:rsidRPr="00703576" w:rsidRDefault="00426521" w:rsidP="00587377">
      <w:pPr>
        <w:numPr>
          <w:ilvl w:val="0"/>
          <w:numId w:val="14"/>
        </w:numPr>
        <w:spacing w:before="0" w:after="200"/>
        <w:contextualSpacing/>
        <w:rPr>
          <w:rFonts w:eastAsiaTheme="minorEastAsia"/>
          <w:i/>
          <w:szCs w:val="20"/>
        </w:rPr>
      </w:pPr>
      <m:oMath>
        <m:r>
          <w:rPr>
            <w:rFonts w:ascii="Cambria Math" w:eastAsiaTheme="minorEastAsia" w:hAnsi="Cambria Math"/>
            <w:szCs w:val="20"/>
          </w:rPr>
          <m:t>cov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Cs w:val="20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Cs w:val="20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0"/>
                  </w:rPr>
                  <m:t>-1</m:t>
                </m:r>
              </m:sub>
            </m:sSub>
            <m:ctrlPr>
              <w:rPr>
                <w:rFonts w:ascii="Cambria Math" w:hAnsi="Cambria Math"/>
                <w:i/>
                <w:szCs w:val="20"/>
                <w:lang w:val="en-US"/>
              </w:rPr>
            </m:ctrlPr>
          </m:e>
        </m:d>
        <m:r>
          <w:rPr>
            <w:rFonts w:ascii="Cambria Math" w:hAnsi="Cambria Math"/>
            <w:szCs w:val="20"/>
          </w:rPr>
          <m:t>=0.</m:t>
        </m:r>
      </m:oMath>
    </w:p>
    <w:p w14:paraId="2642D25D" w14:textId="36E1D7A6" w:rsidR="005161E0" w:rsidRPr="00F23D26" w:rsidRDefault="002E2B95" w:rsidP="00747BA1">
      <w:pPr>
        <w:pStyle w:val="3"/>
      </w:pPr>
      <w:bookmarkStart w:id="303" w:name="_Toc450315750"/>
      <w:bookmarkStart w:id="304" w:name="_Toc422329070"/>
      <w:r>
        <w:t>Формулы и а</w:t>
      </w:r>
      <w:r w:rsidR="009674D4">
        <w:t>лгоритмы для модели динамики переменных</w:t>
      </w:r>
      <w:bookmarkEnd w:id="303"/>
      <w:r w:rsidR="009674D4">
        <w:t xml:space="preserve"> </w:t>
      </w:r>
      <w:bookmarkEnd w:id="304"/>
    </w:p>
    <w:p w14:paraId="112BBCBC" w14:textId="77777777" w:rsidR="00E75825" w:rsidRPr="000D5678" w:rsidRDefault="00E75825" w:rsidP="00747BA1">
      <w:pPr>
        <w:pStyle w:val="4"/>
      </w:pPr>
      <w:r w:rsidRPr="000D5678">
        <w:t>Алгоритм фильтрации</w:t>
      </w:r>
    </w:p>
    <w:p w14:paraId="1FF38F72" w14:textId="5DD2BAD7" w:rsidR="00A46E48" w:rsidRPr="000D5678" w:rsidRDefault="00A46E48" w:rsidP="00747BA1">
      <w:pPr>
        <w:pStyle w:val="50"/>
      </w:pPr>
      <w:r w:rsidRPr="000D5678">
        <w:t>Предварительные замечания</w:t>
      </w:r>
    </w:p>
    <w:p w14:paraId="65F9D533" w14:textId="1875D940" w:rsidR="00761725" w:rsidRDefault="00DE677B" w:rsidP="00E75825">
      <w:pPr>
        <w:rPr>
          <w:rFonts w:eastAsiaTheme="minorEastAsia"/>
        </w:rPr>
      </w:pPr>
      <w:r>
        <w:t>А</w:t>
      </w:r>
      <w:r w:rsidR="00E75825" w:rsidRPr="00703576">
        <w:t>лгоритм фильтрации</w:t>
      </w:r>
      <w:r w:rsidR="00096D87">
        <w:t xml:space="preserve"> (см. также </w:t>
      </w:r>
      <w:sdt>
        <w:sdtPr>
          <w:id w:val="1919898624"/>
          <w:citation/>
        </w:sdtPr>
        <w:sdtEndPr/>
        <w:sdtContent>
          <w:r w:rsidR="00096D87">
            <w:fldChar w:fldCharType="begin"/>
          </w:r>
          <w:r w:rsidR="00096D87">
            <w:instrText xml:space="preserve"> CITATION Har \l 1049 </w:instrText>
          </w:r>
          <w:r w:rsidR="00096D87">
            <w:fldChar w:fldCharType="separate"/>
          </w:r>
          <w:r w:rsidR="00742A43" w:rsidRPr="00742A43">
            <w:rPr>
              <w:noProof/>
            </w:rPr>
            <w:t>[3]</w:t>
          </w:r>
          <w:r w:rsidR="00096D87">
            <w:fldChar w:fldCharType="end"/>
          </w:r>
        </w:sdtContent>
      </w:sdt>
      <w:r w:rsidR="00096D87">
        <w:t>)</w:t>
      </w:r>
      <w:r w:rsidR="00E75825" w:rsidRPr="00703576">
        <w:t xml:space="preserve"> позволяет вычислять величины </w:t>
      </w: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="00E75825"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E75825" w:rsidRPr="00703576">
        <w:rPr>
          <w:rFonts w:eastAsiaTheme="minorEastAsia"/>
        </w:rPr>
        <w:t xml:space="preserve"> для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="00981CC0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szCs w:val="20"/>
            <w:lang w:val="en-US"/>
          </w:rPr>
          <m:t>E</m:t>
        </m:r>
        <m:r>
          <w:rPr>
            <w:rFonts w:ascii="Cambria Math" w:eastAsiaTheme="minorEastAsia" w:hAnsi="Cambria Math"/>
            <w:szCs w:val="20"/>
          </w:rPr>
          <m:t>[.|.]</m:t>
        </m:r>
      </m:oMath>
      <w:r w:rsidR="00981CC0">
        <w:rPr>
          <w:rFonts w:eastAsiaTheme="minorEastAsia"/>
          <w:szCs w:val="20"/>
        </w:rPr>
        <w:t xml:space="preserve"> и </w:t>
      </w:r>
      <m:oMath>
        <m:r>
          <w:rPr>
            <w:rFonts w:ascii="Cambria Math" w:hAnsi="Cambria Math"/>
            <w:szCs w:val="20"/>
          </w:rPr>
          <m:t>D</m:t>
        </m:r>
        <m:r>
          <w:rPr>
            <w:rFonts w:ascii="Cambria Math" w:eastAsiaTheme="minorEastAsia" w:hAnsi="Cambria Math"/>
            <w:szCs w:val="20"/>
          </w:rPr>
          <m:t>[.|.]</m:t>
        </m:r>
      </m:oMath>
      <w:r w:rsidR="00981CC0">
        <w:rPr>
          <w:rFonts w:eastAsiaTheme="minorEastAsia"/>
          <w:szCs w:val="20"/>
        </w:rPr>
        <w:t xml:space="preserve"> – соответственно, условные математическое ожидание и дисперсия</w:t>
      </w:r>
      <w:r w:rsidR="006800B6">
        <w:rPr>
          <w:rStyle w:val="a7"/>
          <w:rFonts w:eastAsiaTheme="minorEastAsia"/>
          <w:szCs w:val="20"/>
        </w:rPr>
        <w:footnoteReference w:id="43"/>
      </w:r>
      <w:r w:rsidR="00981CC0">
        <w:rPr>
          <w:rFonts w:eastAsiaTheme="minorEastAsia"/>
          <w:szCs w:val="20"/>
        </w:rPr>
        <w:t xml:space="preserve"> относительно сигма-алг</w:t>
      </w:r>
      <w:r w:rsidR="00A80CE9">
        <w:rPr>
          <w:rFonts w:eastAsiaTheme="minorEastAsia"/>
          <w:szCs w:val="20"/>
        </w:rPr>
        <w:t>е</w:t>
      </w:r>
      <w:r w:rsidR="00981CC0">
        <w:rPr>
          <w:rFonts w:eastAsiaTheme="minorEastAsia"/>
          <w:szCs w:val="20"/>
        </w:rPr>
        <w:t>бры</w:t>
      </w:r>
      <w:r w:rsidR="00A80CE9">
        <w:rPr>
          <w:rFonts w:eastAsiaTheme="minorEastAsia"/>
          <w:szCs w:val="20"/>
        </w:rPr>
        <w:t xml:space="preserve">, см. </w:t>
      </w:r>
      <w:sdt>
        <w:sdtPr>
          <w:rPr>
            <w:rFonts w:eastAsiaTheme="minorEastAsia"/>
            <w:szCs w:val="20"/>
          </w:rPr>
          <w:id w:val="-1215656911"/>
          <w:citation/>
        </w:sdtPr>
        <w:sdtEndPr/>
        <w:sdtContent>
          <w:r w:rsidR="00A80CE9">
            <w:rPr>
              <w:rFonts w:eastAsiaTheme="minorEastAsia"/>
              <w:szCs w:val="20"/>
            </w:rPr>
            <w:fldChar w:fldCharType="begin"/>
          </w:r>
          <w:r w:rsidR="00A80CE9">
            <w:rPr>
              <w:rFonts w:eastAsiaTheme="minorEastAsia"/>
              <w:szCs w:val="20"/>
            </w:rPr>
            <w:instrText xml:space="preserve"> CITATION АНШ11 \l 1049 </w:instrText>
          </w:r>
          <w:r w:rsidR="00A80CE9">
            <w:rPr>
              <w:rFonts w:eastAsiaTheme="minorEastAsia"/>
              <w:szCs w:val="20"/>
            </w:rPr>
            <w:fldChar w:fldCharType="separate"/>
          </w:r>
          <w:r w:rsidR="00742A43" w:rsidRPr="00742A43">
            <w:rPr>
              <w:rFonts w:eastAsiaTheme="minorEastAsia"/>
              <w:noProof/>
              <w:szCs w:val="20"/>
            </w:rPr>
            <w:t>[2]</w:t>
          </w:r>
          <w:r w:rsidR="00A80CE9">
            <w:rPr>
              <w:rFonts w:eastAsiaTheme="minorEastAsia"/>
              <w:szCs w:val="20"/>
            </w:rPr>
            <w:fldChar w:fldCharType="end"/>
          </w:r>
        </w:sdtContent>
      </w:sdt>
      <w:r w:rsidR="00981CC0">
        <w:rPr>
          <w:rFonts w:eastAsiaTheme="minorEastAsia"/>
          <w:szCs w:val="20"/>
        </w:rPr>
        <w:t>)</w:t>
      </w:r>
      <w:r w:rsidR="00E75825" w:rsidRPr="00703576">
        <w:rPr>
          <w:rFonts w:eastAsiaTheme="minorEastAsia"/>
        </w:rPr>
        <w:t xml:space="preserve">, если известны </w:t>
      </w: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="00E75825"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="00E75825" w:rsidRPr="00703576">
        <w:rPr>
          <w:rFonts w:eastAsiaTheme="minorEastAsia"/>
        </w:rPr>
        <w:t>, то есть оценивать значения переменных состояния по имеющимся прошлым и текущим наблюдениям и рассчитывать точности получаемых оценок.</w:t>
      </w:r>
    </w:p>
    <w:p w14:paraId="333C94AE" w14:textId="3C74F1F3" w:rsidR="00E75825" w:rsidRPr="00703576" w:rsidRDefault="000F56A2" w:rsidP="00E75825">
      <w:r>
        <w:t>Из уравнения перехода</w:t>
      </w:r>
      <w:r w:rsidR="00E75825" w:rsidRPr="00703576">
        <w:t xml:space="preserve"> получаем, что </w:t>
      </w:r>
    </w:p>
    <w:p w14:paraId="3620A7AF" w14:textId="77777777" w:rsidR="00E75825" w:rsidRPr="00703576" w:rsidRDefault="00E75825" w:rsidP="00E75825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E[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]=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E[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]+E[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],</m:t>
          </m:r>
        </m:oMath>
      </m:oMathPara>
    </w:p>
    <w:p w14:paraId="1DCDC190" w14:textId="77777777" w:rsidR="00E75825" w:rsidRPr="00703576" w:rsidRDefault="00E75825" w:rsidP="00E75825"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98774BF" w14:textId="4302A324" w:rsidR="00E75825" w:rsidRPr="00703576" w:rsidRDefault="00E75825" w:rsidP="00E75825">
      <w:r w:rsidRPr="00703576">
        <w:t xml:space="preserve">Далее, пользуясь обобщением теоремы о нормальной корреляции </w:t>
      </w:r>
      <w:r w:rsidR="005D435F">
        <w:t xml:space="preserve">(см. </w:t>
      </w:r>
      <w:sdt>
        <w:sdtPr>
          <w:id w:val="-950315292"/>
          <w:citation/>
        </w:sdtPr>
        <w:sdtEndPr/>
        <w:sdtContent>
          <w:r w:rsidR="005D435F">
            <w:fldChar w:fldCharType="begin"/>
          </w:r>
          <w:r w:rsidR="005D435F">
            <w:instrText xml:space="preserve"> CITATION АНШ11 \l 1049 </w:instrText>
          </w:r>
          <w:r w:rsidR="005D435F">
            <w:fldChar w:fldCharType="separate"/>
          </w:r>
          <w:r w:rsidR="00742A43" w:rsidRPr="00742A43">
            <w:rPr>
              <w:noProof/>
            </w:rPr>
            <w:t>[2]</w:t>
          </w:r>
          <w:r w:rsidR="005D435F">
            <w:fldChar w:fldCharType="end"/>
          </w:r>
        </w:sdtContent>
      </w:sdt>
      <w:r w:rsidR="005D435F">
        <w:t xml:space="preserve">) </w:t>
      </w:r>
      <w:r w:rsidRPr="00703576">
        <w:t xml:space="preserve">и предполагая, что матрица </w:t>
      </w:r>
      <m:oMath>
        <m:r>
          <w:rPr>
            <w:rFonts w:ascii="Cambria Math" w:eastAsiaTheme="minorEastAsia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703576">
        <w:rPr>
          <w:rFonts w:eastAsiaTheme="minorEastAsia"/>
        </w:rPr>
        <w:t xml:space="preserve"> является невырожденной</w:t>
      </w:r>
      <w:r w:rsidR="006800B6">
        <w:rPr>
          <w:rStyle w:val="a7"/>
          <w:rFonts w:eastAsiaTheme="minorEastAsia"/>
        </w:rPr>
        <w:footnoteReference w:id="44"/>
      </w:r>
      <w:r w:rsidRPr="00703576">
        <w:t>, имеем</w:t>
      </w:r>
    </w:p>
    <w:p w14:paraId="5C96AF82" w14:textId="77777777" w:rsidR="00E75825" w:rsidRPr="00703576" w:rsidRDefault="00E75825" w:rsidP="00E75825">
      <m:oMathPara>
        <m:oMath>
          <m: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1BD7EC44" w14:textId="77777777" w:rsidR="00E75825" w:rsidRPr="00703576" w:rsidRDefault="00E75825" w:rsidP="00E75825">
      <w:pPr>
        <w:jc w:val="center"/>
      </w:pP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cov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  <w:r w:rsidRPr="00703576">
        <w:rPr>
          <w:rFonts w:eastAsiaTheme="minorEastAsia"/>
        </w:rPr>
        <w:t>.</w:t>
      </w:r>
    </w:p>
    <w:p w14:paraId="458F9E9B" w14:textId="77777777" w:rsidR="00E75825" w:rsidRPr="00703576" w:rsidRDefault="00E75825" w:rsidP="00E75825">
      <w:r w:rsidRPr="00703576">
        <w:t xml:space="preserve">Кроме того, из уравнения измерений следует, что </w:t>
      </w:r>
    </w:p>
    <w:p w14:paraId="31C4791A" w14:textId="77777777" w:rsidR="00E75825" w:rsidRPr="00703576" w:rsidRDefault="00E75825" w:rsidP="00E7582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9669749" w14:textId="77777777" w:rsidR="00E75825" w:rsidRPr="00703576" w:rsidRDefault="00E75825" w:rsidP="00E75825">
      <w:pPr>
        <w:rPr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4FC6B83D" w14:textId="77777777" w:rsidR="00E75825" w:rsidRPr="000D5678" w:rsidRDefault="00E75825" w:rsidP="00747BA1">
      <w:pPr>
        <w:pStyle w:val="50"/>
      </w:pPr>
      <w:r w:rsidRPr="000D5678">
        <w:t>Формулы алгоритма фильтрации</w:t>
      </w:r>
    </w:p>
    <w:p w14:paraId="1596EB82" w14:textId="77777777" w:rsidR="00E75825" w:rsidRPr="00703576" w:rsidRDefault="00E75825" w:rsidP="00E75825">
      <w:r w:rsidRPr="00703576">
        <w:t>Введем следующие обозначения: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1985"/>
        <w:gridCol w:w="2693"/>
        <w:gridCol w:w="2393"/>
      </w:tblGrid>
      <w:tr w:rsidR="00E75825" w:rsidRPr="00703576" w14:paraId="3DCFF506" w14:textId="77777777" w:rsidTr="00B70F8C">
        <w:tc>
          <w:tcPr>
            <w:tcW w:w="1951" w:type="dxa"/>
            <w:vAlign w:val="center"/>
          </w:tcPr>
          <w:p w14:paraId="59D58A8E" w14:textId="77777777" w:rsidR="00E75825" w:rsidRPr="00703576" w:rsidRDefault="004561D7" w:rsidP="00E75825">
            <w:pPr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031497E" w14:textId="77777777" w:rsidR="00E75825" w:rsidRPr="00703576" w:rsidRDefault="004561D7" w:rsidP="00E75825">
            <w:pPr>
              <w:rPr>
                <w:i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2DDD53CC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1EE477AD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</w:tr>
      <w:tr w:rsidR="00E75825" w:rsidRPr="00703576" w14:paraId="624899C1" w14:textId="77777777" w:rsidTr="00B70F8C">
        <w:trPr>
          <w:trHeight w:val="53"/>
        </w:trPr>
        <w:tc>
          <w:tcPr>
            <w:tcW w:w="1951" w:type="dxa"/>
            <w:vAlign w:val="center"/>
          </w:tcPr>
          <w:p w14:paraId="6DF7C477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5538E88A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033DD1C6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75A55206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</w:tr>
    </w:tbl>
    <w:p w14:paraId="1A9EF123" w14:textId="77777777" w:rsidR="00E75825" w:rsidRPr="00703576" w:rsidRDefault="00E75825" w:rsidP="00E75825">
      <w:r w:rsidRPr="00703576">
        <w:t>Полученные выше соотношения приводят к следующим формулам:</w:t>
      </w:r>
    </w:p>
    <w:p w14:paraId="5E959CB6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CA9D985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B0A9045" w14:textId="77777777" w:rsidR="00E75825" w:rsidRPr="00703576" w:rsidRDefault="004561D7" w:rsidP="00E7582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F4D6F73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B95416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bSup>
        </m:oMath>
      </m:oMathPara>
    </w:p>
    <w:p w14:paraId="08DBAA82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,</m:t>
          </m:r>
        </m:oMath>
      </m:oMathPara>
    </w:p>
    <w:p w14:paraId="6E2900E2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</w:rPr>
            <m:t>,</m:t>
          </m:r>
        </m:oMath>
      </m:oMathPara>
    </w:p>
    <w:p w14:paraId="3613DF21" w14:textId="77777777" w:rsidR="00E75825" w:rsidRPr="00703576" w:rsidRDefault="004561D7" w:rsidP="00E7582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</w:rPr>
            <m:t>,</m:t>
          </m:r>
        </m:oMath>
      </m:oMathPara>
    </w:p>
    <w:p w14:paraId="3363C696" w14:textId="4BA3FF57" w:rsidR="00E75825" w:rsidRPr="00703576" w:rsidRDefault="00E75825" w:rsidP="008F62CE">
      <w:r w:rsidRPr="00703576">
        <w:t xml:space="preserve">Если величины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703576">
        <w:rPr>
          <w:rFonts w:eastAsiaTheme="minorEastAsia"/>
        </w:rPr>
        <w:t xml:space="preserve"> заданы, то д</w:t>
      </w:r>
      <w:r w:rsidRPr="00703576">
        <w:t xml:space="preserve">анные формулы </w:t>
      </w:r>
      <w:r w:rsidR="008F62CE">
        <w:t xml:space="preserve">определяют </w:t>
      </w:r>
      <w:r w:rsidR="008F62CE" w:rsidRPr="008F62CE">
        <w:rPr>
          <w:i/>
        </w:rPr>
        <w:t xml:space="preserve">алгоритм </w:t>
      </w:r>
      <w:bookmarkStart w:id="305" w:name="DEF_FILTRATION_ALGORITHM"/>
      <w:bookmarkEnd w:id="305"/>
      <w:r w:rsidR="008F62CE" w:rsidRPr="008F62CE">
        <w:rPr>
          <w:i/>
        </w:rPr>
        <w:t>фильтрации</w:t>
      </w:r>
      <w:r w:rsidR="008F62CE">
        <w:t>, позволяющий</w:t>
      </w:r>
      <w:r w:rsidRPr="00703576">
        <w:t xml:space="preserve"> последовательно вычислить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для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Pr="00703576">
        <w:rPr>
          <w:rFonts w:eastAsiaTheme="minorEastAsia"/>
        </w:rPr>
        <w:t xml:space="preserve"> при условии, что все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являются невырожденными.</w:t>
      </w:r>
    </w:p>
    <w:p w14:paraId="15C63AEB" w14:textId="6DF465AA" w:rsidR="00E75825" w:rsidRPr="000D5678" w:rsidRDefault="00DD49A7" w:rsidP="00747BA1">
      <w:pPr>
        <w:pStyle w:val="4"/>
      </w:pPr>
      <w:bookmarkStart w:id="306" w:name="_Ref443485291"/>
      <w:bookmarkStart w:id="307" w:name="_Ref443485298"/>
      <w:r>
        <w:t>Обобщенный</w:t>
      </w:r>
      <w:r w:rsidR="00E75825" w:rsidRPr="00703576">
        <w:t xml:space="preserve"> алгоритм</w:t>
      </w:r>
      <w:r w:rsidR="00E75825" w:rsidRPr="000D5678">
        <w:t xml:space="preserve"> фильтрации</w:t>
      </w:r>
      <w:bookmarkEnd w:id="306"/>
      <w:bookmarkEnd w:id="307"/>
    </w:p>
    <w:p w14:paraId="70CEF55A" w14:textId="77777777" w:rsidR="00E75825" w:rsidRPr="000D5678" w:rsidRDefault="00E75825" w:rsidP="00747BA1">
      <w:pPr>
        <w:pStyle w:val="50"/>
      </w:pPr>
      <w:r w:rsidRPr="000D5678">
        <w:t>Предварительные замечания</w:t>
      </w:r>
    </w:p>
    <w:p w14:paraId="4EA76F70" w14:textId="77777777" w:rsidR="00E75825" w:rsidRPr="00703576" w:rsidRDefault="00E75825" w:rsidP="00E75825">
      <w:r w:rsidRPr="00703576">
        <w:t xml:space="preserve">В том случае, когда матрица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Pr="00703576">
        <w:rPr>
          <w:rFonts w:eastAsiaTheme="minorEastAsia"/>
        </w:rPr>
        <w:t xml:space="preserve"> </w:t>
      </w:r>
      <w:r w:rsidRPr="00703576">
        <w:t xml:space="preserve">вырождена, для использования теоремы о нормальной корреляции необходимо отбросить «лишние» наблюдения. Предположим, что для каждого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∈{1,…,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}</m:t>
        </m:r>
      </m:oMath>
      <w:r w:rsidRPr="00703576">
        <w:rPr>
          <w:rFonts w:eastAsiaTheme="minorEastAsia"/>
        </w:rPr>
        <w:t xml:space="preserve"> построена матрица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t xml:space="preserve">  такая,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</m:sSubSup>
      </m:oMath>
      <w:r w:rsidRPr="00703576">
        <w:rPr>
          <w:rFonts w:eastAsiaTheme="minorEastAsia"/>
        </w:rPr>
        <w:t xml:space="preserve"> – диагональная матрица, размерность которой равна рангу матрицы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Pr="00703576">
        <w:rPr>
          <w:rFonts w:eastAsiaTheme="minorEastAsia"/>
        </w:rPr>
        <w:t>.</w:t>
      </w:r>
    </w:p>
    <w:p w14:paraId="086AEB31" w14:textId="77777777" w:rsidR="00E75825" w:rsidRPr="00703576" w:rsidRDefault="00E75825" w:rsidP="00E75825">
      <w:pPr>
        <w:rPr>
          <w:i/>
        </w:rPr>
      </w:pPr>
      <w:r w:rsidRPr="00703576"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∈{1,…,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}</m:t>
        </m:r>
      </m:oMath>
      <w:r w:rsidRPr="00703576">
        <w:rPr>
          <w:rFonts w:eastAsiaTheme="minorEastAsia"/>
        </w:rPr>
        <w:t xml:space="preserve">. Вектор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 выражается через векторы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.</m:t>
        </m:r>
      </m:oMath>
      <w:r w:rsidRPr="00703576">
        <w:rPr>
          <w:i/>
        </w:rPr>
        <w:t xml:space="preserve"> </w:t>
      </w:r>
      <w:r w:rsidRPr="00703576">
        <w:t xml:space="preserve">Поскольку вектор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также выражается через</w:t>
      </w:r>
      <w:r w:rsidRPr="00703576">
        <w:t xml:space="preserve"> векторы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t xml:space="preserve"> </w:t>
      </w:r>
      <w:r w:rsidRPr="00703576">
        <w:rPr>
          <w:rFonts w:eastAsiaTheme="minorEastAsia"/>
        </w:rPr>
        <w:t xml:space="preserve">, то равенство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 выполнено для всех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∈{1,…,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}</m:t>
        </m:r>
      </m:oMath>
      <w:r w:rsidRPr="00703576">
        <w:rPr>
          <w:rFonts w:eastAsiaTheme="minorEastAsia"/>
        </w:rPr>
        <w:t xml:space="preserve">. Таким образом, наблюдаемые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∈{1,…,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}</m:t>
            </m:r>
          </m:sub>
        </m:sSub>
      </m:oMath>
      <w:r w:rsidRPr="00703576">
        <w:rPr>
          <w:rFonts w:eastAsiaTheme="minorEastAsia"/>
        </w:rPr>
        <w:t xml:space="preserve"> можно заменить на выражающиеся через них переменные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, для которых справедливо предположение о невырожденности матриц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</m:d>
      </m:oMath>
      <w:r w:rsidRPr="00703576">
        <w:rPr>
          <w:rFonts w:eastAsiaTheme="minorEastAsia"/>
        </w:rPr>
        <w:t xml:space="preserve">. </w:t>
      </w:r>
    </w:p>
    <w:p w14:paraId="08CD5F91" w14:textId="77777777" w:rsidR="00E75825" w:rsidRPr="000D5678" w:rsidRDefault="00E75825" w:rsidP="00747BA1">
      <w:pPr>
        <w:pStyle w:val="50"/>
      </w:pPr>
      <w:bookmarkStart w:id="308" w:name="_Ref443411794"/>
      <w:r w:rsidRPr="000D5678">
        <w:t>Формулы обобщенного алгоритма фильтрации</w:t>
      </w:r>
      <w:bookmarkEnd w:id="308"/>
    </w:p>
    <w:p w14:paraId="49D7E9F5" w14:textId="77777777" w:rsidR="00E75825" w:rsidRPr="00703576" w:rsidRDefault="00E75825" w:rsidP="00E75825">
      <w:r w:rsidRPr="00703576">
        <w:t xml:space="preserve">Формулы для вычисления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</w:t>
      </w:r>
      <w:r w:rsidRPr="00703576">
        <w:t>в алгоритме фильтрации можно заменить на следующие соотношения:</w:t>
      </w:r>
    </w:p>
    <w:p w14:paraId="7B374340" w14:textId="77777777" w:rsidR="00E75825" w:rsidRPr="00703576" w:rsidRDefault="004561D7" w:rsidP="00E75825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 w:rsidR="00E75825" w:rsidRPr="00703576">
        <w:rPr>
          <w:rFonts w:eastAsiaTheme="minorEastAsia"/>
        </w:rPr>
        <w:t>,</w:t>
      </w:r>
    </w:p>
    <w:p w14:paraId="121BF9FF" w14:textId="77777777" w:rsidR="00E75825" w:rsidRPr="00703576" w:rsidRDefault="004561D7" w:rsidP="00E75825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65255F8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2FB8FCFC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6CE2CFB" w14:textId="1BC36514" w:rsidR="00E75825" w:rsidRPr="00703576" w:rsidRDefault="00E75825" w:rsidP="00E75825">
      <w:pPr>
        <w:rPr>
          <w:rFonts w:eastAsiaTheme="minorEastAsia"/>
        </w:rPr>
      </w:pPr>
      <w:r w:rsidRPr="00703576">
        <w:t>где</w:t>
      </w:r>
      <w:r w:rsidRPr="0070357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– </w:t>
      </w:r>
      <w:r w:rsidRPr="00703576">
        <w:t xml:space="preserve">такая,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</m:sSubSup>
      </m:oMath>
      <w:r w:rsidRPr="00703576">
        <w:rPr>
          <w:rFonts w:eastAsiaTheme="minorEastAsia"/>
        </w:rPr>
        <w:t xml:space="preserve"> – диагональная матрица, с размерностью равной рангу матрицы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Pr="00703576">
        <w:rPr>
          <w:rFonts w:eastAsiaTheme="minorEastAsia"/>
        </w:rPr>
        <w:t xml:space="preserve">, алгоритм построения которой приводится далее,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703576">
        <w:rPr>
          <w:rFonts w:eastAsiaTheme="minorEastAsia"/>
        </w:rPr>
        <w:t xml:space="preserve"> – диагональная матрица</w:t>
      </w:r>
      <w:r w:rsidR="002D5107">
        <w:rPr>
          <w:rFonts w:eastAsiaTheme="minorEastAsia"/>
        </w:rPr>
        <w:t xml:space="preserve"> </w:t>
      </w:r>
      <w:r w:rsidR="005A6F34">
        <w:rPr>
          <w:rFonts w:eastAsiaTheme="minorEastAsia"/>
        </w:rPr>
        <w:t>с</w:t>
      </w:r>
      <w:r w:rsidR="005A6F34" w:rsidRPr="005A6F34">
        <w:rPr>
          <w:rFonts w:eastAsiaTheme="minorEastAsia"/>
        </w:rPr>
        <w:t xml:space="preserve"> </w:t>
      </w:r>
      <w:r w:rsidRPr="00703576">
        <w:rPr>
          <w:rFonts w:eastAsiaTheme="minorEastAsia"/>
        </w:rPr>
        <w:t>элемент</w:t>
      </w:r>
      <w:r w:rsidR="005A6F34">
        <w:rPr>
          <w:rFonts w:eastAsiaTheme="minorEastAsia"/>
        </w:rPr>
        <w:t>ами</w:t>
      </w:r>
      <w:r w:rsidRPr="0070357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5A6F34">
        <w:rPr>
          <w:rFonts w:eastAsiaTheme="minorEastAsia"/>
        </w:rPr>
        <w:t xml:space="preserve"> на диагонали</w:t>
      </w:r>
      <w:r w:rsidRPr="00703576">
        <w:rPr>
          <w:rFonts w:eastAsiaTheme="minorEastAsia"/>
        </w:rPr>
        <w:t>.</w:t>
      </w:r>
    </w:p>
    <w:p w14:paraId="0EA0866F" w14:textId="2CC007A5" w:rsidR="00E75825" w:rsidRPr="002D5107" w:rsidRDefault="002D5107" w:rsidP="00E75825">
      <w:pPr>
        <w:rPr>
          <w:rFonts w:eastAsiaTheme="minorEastAsia"/>
        </w:rPr>
      </w:pPr>
      <w:r>
        <w:t>Таким образом, для того, чтобы отказать</w:t>
      </w:r>
      <w:r w:rsidR="005A6F34">
        <w:t>ся</w:t>
      </w:r>
      <w:r>
        <w:t xml:space="preserve"> от предположения </w:t>
      </w:r>
      <w:r w:rsidR="005A6F34">
        <w:t xml:space="preserve">о </w:t>
      </w:r>
      <w:r>
        <w:t xml:space="preserve">невырожденности матриц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в алгоритме фильтрации, в</w:t>
      </w:r>
      <w:r w:rsidR="00E75825" w:rsidRPr="00703576">
        <w:t xml:space="preserve"> качестве матриц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E75825" w:rsidRPr="00703576">
        <w:rPr>
          <w:rFonts w:eastAsiaTheme="minorEastAsia"/>
        </w:rPr>
        <w:t xml:space="preserve"> </w:t>
      </w:r>
      <w:r>
        <w:rPr>
          <w:rFonts w:eastAsiaTheme="minorEastAsia"/>
        </w:rPr>
        <w:t>можно использовать матрицы</w:t>
      </w:r>
      <w:r w:rsidR="00E75825" w:rsidRPr="00703576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>. В</w:t>
      </w:r>
      <w:r w:rsidR="00E75825" w:rsidRPr="00703576">
        <w:rPr>
          <w:rFonts w:eastAsiaTheme="minorEastAsia"/>
        </w:rPr>
        <w:t xml:space="preserve"> то</w:t>
      </w:r>
      <w:r>
        <w:rPr>
          <w:rFonts w:eastAsiaTheme="minorEastAsia"/>
        </w:rPr>
        <w:t>м</w:t>
      </w:r>
      <w:r w:rsidR="00E75825" w:rsidRPr="00703576">
        <w:rPr>
          <w:rFonts w:eastAsiaTheme="minorEastAsia"/>
        </w:rPr>
        <w:t xml:space="preserve"> случае, когда все 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не</w:t>
      </w:r>
      <w:r w:rsidR="00E75825" w:rsidRPr="00703576">
        <w:rPr>
          <w:rFonts w:eastAsiaTheme="minorEastAsia"/>
        </w:rPr>
        <w:t xml:space="preserve">вырождены, </w:t>
      </w:r>
      <w:r>
        <w:rPr>
          <w:rFonts w:eastAsiaTheme="minorEastAsia"/>
        </w:rPr>
        <w:t xml:space="preserve">данный </w:t>
      </w:r>
      <w:r w:rsidR="00E75825" w:rsidRPr="002D5107">
        <w:rPr>
          <w:rFonts w:eastAsiaTheme="minorEastAsia"/>
          <w:i/>
        </w:rPr>
        <w:t xml:space="preserve">обобщенный </w:t>
      </w:r>
      <w:r w:rsidR="00E75825" w:rsidRPr="002D5107">
        <w:rPr>
          <w:rFonts w:eastAsiaTheme="minorEastAsia"/>
          <w:i/>
        </w:rPr>
        <w:lastRenderedPageBreak/>
        <w:t>алгоритм ф</w:t>
      </w:r>
      <w:bookmarkStart w:id="309" w:name="DEF_GEN_FILTRATION_ALGORITHM"/>
      <w:bookmarkEnd w:id="309"/>
      <w:r w:rsidR="00E75825" w:rsidRPr="002D5107">
        <w:rPr>
          <w:rFonts w:eastAsiaTheme="minorEastAsia"/>
          <w:i/>
        </w:rPr>
        <w:t>ильтрации</w:t>
      </w:r>
      <w:r w:rsidR="00E75825" w:rsidRPr="00703576">
        <w:rPr>
          <w:rFonts w:eastAsiaTheme="minorEastAsia"/>
        </w:rPr>
        <w:t xml:space="preserve"> дает те же итоговые и промежуточные матрицы, что и исходный алгоритм.</w:t>
      </w:r>
    </w:p>
    <w:p w14:paraId="16849E8E" w14:textId="77777777" w:rsidR="008A035D" w:rsidRPr="000D5678" w:rsidRDefault="008A035D" w:rsidP="00747BA1">
      <w:pPr>
        <w:pStyle w:val="50"/>
      </w:pPr>
      <w:r w:rsidRPr="000D5678">
        <w:t xml:space="preserve">Алгоритм построения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</w:p>
    <w:p w14:paraId="78C37D9B" w14:textId="5297007E" w:rsidR="008A035D" w:rsidRPr="00703576" w:rsidRDefault="008A035D" w:rsidP="008A035D">
      <w:pPr>
        <w:rPr>
          <w:rFonts w:eastAsiaTheme="minorEastAsia"/>
          <w:i/>
        </w:rPr>
      </w:pPr>
      <w:r w:rsidRPr="00703576">
        <w:rPr>
          <w:rFonts w:eastAsiaTheme="minorEastAsia"/>
        </w:rPr>
        <w:t xml:space="preserve">Алгоритм состоит в приведении матрицы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с помощью последовательности симметричных элементарных преобразований ее строк и столбцов к диагональному виду и последующему удалению из нее нулевых строк и столбцов. При этом матрица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получается из единичной матрицы с помощью тех же преобразований, которые применялись к строкам матрицы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.</m:t>
        </m:r>
      </m:oMath>
      <w:r w:rsidRPr="00703576">
        <w:rPr>
          <w:rFonts w:eastAsiaTheme="minorEastAsia"/>
        </w:rPr>
        <w:t xml:space="preserve"> </w:t>
      </w:r>
    </w:p>
    <w:p w14:paraId="7EB6A335" w14:textId="77777777" w:rsidR="008A035D" w:rsidRPr="00703576" w:rsidRDefault="008A035D" w:rsidP="008A035D">
      <w:pPr>
        <w:rPr>
          <w:rFonts w:eastAsiaTheme="minorEastAsia"/>
          <w:b/>
        </w:rPr>
      </w:pPr>
      <w:r w:rsidRPr="00703576">
        <w:rPr>
          <w:rFonts w:eastAsiaTheme="minorEastAsia"/>
          <w:b/>
        </w:rPr>
        <w:t>Инициализация</w:t>
      </w:r>
    </w:p>
    <w:p w14:paraId="3FA02ADB" w14:textId="77777777" w:rsidR="008A035D" w:rsidRPr="00703576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– единичная матрица, размерность которой равна размерности матрицы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>.</w:t>
      </w:r>
    </w:p>
    <w:p w14:paraId="7E98DE1C" w14:textId="77777777" w:rsidR="008A035D" w:rsidRPr="00703576" w:rsidRDefault="008A035D" w:rsidP="008A035D">
      <w:pPr>
        <w:rPr>
          <w:rFonts w:eastAsiaTheme="minorEastAsia"/>
          <w:b/>
        </w:rPr>
      </w:pPr>
      <w:r w:rsidRPr="00703576">
        <w:rPr>
          <w:rFonts w:eastAsiaTheme="minorEastAsia"/>
          <w:b/>
        </w:rPr>
        <w:t>Шаг алгоритма</w:t>
      </w:r>
    </w:p>
    <w:p w14:paraId="498DCE1C" w14:textId="77777777" w:rsidR="008A035D" w:rsidRPr="00703576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Пусть осуществлено </w:t>
      </w:r>
      <m:oMath>
        <m:r>
          <w:rPr>
            <w:rFonts w:ascii="Cambria Math" w:hAnsi="Cambria Math"/>
          </w:rPr>
          <m:t>k-1</m:t>
        </m:r>
      </m:oMath>
      <w:r w:rsidRPr="00703576">
        <w:rPr>
          <w:rFonts w:eastAsiaTheme="minorEastAsia"/>
        </w:rPr>
        <w:t xml:space="preserve"> шагов алгоритма</w:t>
      </w:r>
      <m:oMath>
        <m:r>
          <w:rPr>
            <w:rFonts w:ascii="Cambria Math" w:hAnsi="Cambria Math"/>
          </w:rPr>
          <m:t>,</m:t>
        </m:r>
      </m:oMath>
      <w:r w:rsidRPr="00703576">
        <w:rPr>
          <w:rFonts w:eastAsiaTheme="minorEastAsia"/>
        </w:rPr>
        <w:t xml:space="preserve"> где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∈</m:t>
        </m:r>
        <m:r>
          <w:rPr>
            <w:rFonts w:ascii="Cambria Math" w:eastAsiaTheme="minorEastAsia" w:hAnsi="Cambria Math"/>
          </w:rPr>
          <m:t>{1,…,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dim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}</m:t>
            </m:r>
          </m:e>
        </m:func>
      </m:oMath>
      <w:r w:rsidRPr="00703576">
        <w:rPr>
          <w:rFonts w:eastAsiaTheme="minorEastAsia"/>
        </w:rPr>
        <w:t xml:space="preserve">. Пусть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03576">
        <w:rPr>
          <w:rFonts w:eastAsiaTheme="minorEastAsia"/>
        </w:rPr>
        <w:t xml:space="preserve"> – та строка среди строк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,…,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dim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}</m:t>
        </m:r>
      </m:oMath>
      <w:r w:rsidRPr="00703576">
        <w:rPr>
          <w:rFonts w:eastAsiaTheme="minorEastAsia"/>
        </w:rPr>
        <w:t xml:space="preserve"> матрицы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>, в которой стоит наибольший по модулю диагональный элемент, то есть</w:t>
      </w:r>
    </w:p>
    <w:p w14:paraId="6028DE43" w14:textId="77777777" w:rsidR="008A035D" w:rsidRPr="00703576" w:rsidRDefault="004561D7" w:rsidP="008A035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∈{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>,…,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dim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}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1AE3A53B" w14:textId="77777777" w:rsidR="008A035D" w:rsidRPr="00703576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, то строки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, а затем столбцы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 матрицы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703576">
        <w:rPr>
          <w:rFonts w:eastAsiaTheme="minorEastAsia"/>
        </w:rPr>
        <w:t xml:space="preserve">, а также строки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меняются местами.  </w:t>
      </w:r>
    </w:p>
    <w:p w14:paraId="2A4689B3" w14:textId="0EED0FB1" w:rsidR="008A035D" w:rsidRPr="00703576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|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,k,k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|&lt;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03576">
        <w:rPr>
          <w:rFonts w:eastAsiaTheme="minorEastAsia"/>
        </w:rPr>
        <w:t>,</w:t>
      </w:r>
      <w:r w:rsidR="006800B6">
        <w:rPr>
          <w:rStyle w:val="a7"/>
          <w:rFonts w:eastAsiaTheme="minorEastAsia"/>
        </w:rPr>
        <w:footnoteReference w:id="45"/>
      </w:r>
      <w:r w:rsidRPr="00703576">
        <w:rPr>
          <w:rFonts w:eastAsiaTheme="minorEastAsia"/>
        </w:rPr>
        <w:t xml:space="preserve"> то из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удаляются строки </w:t>
      </w:r>
      <m:oMath>
        <m: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,…,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dim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/>
          </w:rPr>
          <m:t>}</m:t>
        </m:r>
      </m:oMath>
      <w:r w:rsidRPr="00703576">
        <w:rPr>
          <w:rFonts w:eastAsiaTheme="minorEastAsia"/>
        </w:rPr>
        <w:t xml:space="preserve"> и выполнение алгоритма завершается. При этом должно выполняться следующее условие: все  элементы вектора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, начиная с элемента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 по модулю должны быть меньше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703576">
        <w:rPr>
          <w:rFonts w:eastAsiaTheme="minorEastAsia"/>
        </w:rPr>
        <w:t>, иначе рассматриваемая модель в пространстве состояний считается некорректной по отношению к наблюдениям.</w:t>
      </w:r>
    </w:p>
    <w:p w14:paraId="6F1D5385" w14:textId="77777777" w:rsidR="008A035D" w:rsidRPr="00703576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Если же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,k,k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</m:d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03576">
        <w:rPr>
          <w:rFonts w:eastAsiaTheme="minorEastAsia"/>
        </w:rPr>
        <w:t xml:space="preserve">, то для каждого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+1,…,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dim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e>
        </m:func>
        <m:r>
          <w:rPr>
            <w:rFonts w:ascii="Cambria Math" w:eastAsiaTheme="minorEastAsia" w:hAnsi="Cambria Math"/>
          </w:rPr>
          <m:t>}</m:t>
        </m:r>
      </m:oMath>
      <w:r w:rsidRPr="00703576">
        <w:rPr>
          <w:rFonts w:eastAsiaTheme="minorEastAsia"/>
        </w:rPr>
        <w:t xml:space="preserve"> вычисляется значение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/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,k,k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, в матрицах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из строки </w:t>
      </w:r>
      <m:oMath>
        <m:r>
          <w:rPr>
            <w:rFonts w:ascii="Cambria Math" w:hAnsi="Cambria Math"/>
            <w:lang w:val="en-US"/>
          </w:rPr>
          <m:t>i</m:t>
        </m:r>
      </m:oMath>
      <w:r w:rsidRPr="00703576">
        <w:rPr>
          <w:rFonts w:eastAsiaTheme="minorEastAsia"/>
        </w:rPr>
        <w:t xml:space="preserve"> вычитается строка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, умноженная на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703576">
        <w:rPr>
          <w:rFonts w:eastAsiaTheme="minorEastAsia"/>
        </w:rPr>
        <w:t xml:space="preserve">, а затем в матрице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 из столбца </w:t>
      </w:r>
      <m:oMath>
        <m:r>
          <w:rPr>
            <w:rFonts w:ascii="Cambria Math" w:hAnsi="Cambria Math"/>
            <w:lang w:val="en-US"/>
          </w:rPr>
          <m:t>i</m:t>
        </m:r>
      </m:oMath>
      <w:r w:rsidRPr="00703576">
        <w:rPr>
          <w:rFonts w:eastAsiaTheme="minorEastAsia"/>
        </w:rPr>
        <w:t xml:space="preserve"> вычитается столбец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, умноженный на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Pr="00703576">
        <w:rPr>
          <w:rFonts w:eastAsiaTheme="minorEastAsia"/>
        </w:rPr>
        <w:t xml:space="preserve">. Если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&lt;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dim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e>
        </m:func>
      </m:oMath>
      <w:r w:rsidRPr="00703576">
        <w:rPr>
          <w:rFonts w:eastAsiaTheme="minorEastAsia"/>
        </w:rPr>
        <w:t>, то выполняется следующий шаг алгоритма, иначе выполнение алгоритма завершается.</w:t>
      </w:r>
    </w:p>
    <w:p w14:paraId="5319F7B2" w14:textId="77777777" w:rsidR="008A035D" w:rsidRDefault="008A035D" w:rsidP="008A035D">
      <w:pPr>
        <w:rPr>
          <w:rFonts w:eastAsiaTheme="minorEastAsia"/>
        </w:rPr>
      </w:pPr>
      <w:r w:rsidRPr="00703576">
        <w:rPr>
          <w:rFonts w:eastAsiaTheme="minorEastAsia"/>
        </w:rPr>
        <w:t xml:space="preserve">После выполнения </w:t>
      </w:r>
      <m:oMath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 шагов алгоритма первые </w:t>
      </w:r>
      <m:oMath>
        <m:r>
          <w:rPr>
            <w:rFonts w:ascii="Cambria Math" w:hAnsi="Cambria Math"/>
            <w:lang w:val="en-US"/>
          </w:rPr>
          <m:t>k</m:t>
        </m:r>
      </m:oMath>
      <w:r w:rsidRPr="00703576">
        <w:rPr>
          <w:rFonts w:eastAsiaTheme="minorEastAsia"/>
        </w:rPr>
        <w:t xml:space="preserve"> строк и столбцов матрицы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Pr="00703576">
        <w:rPr>
          <w:rFonts w:eastAsiaTheme="minorEastAsia"/>
        </w:rPr>
        <w:t xml:space="preserve"> содержат ненулевые элементы только на главной диагонали.</w:t>
      </w:r>
    </w:p>
    <w:p w14:paraId="0384946C" w14:textId="103E9781" w:rsidR="00706554" w:rsidRDefault="00706554" w:rsidP="00747BA1">
      <w:pPr>
        <w:pStyle w:val="4"/>
      </w:pPr>
      <w:r w:rsidRPr="000D5678">
        <w:t>Функция правдоподобия</w:t>
      </w:r>
    </w:p>
    <w:p w14:paraId="6D87932E" w14:textId="2C2C34FC" w:rsidR="008F62CE" w:rsidRPr="008F62CE" w:rsidRDefault="008F62CE" w:rsidP="008F62CE">
      <w:r>
        <w:t xml:space="preserve">Функция правдоподобия и обобщенная функция правдоподобия используются для </w:t>
      </w:r>
      <w:r w:rsidR="005A6F34">
        <w:t>калибровки</w:t>
      </w:r>
      <w:r>
        <w:t xml:space="preserve"> модели динамики переменных.</w:t>
      </w:r>
    </w:p>
    <w:p w14:paraId="3F51FD5B" w14:textId="521D16F8" w:rsidR="00E75825" w:rsidRPr="000D5678" w:rsidRDefault="005A13C7" w:rsidP="00747BA1">
      <w:pPr>
        <w:pStyle w:val="50"/>
      </w:pPr>
      <w:r>
        <w:t xml:space="preserve">Вычисление функции </w:t>
      </w:r>
      <w:r w:rsidR="00E75825" w:rsidRPr="00703576">
        <w:t>правдоподобия</w:t>
      </w:r>
    </w:p>
    <w:p w14:paraId="47716C44" w14:textId="65EE6A18" w:rsidR="00E75825" w:rsidRPr="000D5678" w:rsidRDefault="00E75825" w:rsidP="00B87EEB">
      <w:r w:rsidRPr="00703576">
        <w:t xml:space="preserve">Пусть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 являются функциями от некоторого вектора параметров </w:t>
      </w:r>
      <m:oMath>
        <m:r>
          <w:rPr>
            <w:rFonts w:ascii="Cambria Math" w:eastAsiaTheme="minorEastAsia" w:hAnsi="Cambria Math"/>
          </w:rPr>
          <m:t>θ∈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703576">
        <w:rPr>
          <w:rFonts w:eastAsiaTheme="minorEastAsia"/>
        </w:rPr>
        <w:t xml:space="preserve">. Поскольку </w:t>
      </w:r>
      <m:oMath>
        <m:r>
          <w:rPr>
            <w:rFonts w:ascii="Cambria Math" w:eastAsiaTheme="minorEastAsia" w:hAnsi="Cambria Math"/>
            <w:lang w:val="en-US"/>
          </w:rPr>
          <m:t>Law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  <m:r>
          <m:rPr>
            <m:scr m:val="script"/>
          </m:rPr>
          <w:rPr>
            <w:rFonts w:ascii="Cambria Math" w:eastAsiaTheme="minorEastAsia" w:hAnsi="Cambria Math"/>
          </w:rPr>
          <m:t>=N(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87EEB">
        <w:rPr>
          <w:rFonts w:eastAsiaTheme="minorEastAsia"/>
        </w:rPr>
        <w:t xml:space="preserve"> (</w:t>
      </w:r>
      <m:oMath>
        <m:r>
          <m:rPr>
            <m:scr m:val="script"/>
          </m:rPr>
          <w:rPr>
            <w:rFonts w:ascii="Cambria Math" w:eastAsiaTheme="minorEastAsia" w:hAnsi="Cambria Math"/>
            <w:szCs w:val="20"/>
          </w:rPr>
          <m:t>N(</m:t>
        </m:r>
        <m:r>
          <w:rPr>
            <w:rFonts w:ascii="Cambria Math" w:eastAsiaTheme="minorEastAsia" w:hAnsi="Cambria Math"/>
            <w:szCs w:val="20"/>
          </w:rPr>
          <m:t>m,C)</m:t>
        </m:r>
      </m:oMath>
      <w:r w:rsidR="00B87EEB" w:rsidRPr="00703576">
        <w:rPr>
          <w:rFonts w:eastAsiaTheme="minorEastAsia"/>
          <w:szCs w:val="20"/>
        </w:rPr>
        <w:t xml:space="preserve"> – многомерное нормальное распределение со средним </w:t>
      </w:r>
      <m:oMath>
        <m:r>
          <w:rPr>
            <w:rFonts w:ascii="Cambria Math" w:eastAsiaTheme="minorEastAsia" w:hAnsi="Cambria Math"/>
            <w:szCs w:val="20"/>
          </w:rPr>
          <m:t>m</m:t>
        </m:r>
      </m:oMath>
      <w:r w:rsidR="00B87EEB" w:rsidRPr="00703576">
        <w:rPr>
          <w:rFonts w:eastAsiaTheme="minorEastAsia"/>
          <w:szCs w:val="20"/>
        </w:rPr>
        <w:t xml:space="preserve"> и </w:t>
      </w:r>
      <w:r w:rsidR="00B87EEB" w:rsidRPr="00703576">
        <w:rPr>
          <w:rFonts w:eastAsiaTheme="minorEastAsia"/>
          <w:szCs w:val="20"/>
        </w:rPr>
        <w:lastRenderedPageBreak/>
        <w:t xml:space="preserve">ковариационной матрицей </w:t>
      </w:r>
      <m:oMath>
        <m:r>
          <w:rPr>
            <w:rFonts w:ascii="Cambria Math" w:eastAsiaTheme="minorEastAsia" w:hAnsi="Cambria Math"/>
            <w:szCs w:val="20"/>
          </w:rPr>
          <m:t>C</m:t>
        </m:r>
      </m:oMath>
      <w:r w:rsidR="00B87EEB">
        <w:rPr>
          <w:rFonts w:eastAsiaTheme="minorEastAsia"/>
          <w:szCs w:val="20"/>
        </w:rPr>
        <w:t>)</w:t>
      </w:r>
      <w:r w:rsidRPr="00B87EEB">
        <w:rPr>
          <w:rFonts w:eastAsiaTheme="minorEastAsia"/>
        </w:rPr>
        <w:t xml:space="preserve">, то, если для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Pr="00B87EEB">
        <w:rPr>
          <w:rFonts w:eastAsiaTheme="minorEastAsia"/>
        </w:rPr>
        <w:t xml:space="preserve"> матрицы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B87EEB">
        <w:rPr>
          <w:rFonts w:eastAsiaTheme="minorEastAsia"/>
        </w:rPr>
        <w:t xml:space="preserve"> невырождены, значение логарифмической функции правдоподобия может быть вычислено по формуле</w:t>
      </w:r>
    </w:p>
    <w:p w14:paraId="65534F3B" w14:textId="2AABEB88" w:rsidR="00E75825" w:rsidRPr="00703576" w:rsidRDefault="00E75825" w:rsidP="00E75825">
      <w:pPr>
        <w:rPr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func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ln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det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func>
                    </m:e>
                  </m:func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,  θ∈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Θ,</m:t>
          </m:r>
        </m:oMath>
      </m:oMathPara>
    </w:p>
    <w:p w14:paraId="4813852A" w14:textId="2DD6F6E3" w:rsidR="00E75825" w:rsidRPr="00703576" w:rsidRDefault="00E75825" w:rsidP="00E75825">
      <w:pPr>
        <w:rPr>
          <w:rFonts w:eastAsiaTheme="minorEastAsia"/>
          <w:i/>
        </w:rPr>
      </w:pPr>
      <w:r w:rsidRPr="00703576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– размерность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,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∙  ,  ∙ </m:t>
            </m:r>
          </m:e>
        </m:d>
      </m:oMath>
      <w:r w:rsidRPr="00703576">
        <w:rPr>
          <w:rFonts w:eastAsiaTheme="minorEastAsia"/>
        </w:rPr>
        <w:t xml:space="preserve"> – скалярное произведение векторов.</w:t>
      </w:r>
    </w:p>
    <w:p w14:paraId="2FE88A54" w14:textId="49F82F52" w:rsidR="00E75825" w:rsidRPr="000D5678" w:rsidRDefault="000B753E" w:rsidP="00747BA1">
      <w:pPr>
        <w:pStyle w:val="50"/>
      </w:pPr>
      <w:bookmarkStart w:id="310" w:name="_Ref443411786"/>
      <w:r>
        <w:t>Вычисление о</w:t>
      </w:r>
      <w:r w:rsidR="00E75825" w:rsidRPr="00703576">
        <w:t>бо</w:t>
      </w:r>
      <w:r>
        <w:t>бщенной</w:t>
      </w:r>
      <w:r w:rsidR="00E75825" w:rsidRPr="000D5678">
        <w:t xml:space="preserve"> функции правдоподобия</w:t>
      </w:r>
      <w:bookmarkEnd w:id="310"/>
    </w:p>
    <w:p w14:paraId="070F8BD7" w14:textId="49208185" w:rsidR="00E75825" w:rsidRPr="00703576" w:rsidRDefault="00E75825" w:rsidP="00E75825">
      <w:r w:rsidRPr="00703576">
        <w:t>Формулу для вычисления значения логарифмической функции правдоподобия можно заменить  следующ</w:t>
      </w:r>
      <w:r w:rsidR="008A539D">
        <w:t>им</w:t>
      </w:r>
      <w:r w:rsidRPr="00703576">
        <w:t xml:space="preserve"> выражение</w:t>
      </w:r>
      <w:r w:rsidR="008A539D">
        <w:t>м</w:t>
      </w:r>
      <w:r w:rsidRPr="00703576">
        <w:t>:</w:t>
      </w:r>
    </w:p>
    <w:p w14:paraId="7A7469FB" w14:textId="22E8BA7D" w:rsidR="00E75825" w:rsidRPr="00703576" w:rsidRDefault="004561D7" w:rsidP="00E75825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func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ln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det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bSup>
                        </m:e>
                      </m:func>
                    </m:e>
                  </m:func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ln</m:t>
                          </m:r>
                        </m:fNam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n,i,i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e>
                      </m:func>
                    </m:e>
                  </m:nary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n,i,i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den>
                      </m:f>
                    </m:e>
                  </m:nary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,  θ∈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Θ,</m:t>
          </m:r>
        </m:oMath>
      </m:oMathPara>
    </w:p>
    <w:p w14:paraId="5F12A8D5" w14:textId="77777777" w:rsidR="00E75825" w:rsidRPr="00703576" w:rsidRDefault="00E75825" w:rsidP="00E75825">
      <w:pPr>
        <w:rPr>
          <w:rFonts w:eastAsiaTheme="minorEastAsia"/>
        </w:rPr>
      </w:pPr>
      <w:r w:rsidRPr="00703576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– размерность вектора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=(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,1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 w:rsidRPr="00703576">
        <w:rPr>
          <w:rFonts w:eastAsiaTheme="minorEastAsia"/>
        </w:rPr>
        <w:t>.</w:t>
      </w:r>
    </w:p>
    <w:p w14:paraId="69E3EDBC" w14:textId="1251D327" w:rsidR="00E75825" w:rsidRPr="00703576" w:rsidRDefault="009E23A2" w:rsidP="00E75825">
      <w:r>
        <w:rPr>
          <w:rFonts w:eastAsiaTheme="minorEastAsia"/>
        </w:rPr>
        <w:t xml:space="preserve">Для всех </w:t>
      </w:r>
      <m:oMath>
        <m:r>
          <w:rPr>
            <w:rFonts w:ascii="Cambria Math" w:eastAsiaTheme="minorEastAsia" w:hAnsi="Cambria Math"/>
            <w:lang w:val="en-US"/>
          </w:rPr>
          <m:t>θ</m:t>
        </m:r>
        <m:r>
          <w:rPr>
            <w:rFonts w:ascii="Cambria Math" w:eastAsiaTheme="minorEastAsia" w:hAnsi="Cambria Math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Θ</m:t>
        </m:r>
      </m:oMath>
      <w:r w:rsidR="00A4004A">
        <w:rPr>
          <w:rFonts w:eastAsiaTheme="minorEastAsia"/>
        </w:rPr>
        <w:t>, для которых</w:t>
      </w:r>
      <w:r w:rsidR="00E75825" w:rsidRPr="00703576">
        <w:rPr>
          <w:rFonts w:eastAsiaTheme="minorEastAsia"/>
        </w:rPr>
        <w:t xml:space="preserve"> 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A4004A">
        <w:rPr>
          <w:rFonts w:eastAsiaTheme="minorEastAsia"/>
        </w:rPr>
        <w:t xml:space="preserve"> невырождены при</w:t>
      </w:r>
      <w:r w:rsidR="00E75825" w:rsidRPr="00703576">
        <w:rPr>
          <w:rFonts w:eastAsiaTheme="minorEastAsia"/>
        </w:rPr>
        <w:t xml:space="preserve">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="00E75825" w:rsidRPr="00703576">
        <w:rPr>
          <w:rFonts w:eastAsiaTheme="minorEastAsia"/>
        </w:rPr>
        <w:t>,</w:t>
      </w:r>
      <w:r w:rsidR="00DC6B0C">
        <w:rPr>
          <w:rFonts w:eastAsiaTheme="minorEastAsia"/>
        </w:rPr>
        <w:t xml:space="preserve"> будет выполнено равенство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</m:oMath>
      <w:r w:rsidR="00E75825" w:rsidRPr="00703576">
        <w:rPr>
          <w:rFonts w:eastAsiaTheme="minorEastAsia"/>
        </w:rPr>
        <w:t>.</w:t>
      </w:r>
    </w:p>
    <w:p w14:paraId="682436E3" w14:textId="77777777" w:rsidR="00E75825" w:rsidRPr="000D5678" w:rsidRDefault="00E75825" w:rsidP="00747BA1">
      <w:pPr>
        <w:pStyle w:val="4"/>
      </w:pPr>
      <w:r w:rsidRPr="000D5678">
        <w:t>Алгоритм сглаживания</w:t>
      </w:r>
    </w:p>
    <w:p w14:paraId="4224BA6A" w14:textId="77777777" w:rsidR="002D14D1" w:rsidRPr="00703576" w:rsidRDefault="002D14D1" w:rsidP="00747BA1">
      <w:pPr>
        <w:pStyle w:val="50"/>
        <w:rPr>
          <w:rFonts w:eastAsiaTheme="minorEastAsia"/>
        </w:rPr>
      </w:pPr>
      <w:r w:rsidRPr="00703576">
        <w:rPr>
          <w:rFonts w:eastAsiaTheme="minorEastAsia"/>
        </w:rPr>
        <w:t>Предварительные замечания</w:t>
      </w:r>
    </w:p>
    <w:p w14:paraId="505A8A64" w14:textId="77777777" w:rsidR="00E75825" w:rsidRPr="00703576" w:rsidRDefault="00E75825" w:rsidP="00E75825">
      <w:pPr>
        <w:rPr>
          <w:rFonts w:eastAsiaTheme="minorEastAsia"/>
        </w:rPr>
      </w:pPr>
      <w:r w:rsidRPr="00703576">
        <w:t xml:space="preserve">Алгоритм сглаживания позволяет рассчитывать величины </w:t>
      </w: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Pr="00703576">
        <w:rPr>
          <w:rFonts w:eastAsiaTheme="minorEastAsia"/>
        </w:rPr>
        <w:t xml:space="preserve"> для всех </w:t>
      </w:r>
      <m:oMath>
        <m:r>
          <w:rPr>
            <w:rFonts w:ascii="Cambria Math" w:eastAsiaTheme="minorEastAsia" w:hAnsi="Cambria Math"/>
          </w:rPr>
          <m:t>n∈{1,…,N}</m:t>
        </m:r>
      </m:oMath>
      <w:r w:rsidRPr="00703576">
        <w:rPr>
          <w:rFonts w:eastAsiaTheme="minorEastAsia"/>
        </w:rPr>
        <w:t xml:space="preserve">, если известны </w:t>
      </w: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703576"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703576">
        <w:rPr>
          <w:rFonts w:eastAsiaTheme="minorEastAsia"/>
        </w:rPr>
        <w:t>. Таким образом, алгоритм сглаживания вместе с алгоритмом фильтрации позволяет строить оценки переменных состояния по всем имеющимся наблюдениям и вычислять точности получаемых оценок.</w:t>
      </w:r>
    </w:p>
    <w:p w14:paraId="7A8D7F8F" w14:textId="77777777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 xml:space="preserve">Из предположений модели и леммы о независимости вытекает, что </w:t>
      </w:r>
    </w:p>
    <w:p w14:paraId="21637F3F" w14:textId="77777777" w:rsidR="00E75825" w:rsidRPr="00703576" w:rsidRDefault="00E75825" w:rsidP="00E75825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Law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=Law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11555C1" w14:textId="77777777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 xml:space="preserve">Согласно обобщению теоремы о нормальной корреляции, если матрица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Pr="00703576">
        <w:rPr>
          <w:rFonts w:eastAsiaTheme="minorEastAsia"/>
        </w:rPr>
        <w:t xml:space="preserve"> является невырожденной, то выполнены соотношения</w:t>
      </w:r>
    </w:p>
    <w:p w14:paraId="2A8773A1" w14:textId="77777777" w:rsidR="00E75825" w:rsidRPr="00703576" w:rsidRDefault="00E75825" w:rsidP="00E75825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cov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d>
      </m:oMath>
      <w:r w:rsidRPr="00703576">
        <w:rPr>
          <w:rFonts w:eastAsiaTheme="minorEastAsia"/>
        </w:rPr>
        <w:t>,</w:t>
      </w:r>
    </w:p>
    <w:p w14:paraId="296BA8E7" w14:textId="77777777" w:rsidR="00E75825" w:rsidRPr="00703576" w:rsidRDefault="00E75825" w:rsidP="00E7582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23B7ADA" w14:textId="77777777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 xml:space="preserve">Следовательно, </w:t>
      </w:r>
    </w:p>
    <w:p w14:paraId="5EE4BF9E" w14:textId="77777777" w:rsidR="00E75825" w:rsidRPr="00703576" w:rsidRDefault="00E75825" w:rsidP="00E7582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E[X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]-</m:t>
              </m:r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0897FE5C" w14:textId="77777777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>Далее</w:t>
      </w:r>
    </w:p>
    <w:p w14:paraId="4A05C525" w14:textId="77777777" w:rsidR="00E75825" w:rsidRPr="00703576" w:rsidRDefault="00E75825" w:rsidP="00E75825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|F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5A68FF58" w14:textId="77777777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>Отсюда</w:t>
      </w:r>
    </w:p>
    <w:p w14:paraId="0918CA2F" w14:textId="056BBB5B" w:rsidR="00E75825" w:rsidRPr="00703576" w:rsidRDefault="00E75825" w:rsidP="00E75825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-cov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(D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-D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711202E" w14:textId="77777777" w:rsidR="00E75825" w:rsidRPr="000D5678" w:rsidRDefault="00E75825" w:rsidP="00747BA1">
      <w:pPr>
        <w:pStyle w:val="50"/>
      </w:pPr>
      <w:r w:rsidRPr="000D5678">
        <w:lastRenderedPageBreak/>
        <w:t>Формулы алгоритма сглаживания</w:t>
      </w:r>
    </w:p>
    <w:p w14:paraId="070C338C" w14:textId="77777777" w:rsidR="00E75825" w:rsidRPr="00703576" w:rsidRDefault="00E75825" w:rsidP="00E75825">
      <w:r w:rsidRPr="00703576">
        <w:t>Введем следующие обозначения: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1843"/>
        <w:gridCol w:w="2393"/>
        <w:gridCol w:w="2393"/>
      </w:tblGrid>
      <w:tr w:rsidR="00E75825" w:rsidRPr="00703576" w14:paraId="23116F23" w14:textId="77777777" w:rsidTr="00E75825">
        <w:tc>
          <w:tcPr>
            <w:tcW w:w="1951" w:type="dxa"/>
            <w:vAlign w:val="center"/>
          </w:tcPr>
          <w:p w14:paraId="7A222320" w14:textId="77777777" w:rsidR="00E75825" w:rsidRPr="00703576" w:rsidRDefault="004561D7" w:rsidP="00E75825">
            <w:pPr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AAA7558" w14:textId="77777777" w:rsidR="00E75825" w:rsidRPr="00703576" w:rsidRDefault="004561D7" w:rsidP="00E75825">
            <w:pPr>
              <w:rPr>
                <w:i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4864680A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393" w:type="dxa"/>
            <w:vAlign w:val="center"/>
          </w:tcPr>
          <w:p w14:paraId="4EF834E1" w14:textId="77777777" w:rsidR="00E75825" w:rsidRPr="00703576" w:rsidRDefault="004561D7" w:rsidP="00E75825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n-1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541C8F7B" w14:textId="77777777" w:rsidR="00E75825" w:rsidRPr="00703576" w:rsidRDefault="00E75825" w:rsidP="00E75825">
      <w:r w:rsidRPr="00703576">
        <w:t>Полученные выше соотношения приводят к следующим формулам:</w:t>
      </w:r>
    </w:p>
    <w:p w14:paraId="66B93620" w14:textId="77777777" w:rsidR="00E75825" w:rsidRPr="00703576" w:rsidRDefault="004561D7" w:rsidP="00E758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A5E5EA9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41626EF5" w14:textId="77777777" w:rsidR="00E75825" w:rsidRPr="00703576" w:rsidRDefault="004561D7" w:rsidP="00E7582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6F75989A" w14:textId="72E5ECB7" w:rsidR="0084088F" w:rsidRPr="00F23D26" w:rsidRDefault="00E75825" w:rsidP="00E75825">
      <w:r w:rsidRPr="00703576">
        <w:t xml:space="preserve">Если </w:t>
      </w:r>
      <w:r w:rsidRPr="00703576">
        <w:rPr>
          <w:rFonts w:eastAsiaTheme="minorEastAsia"/>
        </w:rPr>
        <w:t xml:space="preserve">величины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заданы и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являются невырожденными</w:t>
      </w:r>
      <w:r w:rsidR="006800B6">
        <w:rPr>
          <w:rStyle w:val="a7"/>
          <w:rFonts w:eastAsiaTheme="minorEastAsia"/>
        </w:rPr>
        <w:footnoteReference w:id="46"/>
      </w:r>
      <w:r w:rsidRPr="00703576">
        <w:rPr>
          <w:rFonts w:eastAsiaTheme="minorEastAsia"/>
        </w:rPr>
        <w:t>, то д</w:t>
      </w:r>
      <w:r w:rsidRPr="00703576">
        <w:t xml:space="preserve">анные формулы вместе с соотношениями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703576">
        <w:t xml:space="preserve"> </w:t>
      </w:r>
      <w:r w:rsidR="00DE7A54">
        <w:t xml:space="preserve">определяют </w:t>
      </w:r>
      <w:r w:rsidR="00DE7A54" w:rsidRPr="00DE7A54">
        <w:rPr>
          <w:i/>
        </w:rPr>
        <w:t>алгор</w:t>
      </w:r>
      <w:bookmarkStart w:id="311" w:name="DEF_SMOOTHING_ALGORITHM"/>
      <w:bookmarkEnd w:id="311"/>
      <w:r w:rsidR="00DE7A54" w:rsidRPr="00DE7A54">
        <w:rPr>
          <w:i/>
        </w:rPr>
        <w:t>итм сглаживания</w:t>
      </w:r>
      <w:r w:rsidR="00DE7A54">
        <w:t xml:space="preserve">, который </w:t>
      </w:r>
      <w:r w:rsidRPr="00703576">
        <w:t>позволя</w:t>
      </w:r>
      <w:r w:rsidR="00DE7A54">
        <w:t>е</w:t>
      </w:r>
      <w:r w:rsidRPr="00703576">
        <w:t xml:space="preserve">т в обратной последовательности вычислить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 xml:space="preserve"> для всех </w:t>
      </w:r>
      <m:oMath>
        <m:r>
          <w:rPr>
            <w:rFonts w:ascii="Cambria Math" w:eastAsiaTheme="minorEastAsia" w:hAnsi="Cambria Math"/>
          </w:rPr>
          <m:t>n∈{0,…,N}</m:t>
        </m:r>
      </m:oMath>
      <w:r w:rsidRPr="00703576">
        <w:rPr>
          <w:rFonts w:eastAsiaTheme="minorEastAsia"/>
        </w:rPr>
        <w:t>.</w:t>
      </w:r>
    </w:p>
    <w:p w14:paraId="6B043E87" w14:textId="7931F6F6" w:rsidR="00E75825" w:rsidRPr="000D5678" w:rsidRDefault="00E75825" w:rsidP="00747BA1">
      <w:pPr>
        <w:pStyle w:val="4"/>
      </w:pPr>
      <w:bookmarkStart w:id="312" w:name="_Ref443411808"/>
      <w:bookmarkStart w:id="313" w:name="_Ref443485428"/>
      <w:r w:rsidRPr="00703576">
        <w:t>Обобщен</w:t>
      </w:r>
      <w:r w:rsidR="00564CBF">
        <w:t>ный</w:t>
      </w:r>
      <w:r w:rsidRPr="00703576">
        <w:t xml:space="preserve"> алгоритм</w:t>
      </w:r>
      <w:r w:rsidRPr="000D5678">
        <w:t xml:space="preserve"> сглаживания</w:t>
      </w:r>
      <w:bookmarkEnd w:id="312"/>
      <w:bookmarkEnd w:id="313"/>
    </w:p>
    <w:p w14:paraId="1CDFA6DF" w14:textId="5CDA17C3" w:rsidR="00E75825" w:rsidRPr="00703576" w:rsidRDefault="00E75825" w:rsidP="00E75825">
      <w:pPr>
        <w:rPr>
          <w:rFonts w:eastAsiaTheme="minorEastAsia"/>
        </w:rPr>
      </w:pPr>
      <w:r w:rsidRPr="00703576">
        <w:rPr>
          <w:rFonts w:eastAsiaTheme="minorEastAsia"/>
        </w:rPr>
        <w:t xml:space="preserve">В формулах алгоритма сглаживания матрицы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 w:rsidRPr="00703576">
        <w:rPr>
          <w:rFonts w:eastAsiaTheme="minorEastAsia"/>
        </w:rPr>
        <w:t xml:space="preserve"> могут быть заменены на матрицы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Pr="00703576">
        <w:rPr>
          <w:rFonts w:eastAsiaTheme="minorEastAsia"/>
        </w:rPr>
        <w:t xml:space="preserve">, которые  определяются аналогично матрицам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DE7A54">
        <w:rPr>
          <w:rFonts w:eastAsiaTheme="minorEastAsia"/>
        </w:rPr>
        <w:t xml:space="preserve"> в алгоритме сглаживания. Такая замена дает </w:t>
      </w:r>
      <w:bookmarkStart w:id="314" w:name="DEF_GEN_SMOOTHING_ALGORITHM"/>
      <w:r w:rsidR="00DE7A54" w:rsidRPr="00DE7A54">
        <w:rPr>
          <w:rFonts w:eastAsiaTheme="minorEastAsia"/>
          <w:i/>
        </w:rPr>
        <w:t>обобщенный алгоритм сглаживания</w:t>
      </w:r>
      <w:bookmarkEnd w:id="314"/>
      <w:r w:rsidR="00DE7A54">
        <w:rPr>
          <w:rFonts w:eastAsiaTheme="minorEastAsia"/>
        </w:rPr>
        <w:t>, который</w:t>
      </w:r>
      <w:r w:rsidRPr="00703576">
        <w:rPr>
          <w:rFonts w:eastAsiaTheme="minorEastAsia"/>
        </w:rPr>
        <w:t xml:space="preserve"> позволяет отказаться от предположения невырожденности матриц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703576">
        <w:rPr>
          <w:rFonts w:eastAsiaTheme="minorEastAsia"/>
        </w:rPr>
        <w:t>.</w:t>
      </w:r>
    </w:p>
    <w:p w14:paraId="28941F24" w14:textId="557B5F73" w:rsidR="007253A0" w:rsidRPr="000D5678" w:rsidRDefault="007253A0" w:rsidP="00747BA1">
      <w:pPr>
        <w:pStyle w:val="4"/>
      </w:pPr>
      <w:bookmarkStart w:id="315" w:name="_Ref443411264"/>
      <w:bookmarkStart w:id="316" w:name="_Ref443411809"/>
      <w:r w:rsidRPr="000D5678">
        <w:t>Распределение приращений переменных состояния</w:t>
      </w:r>
      <w:bookmarkEnd w:id="315"/>
      <w:bookmarkEnd w:id="316"/>
    </w:p>
    <w:p w14:paraId="3479B55A" w14:textId="77777777" w:rsidR="007253A0" w:rsidRDefault="007253A0" w:rsidP="007253A0">
      <w:pPr>
        <w:rPr>
          <w:rFonts w:eastAsiaTheme="minorEastAsia"/>
        </w:rPr>
      </w:pPr>
      <w:r>
        <w:rPr>
          <w:rFonts w:eastAsiaTheme="minorEastAsia"/>
        </w:rPr>
        <w:t xml:space="preserve">Для произвольных моментов времени </w:t>
      </w:r>
      <m:oMath>
        <m:r>
          <w:rPr>
            <w:rFonts w:ascii="Cambria Math" w:eastAsiaTheme="minorEastAsia" w:hAnsi="Cambria Math"/>
          </w:rPr>
          <m:t>n-</m:t>
        </m:r>
        <m:r>
          <w:rPr>
            <w:rFonts w:ascii="Cambria Math" w:eastAsiaTheme="minorEastAsia" w:hAnsi="Cambria Math"/>
            <w:lang w:val="en-US"/>
          </w:rPr>
          <m:t>k</m:t>
        </m:r>
      </m:oMath>
      <w:r w:rsidRPr="007253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:</w:t>
      </w:r>
    </w:p>
    <w:p w14:paraId="741166AC" w14:textId="77777777" w:rsidR="007253A0" w:rsidRPr="000D5678" w:rsidRDefault="007253A0" w:rsidP="007253A0">
      <m:oMathPara>
        <m:oMath>
          <m: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</m:t>
              </m:r>
            </m:sub>
          </m:sSub>
        </m:oMath>
      </m:oMathPara>
    </w:p>
    <w:p w14:paraId="4E5E8CAF" w14:textId="77777777" w:rsidR="007253A0" w:rsidRPr="000D5678" w:rsidRDefault="007253A0" w:rsidP="007253A0"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-2cov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12088108" w14:textId="263BF847" w:rsidR="007253A0" w:rsidRDefault="007253A0" w:rsidP="007253A0">
      <w:pPr>
        <w:autoSpaceDE w:val="0"/>
        <w:autoSpaceDN w:val="0"/>
        <w:adjustRightInd w:val="0"/>
        <w:spacing w:before="0" w:after="0" w:line="24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n-k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</m:e>
              </m:d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n-k+1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n-k+1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n-k+1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n-k+1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n-k+1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n-k+1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n-k+1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14:paraId="6B4ACED8" w14:textId="77777777" w:rsidR="007253A0" w:rsidRDefault="007253A0" w:rsidP="007253A0">
      <w:pPr>
        <w:autoSpaceDE w:val="0"/>
        <w:autoSpaceDN w:val="0"/>
        <w:adjustRightInd w:val="0"/>
        <w:spacing w:before="0" w:after="0" w:line="240" w:lineRule="auto"/>
        <w:rPr>
          <w:rFonts w:eastAsiaTheme="minorEastAsia"/>
          <w:lang w:val="en-US"/>
        </w:rPr>
      </w:pPr>
    </w:p>
    <w:p w14:paraId="2FEE247D" w14:textId="7D14766D" w:rsidR="007253A0" w:rsidRPr="00747BA1" w:rsidRDefault="007253A0" w:rsidP="007253A0">
      <w:pPr>
        <w:autoSpaceDE w:val="0"/>
        <w:autoSpaceDN w:val="0"/>
        <w:adjustRightInd w:val="0"/>
        <w:spacing w:before="0" w:after="0" w:line="24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cov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n-k+1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n-k+1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…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</m:oMath>
      </m:oMathPara>
    </w:p>
    <w:p w14:paraId="0B0FFE27" w14:textId="62A0373E" w:rsidR="00187063" w:rsidRPr="00187063" w:rsidRDefault="00187063" w:rsidP="00187063">
      <w:pPr>
        <w:rPr>
          <w:rFonts w:eastAsiaTheme="minorEastAsia"/>
        </w:rPr>
      </w:pPr>
      <w:bookmarkStart w:id="317" w:name="_Toc406089333"/>
      <w:r>
        <w:rPr>
          <w:rFonts w:eastAsiaTheme="minorEastAsia"/>
        </w:rPr>
        <w:t>Пусть моментам</w:t>
      </w:r>
      <w:r w:rsidRPr="00717B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времени </w:t>
      </w:r>
      <m:oMath>
        <m:r>
          <w:rPr>
            <w:rFonts w:ascii="Cambria Math" w:eastAsiaTheme="minorEastAsia" w:hAnsi="Cambria Math"/>
          </w:rPr>
          <m:t>1,…,N'</m:t>
        </m:r>
        <m:r>
          <w:rPr>
            <w:rStyle w:val="a7"/>
            <w:rFonts w:ascii="Cambria Math" w:eastAsiaTheme="minorEastAsia" w:hAnsi="Cambria Math"/>
            <w:i/>
            <w:lang w:val="en-US"/>
          </w:rPr>
          <w:footnoteReference w:id="47"/>
        </m:r>
      </m:oMath>
      <w:r w:rsidRPr="00694F45">
        <w:rPr>
          <w:rFonts w:eastAsiaTheme="minorEastAsia"/>
        </w:rPr>
        <w:t xml:space="preserve"> </w:t>
      </w:r>
      <w:r w:rsidRPr="00717B29">
        <w:rPr>
          <w:rFonts w:eastAsiaTheme="minorEastAsia"/>
        </w:rPr>
        <w:t>исторического окна</w:t>
      </w:r>
      <w:r>
        <w:rPr>
          <w:rFonts w:eastAsiaTheme="minorEastAsia"/>
        </w:rPr>
        <w:t xml:space="preserve"> соответствуют моменты времени</w:t>
      </w:r>
      <w:r w:rsidRPr="00717B29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n(n')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n'=1</m:t>
            </m:r>
          </m:sub>
          <m:sup>
            <m:r>
              <w:rPr>
                <w:rFonts w:ascii="Cambria Math" w:eastAsiaTheme="minorEastAsia" w:hAnsi="Cambria Math"/>
              </w:rPr>
              <m:t>N'</m:t>
            </m:r>
          </m:sup>
        </m:sSubSup>
      </m:oMath>
      <w:r>
        <w:rPr>
          <w:rFonts w:eastAsiaTheme="minorEastAsia"/>
        </w:rPr>
        <w:t xml:space="preserve"> в модели динамики переменных</w:t>
      </w:r>
      <w:r w:rsidRPr="00717B29">
        <w:rPr>
          <w:rFonts w:eastAsiaTheme="minorEastAsia"/>
        </w:rPr>
        <w:t>.</w:t>
      </w:r>
      <w:r w:rsidRPr="00187063">
        <w:rPr>
          <w:rFonts w:eastAsiaTheme="minorEastAsia"/>
          <w:i/>
        </w:rPr>
        <w:t xml:space="preserve"> </w:t>
      </w:r>
      <w:r>
        <w:rPr>
          <w:rFonts w:eastAsiaTheme="minorEastAsia"/>
        </w:rPr>
        <w:t>Полученные формулы позволяют</w:t>
      </w:r>
      <w:r w:rsidRPr="00717B29">
        <w:rPr>
          <w:rFonts w:eastAsiaTheme="minorEastAsia"/>
        </w:rPr>
        <w:t xml:space="preserve"> </w:t>
      </w:r>
      <w:r>
        <w:rPr>
          <w:rFonts w:eastAsiaTheme="minorEastAsia"/>
        </w:rPr>
        <w:t>вычислить</w:t>
      </w:r>
      <w:r w:rsidRPr="00717B29">
        <w:rPr>
          <w:rFonts w:eastAsiaTheme="minorEastAsia"/>
        </w:rPr>
        <w:t xml:space="preserve"> величины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d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</m:sub>
            </m:sSub>
          </m:e>
        </m:d>
      </m:oMath>
      <w:r w:rsidRPr="00717B29"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d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  <w:lang w:val="en-US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Cs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/>
                  </w:rPr>
                  <m:t>N</m:t>
                </m:r>
              </m:sub>
            </m:sSub>
          </m:e>
        </m:d>
      </m:oMath>
      <w:r w:rsidRPr="000F5E1F">
        <w:rPr>
          <w:rFonts w:eastAsiaTheme="minorEastAsia"/>
        </w:rPr>
        <w:t xml:space="preserve"> </w:t>
      </w:r>
      <w:r w:rsidRPr="00717B29">
        <w:rPr>
          <w:rFonts w:eastAsiaTheme="minorEastAsia"/>
        </w:rPr>
        <w:t xml:space="preserve">для всех </w:t>
      </w:r>
      <m:oMath>
        <m:r>
          <w:rPr>
            <w:rFonts w:ascii="Cambria Math" w:eastAsiaTheme="minorEastAsia" w:hAnsi="Cambria Math"/>
          </w:rPr>
          <m:t>n'</m:t>
        </m:r>
        <m:r>
          <w:rPr>
            <w:rFonts w:ascii="Cambria Math" w:hAnsi="Cambria Math"/>
          </w:rPr>
          <m:t>∈{2,…,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}</m:t>
        </m:r>
      </m:oMath>
      <w:r w:rsidRPr="00717B29">
        <w:rPr>
          <w:rFonts w:eastAsiaTheme="minorEastAsia"/>
        </w:rPr>
        <w:t xml:space="preserve">, где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n'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n'</m:t>
                </m:r>
              </m:e>
            </m:d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sub>
        </m:sSub>
      </m:oMath>
      <w:r w:rsidRPr="00717B29">
        <w:rPr>
          <w:rFonts w:eastAsiaTheme="minorEastAsia"/>
        </w:rPr>
        <w:t xml:space="preserve"> – изменени</w:t>
      </w:r>
      <w:r>
        <w:rPr>
          <w:rFonts w:eastAsiaTheme="minorEastAsia"/>
        </w:rPr>
        <w:t>я переменных состояния</w:t>
      </w:r>
      <w:r w:rsidRPr="00717B29">
        <w:rPr>
          <w:rFonts w:eastAsiaTheme="minorEastAsia"/>
        </w:rPr>
        <w:t xml:space="preserve"> между двумя последовательными </w:t>
      </w:r>
      <w:r>
        <w:rPr>
          <w:rFonts w:eastAsiaTheme="minorEastAsia"/>
        </w:rPr>
        <w:t>моментами времени</w:t>
      </w:r>
      <w:r w:rsidRPr="00717B29">
        <w:rPr>
          <w:rFonts w:eastAsiaTheme="minorEastAsia"/>
        </w:rPr>
        <w:t xml:space="preserve"> исторического окна.</w:t>
      </w:r>
    </w:p>
    <w:p w14:paraId="2B93F5AB" w14:textId="5F9EB3FC" w:rsidR="00893EC9" w:rsidRDefault="00893EC9" w:rsidP="00A35BAC">
      <w:pPr>
        <w:pStyle w:val="3"/>
      </w:pPr>
      <w:bookmarkStart w:id="318" w:name="_Toc450315751"/>
      <w:bookmarkStart w:id="319" w:name="_Toc427140243"/>
      <w:bookmarkStart w:id="320" w:name="_Toc422329072"/>
      <w:r>
        <w:lastRenderedPageBreak/>
        <w:t>Подготовка и калибровка модели динамики переменных</w:t>
      </w:r>
      <w:bookmarkEnd w:id="318"/>
    </w:p>
    <w:p w14:paraId="4DE2885F" w14:textId="1BCCCEBB" w:rsidR="00A35BAC" w:rsidRPr="001A12D8" w:rsidRDefault="00893EC9" w:rsidP="00893EC9">
      <w:pPr>
        <w:pStyle w:val="4"/>
      </w:pPr>
      <w:bookmarkStart w:id="321" w:name="_Ref443411612"/>
      <w:bookmarkEnd w:id="319"/>
      <w:r>
        <w:t>Исключение немоделируемых переменных состояния</w:t>
      </w:r>
      <w:bookmarkEnd w:id="321"/>
    </w:p>
    <w:p w14:paraId="06968A0C" w14:textId="4B9E464C" w:rsidR="00A35BAC" w:rsidRDefault="002869E4" w:rsidP="00A35BAC">
      <w:pPr>
        <w:rPr>
          <w:rFonts w:eastAsiaTheme="minorEastAsia"/>
        </w:rPr>
      </w:pPr>
      <w:r>
        <w:rPr>
          <w:rFonts w:eastAsiaTheme="minorEastAsia"/>
        </w:rPr>
        <w:t>Перед калибровкой модели и</w:t>
      </w:r>
      <w:r w:rsidR="00A35BAC">
        <w:rPr>
          <w:rFonts w:eastAsiaTheme="minorEastAsia"/>
        </w:rPr>
        <w:t xml:space="preserve">з модели динамики переменных необходимо исключить переменные состояния, для которых оценки значений которых </w:t>
      </w:r>
      <w:r w:rsidR="00893EC9">
        <w:rPr>
          <w:rFonts w:eastAsiaTheme="minorEastAsia"/>
        </w:rPr>
        <w:t xml:space="preserve">имеющихся значений наблюдаемых переменных </w:t>
      </w:r>
      <w:r w:rsidR="00A35BAC">
        <w:rPr>
          <w:rFonts w:eastAsiaTheme="minorEastAsia"/>
        </w:rPr>
        <w:t>недостаточно</w:t>
      </w:r>
      <w:r w:rsidR="00A2368C">
        <w:rPr>
          <w:rStyle w:val="a7"/>
          <w:rFonts w:eastAsiaTheme="minorEastAsia"/>
        </w:rPr>
        <w:footnoteReference w:id="48"/>
      </w:r>
      <w:r w:rsidR="00A35BAC">
        <w:rPr>
          <w:rFonts w:eastAsiaTheme="minorEastAsia"/>
        </w:rPr>
        <w:t>.</w:t>
      </w:r>
    </w:p>
    <w:p w14:paraId="583A9732" w14:textId="6BF67DD8" w:rsidR="00A35BAC" w:rsidRDefault="00A35BAC" w:rsidP="00A35BAC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89350A">
        <w:rPr>
          <w:rFonts w:eastAsiaTheme="minorEastAsia"/>
        </w:rPr>
        <w:t xml:space="preserve"> – </w:t>
      </w:r>
      <w:r>
        <w:rPr>
          <w:rFonts w:eastAsiaTheme="minorEastAsia"/>
        </w:rPr>
        <w:t>матрицы измерений в модели, столбцы которой соо</w:t>
      </w:r>
      <w:r w:rsidR="005A6F34">
        <w:rPr>
          <w:rFonts w:eastAsiaTheme="minorEastAsia"/>
        </w:rPr>
        <w:t xml:space="preserve">тветствуют переменным состояния, а </w:t>
      </w:r>
      <w:r>
        <w:rPr>
          <w:rFonts w:eastAsiaTheme="minorEastAsia"/>
        </w:rPr>
        <w:t>строки – наблюдаемым переменным. Исключение переменных происходит по следующему алгоритму:</w:t>
      </w:r>
    </w:p>
    <w:p w14:paraId="5AC732C7" w14:textId="688BB9F1" w:rsidR="00A35BAC" w:rsidRDefault="00A35BAC" w:rsidP="00587377">
      <w:pPr>
        <w:pStyle w:val="ab"/>
        <w:numPr>
          <w:ilvl w:val="0"/>
          <w:numId w:val="12"/>
        </w:numPr>
        <w:spacing w:before="0" w:line="276" w:lineRule="auto"/>
        <w:contextualSpacing/>
        <w:rPr>
          <w:rFonts w:eastAsiaTheme="minorEastAsia"/>
        </w:rPr>
      </w:pPr>
      <w:r>
        <w:rPr>
          <w:rFonts w:eastAsiaTheme="minorEastAsia"/>
        </w:rPr>
        <w:t>И</w:t>
      </w:r>
      <w:r w:rsidRPr="0088483E">
        <w:rPr>
          <w:rFonts w:eastAsiaTheme="minorEastAsia"/>
        </w:rPr>
        <w:t>з модели исключатся наблюдаемые переменные, число относящихся к датам исторического окна значени</w:t>
      </w:r>
      <w:r>
        <w:rPr>
          <w:rFonts w:eastAsiaTheme="minorEastAsia"/>
        </w:rPr>
        <w:t>й которых меньше заданного порогового числа значений</w:t>
      </w:r>
      <w:r w:rsidR="005D2A51">
        <w:rPr>
          <w:rStyle w:val="a7"/>
          <w:rFonts w:eastAsiaTheme="minorEastAsia"/>
        </w:rPr>
        <w:footnoteReference w:id="49"/>
      </w:r>
      <w:r w:rsidRPr="0088483E">
        <w:rPr>
          <w:rFonts w:eastAsiaTheme="minorEastAsia"/>
        </w:rPr>
        <w:t>.</w:t>
      </w:r>
    </w:p>
    <w:p w14:paraId="26F3DF6D" w14:textId="4EA66BEA" w:rsidR="00A35BAC" w:rsidRPr="00A3204F" w:rsidRDefault="00A35BAC" w:rsidP="00587377">
      <w:pPr>
        <w:pStyle w:val="ab"/>
        <w:numPr>
          <w:ilvl w:val="0"/>
          <w:numId w:val="12"/>
        </w:numPr>
        <w:spacing w:before="0" w:line="276" w:lineRule="auto"/>
        <w:contextualSpacing/>
        <w:rPr>
          <w:rFonts w:eastAsiaTheme="minorEastAsia"/>
        </w:rPr>
      </w:pPr>
      <w:r>
        <w:rPr>
          <w:rFonts w:eastAsiaTheme="minorEastAsia"/>
        </w:rPr>
        <w:t>И</w:t>
      </w:r>
      <w:r w:rsidRPr="00A3204F">
        <w:rPr>
          <w:rFonts w:eastAsiaTheme="minorEastAsia"/>
        </w:rPr>
        <w:t xml:space="preserve">сторическое окно разбивается равномерно на </w:t>
      </w:r>
      <w:r>
        <w:rPr>
          <w:rFonts w:eastAsiaTheme="minorEastAsia"/>
        </w:rPr>
        <w:t>заданное число</w:t>
      </w:r>
      <w:r w:rsidRPr="00A3204F">
        <w:rPr>
          <w:rFonts w:eastAsiaTheme="minorEastAsia"/>
        </w:rPr>
        <w:t xml:space="preserve"> интервалов</w:t>
      </w:r>
      <w:r w:rsidR="005D2A51">
        <w:rPr>
          <w:rStyle w:val="a7"/>
          <w:rFonts w:eastAsiaTheme="minorEastAsia"/>
        </w:rPr>
        <w:footnoteReference w:id="50"/>
      </w:r>
      <w:r w:rsidRPr="00A3204F">
        <w:rPr>
          <w:rFonts w:eastAsiaTheme="minorEastAsia"/>
        </w:rPr>
        <w:t>.</w:t>
      </w:r>
      <w:r w:rsidRPr="00A3204F">
        <w:rPr>
          <w:rFonts w:eastAsia="Times New Roman" w:cs="Times New Roman"/>
          <w:b/>
          <w:bCs/>
          <w:sz w:val="20"/>
        </w:rPr>
        <w:t xml:space="preserve"> </w:t>
      </w:r>
    </w:p>
    <w:p w14:paraId="74CF17FC" w14:textId="29A233B5" w:rsidR="00A35BAC" w:rsidRPr="00280641" w:rsidRDefault="00A35BAC" w:rsidP="00587377">
      <w:pPr>
        <w:pStyle w:val="ab"/>
        <w:numPr>
          <w:ilvl w:val="0"/>
          <w:numId w:val="12"/>
        </w:numPr>
        <w:spacing w:before="0" w:line="276" w:lineRule="auto"/>
        <w:contextualSpacing/>
        <w:rPr>
          <w:rFonts w:eastAsiaTheme="minorEastAsia"/>
        </w:rPr>
      </w:pPr>
      <w:r w:rsidRPr="00C715FB">
        <w:rPr>
          <w:rFonts w:eastAsiaTheme="minorEastAsia"/>
        </w:rPr>
        <w:t xml:space="preserve">Из исходного набора переменных </w:t>
      </w:r>
      <w:r>
        <w:rPr>
          <w:rFonts w:eastAsiaTheme="minorEastAsia"/>
        </w:rPr>
        <w:t xml:space="preserve">состояния для каждого из интервалов исторического окна </w:t>
      </w:r>
      <w:r w:rsidRPr="00C715FB">
        <w:rPr>
          <w:rFonts w:eastAsiaTheme="minorEastAsia"/>
        </w:rPr>
        <w:t xml:space="preserve">последовательно исключаются </w:t>
      </w:r>
      <w:r w:rsidR="005D2A51">
        <w:rPr>
          <w:rFonts w:eastAsiaTheme="minorEastAsia"/>
        </w:rPr>
        <w:t xml:space="preserve">немоделируемые </w:t>
      </w:r>
      <w:r w:rsidRPr="00C715FB">
        <w:rPr>
          <w:rFonts w:eastAsiaTheme="minorEastAsia"/>
        </w:rPr>
        <w:t>переменные</w:t>
      </w:r>
      <w:r w:rsidR="005D2A51">
        <w:rPr>
          <w:rFonts w:eastAsiaTheme="minorEastAsia"/>
        </w:rPr>
        <w:t xml:space="preserve"> состояния</w:t>
      </w:r>
      <w:r>
        <w:rPr>
          <w:rFonts w:eastAsiaTheme="minorEastAsia"/>
        </w:rPr>
        <w:t>. При этом для каждого из интервалов используется один и тот же набор наблюдаемых переменных, получившийся на шаге 1, то есть они не исключаются последовательно. Для каждого из интервалов исторического окна применяется следующий алгоритм:</w:t>
      </w:r>
    </w:p>
    <w:p w14:paraId="47D81203" w14:textId="77777777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Формируется матрица </w:t>
      </w: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</w:rPr>
        <w:t xml:space="preserve"> как объединение</w:t>
      </w:r>
      <w:r>
        <w:rPr>
          <w:rStyle w:val="a7"/>
        </w:rPr>
        <w:footnoteReference w:id="51"/>
      </w:r>
      <w:r>
        <w:rPr>
          <w:rFonts w:eastAsiaTheme="minorEastAsia"/>
        </w:rPr>
        <w:t xml:space="preserve"> строк матриц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, относящихся к данному интервалу.  При этом несколько строк матрицы </w:t>
      </w:r>
      <m:oMath>
        <m:r>
          <w:rPr>
            <w:rFonts w:ascii="Cambria Math" w:hAnsi="Cambria Math"/>
            <w:lang w:val="en-US"/>
          </w:rPr>
          <m:t>B</m:t>
        </m:r>
      </m:oMath>
      <w:r w:rsidRPr="000365E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могут соответствовать одной наблюдаемой переменной. </w:t>
      </w:r>
    </w:p>
    <w:p w14:paraId="4737D37B" w14:textId="1B3369BB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 w:rsidRPr="00E80863">
        <w:rPr>
          <w:rFonts w:eastAsiaTheme="minorEastAsia"/>
        </w:rPr>
        <w:t xml:space="preserve">Из исходной матрицы </w:t>
      </w:r>
      <m:oMath>
        <m:r>
          <w:rPr>
            <w:rFonts w:ascii="Cambria Math" w:hAnsi="Cambria Math"/>
            <w:lang w:val="en-US"/>
          </w:rPr>
          <m:t>B</m:t>
        </m:r>
      </m:oMath>
      <w:r w:rsidRPr="00E80863">
        <w:rPr>
          <w:rFonts w:eastAsiaTheme="minorEastAsia"/>
        </w:rPr>
        <w:t xml:space="preserve"> выбираются столбцы, соответствующие оставшимся переменным состояния и удаляются строки, в которых имеются ненулевые </w:t>
      </w:r>
      <w:r w:rsidR="005A6F34">
        <w:rPr>
          <w:rFonts w:eastAsiaTheme="minorEastAsia"/>
        </w:rPr>
        <w:t xml:space="preserve">значение вне выбранных столбцов, а также соответствующие </w:t>
      </w:r>
      <w:r w:rsidRPr="00E80863">
        <w:rPr>
          <w:rFonts w:eastAsiaTheme="minorEastAsia"/>
        </w:rPr>
        <w:t xml:space="preserve">наблюдаемые перемененные. </w:t>
      </w:r>
      <w:r>
        <w:rPr>
          <w:rFonts w:eastAsiaTheme="minorEastAsia"/>
        </w:rPr>
        <w:t xml:space="preserve"> Также у</w:t>
      </w:r>
      <w:r w:rsidRPr="001B1831">
        <w:rPr>
          <w:rFonts w:eastAsiaTheme="minorEastAsia"/>
        </w:rPr>
        <w:t xml:space="preserve">даляются наблюдаемые переменные, для которых </w:t>
      </w:r>
      <w:r>
        <w:rPr>
          <w:rFonts w:eastAsiaTheme="minorEastAsia"/>
        </w:rPr>
        <w:t>нет ни одного значения, относящегося к датам рассматриваемого интервала исторического окна и</w:t>
      </w:r>
      <w:r w:rsidRPr="001B1831">
        <w:rPr>
          <w:rFonts w:eastAsiaTheme="minorEastAsia"/>
        </w:rPr>
        <w:t xml:space="preserve"> соответствующие им строки матрицы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Получившуюся матрицу обозначим через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.</m:t>
        </m:r>
      </m:oMath>
    </w:p>
    <w:p w14:paraId="43B90015" w14:textId="77777777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 w:rsidRPr="00DF48A5">
        <w:rPr>
          <w:rFonts w:eastAsiaTheme="minorEastAsia"/>
        </w:rPr>
        <w:t xml:space="preserve">Если </w:t>
      </w:r>
      <w:r>
        <w:rPr>
          <w:rFonts w:eastAsiaTheme="minorEastAsia"/>
        </w:rPr>
        <w:t>ранг матрицы</w:t>
      </w:r>
      <w:r w:rsidRPr="00DF48A5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равен числу ее столбцов</w:t>
      </w:r>
      <w:r w:rsidRPr="00DF48A5">
        <w:rPr>
          <w:rFonts w:eastAsiaTheme="minorEastAsia"/>
        </w:rPr>
        <w:t>, то</w:t>
      </w:r>
      <w:r>
        <w:rPr>
          <w:rFonts w:eastAsiaTheme="minorEastAsia"/>
        </w:rPr>
        <w:t xml:space="preserve"> на данном интервале исторического окна все необходимые переменные состояния уже удалены и необходимо перейти к следующему интервалу, если таковой имеется</w:t>
      </w:r>
      <w:r w:rsidRPr="00DF48A5">
        <w:rPr>
          <w:rFonts w:eastAsiaTheme="minorEastAsia"/>
        </w:rPr>
        <w:t>.</w:t>
      </w:r>
    </w:p>
    <w:p w14:paraId="2B44FCC6" w14:textId="77777777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 w:rsidRPr="00DF48A5">
        <w:rPr>
          <w:rFonts w:eastAsiaTheme="minorEastAsia"/>
        </w:rPr>
        <w:t xml:space="preserve">Если </w:t>
      </w:r>
      <w:r>
        <w:rPr>
          <w:rFonts w:eastAsiaTheme="minorEastAsia"/>
        </w:rPr>
        <w:t>ранг матрицы</w:t>
      </w:r>
      <w:r w:rsidRPr="00DF48A5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меньше числа ее столбцов</w:t>
      </w:r>
      <w:r w:rsidRPr="00DF48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определяется столбец, </w:t>
      </w:r>
      <w:r w:rsidRPr="00DF48A5">
        <w:rPr>
          <w:rFonts w:eastAsiaTheme="minorEastAsia"/>
        </w:rPr>
        <w:t>являющийся линейной комбинацией остальных</w:t>
      </w:r>
      <w:r>
        <w:rPr>
          <w:rStyle w:val="a7"/>
        </w:rPr>
        <w:footnoteReference w:id="52"/>
      </w:r>
      <w:r w:rsidRPr="00DF48A5">
        <w:rPr>
          <w:rFonts w:eastAsiaTheme="minorEastAsia"/>
        </w:rPr>
        <w:t>.</w:t>
      </w:r>
    </w:p>
    <w:p w14:paraId="10A1F4ED" w14:textId="4D9840F3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 w:rsidRPr="009C515C">
        <w:rPr>
          <w:rFonts w:eastAsiaTheme="minorEastAsia"/>
        </w:rPr>
        <w:t xml:space="preserve">Найденный на предыдущем шаге столбец и соответствующая ему переменная состояния удаляются.  Также удаляются строки, содержащие ненулевые </w:t>
      </w:r>
      <w:r w:rsidRPr="009C515C">
        <w:rPr>
          <w:rFonts w:eastAsiaTheme="minorEastAsia"/>
        </w:rPr>
        <w:lastRenderedPageBreak/>
        <w:t xml:space="preserve">значения в удаленном столбце и соответствующие им наблюдаемые переменные. </w:t>
      </w:r>
    </w:p>
    <w:p w14:paraId="303DD608" w14:textId="25952E89" w:rsidR="00A35BAC" w:rsidRPr="00280641" w:rsidRDefault="00A35BAC" w:rsidP="00587377">
      <w:pPr>
        <w:pStyle w:val="ab"/>
        <w:numPr>
          <w:ilvl w:val="1"/>
          <w:numId w:val="12"/>
        </w:numPr>
        <w:spacing w:before="0" w:line="276" w:lineRule="auto"/>
        <w:contextualSpacing/>
        <w:rPr>
          <w:rFonts w:eastAsiaTheme="minorEastAsia"/>
        </w:rPr>
      </w:pPr>
      <w:r w:rsidRPr="009C515C">
        <w:rPr>
          <w:rFonts w:eastAsiaTheme="minorEastAsia"/>
        </w:rPr>
        <w:t xml:space="preserve">Алгоритм повторяется начиная с шага </w:t>
      </w:r>
      <w:r w:rsidR="005A6F34">
        <w:rPr>
          <w:rFonts w:eastAsiaTheme="minorEastAsia"/>
        </w:rPr>
        <w:t>с</w:t>
      </w:r>
      <w:r w:rsidR="005A6F34" w:rsidRPr="005A6F34">
        <w:rPr>
          <w:rFonts w:eastAsiaTheme="minorEastAsia"/>
        </w:rPr>
        <w:t>.</w:t>
      </w:r>
      <w:r>
        <w:rPr>
          <w:rFonts w:eastAsiaTheme="minorEastAsia"/>
        </w:rPr>
        <w:t xml:space="preserve"> для оставшихся столбцов и строк матрицы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Pr="009C515C">
        <w:rPr>
          <w:rFonts w:eastAsiaTheme="minorEastAsia"/>
        </w:rPr>
        <w:t>.</w:t>
      </w:r>
    </w:p>
    <w:p w14:paraId="4F48B1A5" w14:textId="77777777" w:rsidR="00A35BAC" w:rsidRDefault="00A35BAC" w:rsidP="00587377">
      <w:pPr>
        <w:pStyle w:val="ab"/>
        <w:numPr>
          <w:ilvl w:val="0"/>
          <w:numId w:val="12"/>
        </w:numPr>
        <w:spacing w:before="0" w:line="276" w:lineRule="auto"/>
        <w:contextualSpacing/>
        <w:rPr>
          <w:rFonts w:eastAsiaTheme="minorEastAsia"/>
        </w:rPr>
      </w:pPr>
      <w:r>
        <w:rPr>
          <w:rFonts w:eastAsiaTheme="minorEastAsia"/>
        </w:rPr>
        <w:t xml:space="preserve">Из матрицы </w:t>
      </w: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</w:rPr>
        <w:t xml:space="preserve"> выбираются столбцы, соответствующие переменным состояния, которые не были исключены на предыдущем шаге и удаляются строки, содержащие ненулевые значения вне выбранных столбцов.</w:t>
      </w:r>
    </w:p>
    <w:p w14:paraId="32D3DE62" w14:textId="5F2A0376" w:rsidR="00A35BAC" w:rsidRDefault="00A35BAC" w:rsidP="00A35BAC">
      <w:pPr>
        <w:rPr>
          <w:rFonts w:eastAsiaTheme="minorEastAsia"/>
        </w:rPr>
      </w:pPr>
      <w:r>
        <w:rPr>
          <w:rFonts w:eastAsiaTheme="minorEastAsia"/>
        </w:rPr>
        <w:t xml:space="preserve">Модель строится для получившейся матрицы </w:t>
      </w: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</w:rPr>
        <w:t xml:space="preserve"> и соответствующих ей переменных состояния и наблюдаемых переменных. </w:t>
      </w:r>
      <w:r w:rsidR="008508FD">
        <w:rPr>
          <w:rFonts w:eastAsiaTheme="minorEastAsia"/>
        </w:rPr>
        <w:t>Исключенные переменные состояния считаются немоделируемыми.</w:t>
      </w:r>
    </w:p>
    <w:p w14:paraId="2020A0A4" w14:textId="77777777" w:rsidR="00893EC9" w:rsidRPr="000D5678" w:rsidRDefault="00893EC9" w:rsidP="00893EC9">
      <w:pPr>
        <w:pStyle w:val="4"/>
      </w:pPr>
      <w:bookmarkStart w:id="322" w:name="_Toc427140245"/>
      <w:bookmarkStart w:id="323" w:name="_Ref443411695"/>
      <w:r w:rsidRPr="000D5678">
        <w:t>Калибровка модели</w:t>
      </w:r>
      <w:bookmarkEnd w:id="322"/>
      <w:bookmarkEnd w:id="323"/>
    </w:p>
    <w:p w14:paraId="2719CE8F" w14:textId="5675281E" w:rsidR="00893EC9" w:rsidRPr="00893EC9" w:rsidRDefault="00893EC9" w:rsidP="00893EC9">
      <w:pPr>
        <w:rPr>
          <w:rFonts w:eastAsiaTheme="minorEastAsia"/>
        </w:rPr>
      </w:pPr>
      <w:r w:rsidRPr="00717B29">
        <w:rPr>
          <w:rFonts w:eastAsiaTheme="minorEastAsia"/>
        </w:rPr>
        <w:t xml:space="preserve">Модель </w:t>
      </w:r>
      <w:r>
        <w:rPr>
          <w:rFonts w:eastAsiaTheme="minorEastAsia"/>
        </w:rPr>
        <w:t xml:space="preserve">динамики переменных </w:t>
      </w:r>
      <w:r w:rsidRPr="00717B29">
        <w:rPr>
          <w:rFonts w:eastAsiaTheme="minorEastAsia"/>
        </w:rPr>
        <w:t>калибруется методом максимального правдоподобия</w:t>
      </w:r>
      <w:r>
        <w:rPr>
          <w:rFonts w:eastAsiaTheme="minorEastAsia"/>
        </w:rPr>
        <w:t xml:space="preserve">. В качестве вектора </w:t>
      </w:r>
      <w:r w:rsidR="005D2A51">
        <w:rPr>
          <w:rFonts w:eastAsiaTheme="minorEastAsia"/>
        </w:rPr>
        <w:t xml:space="preserve">параметров используется вектор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="005D2A51">
        <w:rPr>
          <w:rFonts w:eastAsiaTheme="minorEastAsia"/>
        </w:rPr>
        <w:t>, при котором значение обобщенной функции правдоподобия максимально, то есть</w:t>
      </w:r>
    </w:p>
    <w:p w14:paraId="5238BDEA" w14:textId="6790EA8D" w:rsidR="00893EC9" w:rsidRPr="00893EC9" w:rsidRDefault="004561D7" w:rsidP="00893EC9">
      <w:pPr>
        <w:jc w:val="both"/>
        <w:rPr>
          <w:rFonts w:eastAsiaTheme="minorEastAsia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arg</m:t>
              </m:r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θ∈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EBF7A2A" w14:textId="5738645D" w:rsidR="00893EC9" w:rsidRPr="00717B29" w:rsidRDefault="00893EC9" w:rsidP="00893EC9">
      <w:pPr>
        <w:rPr>
          <w:rFonts w:eastAsiaTheme="minorEastAsia"/>
        </w:rPr>
      </w:pPr>
      <w:r>
        <w:rPr>
          <w:rFonts w:eastAsiaTheme="minorEastAsia"/>
        </w:rPr>
        <w:t xml:space="preserve">Для численного решения данной оптимизационной задачи можно использовать </w:t>
      </w:r>
      <w:r w:rsidR="00A359E6">
        <w:rPr>
          <w:rFonts w:eastAsiaTheme="minorEastAsia"/>
        </w:rPr>
        <w:t>квази-</w:t>
      </w:r>
      <w:r>
        <w:rPr>
          <w:rFonts w:eastAsiaTheme="minorEastAsia"/>
        </w:rPr>
        <w:t xml:space="preserve">метод Ньютона, </w:t>
      </w:r>
      <w:r w:rsidRPr="00893EC9">
        <w:rPr>
          <w:rFonts w:eastAsiaTheme="minorEastAsia"/>
        </w:rPr>
        <w:t>EM</w:t>
      </w:r>
      <w:r w:rsidRPr="001B42BF">
        <w:rPr>
          <w:rFonts w:eastAsiaTheme="minorEastAsia"/>
        </w:rPr>
        <w:t>-</w:t>
      </w:r>
      <w:r>
        <w:rPr>
          <w:rFonts w:eastAsiaTheme="minorEastAsia"/>
        </w:rPr>
        <w:t>алгоритм, либо другие методы оптимизации</w:t>
      </w:r>
      <w:r w:rsidR="00381423" w:rsidRPr="00381423">
        <w:rPr>
          <w:rFonts w:eastAsiaTheme="minorEastAsia"/>
        </w:rPr>
        <w:t xml:space="preserve"> (</w:t>
      </w:r>
      <w:r w:rsidR="00381423">
        <w:rPr>
          <w:rFonts w:eastAsiaTheme="minorEastAsia"/>
        </w:rPr>
        <w:t xml:space="preserve">см. </w:t>
      </w:r>
      <w:sdt>
        <w:sdtPr>
          <w:rPr>
            <w:rFonts w:eastAsiaTheme="minorEastAsia"/>
          </w:rPr>
          <w:id w:val="-1169103175"/>
          <w:citation/>
        </w:sdtPr>
        <w:sdtEndPr/>
        <w:sdtContent>
          <w:r w:rsidR="00381423">
            <w:rPr>
              <w:rFonts w:eastAsiaTheme="minorEastAsia"/>
            </w:rPr>
            <w:fldChar w:fldCharType="begin"/>
          </w:r>
          <w:r w:rsidR="00381423">
            <w:rPr>
              <w:rFonts w:eastAsiaTheme="minorEastAsia"/>
            </w:rPr>
            <w:instrText xml:space="preserve"> CITATION McL08 \l 1049 </w:instrText>
          </w:r>
          <w:r w:rsidR="00381423">
            <w:rPr>
              <w:rFonts w:eastAsiaTheme="minorEastAsia"/>
            </w:rPr>
            <w:fldChar w:fldCharType="separate"/>
          </w:r>
          <w:r w:rsidR="00742A43" w:rsidRPr="00742A43">
            <w:rPr>
              <w:rFonts w:eastAsiaTheme="minorEastAsia"/>
              <w:noProof/>
            </w:rPr>
            <w:t>[4]</w:t>
          </w:r>
          <w:r w:rsidR="00381423">
            <w:rPr>
              <w:rFonts w:eastAsiaTheme="minorEastAsia"/>
            </w:rPr>
            <w:fldChar w:fldCharType="end"/>
          </w:r>
        </w:sdtContent>
      </w:sdt>
      <w:r w:rsidR="00381423">
        <w:rPr>
          <w:rFonts w:eastAsiaTheme="minorEastAsia"/>
        </w:rPr>
        <w:t>)</w:t>
      </w:r>
      <w:r w:rsidRPr="00717B29">
        <w:rPr>
          <w:rFonts w:eastAsiaTheme="minorEastAsia"/>
        </w:rPr>
        <w:t>.</w:t>
      </w:r>
    </w:p>
    <w:p w14:paraId="77B55002" w14:textId="4A91308D" w:rsidR="00F82C3D" w:rsidRPr="00A12D62" w:rsidRDefault="00747BA1" w:rsidP="00A62142">
      <w:pPr>
        <w:pStyle w:val="1"/>
      </w:pPr>
      <w:bookmarkStart w:id="324" w:name="_Toc422329066"/>
      <w:bookmarkStart w:id="325" w:name="_Ref423334765"/>
      <w:bookmarkStart w:id="326" w:name="_Ref424044834"/>
      <w:bookmarkStart w:id="327" w:name="_Toc450315752"/>
      <w:r w:rsidRPr="00A62142">
        <w:t>Консервативный</w:t>
      </w:r>
      <w:r>
        <w:t xml:space="preserve"> м</w:t>
      </w:r>
      <w:r w:rsidR="00F82C3D">
        <w:t xml:space="preserve">еханизм </w:t>
      </w:r>
      <w:bookmarkEnd w:id="324"/>
      <w:bookmarkEnd w:id="325"/>
      <w:r>
        <w:t xml:space="preserve">вычисления показателя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bookmarkEnd w:id="326"/>
      <w:bookmarkEnd w:id="327"/>
    </w:p>
    <w:p w14:paraId="25663E48" w14:textId="784D4E22" w:rsidR="001B7DDA" w:rsidRDefault="00F82C3D" w:rsidP="00F82C3D">
      <w:r>
        <w:t xml:space="preserve">При </w:t>
      </w:r>
      <w:r w:rsidR="00EE72E9">
        <w:t>расчете показателя</w:t>
      </w:r>
      <w:r>
        <w:t xml:space="preserve"> </w:t>
      </w:r>
      <m:oMath>
        <m:r>
          <w:rPr>
            <w:rFonts w:ascii="Cambria Math" w:hAnsi="Cambria Math"/>
          </w:rPr>
          <m:t>VaR</m:t>
        </m:r>
      </m:oMath>
      <w:r w:rsidRPr="00696D32">
        <w:t xml:space="preserve"> </w:t>
      </w:r>
      <w:r>
        <w:t xml:space="preserve">на практике построить распределение изменения стоимости всего портфеля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t xml:space="preserve"> </w:t>
      </w:r>
      <w:r w:rsidR="00A359E6">
        <w:t xml:space="preserve">в рамках стандартного механизма </w:t>
      </w:r>
      <w:r>
        <w:t>часто не удается по различным причинам, таким</w:t>
      </w:r>
      <w:r w:rsidR="008F62CE">
        <w:t>, например,</w:t>
      </w:r>
      <w:r>
        <w:t xml:space="preserve"> как технические сбои или недостаточность </w:t>
      </w:r>
      <w:r w:rsidR="00EC1A6C">
        <w:t xml:space="preserve">статических </w:t>
      </w:r>
      <w:r>
        <w:t>данных. В этом случае</w:t>
      </w:r>
      <w:r w:rsidR="00212F00">
        <w:t xml:space="preserve"> показатель</w:t>
      </w:r>
      <w:r>
        <w:t xml:space="preserve"> </w:t>
      </w:r>
      <m:oMath>
        <m:r>
          <w:rPr>
            <w:rFonts w:ascii="Cambria Math" w:hAnsi="Cambria Math"/>
          </w:rPr>
          <m:t>VaR</m:t>
        </m:r>
      </m:oMath>
      <w:r w:rsidRPr="00696D32">
        <w:t xml:space="preserve"> </w:t>
      </w:r>
      <w:r w:rsidR="00212F00">
        <w:t>с помощью стандартн</w:t>
      </w:r>
      <w:r w:rsidR="00A359E6">
        <w:t>ого</w:t>
      </w:r>
      <w:r w:rsidR="00212F00">
        <w:t xml:space="preserve"> механизм</w:t>
      </w:r>
      <w:r w:rsidR="00A359E6">
        <w:t>а</w:t>
      </w:r>
      <w:r w:rsidR="00212F00">
        <w:t xml:space="preserve"> может быть вычислен лишь для </w:t>
      </w:r>
      <w:r>
        <w:t>неполно</w:t>
      </w:r>
      <w:r w:rsidR="00212F00">
        <w:t>го портфеля</w:t>
      </w:r>
      <w:r w:rsidRPr="00B5550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EC1A6C">
        <w:rPr>
          <w:rFonts w:eastAsiaTheme="minorEastAsia"/>
        </w:rPr>
        <w:t>.</w:t>
      </w:r>
      <w:r>
        <w:t xml:space="preserve"> </w:t>
      </w:r>
      <w:r w:rsidR="00EC1A6C">
        <w:t xml:space="preserve">Подпортфель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 w:rsidR="00EC1A6C">
        <w:rPr>
          <w:rFonts w:eastAsiaTheme="minorEastAsia"/>
        </w:rPr>
        <w:t xml:space="preserve"> </w:t>
      </w:r>
      <w:r>
        <w:t>получа</w:t>
      </w:r>
      <w:r w:rsidR="00EC1A6C">
        <w:t>ется</w:t>
      </w:r>
      <w:r w:rsidR="00212F00">
        <w:t xml:space="preserve"> </w:t>
      </w:r>
      <w:r>
        <w:t xml:space="preserve">из исходного портфеля исключением </w:t>
      </w:r>
      <w:r w:rsidR="00EC1A6C">
        <w:t xml:space="preserve">подпортфеля </w:t>
      </w:r>
      <w:r>
        <w:t>позиций по «проблемным» инструментам</w:t>
      </w:r>
      <w:r w:rsidRPr="00B5550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  <w:r w:rsidR="00EC1A6C">
        <w:rPr>
          <w:rFonts w:eastAsiaTheme="minorEastAsia"/>
        </w:rPr>
        <w:t xml:space="preserve"> (т</w:t>
      </w:r>
      <w:r>
        <w:rPr>
          <w:rFonts w:eastAsiaTheme="minorEastAsia"/>
        </w:rPr>
        <w:t xml:space="preserve">аким образом, </w:t>
      </w:r>
      <w:r w:rsidR="00A62142">
        <w:rPr>
          <w:rFonts w:eastAsiaTheme="minorEastAsia"/>
        </w:rPr>
        <w:t xml:space="preserve">портфель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A62142">
        <w:rPr>
          <w:rFonts w:eastAsiaTheme="minorEastAsia"/>
        </w:rPr>
        <w:t xml:space="preserve"> является объединением портфелей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A62142">
        <w:rPr>
          <w:rFonts w:eastAsiaTheme="minorEastAsia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Pr="00B5550A">
        <w:rPr>
          <w:rFonts w:eastAsiaTheme="minorEastAsia"/>
        </w:rPr>
        <w:t>)</w:t>
      </w:r>
      <w:r>
        <w:t xml:space="preserve">. </w:t>
      </w:r>
    </w:p>
    <w:p w14:paraId="01CB67A6" w14:textId="6A483AD9" w:rsidR="00F82C3D" w:rsidRDefault="001B7DDA" w:rsidP="00F82C3D">
      <w:r w:rsidRPr="00DE7A54">
        <w:rPr>
          <w:i/>
        </w:rPr>
        <w:t>Консервативный м</w:t>
      </w:r>
      <w:bookmarkStart w:id="328" w:name="DEF_CONSERVATIVE_MECHANISM"/>
      <w:bookmarkEnd w:id="328"/>
      <w:r w:rsidRPr="00DE7A54">
        <w:rPr>
          <w:i/>
        </w:rPr>
        <w:t>еханизм</w:t>
      </w:r>
      <w:r>
        <w:t xml:space="preserve"> вычисления показателя </w:t>
      </w:r>
      <m:oMath>
        <m:r>
          <w:rPr>
            <w:rFonts w:ascii="Cambria Math" w:hAnsi="Cambria Math"/>
          </w:rPr>
          <m:t>VaR</m:t>
        </m:r>
      </m:oMath>
      <w:r>
        <w:rPr>
          <w:rFonts w:eastAsiaTheme="minorEastAsia"/>
        </w:rPr>
        <w:t xml:space="preserve"> позволяет скорректировать результаты расчетов</w:t>
      </w:r>
      <w:r w:rsidR="00EE72E9">
        <w:rPr>
          <w:rFonts w:eastAsiaTheme="minorEastAsia"/>
        </w:rPr>
        <w:t>, полученные</w:t>
      </w:r>
      <w:r>
        <w:rPr>
          <w:rFonts w:eastAsiaTheme="minorEastAsia"/>
        </w:rPr>
        <w:t xml:space="preserve"> при помощи стандартного механизма</w:t>
      </w:r>
      <w:r w:rsidR="00EE72E9">
        <w:rPr>
          <w:rFonts w:eastAsiaTheme="minorEastAsia"/>
        </w:rPr>
        <w:t>,</w:t>
      </w:r>
      <w:r>
        <w:rPr>
          <w:rFonts w:eastAsiaTheme="minorEastAsia"/>
        </w:rPr>
        <w:t xml:space="preserve"> так, чтобы они были адекватны для всего портфеля.</w:t>
      </w:r>
      <w:r w:rsidR="00F82C3D" w:rsidRPr="002A32A9">
        <w:t xml:space="preserve"> </w:t>
      </w:r>
    </w:p>
    <w:p w14:paraId="35FE2F3E" w14:textId="24D607CA" w:rsidR="00A62142" w:rsidRPr="002A32A9" w:rsidRDefault="00A62142" w:rsidP="00A62142">
      <w:pPr>
        <w:pStyle w:val="2"/>
      </w:pPr>
      <w:bookmarkStart w:id="329" w:name="_Toc450315753"/>
      <w:r>
        <w:t>Предварительные замечания</w:t>
      </w:r>
      <w:bookmarkEnd w:id="329"/>
    </w:p>
    <w:p w14:paraId="7353F5A3" w14:textId="14CA4DC3" w:rsidR="00F82C3D" w:rsidRPr="00794D1C" w:rsidRDefault="00F82C3D" w:rsidP="00F82C3D">
      <w:pPr>
        <w:rPr>
          <w:rFonts w:eastAsiaTheme="minorEastAsia"/>
        </w:rPr>
      </w:pPr>
      <w:r>
        <w:t>Пусть</w:t>
      </w:r>
      <w:r w:rsidR="00AB06DC" w:rsidRPr="00AB06DC">
        <w:t xml:space="preserve"> </w:t>
      </w:r>
      <m:oMath>
        <m:r>
          <w:rPr>
            <w:rFonts w:ascii="Cambria Math" w:eastAsiaTheme="minorEastAsia" w:hAnsi="Cambria Math"/>
          </w:rPr>
          <m:t>PnL</m:t>
        </m:r>
      </m:oMath>
      <w:r w:rsidR="00AB06DC" w:rsidRPr="00AB06DC">
        <w:rPr>
          <w:rFonts w:eastAsiaTheme="minorEastAsia"/>
        </w:rPr>
        <w:t>,</w:t>
      </w:r>
      <w:r w:rsidR="00AB06DC" w:rsidRPr="00AB06DC">
        <w:t xml:space="preserve"> </w:t>
      </w:r>
      <m:oMath>
        <m:r>
          <w:rPr>
            <w:rFonts w:ascii="Cambria Math" w:eastAsiaTheme="minorEastAsia" w:hAnsi="Cambria Math"/>
          </w:rPr>
          <m:t>Pn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Pn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Pr="00696D32">
        <w:rPr>
          <w:rFonts w:eastAsiaTheme="minorEastAsia"/>
        </w:rPr>
        <w:t xml:space="preserve"> – </w:t>
      </w:r>
      <w:r>
        <w:rPr>
          <w:rFonts w:eastAsiaTheme="minorEastAsia"/>
        </w:rPr>
        <w:t>соответственно, изменение стоимостей портфелей</w:t>
      </w:r>
      <w:r w:rsidR="00AB06DC" w:rsidRPr="00AB06D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AB06DC" w:rsidRPr="00AB06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на рассматриваемом временном горизонте.</w:t>
      </w:r>
      <w:r>
        <w:t xml:space="preserve"> Функция распределения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t xml:space="preserve"> случайной величины </w:t>
      </w:r>
      <m:oMath>
        <m:r>
          <w:rPr>
            <w:rFonts w:ascii="Cambria Math" w:hAnsi="Cambria Math"/>
          </w:rPr>
          <m:t>Pn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предполагается известной</w:t>
      </w:r>
      <w:r w:rsidR="00AB06DC" w:rsidRPr="00AB06DC">
        <w:t xml:space="preserve"> (</w:t>
      </w:r>
      <w:r w:rsidR="00AB06DC">
        <w:t>простроенной в рамках стандартно</w:t>
      </w:r>
      <w:r w:rsidR="00EC1A6C">
        <w:t>го</w:t>
      </w:r>
      <w:r w:rsidR="00AB06DC">
        <w:t xml:space="preserve"> механизма вычисления показателя </w:t>
      </w:r>
      <m:oMath>
        <m:r>
          <w:rPr>
            <w:rFonts w:ascii="Cambria Math" w:hAnsi="Cambria Math"/>
          </w:rPr>
          <m:t>VaR</m:t>
        </m:r>
      </m:oMath>
      <w:r w:rsidR="00AB06DC" w:rsidRPr="00AB06DC">
        <w:t>)</w:t>
      </w:r>
      <w:r>
        <w:t xml:space="preserve">, а про функцию распределения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</w:t>
      </w:r>
      <w:r>
        <w:t xml:space="preserve">случайной величины </w:t>
      </w:r>
      <m:oMath>
        <m:r>
          <w:rPr>
            <w:rFonts w:ascii="Cambria Math" w:hAnsi="Cambria Math"/>
            <w:lang w:val="en-US"/>
          </w:rPr>
          <m:t>Pn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lastRenderedPageBreak/>
        <w:t>предполагается, что она принадлежит некоторому параметрическому семейству</w:t>
      </w:r>
      <w:r w:rsidRPr="002A32A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bSup>
              </m:e>
            </m:d>
          </m:e>
          <m:sub>
            <m:r>
              <w:rPr>
                <w:rFonts w:ascii="Cambria Math" w:eastAsiaTheme="minorEastAsia" w:hAnsi="Cambria Math"/>
              </w:rPr>
              <m:t>θ∈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</m:oMath>
      <w:r>
        <w:rPr>
          <w:rFonts w:eastAsiaTheme="minorEastAsia"/>
        </w:rPr>
        <w:t>. Оценим квантиль</w:t>
      </w:r>
      <w:r>
        <w:rPr>
          <w:rStyle w:val="a7"/>
          <w:rFonts w:eastAsiaTheme="minorEastAsia"/>
        </w:rPr>
        <w:footnoteReference w:id="53"/>
      </w:r>
      <w:r>
        <w:rPr>
          <w:rFonts w:eastAsiaTheme="minorEastAsia"/>
        </w:rPr>
        <w:t xml:space="preserve"> уровня </w:t>
      </w:r>
      <m:oMath>
        <m:r>
          <w:rPr>
            <w:rFonts w:ascii="Cambria Math" w:hAnsi="Cambria Math"/>
            <w:lang w:val="en-US"/>
          </w:rPr>
          <m:t>λ</m:t>
        </m:r>
      </m:oMath>
      <w:r>
        <w:rPr>
          <w:rFonts w:eastAsiaTheme="minorEastAsia"/>
        </w:rPr>
        <w:t xml:space="preserve"> случайной величины </w:t>
      </w:r>
      <m:oMath>
        <m:r>
          <w:rPr>
            <w:rFonts w:ascii="Cambria Math" w:eastAsiaTheme="minorEastAsia" w:hAnsi="Cambria Math"/>
          </w:rPr>
          <m:t xml:space="preserve">PnL=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Pn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Pn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>
        <w:rPr>
          <w:rFonts w:eastAsiaTheme="minorEastAsia"/>
        </w:rPr>
        <w:t>.</w:t>
      </w:r>
    </w:p>
    <w:p w14:paraId="7703601B" w14:textId="7CFA689E" w:rsidR="00F82C3D" w:rsidRPr="00E95507" w:rsidRDefault="00F82C3D" w:rsidP="00F82C3D">
      <w:pPr>
        <w:rPr>
          <w:rFonts w:eastAsiaTheme="minorEastAsia"/>
          <w:i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hAnsi="Cambria Math"/>
            <w:lang w:val="en-US"/>
          </w:rPr>
          <m:t>q</m:t>
        </m:r>
      </m:oMath>
      <w:r w:rsidRPr="008760E6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любое действительное число, 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такие числа, что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  <w:r w:rsidR="00E95507">
        <w:rPr>
          <w:rFonts w:eastAsiaTheme="minorEastAsia"/>
        </w:rPr>
        <w:t xml:space="preserve"> Тогда </w:t>
      </w:r>
    </w:p>
    <w:p w14:paraId="578AE02C" w14:textId="58EF25F6" w:rsidR="00F82C3D" w:rsidRPr="002C2B11" w:rsidRDefault="00F82C3D" w:rsidP="00F82C3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r>
                <w:rPr>
                  <w:rFonts w:ascii="Cambria Math" w:hAnsi="Cambria Math"/>
                  <w:lang w:val="en-US"/>
                </w:rPr>
                <m:t>q</m:t>
              </m:r>
            </m:e>
          </m:d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-P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≥P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-P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05C6D546" w14:textId="77777777" w:rsidR="00F82C3D" w:rsidRDefault="00F82C3D" w:rsidP="00F82C3D">
      <w:pPr>
        <w:rPr>
          <w:rFonts w:eastAsiaTheme="minorEastAsia"/>
        </w:rPr>
      </w:pPr>
      <w:r>
        <w:rPr>
          <w:rFonts w:eastAsiaTheme="minorEastAsia"/>
        </w:rPr>
        <w:t xml:space="preserve">Далее, пусть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∈(0,1)</m:t>
        </m:r>
      </m:oMath>
      <w:r w:rsidRPr="00886A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λ</m:t>
        </m:r>
      </m:oMath>
      <w:r w:rsidRPr="00886A71">
        <w:rPr>
          <w:rFonts w:eastAsiaTheme="minorEastAsia"/>
        </w:rPr>
        <w:t xml:space="preserve">. </w:t>
      </w:r>
      <w:r>
        <w:rPr>
          <w:rFonts w:eastAsiaTheme="minorEastAsia"/>
        </w:rPr>
        <w:t>Тогда</w:t>
      </w:r>
    </w:p>
    <w:p w14:paraId="37F09760" w14:textId="1806560E" w:rsidR="00F82C3D" w:rsidRPr="001F2D56" w:rsidRDefault="00F82C3D" w:rsidP="00F82C3D">
      <w:pPr>
        <w:ind w:firstLine="708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Pn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Pn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≥1-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≥1-</m:t>
          </m:r>
          <m:r>
            <w:rPr>
              <w:rFonts w:ascii="Cambria Math" w:eastAsiaTheme="minorEastAsia" w:hAnsi="Cambria Math"/>
              <w:lang w:val="en-US"/>
            </w:rPr>
            <m:t>λ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3EC1984" w14:textId="565BA7B4" w:rsidR="00F82C3D" w:rsidRDefault="00F82C3D" w:rsidP="00F82C3D">
      <w:pPr>
        <w:rPr>
          <w:rFonts w:eastAsiaTheme="minorEastAsia"/>
        </w:rPr>
      </w:pPr>
      <w:r>
        <w:rPr>
          <w:rFonts w:eastAsiaTheme="minorEastAsia"/>
        </w:rPr>
        <w:t xml:space="preserve">Следовательно,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λ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PnL</m:t>
            </m:r>
          </m:e>
        </m:d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Pn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Pn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 w:rsidR="001B7DDA">
        <w:rPr>
          <w:rFonts w:eastAsiaTheme="minorEastAsia"/>
        </w:rPr>
        <w:t>, то есть</w:t>
      </w:r>
    </w:p>
    <w:p w14:paraId="6E33DABE" w14:textId="5EA8A3F2" w:rsidR="001B7DDA" w:rsidRDefault="001B7DDA" w:rsidP="001B7DDA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>1-(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),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</w:rPr>
          <m:t>≤VaR(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 h,</m:t>
        </m:r>
        <m:r>
          <w:rPr>
            <w:rFonts w:ascii="Cambria Math" w:eastAsiaTheme="minorEastAsia" w:hAnsi="Cambria Math"/>
          </w:rPr>
          <m:t>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VaR(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 h,</m:t>
        </m:r>
        <m:r>
          <w:rPr>
            <w:rFonts w:ascii="Cambria Math" w:eastAsiaTheme="minorEastAsia" w:hAnsi="Cambria Math"/>
          </w:rPr>
          <m:t>1-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  <m:r>
          <w:rPr>
            <w:rStyle w:val="a7"/>
            <w:rFonts w:ascii="Cambria Math" w:eastAsiaTheme="minorEastAsia" w:hAnsi="Cambria Math"/>
            <w:i/>
          </w:rPr>
          <w:footnoteReference w:id="54"/>
        </m:r>
      </m:oMath>
      <w:r>
        <w:rPr>
          <w:rFonts w:eastAsiaTheme="minorEastAsia"/>
        </w:rPr>
        <w:t>.</w:t>
      </w:r>
    </w:p>
    <w:p w14:paraId="339B960D" w14:textId="23B6F308" w:rsidR="00F82C3D" w:rsidRDefault="00F82C3D" w:rsidP="00F82C3D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hAnsi="Cambria Math"/>
            <w:lang w:val="en-US"/>
          </w:rPr>
          <m:t>Va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θ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 h,</m:t>
        </m:r>
        <m:r>
          <w:rPr>
            <w:rFonts w:ascii="Cambria Math" w:eastAsiaTheme="minorEastAsia" w:hAnsi="Cambria Math"/>
          </w:rPr>
          <m:t xml:space="preserve">1-λ,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  <m:r>
          <w:rPr>
            <w:rStyle w:val="a7"/>
            <w:rFonts w:ascii="Cambria Math" w:eastAsiaTheme="minorEastAsia" w:hAnsi="Cambria Math"/>
            <w:i/>
          </w:rPr>
          <w:footnoteReference w:id="55"/>
        </m:r>
      </m:oMath>
      <w:r w:rsidR="001B7DDA" w:rsidRPr="001B7DDA">
        <w:rPr>
          <w:rFonts w:eastAsiaTheme="minorEastAsia"/>
        </w:rPr>
        <w:t xml:space="preserve"> </w:t>
      </w:r>
      <w:r w:rsidRPr="00666BEE">
        <w:rPr>
          <w:rFonts w:eastAsiaTheme="minorEastAsia"/>
        </w:rPr>
        <w:t>–</w:t>
      </w:r>
      <w:r>
        <w:rPr>
          <w:rFonts w:eastAsiaTheme="minorEastAsia"/>
        </w:rPr>
        <w:t xml:space="preserve"> значение</w:t>
      </w:r>
      <w:r w:rsidRPr="00666BE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показателя </w:t>
      </w:r>
      <m:oMath>
        <m:r>
          <w:rPr>
            <w:rFonts w:ascii="Cambria Math" w:hAnsi="Cambria Math"/>
          </w:rPr>
          <m:t>VaR</m:t>
        </m:r>
      </m:oMath>
      <w:r>
        <w:rPr>
          <w:rFonts w:eastAsiaTheme="minorEastAsia"/>
        </w:rPr>
        <w:t xml:space="preserve"> для портфеля </w:t>
      </w:r>
      <m:oMath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в предположении, что случайная величина </w:t>
      </w:r>
      <m:oMath>
        <m:r>
          <w:rPr>
            <w:rFonts w:ascii="Cambria Math" w:eastAsiaTheme="minorEastAsia" w:hAnsi="Cambria Math"/>
          </w:rPr>
          <m:t>Pn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Pr="00666BE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имеет функцию распределения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  <m:sup>
            <m:r>
              <w:rPr>
                <w:rFonts w:ascii="Cambria Math" w:eastAsiaTheme="minorEastAsia" w:hAnsi="Cambria Math"/>
              </w:rPr>
              <m:t>-</m:t>
            </m:r>
          </m:sup>
        </m:sSubSup>
      </m:oMath>
      <w:r>
        <w:rPr>
          <w:rFonts w:eastAsiaTheme="minorEastAsia"/>
        </w:rPr>
        <w:t xml:space="preserve">. Пользуясь полученным </w:t>
      </w:r>
      <w:r w:rsidR="001B7DDA">
        <w:rPr>
          <w:rFonts w:eastAsiaTheme="minorEastAsia"/>
        </w:rPr>
        <w:t>не</w:t>
      </w:r>
      <w:r>
        <w:rPr>
          <w:rFonts w:eastAsiaTheme="minorEastAsia"/>
        </w:rPr>
        <w:t>равенством</w:t>
      </w:r>
      <w:r w:rsidR="001B7DDA">
        <w:rPr>
          <w:rFonts w:eastAsiaTheme="minorEastAsia"/>
        </w:rPr>
        <w:t>,</w:t>
      </w:r>
      <w:r>
        <w:rPr>
          <w:rFonts w:eastAsiaTheme="minorEastAsia"/>
        </w:rPr>
        <w:t xml:space="preserve"> имеем</w:t>
      </w:r>
    </w:p>
    <w:p w14:paraId="72D833EE" w14:textId="4C195C1A" w:rsidR="00F82C3D" w:rsidRPr="00666BEE" w:rsidRDefault="00F82C3D" w:rsidP="00F82C3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VaR(</m:t>
          </m:r>
          <m:r>
            <m:rPr>
              <m:sty m:val="p"/>
            </m:rPr>
            <w:rPr>
              <w:rFonts w:ascii="Cambria Math" w:eastAsiaTheme="minorEastAsia" w:hAnsi="Cambria Math"/>
            </w:rPr>
            <m:t>Π</m:t>
          </m:r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>v</m:t>
          </m:r>
          <m:r>
            <w:rPr>
              <w:rFonts w:ascii="Cambria Math" w:eastAsiaTheme="minorEastAsia" w:hAnsi="Cambria Math"/>
            </w:rPr>
            <m:t>, h,</m:t>
          </m:r>
          <m:r>
            <w:rPr>
              <w:rFonts w:ascii="Cambria Math" w:eastAsiaTheme="minorEastAsia" w:hAnsi="Cambria Math"/>
            </w:rPr>
            <m:t xml:space="preserve">1-λ, </m:t>
          </m:r>
          <m: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</w:rPr>
            <m:t>)≤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inf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VaR(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>, h,</m:t>
                  </m:r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</w:rPr>
                    <m:t>)+VaR(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>, h,</m:t>
                  </m:r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inf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=λ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VaR(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>, h,</m:t>
                  </m:r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</w:rPr>
                    <m:t>)+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sup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θ∈Θ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Va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r>
                        <w:rPr>
                          <w:rFonts w:ascii="Cambria Math" w:eastAsiaTheme="minorEastAsia" w:hAnsi="Cambria Math"/>
                        </w:rPr>
                        <m:t>, h,</m:t>
                      </m:r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≤≤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li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,…,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:0&lt;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&lt;λ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VaR(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>, h,</m:t>
                  </m:r>
                  <m:r>
                    <w:rPr>
                      <w:rFonts w:ascii="Cambria Math" w:eastAsiaTheme="minorEastAsia" w:hAnsi="Cambria Math"/>
                    </w:rPr>
                    <m:t xml:space="preserve">1-λ+λ' 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</w:rPr>
                    <m:t>)+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sup</m:t>
                          </m:r>
                        </m:e>
                        <m:li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θ∈Θ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Va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  <m:r>
                        <w:rPr>
                          <w:rFonts w:ascii="Cambria Math" w:eastAsiaTheme="minorEastAsia" w:hAnsi="Cambria Math"/>
                        </w:rPr>
                        <m:t>, h,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1-λ',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e>
          </m:func>
        </m:oMath>
      </m:oMathPara>
    </w:p>
    <w:p w14:paraId="6B4D2F0A" w14:textId="6A46C1D3" w:rsidR="00F82C3D" w:rsidRPr="00E458D7" w:rsidRDefault="00F82C3D" w:rsidP="00F82C3D">
      <w:pPr>
        <w:rPr>
          <w:rFonts w:eastAsiaTheme="minorEastAsia"/>
        </w:rPr>
      </w:pPr>
      <w:r>
        <w:t>Предположим, что</w:t>
      </w:r>
      <w:r w:rsidR="00BE57D0" w:rsidRPr="001B7DDA">
        <w:t xml:space="preserve"> </w:t>
      </w:r>
      <w:r w:rsidR="00BE57D0">
        <w:t xml:space="preserve">портфель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="001B7DDA">
        <w:rPr>
          <w:rFonts w:eastAsiaTheme="minorEastAsia"/>
        </w:rPr>
        <w:t xml:space="preserve"> включает в себя позиции по инструментам </w:t>
      </w:r>
      <m:oMath>
        <m:r>
          <w:rPr>
            <w:rFonts w:ascii="Cambria Math" w:eastAsiaTheme="minorEastAsia" w:hAnsi="Cambria Math"/>
          </w:rPr>
          <m:t>1</m:t>
        </m:r>
      </m:oMath>
      <w:r w:rsidR="001B7DDA">
        <w:rPr>
          <w:rFonts w:eastAsiaTheme="minorEastAsia"/>
        </w:rPr>
        <w:t xml:space="preserve">, …,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1B7DDA" w:rsidRPr="001B7DDA">
        <w:rPr>
          <w:rFonts w:eastAsiaTheme="minorEastAsia"/>
        </w:rPr>
        <w:t xml:space="preserve"> </w:t>
      </w:r>
      <w:r w:rsidR="001B7DDA">
        <w:rPr>
          <w:rFonts w:eastAsiaTheme="minorEastAsia"/>
        </w:rPr>
        <w:t xml:space="preserve">величиной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,…,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1B7DDA">
        <w:rPr>
          <w:rFonts w:eastAsiaTheme="minorEastAsia"/>
        </w:rPr>
        <w:t xml:space="preserve"> соответственно, изменения цен инструментов на временном горизонте </w:t>
      </w:r>
      <m:oMath>
        <m:r>
          <w:rPr>
            <w:rFonts w:ascii="Cambria Math" w:eastAsiaTheme="minorEastAsia" w:hAnsi="Cambria Math"/>
          </w:rPr>
          <m:t>h</m:t>
        </m:r>
      </m:oMath>
      <w:r w:rsidR="001B7DDA">
        <w:rPr>
          <w:rFonts w:eastAsiaTheme="minorEastAsia"/>
        </w:rPr>
        <w:t xml:space="preserve"> имеют многомерное нормальное распределение, причем стандартное отклонение изменения (волатильность) цены инструмента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="001B7DDA" w:rsidRPr="001B7DDA">
        <w:rPr>
          <w:rFonts w:eastAsiaTheme="minorEastAsia"/>
        </w:rPr>
        <w:t xml:space="preserve"> </w:t>
      </w:r>
      <w:r w:rsidR="00E95507">
        <w:rPr>
          <w:rFonts w:eastAsiaTheme="minorEastAsia"/>
        </w:rPr>
        <w:t>ограничен</w:t>
      </w:r>
      <w:r w:rsidR="001B7DDA">
        <w:rPr>
          <w:rFonts w:eastAsiaTheme="minorEastAsia"/>
        </w:rPr>
        <w:t>а</w:t>
      </w:r>
      <w:r w:rsidR="00E95507">
        <w:rPr>
          <w:rFonts w:eastAsiaTheme="minorEastAsia"/>
        </w:rPr>
        <w:t xml:space="preserve"> сверху величиной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bSup>
        <m:r>
          <w:rPr>
            <w:rStyle w:val="a7"/>
            <w:rFonts w:ascii="Cambria Math" w:eastAsiaTheme="minorEastAsia" w:hAnsi="Cambria Math"/>
            <w:i/>
          </w:rPr>
          <w:footnoteReference w:id="56"/>
        </m:r>
      </m:oMath>
      <w:r>
        <w:rPr>
          <w:rFonts w:eastAsiaTheme="minorEastAsia"/>
        </w:rPr>
        <w:t>. Тогда при</w:t>
      </w:r>
      <w:r w:rsidRPr="00E458D7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A62142">
        <w:rPr>
          <w:rFonts w:eastAsiaTheme="minorEastAsia"/>
        </w:rPr>
        <w:t xml:space="preserve"> </w:t>
      </w:r>
      <w:r>
        <w:rPr>
          <w:rFonts w:eastAsiaTheme="minorEastAsia"/>
        </w:rPr>
        <w:t>выполнено</w:t>
      </w:r>
    </w:p>
    <w:p w14:paraId="0B127CF6" w14:textId="765F9392" w:rsidR="00F82C3D" w:rsidRDefault="004561D7" w:rsidP="00F82C3D">
      <w:pPr>
        <w:jc w:val="center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sup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θ∈Θ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Va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θ</m:t>
                </m:r>
              </m:sup>
            </m:sSup>
            <m: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 xml:space="preserve">1-λ',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  <m:r>
              <w:rPr>
                <w:rFonts w:ascii="Cambria Math" w:eastAsiaTheme="minorEastAsia" w:hAnsi="Cambria Math"/>
              </w:rPr>
              <m:t>)</m:t>
            </m:r>
          </m:e>
        </m:func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×(|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|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+...+|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/>
          </w:rPr>
          <m:t>|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 w:rsidR="00F82C3D">
        <w:rPr>
          <w:rFonts w:eastAsiaTheme="minorEastAsia"/>
          <w:i/>
        </w:rPr>
        <w:t>,</w:t>
      </w:r>
    </w:p>
    <w:p w14:paraId="5F509340" w14:textId="77777777" w:rsidR="00F82C3D" w:rsidRPr="00794D1C" w:rsidRDefault="00F82C3D" w:rsidP="00F82C3D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Pr="00E458D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квантиль стандартного нормального распределения уровня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.</w:t>
      </w:r>
    </w:p>
    <w:p w14:paraId="312DECB2" w14:textId="1B6E98B3" w:rsidR="00F82C3D" w:rsidRPr="009A6AB1" w:rsidRDefault="00F82C3D" w:rsidP="00F82C3D">
      <w:pPr>
        <w:rPr>
          <w:rFonts w:eastAsiaTheme="minorEastAsia"/>
          <w:i/>
        </w:rPr>
      </w:pPr>
      <w:r>
        <w:rPr>
          <w:rFonts w:eastAsiaTheme="minorEastAsia"/>
        </w:rPr>
        <w:t>Чтобы исключить значения доверительных уровней</w:t>
      </w:r>
      <w:r w:rsidRPr="001528CB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для которых расчет </w:t>
      </w:r>
      <m:oMath>
        <m:r>
          <w:rPr>
            <w:rFonts w:ascii="Cambria Math" w:eastAsiaTheme="minorEastAsia" w:hAnsi="Cambria Math"/>
          </w:rPr>
          <m:t>VaR</m:t>
        </m:r>
      </m:oMath>
      <w:r w:rsidRPr="009A6A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может оказаться некорректным, необходимо </w:t>
      </w:r>
      <w:r w:rsidR="00EE72E9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потребовать, чтобы </w:t>
      </w:r>
    </w:p>
    <w:p w14:paraId="49DE3876" w14:textId="77777777" w:rsidR="00F82C3D" w:rsidRPr="009A6AB1" w:rsidRDefault="004561D7" w:rsidP="00F82C3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critical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≤λ-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critical</m:t>
              </m:r>
            </m:sub>
          </m:sSub>
        </m:oMath>
      </m:oMathPara>
    </w:p>
    <w:p w14:paraId="6D28F1DD" w14:textId="77777777" w:rsidR="00F82C3D" w:rsidRDefault="00F82C3D" w:rsidP="00F82C3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critical</m:t>
            </m:r>
          </m:sub>
        </m:sSub>
      </m:oMath>
      <w:r>
        <w:rPr>
          <w:rFonts w:eastAsiaTheme="minorEastAsia"/>
        </w:rPr>
        <w:t xml:space="preserve"> – значение, соответствующее максимальному доверительному уровню, для которого расчеты считаются корректными</w:t>
      </w:r>
      <w:r>
        <w:rPr>
          <w:rStyle w:val="a7"/>
          <w:rFonts w:eastAsiaTheme="minorEastAsia"/>
        </w:rPr>
        <w:footnoteReference w:id="57"/>
      </w:r>
      <w:r>
        <w:rPr>
          <w:rFonts w:eastAsiaTheme="minorEastAsia"/>
        </w:rPr>
        <w:t xml:space="preserve">. Множество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r>
              <w:rPr>
                <w:rFonts w:ascii="Cambria Math" w:eastAsiaTheme="minorEastAsia" w:hAnsi="Cambria Math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p>
          </m:e>
        </m:d>
      </m:oMath>
      <w:r>
        <w:rPr>
          <w:rFonts w:eastAsiaTheme="minorEastAsia"/>
        </w:rPr>
        <w:t xml:space="preserve"> в формуле выше можно задать, разбив интервал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critical</m:t>
                </m:r>
              </m:sub>
            </m:sSub>
            <m:r>
              <w:rPr>
                <w:rFonts w:ascii="Cambria Math" w:eastAsiaTheme="minorEastAsia" w:hAnsi="Cambria Math"/>
              </w:rPr>
              <m:t>,λ-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critical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1001C9">
        <w:rPr>
          <w:rFonts w:eastAsiaTheme="minorEastAsia"/>
        </w:rPr>
        <w:t xml:space="preserve"> </w:t>
      </w:r>
      <w:r>
        <w:rPr>
          <w:rFonts w:eastAsiaTheme="minorEastAsia"/>
        </w:rPr>
        <w:t>точками</w:t>
      </w:r>
      <w:r w:rsidRPr="00EE6D28">
        <w:rPr>
          <w:rFonts w:eastAsiaTheme="minorEastAsia"/>
        </w:rPr>
        <w:t xml:space="preserve"> </w:t>
      </w:r>
      <w:r>
        <w:rPr>
          <w:rFonts w:eastAsiaTheme="minorEastAsia"/>
        </w:rPr>
        <w:t>с постоянным шагом.</w:t>
      </w:r>
    </w:p>
    <w:p w14:paraId="0E38959C" w14:textId="262519A1" w:rsidR="00A62142" w:rsidRPr="00A62142" w:rsidRDefault="00A62142" w:rsidP="00A62142">
      <w:pPr>
        <w:pStyle w:val="2"/>
      </w:pPr>
      <w:bookmarkStart w:id="330" w:name="_Toc450315754"/>
      <w:r w:rsidRPr="00A62142">
        <w:t xml:space="preserve">Расчет значения </w:t>
      </w:r>
      <w:r w:rsidRPr="008F5365">
        <w:t>показател</w:t>
      </w:r>
      <w:r w:rsidR="008F5365" w:rsidRPr="008F5365">
        <w:t>ей</w:t>
      </w:r>
      <w:r w:rsidRPr="008F5365">
        <w:t xml:space="preserve"> </w:t>
      </w:r>
      <m:oMath>
        <m:r>
          <m:rPr>
            <m:sty m:val="bi"/>
          </m:rPr>
          <w:rPr>
            <w:rFonts w:ascii="Cambria Math" w:hAnsi="Cambria Math"/>
          </w:rPr>
          <m:t>Va</m:t>
        </m:r>
        <m:r>
          <m:rPr>
            <m:sty m:val="bi"/>
          </m:rPr>
          <w:rPr>
            <w:rFonts w:ascii="Cambria Math" w:hAnsi="Cambria Math"/>
            <w:lang w:val="en-US"/>
          </w:rPr>
          <m:t>R</m:t>
        </m:r>
      </m:oMath>
      <w:r w:rsidRPr="008F5365">
        <w:t xml:space="preserve"> </w:t>
      </w:r>
      <w:r w:rsidR="008F5365" w:rsidRPr="008F5365">
        <w:t xml:space="preserve">и </w:t>
      </w:r>
      <m:oMath>
        <m:r>
          <m:rPr>
            <m:sty m:val="bi"/>
          </m:rPr>
          <w:rPr>
            <w:rFonts w:ascii="Cambria Math" w:hAnsi="Cambria Math"/>
          </w:rPr>
          <m:t>CVa</m:t>
        </m:r>
        <m:r>
          <m:rPr>
            <m:sty m:val="bi"/>
          </m:rPr>
          <w:rPr>
            <w:rFonts w:ascii="Cambria Math" w:hAnsi="Cambria Math"/>
            <w:lang w:val="en-US"/>
          </w:rPr>
          <m:t>R</m:t>
        </m:r>
      </m:oMath>
      <w:r w:rsidR="008F5365" w:rsidRPr="008F5365">
        <w:t xml:space="preserve"> </w:t>
      </w:r>
      <w:r w:rsidRPr="008F5365">
        <w:t>с</w:t>
      </w:r>
      <w:r w:rsidRPr="00A62142">
        <w:t xml:space="preserve"> учетом консервативной поправки</w:t>
      </w:r>
      <w:bookmarkEnd w:id="330"/>
    </w:p>
    <w:p w14:paraId="607EF64A" w14:textId="4F05025D" w:rsidR="00E95507" w:rsidRPr="00E95507" w:rsidRDefault="00A62142" w:rsidP="00F82C3D">
      <w:pPr>
        <w:rPr>
          <w:rFonts w:eastAsiaTheme="minorEastAsia"/>
          <w:i/>
        </w:rPr>
      </w:pPr>
      <w:r>
        <w:rPr>
          <w:rFonts w:eastAsiaTheme="minorEastAsia"/>
        </w:rPr>
        <w:t>З</w:t>
      </w:r>
      <w:r w:rsidR="00E95507" w:rsidRPr="00212F00">
        <w:rPr>
          <w:rFonts w:eastAsiaTheme="minorEastAsia"/>
        </w:rPr>
        <w:t xml:space="preserve">начение </w:t>
      </w:r>
      <w:r w:rsidR="00E95507" w:rsidRPr="001B7DDA">
        <w:rPr>
          <w:rFonts w:eastAsiaTheme="minorEastAsia"/>
          <w:i/>
        </w:rPr>
        <w:t>показателя</w:t>
      </w:r>
      <w:r w:rsidR="00E9550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Va</m:t>
        </m:r>
        <m:r>
          <w:rPr>
            <w:rFonts w:ascii="Cambria Math" w:eastAsiaTheme="minorEastAsia" w:hAnsi="Cambria Math"/>
            <w:lang w:val="en-US"/>
          </w:rPr>
          <m:t>R</m:t>
        </m:r>
      </m:oMath>
      <w:r w:rsidR="00E95507" w:rsidRPr="00E95507">
        <w:rPr>
          <w:rFonts w:eastAsiaTheme="minorEastAsia"/>
        </w:rPr>
        <w:t xml:space="preserve"> </w:t>
      </w:r>
      <w:r w:rsidR="00E95507" w:rsidRPr="001B7DDA">
        <w:rPr>
          <w:rFonts w:eastAsiaTheme="minorEastAsia"/>
          <w:i/>
        </w:rPr>
        <w:t xml:space="preserve">с учетом </w:t>
      </w:r>
      <w:bookmarkStart w:id="331" w:name="DEF_CONS_ADJ_VAR"/>
      <w:bookmarkEnd w:id="331"/>
      <w:r w:rsidR="00E95507" w:rsidRPr="001B7DDA">
        <w:rPr>
          <w:rFonts w:eastAsiaTheme="minorEastAsia"/>
          <w:i/>
        </w:rPr>
        <w:t>консервативной поправки</w:t>
      </w:r>
      <w:r w:rsidR="001B7DDA" w:rsidRPr="001B7DDA">
        <w:rPr>
          <w:rFonts w:eastAsiaTheme="minorEastAsia"/>
          <w:i/>
        </w:rPr>
        <w:t xml:space="preserve"> </w:t>
      </w:r>
      <w:r w:rsidR="00E95507">
        <w:rPr>
          <w:rFonts w:eastAsiaTheme="minorEastAsia"/>
        </w:rPr>
        <w:t>вычисляется по формуле</w:t>
      </w:r>
    </w:p>
    <w:p w14:paraId="478D82D8" w14:textId="60652F0C" w:rsidR="00BE57D0" w:rsidRPr="00BE57D0" w:rsidRDefault="001B7DDA" w:rsidP="00E95507">
      <w:pPr>
        <w:ind w:right="-284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, h,</m:t>
              </m:r>
              <m:r>
                <w:rPr>
                  <w:rFonts w:ascii="Cambria Math" w:eastAsiaTheme="minorEastAsia" w:hAnsi="Cambria Math"/>
                </w:rPr>
                <m:t xml:space="preserve">1-λ,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4EBCC0D" w14:textId="64341BDC" w:rsidR="00E95507" w:rsidRPr="00BE57D0" w:rsidRDefault="00BE57D0" w:rsidP="00BE57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inf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li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,…,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:0&lt;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lim>
            </m:limLow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VaR(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</w:rPr>
                  <m:t>, h,</m:t>
                </m:r>
                <m:r>
                  <w:rPr>
                    <w:rFonts w:ascii="Cambria Math" w:eastAsiaTheme="minorEastAsia" w:hAnsi="Cambria Math"/>
                  </w:rPr>
                  <m:t xml:space="preserve">1-λ+λ' ,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  <m:r>
                  <w:rPr>
                    <w:rFonts w:ascii="Cambria Math" w:eastAsiaTheme="minorEastAsia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(|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|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+...+|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|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d>
          </m:e>
        </m:func>
      </m:oMath>
      <w:r>
        <w:rPr>
          <w:rFonts w:eastAsiaTheme="minorEastAsia"/>
        </w:rPr>
        <w:t>,</w:t>
      </w:r>
    </w:p>
    <w:p w14:paraId="34099D56" w14:textId="77777777" w:rsidR="001B7DDA" w:rsidRDefault="001B7DDA" w:rsidP="00F82C3D">
      <w:pPr>
        <w:rPr>
          <w:rFonts w:eastAsiaTheme="minorEastAsia"/>
        </w:rPr>
      </w:pPr>
      <w:r>
        <w:rPr>
          <w:rFonts w:eastAsiaTheme="minorEastAsia"/>
        </w:rPr>
        <w:t>г</w:t>
      </w:r>
      <w:r w:rsidR="00BE57D0">
        <w:rPr>
          <w:rFonts w:eastAsiaTheme="minorEastAsia"/>
        </w:rPr>
        <w:t>де</w:t>
      </w:r>
      <w:r w:rsidRPr="001B7DDA">
        <w:rPr>
          <w:rFonts w:eastAsiaTheme="minorEastAsia"/>
        </w:rPr>
        <w:t xml:space="preserve"> </w:t>
      </w:r>
    </w:p>
    <w:p w14:paraId="58B415ED" w14:textId="18C5F0E6" w:rsidR="001B7DDA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 w:rsidR="001B7DDA">
        <w:rPr>
          <w:rFonts w:eastAsiaTheme="minorEastAsia"/>
        </w:rPr>
        <w:t xml:space="preserve"> – подпортфель позиций портфеля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 w:rsidR="001B7DDA">
        <w:rPr>
          <w:rFonts w:eastAsiaTheme="minorEastAsia"/>
        </w:rPr>
        <w:t xml:space="preserve">, </w:t>
      </w:r>
      <w:r w:rsidR="00EE72E9">
        <w:rPr>
          <w:rFonts w:eastAsiaTheme="minorEastAsia"/>
        </w:rPr>
        <w:t>вычисления</w:t>
      </w:r>
      <w:r w:rsidR="001B7DDA">
        <w:rPr>
          <w:rFonts w:eastAsiaTheme="minorEastAsia"/>
        </w:rPr>
        <w:t xml:space="preserve"> показателя </w:t>
      </w:r>
      <m:oMath>
        <m:r>
          <w:rPr>
            <w:rFonts w:ascii="Cambria Math" w:eastAsiaTheme="minorEastAsia" w:hAnsi="Cambria Math"/>
          </w:rPr>
          <m:t>Va</m:t>
        </m:r>
        <m:r>
          <w:rPr>
            <w:rFonts w:ascii="Cambria Math" w:eastAsiaTheme="minorEastAsia" w:hAnsi="Cambria Math"/>
            <w:lang w:val="en-US"/>
          </w:rPr>
          <m:t>R</m:t>
        </m:r>
      </m:oMath>
      <w:r w:rsidR="001B7DDA">
        <w:rPr>
          <w:rFonts w:eastAsiaTheme="minorEastAsia"/>
        </w:rPr>
        <w:t xml:space="preserve"> по которым удалось осуществить с помощью стандартного механизма,</w:t>
      </w:r>
    </w:p>
    <w:p w14:paraId="7A0BB7A4" w14:textId="63EAA83B" w:rsidR="001B7DDA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="001B7DDA">
        <w:rPr>
          <w:rFonts w:eastAsiaTheme="minorEastAsia"/>
        </w:rPr>
        <w:t xml:space="preserve"> – подпортфель позиций портфеля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 w:rsidR="001B7DDA">
        <w:rPr>
          <w:rFonts w:eastAsiaTheme="minorEastAsia"/>
        </w:rPr>
        <w:t xml:space="preserve">, не вошедших в портфель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 w:rsidR="001B7DDA">
        <w:rPr>
          <w:rFonts w:eastAsiaTheme="minorEastAsia"/>
        </w:rPr>
        <w:t>,</w:t>
      </w:r>
    </w:p>
    <w:p w14:paraId="52B5D651" w14:textId="32A5AC0B" w:rsidR="00E95507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,...,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bSup>
      </m:oMath>
      <w:r w:rsidR="001B7DDA" w:rsidRPr="001B7DDA">
        <w:rPr>
          <w:rFonts w:eastAsiaTheme="minorEastAsia"/>
        </w:rPr>
        <w:t xml:space="preserve"> и</w:t>
      </w:r>
      <w:r w:rsidR="00BE57D0" w:rsidRPr="001B7DDA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,...,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p>
      </m:oMath>
      <w:r w:rsidR="001B7DDA" w:rsidRPr="001B7DDA">
        <w:rPr>
          <w:rFonts w:eastAsiaTheme="minorEastAsia"/>
        </w:rPr>
        <w:t xml:space="preserve"> – </w:t>
      </w:r>
      <w:r w:rsidR="001B7DDA" w:rsidRPr="008F62CE">
        <w:rPr>
          <w:rFonts w:eastAsiaTheme="minorEastAsia"/>
          <w:i/>
        </w:rPr>
        <w:t>консервативные вола</w:t>
      </w:r>
      <w:bookmarkStart w:id="332" w:name="DEF_CONS_VOLATILITY"/>
      <w:bookmarkEnd w:id="332"/>
      <w:r w:rsidR="001B7DDA" w:rsidRPr="008F62CE">
        <w:rPr>
          <w:rFonts w:eastAsiaTheme="minorEastAsia"/>
          <w:i/>
        </w:rPr>
        <w:t>тильности цен инструментов</w:t>
      </w:r>
      <w:r w:rsidR="000849A6">
        <w:rPr>
          <w:rStyle w:val="a7"/>
          <w:rFonts w:eastAsiaTheme="minorEastAsia"/>
          <w:i/>
        </w:rPr>
        <w:footnoteReference w:id="58"/>
      </w:r>
      <w:r w:rsidR="001B7DDA">
        <w:rPr>
          <w:rFonts w:eastAsiaTheme="minorEastAsia"/>
        </w:rPr>
        <w:t xml:space="preserve"> и размеры соответствующих им позиций в портфеле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 w:rsidR="001B7DDA">
        <w:rPr>
          <w:rFonts w:eastAsiaTheme="minorEastAsia"/>
        </w:rPr>
        <w:t>,</w:t>
      </w:r>
    </w:p>
    <w:p w14:paraId="58DE5249" w14:textId="45394AE5" w:rsidR="001B7DDA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1B7DDA">
        <w:rPr>
          <w:rFonts w:eastAsiaTheme="minorEastAsia"/>
        </w:rPr>
        <w:t xml:space="preserve"> – квантиль стандартного нормального распределения уровня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1B7DDA">
        <w:rPr>
          <w:rFonts w:eastAsiaTheme="minorEastAsia"/>
        </w:rPr>
        <w:t>,</w:t>
      </w:r>
    </w:p>
    <w:p w14:paraId="56DBB19A" w14:textId="7927C11F" w:rsidR="001B7DDA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critical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k-1</m:t>
            </m:r>
          </m:num>
          <m:den>
            <m:r>
              <w:rPr>
                <w:rFonts w:ascii="Cambria Math" w:eastAsiaTheme="minorEastAsia" w:hAnsi="Cambria Math"/>
              </w:rPr>
              <m:t>n-1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critical</m:t>
                </m:r>
              </m:sub>
            </m:sSub>
          </m:e>
        </m:d>
        <m:r>
          <w:rPr>
            <w:rFonts w:ascii="Cambria Math" w:eastAsiaTheme="minorEastAsia" w:hAnsi="Cambria Math"/>
          </w:rPr>
          <m:t>,</m:t>
        </m:r>
      </m:oMath>
      <w:r w:rsidR="001B7DDA" w:rsidRPr="001B7D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k∈{1,…,n}</m:t>
        </m:r>
      </m:oMath>
      <w:r w:rsidR="001B7DDA" w:rsidRPr="001B7DDA">
        <w:rPr>
          <w:rFonts w:eastAsiaTheme="minorEastAsia"/>
        </w:rPr>
        <w:t>,</w:t>
      </w:r>
    </w:p>
    <w:p w14:paraId="2BAF949E" w14:textId="51AEE5A7" w:rsidR="001B7DDA" w:rsidRPr="001B7DDA" w:rsidRDefault="004561D7" w:rsidP="00587377">
      <w:pPr>
        <w:pStyle w:val="ab"/>
        <w:numPr>
          <w:ilvl w:val="0"/>
          <w:numId w:val="26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critical</m:t>
            </m:r>
          </m:sub>
        </m:sSub>
      </m:oMath>
      <w:r w:rsidR="001B7DDA">
        <w:rPr>
          <w:rFonts w:eastAsiaTheme="minorEastAsia"/>
        </w:rPr>
        <w:t xml:space="preserve"> – значение, соответствующее максимальному доверительному уровню, для которого расчеты считаются корректными</w:t>
      </w:r>
      <w:r w:rsidR="00A62142">
        <w:rPr>
          <w:rStyle w:val="a7"/>
          <w:rFonts w:eastAsiaTheme="minorEastAsia"/>
        </w:rPr>
        <w:footnoteReference w:id="59"/>
      </w:r>
      <w:r w:rsidR="001B7DDA">
        <w:rPr>
          <w:rFonts w:eastAsiaTheme="minorEastAsia"/>
        </w:rPr>
        <w:t>.</w:t>
      </w:r>
    </w:p>
    <w:p w14:paraId="7854F493" w14:textId="7CB7654B" w:rsidR="008F5365" w:rsidRPr="008F5365" w:rsidRDefault="008F5365" w:rsidP="00212F00">
      <w:pPr>
        <w:rPr>
          <w:rFonts w:eastAsiaTheme="minorEastAsia"/>
        </w:rPr>
      </w:pPr>
      <w:r>
        <w:rPr>
          <w:rFonts w:eastAsiaTheme="minorEastAsia"/>
        </w:rPr>
        <w:t xml:space="preserve">Значение </w:t>
      </w:r>
      <w:r>
        <w:rPr>
          <w:rFonts w:eastAsiaTheme="minorEastAsia"/>
          <w:i/>
        </w:rPr>
        <w:t>ко</w:t>
      </w:r>
      <w:r w:rsidRPr="008F5365">
        <w:rPr>
          <w:rFonts w:eastAsiaTheme="minorEastAsia"/>
          <w:i/>
        </w:rPr>
        <w:t>н</w:t>
      </w:r>
      <w:r>
        <w:rPr>
          <w:rFonts w:eastAsiaTheme="minorEastAsia"/>
          <w:i/>
        </w:rPr>
        <w:t>сервативной</w:t>
      </w:r>
      <w:r w:rsidRPr="008F5365">
        <w:rPr>
          <w:rFonts w:eastAsiaTheme="minorEastAsia"/>
          <w:i/>
        </w:rPr>
        <w:t xml:space="preserve"> </w:t>
      </w:r>
      <w:bookmarkStart w:id="333" w:name="DEF_CONS_ADJUSTMENT"/>
      <w:bookmarkEnd w:id="333"/>
      <w:r w:rsidRPr="008F5365">
        <w:rPr>
          <w:rFonts w:eastAsiaTheme="minorEastAsia"/>
          <w:i/>
        </w:rPr>
        <w:t>поправк</w:t>
      </w:r>
      <w:r>
        <w:rPr>
          <w:rFonts w:eastAsiaTheme="minorEastAsia"/>
          <w:i/>
        </w:rPr>
        <w:t>и</w:t>
      </w:r>
      <w:r>
        <w:rPr>
          <w:rFonts w:eastAsiaTheme="minorEastAsia"/>
        </w:rPr>
        <w:t xml:space="preserve">, то есть величины, на которую увеличилось значение </w:t>
      </w:r>
      <w:r w:rsidR="00EE72E9">
        <w:rPr>
          <w:rFonts w:eastAsiaTheme="minorEastAsia"/>
        </w:rPr>
        <w:t xml:space="preserve">показателя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eastAsiaTheme="minorEastAsia"/>
        </w:rPr>
        <w:t xml:space="preserve"> в результате действия консервативного механизма, рассчитывается по формуле</w:t>
      </w:r>
    </w:p>
    <w:p w14:paraId="6E37A95B" w14:textId="445EC682" w:rsidR="008F5365" w:rsidRPr="00E7446E" w:rsidRDefault="008F5365" w:rsidP="00212F0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, h,</m:t>
              </m:r>
              <m:r>
                <w:rPr>
                  <w:rFonts w:ascii="Cambria Math" w:eastAsiaTheme="minorEastAsia" w:hAnsi="Cambria Math"/>
                </w:rPr>
                <m:t xml:space="preserve">1-λ,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-VaR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, h,</m:t>
              </m:r>
              <m:r>
                <w:rPr>
                  <w:rFonts w:ascii="Cambria Math" w:eastAsiaTheme="minorEastAsia" w:hAnsi="Cambria Math"/>
                </w:rPr>
                <m:t xml:space="preserve">1-λ,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2F25248" w14:textId="2885AF6A" w:rsidR="00E7446E" w:rsidRPr="00E7446E" w:rsidRDefault="00E7446E" w:rsidP="00212F00">
      <w:pPr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 xml:space="preserve">1-λ,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 xml:space="preserve">1-λ,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</m:oMath>
      <w:r>
        <w:rPr>
          <w:rFonts w:eastAsiaTheme="minorEastAsia"/>
        </w:rPr>
        <w:t xml:space="preserve"> – соответственно, значение показателя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eastAsiaTheme="minorEastAsia"/>
        </w:rPr>
        <w:t xml:space="preserve"> и значение показателя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eastAsiaTheme="minorEastAsia"/>
        </w:rPr>
        <w:t xml:space="preserve"> с учетом консервативной поправки для портфелей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>.</w:t>
      </w:r>
    </w:p>
    <w:p w14:paraId="0D450D91" w14:textId="4BB5E559" w:rsidR="00212F00" w:rsidRPr="00212F00" w:rsidRDefault="00212F00" w:rsidP="00212F00">
      <w:pPr>
        <w:rPr>
          <w:rFonts w:eastAsiaTheme="minorEastAsia"/>
          <w:i/>
        </w:rPr>
      </w:pPr>
      <w:r w:rsidRPr="00212F00">
        <w:rPr>
          <w:rFonts w:eastAsiaTheme="minorEastAsia"/>
        </w:rPr>
        <w:t xml:space="preserve">Значение </w:t>
      </w:r>
      <w:r w:rsidRPr="00212F00">
        <w:rPr>
          <w:rFonts w:eastAsiaTheme="minorEastAsia"/>
          <w:i/>
        </w:rPr>
        <w:t>показателя</w:t>
      </w:r>
      <w:r w:rsidRPr="00212F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CVa</m:t>
        </m:r>
        <m:r>
          <w:rPr>
            <w:rFonts w:ascii="Cambria Math" w:eastAsiaTheme="minorEastAsia" w:hAnsi="Cambria Math"/>
            <w:lang w:val="en-US"/>
          </w:rPr>
          <m:t>R</m:t>
        </m:r>
      </m:oMath>
      <w:r w:rsidRPr="00212F00">
        <w:rPr>
          <w:rFonts w:eastAsiaTheme="minorEastAsia"/>
        </w:rPr>
        <w:t xml:space="preserve"> </w:t>
      </w:r>
      <w:r w:rsidRPr="00212F00">
        <w:rPr>
          <w:rFonts w:eastAsiaTheme="minorEastAsia"/>
          <w:i/>
        </w:rPr>
        <w:t>с уче</w:t>
      </w:r>
      <w:bookmarkStart w:id="334" w:name="DEF_CONS_ADJ_CVAR"/>
      <w:bookmarkEnd w:id="334"/>
      <w:r w:rsidRPr="00212F00">
        <w:rPr>
          <w:rFonts w:eastAsiaTheme="minorEastAsia"/>
          <w:i/>
        </w:rPr>
        <w:t xml:space="preserve">том консервативной поправки </w:t>
      </w:r>
      <w:r w:rsidRPr="00212F00">
        <w:rPr>
          <w:rFonts w:eastAsiaTheme="minorEastAsia"/>
        </w:rPr>
        <w:t xml:space="preserve">вычисляется </w:t>
      </w:r>
      <w:r>
        <w:rPr>
          <w:rFonts w:eastAsiaTheme="minorEastAsia"/>
        </w:rPr>
        <w:t xml:space="preserve">по тем же формулам, что и </w:t>
      </w:r>
      <w:r w:rsidR="00E7446E">
        <w:rPr>
          <w:rFonts w:eastAsiaTheme="minorEastAsia"/>
        </w:rPr>
        <w:t xml:space="preserve">при использовании </w:t>
      </w:r>
      <w:r>
        <w:rPr>
          <w:rFonts w:eastAsiaTheme="minorEastAsia"/>
        </w:rPr>
        <w:t>стандартного механизма</w:t>
      </w:r>
      <w:r w:rsidR="00E7446E">
        <w:rPr>
          <w:rStyle w:val="a7"/>
          <w:rFonts w:eastAsiaTheme="minorEastAsia"/>
        </w:rPr>
        <w:footnoteReference w:id="60"/>
      </w:r>
      <w:r>
        <w:rPr>
          <w:rFonts w:eastAsiaTheme="minorEastAsia"/>
        </w:rPr>
        <w:t>.</w:t>
      </w:r>
    </w:p>
    <w:p w14:paraId="75B95F80" w14:textId="77777777" w:rsidR="00C41EEB" w:rsidRDefault="00C41EEB">
      <w:pPr>
        <w:spacing w:before="0" w:after="200"/>
        <w:rPr>
          <w:rFonts w:eastAsiaTheme="minorEastAsia" w:cstheme="majorBidi"/>
          <w:b/>
          <w:bCs/>
          <w:caps/>
          <w:color w:val="4F81BD" w:themeColor="accent1"/>
          <w:sz w:val="28"/>
          <w:szCs w:val="28"/>
        </w:rPr>
      </w:pPr>
      <w:bookmarkStart w:id="335" w:name="_Ref443386217"/>
      <w:r>
        <w:br w:type="page"/>
      </w:r>
    </w:p>
    <w:p w14:paraId="0BFFF1B1" w14:textId="4493C42D" w:rsidR="00381423" w:rsidRDefault="00381423" w:rsidP="00DB4953">
      <w:pPr>
        <w:pStyle w:val="1"/>
        <w:numPr>
          <w:ilvl w:val="0"/>
          <w:numId w:val="0"/>
        </w:numPr>
        <w:ind w:left="432"/>
        <w:jc w:val="right"/>
      </w:pPr>
      <w:bookmarkStart w:id="336" w:name="_Toc450315755"/>
      <w:r>
        <w:lastRenderedPageBreak/>
        <w:t>Приложени</w:t>
      </w:r>
      <w:r w:rsidR="002E4BED">
        <w:t>е 1</w:t>
      </w:r>
      <w:bookmarkEnd w:id="336"/>
    </w:p>
    <w:p w14:paraId="3043D39A" w14:textId="5DACBEB1" w:rsidR="00E75825" w:rsidRDefault="00E75825" w:rsidP="00DB4953">
      <w:pPr>
        <w:pStyle w:val="3"/>
        <w:numPr>
          <w:ilvl w:val="0"/>
          <w:numId w:val="0"/>
        </w:numPr>
        <w:ind w:left="720" w:hanging="720"/>
        <w:jc w:val="center"/>
      </w:pPr>
      <w:bookmarkStart w:id="337" w:name="_Toc354754897"/>
      <w:bookmarkStart w:id="338" w:name="_Toc355031168"/>
      <w:bookmarkStart w:id="339" w:name="_Toc355032005"/>
      <w:bookmarkStart w:id="340" w:name="_Toc356411408"/>
      <w:bookmarkStart w:id="341" w:name="_Toc406089334"/>
      <w:bookmarkStart w:id="342" w:name="_Toc422329073"/>
      <w:bookmarkStart w:id="343" w:name="_Toc450315756"/>
      <w:bookmarkEnd w:id="317"/>
      <w:bookmarkEnd w:id="320"/>
      <w:bookmarkEnd w:id="335"/>
      <w:r w:rsidRPr="00091B8F">
        <w:t>Список терминов и определений</w:t>
      </w:r>
      <w:bookmarkEnd w:id="337"/>
      <w:bookmarkEnd w:id="338"/>
      <w:bookmarkEnd w:id="339"/>
      <w:bookmarkEnd w:id="340"/>
      <w:bookmarkEnd w:id="341"/>
      <w:bookmarkEnd w:id="342"/>
      <w:bookmarkEnd w:id="343"/>
    </w:p>
    <w:p w14:paraId="16285BD3" w14:textId="20BBA36D" w:rsidR="00C41EEB" w:rsidRDefault="00C41EEB" w:rsidP="00587377">
      <w:pPr>
        <w:pStyle w:val="ab"/>
        <w:numPr>
          <w:ilvl w:val="0"/>
          <w:numId w:val="31"/>
        </w:numPr>
      </w:pPr>
      <w:bookmarkStart w:id="344" w:name="_Toc406089335"/>
      <w:r>
        <w:rPr>
          <w:b/>
        </w:rPr>
        <w:t>Алгоритм сглаживания</w:t>
      </w:r>
      <w:r w:rsidRPr="00A2368C">
        <w:rPr>
          <w:b/>
        </w:rPr>
        <w:t>/</w:t>
      </w:r>
      <w:r>
        <w:rPr>
          <w:b/>
        </w:rPr>
        <w:t>Обобщенный</w:t>
      </w:r>
      <w:r w:rsidRPr="00A2368C">
        <w:rPr>
          <w:b/>
        </w:rPr>
        <w:t xml:space="preserve"> </w:t>
      </w:r>
      <w:r>
        <w:rPr>
          <w:b/>
        </w:rPr>
        <w:t xml:space="preserve">алгоритм сглаживания </w:t>
      </w:r>
      <w:r w:rsidRPr="00A2368C">
        <w:t>–</w:t>
      </w:r>
      <w:r>
        <w:t xml:space="preserve"> алгоритм для модели динамики переменных, позволяющий оценивать значения переменных состояния по всем имеющимся значениям наблюдаемых переменных.</w:t>
      </w:r>
      <w:r w:rsidR="00D87547">
        <w:t xml:space="preserve"> </w:t>
      </w:r>
    </w:p>
    <w:p w14:paraId="255764EA" w14:textId="66E9DA22" w:rsidR="00C41EEB" w:rsidRDefault="00C41EEB" w:rsidP="00587377">
      <w:pPr>
        <w:pStyle w:val="ab"/>
        <w:numPr>
          <w:ilvl w:val="0"/>
          <w:numId w:val="31"/>
        </w:numPr>
      </w:pPr>
      <w:r>
        <w:rPr>
          <w:b/>
        </w:rPr>
        <w:t>Алгоритм фильтрации</w:t>
      </w:r>
      <w:r w:rsidRPr="00A2368C">
        <w:rPr>
          <w:b/>
        </w:rPr>
        <w:t>/</w:t>
      </w:r>
      <w:r>
        <w:rPr>
          <w:b/>
        </w:rPr>
        <w:t xml:space="preserve">Обобщенный алгоритм фильтрации </w:t>
      </w:r>
      <w:r w:rsidRPr="00A2368C">
        <w:t>–</w:t>
      </w:r>
      <w:r>
        <w:t xml:space="preserve"> алгоритм для модели динамики переменных, позволяющий оценивать значения переменных состояния по значениям наблюдаемых переменных до тек</w:t>
      </w:r>
      <w:r w:rsidR="00D87547">
        <w:t>ущего момента времени.</w:t>
      </w:r>
    </w:p>
    <w:p w14:paraId="24C72A22" w14:textId="77777777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i/>
          <w:szCs w:val="24"/>
          <w:lang w:eastAsia="ru-RU"/>
        </w:rPr>
        <w:t>Банк</w:t>
      </w:r>
      <w:r w:rsidRPr="00BF39C3">
        <w:rPr>
          <w:rFonts w:eastAsia="Times New Roman" w:cs="Times New Roman"/>
          <w:szCs w:val="24"/>
          <w:lang w:eastAsia="ru-RU"/>
        </w:rPr>
        <w:t xml:space="preserve"> – </w:t>
      </w:r>
      <w:r w:rsidRPr="00BF39C3">
        <w:rPr>
          <w:szCs w:val="24"/>
        </w:rPr>
        <w:t>Публичное акционерное общество «Сбербанк России» (ПАО Сбербанк).</w:t>
      </w:r>
    </w:p>
    <w:p w14:paraId="07A81044" w14:textId="261B545C" w:rsidR="00C41EEB" w:rsidRPr="00837D4F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Валюта расчета – </w:t>
      </w:r>
      <w:r w:rsidRPr="00BF39C3">
        <w:rPr>
          <w:rFonts w:eastAsia="Times New Roman" w:cs="Times New Roman"/>
          <w:szCs w:val="24"/>
          <w:lang w:eastAsia="ru-RU"/>
        </w:rPr>
        <w:t xml:space="preserve">параметр </w:t>
      </w:r>
      <w:r w:rsidR="00ED531C">
        <w:rPr>
          <w:rFonts w:eastAsia="Times New Roman" w:cs="Times New Roman"/>
          <w:szCs w:val="24"/>
          <w:lang w:eastAsia="ru-RU"/>
        </w:rPr>
        <w:t>вычисления</w:t>
      </w:r>
      <w:r w:rsidRPr="00BF39C3">
        <w:rPr>
          <w:rFonts w:eastAsia="Times New Roman" w:cs="Times New Roman"/>
          <w:szCs w:val="24"/>
          <w:lang w:eastAsia="ru-RU"/>
        </w:rPr>
        <w:t xml:space="preserve">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>. Значение показателя выража</w:t>
      </w:r>
      <w:r w:rsidR="00D87547">
        <w:rPr>
          <w:rFonts w:eastAsia="Times New Roman" w:cs="Times New Roman"/>
          <w:szCs w:val="24"/>
          <w:lang w:eastAsia="ru-RU"/>
        </w:rPr>
        <w:t>ется в валюте расчета.</w:t>
      </w:r>
    </w:p>
    <w:p w14:paraId="5584BB7C" w14:textId="031DB245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Временной горизонт – </w:t>
      </w:r>
      <w:r w:rsidRPr="00BF39C3">
        <w:rPr>
          <w:rFonts w:eastAsia="Times New Roman" w:cs="Times New Roman"/>
          <w:szCs w:val="24"/>
          <w:lang w:eastAsia="ru-RU"/>
        </w:rPr>
        <w:t xml:space="preserve">параметр </w:t>
      </w:r>
      <w:r w:rsidR="00ED531C">
        <w:rPr>
          <w:rFonts w:eastAsia="Times New Roman" w:cs="Times New Roman"/>
          <w:szCs w:val="24"/>
          <w:lang w:eastAsia="ru-RU"/>
        </w:rPr>
        <w:t>вычисления</w:t>
      </w:r>
      <w:r w:rsidRPr="00BF39C3">
        <w:rPr>
          <w:rFonts w:eastAsia="Times New Roman" w:cs="Times New Roman"/>
          <w:szCs w:val="24"/>
          <w:lang w:eastAsia="ru-RU"/>
        </w:rPr>
        <w:t xml:space="preserve">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>, определяющий длину периода времени между датой расчета и</w:t>
      </w:r>
      <w:r>
        <w:rPr>
          <w:rFonts w:eastAsia="Times New Roman" w:cs="Times New Roman"/>
          <w:szCs w:val="24"/>
          <w:lang w:eastAsia="ru-RU"/>
        </w:rPr>
        <w:t xml:space="preserve"> датой переоценки</w:t>
      </w:r>
      <w:r w:rsidR="00D87547">
        <w:rPr>
          <w:rFonts w:eastAsia="Times New Roman" w:cs="Times New Roman"/>
          <w:szCs w:val="24"/>
          <w:lang w:eastAsia="ru-RU"/>
        </w:rPr>
        <w:t>.</w:t>
      </w:r>
    </w:p>
    <w:p w14:paraId="60195DC6" w14:textId="1BEB92EA" w:rsidR="00C41EEB" w:rsidRPr="00BF39C3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Время закрытия </w:t>
      </w:r>
      <w:r>
        <w:t>–</w:t>
      </w:r>
      <w:r>
        <w:rPr>
          <w:b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параметр вычисления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>, вместе с другими параметрами определя</w:t>
      </w:r>
      <w:r w:rsidR="00D87547">
        <w:rPr>
          <w:rFonts w:eastAsia="Times New Roman" w:cs="Times New Roman"/>
        </w:rPr>
        <w:t>ющий историческое окно.</w:t>
      </w:r>
    </w:p>
    <w:p w14:paraId="482F4F5E" w14:textId="77777777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i/>
          <w:szCs w:val="24"/>
          <w:lang w:eastAsia="ru-RU"/>
        </w:rPr>
        <w:t>Группа Сбербанка</w:t>
      </w:r>
      <w:r w:rsidRPr="00BF39C3">
        <w:rPr>
          <w:rFonts w:eastAsia="Times New Roman" w:cs="Times New Roman"/>
          <w:szCs w:val="24"/>
          <w:lang w:eastAsia="ru-RU"/>
        </w:rPr>
        <w:t xml:space="preserve"> – объединение ПАО Сбербанк, его дочерних и ассоциированных компаний, занимающихся банковской деятельностью. </w:t>
      </w:r>
    </w:p>
    <w:p w14:paraId="5A04AC34" w14:textId="20D98736" w:rsidR="00C41EEB" w:rsidRPr="00837D4F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 w:rsidRPr="00837D4F">
        <w:rPr>
          <w:b/>
        </w:rPr>
        <w:t>Данные по позиции</w:t>
      </w:r>
      <w:r w:rsidRPr="00837D4F">
        <w:rPr>
          <w:i/>
        </w:rPr>
        <w:t xml:space="preserve"> </w:t>
      </w:r>
      <w:r>
        <w:rPr>
          <w:i/>
        </w:rPr>
        <w:t xml:space="preserve">– </w:t>
      </w:r>
      <w:r>
        <w:t>идентификаторы инструментов и разме</w:t>
      </w:r>
      <w:r w:rsidR="00D87547">
        <w:t>ры позиций в портфеле.</w:t>
      </w:r>
    </w:p>
    <w:p w14:paraId="004F25AE" w14:textId="4587A67C" w:rsidR="00C41EEB" w:rsidRPr="00837D4F" w:rsidRDefault="00C41EEB" w:rsidP="00587377">
      <w:pPr>
        <w:pStyle w:val="ab"/>
        <w:numPr>
          <w:ilvl w:val="0"/>
          <w:numId w:val="31"/>
        </w:numPr>
      </w:pPr>
      <w:r w:rsidRPr="00837D4F">
        <w:rPr>
          <w:b/>
          <w:i/>
        </w:rPr>
        <w:t>Дата переоценки</w:t>
      </w:r>
      <w:r>
        <w:t xml:space="preserve"> – </w:t>
      </w:r>
      <w:r w:rsidRPr="00BF39C3">
        <w:rPr>
          <w:rFonts w:eastAsia="Times New Roman" w:cs="Times New Roman"/>
          <w:szCs w:val="24"/>
          <w:lang w:eastAsia="ru-RU"/>
        </w:rPr>
        <w:t>дат</w:t>
      </w:r>
      <w:r w:rsidR="00ED531C">
        <w:rPr>
          <w:rFonts w:eastAsia="Times New Roman" w:cs="Times New Roman"/>
          <w:szCs w:val="24"/>
          <w:lang w:eastAsia="ru-RU"/>
        </w:rPr>
        <w:t>а</w:t>
      </w:r>
      <w:r w:rsidRPr="00BF39C3">
        <w:rPr>
          <w:rFonts w:eastAsia="Times New Roman" w:cs="Times New Roman"/>
          <w:szCs w:val="24"/>
          <w:lang w:eastAsia="ru-RU"/>
        </w:rPr>
        <w:t xml:space="preserve">, </w:t>
      </w:r>
      <w:r>
        <w:rPr>
          <w:rFonts w:eastAsia="Times New Roman" w:cs="Times New Roman"/>
          <w:szCs w:val="24"/>
          <w:lang w:eastAsia="ru-RU"/>
        </w:rPr>
        <w:t xml:space="preserve">возможная переоценка портфеля на которую рассматривается при </w:t>
      </w:r>
      <w:r w:rsidR="007024BD">
        <w:rPr>
          <w:rFonts w:eastAsia="Times New Roman" w:cs="Times New Roman"/>
          <w:szCs w:val="24"/>
          <w:lang w:eastAsia="ru-RU"/>
        </w:rPr>
        <w:t>вычислении</w:t>
      </w:r>
      <w:r>
        <w:rPr>
          <w:rFonts w:eastAsia="Times New Roman" w:cs="Times New Roman"/>
          <w:szCs w:val="24"/>
          <w:lang w:eastAsia="ru-RU"/>
        </w:rPr>
        <w:t xml:space="preserve">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>.</w:t>
      </w:r>
    </w:p>
    <w:p w14:paraId="77652F11" w14:textId="4F5F004E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Дата расчета </w:t>
      </w:r>
      <w:r w:rsidRPr="00BF39C3">
        <w:rPr>
          <w:rFonts w:eastAsia="Times New Roman" w:cs="Times New Roman"/>
          <w:szCs w:val="24"/>
          <w:lang w:eastAsia="ru-RU"/>
        </w:rPr>
        <w:t xml:space="preserve">– параметр </w:t>
      </w:r>
      <w:r w:rsidR="00ED531C">
        <w:rPr>
          <w:rFonts w:eastAsia="Times New Roman" w:cs="Times New Roman"/>
          <w:szCs w:val="24"/>
          <w:lang w:eastAsia="ru-RU"/>
        </w:rPr>
        <w:t>вычисления</w:t>
      </w:r>
      <w:r w:rsidRPr="00BF39C3">
        <w:rPr>
          <w:rFonts w:eastAsia="Times New Roman" w:cs="Times New Roman"/>
          <w:szCs w:val="24"/>
          <w:lang w:eastAsia="ru-RU"/>
        </w:rPr>
        <w:t xml:space="preserve">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>, представляющий собой дату по отношению к стоимости портфеля на которую осуще</w:t>
      </w:r>
      <w:r w:rsidR="00D87547">
        <w:rPr>
          <w:rFonts w:eastAsia="Times New Roman" w:cs="Times New Roman"/>
          <w:szCs w:val="24"/>
          <w:lang w:eastAsia="ru-RU"/>
        </w:rPr>
        <w:t>ствляется его переоценка.</w:t>
      </w:r>
    </w:p>
    <w:p w14:paraId="7FCB9B7B" w14:textId="632ED8AD" w:rsidR="00C41EEB" w:rsidRPr="00BF39C3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Длина исторического окна </w:t>
      </w:r>
      <w:r>
        <w:t>–</w:t>
      </w:r>
      <w:r>
        <w:rPr>
          <w:b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параметр вычисления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>,</w:t>
      </w:r>
      <w:r w:rsidRPr="00BF39C3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вместе с другими параметрами определяю</w:t>
      </w:r>
      <w:r w:rsidR="00D87547">
        <w:rPr>
          <w:rFonts w:eastAsia="Times New Roman" w:cs="Times New Roman"/>
        </w:rPr>
        <w:t>щий историческое окно.</w:t>
      </w:r>
    </w:p>
    <w:p w14:paraId="4118B2F2" w14:textId="3D5E8A10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Доверительный уровень </w:t>
      </w:r>
      <w:r w:rsidRPr="00BF39C3">
        <w:rPr>
          <w:rFonts w:eastAsia="Times New Roman" w:cs="Times New Roman"/>
          <w:szCs w:val="24"/>
          <w:lang w:eastAsia="ru-RU"/>
        </w:rPr>
        <w:t xml:space="preserve">– параметр расчета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 xml:space="preserve">, представляющий собой значение вероятности, с которой </w:t>
      </w:r>
      <w:r w:rsidR="00ED531C">
        <w:rPr>
          <w:rFonts w:eastAsia="Times New Roman" w:cs="Times New Roman"/>
          <w:szCs w:val="24"/>
          <w:lang w:eastAsia="ru-RU"/>
        </w:rPr>
        <w:t>отрицательная переоценка рыночно</w:t>
      </w:r>
      <w:r w:rsidRPr="00BF39C3">
        <w:rPr>
          <w:rFonts w:eastAsia="Times New Roman" w:cs="Times New Roman"/>
          <w:szCs w:val="24"/>
          <w:lang w:eastAsia="ru-RU"/>
        </w:rPr>
        <w:t>й стоимости портфеля не превысит значения рассч</w:t>
      </w:r>
      <w:r w:rsidR="00D87547">
        <w:rPr>
          <w:rFonts w:eastAsia="Times New Roman" w:cs="Times New Roman"/>
          <w:szCs w:val="24"/>
          <w:lang w:eastAsia="ru-RU"/>
        </w:rPr>
        <w:t>итываемого показателя.</w:t>
      </w:r>
    </w:p>
    <w:p w14:paraId="6B95D217" w14:textId="41DF2E05" w:rsidR="00C41EEB" w:rsidRPr="002A67F1" w:rsidRDefault="00C41EEB" w:rsidP="00587377">
      <w:pPr>
        <w:pStyle w:val="ab"/>
        <w:numPr>
          <w:ilvl w:val="0"/>
          <w:numId w:val="31"/>
        </w:numPr>
      </w:pPr>
      <w:r w:rsidRPr="002A67F1">
        <w:rPr>
          <w:b/>
        </w:rPr>
        <w:t>Достаточный набор зависимых переменных состояния (для переменной состояния)</w:t>
      </w:r>
      <w:r>
        <w:t xml:space="preserve"> – набор переменных состояния, относительно которого данная переменная состояния независима с остальными </w:t>
      </w:r>
      <w:r w:rsidR="00D87547">
        <w:t>переменными состояния.</w:t>
      </w:r>
    </w:p>
    <w:p w14:paraId="6DA9B6F0" w14:textId="297EA099" w:rsidR="00C41EEB" w:rsidRPr="00524FC4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>Значения показателя</w:t>
      </w:r>
      <w:r w:rsidRPr="00AA4916">
        <w:rPr>
          <w:rFonts w:eastAsia="Times New Roman" w:cs="Times New Roman"/>
          <w:b/>
          <w:szCs w:val="24"/>
          <w:lang w:eastAsia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VaR</m:t>
        </m:r>
        <m:r>
          <m:rPr>
            <m:sty m:val="bi"/>
          </m:rPr>
          <w:rPr>
            <w:rFonts w:ascii="Cambria Math" w:hAnsi="Cambria Math"/>
          </w:rPr>
          <m:t>/</m:t>
        </m:r>
        <m:r>
          <m:rPr>
            <m:sty m:val="bi"/>
          </m:rPr>
          <w:rPr>
            <w:rFonts w:ascii="Cambria Math" w:hAnsi="Cambria Math"/>
            <w:lang w:val="en-US"/>
          </w:rPr>
          <m:t>CVaR</m:t>
        </m:r>
      </m:oMath>
      <w:r>
        <w:rPr>
          <w:rFonts w:eastAsia="Times New Roman" w:cs="Times New Roman"/>
          <w:b/>
        </w:rPr>
        <w:t xml:space="preserve"> с учетом консервативной поправки</w:t>
      </w:r>
      <w:r>
        <w:rPr>
          <w:rFonts w:eastAsia="Times New Roman" w:cs="Times New Roman"/>
        </w:rPr>
        <w:t xml:space="preserve"> – значени</w:t>
      </w:r>
      <w:r w:rsidR="00ED531C">
        <w:rPr>
          <w:rFonts w:eastAsia="Times New Roman" w:cs="Times New Roman"/>
        </w:rPr>
        <w:t>е</w:t>
      </w:r>
      <w:r>
        <w:rPr>
          <w:rFonts w:eastAsia="Times New Roman" w:cs="Times New Roman"/>
        </w:rPr>
        <w:t xml:space="preserve"> показателя</w:t>
      </w:r>
      <w:r w:rsidRPr="00524FC4">
        <w:rPr>
          <w:rFonts w:eastAsia="Times New Roman" w:cs="Times New Roman"/>
        </w:rPr>
        <w:t xml:space="preserve"> </w:t>
      </w:r>
      <m:oMath>
        <m:r>
          <w:rPr>
            <w:rFonts w:ascii="Cambria Math" w:hAnsi="Cambria Math"/>
            <w:lang w:val="en-US"/>
          </w:rPr>
          <m:t>VaR</m:t>
        </m:r>
        <m:r>
          <w:rPr>
            <w:rFonts w:ascii="Cambria Math" w:hAnsi="Cambria Math"/>
          </w:rPr>
          <m:t>/CVaR</m:t>
        </m:r>
      </m:oMath>
      <w:r w:rsidRPr="00524FC4">
        <w:rPr>
          <w:rFonts w:eastAsia="Times New Roman" w:cs="Times New Roman"/>
        </w:rPr>
        <w:t>, по</w:t>
      </w:r>
      <w:r>
        <w:rPr>
          <w:rFonts w:eastAsia="Times New Roman" w:cs="Times New Roman"/>
        </w:rPr>
        <w:t>лучаемое в результате использования стандартного и консе</w:t>
      </w:r>
      <w:r w:rsidR="00D87547">
        <w:rPr>
          <w:rFonts w:eastAsia="Times New Roman" w:cs="Times New Roman"/>
        </w:rPr>
        <w:t>рвативного механизмов.</w:t>
      </w:r>
    </w:p>
    <w:p w14:paraId="22DBF553" w14:textId="377FD9BC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Исторический сценарий изменения риск-факторов – </w:t>
      </w:r>
      <w:r w:rsidRPr="00BF39C3">
        <w:rPr>
          <w:rFonts w:eastAsia="Times New Roman" w:cs="Times New Roman"/>
          <w:szCs w:val="24"/>
          <w:lang w:eastAsia="ru-RU"/>
        </w:rPr>
        <w:t>набор числовых значений, определяющих распределение изменений риск-факторов между двумя последовательными моментами време</w:t>
      </w:r>
      <w:r w:rsidR="00D87547">
        <w:rPr>
          <w:rFonts w:eastAsia="Times New Roman" w:cs="Times New Roman"/>
          <w:szCs w:val="24"/>
          <w:lang w:eastAsia="ru-RU"/>
        </w:rPr>
        <w:t>ни исторического окна.</w:t>
      </w:r>
    </w:p>
    <w:p w14:paraId="6B5F266D" w14:textId="7894CDD4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Исторический сценарий изменения стоимости портфеля – </w:t>
      </w:r>
      <w:r w:rsidRPr="00BF39C3">
        <w:rPr>
          <w:rFonts w:eastAsia="Times New Roman" w:cs="Times New Roman"/>
          <w:szCs w:val="24"/>
          <w:lang w:eastAsia="ru-RU"/>
        </w:rPr>
        <w:t xml:space="preserve">набор числовых значений, определяющих распределение изменения стоимости портфеля, а также </w:t>
      </w:r>
      <w:r w:rsidRPr="00BF39C3">
        <w:rPr>
          <w:rFonts w:eastAsia="Times New Roman" w:cs="Times New Roman"/>
          <w:szCs w:val="24"/>
          <w:lang w:eastAsia="ru-RU"/>
        </w:rPr>
        <w:lastRenderedPageBreak/>
        <w:t>совместное распределение данной величины и изменений риск-факторов между двумя последовательными моментами времени исторического окна.</w:t>
      </w:r>
    </w:p>
    <w:p w14:paraId="3C52030F" w14:textId="77777777" w:rsidR="00C41EEB" w:rsidRPr="00E6519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i/>
          <w:szCs w:val="24"/>
          <w:lang w:eastAsia="ru-RU"/>
        </w:rPr>
      </w:pPr>
      <w:r w:rsidRPr="00E6519B">
        <w:rPr>
          <w:rFonts w:eastAsia="Times New Roman" w:cs="Times New Roman"/>
          <w:b/>
          <w:i/>
          <w:szCs w:val="24"/>
          <w:lang w:eastAsia="ru-RU"/>
        </w:rPr>
        <w:t>И</w:t>
      </w:r>
      <w:r>
        <w:rPr>
          <w:rFonts w:eastAsia="Times New Roman" w:cs="Times New Roman"/>
          <w:b/>
          <w:i/>
          <w:szCs w:val="24"/>
          <w:lang w:eastAsia="ru-RU"/>
        </w:rPr>
        <w:t>сторическое значение переменной</w:t>
      </w:r>
      <w:r>
        <w:rPr>
          <w:rFonts w:eastAsia="Times New Roman" w:cs="Times New Roman"/>
          <w:szCs w:val="24"/>
          <w:lang w:eastAsia="ru-RU"/>
        </w:rPr>
        <w:t xml:space="preserve"> – значение переменной на один из моментов времени исторического окна.</w:t>
      </w:r>
    </w:p>
    <w:p w14:paraId="314C19A9" w14:textId="1C249A4B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Историческое окно – </w:t>
      </w:r>
      <w:r w:rsidRPr="00BF39C3">
        <w:rPr>
          <w:rFonts w:eastAsia="Times New Roman" w:cs="Times New Roman"/>
          <w:szCs w:val="24"/>
          <w:lang w:eastAsia="ru-RU"/>
        </w:rPr>
        <w:t>набор моментов времени, изменения значений рыночных факторов между которыми берутся за основу для построения сценариев возможного изменения рыночн</w:t>
      </w:r>
      <w:r w:rsidR="00D87547">
        <w:rPr>
          <w:rFonts w:eastAsia="Times New Roman" w:cs="Times New Roman"/>
          <w:szCs w:val="24"/>
          <w:lang w:eastAsia="ru-RU"/>
        </w:rPr>
        <w:t>ой стоимости портфеля.</w:t>
      </w:r>
    </w:p>
    <w:p w14:paraId="4F813F9C" w14:textId="2D4CDB81" w:rsidR="00C41EEB" w:rsidRPr="009468A2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Компонента полного набора переменных состояния – </w:t>
      </w:r>
      <w:r>
        <w:rPr>
          <w:rFonts w:eastAsia="Times New Roman" w:cs="Times New Roman"/>
          <w:szCs w:val="24"/>
          <w:lang w:eastAsia="ru-RU"/>
        </w:rPr>
        <w:t>поднабор</w:t>
      </w:r>
      <w:r w:rsidRPr="00C509FB">
        <w:rPr>
          <w:rFonts w:eastAsia="Times New Roman" w:cs="Times New Roman"/>
          <w:szCs w:val="24"/>
          <w:lang w:eastAsia="ru-RU"/>
        </w:rPr>
        <w:t xml:space="preserve"> полного набора переменных состояния</w:t>
      </w:r>
      <w:r w:rsidR="00ED531C">
        <w:rPr>
          <w:rFonts w:eastAsia="Times New Roman" w:cs="Times New Roman"/>
          <w:szCs w:val="24"/>
          <w:lang w:eastAsia="ru-RU"/>
        </w:rPr>
        <w:t>, относящихся</w:t>
      </w:r>
      <w:r>
        <w:rPr>
          <w:rFonts w:eastAsia="Times New Roman" w:cs="Times New Roman"/>
          <w:szCs w:val="24"/>
          <w:lang w:eastAsia="ru-RU"/>
        </w:rPr>
        <w:t xml:space="preserve"> к одной модел</w:t>
      </w:r>
      <w:r w:rsidR="00D87547">
        <w:rPr>
          <w:rFonts w:eastAsia="Times New Roman" w:cs="Times New Roman"/>
          <w:szCs w:val="24"/>
          <w:lang w:eastAsia="ru-RU"/>
        </w:rPr>
        <w:t>и динамики переменных.</w:t>
      </w:r>
    </w:p>
    <w:p w14:paraId="2C722DFF" w14:textId="7AD937C6" w:rsidR="00C41EEB" w:rsidRPr="009468A2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>Консервативная волатильность цены инструмента</w:t>
      </w:r>
      <w:r w:rsidRPr="00524FC4">
        <w:rPr>
          <w:rFonts w:eastAsia="Times New Roman" w:cs="Times New Roman"/>
          <w:szCs w:val="24"/>
          <w:lang w:eastAsia="ru-RU"/>
        </w:rPr>
        <w:t xml:space="preserve"> – </w:t>
      </w:r>
      <w:r>
        <w:rPr>
          <w:rFonts w:eastAsia="Times New Roman" w:cs="Times New Roman"/>
          <w:szCs w:val="24"/>
          <w:lang w:eastAsia="ru-RU"/>
        </w:rPr>
        <w:t>параметр, используемый в рамках консервативного механизма расчет</w:t>
      </w:r>
      <w:r w:rsidRPr="00524FC4">
        <w:rPr>
          <w:rFonts w:eastAsia="Times New Roman" w:cs="Times New Roman"/>
          <w:szCs w:val="24"/>
          <w:lang w:eastAsia="ru-RU"/>
        </w:rPr>
        <w:t xml:space="preserve">а </w:t>
      </w:r>
      <m:oMath>
        <m:r>
          <w:rPr>
            <w:rFonts w:ascii="Cambria Math" w:hAnsi="Cambria Math"/>
            <w:lang w:val="en-US"/>
          </w:rPr>
          <m:t>VaR</m:t>
        </m:r>
      </m:oMath>
      <w:r w:rsidRPr="00524FC4">
        <w:rPr>
          <w:rFonts w:eastAsia="Times New Roman" w:cs="Times New Roman"/>
        </w:rPr>
        <w:t>.</w:t>
      </w:r>
    </w:p>
    <w:p w14:paraId="335B5FD0" w14:textId="5989C214" w:rsidR="00C41EEB" w:rsidRPr="00E40682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 xml:space="preserve">Консервативная поправка </w:t>
      </w:r>
      <w:r w:rsidRPr="00BF39C3">
        <w:rPr>
          <w:rFonts w:eastAsia="Times New Roman" w:cs="Times New Roman"/>
          <w:szCs w:val="24"/>
          <w:lang w:eastAsia="ru-RU"/>
        </w:rPr>
        <w:t xml:space="preserve"> – величина, на которую увеличивается значение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 xml:space="preserve"> в результате действия конс</w:t>
      </w:r>
      <w:r w:rsidR="00D87547">
        <w:rPr>
          <w:rFonts w:eastAsia="Times New Roman" w:cs="Times New Roman"/>
          <w:szCs w:val="24"/>
          <w:lang w:eastAsia="ru-RU"/>
        </w:rPr>
        <w:t>ервативного механизма.</w:t>
      </w:r>
    </w:p>
    <w:p w14:paraId="53776FAD" w14:textId="36A74FCA" w:rsidR="00C41EEB" w:rsidRPr="00BF39C3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Консервативный механизм (вычисления показателя </w:t>
      </w:r>
      <m:oMath>
        <m:r>
          <m:rPr>
            <m:sty m:val="bi"/>
          </m:rPr>
          <w:rPr>
            <w:rFonts w:ascii="Cambria Math" w:hAnsi="Cambria Math"/>
            <w:lang w:val="en-US"/>
          </w:rPr>
          <m:t>VaR</m:t>
        </m:r>
      </m:oMath>
      <w:r w:rsidRPr="00E40682">
        <w:rPr>
          <w:rFonts w:eastAsia="Times New Roman" w:cs="Times New Roman"/>
          <w:b/>
        </w:rPr>
        <w:t>)</w:t>
      </w:r>
      <w:r>
        <w:rPr>
          <w:rFonts w:eastAsia="Times New Roman" w:cs="Times New Roman"/>
        </w:rPr>
        <w:t xml:space="preserve"> – вспомогательный способ расчета </w:t>
      </w:r>
      <w:r w:rsidRPr="00291E81">
        <w:rPr>
          <w:rFonts w:eastAsia="Times New Roman" w:cs="Times New Roman"/>
          <w:szCs w:val="24"/>
          <w:lang w:eastAsia="ru-RU"/>
        </w:rPr>
        <w:t xml:space="preserve">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>, определяемый настоящей методикой в дополнение к с</w:t>
      </w:r>
      <w:r w:rsidR="00D87547">
        <w:rPr>
          <w:rFonts w:eastAsia="Times New Roman" w:cs="Times New Roman"/>
        </w:rPr>
        <w:t>тандартному механизму.</w:t>
      </w:r>
    </w:p>
    <w:p w14:paraId="280413C5" w14:textId="28D54C6A" w:rsidR="00C41EEB" w:rsidRPr="007344E7" w:rsidRDefault="00C41EEB" w:rsidP="00587377">
      <w:pPr>
        <w:pStyle w:val="ab"/>
        <w:numPr>
          <w:ilvl w:val="0"/>
          <w:numId w:val="31"/>
        </w:numPr>
        <w:rPr>
          <w:b/>
        </w:rPr>
      </w:pPr>
      <w:r w:rsidRPr="007344E7">
        <w:rPr>
          <w:b/>
        </w:rPr>
        <w:t>Коэффициент чувствительности стоимости портфеля к изменению риск-фактора</w:t>
      </w:r>
      <w:r w:rsidRPr="007344E7">
        <w:t xml:space="preserve"> </w:t>
      </w:r>
      <w:r>
        <w:t>–</w:t>
      </w:r>
      <w:r w:rsidRPr="007344E7">
        <w:t xml:space="preserve"> </w:t>
      </w:r>
      <w:r>
        <w:t xml:space="preserve">производная стоимости портфеля по </w:t>
      </w:r>
      <w:r w:rsidR="00D87547">
        <w:t>значению риск-фактора.</w:t>
      </w:r>
    </w:p>
    <w:p w14:paraId="3F7730D4" w14:textId="510BF5DA" w:rsidR="00C41EEB" w:rsidRPr="00E6519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 w:rsidRPr="00E6519B">
        <w:rPr>
          <w:rFonts w:eastAsia="Times New Roman" w:cs="Times New Roman"/>
          <w:b/>
          <w:szCs w:val="24"/>
          <w:lang w:eastAsia="ru-RU"/>
        </w:rPr>
        <w:t>Ликвидный риск-фактор</w:t>
      </w:r>
      <w:r>
        <w:rPr>
          <w:rFonts w:eastAsia="Times New Roman" w:cs="Times New Roman"/>
          <w:szCs w:val="24"/>
          <w:lang w:eastAsia="ru-RU"/>
        </w:rPr>
        <w:t xml:space="preserve"> – риск-фактор, выражающийся только через наблюдаемые</w:t>
      </w:r>
      <w:r w:rsidR="00D87547">
        <w:rPr>
          <w:rFonts w:eastAsia="Times New Roman" w:cs="Times New Roman"/>
          <w:szCs w:val="24"/>
          <w:lang w:eastAsia="ru-RU"/>
        </w:rPr>
        <w:t xml:space="preserve"> переменные состояния.</w:t>
      </w:r>
    </w:p>
    <w:p w14:paraId="5A98FAB3" w14:textId="60B6E433" w:rsidR="00C41EEB" w:rsidRDefault="00C41EEB" w:rsidP="00587377">
      <w:pPr>
        <w:pStyle w:val="ab"/>
        <w:numPr>
          <w:ilvl w:val="0"/>
          <w:numId w:val="31"/>
        </w:numPr>
      </w:pPr>
      <w:r w:rsidRPr="002A67F1">
        <w:rPr>
          <w:b/>
        </w:rPr>
        <w:t>Множественный коэффициент корреляции</w:t>
      </w:r>
      <w:r>
        <w:t xml:space="preserve"> – максимально возможное значение коэффициента корреляции между изменением стоимости портфеля и изменением линейной ком</w:t>
      </w:r>
      <w:r w:rsidR="00D87547">
        <w:t>бинации риск-факторов.</w:t>
      </w:r>
    </w:p>
    <w:p w14:paraId="39D67C05" w14:textId="2EED60C7" w:rsidR="00C41EE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Моделируемая переменная состояния </w:t>
      </w:r>
      <w:r w:rsidRPr="004C0355">
        <w:rPr>
          <w:rFonts w:eastAsia="Times New Roman" w:cs="Times New Roman"/>
          <w:szCs w:val="24"/>
          <w:lang w:eastAsia="ru-RU"/>
        </w:rPr>
        <w:t>–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4C0355">
        <w:rPr>
          <w:rFonts w:eastAsia="Times New Roman" w:cs="Times New Roman"/>
          <w:szCs w:val="24"/>
          <w:lang w:eastAsia="ru-RU"/>
        </w:rPr>
        <w:t>переменная</w:t>
      </w:r>
      <w:r>
        <w:rPr>
          <w:rFonts w:eastAsia="Times New Roman" w:cs="Times New Roman"/>
          <w:szCs w:val="24"/>
          <w:lang w:eastAsia="ru-RU"/>
        </w:rPr>
        <w:t xml:space="preserve"> состояния, все исторические </w:t>
      </w:r>
      <w:r w:rsidRPr="004C0355">
        <w:rPr>
          <w:rFonts w:eastAsia="Times New Roman" w:cs="Times New Roman"/>
          <w:szCs w:val="24"/>
          <w:lang w:eastAsia="ru-RU"/>
        </w:rPr>
        <w:t xml:space="preserve">значения </w:t>
      </w:r>
      <w:r>
        <w:rPr>
          <w:rFonts w:eastAsia="Times New Roman" w:cs="Times New Roman"/>
          <w:szCs w:val="24"/>
          <w:lang w:eastAsia="ru-RU"/>
        </w:rPr>
        <w:t xml:space="preserve">которой </w:t>
      </w:r>
      <w:r w:rsidRPr="004C0355">
        <w:rPr>
          <w:rFonts w:eastAsia="Times New Roman" w:cs="Times New Roman"/>
          <w:szCs w:val="24"/>
          <w:lang w:eastAsia="ru-RU"/>
        </w:rPr>
        <w:t xml:space="preserve">могут быть </w:t>
      </w:r>
      <w:r>
        <w:rPr>
          <w:rFonts w:eastAsia="Times New Roman" w:cs="Times New Roman"/>
          <w:szCs w:val="24"/>
          <w:lang w:eastAsia="ru-RU"/>
        </w:rPr>
        <w:t>оценены с помощью модел</w:t>
      </w:r>
      <w:r w:rsidR="00D87547">
        <w:rPr>
          <w:rFonts w:eastAsia="Times New Roman" w:cs="Times New Roman"/>
          <w:szCs w:val="24"/>
          <w:lang w:eastAsia="ru-RU"/>
        </w:rPr>
        <w:t>и динамики переменных.</w:t>
      </w:r>
    </w:p>
    <w:p w14:paraId="7460A13B" w14:textId="36403D10" w:rsidR="00C41EEB" w:rsidRPr="00E6519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Моделируемый риск-фактор – </w:t>
      </w:r>
      <w:r>
        <w:rPr>
          <w:rFonts w:eastAsia="Times New Roman" w:cs="Times New Roman"/>
          <w:szCs w:val="24"/>
          <w:lang w:eastAsia="ru-RU"/>
        </w:rPr>
        <w:t>риск-фактор, выражающийся только через наблюдаемые, либо моделируемые</w:t>
      </w:r>
      <w:r w:rsidR="00D87547">
        <w:rPr>
          <w:rFonts w:eastAsia="Times New Roman" w:cs="Times New Roman"/>
          <w:szCs w:val="24"/>
          <w:lang w:eastAsia="ru-RU"/>
        </w:rPr>
        <w:t xml:space="preserve"> переменные состояния.</w:t>
      </w:r>
    </w:p>
    <w:p w14:paraId="3A165756" w14:textId="1FACF55D" w:rsidR="00C41EEB" w:rsidRPr="00BF39C3" w:rsidRDefault="00C41EEB" w:rsidP="00587377">
      <w:pPr>
        <w:pStyle w:val="ab"/>
        <w:numPr>
          <w:ilvl w:val="0"/>
          <w:numId w:val="31"/>
        </w:numPr>
      </w:pPr>
      <w:r w:rsidRPr="00BF39C3">
        <w:rPr>
          <w:rFonts w:eastAsia="Times New Roman" w:cs="Times New Roman"/>
          <w:b/>
          <w:szCs w:val="24"/>
          <w:lang w:eastAsia="ru-RU"/>
        </w:rPr>
        <w:t>Модель динамики переменных</w:t>
      </w:r>
      <w:r w:rsidRPr="00BF39C3">
        <w:rPr>
          <w:rFonts w:eastAsia="Times New Roman" w:cs="Times New Roman"/>
          <w:szCs w:val="24"/>
          <w:lang w:eastAsia="ru-RU"/>
        </w:rPr>
        <w:t xml:space="preserve"> – математическая модель, описывающая в форме многомерного случайного процесса совместную динамику набора переменных состояния и связанных с ними наблюдаемых переменных.</w:t>
      </w:r>
    </w:p>
    <w:p w14:paraId="06213E4F" w14:textId="7ABB677B" w:rsidR="00C41EEB" w:rsidRPr="00524FC4" w:rsidRDefault="00C41EEB" w:rsidP="00587377">
      <w:pPr>
        <w:pStyle w:val="ab"/>
        <w:numPr>
          <w:ilvl w:val="0"/>
          <w:numId w:val="31"/>
        </w:numPr>
      </w:pPr>
      <w:r>
        <w:rPr>
          <w:b/>
        </w:rPr>
        <w:t xml:space="preserve">Наблюдаемая переменная – </w:t>
      </w:r>
      <w:r>
        <w:t>переменная, значения которой наблюд</w:t>
      </w:r>
      <w:r w:rsidR="00D87547">
        <w:t>аются непосредственно.</w:t>
      </w:r>
    </w:p>
    <w:p w14:paraId="44601BCA" w14:textId="2613AFAB" w:rsidR="00C41EE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Наблюдаемая переменная состояния </w:t>
      </w:r>
      <w:r w:rsidRPr="004C0355">
        <w:rPr>
          <w:rFonts w:eastAsia="Times New Roman" w:cs="Times New Roman"/>
          <w:szCs w:val="24"/>
          <w:lang w:eastAsia="ru-RU"/>
        </w:rPr>
        <w:t>– переменная</w:t>
      </w:r>
      <w:r>
        <w:rPr>
          <w:rFonts w:eastAsia="Times New Roman" w:cs="Times New Roman"/>
          <w:szCs w:val="24"/>
          <w:lang w:eastAsia="ru-RU"/>
        </w:rPr>
        <w:t xml:space="preserve"> состояния, все исторические </w:t>
      </w:r>
      <w:r w:rsidRPr="004C0355">
        <w:rPr>
          <w:rFonts w:eastAsia="Times New Roman" w:cs="Times New Roman"/>
          <w:szCs w:val="24"/>
          <w:lang w:eastAsia="ru-RU"/>
        </w:rPr>
        <w:t xml:space="preserve">значения </w:t>
      </w:r>
      <w:r>
        <w:rPr>
          <w:rFonts w:eastAsia="Times New Roman" w:cs="Times New Roman"/>
          <w:szCs w:val="24"/>
          <w:lang w:eastAsia="ru-RU"/>
        </w:rPr>
        <w:t xml:space="preserve">которой  </w:t>
      </w:r>
      <w:r w:rsidRPr="004C0355">
        <w:rPr>
          <w:rFonts w:eastAsia="Times New Roman" w:cs="Times New Roman"/>
          <w:szCs w:val="24"/>
          <w:lang w:eastAsia="ru-RU"/>
        </w:rPr>
        <w:t>могут быть вычислены</w:t>
      </w:r>
      <w:r w:rsidR="00D87547">
        <w:rPr>
          <w:rFonts w:eastAsia="Times New Roman" w:cs="Times New Roman"/>
          <w:szCs w:val="24"/>
          <w:lang w:eastAsia="ru-RU"/>
        </w:rPr>
        <w:t>.</w:t>
      </w:r>
    </w:p>
    <w:p w14:paraId="3616EBFA" w14:textId="3B657406" w:rsidR="00C41EEB" w:rsidRDefault="00C41EEB" w:rsidP="00587377">
      <w:pPr>
        <w:pStyle w:val="ab"/>
        <w:numPr>
          <w:ilvl w:val="0"/>
          <w:numId w:val="31"/>
        </w:numPr>
      </w:pPr>
      <w:r w:rsidRPr="009468A2">
        <w:rPr>
          <w:rFonts w:eastAsia="Times New Roman" w:cs="Times New Roman"/>
          <w:b/>
          <w:szCs w:val="24"/>
          <w:lang w:eastAsia="ru-RU"/>
        </w:rPr>
        <w:t>Набор риск</w:t>
      </w:r>
      <w:r w:rsidRPr="009468A2">
        <w:rPr>
          <w:b/>
        </w:rPr>
        <w:t>-факторов для переоценки портфеля</w:t>
      </w:r>
      <w:r>
        <w:t xml:space="preserve"> – все риск-факторы, участвующие в форм</w:t>
      </w:r>
      <w:r w:rsidR="00D87547">
        <w:t>уле ценообразования портфеля.</w:t>
      </w:r>
    </w:p>
    <w:p w14:paraId="28679643" w14:textId="774F5B64" w:rsidR="00C41EEB" w:rsidRPr="00524FC4" w:rsidRDefault="00C41EEB" w:rsidP="00587377">
      <w:pPr>
        <w:pStyle w:val="ab"/>
        <w:numPr>
          <w:ilvl w:val="0"/>
          <w:numId w:val="31"/>
        </w:numPr>
        <w:spacing w:before="0" w:after="0"/>
        <w:rPr>
          <w:rFonts w:eastAsia="Times New Roman" w:cs="Times New Roman"/>
          <w:szCs w:val="24"/>
          <w:lang w:eastAsia="ru-RU"/>
        </w:rPr>
      </w:pPr>
      <w:r w:rsidRPr="00FD7FC0">
        <w:rPr>
          <w:rFonts w:eastAsiaTheme="minorEastAsia"/>
          <w:b/>
        </w:rPr>
        <w:t>Наиболее значимый</w:t>
      </w:r>
      <w:r w:rsidRPr="00286C7A">
        <w:rPr>
          <w:rFonts w:eastAsiaTheme="minorEastAsia"/>
          <w:b/>
        </w:rPr>
        <w:t>/</w:t>
      </w:r>
      <w:r w:rsidR="00286C7A" w:rsidRPr="00286C7A">
        <w:rPr>
          <w:rFonts w:eastAsiaTheme="minorEastAsia"/>
          <w:b/>
          <w:i/>
          <w:lang w:val="en-US"/>
        </w:rPr>
        <w:t>k</w:t>
      </w:r>
      <w:r w:rsidR="00286C7A" w:rsidRPr="00286C7A">
        <w:rPr>
          <w:rFonts w:eastAsiaTheme="minorEastAsia"/>
          <w:b/>
        </w:rPr>
        <w:t>-</w:t>
      </w:r>
      <w:r w:rsidR="00286C7A">
        <w:rPr>
          <w:rFonts w:eastAsiaTheme="minorEastAsia"/>
          <w:b/>
        </w:rPr>
        <w:t>ый</w:t>
      </w:r>
      <w:r w:rsidRPr="00FD7FC0">
        <w:rPr>
          <w:rFonts w:eastAsiaTheme="minorEastAsia"/>
          <w:b/>
        </w:rPr>
        <w:t xml:space="preserve"> наиболее значимый фактор, влияющий на стоимость портфеля</w:t>
      </w:r>
      <w:r>
        <w:rPr>
          <w:rFonts w:eastAsiaTheme="minorEastAsia"/>
        </w:rPr>
        <w:t xml:space="preserve"> – риск-фактор для которого значение соответствующего множественного корреляции максима</w:t>
      </w:r>
      <w:r w:rsidR="00D87547">
        <w:rPr>
          <w:rFonts w:eastAsiaTheme="minorEastAsia"/>
        </w:rPr>
        <w:t>льно среди всех риск-факторов.</w:t>
      </w:r>
    </w:p>
    <w:p w14:paraId="28FC43E9" w14:textId="1EDA9F20" w:rsidR="00C41EE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lastRenderedPageBreak/>
        <w:t xml:space="preserve">Немоделируемая переменная состояния </w:t>
      </w:r>
      <w:r w:rsidRPr="004C0355">
        <w:rPr>
          <w:rFonts w:eastAsia="Times New Roman" w:cs="Times New Roman"/>
          <w:szCs w:val="24"/>
          <w:lang w:eastAsia="ru-RU"/>
        </w:rPr>
        <w:t>– переменная</w:t>
      </w:r>
      <w:r>
        <w:rPr>
          <w:rFonts w:eastAsia="Times New Roman" w:cs="Times New Roman"/>
          <w:szCs w:val="24"/>
          <w:lang w:eastAsia="ru-RU"/>
        </w:rPr>
        <w:t xml:space="preserve"> состояния, не являющаяся наблюда</w:t>
      </w:r>
      <w:r w:rsidR="00D87547">
        <w:rPr>
          <w:rFonts w:eastAsia="Times New Roman" w:cs="Times New Roman"/>
          <w:szCs w:val="24"/>
          <w:lang w:eastAsia="ru-RU"/>
        </w:rPr>
        <w:t>емой или моделируемой.</w:t>
      </w:r>
    </w:p>
    <w:p w14:paraId="70C604A1" w14:textId="4AAF13C1" w:rsidR="00C41EEB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Немоделируемый риск-фактор – </w:t>
      </w:r>
      <w:r>
        <w:rPr>
          <w:rFonts w:eastAsia="Times New Roman" w:cs="Times New Roman"/>
          <w:szCs w:val="24"/>
          <w:lang w:eastAsia="ru-RU"/>
        </w:rPr>
        <w:t>риск-фактор, не являющи</w:t>
      </w:r>
      <w:r w:rsidR="00D87547">
        <w:rPr>
          <w:rFonts w:eastAsia="Times New Roman" w:cs="Times New Roman"/>
          <w:szCs w:val="24"/>
          <w:lang w:eastAsia="ru-RU"/>
        </w:rPr>
        <w:t>йся ликвидным или моделируемым.</w:t>
      </w:r>
    </w:p>
    <w:p w14:paraId="77AC7D29" w14:textId="77777777" w:rsidR="00C41EEB" w:rsidRPr="00AA4916" w:rsidRDefault="00C41EEB" w:rsidP="00587377">
      <w:pPr>
        <w:pStyle w:val="ab"/>
        <w:numPr>
          <w:ilvl w:val="0"/>
          <w:numId w:val="31"/>
        </w:numPr>
      </w:pPr>
      <w:r w:rsidRPr="00291E81">
        <w:rPr>
          <w:rFonts w:eastAsia="Times New Roman" w:cs="Times New Roman"/>
          <w:b/>
          <w:i/>
          <w:szCs w:val="24"/>
          <w:lang w:eastAsia="ru-RU"/>
        </w:rPr>
        <w:t>Параметрическая поправка</w:t>
      </w:r>
      <w:r w:rsidRPr="00BF39C3">
        <w:rPr>
          <w:rFonts w:eastAsia="Times New Roman" w:cs="Times New Roman"/>
          <w:szCs w:val="24"/>
          <w:lang w:eastAsia="ru-RU"/>
        </w:rPr>
        <w:t xml:space="preserve"> –</w:t>
      </w:r>
      <w:r>
        <w:rPr>
          <w:rFonts w:eastAsia="Times New Roman" w:cs="Times New Roman"/>
          <w:szCs w:val="24"/>
          <w:lang w:eastAsia="ru-RU"/>
        </w:rPr>
        <w:t xml:space="preserve"> элемент исторического сценария изменения риск-факторов или стоимости портфеля, позволяющий учесть неполноту рыночных данных при расчете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Pr="00BF39C3">
        <w:rPr>
          <w:rFonts w:eastAsia="Times New Roman" w:cs="Times New Roman"/>
          <w:szCs w:val="24"/>
          <w:lang w:eastAsia="ru-RU"/>
        </w:rPr>
        <w:t>.</w:t>
      </w:r>
    </w:p>
    <w:p w14:paraId="2F4A84A8" w14:textId="1F25278D" w:rsidR="00C41EEB" w:rsidRPr="00AA4916" w:rsidRDefault="00C41EEB" w:rsidP="00587377">
      <w:pPr>
        <w:pStyle w:val="ab"/>
        <w:numPr>
          <w:ilvl w:val="0"/>
          <w:numId w:val="31"/>
        </w:numPr>
      </w:pPr>
      <w:r w:rsidRPr="00AA4916">
        <w:rPr>
          <w:rFonts w:eastAsia="Times New Roman" w:cs="Times New Roman"/>
          <w:b/>
          <w:szCs w:val="24"/>
          <w:lang w:eastAsia="ru-RU"/>
        </w:rPr>
        <w:t xml:space="preserve">Переменная – </w:t>
      </w:r>
      <w:r>
        <w:t>числовая величина, имеющая динамику во време</w:t>
      </w:r>
      <w:r w:rsidRPr="00AA4916">
        <w:t>ни</w:t>
      </w:r>
      <w:r w:rsidR="00D87547">
        <w:rPr>
          <w:rFonts w:eastAsia="Times New Roman" w:cs="Times New Roman"/>
          <w:szCs w:val="24"/>
          <w:lang w:eastAsia="ru-RU"/>
        </w:rPr>
        <w:t>.</w:t>
      </w:r>
    </w:p>
    <w:p w14:paraId="58CFF71F" w14:textId="3D5B26D9" w:rsidR="00C41EEB" w:rsidRPr="00AA4916" w:rsidRDefault="00C41EEB" w:rsidP="00587377">
      <w:pPr>
        <w:pStyle w:val="ab"/>
        <w:numPr>
          <w:ilvl w:val="0"/>
          <w:numId w:val="31"/>
        </w:numPr>
      </w:pPr>
      <w:r w:rsidRPr="00AA4916">
        <w:rPr>
          <w:rFonts w:eastAsia="Times New Roman" w:cs="Times New Roman"/>
          <w:b/>
          <w:szCs w:val="24"/>
          <w:lang w:eastAsia="ru-RU"/>
        </w:rPr>
        <w:t>Переменная состояния –</w:t>
      </w:r>
      <w:r w:rsidRPr="00AA4916">
        <w:t xml:space="preserve"> </w:t>
      </w:r>
      <w:r>
        <w:t>переменная, динамика которой описывается с помощью уравнений перехода.</w:t>
      </w:r>
    </w:p>
    <w:p w14:paraId="3D485526" w14:textId="778C1492" w:rsidR="00C41EEB" w:rsidRPr="00291E81" w:rsidRDefault="00C41EEB" w:rsidP="00587377">
      <w:pPr>
        <w:pStyle w:val="ab"/>
        <w:numPr>
          <w:ilvl w:val="0"/>
          <w:numId w:val="31"/>
        </w:numPr>
      </w:pPr>
      <w:r w:rsidRPr="00291E81">
        <w:rPr>
          <w:rFonts w:eastAsia="Times New Roman" w:cs="Times New Roman"/>
          <w:b/>
          <w:szCs w:val="24"/>
          <w:lang w:eastAsia="ru-RU"/>
        </w:rPr>
        <w:t xml:space="preserve">Позиция по финансовому инструменту </w:t>
      </w:r>
      <w:r w:rsidRPr="00291E81">
        <w:rPr>
          <w:rFonts w:eastAsia="Times New Roman" w:cs="Times New Roman"/>
          <w:szCs w:val="24"/>
          <w:lang w:eastAsia="ru-RU"/>
        </w:rPr>
        <w:t>– финансовый</w:t>
      </w:r>
      <w:r w:rsidR="00D87547">
        <w:rPr>
          <w:rFonts w:eastAsia="Times New Roman" w:cs="Times New Roman"/>
          <w:szCs w:val="24"/>
          <w:lang w:eastAsia="ru-RU"/>
        </w:rPr>
        <w:t xml:space="preserve"> инструмент и величина позиции.</w:t>
      </w:r>
    </w:p>
    <w:p w14:paraId="1AF77A6F" w14:textId="016B7E7A" w:rsidR="00C41EEB" w:rsidRDefault="00C41EEB" w:rsidP="00587377">
      <w:pPr>
        <w:pStyle w:val="ab"/>
        <w:numPr>
          <w:ilvl w:val="0"/>
          <w:numId w:val="31"/>
        </w:numPr>
        <w:rPr>
          <w:rFonts w:eastAsiaTheme="minorEastAsia"/>
        </w:rPr>
      </w:pPr>
      <w:r w:rsidRPr="00FD7FC0">
        <w:rPr>
          <w:rFonts w:eastAsiaTheme="minorEastAsia"/>
          <w:b/>
        </w:rPr>
        <w:t>Показатель вклада в стоимость под риском (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hAnsi="Cambria Math"/>
            <w:lang w:val="en-US"/>
          </w:rPr>
          <m:t>VaR</m:t>
        </m:r>
      </m:oMath>
      <w:r w:rsidRPr="00FD7FC0">
        <w:rPr>
          <w:rFonts w:eastAsiaTheme="minorEastAsia"/>
          <w:b/>
        </w:rPr>
        <w:t>)</w:t>
      </w:r>
      <w:r w:rsidRPr="00FD7F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мера вклада подпортфеля в значение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="00D87547">
        <w:rPr>
          <w:rFonts w:eastAsiaTheme="minorEastAsia"/>
        </w:rPr>
        <w:t xml:space="preserve"> всего портфеля.</w:t>
      </w:r>
    </w:p>
    <w:p w14:paraId="2320AFD2" w14:textId="13DFC924" w:rsidR="00C41EEB" w:rsidRPr="00291E81" w:rsidRDefault="00C41EEB" w:rsidP="00587377">
      <w:pPr>
        <w:pStyle w:val="ab"/>
        <w:numPr>
          <w:ilvl w:val="0"/>
          <w:numId w:val="31"/>
        </w:numPr>
      </w:pPr>
      <w:r w:rsidRPr="00AA4916">
        <w:rPr>
          <w:rFonts w:eastAsia="Times New Roman" w:cs="Times New Roman"/>
          <w:b/>
          <w:szCs w:val="24"/>
          <w:lang w:eastAsia="ru-RU"/>
        </w:rPr>
        <w:t xml:space="preserve">Показатель стоимости под риском </w:t>
      </w:r>
      <w:r w:rsidRPr="00C41EEB">
        <w:rPr>
          <w:rFonts w:eastAsia="Times New Roman" w:cs="Times New Roman"/>
          <w:b/>
          <w:szCs w:val="24"/>
          <w:lang w:eastAsia="ru-RU"/>
        </w:rPr>
        <w:t>(</w:t>
      </w:r>
      <m:oMath>
        <m:r>
          <m:rPr>
            <m:sty m:val="bi"/>
          </m:rPr>
          <w:rPr>
            <w:rFonts w:ascii="Cambria Math" w:hAnsi="Cambria Math"/>
            <w:lang w:val="en-US"/>
          </w:rPr>
          <m:t>VaR</m:t>
        </m:r>
      </m:oMath>
      <w:r w:rsidRPr="00C41EEB">
        <w:rPr>
          <w:rFonts w:eastAsia="Times New Roman" w:cs="Times New Roman"/>
          <w:b/>
        </w:rPr>
        <w:t>)</w:t>
      </w:r>
      <w:r w:rsidRPr="00AA4916">
        <w:rPr>
          <w:rFonts w:eastAsia="Times New Roman" w:cs="Times New Roman"/>
          <w:b/>
          <w:szCs w:val="24"/>
          <w:lang w:eastAsia="ru-RU"/>
        </w:rPr>
        <w:t xml:space="preserve"> –</w:t>
      </w:r>
      <w:r w:rsidRPr="00AA4916">
        <w:rPr>
          <w:rFonts w:eastAsia="Times New Roman" w:cs="Times New Roman"/>
          <w:szCs w:val="24"/>
          <w:lang w:eastAsia="ru-RU"/>
        </w:rPr>
        <w:t xml:space="preserve"> мера возможной отрицательной переоценки рыночной стоимости портфеля финансовых инструментов на заданном временном горизонте и при заданном доверительном уровне.</w:t>
      </w:r>
      <w:r>
        <w:rPr>
          <w:rFonts w:eastAsia="Times New Roman" w:cs="Times New Roman"/>
          <w:szCs w:val="24"/>
          <w:lang w:eastAsia="ru-RU"/>
        </w:rPr>
        <w:t xml:space="preserve"> </w:t>
      </w:r>
    </w:p>
    <w:p w14:paraId="3805C74F" w14:textId="1907549B" w:rsidR="00C41EEB" w:rsidRPr="00291E81" w:rsidRDefault="00C41EEB" w:rsidP="00587377">
      <w:pPr>
        <w:pStyle w:val="ab"/>
        <w:numPr>
          <w:ilvl w:val="0"/>
          <w:numId w:val="31"/>
        </w:numPr>
      </w:pPr>
      <w:r w:rsidRPr="00291E81">
        <w:rPr>
          <w:rFonts w:eastAsia="Times New Roman" w:cs="Times New Roman"/>
          <w:b/>
          <w:szCs w:val="24"/>
          <w:lang w:eastAsia="ru-RU"/>
        </w:rPr>
        <w:t>Полная/историческая/параметрическая волатильность/корреляция/ковариация</w:t>
      </w:r>
      <w:r>
        <w:rPr>
          <w:rFonts w:eastAsia="Times New Roman" w:cs="Times New Roman"/>
          <w:b/>
          <w:szCs w:val="24"/>
          <w:lang w:eastAsia="ru-RU"/>
        </w:rPr>
        <w:t xml:space="preserve"> изменений риск-факторов</w:t>
      </w:r>
      <w:r w:rsidRPr="004C0355">
        <w:rPr>
          <w:rFonts w:eastAsia="Times New Roman" w:cs="Times New Roman"/>
          <w:b/>
          <w:szCs w:val="24"/>
          <w:lang w:eastAsia="ru-RU"/>
        </w:rPr>
        <w:t>/</w:t>
      </w:r>
      <w:r>
        <w:rPr>
          <w:rFonts w:eastAsia="Times New Roman" w:cs="Times New Roman"/>
          <w:b/>
          <w:szCs w:val="24"/>
          <w:lang w:eastAsia="ru-RU"/>
        </w:rPr>
        <w:t>изменения стоимости портфеля</w:t>
      </w:r>
      <w:r w:rsidRPr="004C0355">
        <w:rPr>
          <w:rFonts w:eastAsia="Times New Roman" w:cs="Times New Roman"/>
          <w:szCs w:val="24"/>
          <w:lang w:eastAsia="ru-RU"/>
        </w:rPr>
        <w:t xml:space="preserve"> – </w:t>
      </w:r>
      <w:r>
        <w:rPr>
          <w:rFonts w:eastAsia="Times New Roman" w:cs="Times New Roman"/>
          <w:szCs w:val="24"/>
          <w:lang w:eastAsia="ru-RU"/>
        </w:rPr>
        <w:t>числовые характеристики распределения изменений риск-факторов</w:t>
      </w:r>
      <w:r w:rsidRPr="004C0355">
        <w:rPr>
          <w:rFonts w:eastAsia="Times New Roman" w:cs="Times New Roman"/>
          <w:szCs w:val="24"/>
          <w:lang w:eastAsia="ru-RU"/>
        </w:rPr>
        <w:t>/</w:t>
      </w:r>
      <w:r>
        <w:rPr>
          <w:rFonts w:eastAsia="Times New Roman" w:cs="Times New Roman"/>
          <w:szCs w:val="24"/>
          <w:lang w:eastAsia="ru-RU"/>
        </w:rPr>
        <w:t>стоимости портфеля между да</w:t>
      </w:r>
      <w:r w:rsidR="00D87547">
        <w:rPr>
          <w:rFonts w:eastAsia="Times New Roman" w:cs="Times New Roman"/>
          <w:szCs w:val="24"/>
          <w:lang w:eastAsia="ru-RU"/>
        </w:rPr>
        <w:t>той расчета и датой переоценки.</w:t>
      </w:r>
    </w:p>
    <w:p w14:paraId="50BBE822" w14:textId="77A49C63" w:rsidR="00C41EEB" w:rsidRPr="00C509FB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Полный набор переменных состояния </w:t>
      </w:r>
      <w:r>
        <w:t>– набор переменных состояния, соответствующих риск-фактор</w:t>
      </w:r>
      <w:r w:rsidR="00413BB0">
        <w:t>а</w:t>
      </w:r>
      <w:r>
        <w:t xml:space="preserve">м из </w:t>
      </w:r>
      <w:r w:rsidRPr="009468A2">
        <w:rPr>
          <w:rFonts w:eastAsia="Times New Roman" w:cs="Times New Roman"/>
          <w:szCs w:val="24"/>
          <w:lang w:eastAsia="ru-RU"/>
        </w:rPr>
        <w:t>полн</w:t>
      </w:r>
      <w:r>
        <w:rPr>
          <w:rFonts w:eastAsia="Times New Roman" w:cs="Times New Roman"/>
          <w:szCs w:val="24"/>
          <w:lang w:eastAsia="ru-RU"/>
        </w:rPr>
        <w:t>ого</w:t>
      </w:r>
      <w:r w:rsidRPr="009468A2">
        <w:rPr>
          <w:rFonts w:eastAsia="Times New Roman" w:cs="Times New Roman"/>
          <w:szCs w:val="24"/>
          <w:lang w:eastAsia="ru-RU"/>
        </w:rPr>
        <w:t xml:space="preserve"> набор</w:t>
      </w:r>
      <w:r w:rsidR="007A02B5">
        <w:rPr>
          <w:rFonts w:eastAsia="Times New Roman" w:cs="Times New Roman"/>
          <w:szCs w:val="24"/>
          <w:lang w:eastAsia="ru-RU"/>
        </w:rPr>
        <w:t>а</w:t>
      </w:r>
      <w:r w:rsidRPr="009468A2">
        <w:rPr>
          <w:rFonts w:eastAsia="Times New Roman" w:cs="Times New Roman"/>
          <w:szCs w:val="24"/>
          <w:lang w:eastAsia="ru-RU"/>
        </w:rPr>
        <w:t xml:space="preserve"> риск</w:t>
      </w:r>
      <w:r w:rsidRPr="009468A2">
        <w:t>-факторов</w:t>
      </w:r>
      <w:r>
        <w:t xml:space="preserve">, </w:t>
      </w:r>
      <w:r w:rsidRPr="009468A2">
        <w:t xml:space="preserve">пополненный дополнительными </w:t>
      </w:r>
      <w:r>
        <w:t xml:space="preserve">переменными состояния в рамках использования стандартного механизма расчета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="00D87547">
        <w:rPr>
          <w:rFonts w:eastAsiaTheme="minorEastAsia"/>
        </w:rPr>
        <w:t>.</w:t>
      </w:r>
    </w:p>
    <w:p w14:paraId="53C5304D" w14:textId="7672AD06" w:rsidR="00C41EEB" w:rsidRDefault="00C41EEB" w:rsidP="00587377">
      <w:pPr>
        <w:pStyle w:val="ab"/>
        <w:numPr>
          <w:ilvl w:val="0"/>
          <w:numId w:val="31"/>
        </w:numPr>
      </w:pPr>
      <w:r w:rsidRPr="009468A2">
        <w:rPr>
          <w:rFonts w:eastAsia="Times New Roman" w:cs="Times New Roman"/>
          <w:b/>
          <w:szCs w:val="24"/>
          <w:lang w:eastAsia="ru-RU"/>
        </w:rPr>
        <w:t>Полный набор риск</w:t>
      </w:r>
      <w:r w:rsidRPr="009468A2">
        <w:rPr>
          <w:b/>
        </w:rPr>
        <w:t>-факторов</w:t>
      </w:r>
      <w:r>
        <w:t xml:space="preserve"> – </w:t>
      </w:r>
      <w:r w:rsidRPr="009468A2">
        <w:t>н</w:t>
      </w:r>
      <w:r w:rsidRPr="009468A2">
        <w:rPr>
          <w:rFonts w:eastAsia="Times New Roman" w:cs="Times New Roman"/>
          <w:szCs w:val="24"/>
          <w:lang w:eastAsia="ru-RU"/>
        </w:rPr>
        <w:t>абор риск</w:t>
      </w:r>
      <w:r w:rsidRPr="009468A2">
        <w:t>-факторов для переоценки портфеля, пополненный дополнительными риск-факторами</w:t>
      </w:r>
      <w:r>
        <w:t xml:space="preserve"> в рамках использования стандартного механизма расчета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="00D87547">
        <w:t>.</w:t>
      </w:r>
    </w:p>
    <w:p w14:paraId="4EDACC8B" w14:textId="6F7283BE" w:rsidR="00C41EEB" w:rsidRPr="00291E81" w:rsidRDefault="00C41EEB" w:rsidP="00587377">
      <w:pPr>
        <w:pStyle w:val="ab"/>
        <w:numPr>
          <w:ilvl w:val="0"/>
          <w:numId w:val="31"/>
        </w:numPr>
      </w:pPr>
      <w:r w:rsidRPr="00291E81">
        <w:rPr>
          <w:rFonts w:eastAsia="Times New Roman" w:cs="Times New Roman"/>
          <w:b/>
          <w:szCs w:val="24"/>
          <w:lang w:eastAsia="ru-RU"/>
        </w:rPr>
        <w:t>Портфель</w:t>
      </w:r>
      <w:r w:rsidR="007024BD">
        <w:rPr>
          <w:rFonts w:eastAsia="Times New Roman" w:cs="Times New Roman"/>
          <w:b/>
          <w:szCs w:val="24"/>
          <w:lang w:eastAsia="ru-RU"/>
        </w:rPr>
        <w:t xml:space="preserve"> (позиций по финансовым инструментам)</w:t>
      </w:r>
      <w:r w:rsidRPr="00291E81">
        <w:rPr>
          <w:rFonts w:eastAsia="Times New Roman" w:cs="Times New Roman"/>
          <w:szCs w:val="24"/>
          <w:lang w:eastAsia="ru-RU"/>
        </w:rPr>
        <w:t xml:space="preserve"> – параметр расчета показателя </w:t>
      </w:r>
      <m:oMath>
        <m:r>
          <w:rPr>
            <w:rFonts w:ascii="Cambria Math" w:hAnsi="Cambria Math"/>
            <w:lang w:val="en-US"/>
          </w:rPr>
          <m:t>VaR</m:t>
        </m:r>
        <m:r>
          <w:rPr>
            <w:rFonts w:ascii="Cambria Math" w:hAnsi="Cambria Math"/>
          </w:rPr>
          <m:t>,</m:t>
        </m:r>
      </m:oMath>
      <w:r w:rsidRPr="00291E81">
        <w:rPr>
          <w:rFonts w:eastAsia="Times New Roman" w:cs="Times New Roman"/>
        </w:rPr>
        <w:t xml:space="preserve"> представляющий собой набор пози</w:t>
      </w:r>
      <w:r w:rsidR="00D87547">
        <w:rPr>
          <w:rFonts w:eastAsia="Times New Roman" w:cs="Times New Roman"/>
        </w:rPr>
        <w:t>ций по финансовым инструментам.</w:t>
      </w:r>
    </w:p>
    <w:p w14:paraId="3AE5D0C8" w14:textId="1E1C0C92" w:rsidR="00C41EEB" w:rsidRPr="004C0355" w:rsidRDefault="00C41EEB" w:rsidP="00587377">
      <w:pPr>
        <w:pStyle w:val="ab"/>
        <w:numPr>
          <w:ilvl w:val="0"/>
          <w:numId w:val="31"/>
        </w:numPr>
      </w:pPr>
      <w:r w:rsidRPr="004C0355">
        <w:rPr>
          <w:rFonts w:eastAsia="Times New Roman" w:cs="Times New Roman"/>
          <w:b/>
          <w:szCs w:val="24"/>
          <w:lang w:eastAsia="ru-RU"/>
        </w:rPr>
        <w:t>Прокси-показатель</w:t>
      </w:r>
      <w:r w:rsidRPr="004C0355">
        <w:rPr>
          <w:rFonts w:eastAsia="Times New Roman" w:cs="Times New Roman"/>
          <w:szCs w:val="24"/>
          <w:lang w:eastAsia="ru-RU"/>
        </w:rPr>
        <w:t xml:space="preserve"> – риск-фактор, используемый для построения сценариев изменения другого </w:t>
      </w:r>
      <w:r>
        <w:rPr>
          <w:rFonts w:eastAsia="Times New Roman" w:cs="Times New Roman"/>
          <w:szCs w:val="24"/>
          <w:lang w:eastAsia="ru-RU"/>
        </w:rPr>
        <w:t xml:space="preserve">немоделируемого </w:t>
      </w:r>
      <w:r w:rsidRPr="004C0355">
        <w:rPr>
          <w:rFonts w:eastAsia="Times New Roman" w:cs="Times New Roman"/>
          <w:szCs w:val="24"/>
          <w:lang w:eastAsia="ru-RU"/>
        </w:rPr>
        <w:t>риск-</w:t>
      </w:r>
      <w:r w:rsidR="00D87547">
        <w:rPr>
          <w:rFonts w:eastAsia="Times New Roman" w:cs="Times New Roman"/>
          <w:szCs w:val="24"/>
          <w:lang w:eastAsia="ru-RU"/>
        </w:rPr>
        <w:t>фактора.</w:t>
      </w:r>
    </w:p>
    <w:p w14:paraId="1D874BCB" w14:textId="37084CE4" w:rsidR="00C41EEB" w:rsidRPr="00BF39C3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>Рабочий календарь</w:t>
      </w:r>
      <w:r>
        <w:rPr>
          <w:rFonts w:eastAsia="Times New Roman" w:cs="Times New Roman"/>
          <w:szCs w:val="24"/>
          <w:lang w:eastAsia="ru-RU"/>
        </w:rPr>
        <w:t xml:space="preserve"> – параметр вычисления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 xml:space="preserve">, вместе с другими параметрами </w:t>
      </w:r>
      <w:r w:rsidR="00D87547">
        <w:rPr>
          <w:rFonts w:eastAsia="Times New Roman" w:cs="Times New Roman"/>
        </w:rPr>
        <w:t>определяющий историческое окно.</w:t>
      </w:r>
    </w:p>
    <w:p w14:paraId="6A737AFE" w14:textId="77777777" w:rsidR="00C41EEB" w:rsidRPr="004C0355" w:rsidRDefault="00C41EEB" w:rsidP="00587377">
      <w:pPr>
        <w:pStyle w:val="ab"/>
        <w:numPr>
          <w:ilvl w:val="0"/>
          <w:numId w:val="31"/>
        </w:numPr>
      </w:pPr>
      <w:r w:rsidRPr="004C0355">
        <w:rPr>
          <w:rFonts w:eastAsia="Times New Roman" w:cs="Times New Roman"/>
          <w:b/>
          <w:i/>
          <w:szCs w:val="24"/>
          <w:lang w:eastAsia="ru-RU"/>
        </w:rPr>
        <w:t>Регулятивный капитал</w:t>
      </w:r>
      <w:r w:rsidRPr="004C0355">
        <w:rPr>
          <w:rFonts w:eastAsia="Times New Roman" w:cs="Times New Roman"/>
          <w:szCs w:val="24"/>
          <w:lang w:eastAsia="ru-RU"/>
        </w:rPr>
        <w:t xml:space="preserve"> – величина капитала, которым должен/должна обладать Банк/Группа в соответствии с требованиями регулирующих органов.</w:t>
      </w:r>
      <w:r w:rsidRPr="00072DB2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См. также </w:t>
      </w:r>
      <w:sdt>
        <w:sdtPr>
          <w:rPr>
            <w:rFonts w:eastAsia="Times New Roman" w:cs="Times New Roman"/>
            <w:szCs w:val="24"/>
            <w:lang w:eastAsia="ru-RU"/>
          </w:rPr>
          <w:id w:val="-1424865558"/>
          <w:citation/>
        </w:sdtPr>
        <w:sdtEndPr/>
        <w:sdtContent>
          <w:r>
            <w:rPr>
              <w:rFonts w:eastAsia="Times New Roman" w:cs="Times New Roman"/>
              <w:szCs w:val="24"/>
              <w:lang w:eastAsia="ru-RU"/>
            </w:rPr>
            <w:fldChar w:fldCharType="begin"/>
          </w:r>
          <w:r>
            <w:rPr>
              <w:rFonts w:eastAsia="Times New Roman" w:cs="Times New Roman"/>
              <w:szCs w:val="24"/>
              <w:lang w:eastAsia="ru-RU"/>
            </w:rPr>
            <w:instrText xml:space="preserve"> CITATION Меж \l 1049 </w:instrText>
          </w:r>
          <w:r>
            <w:rPr>
              <w:rFonts w:eastAsia="Times New Roman" w:cs="Times New Roman"/>
              <w:szCs w:val="24"/>
              <w:lang w:eastAsia="ru-RU"/>
            </w:rPr>
            <w:fldChar w:fldCharType="separate"/>
          </w:r>
          <w:r w:rsidR="00742A43" w:rsidRPr="00742A43">
            <w:rPr>
              <w:rFonts w:eastAsia="Times New Roman" w:cs="Times New Roman"/>
              <w:noProof/>
              <w:szCs w:val="24"/>
              <w:lang w:eastAsia="ru-RU"/>
            </w:rPr>
            <w:t>[5]</w:t>
          </w:r>
          <w:r>
            <w:rPr>
              <w:rFonts w:eastAsia="Times New Roman" w:cs="Times New Roman"/>
              <w:szCs w:val="24"/>
              <w:lang w:eastAsia="ru-RU"/>
            </w:rPr>
            <w:fldChar w:fldCharType="end"/>
          </w:r>
        </w:sdtContent>
      </w:sdt>
      <w:r>
        <w:rPr>
          <w:rFonts w:eastAsia="Times New Roman" w:cs="Times New Roman"/>
          <w:szCs w:val="24"/>
          <w:lang w:eastAsia="ru-RU"/>
        </w:rPr>
        <w:t xml:space="preserve"> и </w:t>
      </w:r>
      <w:sdt>
        <w:sdtPr>
          <w:rPr>
            <w:rFonts w:eastAsia="Times New Roman" w:cs="Times New Roman"/>
            <w:szCs w:val="24"/>
            <w:lang w:eastAsia="ru-RU"/>
          </w:rPr>
          <w:id w:val="-511841734"/>
          <w:citation/>
        </w:sdtPr>
        <w:sdtEndPr/>
        <w:sdtContent>
          <w:r>
            <w:rPr>
              <w:rFonts w:eastAsia="Times New Roman" w:cs="Times New Roman"/>
              <w:szCs w:val="24"/>
              <w:lang w:eastAsia="ru-RU"/>
            </w:rPr>
            <w:fldChar w:fldCharType="begin"/>
          </w:r>
          <w:r>
            <w:rPr>
              <w:rFonts w:eastAsia="Times New Roman" w:cs="Times New Roman"/>
              <w:szCs w:val="24"/>
              <w:lang w:eastAsia="ru-RU"/>
            </w:rPr>
            <w:instrText xml:space="preserve"> CITATION Bas14 \l 1049 </w:instrText>
          </w:r>
          <w:r>
            <w:rPr>
              <w:rFonts w:eastAsia="Times New Roman" w:cs="Times New Roman"/>
              <w:szCs w:val="24"/>
              <w:lang w:eastAsia="ru-RU"/>
            </w:rPr>
            <w:fldChar w:fldCharType="separate"/>
          </w:r>
          <w:r w:rsidR="00742A43" w:rsidRPr="00742A43">
            <w:rPr>
              <w:rFonts w:eastAsia="Times New Roman" w:cs="Times New Roman"/>
              <w:noProof/>
              <w:szCs w:val="24"/>
              <w:lang w:eastAsia="ru-RU"/>
            </w:rPr>
            <w:t>[6]</w:t>
          </w:r>
          <w:r>
            <w:rPr>
              <w:rFonts w:eastAsia="Times New Roman" w:cs="Times New Roman"/>
              <w:szCs w:val="24"/>
              <w:lang w:eastAsia="ru-RU"/>
            </w:rPr>
            <w:fldChar w:fldCharType="end"/>
          </w:r>
        </w:sdtContent>
      </w:sdt>
      <w:r>
        <w:rPr>
          <w:rFonts w:eastAsia="Times New Roman" w:cs="Times New Roman"/>
          <w:szCs w:val="24"/>
          <w:lang w:eastAsia="ru-RU"/>
        </w:rPr>
        <w:t>.</w:t>
      </w:r>
    </w:p>
    <w:p w14:paraId="6B4250B7" w14:textId="7DAB1AF2" w:rsidR="00C41EEB" w:rsidRPr="004C0355" w:rsidRDefault="00C41EEB" w:rsidP="00587377">
      <w:pPr>
        <w:pStyle w:val="ab"/>
        <w:numPr>
          <w:ilvl w:val="0"/>
          <w:numId w:val="31"/>
        </w:numPr>
      </w:pPr>
      <w:r w:rsidRPr="004C0355">
        <w:rPr>
          <w:rFonts w:eastAsia="Times New Roman" w:cs="Times New Roman"/>
          <w:b/>
          <w:szCs w:val="24"/>
          <w:lang w:eastAsia="ru-RU"/>
        </w:rPr>
        <w:t xml:space="preserve">Риск-фактор </w:t>
      </w:r>
      <w:r w:rsidRPr="004C0355">
        <w:rPr>
          <w:rFonts w:eastAsia="Times New Roman" w:cs="Times New Roman"/>
          <w:szCs w:val="24"/>
          <w:lang w:eastAsia="ru-RU"/>
        </w:rPr>
        <w:t>– переменная, вхо</w:t>
      </w:r>
      <w:r>
        <w:rPr>
          <w:rFonts w:eastAsia="Times New Roman" w:cs="Times New Roman"/>
          <w:szCs w:val="24"/>
          <w:lang w:eastAsia="ru-RU"/>
        </w:rPr>
        <w:t>дящая в формулу ценообразования инструмента и</w:t>
      </w:r>
      <w:r w:rsidR="00D87547">
        <w:rPr>
          <w:rFonts w:eastAsia="Times New Roman" w:cs="Times New Roman"/>
          <w:szCs w:val="24"/>
          <w:lang w:eastAsia="ru-RU"/>
        </w:rPr>
        <w:t>ли портфеля.</w:t>
      </w:r>
    </w:p>
    <w:p w14:paraId="6A1F72A4" w14:textId="30EB9F63" w:rsidR="00C41EEB" w:rsidRPr="00837D4F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 w:rsidRPr="00E6519B">
        <w:rPr>
          <w:rFonts w:eastAsia="Times New Roman" w:cs="Times New Roman"/>
          <w:b/>
          <w:szCs w:val="24"/>
          <w:lang w:eastAsia="ru-RU"/>
        </w:rPr>
        <w:lastRenderedPageBreak/>
        <w:t>Рыночные данные</w:t>
      </w:r>
      <w:r w:rsidRPr="00E6519B">
        <w:rPr>
          <w:rFonts w:eastAsia="Times New Roman" w:cs="Times New Roman"/>
          <w:szCs w:val="24"/>
          <w:lang w:eastAsia="ru-RU"/>
        </w:rPr>
        <w:t xml:space="preserve"> – </w:t>
      </w:r>
      <w:r>
        <w:t>текущие и исторические значения наблюдаемых рыночных переменных</w:t>
      </w:r>
      <w:r w:rsidRPr="00E6519B">
        <w:rPr>
          <w:rFonts w:eastAsia="Times New Roman" w:cs="Times New Roman"/>
          <w:szCs w:val="24"/>
          <w:lang w:eastAsia="ru-RU"/>
        </w:rPr>
        <w:t>.</w:t>
      </w:r>
    </w:p>
    <w:p w14:paraId="537DE8A6" w14:textId="77777777" w:rsidR="00C41EEB" w:rsidRPr="009967B9" w:rsidRDefault="00C41EEB" w:rsidP="00587377">
      <w:pPr>
        <w:pStyle w:val="ab"/>
        <w:numPr>
          <w:ilvl w:val="0"/>
          <w:numId w:val="31"/>
        </w:numPr>
        <w:spacing w:before="0" w:after="0"/>
        <w:rPr>
          <w:rFonts w:eastAsia="Times New Roman" w:cs="Times New Roman"/>
          <w:b/>
          <w:szCs w:val="24"/>
          <w:lang w:eastAsia="ru-RU"/>
        </w:rPr>
      </w:pPr>
      <w:r w:rsidRPr="00A2368C">
        <w:rPr>
          <w:rFonts w:eastAsia="Times New Roman" w:cs="Times New Roman"/>
          <w:b/>
          <w:i/>
          <w:szCs w:val="24"/>
          <w:lang w:eastAsia="ru-RU"/>
        </w:rPr>
        <w:t>Рыночный риск</w:t>
      </w:r>
      <w:r w:rsidRPr="00837D4F">
        <w:rPr>
          <w:rFonts w:eastAsia="Times New Roman" w:cs="Times New Roman"/>
          <w:szCs w:val="24"/>
          <w:lang w:eastAsia="ru-RU"/>
        </w:rPr>
        <w:t xml:space="preserve"> – риск возникновения убытков у Группы вследствие неблагоприятного изменения рыночной стоимости финансовых инструментов.</w:t>
      </w:r>
    </w:p>
    <w:p w14:paraId="205317CD" w14:textId="44A3A4EF" w:rsidR="00C41EEB" w:rsidRDefault="00C41EEB" w:rsidP="00587377">
      <w:pPr>
        <w:pStyle w:val="ab"/>
        <w:numPr>
          <w:ilvl w:val="0"/>
          <w:numId w:val="31"/>
        </w:numPr>
        <w:rPr>
          <w:rFonts w:eastAsiaTheme="minorEastAsia"/>
        </w:rPr>
      </w:pPr>
      <w:r w:rsidRPr="00524FC4">
        <w:rPr>
          <w:rFonts w:eastAsiaTheme="minorEastAsia"/>
          <w:b/>
        </w:rPr>
        <w:t>Специфическая волатильность риск-фактора по отношению к прокси-показателю</w:t>
      </w:r>
      <w:r>
        <w:rPr>
          <w:rFonts w:eastAsiaTheme="minorEastAsia"/>
        </w:rPr>
        <w:t xml:space="preserve"> – волатильность риск-фактора, не объясняемая</w:t>
      </w:r>
      <w:r w:rsidR="00D87547">
        <w:rPr>
          <w:rFonts w:eastAsiaTheme="minorEastAsia"/>
        </w:rPr>
        <w:t xml:space="preserve"> изменениями прокси-показателя.</w:t>
      </w:r>
    </w:p>
    <w:p w14:paraId="2EC4D1BD" w14:textId="54FB451B" w:rsidR="00C41EEB" w:rsidRPr="009967B9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>
        <w:rPr>
          <w:b/>
        </w:rPr>
        <w:t xml:space="preserve">Справочные данные </w:t>
      </w:r>
      <w:r>
        <w:t xml:space="preserve">– данные по эмитентам, странам и валютам, используемые при расчете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</w:rPr>
        <w:t>.</w:t>
      </w:r>
    </w:p>
    <w:p w14:paraId="4FAF1753" w14:textId="01CB365D" w:rsidR="00C41EEB" w:rsidRPr="004C0355" w:rsidRDefault="00C41EEB" w:rsidP="00587377">
      <w:pPr>
        <w:pStyle w:val="ab"/>
        <w:numPr>
          <w:ilvl w:val="0"/>
          <w:numId w:val="31"/>
        </w:numPr>
      </w:pPr>
      <w:r>
        <w:rPr>
          <w:rFonts w:eastAsia="Times New Roman" w:cs="Times New Roman"/>
          <w:b/>
          <w:szCs w:val="24"/>
          <w:lang w:eastAsia="ru-RU"/>
        </w:rPr>
        <w:t xml:space="preserve">Стандартный механизм (расчета показателя </w:t>
      </w:r>
      <m:oMath>
        <m:r>
          <m:rPr>
            <m:sty m:val="bi"/>
          </m:rP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  <w:b/>
        </w:rPr>
        <w:t xml:space="preserve">) </w:t>
      </w:r>
      <w:r w:rsidRPr="00291E81">
        <w:rPr>
          <w:rFonts w:eastAsia="Times New Roman" w:cs="Times New Roman"/>
        </w:rPr>
        <w:t>–</w:t>
      </w:r>
      <w:r>
        <w:rPr>
          <w:rFonts w:eastAsia="Times New Roman" w:cs="Times New Roman"/>
        </w:rPr>
        <w:t xml:space="preserve"> основной способ расчета </w:t>
      </w:r>
      <w:r w:rsidRPr="00291E81">
        <w:rPr>
          <w:rFonts w:eastAsia="Times New Roman" w:cs="Times New Roman"/>
          <w:szCs w:val="24"/>
          <w:lang w:eastAsia="ru-RU"/>
        </w:rPr>
        <w:t xml:space="preserve">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="Times New Roman" w:cs="Times New Roman"/>
        </w:rPr>
        <w:t>, оп</w:t>
      </w:r>
      <w:r w:rsidR="00D87547">
        <w:rPr>
          <w:rFonts w:eastAsia="Times New Roman" w:cs="Times New Roman"/>
        </w:rPr>
        <w:t>ределяемый настоящей методикой.</w:t>
      </w:r>
    </w:p>
    <w:p w14:paraId="0B1EB8ED" w14:textId="7A90EB0E" w:rsidR="00C41EEB" w:rsidRPr="00837D4F" w:rsidRDefault="00C41EEB" w:rsidP="00587377">
      <w:pPr>
        <w:pStyle w:val="ab"/>
        <w:numPr>
          <w:ilvl w:val="0"/>
          <w:numId w:val="31"/>
        </w:numPr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Статические данные</w:t>
      </w:r>
      <w:r w:rsidRPr="00837D4F">
        <w:rPr>
          <w:rFonts w:eastAsia="Times New Roman" w:cs="Times New Roman"/>
          <w:szCs w:val="24"/>
          <w:lang w:eastAsia="ru-RU"/>
        </w:rPr>
        <w:t xml:space="preserve"> –</w:t>
      </w:r>
      <w:r>
        <w:rPr>
          <w:rFonts w:eastAsia="Times New Roman" w:cs="Times New Roman"/>
          <w:szCs w:val="24"/>
          <w:lang w:eastAsia="ru-RU"/>
        </w:rPr>
        <w:t xml:space="preserve"> значения атрибутов финансовых инструментов, используемые при расчете показателя </w:t>
      </w:r>
      <m:oMath>
        <m:r>
          <w:rPr>
            <w:rFonts w:ascii="Cambria Math" w:hAnsi="Cambria Math"/>
            <w:lang w:val="en-US"/>
          </w:rPr>
          <m:t>VaR</m:t>
        </m:r>
      </m:oMath>
      <w:r w:rsidR="00D87547">
        <w:rPr>
          <w:rFonts w:eastAsia="Times New Roman" w:cs="Times New Roman"/>
        </w:rPr>
        <w:t>.</w:t>
      </w:r>
    </w:p>
    <w:p w14:paraId="34A9138C" w14:textId="61DD6C9D" w:rsidR="00C41EEB" w:rsidRDefault="00C41EEB" w:rsidP="00587377">
      <w:pPr>
        <w:pStyle w:val="ab"/>
        <w:numPr>
          <w:ilvl w:val="0"/>
          <w:numId w:val="31"/>
        </w:numPr>
      </w:pPr>
      <w:r>
        <w:rPr>
          <w:b/>
        </w:rPr>
        <w:t xml:space="preserve">Уравнения измерений </w:t>
      </w:r>
      <w:r>
        <w:t xml:space="preserve">– </w:t>
      </w:r>
      <w:r w:rsidRPr="00C509FB">
        <w:t>ура</w:t>
      </w:r>
      <w:r>
        <w:t>внения в модели динамики переменных, описывающие связь переменных состоя</w:t>
      </w:r>
      <w:r w:rsidR="00D87547">
        <w:t>ния с наблюдаемыми переменными.</w:t>
      </w:r>
    </w:p>
    <w:p w14:paraId="555FA538" w14:textId="0B4DBDEB" w:rsidR="00C41EEB" w:rsidRDefault="00C41EEB" w:rsidP="00587377">
      <w:pPr>
        <w:pStyle w:val="ab"/>
        <w:numPr>
          <w:ilvl w:val="0"/>
          <w:numId w:val="31"/>
        </w:numPr>
      </w:pPr>
      <w:r>
        <w:rPr>
          <w:b/>
        </w:rPr>
        <w:t>Уравнения перехода</w:t>
      </w:r>
      <w:r w:rsidRPr="00C509FB">
        <w:t xml:space="preserve"> – ура</w:t>
      </w:r>
      <w:r>
        <w:t>внения в модели динамики переменных, описывающие ди</w:t>
      </w:r>
      <w:r w:rsidR="00D87547">
        <w:t>намику переменных состояния.</w:t>
      </w:r>
    </w:p>
    <w:p w14:paraId="51523A7F" w14:textId="77777777" w:rsidR="00C41EEB" w:rsidRPr="00E40682" w:rsidRDefault="00C41EEB" w:rsidP="00587377">
      <w:pPr>
        <w:pStyle w:val="ab"/>
        <w:numPr>
          <w:ilvl w:val="0"/>
          <w:numId w:val="31"/>
        </w:numPr>
      </w:pPr>
      <w:r w:rsidRPr="00291E81">
        <w:rPr>
          <w:rFonts w:eastAsia="Times New Roman" w:cs="Times New Roman"/>
          <w:b/>
          <w:i/>
          <w:szCs w:val="24"/>
          <w:lang w:eastAsia="ru-RU"/>
        </w:rPr>
        <w:t>Финансовый инструмент</w:t>
      </w:r>
      <w:r w:rsidRPr="00291E81">
        <w:rPr>
          <w:rFonts w:eastAsia="Times New Roman" w:cs="Times New Roman"/>
          <w:szCs w:val="24"/>
          <w:lang w:eastAsia="ru-RU"/>
        </w:rPr>
        <w:t xml:space="preserve"> – физический или виртуальный документ, представляющий некоторое юридическое соглашение и имеющий </w:t>
      </w:r>
      <w:r>
        <w:rPr>
          <w:rFonts w:eastAsia="Times New Roman" w:cs="Times New Roman"/>
          <w:szCs w:val="24"/>
          <w:lang w:eastAsia="ru-RU"/>
        </w:rPr>
        <w:t xml:space="preserve">рыночную </w:t>
      </w:r>
      <w:r w:rsidRPr="00291E81">
        <w:rPr>
          <w:rFonts w:eastAsia="Times New Roman" w:cs="Times New Roman"/>
          <w:szCs w:val="24"/>
          <w:lang w:eastAsia="ru-RU"/>
        </w:rPr>
        <w:t>стоимость.</w:t>
      </w:r>
    </w:p>
    <w:p w14:paraId="5A9AFC37" w14:textId="407BA528" w:rsidR="00C41EEB" w:rsidRPr="00E40682" w:rsidRDefault="00C41EEB" w:rsidP="00587377">
      <w:pPr>
        <w:pStyle w:val="ab"/>
        <w:numPr>
          <w:ilvl w:val="0"/>
          <w:numId w:val="31"/>
        </w:numPr>
        <w:spacing w:before="0" w:after="0"/>
        <w:rPr>
          <w:rFonts w:eastAsia="Times New Roman" w:cs="Times New Roman"/>
          <w:b/>
          <w:i/>
          <w:szCs w:val="24"/>
          <w:lang w:eastAsia="ru-RU"/>
        </w:rPr>
      </w:pPr>
      <w:r w:rsidRPr="009967B9">
        <w:rPr>
          <w:rFonts w:eastAsia="Times New Roman" w:cs="Times New Roman"/>
          <w:b/>
          <w:szCs w:val="24"/>
          <w:lang w:eastAsia="ru-RU"/>
        </w:rPr>
        <w:t xml:space="preserve">Формула ценообразования инструмента/портфеля – </w:t>
      </w:r>
      <w:r w:rsidRPr="009967B9">
        <w:rPr>
          <w:rFonts w:eastAsia="Times New Roman" w:cs="Times New Roman"/>
          <w:szCs w:val="24"/>
          <w:lang w:eastAsia="ru-RU"/>
        </w:rPr>
        <w:t xml:space="preserve">формула, выражающая цену инструмента/стоимость портфеля через значения риск-факторов. </w:t>
      </w:r>
    </w:p>
    <w:p w14:paraId="06CAC145" w14:textId="77777777" w:rsidR="00C41EEB" w:rsidRPr="007344E7" w:rsidRDefault="00C41EEB" w:rsidP="00587377">
      <w:pPr>
        <w:pStyle w:val="ab"/>
        <w:numPr>
          <w:ilvl w:val="0"/>
          <w:numId w:val="31"/>
        </w:numPr>
      </w:pPr>
      <w:r w:rsidRPr="00E40682">
        <w:rPr>
          <w:b/>
          <w:i/>
        </w:rPr>
        <w:t>Экономический капитал</w:t>
      </w:r>
      <w:r w:rsidRPr="00E40682">
        <w:t xml:space="preserve"> – величина капитала Банка/Группы, необходимая для покрытия всех видов рисков (в том числе кредитного, операционного, рыночного, бизнес-риска), принимаемых Банком/Группой в процессе своей деятельности.</w:t>
      </w:r>
    </w:p>
    <w:p w14:paraId="6B243836" w14:textId="4A2CF6D5" w:rsidR="00A65F09" w:rsidRPr="00381423" w:rsidRDefault="00C41EEB" w:rsidP="00DB4953">
      <w:pPr>
        <w:pStyle w:val="1"/>
        <w:numPr>
          <w:ilvl w:val="0"/>
          <w:numId w:val="0"/>
        </w:numPr>
        <w:ind w:left="432"/>
        <w:jc w:val="right"/>
      </w:pPr>
      <w:bookmarkStart w:id="345" w:name="_Toc406089337"/>
      <w:bookmarkStart w:id="346" w:name="_Toc422329076"/>
      <w:bookmarkEnd w:id="344"/>
      <w:r>
        <w:br w:type="page"/>
      </w:r>
      <w:bookmarkStart w:id="347" w:name="_Toc450315757"/>
      <w:r w:rsidR="00A65F09" w:rsidRPr="00381423">
        <w:lastRenderedPageBreak/>
        <w:t xml:space="preserve">Приложение </w:t>
      </w:r>
      <w:r w:rsidR="00A65F09">
        <w:t>2</w:t>
      </w:r>
      <w:bookmarkEnd w:id="347"/>
      <w:r w:rsidR="00A65F09" w:rsidRPr="00381423">
        <w:t xml:space="preserve"> </w:t>
      </w:r>
    </w:p>
    <w:p w14:paraId="600112F2" w14:textId="5D1DA2CC" w:rsidR="00A65F09" w:rsidRDefault="00A65F09" w:rsidP="00DB4953">
      <w:pPr>
        <w:pStyle w:val="3"/>
        <w:numPr>
          <w:ilvl w:val="0"/>
          <w:numId w:val="0"/>
        </w:numPr>
        <w:ind w:left="720" w:hanging="720"/>
        <w:jc w:val="center"/>
      </w:pPr>
      <w:bookmarkStart w:id="348" w:name="_Toc450315758"/>
      <w:r w:rsidRPr="00091B8F">
        <w:t xml:space="preserve">Перечень </w:t>
      </w:r>
      <w:r>
        <w:t>сокращений</w:t>
      </w:r>
      <w:bookmarkEnd w:id="348"/>
    </w:p>
    <w:p w14:paraId="6BD32046" w14:textId="77777777" w:rsidR="00D60272" w:rsidRPr="00D60272" w:rsidRDefault="00D60272" w:rsidP="00D60272"/>
    <w:p w14:paraId="6AB0137B" w14:textId="53A1EE50" w:rsidR="00F20739" w:rsidRPr="00E96BB1" w:rsidRDefault="00F20739" w:rsidP="00F20739">
      <w:r w:rsidRPr="00B20C94">
        <w:rPr>
          <w:b/>
        </w:rPr>
        <w:t xml:space="preserve">ДР </w:t>
      </w:r>
      <w:r w:rsidRPr="00B20C94">
        <w:rPr>
          <w:b/>
          <w:lang w:val="en-US"/>
        </w:rPr>
        <w:t>CIB</w:t>
      </w:r>
      <w:r>
        <w:t xml:space="preserve"> </w:t>
      </w:r>
      <w:r w:rsidRPr="006C01F4">
        <w:t xml:space="preserve">– </w:t>
      </w:r>
      <w:r>
        <w:t xml:space="preserve">Департамент рисков </w:t>
      </w:r>
      <w:r>
        <w:rPr>
          <w:lang w:val="en-US"/>
        </w:rPr>
        <w:t>CIB</w:t>
      </w:r>
    </w:p>
    <w:p w14:paraId="7FE838A9" w14:textId="77777777" w:rsidR="00F20739" w:rsidRDefault="00F20739" w:rsidP="00F20739"/>
    <w:p w14:paraId="0AD2A994" w14:textId="1A67F9CF" w:rsidR="00F20739" w:rsidRPr="006C01F4" w:rsidRDefault="00F20739" w:rsidP="00F20739">
      <w:r w:rsidRPr="00B20C94">
        <w:rPr>
          <w:b/>
          <w:lang w:val="en-US"/>
        </w:rPr>
        <w:t>VaR</w:t>
      </w:r>
      <w:r w:rsidR="00B20C94" w:rsidRPr="00B20C94">
        <w:rPr>
          <w:b/>
        </w:rPr>
        <w:t xml:space="preserve">, </w:t>
      </w:r>
      <w:r w:rsidRPr="00B20C94">
        <w:rPr>
          <w:b/>
          <w:lang w:val="en-US"/>
        </w:rPr>
        <w:t>Value</w:t>
      </w:r>
      <w:r w:rsidRPr="00B20C94">
        <w:rPr>
          <w:b/>
        </w:rPr>
        <w:t xml:space="preserve"> </w:t>
      </w:r>
      <w:r w:rsidRPr="00B20C94">
        <w:rPr>
          <w:b/>
          <w:lang w:val="en-US"/>
        </w:rPr>
        <w:t>at</w:t>
      </w:r>
      <w:r w:rsidRPr="00B20C94">
        <w:rPr>
          <w:b/>
        </w:rPr>
        <w:t xml:space="preserve"> </w:t>
      </w:r>
      <w:r w:rsidRPr="00B20C94">
        <w:rPr>
          <w:b/>
          <w:lang w:val="en-US"/>
        </w:rPr>
        <w:t>risk</w:t>
      </w:r>
      <w:r w:rsidR="00B20C94">
        <w:t xml:space="preserve"> – </w:t>
      </w:r>
      <w:r>
        <w:t>показатель стоимости под риском</w:t>
      </w:r>
    </w:p>
    <w:p w14:paraId="4EC041BF" w14:textId="77777777" w:rsidR="00F20739" w:rsidRDefault="00F20739" w:rsidP="00F20739"/>
    <w:p w14:paraId="40A711F5" w14:textId="42251E5D" w:rsidR="00F20739" w:rsidRPr="00B20C94" w:rsidRDefault="00F20739" w:rsidP="00F20739">
      <w:r w:rsidRPr="00B20C94">
        <w:rPr>
          <w:b/>
          <w:lang w:val="en-US"/>
        </w:rPr>
        <w:t>P</w:t>
      </w:r>
      <w:r w:rsidRPr="00B20C94">
        <w:rPr>
          <w:b/>
        </w:rPr>
        <w:t>&amp;</w:t>
      </w:r>
      <w:r w:rsidRPr="00B20C94">
        <w:rPr>
          <w:b/>
          <w:lang w:val="en-US"/>
        </w:rPr>
        <w:t>L</w:t>
      </w:r>
      <w:r w:rsidR="00B20C94" w:rsidRPr="00B20C94">
        <w:rPr>
          <w:b/>
        </w:rPr>
        <w:t xml:space="preserve">, </w:t>
      </w:r>
      <w:r w:rsidRPr="00B20C94">
        <w:rPr>
          <w:b/>
          <w:lang w:val="en-US"/>
        </w:rPr>
        <w:t>profit</w:t>
      </w:r>
      <w:r w:rsidRPr="00B20C94">
        <w:rPr>
          <w:b/>
        </w:rPr>
        <w:t xml:space="preserve"> </w:t>
      </w:r>
      <w:r w:rsidRPr="00B20C94">
        <w:rPr>
          <w:b/>
          <w:lang w:val="en-US"/>
        </w:rPr>
        <w:t>and</w:t>
      </w:r>
      <w:r w:rsidRPr="00B20C94">
        <w:rPr>
          <w:b/>
        </w:rPr>
        <w:t xml:space="preserve"> </w:t>
      </w:r>
      <w:r w:rsidRPr="00B20C94">
        <w:rPr>
          <w:b/>
          <w:lang w:val="en-US"/>
        </w:rPr>
        <w:t>loss</w:t>
      </w:r>
      <w:r w:rsidR="00B20C94" w:rsidRPr="00B20C94">
        <w:t xml:space="preserve"> – </w:t>
      </w:r>
      <w:r>
        <w:t>изменение стоимости финансового инструмента или портфеля</w:t>
      </w:r>
    </w:p>
    <w:p w14:paraId="64B3B46D" w14:textId="77777777" w:rsidR="00A65F09" w:rsidRPr="00A65F09" w:rsidRDefault="00A65F09" w:rsidP="00A65F09"/>
    <w:p w14:paraId="043A721D" w14:textId="678D6122" w:rsidR="00A65F09" w:rsidRDefault="00A65F09">
      <w:pPr>
        <w:spacing w:before="0" w:after="200"/>
        <w:rPr>
          <w:rFonts w:eastAsiaTheme="minorEastAsia" w:cstheme="majorBidi"/>
          <w:b/>
          <w:bCs/>
          <w:color w:val="4F81BD" w:themeColor="accent1"/>
          <w:sz w:val="28"/>
          <w:szCs w:val="28"/>
        </w:rPr>
      </w:pPr>
      <w:r>
        <w:rPr>
          <w:rFonts w:eastAsiaTheme="minorEastAsia" w:cstheme="majorBidi"/>
          <w:b/>
          <w:bCs/>
          <w:color w:val="4F81BD" w:themeColor="accent1"/>
          <w:sz w:val="28"/>
          <w:szCs w:val="28"/>
        </w:rPr>
        <w:br w:type="page"/>
      </w:r>
    </w:p>
    <w:p w14:paraId="22BBB7B9" w14:textId="047C5021" w:rsidR="00E75825" w:rsidRPr="00C509FB" w:rsidRDefault="00E75825" w:rsidP="00DB4953">
      <w:pPr>
        <w:pStyle w:val="1"/>
        <w:numPr>
          <w:ilvl w:val="0"/>
          <w:numId w:val="0"/>
        </w:numPr>
        <w:ind w:left="432"/>
        <w:jc w:val="right"/>
      </w:pPr>
      <w:bookmarkStart w:id="349" w:name="_Ref444072827"/>
      <w:bookmarkStart w:id="350" w:name="_Toc450315759"/>
      <w:r w:rsidRPr="000D5678">
        <w:lastRenderedPageBreak/>
        <w:t xml:space="preserve">Приложение </w:t>
      </w:r>
      <w:bookmarkEnd w:id="345"/>
      <w:bookmarkEnd w:id="346"/>
      <w:r w:rsidR="00A65F09">
        <w:t>3</w:t>
      </w:r>
      <w:bookmarkEnd w:id="349"/>
      <w:bookmarkEnd w:id="350"/>
    </w:p>
    <w:p w14:paraId="6A9D0D5B" w14:textId="77777777" w:rsidR="00381423" w:rsidRPr="00C509FB" w:rsidRDefault="00381423" w:rsidP="00DB4953">
      <w:pPr>
        <w:pStyle w:val="3"/>
        <w:numPr>
          <w:ilvl w:val="0"/>
          <w:numId w:val="0"/>
        </w:numPr>
        <w:ind w:left="720" w:hanging="720"/>
        <w:jc w:val="center"/>
      </w:pPr>
      <w:bookmarkStart w:id="351" w:name="_Toc354754901"/>
      <w:bookmarkStart w:id="352" w:name="_Toc355031172"/>
      <w:bookmarkStart w:id="353" w:name="_Toc355032009"/>
      <w:bookmarkStart w:id="354" w:name="_Toc356411412"/>
      <w:bookmarkStart w:id="355" w:name="_Toc406089338"/>
      <w:bookmarkStart w:id="356" w:name="_Toc422329077"/>
      <w:bookmarkStart w:id="357" w:name="_Toc450315760"/>
      <w:bookmarkStart w:id="358" w:name="_Ref359316000"/>
      <w:bookmarkStart w:id="359" w:name="_Ref405889863"/>
      <w:bookmarkStart w:id="360" w:name="_Ref390255805"/>
      <w:r w:rsidRPr="00091B8F">
        <w:t xml:space="preserve">Перечень </w:t>
      </w:r>
      <w:r>
        <w:t>ссылочных</w:t>
      </w:r>
      <w:r w:rsidRPr="00091B8F">
        <w:t xml:space="preserve"> документов</w:t>
      </w:r>
      <w:bookmarkEnd w:id="351"/>
      <w:bookmarkEnd w:id="352"/>
      <w:bookmarkEnd w:id="353"/>
      <w:bookmarkEnd w:id="354"/>
      <w:bookmarkEnd w:id="355"/>
      <w:bookmarkEnd w:id="356"/>
      <w:bookmarkEnd w:id="357"/>
    </w:p>
    <w:bookmarkEnd w:id="360" w:displacedByCustomXml="next"/>
    <w:bookmarkEnd w:id="359" w:displacedByCustomXml="next"/>
    <w:bookmarkEnd w:id="358" w:displacedByCustomXml="next"/>
    <w:sdt>
      <w:sdtPr>
        <w:rPr>
          <w:rFonts w:asciiTheme="minorHAnsi" w:hAnsiTheme="minorHAnsi"/>
          <w:b/>
          <w:bCs/>
          <w:sz w:val="22"/>
        </w:rPr>
        <w:id w:val="-1912457512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  <w:bCs w:val="0"/>
          <w:sz w:val="24"/>
        </w:rPr>
      </w:sdtEndPr>
      <w:sdtContent>
        <w:sdt>
          <w:sdtPr>
            <w:id w:val="111145805"/>
            <w:bibliography/>
          </w:sdtPr>
          <w:sdtEndPr/>
          <w:sdtContent>
            <w:p w14:paraId="13E8207E" w14:textId="77777777" w:rsidR="00742A43" w:rsidRDefault="001E7DF1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374"/>
              </w:tblGrid>
              <w:tr w:rsidR="00742A43" w14:paraId="6E38C851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6CFF88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93B94E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Регламент управления рыночными рисками в Группе Сбербанк №2948, </w:t>
                    </w:r>
                    <w:r>
                      <w:rPr>
                        <w:noProof/>
                      </w:rPr>
                      <w:t xml:space="preserve">27.06.2013. </w:t>
                    </w:r>
                  </w:p>
                </w:tc>
              </w:tr>
              <w:tr w:rsidR="00742A43" w14:paraId="7B31815B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69AEB5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602327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А. Н. Ширяев, Вероятность-1, Москва: МЦНМО, 2011. </w:t>
                    </w:r>
                  </w:p>
                </w:tc>
              </w:tr>
              <w:tr w:rsidR="00742A43" w:rsidRPr="00D5532C" w14:paraId="2CB88A69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3C795E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08E7FB" w14:textId="77777777" w:rsidR="00742A43" w:rsidRPr="00742A43" w:rsidRDefault="00742A43">
                    <w:pPr>
                      <w:pStyle w:val="affe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42A43">
                      <w:rPr>
                        <w:noProof/>
                        <w:lang w:val="en-US"/>
                      </w:rPr>
                      <w:t xml:space="preserve">A. C. Harvey , </w:t>
                    </w:r>
                    <w:r w:rsidRPr="00742A43">
                      <w:rPr>
                        <w:i/>
                        <w:iCs/>
                        <w:noProof/>
                        <w:lang w:val="en-US"/>
                      </w:rPr>
                      <w:t xml:space="preserve">Forecasting, Structural Time Series Models and the Kalman Filter, </w:t>
                    </w:r>
                    <w:r w:rsidRPr="00742A43">
                      <w:rPr>
                        <w:noProof/>
                        <w:lang w:val="en-US"/>
                      </w:rPr>
                      <w:t xml:space="preserve">Cambridge: Cambridge University Press , 1989. </w:t>
                    </w:r>
                  </w:p>
                </w:tc>
              </w:tr>
              <w:tr w:rsidR="00742A43" w:rsidRPr="00D5532C" w14:paraId="46FAB30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2AC25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B2E4A8" w14:textId="77777777" w:rsidR="00742A43" w:rsidRPr="00742A43" w:rsidRDefault="00742A43">
                    <w:pPr>
                      <w:pStyle w:val="affe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42A43">
                      <w:rPr>
                        <w:noProof/>
                        <w:lang w:val="en-US"/>
                      </w:rPr>
                      <w:t xml:space="preserve">G. McLachlan </w:t>
                    </w:r>
                    <w:r>
                      <w:rPr>
                        <w:noProof/>
                      </w:rPr>
                      <w:t>и</w:t>
                    </w:r>
                    <w:r w:rsidRPr="00742A43">
                      <w:rPr>
                        <w:noProof/>
                        <w:lang w:val="en-US"/>
                      </w:rPr>
                      <w:t xml:space="preserve"> K. Thriyambakam, The EM Algorithm and Extensions, Wiley, 2008. </w:t>
                    </w:r>
                  </w:p>
                </w:tc>
              </w:tr>
              <w:tr w:rsidR="00742A43" w14:paraId="36BA866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B2337D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6E1222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Базельский комитет по банковскому надзору, </w:t>
                    </w:r>
                    <w:r>
                      <w:rPr>
                        <w:i/>
                        <w:iCs/>
                        <w:noProof/>
                      </w:rPr>
                      <w:t xml:space="preserve">Международная конвергенция параметров и нормативов капитала, </w:t>
                    </w:r>
                    <w:r>
                      <w:rPr>
                        <w:noProof/>
                      </w:rPr>
                      <w:t xml:space="preserve">2006. </w:t>
                    </w:r>
                  </w:p>
                </w:tc>
              </w:tr>
              <w:tr w:rsidR="00742A43" w:rsidRPr="00D5532C" w14:paraId="01C58C23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C223E3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E77D7A" w14:textId="77777777" w:rsidR="00742A43" w:rsidRPr="00742A43" w:rsidRDefault="00742A43">
                    <w:pPr>
                      <w:pStyle w:val="affe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42A43">
                      <w:rPr>
                        <w:noProof/>
                        <w:lang w:val="en-US"/>
                      </w:rPr>
                      <w:t xml:space="preserve">Basel Committee on Banking Supervision, Fundamental review of the trading book: A revised market risk framework, 2013. </w:t>
                    </w:r>
                  </w:p>
                </w:tc>
              </w:tr>
              <w:tr w:rsidR="00742A43" w14:paraId="7D6C2509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9DD3E3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D675A5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Ф. П. Васильев, Численные методы решения экстремальных задач, Новосибирск: Наука, 1988. </w:t>
                    </w:r>
                  </w:p>
                </w:tc>
              </w:tr>
              <w:tr w:rsidR="00742A43" w:rsidRPr="00D5532C" w14:paraId="0610BF6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D5D244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F04840" w14:textId="77777777" w:rsidR="00742A43" w:rsidRPr="00742A43" w:rsidRDefault="00742A43">
                    <w:pPr>
                      <w:pStyle w:val="affe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42A43">
                      <w:rPr>
                        <w:noProof/>
                        <w:lang w:val="en-US"/>
                      </w:rPr>
                      <w:t xml:space="preserve">P. Jorion, Value at Risk: The New Benchmark for Managing Financial Risk, McGraw-Hill Education, 2006. </w:t>
                    </w:r>
                  </w:p>
                </w:tc>
              </w:tr>
              <w:tr w:rsidR="00742A43" w14:paraId="436348AA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AB6F1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991910" w14:textId="77777777" w:rsidR="00742A43" w:rsidRDefault="00742A43">
                    <w:pPr>
                      <w:pStyle w:val="affe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Г. И. Ивченко и Ю. И. Медведев, Математическая статистика, Либроком, 2014. </w:t>
                    </w:r>
                  </w:p>
                </w:tc>
              </w:tr>
            </w:tbl>
            <w:p w14:paraId="52E77108" w14:textId="77777777" w:rsidR="00742A43" w:rsidRDefault="00742A43">
              <w:pPr>
                <w:rPr>
                  <w:rFonts w:eastAsia="Times New Roman"/>
                  <w:noProof/>
                </w:rPr>
              </w:pPr>
            </w:p>
            <w:p w14:paraId="5AA477C2" w14:textId="76A17A18" w:rsidR="001E7DF1" w:rsidRDefault="001E7DF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14E8BC1" w14:textId="68CD3F34" w:rsidR="00511780" w:rsidRDefault="00511780">
      <w:pPr>
        <w:spacing w:before="0" w:after="200"/>
      </w:pPr>
      <w:r>
        <w:br w:type="page"/>
      </w:r>
    </w:p>
    <w:p w14:paraId="42C4E922" w14:textId="0C2082DD" w:rsidR="0004100C" w:rsidRPr="00381423" w:rsidRDefault="00511780" w:rsidP="00DB4953">
      <w:pPr>
        <w:pStyle w:val="1"/>
        <w:numPr>
          <w:ilvl w:val="0"/>
          <w:numId w:val="0"/>
        </w:numPr>
        <w:ind w:left="432"/>
        <w:jc w:val="right"/>
      </w:pPr>
      <w:bookmarkStart w:id="361" w:name="_Ref443490370"/>
      <w:bookmarkStart w:id="362" w:name="_Ref443575831"/>
      <w:bookmarkStart w:id="363" w:name="_Toc450315761"/>
      <w:r w:rsidRPr="00381423">
        <w:lastRenderedPageBreak/>
        <w:t xml:space="preserve">Приложение </w:t>
      </w:r>
      <w:bookmarkEnd w:id="361"/>
      <w:bookmarkEnd w:id="362"/>
      <w:r w:rsidR="00A65F09">
        <w:t>4</w:t>
      </w:r>
      <w:bookmarkEnd w:id="363"/>
      <w:r w:rsidR="000F7FF5" w:rsidRPr="00381423">
        <w:t xml:space="preserve"> </w:t>
      </w:r>
    </w:p>
    <w:p w14:paraId="59A31DCE" w14:textId="1F48692D" w:rsidR="00511780" w:rsidRPr="00381423" w:rsidRDefault="00E12FFA" w:rsidP="00DB4953">
      <w:pPr>
        <w:pStyle w:val="3"/>
        <w:numPr>
          <w:ilvl w:val="0"/>
          <w:numId w:val="0"/>
        </w:numPr>
        <w:ind w:left="720" w:hanging="720"/>
        <w:jc w:val="center"/>
        <w:rPr>
          <w:iCs/>
        </w:rPr>
      </w:pPr>
      <w:bookmarkStart w:id="364" w:name="_Toc450315762"/>
      <w:r w:rsidRPr="00381423">
        <w:t>Пример расчета</w:t>
      </w:r>
      <w:r w:rsidR="00E733CF" w:rsidRPr="00381423">
        <w:t xml:space="preserve"> показател</w:t>
      </w:r>
      <w:r w:rsidR="00381423">
        <w:t>ей</w:t>
      </w:r>
      <w:r w:rsidR="00BC3706" w:rsidRPr="00381423">
        <w:t xml:space="preserve">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r w:rsidR="00381423">
        <w:rPr>
          <w:iCs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C</m:t>
        </m:r>
        <m:r>
          <m:rPr>
            <m:sty m:val="bi"/>
          </m:rPr>
          <w:rPr>
            <w:rFonts w:ascii="Cambria Math" w:hAnsi="Cambria Math"/>
          </w:rPr>
          <m:t>VaR</m:t>
        </m:r>
      </m:oMath>
      <w:bookmarkEnd w:id="364"/>
    </w:p>
    <w:p w14:paraId="37518ED2" w14:textId="533C2A6D" w:rsidR="00381423" w:rsidRPr="00381423" w:rsidRDefault="00381423" w:rsidP="00381423">
      <w:pPr>
        <w:pStyle w:val="af2"/>
        <w:rPr>
          <w:rStyle w:val="af5"/>
          <w:rFonts w:cs="Times New Roman"/>
          <w:i w:val="0"/>
          <w:sz w:val="24"/>
          <w:szCs w:val="24"/>
        </w:rPr>
      </w:pPr>
      <w:r>
        <w:rPr>
          <w:rStyle w:val="af5"/>
          <w:rFonts w:cs="Times New Roman"/>
          <w:i w:val="0"/>
          <w:sz w:val="24"/>
          <w:szCs w:val="24"/>
        </w:rPr>
        <w:t>В данном разделе представлены итоговые и некоторые</w:t>
      </w:r>
      <w:r>
        <w:rPr>
          <w:rStyle w:val="a7"/>
          <w:rFonts w:cs="Times New Roman"/>
          <w:sz w:val="24"/>
          <w:szCs w:val="24"/>
        </w:rPr>
        <w:footnoteReference w:id="61"/>
      </w:r>
      <w:r>
        <w:rPr>
          <w:rStyle w:val="af5"/>
          <w:rFonts w:cs="Times New Roman"/>
          <w:i w:val="0"/>
          <w:sz w:val="24"/>
          <w:szCs w:val="24"/>
        </w:rPr>
        <w:t xml:space="preserve"> промежуточные результаты вычисления показателей </w:t>
      </w:r>
      <m:oMath>
        <m:r>
          <w:rPr>
            <w:rFonts w:ascii="Cambria Math" w:hAnsi="Cambria Math"/>
            <w:sz w:val="24"/>
            <w:szCs w:val="22"/>
          </w:rPr>
          <m:t>VaR</m:t>
        </m:r>
      </m:oMath>
      <w:r>
        <w:rPr>
          <w:rFonts w:eastAsiaTheme="minorEastAsia" w:cs="Times New Roman"/>
          <w:sz w:val="24"/>
          <w:szCs w:val="22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2"/>
          </w:rPr>
          <m:t>C</m:t>
        </m:r>
        <m:r>
          <w:rPr>
            <w:rFonts w:ascii="Cambria Math" w:hAnsi="Cambria Math"/>
            <w:sz w:val="24"/>
            <w:szCs w:val="22"/>
          </w:rPr>
          <m:t>VaR</m:t>
        </m:r>
      </m:oMath>
      <w:r w:rsidR="001C0571">
        <w:rPr>
          <w:rFonts w:eastAsiaTheme="minorEastAsia" w:cs="Times New Roman"/>
          <w:sz w:val="24"/>
          <w:szCs w:val="22"/>
        </w:rPr>
        <w:t xml:space="preserve"> для гипотетического портфеля</w:t>
      </w:r>
      <w:r>
        <w:rPr>
          <w:rFonts w:eastAsiaTheme="minorEastAsia" w:cs="Times New Roman"/>
          <w:sz w:val="24"/>
          <w:szCs w:val="22"/>
        </w:rPr>
        <w:t>.</w:t>
      </w:r>
    </w:p>
    <w:p w14:paraId="06F3AFE2" w14:textId="6036C9DA" w:rsidR="00511780" w:rsidRPr="0094533D" w:rsidRDefault="00AE71F5" w:rsidP="00DB4953">
      <w:pPr>
        <w:pStyle w:val="3"/>
        <w:numPr>
          <w:ilvl w:val="0"/>
          <w:numId w:val="36"/>
        </w:numPr>
      </w:pPr>
      <w:bookmarkStart w:id="365" w:name="_Toc450315763"/>
      <w:r>
        <w:t xml:space="preserve">Параметры расчета показателя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bookmarkEnd w:id="365"/>
    </w:p>
    <w:p w14:paraId="0BC0A020" w14:textId="117D95A6" w:rsidR="00972A39" w:rsidRPr="001A582D" w:rsidRDefault="00261864" w:rsidP="00511780">
      <w:pPr>
        <w:pStyle w:val="af2"/>
        <w:rPr>
          <w:rStyle w:val="af5"/>
          <w:rFonts w:cs="Times New Roman"/>
          <w:i w:val="0"/>
          <w:sz w:val="24"/>
          <w:szCs w:val="24"/>
        </w:rPr>
      </w:pPr>
      <w:r>
        <w:rPr>
          <w:rStyle w:val="af5"/>
          <w:rFonts w:cs="Times New Roman"/>
          <w:i w:val="0"/>
          <w:sz w:val="24"/>
          <w:szCs w:val="24"/>
        </w:rPr>
        <w:t>Показатель</w:t>
      </w:r>
      <w:r w:rsidR="001A582D" w:rsidRPr="003A2224">
        <w:rPr>
          <w:rStyle w:val="af5"/>
          <w:rFonts w:cs="Times New Roman"/>
          <w:i w:val="0"/>
          <w:sz w:val="28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2"/>
          </w:rPr>
          <m:t>VaR</m:t>
        </m:r>
      </m:oMath>
      <w:r w:rsidR="001A582D" w:rsidRPr="003A2224">
        <w:rPr>
          <w:rStyle w:val="af5"/>
          <w:rFonts w:cs="Times New Roman"/>
          <w:i w:val="0"/>
          <w:sz w:val="28"/>
          <w:szCs w:val="24"/>
        </w:rPr>
        <w:t xml:space="preserve"> </w:t>
      </w:r>
      <w:r>
        <w:rPr>
          <w:rStyle w:val="af5"/>
          <w:rFonts w:cs="Times New Roman"/>
          <w:i w:val="0"/>
          <w:sz w:val="24"/>
          <w:szCs w:val="24"/>
        </w:rPr>
        <w:t xml:space="preserve">вычислен для </w:t>
      </w:r>
      <w:r w:rsidR="00511780" w:rsidRPr="00511780">
        <w:rPr>
          <w:rStyle w:val="af5"/>
          <w:rFonts w:cs="Times New Roman"/>
          <w:i w:val="0"/>
          <w:sz w:val="24"/>
          <w:szCs w:val="24"/>
        </w:rPr>
        <w:t>портфел</w:t>
      </w:r>
      <w:r w:rsidR="001A582D">
        <w:rPr>
          <w:rStyle w:val="af5"/>
          <w:rFonts w:cs="Times New Roman"/>
          <w:i w:val="0"/>
          <w:sz w:val="24"/>
          <w:szCs w:val="24"/>
        </w:rPr>
        <w:t>я</w:t>
      </w:r>
      <w:r w:rsidR="00511780" w:rsidRPr="00511780">
        <w:rPr>
          <w:rStyle w:val="af5"/>
          <w:rFonts w:cs="Times New Roman"/>
          <w:i w:val="0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Π</m:t>
        </m:r>
      </m:oMath>
      <w:r w:rsidR="001A582D">
        <w:rPr>
          <w:rFonts w:eastAsiaTheme="minorEastAsia" w:cs="Times New Roman"/>
          <w:sz w:val="24"/>
          <w:szCs w:val="24"/>
        </w:rPr>
        <w:t xml:space="preserve">, включающего в себя </w:t>
      </w:r>
    </w:p>
    <w:p w14:paraId="4D5FA977" w14:textId="244BCFB0" w:rsidR="00972A39" w:rsidRDefault="00511780" w:rsidP="00587377">
      <w:pPr>
        <w:pStyle w:val="af2"/>
        <w:numPr>
          <w:ilvl w:val="0"/>
          <w:numId w:val="17"/>
        </w:numPr>
        <w:rPr>
          <w:rStyle w:val="af5"/>
          <w:rFonts w:cs="Times New Roman"/>
          <w:i w:val="0"/>
          <w:sz w:val="24"/>
          <w:szCs w:val="24"/>
        </w:rPr>
      </w:pPr>
      <w:r w:rsidRPr="00511780">
        <w:rPr>
          <w:rStyle w:val="af5"/>
          <w:rFonts w:cs="Times New Roman"/>
          <w:i w:val="0"/>
          <w:sz w:val="24"/>
          <w:szCs w:val="24"/>
        </w:rPr>
        <w:t>позицию по депозитарным распискам на акции ОАО «Газпром» (</w:t>
      </w:r>
      <w:r w:rsidR="00FB42EE">
        <w:rPr>
          <w:rStyle w:val="af5"/>
          <w:rFonts w:cs="Times New Roman"/>
          <w:i w:val="0"/>
          <w:sz w:val="24"/>
          <w:szCs w:val="24"/>
        </w:rPr>
        <w:t>далее – «Газпром, гдр</w:t>
      </w:r>
      <w:r w:rsidR="00273856">
        <w:rPr>
          <w:rStyle w:val="af5"/>
          <w:rFonts w:cs="Times New Roman"/>
          <w:i w:val="0"/>
          <w:sz w:val="24"/>
          <w:szCs w:val="24"/>
        </w:rPr>
        <w:t>»</w:t>
      </w:r>
      <w:r w:rsidRPr="00511780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, 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val="en-US" w:eastAsia="ru-RU"/>
        </w:rPr>
        <w:t>ISIN</w:t>
      </w:r>
      <w:r w:rsidR="00FB42EE" w:rsidRP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– </w:t>
      </w:r>
      <w:r w:rsidR="00972A39" w:rsidRPr="00972A39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>US3682872078</w:t>
      </w:r>
      <w:r w:rsidRPr="00511780">
        <w:rPr>
          <w:rStyle w:val="af5"/>
          <w:rFonts w:cs="Times New Roman"/>
          <w:i w:val="0"/>
          <w:sz w:val="24"/>
          <w:szCs w:val="24"/>
        </w:rPr>
        <w:t xml:space="preserve">) величиной </w:t>
      </w:r>
      <w:r w:rsidR="0094533D">
        <w:rPr>
          <w:rStyle w:val="af5"/>
          <w:rFonts w:cs="Times New Roman"/>
          <w:i w:val="0"/>
          <w:sz w:val="24"/>
          <w:szCs w:val="24"/>
        </w:rPr>
        <w:t xml:space="preserve">20 </w:t>
      </w:r>
      <w:r w:rsidRPr="00511780">
        <w:rPr>
          <w:rStyle w:val="af5"/>
          <w:rFonts w:cs="Times New Roman"/>
          <w:i w:val="0"/>
          <w:sz w:val="24"/>
          <w:szCs w:val="24"/>
        </w:rPr>
        <w:t>00</w:t>
      </w:r>
      <w:r w:rsidR="00972A39">
        <w:rPr>
          <w:rStyle w:val="af5"/>
          <w:rFonts w:cs="Times New Roman"/>
          <w:i w:val="0"/>
          <w:sz w:val="24"/>
          <w:szCs w:val="24"/>
        </w:rPr>
        <w:t>0</w:t>
      </w:r>
      <w:r w:rsidRPr="00511780">
        <w:rPr>
          <w:rStyle w:val="af5"/>
          <w:rFonts w:cs="Times New Roman"/>
          <w:i w:val="0"/>
          <w:sz w:val="24"/>
          <w:szCs w:val="24"/>
        </w:rPr>
        <w:t xml:space="preserve"> </w:t>
      </w:r>
      <w:r w:rsidR="0094533D">
        <w:rPr>
          <w:rStyle w:val="af5"/>
          <w:rFonts w:cs="Times New Roman"/>
          <w:i w:val="0"/>
          <w:sz w:val="24"/>
          <w:szCs w:val="24"/>
          <w:lang w:val="en-US"/>
        </w:rPr>
        <w:t>RUB</w:t>
      </w:r>
      <w:r w:rsidRPr="00511780">
        <w:rPr>
          <w:rStyle w:val="af5"/>
          <w:rFonts w:cs="Times New Roman"/>
          <w:i w:val="0"/>
          <w:sz w:val="24"/>
          <w:szCs w:val="24"/>
        </w:rPr>
        <w:t xml:space="preserve"> по рыночной стоимости позиции</w:t>
      </w:r>
      <w:r w:rsidRPr="00511780">
        <w:rPr>
          <w:rStyle w:val="a7"/>
          <w:rFonts w:cs="Times New Roman"/>
          <w:sz w:val="24"/>
          <w:szCs w:val="24"/>
        </w:rPr>
        <w:footnoteReference w:id="62"/>
      </w:r>
      <w:r w:rsidR="003A2224">
        <w:rPr>
          <w:rStyle w:val="af5"/>
          <w:rFonts w:cs="Times New Roman"/>
          <w:i w:val="0"/>
          <w:sz w:val="24"/>
          <w:szCs w:val="24"/>
        </w:rPr>
        <w:t>,</w:t>
      </w:r>
    </w:p>
    <w:p w14:paraId="0DC4260C" w14:textId="036233C9" w:rsidR="00511780" w:rsidRDefault="00511780" w:rsidP="00587377">
      <w:pPr>
        <w:pStyle w:val="af2"/>
        <w:numPr>
          <w:ilvl w:val="0"/>
          <w:numId w:val="17"/>
        </w:numPr>
        <w:rPr>
          <w:rStyle w:val="af5"/>
          <w:rFonts w:cs="Times New Roman"/>
          <w:i w:val="0"/>
          <w:sz w:val="24"/>
          <w:szCs w:val="24"/>
        </w:rPr>
      </w:pPr>
      <w:r w:rsidRPr="00CD3424">
        <w:rPr>
          <w:rStyle w:val="af5"/>
          <w:rFonts w:cs="Times New Roman"/>
          <w:i w:val="0"/>
          <w:sz w:val="24"/>
          <w:szCs w:val="24"/>
        </w:rPr>
        <w:t>позици</w:t>
      </w:r>
      <w:r w:rsidR="00CD3424" w:rsidRPr="00CD3424">
        <w:rPr>
          <w:rStyle w:val="af5"/>
          <w:rFonts w:cs="Times New Roman"/>
          <w:i w:val="0"/>
          <w:sz w:val="24"/>
          <w:szCs w:val="24"/>
        </w:rPr>
        <w:t>ю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 по облигациям федерального займа </w:t>
      </w:r>
      <w:r w:rsidR="00E96612">
        <w:rPr>
          <w:rStyle w:val="af5"/>
          <w:rFonts w:cs="Times New Roman"/>
          <w:i w:val="0"/>
          <w:sz w:val="24"/>
          <w:szCs w:val="24"/>
        </w:rPr>
        <w:t xml:space="preserve">Министерства финансов Российской Федерации 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выпуска </w:t>
      </w:r>
      <w:r w:rsidR="00972A39" w:rsidRPr="00CD3424">
        <w:rPr>
          <w:rStyle w:val="af5"/>
          <w:rFonts w:cs="Times New Roman"/>
          <w:i w:val="0"/>
          <w:sz w:val="24"/>
          <w:szCs w:val="24"/>
        </w:rPr>
        <w:t>46018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 (</w:t>
      </w:r>
      <w:r w:rsidR="006816A1">
        <w:rPr>
          <w:rStyle w:val="af5"/>
          <w:rFonts w:cs="Times New Roman"/>
          <w:i w:val="0"/>
          <w:sz w:val="24"/>
          <w:szCs w:val="24"/>
        </w:rPr>
        <w:t>далее – «</w:t>
      </w:r>
      <w:r w:rsidR="006816A1" w:rsidRPr="00CD3424">
        <w:rPr>
          <w:rStyle w:val="af5"/>
          <w:rFonts w:cs="Times New Roman"/>
          <w:i w:val="0"/>
          <w:sz w:val="24"/>
          <w:szCs w:val="24"/>
        </w:rPr>
        <w:t>Россия, 46018</w:t>
      </w:r>
      <w:r w:rsidR="006816A1">
        <w:rPr>
          <w:rStyle w:val="af5"/>
          <w:rFonts w:cs="Times New Roman"/>
          <w:i w:val="0"/>
          <w:sz w:val="24"/>
          <w:szCs w:val="24"/>
        </w:rPr>
        <w:t xml:space="preserve">», </w:t>
      </w:r>
      <w:r w:rsidR="00FB42EE">
        <w:rPr>
          <w:rStyle w:val="af5"/>
          <w:rFonts w:cs="Times New Roman"/>
          <w:i w:val="0"/>
          <w:sz w:val="24"/>
          <w:szCs w:val="24"/>
          <w:lang w:val="en-US"/>
        </w:rPr>
        <w:t>I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val="en-US" w:eastAsia="ru-RU"/>
        </w:rPr>
        <w:t>SIN</w:t>
      </w:r>
      <w:r w:rsidR="00FB42EE" w:rsidRP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–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</w:t>
      </w:r>
      <w:r w:rsidR="00972A39" w:rsidRPr="00CD3424">
        <w:rPr>
          <w:rStyle w:val="af5"/>
          <w:rFonts w:cs="Times New Roman"/>
          <w:i w:val="0"/>
          <w:sz w:val="24"/>
          <w:szCs w:val="24"/>
        </w:rPr>
        <w:t>RU000A0D0G29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) </w:t>
      </w:r>
      <w:r w:rsidR="001A582D">
        <w:rPr>
          <w:rStyle w:val="af5"/>
          <w:rFonts w:cs="Times New Roman"/>
          <w:i w:val="0"/>
          <w:sz w:val="24"/>
          <w:szCs w:val="24"/>
        </w:rPr>
        <w:t>величиной</w:t>
      </w:r>
      <w:r w:rsidR="00972A39" w:rsidRPr="00972A39">
        <w:rPr>
          <w:rStyle w:val="af5"/>
          <w:rFonts w:cs="Times New Roman"/>
          <w:i w:val="0"/>
          <w:sz w:val="24"/>
          <w:szCs w:val="24"/>
        </w:rPr>
        <w:t xml:space="preserve"> 10</w:t>
      </w:r>
      <w:r w:rsidRPr="00972A39">
        <w:rPr>
          <w:rStyle w:val="af5"/>
          <w:rFonts w:cs="Times New Roman"/>
          <w:i w:val="0"/>
          <w:sz w:val="24"/>
          <w:szCs w:val="24"/>
        </w:rPr>
        <w:t>0</w:t>
      </w:r>
      <w:r w:rsidR="00972A39" w:rsidRPr="00972A39">
        <w:rPr>
          <w:rStyle w:val="af5"/>
          <w:rFonts w:cs="Times New Roman"/>
          <w:i w:val="0"/>
          <w:sz w:val="24"/>
          <w:szCs w:val="24"/>
        </w:rPr>
        <w:t xml:space="preserve"> 0</w:t>
      </w:r>
      <w:r w:rsidRPr="00972A39">
        <w:rPr>
          <w:rStyle w:val="af5"/>
          <w:rFonts w:cs="Times New Roman"/>
          <w:i w:val="0"/>
          <w:sz w:val="24"/>
          <w:szCs w:val="24"/>
        </w:rPr>
        <w:t>00 RUB по номиналу облигаций</w:t>
      </w:r>
      <w:r w:rsidR="001A582D">
        <w:rPr>
          <w:rStyle w:val="af5"/>
          <w:rFonts w:cs="Times New Roman"/>
          <w:i w:val="0"/>
          <w:sz w:val="24"/>
          <w:szCs w:val="24"/>
        </w:rPr>
        <w:t>,</w:t>
      </w:r>
    </w:p>
    <w:p w14:paraId="439954BA" w14:textId="3019C3EB" w:rsidR="00B57F12" w:rsidRPr="00B57F12" w:rsidRDefault="00CD3424" w:rsidP="00587377">
      <w:pPr>
        <w:pStyle w:val="af2"/>
        <w:numPr>
          <w:ilvl w:val="0"/>
          <w:numId w:val="17"/>
        </w:numPr>
        <w:rPr>
          <w:rStyle w:val="af5"/>
          <w:rFonts w:cs="Times New Roman"/>
          <w:i w:val="0"/>
          <w:sz w:val="24"/>
          <w:szCs w:val="24"/>
        </w:rPr>
      </w:pPr>
      <w:r>
        <w:rPr>
          <w:rStyle w:val="af5"/>
          <w:rFonts w:cs="Times New Roman"/>
          <w:i w:val="0"/>
          <w:sz w:val="24"/>
          <w:szCs w:val="24"/>
        </w:rPr>
        <w:t xml:space="preserve">позицию по 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облигациям федерального займа </w:t>
      </w:r>
      <w:r w:rsidR="00E96612">
        <w:rPr>
          <w:rStyle w:val="af5"/>
          <w:rFonts w:cs="Times New Roman"/>
          <w:i w:val="0"/>
          <w:sz w:val="24"/>
          <w:szCs w:val="24"/>
        </w:rPr>
        <w:t>Министерства финансов Российской Федерации</w:t>
      </w:r>
      <w:r w:rsidR="00E96612" w:rsidRPr="00CD3424">
        <w:rPr>
          <w:rStyle w:val="af5"/>
          <w:rFonts w:cs="Times New Roman"/>
          <w:i w:val="0"/>
          <w:sz w:val="24"/>
          <w:szCs w:val="24"/>
        </w:rPr>
        <w:t xml:space="preserve"> </w:t>
      </w:r>
      <w:r w:rsidRPr="00CD3424">
        <w:rPr>
          <w:rStyle w:val="af5"/>
          <w:rFonts w:cs="Times New Roman"/>
          <w:i w:val="0"/>
          <w:sz w:val="24"/>
          <w:szCs w:val="24"/>
        </w:rPr>
        <w:t xml:space="preserve">выпуска </w:t>
      </w:r>
      <w:r w:rsidR="00E96612">
        <w:rPr>
          <w:rStyle w:val="af5"/>
          <w:rFonts w:cs="Times New Roman"/>
          <w:i w:val="0"/>
          <w:sz w:val="24"/>
          <w:szCs w:val="24"/>
        </w:rPr>
        <w:t xml:space="preserve">29011 </w:t>
      </w:r>
      <w:r w:rsidR="001A582D">
        <w:rPr>
          <w:rStyle w:val="af5"/>
          <w:rFonts w:cs="Times New Roman"/>
          <w:i w:val="0"/>
          <w:sz w:val="24"/>
          <w:szCs w:val="24"/>
        </w:rPr>
        <w:t>(</w:t>
      </w:r>
      <w:r w:rsidR="00FB42EE">
        <w:rPr>
          <w:rStyle w:val="af5"/>
          <w:rFonts w:cs="Times New Roman"/>
          <w:i w:val="0"/>
          <w:sz w:val="24"/>
          <w:szCs w:val="24"/>
        </w:rPr>
        <w:t>далее – «</w:t>
      </w:r>
      <w:r w:rsidR="00FB42EE" w:rsidRPr="00CD3424">
        <w:rPr>
          <w:rStyle w:val="af5"/>
          <w:rFonts w:cs="Times New Roman"/>
          <w:i w:val="0"/>
          <w:sz w:val="24"/>
          <w:szCs w:val="24"/>
        </w:rPr>
        <w:t>Росс</w:t>
      </w:r>
      <w:r w:rsidR="00FB42EE">
        <w:rPr>
          <w:rStyle w:val="af5"/>
          <w:rFonts w:cs="Times New Roman"/>
          <w:i w:val="0"/>
          <w:sz w:val="24"/>
          <w:szCs w:val="24"/>
        </w:rPr>
        <w:t xml:space="preserve">ия, 29011», </w:t>
      </w:r>
      <w:r w:rsidR="00FB42EE">
        <w:rPr>
          <w:rStyle w:val="af5"/>
          <w:rFonts w:cs="Times New Roman"/>
          <w:i w:val="0"/>
          <w:sz w:val="24"/>
          <w:szCs w:val="24"/>
          <w:lang w:val="en-US"/>
        </w:rPr>
        <w:t>I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val="en-US" w:eastAsia="ru-RU"/>
        </w:rPr>
        <w:t>SIN</w:t>
      </w:r>
      <w:r w:rsidR="00FB42EE" w:rsidRP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–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</w:t>
      </w:r>
      <w:r w:rsidR="001A582D">
        <w:rPr>
          <w:rStyle w:val="af5"/>
          <w:rFonts w:cs="Times New Roman"/>
          <w:i w:val="0"/>
          <w:sz w:val="24"/>
          <w:szCs w:val="24"/>
        </w:rPr>
        <w:t>RU000A0JV7J9) величиной</w:t>
      </w:r>
      <w:r w:rsidR="00B57F12">
        <w:rPr>
          <w:rStyle w:val="af5"/>
          <w:rFonts w:cs="Times New Roman"/>
          <w:i w:val="0"/>
          <w:sz w:val="24"/>
          <w:szCs w:val="24"/>
        </w:rPr>
        <w:t xml:space="preserve"> 1</w:t>
      </w:r>
      <w:r w:rsidR="003A2224">
        <w:rPr>
          <w:rStyle w:val="af5"/>
          <w:rFonts w:cs="Times New Roman"/>
          <w:i w:val="0"/>
          <w:sz w:val="24"/>
          <w:szCs w:val="24"/>
        </w:rPr>
        <w:t>0</w:t>
      </w:r>
      <w:r w:rsidR="00E80132">
        <w:rPr>
          <w:rStyle w:val="af5"/>
          <w:rFonts w:cs="Times New Roman"/>
          <w:i w:val="0"/>
          <w:sz w:val="24"/>
          <w:szCs w:val="24"/>
        </w:rPr>
        <w:t xml:space="preserve"> </w:t>
      </w:r>
      <w:r w:rsidRPr="00972A39">
        <w:rPr>
          <w:rStyle w:val="af5"/>
          <w:rFonts w:cs="Times New Roman"/>
          <w:i w:val="0"/>
          <w:sz w:val="24"/>
          <w:szCs w:val="24"/>
        </w:rPr>
        <w:t>000 RUB по номиналу облигаций</w:t>
      </w:r>
      <w:r w:rsidR="001A582D">
        <w:rPr>
          <w:rStyle w:val="af5"/>
          <w:rFonts w:cs="Times New Roman"/>
          <w:i w:val="0"/>
          <w:sz w:val="24"/>
          <w:szCs w:val="24"/>
        </w:rPr>
        <w:t>,</w:t>
      </w:r>
    </w:p>
    <w:p w14:paraId="7C0889BE" w14:textId="0B6B57F3" w:rsidR="00972A39" w:rsidRPr="00511780" w:rsidRDefault="00CD3424" w:rsidP="00587377">
      <w:pPr>
        <w:pStyle w:val="af2"/>
        <w:numPr>
          <w:ilvl w:val="0"/>
          <w:numId w:val="17"/>
        </w:numPr>
        <w:rPr>
          <w:rStyle w:val="af5"/>
          <w:rFonts w:cs="Times New Roman"/>
          <w:i w:val="0"/>
          <w:sz w:val="24"/>
          <w:szCs w:val="24"/>
        </w:rPr>
      </w:pPr>
      <w:r>
        <w:rPr>
          <w:rStyle w:val="af5"/>
          <w:rFonts w:cs="Times New Roman"/>
          <w:i w:val="0"/>
          <w:sz w:val="24"/>
          <w:szCs w:val="24"/>
        </w:rPr>
        <w:t xml:space="preserve">позицию по </w:t>
      </w:r>
      <w:r w:rsidR="00B57F12">
        <w:rPr>
          <w:rStyle w:val="af5"/>
          <w:rFonts w:cs="Times New Roman"/>
          <w:i w:val="0"/>
          <w:sz w:val="24"/>
          <w:szCs w:val="24"/>
        </w:rPr>
        <w:t xml:space="preserve">обыкновенным </w:t>
      </w:r>
      <w:r>
        <w:rPr>
          <w:rStyle w:val="af5"/>
          <w:rFonts w:cs="Times New Roman"/>
          <w:i w:val="0"/>
          <w:sz w:val="24"/>
          <w:szCs w:val="24"/>
        </w:rPr>
        <w:t>акци</w:t>
      </w:r>
      <w:r w:rsidR="00B57F12">
        <w:rPr>
          <w:rStyle w:val="af5"/>
          <w:rFonts w:cs="Times New Roman"/>
          <w:i w:val="0"/>
          <w:sz w:val="24"/>
          <w:szCs w:val="24"/>
        </w:rPr>
        <w:t>ям</w:t>
      </w:r>
      <w:r>
        <w:rPr>
          <w:rStyle w:val="af5"/>
          <w:rFonts w:cs="Times New Roman"/>
          <w:i w:val="0"/>
          <w:sz w:val="24"/>
          <w:szCs w:val="24"/>
        </w:rPr>
        <w:t xml:space="preserve"> </w:t>
      </w:r>
      <w:r w:rsidR="00B57F12">
        <w:rPr>
          <w:rStyle w:val="af5"/>
          <w:rFonts w:cs="Times New Roman"/>
          <w:i w:val="0"/>
          <w:sz w:val="24"/>
          <w:szCs w:val="24"/>
        </w:rPr>
        <w:t>ОАО «Читаэнергосбыт» (</w:t>
      </w:r>
      <w:r w:rsidR="00FB42EE">
        <w:rPr>
          <w:rStyle w:val="af5"/>
          <w:rFonts w:cs="Times New Roman"/>
          <w:i w:val="0"/>
          <w:sz w:val="24"/>
          <w:szCs w:val="24"/>
        </w:rPr>
        <w:t>далее – «Читаэнергосбыт, ао»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>,</w:t>
      </w:r>
      <w:r w:rsidR="00FB42EE" w:rsidRP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</w:t>
      </w:r>
      <w:r w:rsidR="00FB42EE">
        <w:rPr>
          <w:rFonts w:eastAsia="Times New Roman" w:cs="Times New Roman"/>
          <w:color w:val="000000"/>
          <w:kern w:val="24"/>
          <w:sz w:val="24"/>
          <w:szCs w:val="24"/>
          <w:lang w:val="en-US" w:eastAsia="ru-RU"/>
        </w:rPr>
        <w:t>ISIN</w:t>
      </w:r>
      <w:r w:rsidR="00FB42EE" w:rsidRPr="00FB42EE">
        <w:rPr>
          <w:rFonts w:eastAsia="Times New Roman" w:cs="Times New Roman"/>
          <w:color w:val="000000"/>
          <w:kern w:val="24"/>
          <w:sz w:val="24"/>
          <w:szCs w:val="24"/>
          <w:lang w:eastAsia="ru-RU"/>
        </w:rPr>
        <w:t xml:space="preserve"> – </w:t>
      </w:r>
      <w:r w:rsidR="00B57F12" w:rsidRPr="00B57F12">
        <w:rPr>
          <w:rStyle w:val="af5"/>
          <w:rFonts w:cs="Times New Roman"/>
          <w:i w:val="0"/>
          <w:sz w:val="24"/>
          <w:szCs w:val="24"/>
        </w:rPr>
        <w:t>RU000A0JNGK4</w:t>
      </w:r>
      <w:r w:rsidR="00B57F12">
        <w:rPr>
          <w:rStyle w:val="af5"/>
          <w:rFonts w:cs="Times New Roman"/>
          <w:i w:val="0"/>
          <w:sz w:val="24"/>
          <w:szCs w:val="24"/>
        </w:rPr>
        <w:t>) величиной 1</w:t>
      </w:r>
      <w:r w:rsidR="00E80132">
        <w:rPr>
          <w:rStyle w:val="af5"/>
          <w:rFonts w:cs="Times New Roman"/>
          <w:i w:val="0"/>
          <w:sz w:val="24"/>
          <w:szCs w:val="24"/>
        </w:rPr>
        <w:t xml:space="preserve"> </w:t>
      </w:r>
      <w:r w:rsidR="00B57F12">
        <w:rPr>
          <w:rStyle w:val="af5"/>
          <w:rFonts w:cs="Times New Roman"/>
          <w:i w:val="0"/>
          <w:sz w:val="24"/>
          <w:szCs w:val="24"/>
        </w:rPr>
        <w:t xml:space="preserve">000 </w:t>
      </w:r>
      <w:r w:rsidR="00B57F12">
        <w:rPr>
          <w:rStyle w:val="af5"/>
          <w:rFonts w:cs="Times New Roman"/>
          <w:i w:val="0"/>
          <w:sz w:val="24"/>
          <w:szCs w:val="24"/>
          <w:lang w:val="en-US"/>
        </w:rPr>
        <w:t>RUB</w:t>
      </w:r>
      <w:r w:rsidR="00B57F12" w:rsidRPr="00B57F12">
        <w:rPr>
          <w:rStyle w:val="af5"/>
          <w:rFonts w:cs="Times New Roman"/>
          <w:i w:val="0"/>
          <w:sz w:val="24"/>
          <w:szCs w:val="24"/>
        </w:rPr>
        <w:t xml:space="preserve"> </w:t>
      </w:r>
      <w:r w:rsidR="001A582D">
        <w:rPr>
          <w:rStyle w:val="af5"/>
          <w:rFonts w:cs="Times New Roman"/>
          <w:i w:val="0"/>
          <w:sz w:val="24"/>
          <w:szCs w:val="24"/>
        </w:rPr>
        <w:t>по рыночной стоимости позиции</w:t>
      </w:r>
      <w:r w:rsidR="00DC4793">
        <w:rPr>
          <w:rStyle w:val="af5"/>
          <w:rFonts w:cs="Times New Roman"/>
          <w:i w:val="0"/>
          <w:sz w:val="24"/>
          <w:szCs w:val="24"/>
        </w:rPr>
        <w:t>,</w:t>
      </w:r>
    </w:p>
    <w:p w14:paraId="38F464C4" w14:textId="7BC5BB72" w:rsidR="00511780" w:rsidRPr="00511780" w:rsidRDefault="00DC4793" w:rsidP="00511780">
      <w:pPr>
        <w:pStyle w:val="af2"/>
        <w:rPr>
          <w:rFonts w:eastAsiaTheme="minorEastAsia" w:cs="Times New Roman"/>
          <w:iCs/>
          <w:sz w:val="24"/>
          <w:szCs w:val="24"/>
        </w:rPr>
      </w:pPr>
      <w:r>
        <w:rPr>
          <w:rFonts w:eastAsiaTheme="minorEastAsia" w:cs="Times New Roman"/>
          <w:sz w:val="24"/>
          <w:szCs w:val="24"/>
        </w:rPr>
        <w:t>а также</w:t>
      </w:r>
      <w:r w:rsidR="00511780" w:rsidRPr="00511780">
        <w:rPr>
          <w:rFonts w:eastAsiaTheme="minorEastAsia" w:cs="Times New Roman"/>
          <w:sz w:val="24"/>
          <w:szCs w:val="24"/>
        </w:rPr>
        <w:t xml:space="preserve"> следующих</w:t>
      </w:r>
      <w:r w:rsidR="00511780" w:rsidRPr="00511780">
        <w:rPr>
          <w:rFonts w:cs="Times New Roman"/>
          <w:sz w:val="24"/>
          <w:szCs w:val="24"/>
        </w:rPr>
        <w:t xml:space="preserve"> параметров</w:t>
      </w:r>
      <w:r w:rsidR="00A70489">
        <w:rPr>
          <w:rFonts w:cs="Times New Roman"/>
          <w:sz w:val="24"/>
          <w:szCs w:val="24"/>
        </w:rPr>
        <w:t xml:space="preserve"> расчета</w:t>
      </w:r>
      <w:r w:rsidR="00511780" w:rsidRPr="00511780">
        <w:rPr>
          <w:rFonts w:eastAsiaTheme="minorEastAsia" w:cs="Times New Roman"/>
          <w:iCs/>
          <w:sz w:val="24"/>
          <w:szCs w:val="24"/>
        </w:rPr>
        <w:t>:</w:t>
      </w:r>
    </w:p>
    <w:p w14:paraId="12CA74D8" w14:textId="77777777" w:rsidR="00511780" w:rsidRPr="00511780" w:rsidRDefault="00511780" w:rsidP="00587377">
      <w:pPr>
        <w:pStyle w:val="af2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511780">
        <w:rPr>
          <w:rFonts w:cs="Times New Roman"/>
          <w:sz w:val="24"/>
          <w:szCs w:val="24"/>
        </w:rPr>
        <w:t>дата расчета</w:t>
      </w:r>
      <w:r w:rsidRPr="00511780">
        <w:rPr>
          <w:rFonts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v=22.06.2015</m:t>
        </m:r>
      </m:oMath>
      <w:r w:rsidRPr="00511780">
        <w:rPr>
          <w:rFonts w:cs="Times New Roman"/>
          <w:sz w:val="24"/>
          <w:szCs w:val="24"/>
        </w:rPr>
        <w:t>,</w:t>
      </w:r>
    </w:p>
    <w:p w14:paraId="7BF13A70" w14:textId="77777777" w:rsidR="00511780" w:rsidRPr="00511780" w:rsidRDefault="00511780" w:rsidP="00587377">
      <w:pPr>
        <w:pStyle w:val="af2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511780">
        <w:rPr>
          <w:rFonts w:cs="Times New Roman"/>
          <w:sz w:val="24"/>
          <w:szCs w:val="24"/>
        </w:rPr>
        <w:t>доверительный уровень</w:t>
      </w:r>
      <w:r w:rsidRPr="00511780">
        <w:rPr>
          <w:rFonts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λ=99%</m:t>
        </m:r>
      </m:oMath>
      <w:r w:rsidRPr="00511780">
        <w:rPr>
          <w:rFonts w:cs="Times New Roman"/>
          <w:sz w:val="24"/>
          <w:szCs w:val="24"/>
        </w:rPr>
        <w:t>,</w:t>
      </w:r>
    </w:p>
    <w:p w14:paraId="705BCED3" w14:textId="77777777" w:rsidR="00511780" w:rsidRPr="00511780" w:rsidRDefault="00511780" w:rsidP="00587377">
      <w:pPr>
        <w:pStyle w:val="af2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511780">
        <w:rPr>
          <w:rFonts w:cs="Times New Roman"/>
          <w:sz w:val="24"/>
          <w:szCs w:val="24"/>
        </w:rPr>
        <w:t>валюта расчета</w:t>
      </w:r>
      <w:r w:rsidRPr="00511780">
        <w:rPr>
          <w:rFonts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c=RUB</m:t>
        </m:r>
      </m:oMath>
      <w:r w:rsidRPr="00511780">
        <w:rPr>
          <w:rFonts w:cs="Times New Roman"/>
          <w:sz w:val="24"/>
          <w:szCs w:val="24"/>
        </w:rPr>
        <w:t>,</w:t>
      </w:r>
    </w:p>
    <w:p w14:paraId="0D1A6353" w14:textId="25AE9336" w:rsidR="00511780" w:rsidRPr="00511780" w:rsidRDefault="00511780" w:rsidP="00587377">
      <w:pPr>
        <w:pStyle w:val="af2"/>
        <w:numPr>
          <w:ilvl w:val="0"/>
          <w:numId w:val="16"/>
        </w:numPr>
        <w:rPr>
          <w:rFonts w:eastAsiaTheme="minorEastAsia" w:cs="Times New Roman"/>
          <w:sz w:val="24"/>
          <w:szCs w:val="24"/>
        </w:rPr>
      </w:pPr>
      <w:r w:rsidRPr="00511780">
        <w:rPr>
          <w:rFonts w:cs="Times New Roman"/>
          <w:sz w:val="24"/>
          <w:szCs w:val="24"/>
        </w:rPr>
        <w:t xml:space="preserve">временной горизонт </w:t>
      </w:r>
      <m:oMath>
        <m:r>
          <w:rPr>
            <w:rFonts w:ascii="Cambria Math" w:hAnsi="Cambria Math" w:cs="Times New Roman"/>
            <w:sz w:val="24"/>
            <w:szCs w:val="24"/>
          </w:rPr>
          <m:t>h=1</m:t>
        </m:r>
      </m:oMath>
      <w:r w:rsidR="00E9466F">
        <w:rPr>
          <w:rFonts w:eastAsiaTheme="minorEastAsia" w:cs="Times New Roman"/>
          <w:sz w:val="24"/>
          <w:szCs w:val="24"/>
          <w:lang w:val="en-US"/>
        </w:rPr>
        <w:t xml:space="preserve"> </w:t>
      </w:r>
      <w:r w:rsidR="00E9466F">
        <w:rPr>
          <w:rFonts w:eastAsiaTheme="minorEastAsia" w:cs="Times New Roman"/>
          <w:sz w:val="24"/>
          <w:szCs w:val="24"/>
        </w:rPr>
        <w:t>день.</w:t>
      </w:r>
    </w:p>
    <w:p w14:paraId="3D0C0108" w14:textId="072F6EAC" w:rsidR="00BA73F2" w:rsidRPr="003B415E" w:rsidRDefault="003B415E" w:rsidP="00511780">
      <w:pPr>
        <w:pStyle w:val="af2"/>
        <w:rPr>
          <w:rFonts w:eastAsiaTheme="minorEastAsia" w:cs="Times New Roman"/>
          <w:sz w:val="24"/>
          <w:szCs w:val="24"/>
        </w:rPr>
      </w:pPr>
      <w:r>
        <w:rPr>
          <w:rFonts w:eastAsiaTheme="minorEastAsia" w:cs="Times New Roman"/>
          <w:sz w:val="24"/>
          <w:szCs w:val="24"/>
        </w:rPr>
        <w:t>Используемое историческое окно содержит</w:t>
      </w:r>
      <w:r w:rsidR="00E9466F" w:rsidRPr="00E9466F">
        <w:rPr>
          <w:rFonts w:eastAsiaTheme="minorEastAsia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499</m:t>
        </m:r>
      </m:oMath>
      <w:r w:rsidR="00E9466F">
        <w:rPr>
          <w:rFonts w:eastAsiaTheme="minorEastAsia" w:cs="Times New Roman"/>
          <w:sz w:val="24"/>
          <w:szCs w:val="24"/>
        </w:rPr>
        <w:t xml:space="preserve"> </w:t>
      </w:r>
      <w:r>
        <w:rPr>
          <w:rFonts w:eastAsiaTheme="minorEastAsia" w:cs="Times New Roman"/>
          <w:sz w:val="24"/>
          <w:szCs w:val="24"/>
        </w:rPr>
        <w:t>моментов времени, соответствующих моментам о</w:t>
      </w:r>
      <w:r w:rsidR="00511780" w:rsidRPr="00511780">
        <w:rPr>
          <w:rFonts w:eastAsiaTheme="minorEastAsia" w:cs="Times New Roman"/>
          <w:sz w:val="24"/>
          <w:szCs w:val="24"/>
        </w:rPr>
        <w:t>кончани</w:t>
      </w:r>
      <w:r>
        <w:rPr>
          <w:rFonts w:eastAsiaTheme="minorEastAsia" w:cs="Times New Roman"/>
          <w:sz w:val="24"/>
          <w:szCs w:val="24"/>
        </w:rPr>
        <w:t>я</w:t>
      </w:r>
      <w:r w:rsidR="00511780" w:rsidRPr="00511780">
        <w:rPr>
          <w:rFonts w:eastAsiaTheme="minorEastAsia" w:cs="Times New Roman"/>
          <w:sz w:val="24"/>
          <w:szCs w:val="24"/>
        </w:rPr>
        <w:t xml:space="preserve"> основной торговой сессии на Московской бирже внутри двухлетнего интервала, предшествующего дате расчета.</w:t>
      </w:r>
      <w:r>
        <w:rPr>
          <w:rFonts w:eastAsiaTheme="minorEastAsia" w:cs="Times New Roman"/>
          <w:sz w:val="24"/>
          <w:szCs w:val="24"/>
        </w:rPr>
        <w:t xml:space="preserve"> </w:t>
      </w:r>
      <w:r w:rsidR="00E9466F">
        <w:rPr>
          <w:rFonts w:eastAsiaTheme="minorEastAsia" w:cs="Times New Roman"/>
          <w:sz w:val="24"/>
          <w:szCs w:val="24"/>
        </w:rPr>
        <w:t>Указанное количество моментов времени с</w:t>
      </w:r>
      <w:r>
        <w:rPr>
          <w:rFonts w:eastAsiaTheme="minorEastAsia" w:cs="Times New Roman"/>
          <w:sz w:val="24"/>
          <w:szCs w:val="24"/>
        </w:rPr>
        <w:t xml:space="preserve">оответствует </w:t>
      </w:r>
      <m:oMath>
        <m:r>
          <w:rPr>
            <w:rFonts w:ascii="Cambria Math" w:hAnsi="Cambria Math" w:cs="Times New Roman"/>
            <w:color w:val="000000" w:themeColor="text1"/>
            <w:sz w:val="24"/>
            <w:szCs w:val="38"/>
            <w:lang w:val="en-US"/>
          </w:rPr>
          <m:t>N</m:t>
        </m:r>
        <m:r>
          <w:rPr>
            <w:rFonts w:ascii="Cambria Math" w:hAnsi="Cambria Math" w:cs="Times New Roman"/>
            <w:color w:val="000000" w:themeColor="text1"/>
            <w:sz w:val="24"/>
            <w:szCs w:val="38"/>
          </w:rPr>
          <m:t>=498</m:t>
        </m:r>
      </m:oMath>
      <w:r w:rsidR="00E9466F">
        <w:rPr>
          <w:rFonts w:eastAsiaTheme="minorEastAsia" w:cs="Times New Roman"/>
          <w:color w:val="000000" w:themeColor="text1"/>
          <w:sz w:val="24"/>
          <w:szCs w:val="38"/>
        </w:rPr>
        <w:t xml:space="preserve"> историческим сценариям</w:t>
      </w:r>
      <w:r>
        <w:rPr>
          <w:rFonts w:eastAsiaTheme="minorEastAsia" w:cs="Times New Roman"/>
          <w:color w:val="000000" w:themeColor="text1"/>
          <w:sz w:val="24"/>
          <w:szCs w:val="38"/>
        </w:rPr>
        <w:t>.</w:t>
      </w:r>
    </w:p>
    <w:p w14:paraId="36EAF4BC" w14:textId="7C8631AE" w:rsidR="002D0BEB" w:rsidRPr="002D0BEB" w:rsidRDefault="002D0BEB" w:rsidP="00511780">
      <w:pPr>
        <w:pStyle w:val="af2"/>
        <w:rPr>
          <w:rFonts w:eastAsiaTheme="minorEastAsia" w:cs="Times New Roman"/>
          <w:sz w:val="24"/>
          <w:szCs w:val="24"/>
        </w:rPr>
      </w:pPr>
      <w:r>
        <w:rPr>
          <w:rFonts w:eastAsiaTheme="minorEastAsia" w:cs="Times New Roman"/>
          <w:sz w:val="24"/>
          <w:szCs w:val="24"/>
        </w:rPr>
        <w:t xml:space="preserve">Также в данном разделе вычисляется показатель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CVaR</m:t>
        </m:r>
      </m:oMath>
      <w:r w:rsidR="00C019A6">
        <w:rPr>
          <w:rFonts w:eastAsiaTheme="minorEastAsia" w:cs="Times New Roman"/>
          <w:sz w:val="24"/>
          <w:szCs w:val="24"/>
        </w:rPr>
        <w:t xml:space="preserve"> двух</w:t>
      </w:r>
      <w:r>
        <w:rPr>
          <w:rFonts w:eastAsiaTheme="minorEastAsia" w:cs="Times New Roman"/>
          <w:sz w:val="24"/>
          <w:szCs w:val="24"/>
        </w:rPr>
        <w:t xml:space="preserve"> подпортфел</w:t>
      </w:r>
      <w:r w:rsidR="00C019A6">
        <w:rPr>
          <w:rFonts w:eastAsiaTheme="minorEastAsia" w:cs="Times New Roman"/>
          <w:sz w:val="24"/>
          <w:szCs w:val="24"/>
        </w:rPr>
        <w:t>ей</w:t>
      </w:r>
      <w:r>
        <w:rPr>
          <w:rFonts w:eastAsiaTheme="minorEastAsia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Π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C019A6">
        <w:rPr>
          <w:rFonts w:eastAsiaTheme="minorEastAsia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Π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5F0E96">
        <w:rPr>
          <w:rFonts w:eastAsiaTheme="minorEastAsia" w:cs="Times New Roman"/>
          <w:sz w:val="24"/>
          <w:szCs w:val="24"/>
        </w:rPr>
        <w:t xml:space="preserve"> </w:t>
      </w:r>
      <w:r>
        <w:rPr>
          <w:rFonts w:eastAsiaTheme="minorEastAsia" w:cs="Times New Roman"/>
          <w:sz w:val="24"/>
          <w:szCs w:val="24"/>
        </w:rPr>
        <w:t xml:space="preserve">портфеля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Π</m:t>
        </m:r>
      </m:oMath>
      <w:r w:rsidR="00C019A6">
        <w:rPr>
          <w:rFonts w:eastAsiaTheme="minorEastAsia" w:cs="Times New Roman"/>
          <w:sz w:val="24"/>
          <w:szCs w:val="24"/>
        </w:rPr>
        <w:t>, содержащих</w:t>
      </w:r>
      <w:r>
        <w:rPr>
          <w:rFonts w:eastAsiaTheme="minorEastAsia" w:cs="Times New Roman"/>
          <w:sz w:val="24"/>
          <w:szCs w:val="24"/>
        </w:rPr>
        <w:t>, соответственно, позиции по акциям и позиции по облигациям.</w:t>
      </w:r>
    </w:p>
    <w:p w14:paraId="739F15D7" w14:textId="0C5EC221" w:rsidR="00AD060E" w:rsidRPr="0094533D" w:rsidRDefault="00AD060E" w:rsidP="00DB4953">
      <w:pPr>
        <w:pStyle w:val="3"/>
        <w:numPr>
          <w:ilvl w:val="0"/>
          <w:numId w:val="36"/>
        </w:numPr>
      </w:pPr>
      <w:bookmarkStart w:id="366" w:name="_Toc450315764"/>
      <w:r>
        <w:t>Анализ портфеля</w:t>
      </w:r>
      <w:bookmarkEnd w:id="366"/>
    </w:p>
    <w:p w14:paraId="073F385D" w14:textId="6551772D" w:rsidR="00273856" w:rsidRPr="00511780" w:rsidRDefault="00273856" w:rsidP="0051178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Статические данные для позиций в рассматриваемом портфеле представлены </w:t>
      </w:r>
      <w:r w:rsidR="00C44DFB">
        <w:rPr>
          <w:rFonts w:eastAsiaTheme="minorEastAsia" w:cs="Times New Roman"/>
          <w:szCs w:val="24"/>
        </w:rPr>
        <w:t>в следующих таблицах:</w:t>
      </w:r>
    </w:p>
    <w:tbl>
      <w:tblPr>
        <w:tblW w:w="907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54"/>
        <w:gridCol w:w="3305"/>
        <w:gridCol w:w="3118"/>
      </w:tblGrid>
      <w:tr w:rsidR="00EE39DD" w:rsidRPr="00511780" w14:paraId="088A579F" w14:textId="77777777" w:rsidTr="002E5991">
        <w:trPr>
          <w:trHeight w:val="415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24D0E1DB" w14:textId="314EF7B5" w:rsidR="00511780" w:rsidRPr="00103A43" w:rsidRDefault="00273856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  <w:lastRenderedPageBreak/>
              <w:t>Инструмент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7C7567F2" w14:textId="75D4D4BD" w:rsidR="00511780" w:rsidRPr="00103A43" w:rsidRDefault="001E7F6B" w:rsidP="001E7F6B">
            <w:pPr>
              <w:spacing w:before="0" w:after="0" w:line="266" w:lineRule="atLeast"/>
              <w:textAlignment w:val="center"/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  <w:t>Тип инструмента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3F21A381" w14:textId="3EBEDA1B" w:rsidR="00511780" w:rsidRPr="00103A43" w:rsidRDefault="00D21B7C" w:rsidP="003E1B34">
            <w:pPr>
              <w:spacing w:before="0" w:after="0" w:line="266" w:lineRule="atLeast"/>
              <w:ind w:right="-145"/>
              <w:textAlignment w:val="center"/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b/>
                <w:i/>
                <w:sz w:val="22"/>
                <w:szCs w:val="24"/>
                <w:lang w:eastAsia="ru-RU"/>
              </w:rPr>
              <w:t>Эмитент</w:t>
            </w:r>
          </w:p>
        </w:tc>
      </w:tr>
      <w:tr w:rsidR="00EE39DD" w:rsidRPr="00511780" w14:paraId="5A9E9947" w14:textId="77777777" w:rsidTr="002E5991">
        <w:trPr>
          <w:trHeight w:val="243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3E501460" w14:textId="6E3CFC7B" w:rsidR="00511780" w:rsidRPr="00103A43" w:rsidRDefault="003175F2" w:rsidP="00103A43">
            <w:pPr>
              <w:pStyle w:val="afff0"/>
            </w:pPr>
            <w:r w:rsidRPr="00103A43">
              <w:t>Газпром, гдр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212A87C2" w14:textId="1D16C6F1" w:rsidR="00511780" w:rsidRPr="00103A43" w:rsidRDefault="00A2149C" w:rsidP="00A2149C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Глобальные д</w:t>
            </w:r>
            <w:r w:rsidR="00A04DED"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епозитарные расписки на </w:t>
            </w:r>
            <w:r w:rsidR="002E5991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обыкновенные </w:t>
            </w:r>
            <w:r w:rsidR="00A04DED"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акции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77A6F1FE" w14:textId="43DACB55" w:rsidR="00511780" w:rsidRPr="00103A43" w:rsidRDefault="00F621A2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ОАО «Газпром»</w:t>
            </w:r>
            <w:r w:rsidR="00416A2D" w:rsidRPr="00103A43">
              <w:rPr>
                <w:rStyle w:val="a7"/>
                <w:rFonts w:eastAsia="Times New Roman" w:cs="Times New Roman"/>
                <w:sz w:val="22"/>
                <w:szCs w:val="24"/>
                <w:lang w:eastAsia="ru-RU"/>
              </w:rPr>
              <w:footnoteReference w:id="63"/>
            </w:r>
          </w:p>
        </w:tc>
      </w:tr>
      <w:tr w:rsidR="00EE39DD" w:rsidRPr="00511780" w14:paraId="598C28D6" w14:textId="77777777" w:rsidTr="002E5991">
        <w:trPr>
          <w:trHeight w:val="275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116B2A50" w14:textId="24E82979" w:rsidR="00511780" w:rsidRPr="00103A43" w:rsidRDefault="00273856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val="en-US" w:eastAsia="ru-RU"/>
              </w:rPr>
            </w:pPr>
            <w:r w:rsidRPr="00103A43">
              <w:rPr>
                <w:rStyle w:val="af5"/>
                <w:rFonts w:cs="Times New Roman"/>
                <w:i w:val="0"/>
                <w:sz w:val="22"/>
                <w:szCs w:val="24"/>
              </w:rPr>
              <w:t>Россия, 46018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5742F9A8" w14:textId="7EB4415E" w:rsidR="00511780" w:rsidRPr="00103A43" w:rsidRDefault="00A04DED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Облигации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3F707D85" w14:textId="042F1D31" w:rsidR="00511780" w:rsidRPr="00103A43" w:rsidRDefault="00E96612" w:rsidP="00E96612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Мин</w:t>
            </w:r>
            <w:r w:rsidR="00236241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истерство </w:t>
            </w: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фин</w:t>
            </w:r>
            <w:r w:rsidR="00236241">
              <w:rPr>
                <w:rFonts w:eastAsia="Times New Roman" w:cs="Times New Roman"/>
                <w:sz w:val="22"/>
                <w:szCs w:val="24"/>
                <w:lang w:eastAsia="ru-RU"/>
              </w:rPr>
              <w:t>ансов</w:t>
            </w: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 России</w:t>
            </w:r>
          </w:p>
        </w:tc>
      </w:tr>
      <w:tr w:rsidR="00EE39DD" w:rsidRPr="00511780" w14:paraId="6DB9AD69" w14:textId="77777777" w:rsidTr="002E5991">
        <w:trPr>
          <w:trHeight w:val="243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2CBED62" w14:textId="4AC0FBDB" w:rsidR="00800129" w:rsidRPr="00103A43" w:rsidRDefault="00273856" w:rsidP="00800129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val="en-US" w:eastAsia="ru-RU"/>
              </w:rPr>
            </w:pPr>
            <w:r w:rsidRPr="00103A43">
              <w:rPr>
                <w:rStyle w:val="af5"/>
                <w:rFonts w:cs="Times New Roman"/>
                <w:i w:val="0"/>
                <w:sz w:val="22"/>
                <w:szCs w:val="24"/>
              </w:rPr>
              <w:t>Россия, 29011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545E87D7" w14:textId="495605A2" w:rsidR="00800129" w:rsidRPr="00103A43" w:rsidRDefault="00A04DED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Облигации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98E28A2" w14:textId="1FF23342" w:rsidR="00800129" w:rsidRPr="00103A43" w:rsidRDefault="00E96612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val="en-US"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Мин</w:t>
            </w:r>
            <w:r w:rsidR="00236241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истерство </w:t>
            </w: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фин</w:t>
            </w:r>
            <w:r w:rsidR="00236241">
              <w:rPr>
                <w:rFonts w:eastAsia="Times New Roman" w:cs="Times New Roman"/>
                <w:sz w:val="22"/>
                <w:szCs w:val="24"/>
                <w:lang w:eastAsia="ru-RU"/>
              </w:rPr>
              <w:t>ансов</w:t>
            </w: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 xml:space="preserve"> России</w:t>
            </w:r>
          </w:p>
        </w:tc>
      </w:tr>
      <w:tr w:rsidR="00EE39DD" w:rsidRPr="00511780" w14:paraId="566F504A" w14:textId="77777777" w:rsidTr="002E5991">
        <w:trPr>
          <w:trHeight w:val="243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7E41A857" w14:textId="2D9ED36F" w:rsidR="00800129" w:rsidRPr="00103A43" w:rsidRDefault="001257DC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val="en-US" w:eastAsia="ru-RU"/>
              </w:rPr>
            </w:pPr>
            <w:r w:rsidRPr="00103A43">
              <w:rPr>
                <w:rStyle w:val="af5"/>
                <w:rFonts w:cs="Times New Roman"/>
                <w:i w:val="0"/>
                <w:sz w:val="22"/>
                <w:szCs w:val="24"/>
              </w:rPr>
              <w:t>Читаэнергосбыт, ао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7E3FB2E" w14:textId="0A4186D8" w:rsidR="00800129" w:rsidRPr="00103A43" w:rsidRDefault="001E7F6B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103A43">
              <w:rPr>
                <w:rFonts w:eastAsia="Times New Roman" w:cs="Times New Roman"/>
                <w:sz w:val="22"/>
                <w:szCs w:val="24"/>
                <w:lang w:eastAsia="ru-RU"/>
              </w:rPr>
              <w:t>Обыкновенные акции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027EB01" w14:textId="2C6ACFD3" w:rsidR="00800129" w:rsidRPr="00103A43" w:rsidRDefault="003E1B34" w:rsidP="00511780">
            <w:pPr>
              <w:spacing w:before="0" w:after="0" w:line="266" w:lineRule="atLeast"/>
              <w:textAlignment w:val="center"/>
              <w:rPr>
                <w:rFonts w:eastAsia="Times New Roman" w:cs="Times New Roman"/>
                <w:sz w:val="22"/>
                <w:szCs w:val="24"/>
                <w:lang w:val="en-US" w:eastAsia="ru-RU"/>
              </w:rPr>
            </w:pPr>
            <w:r w:rsidRPr="00103A43">
              <w:rPr>
                <w:rStyle w:val="af5"/>
                <w:rFonts w:cs="Times New Roman"/>
                <w:i w:val="0"/>
                <w:sz w:val="22"/>
                <w:szCs w:val="24"/>
              </w:rPr>
              <w:t>ОАО «Читаэнергосбыт»</w:t>
            </w:r>
          </w:p>
        </w:tc>
      </w:tr>
    </w:tbl>
    <w:p w14:paraId="5091E31D" w14:textId="5689833C" w:rsidR="00511780" w:rsidRPr="00DB4953" w:rsidRDefault="002D1D19" w:rsidP="00DB4953">
      <w:pPr>
        <w:pStyle w:val="ad"/>
        <w:keepNext/>
      </w:pPr>
      <w:bookmarkStart w:id="367" w:name="_Ref423527667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1</w:t>
      </w:r>
      <w:r w:rsidR="004561D7">
        <w:rPr>
          <w:noProof/>
        </w:rPr>
        <w:fldChar w:fldCharType="end"/>
      </w:r>
      <w:bookmarkEnd w:id="367"/>
      <w:r w:rsidR="00EE6004" w:rsidRPr="00F177B0">
        <w:rPr>
          <w:rFonts w:cs="Times New Roman"/>
          <w:noProof/>
        </w:rPr>
        <w:t xml:space="preserve">. </w:t>
      </w:r>
      <w:r w:rsidR="00B14380" w:rsidRPr="00F177B0">
        <w:rPr>
          <w:rFonts w:cs="Times New Roman"/>
          <w:noProof/>
        </w:rPr>
        <w:t>Типы ин</w:t>
      </w:r>
      <w:r w:rsidR="00E45FF2" w:rsidRPr="00F177B0">
        <w:rPr>
          <w:rFonts w:cs="Times New Roman"/>
          <w:noProof/>
        </w:rPr>
        <w:t>струментов и эмитенты.</w:t>
      </w:r>
    </w:p>
    <w:p w14:paraId="3C1BC11F" w14:textId="7295F8D6" w:rsidR="0000794B" w:rsidRDefault="0000794B" w:rsidP="0000794B">
      <w:pPr>
        <w:pStyle w:val="ad"/>
        <w:keepNext/>
      </w:pPr>
    </w:p>
    <w:tbl>
      <w:tblPr>
        <w:tblW w:w="4681" w:type="dxa"/>
        <w:tblInd w:w="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11"/>
        <w:gridCol w:w="2070"/>
      </w:tblGrid>
      <w:tr w:rsidR="0000794B" w:rsidRPr="00511780" w14:paraId="4B46003A" w14:textId="77777777" w:rsidTr="00B25B4D">
        <w:trPr>
          <w:trHeight w:val="345"/>
        </w:trPr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2C9163A1" w14:textId="77777777" w:rsidR="0000794B" w:rsidRPr="00103A43" w:rsidRDefault="0000794B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Облигация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60A7E616" w14:textId="77777777" w:rsidR="0000794B" w:rsidRPr="00103A43" w:rsidRDefault="0000794B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Валюта номинала</w:t>
            </w:r>
          </w:p>
        </w:tc>
      </w:tr>
      <w:tr w:rsidR="0000794B" w:rsidRPr="00511780" w14:paraId="42C94248" w14:textId="77777777" w:rsidTr="00BC3706">
        <w:trPr>
          <w:trHeight w:val="243"/>
        </w:trPr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578393D3" w14:textId="77777777" w:rsidR="0000794B" w:rsidRPr="00103A43" w:rsidRDefault="0000794B" w:rsidP="00103A43">
            <w:pPr>
              <w:pStyle w:val="afff0"/>
            </w:pPr>
            <w:r w:rsidRPr="00103A43">
              <w:rPr>
                <w:rStyle w:val="af5"/>
                <w:i w:val="0"/>
              </w:rPr>
              <w:t>Россия, 46018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6DCAEEED" w14:textId="77777777" w:rsidR="0000794B" w:rsidRPr="00511780" w:rsidRDefault="0000794B" w:rsidP="00103A43">
            <w:pPr>
              <w:pStyle w:val="afff0"/>
              <w:rPr>
                <w:lang w:val="en-US"/>
              </w:rPr>
            </w:pPr>
            <w:r w:rsidRPr="00511780">
              <w:rPr>
                <w:lang w:val="en-US"/>
              </w:rPr>
              <w:t>RUB</w:t>
            </w:r>
          </w:p>
        </w:tc>
      </w:tr>
      <w:tr w:rsidR="0000794B" w:rsidRPr="00511780" w14:paraId="4961DB5E" w14:textId="77777777" w:rsidTr="00BC3706">
        <w:trPr>
          <w:trHeight w:val="243"/>
        </w:trPr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E0092D5" w14:textId="77777777" w:rsidR="0000794B" w:rsidRPr="00103A43" w:rsidRDefault="0000794B" w:rsidP="00103A43">
            <w:pPr>
              <w:pStyle w:val="afff0"/>
            </w:pPr>
            <w:r w:rsidRPr="00103A43">
              <w:rPr>
                <w:rStyle w:val="af5"/>
                <w:i w:val="0"/>
              </w:rPr>
              <w:t>Россия, 29011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70DC494" w14:textId="77777777" w:rsidR="0000794B" w:rsidRPr="00511780" w:rsidRDefault="0000794B" w:rsidP="00103A43">
            <w:pPr>
              <w:pStyle w:val="afff0"/>
              <w:rPr>
                <w:lang w:val="en-US"/>
              </w:rPr>
            </w:pPr>
            <w:r>
              <w:rPr>
                <w:lang w:val="en-US"/>
              </w:rPr>
              <w:t>RUB</w:t>
            </w:r>
          </w:p>
        </w:tc>
      </w:tr>
    </w:tbl>
    <w:p w14:paraId="4FBB3865" w14:textId="216E3429" w:rsidR="0000794B" w:rsidRPr="00F177B0" w:rsidRDefault="002D1D19" w:rsidP="00DB4953">
      <w:pPr>
        <w:pStyle w:val="ad"/>
        <w:keepNext/>
        <w:rPr>
          <w:rFonts w:cs="Times New Roman"/>
          <w:noProof/>
        </w:rPr>
      </w:pPr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2</w:t>
      </w:r>
      <w:r w:rsidR="004561D7">
        <w:rPr>
          <w:noProof/>
        </w:rPr>
        <w:fldChar w:fldCharType="end"/>
      </w:r>
      <w:r w:rsidR="0000794B" w:rsidRPr="00F177B0">
        <w:rPr>
          <w:rFonts w:cs="Times New Roman"/>
          <w:noProof/>
        </w:rPr>
        <w:t>.</w:t>
      </w:r>
      <w:r w:rsidR="00E45FF2" w:rsidRPr="00F177B0">
        <w:rPr>
          <w:rFonts w:cs="Times New Roman"/>
          <w:noProof/>
        </w:rPr>
        <w:t xml:space="preserve"> Валюты номинала облигаций.</w:t>
      </w:r>
    </w:p>
    <w:p w14:paraId="1012D964" w14:textId="77777777" w:rsidR="007719C8" w:rsidRDefault="007719C8" w:rsidP="00511780">
      <w:pPr>
        <w:rPr>
          <w:rFonts w:cs="Times New Roman"/>
          <w:szCs w:val="24"/>
        </w:rPr>
      </w:pPr>
    </w:p>
    <w:tbl>
      <w:tblPr>
        <w:tblW w:w="7093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57"/>
        <w:gridCol w:w="1075"/>
        <w:gridCol w:w="1275"/>
        <w:gridCol w:w="188"/>
        <w:gridCol w:w="1088"/>
        <w:gridCol w:w="1134"/>
        <w:gridCol w:w="1276"/>
      </w:tblGrid>
      <w:tr w:rsidR="00977441" w:rsidRPr="006325C6" w14:paraId="7E0E3D0F" w14:textId="3DBD8A1F" w:rsidTr="00B25B4D">
        <w:trPr>
          <w:trHeight w:val="668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04168FFD" w14:textId="77777777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Дата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709E8478" w14:textId="77777777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Выплата купона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0C4CEC34" w14:textId="77777777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Погашение номинала</w:t>
            </w: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067A4A" w14:textId="77777777" w:rsidR="00977441" w:rsidRPr="00103A43" w:rsidRDefault="00977441" w:rsidP="00103A43">
            <w:pPr>
              <w:pStyle w:val="afff0"/>
              <w:rPr>
                <w:b/>
                <w:i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14:paraId="2B68A18D" w14:textId="1C4FB604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Дата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14:paraId="680A7357" w14:textId="624AE449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Выплата купона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14:paraId="73F7B7A1" w14:textId="6E24B5CF" w:rsidR="00977441" w:rsidRPr="00103A43" w:rsidRDefault="00977441" w:rsidP="00103A43">
            <w:pPr>
              <w:pStyle w:val="afff0"/>
              <w:rPr>
                <w:b/>
                <w:i/>
              </w:rPr>
            </w:pPr>
            <w:r w:rsidRPr="00103A43">
              <w:rPr>
                <w:b/>
                <w:i/>
              </w:rPr>
              <w:t>Погашение номинала</w:t>
            </w:r>
          </w:p>
        </w:tc>
      </w:tr>
      <w:tr w:rsidR="008B4894" w:rsidRPr="006325C6" w14:paraId="7CCC27B9" w14:textId="014C9254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0349752B" w14:textId="77777777" w:rsidR="008B4894" w:rsidRPr="006325C6" w:rsidRDefault="008B4894" w:rsidP="002E5991">
            <w:pPr>
              <w:pStyle w:val="afff0"/>
            </w:pPr>
            <w:r w:rsidRPr="00977441">
              <w:t>15.06.2005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3420AABE" w14:textId="64D4D05A" w:rsidR="008B4894" w:rsidRPr="006325C6" w:rsidRDefault="00CE093F" w:rsidP="002E5991">
            <w:pPr>
              <w:pStyle w:val="afff0"/>
            </w:pPr>
            <w:r>
              <w:t>23.</w:t>
            </w:r>
            <w:r w:rsidR="008B4894" w:rsidRPr="00977441">
              <w:t>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644316BC" w14:textId="77777777" w:rsidR="008B4894" w:rsidRPr="006325C6" w:rsidRDefault="008B4894" w:rsidP="002E5991">
            <w:pPr>
              <w:pStyle w:val="afff0"/>
            </w:pPr>
            <w:r w:rsidRPr="006325C6">
              <w:rPr>
                <w:lang w:val="en-US"/>
              </w:rPr>
              <w:t> </w:t>
            </w: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C50354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65723" w14:textId="2AF0C12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04.12.2013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9C384" w14:textId="712DC34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7040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3123CA70" w14:textId="2E55242A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3F1CE6F5" w14:textId="77777777" w:rsidR="008B4894" w:rsidRPr="006325C6" w:rsidRDefault="008B4894" w:rsidP="002E5991">
            <w:pPr>
              <w:pStyle w:val="afff0"/>
            </w:pPr>
            <w:r w:rsidRPr="00977441">
              <w:t>14.09.2005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52D51D7E" w14:textId="7ABF898F" w:rsidR="008B4894" w:rsidRPr="006325C6" w:rsidRDefault="008B4894" w:rsidP="002E5991">
            <w:pPr>
              <w:pStyle w:val="afff0"/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54D95878" w14:textId="77777777" w:rsidR="008B4894" w:rsidRPr="006325C6" w:rsidRDefault="008B4894" w:rsidP="002E5991">
            <w:pPr>
              <w:pStyle w:val="afff0"/>
            </w:pPr>
            <w:r w:rsidRPr="006325C6">
              <w:rPr>
                <w:lang w:val="en-US"/>
              </w:rPr>
              <w:t> </w:t>
            </w: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23D3A6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1BBA" w14:textId="03A9BF7C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05.03.2014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873" w14:textId="2223A42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B15D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6A75088F" w14:textId="1A47119B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4519F22B" w14:textId="1344E759" w:rsidR="008B4894" w:rsidRPr="006325C6" w:rsidRDefault="008B4894" w:rsidP="002E5991">
            <w:pPr>
              <w:pStyle w:val="afff0"/>
            </w:pPr>
            <w:r w:rsidRPr="00977441">
              <w:t>14.12.2005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hideMark/>
          </w:tcPr>
          <w:p w14:paraId="0F6C4067" w14:textId="2AE04C42" w:rsidR="008B4894" w:rsidRPr="006325C6" w:rsidRDefault="008B4894" w:rsidP="002E5991">
            <w:pPr>
              <w:pStyle w:val="afff0"/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  <w:hideMark/>
          </w:tcPr>
          <w:p w14:paraId="46EF6EA8" w14:textId="77777777" w:rsidR="008B4894" w:rsidRPr="006325C6" w:rsidRDefault="008B4894" w:rsidP="002E5991">
            <w:pPr>
              <w:pStyle w:val="afff0"/>
            </w:pPr>
            <w:r w:rsidRPr="006325C6">
              <w:rPr>
                <w:lang w:val="en-US"/>
              </w:rPr>
              <w:t> </w:t>
            </w: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98B92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3276" w14:textId="3643F92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04.06.2014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B9D4" w14:textId="68B90FE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AF24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18F7B753" w14:textId="165FC99A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6D63483" w14:textId="47D7228E" w:rsidR="008B4894" w:rsidRPr="006325C6" w:rsidRDefault="008B4894" w:rsidP="002E5991">
            <w:pPr>
              <w:pStyle w:val="afff0"/>
            </w:pPr>
            <w:r w:rsidRPr="00977441">
              <w:t>15.03.2006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02A941E9" w14:textId="22EE04F1" w:rsidR="008B4894" w:rsidRPr="006325C6" w:rsidRDefault="008B4894" w:rsidP="002E5991">
            <w:pPr>
              <w:pStyle w:val="afff0"/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2524397" w14:textId="338BC895" w:rsidR="008B4894" w:rsidRPr="006325C6" w:rsidRDefault="008B4894" w:rsidP="002E5991">
            <w:pPr>
              <w:pStyle w:val="afff0"/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6ED8A9" w14:textId="77777777" w:rsidR="008B4894" w:rsidRPr="006325C6" w:rsidRDefault="008B4894" w:rsidP="002E5991">
            <w:pPr>
              <w:pStyle w:val="afff0"/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E465" w14:textId="1EA3CB24" w:rsidR="008B4894" w:rsidRPr="006325C6" w:rsidRDefault="008B4894" w:rsidP="002E5991">
            <w:pPr>
              <w:pStyle w:val="afff0"/>
            </w:pPr>
            <w:r w:rsidRPr="00977441">
              <w:t>03.09.2014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7F387" w14:textId="0CB4DCBA" w:rsidR="008B4894" w:rsidRPr="006325C6" w:rsidRDefault="008B4894" w:rsidP="002E5991">
            <w:pPr>
              <w:pStyle w:val="afff0"/>
            </w:pPr>
            <w:r w:rsidRPr="00977441">
              <w:t>17.45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26AF" w14:textId="77777777" w:rsidR="008B4894" w:rsidRPr="006325C6" w:rsidRDefault="008B4894" w:rsidP="002E5991">
            <w:pPr>
              <w:pStyle w:val="afff0"/>
            </w:pPr>
          </w:p>
        </w:tc>
      </w:tr>
      <w:tr w:rsidR="008B4894" w:rsidRPr="006325C6" w14:paraId="4EA12B61" w14:textId="4D26DA98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240AFDC" w14:textId="600EC7E6" w:rsidR="008B4894" w:rsidRPr="006325C6" w:rsidRDefault="008B4894" w:rsidP="002E5991">
            <w:pPr>
              <w:pStyle w:val="afff0"/>
            </w:pPr>
            <w:r w:rsidRPr="00977441">
              <w:t>14.06.2006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6A77A6B" w14:textId="50C04A61" w:rsidR="008B4894" w:rsidRPr="006325C6" w:rsidRDefault="008B4894" w:rsidP="002E5991">
            <w:pPr>
              <w:pStyle w:val="afff0"/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52101923" w14:textId="77777777" w:rsidR="008B4894" w:rsidRPr="006325C6" w:rsidRDefault="008B4894" w:rsidP="002E5991">
            <w:pPr>
              <w:pStyle w:val="afff0"/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3356B6" w14:textId="77777777" w:rsidR="008B4894" w:rsidRPr="006325C6" w:rsidRDefault="008B4894" w:rsidP="002E5991">
            <w:pPr>
              <w:pStyle w:val="afff0"/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CDCF2" w14:textId="11848B56" w:rsidR="008B4894" w:rsidRPr="006325C6" w:rsidRDefault="008B4894" w:rsidP="002E5991">
            <w:pPr>
              <w:pStyle w:val="afff0"/>
            </w:pPr>
            <w:r w:rsidRPr="00977441">
              <w:t>03.12.2014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5270D" w14:textId="24E22BD3" w:rsidR="008B4894" w:rsidRPr="006325C6" w:rsidRDefault="008B4894" w:rsidP="002E5991">
            <w:pPr>
              <w:pStyle w:val="afff0"/>
            </w:pPr>
            <w:r w:rsidRPr="00977441">
              <w:t>17.45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F038" w14:textId="77777777" w:rsidR="008B4894" w:rsidRPr="006325C6" w:rsidRDefault="008B4894" w:rsidP="002E5991">
            <w:pPr>
              <w:pStyle w:val="afff0"/>
            </w:pPr>
          </w:p>
        </w:tc>
      </w:tr>
      <w:tr w:rsidR="008B4894" w:rsidRPr="006325C6" w14:paraId="33C63BED" w14:textId="38D76DA9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80A1603" w14:textId="16BE740C" w:rsidR="008B4894" w:rsidRPr="006325C6" w:rsidRDefault="008B4894" w:rsidP="002E5991">
            <w:pPr>
              <w:pStyle w:val="afff0"/>
            </w:pPr>
            <w:r w:rsidRPr="00977441">
              <w:t>13.09.2006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5FB2889" w14:textId="19A0589B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1F4EF97F" w14:textId="059D0DCF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D772E6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B3A7" w14:textId="13B7FF5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04.03.2015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6DD8B" w14:textId="14CC781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DE91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25B03298" w14:textId="4C84487C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6F5D52D" w14:textId="770C019E" w:rsidR="008B4894" w:rsidRPr="006325C6" w:rsidRDefault="008B4894" w:rsidP="002E5991">
            <w:pPr>
              <w:pStyle w:val="afff0"/>
            </w:pPr>
            <w:r w:rsidRPr="00977441">
              <w:t>13.12.2006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00016A3" w14:textId="798E72E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23.68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0E71254A" w14:textId="007E78C5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5209A4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A62D" w14:textId="0327D404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03.06.2015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CB9C2" w14:textId="29FD3FC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EFDCE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7F145AA2" w14:textId="474B6F66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391B939" w14:textId="195C86C7" w:rsidR="008B4894" w:rsidRPr="006325C6" w:rsidRDefault="008B4894" w:rsidP="002E5991">
            <w:pPr>
              <w:pStyle w:val="afff0"/>
            </w:pPr>
            <w:r w:rsidRPr="00977441">
              <w:t>14.03.2007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87BAEE7" w14:textId="0DAB3F6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7BF19CAC" w14:textId="76313E45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7510A2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724C" w14:textId="738449B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02.09.2015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AA13" w14:textId="350E2BC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53ED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4A95037A" w14:textId="27AB6758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380B0D8" w14:textId="3415C09A" w:rsidR="008B4894" w:rsidRPr="006325C6" w:rsidRDefault="008B4894" w:rsidP="002E5991">
            <w:pPr>
              <w:pStyle w:val="afff0"/>
            </w:pPr>
            <w:r w:rsidRPr="00977441">
              <w:t>13.06.2007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B0D4561" w14:textId="418AB5E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272B7E32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49AB1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84FF1" w14:textId="7BB27A2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02.12.2015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BA80" w14:textId="090657C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9432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2AB39769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2D3DD97" w14:textId="01703BB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12.09.2007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4E8CC03" w14:textId="49B010E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01E766F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579123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51BA" w14:textId="536367E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02.03.2016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7F136" w14:textId="2796029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7A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7DD0D6D6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C814228" w14:textId="02847E6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12.12.2007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5D3D2D1" w14:textId="2FF2F61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5A4B9768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474474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9CDBE" w14:textId="40EEA72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01.06.2016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69CF4" w14:textId="1E909CB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03FE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7D7AE20D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44E68B7" w14:textId="16D87A3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12.03.2008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F13FDFC" w14:textId="09D4C1D5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D038DA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A5BCC9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83E45" w14:textId="2CD95F9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31.08.2016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88FA" w14:textId="2A3408E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8A33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3CAFE90D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A3C4D99" w14:textId="421CD0E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11.06.2008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679D7CD" w14:textId="66874DE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2B58988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2C8F4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1336A" w14:textId="29466DD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30.11.2016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E522E" w14:textId="0DF0CED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3A57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0D259731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78E1620" w14:textId="6FC3F61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10.09.2008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0F3B081" w14:textId="4BC507DB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FC7077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C28CA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A97F2" w14:textId="6A3BB9A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01.03.2017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D802" w14:textId="104D908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AE4E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4B87C63A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A6ED26A" w14:textId="60CB304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10.12.2008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88AEC92" w14:textId="6E070354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22.44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14A2827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E9C1C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CC29" w14:textId="0AADB375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31.05.2017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0FF2" w14:textId="44CA3604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D829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0ACC9342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16A9C4D" w14:textId="1E17A5E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11.03.2009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1FB02C6" w14:textId="0C454B0B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75A646B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7248E4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0F39" w14:textId="06C5E3D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30.08.2017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BC09E" w14:textId="14966FC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94F1B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6D84FDC7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68A61D7" w14:textId="7BBAD28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10.06.2009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5D87109" w14:textId="492C8F1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B7550BE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B2E42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7AD46" w14:textId="5D60A80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29.11.2017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F08B6" w14:textId="113E614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DD07" w14:textId="2125E2FE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51983CD3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AC4754D" w14:textId="4D7A48C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09.09.2009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DD5028F" w14:textId="6747224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FD0096E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8F075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A34ED" w14:textId="224A3EB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28.02.2018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6680" w14:textId="1714A2F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26D3" w14:textId="0DBD8840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60DD2F1C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59D834E" w14:textId="2EFB072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09.12.2009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6C31EED" w14:textId="6F4DA18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68650E6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BC85102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8567" w14:textId="6E7B720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30.05.2018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ABCB" w14:textId="4C48E59F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54963" w14:textId="239DDD7B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059846C1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5BC13BED" w14:textId="103AB3C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10.03.2010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F24EB23" w14:textId="370EA265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65D50BD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889E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0451A" w14:textId="7A466D8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29.08.2018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7E7E3" w14:textId="7AE5D16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7C97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407FF3C1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ECD52CE" w14:textId="4778C7C5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09.06.2010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5EE6F92" w14:textId="7F94AA8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773AF97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82659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00D47" w14:textId="5DA0319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28.11.2018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11D8" w14:textId="659A61F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560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418B5894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C2A2D28" w14:textId="055FE93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08.09.2010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09133831" w14:textId="4B81F450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15F6F6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42178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ECE8" w14:textId="6EAD15D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27.02.2019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64D5" w14:textId="012C0CD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E3671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5BFD8C65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7C1D051" w14:textId="5386700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08.12.2010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161B368" w14:textId="6784F45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21.19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C2C598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C74359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99524" w14:textId="11F6247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29.05.2019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361B" w14:textId="2AE1F38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7943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0F8094AA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385B1CB" w14:textId="729E9D1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09.03.2011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B02B25A" w14:textId="49FDACB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1811F6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9EA43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6844" w14:textId="3949330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28.08.2019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C3B5" w14:textId="4837DB6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C9C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1AA1713F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76B6CA2" w14:textId="23D799DC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08.06.2011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0F33434B" w14:textId="21365B4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3CA94FD1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67C7E9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D1E52" w14:textId="21E94C6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27.11.2019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1001C" w14:textId="0E24A53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16.21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E2796" w14:textId="2EE2353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300</w:t>
            </w:r>
          </w:p>
        </w:tc>
      </w:tr>
      <w:tr w:rsidR="008B4894" w:rsidRPr="006325C6" w14:paraId="53FFE670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C5FCEE4" w14:textId="3D594C4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07.09.2011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290CFCE" w14:textId="25D0E9B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2880D68C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B381FD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AB8B" w14:textId="37209F2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26.02.2020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A4E1" w14:textId="79876885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11.34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F3C0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581DA9CF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DC0624E" w14:textId="5AA2A66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07.12.2011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8880993" w14:textId="2CD5F17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25E431E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5C560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CE07E" w14:textId="5AC1BB1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27.05.2020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4A71" w14:textId="5533361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11.34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DB6E2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16DC2968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075DF213" w14:textId="269C4ED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07.03.2012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A1C6F56" w14:textId="5589A9A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FE80510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173A50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4E083" w14:textId="28AF47A2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26.08.2020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5C613" w14:textId="675BD09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11.34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CA17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7F00FF37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70ACC1A9" w14:textId="1D3E6F2B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06.06.2012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2E8E6390" w14:textId="7F3B95F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278E45D5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19D0E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DD33" w14:textId="485D25CA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25.11.2020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5B89B" w14:textId="387F8B6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11.34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7EC4C" w14:textId="1014B4A9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300</w:t>
            </w:r>
          </w:p>
        </w:tc>
      </w:tr>
      <w:tr w:rsidR="008B4894" w:rsidRPr="006325C6" w14:paraId="39F7C7BF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5218C57" w14:textId="2BF6152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05.09.2012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311975C" w14:textId="1A9657F4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14E86F4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01BBE1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6C59" w14:textId="056365A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24.02.2021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6625C" w14:textId="513E87BC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6.48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1699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256621FA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76F8360" w14:textId="14B8FCDE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lastRenderedPageBreak/>
              <w:t>05.12.2012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3C0FF13D" w14:textId="17C9803B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19.95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4AA67233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77DB7A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C611" w14:textId="66EA249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26.05.2021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A3F7C" w14:textId="3F8B9BC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6.48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2528F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4C3BB7B2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5DA48CB" w14:textId="43C6838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06.03.2013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2277B12" w14:textId="31B00BC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1FA94DE3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D1DC9F8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F407" w14:textId="69E363ED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25.08.2021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8E94" w14:textId="537D5E01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6.48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19C08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</w:tr>
      <w:tr w:rsidR="008B4894" w:rsidRPr="006325C6" w14:paraId="6375B415" w14:textId="77777777" w:rsidTr="00B25B4D">
        <w:trPr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49CD8B60" w14:textId="49C00324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05.06.2013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6D68C348" w14:textId="66456AF8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718801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F6D197" w14:textId="77777777" w:rsidR="008B4894" w:rsidRPr="006325C6" w:rsidRDefault="008B4894" w:rsidP="002E5991">
            <w:pPr>
              <w:pStyle w:val="afff0"/>
              <w:rPr>
                <w:lang w:val="en-US"/>
              </w:rPr>
            </w:pP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36286" w14:textId="0B8C1D37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24.11.2021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9243" w14:textId="19497A16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6.48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D72D" w14:textId="32DD4CD3" w:rsidR="008B4894" w:rsidRPr="006325C6" w:rsidRDefault="008B4894" w:rsidP="002E5991">
            <w:pPr>
              <w:pStyle w:val="afff0"/>
              <w:rPr>
                <w:lang w:val="en-US"/>
              </w:rPr>
            </w:pPr>
            <w:r w:rsidRPr="00977441">
              <w:t>400</w:t>
            </w:r>
          </w:p>
        </w:tc>
      </w:tr>
      <w:tr w:rsidR="005F0652" w:rsidRPr="006325C6" w14:paraId="3ADD4531" w14:textId="77777777" w:rsidTr="00B25B4D">
        <w:trPr>
          <w:gridAfter w:val="4"/>
          <w:wAfter w:w="3686" w:type="dxa"/>
          <w:trHeight w:val="243"/>
        </w:trPr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0A4BBB30" w14:textId="1025A5B5" w:rsidR="005F0652" w:rsidRPr="006325C6" w:rsidRDefault="005F0652" w:rsidP="002E5991">
            <w:pPr>
              <w:pStyle w:val="afff0"/>
              <w:rPr>
                <w:lang w:val="en-US"/>
              </w:rPr>
            </w:pPr>
            <w:r w:rsidRPr="00977441">
              <w:t>04.09.2013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</w:tcPr>
          <w:p w14:paraId="1658E8D2" w14:textId="0F52BCAA" w:rsidR="005F0652" w:rsidRPr="006325C6" w:rsidRDefault="005F0652" w:rsidP="002E5991">
            <w:pPr>
              <w:pStyle w:val="afff0"/>
              <w:rPr>
                <w:lang w:val="en-US"/>
              </w:rPr>
            </w:pPr>
            <w:r w:rsidRPr="00977441">
              <w:t>17.45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" w:type="dxa"/>
              <w:left w:w="3" w:type="dxa"/>
              <w:bottom w:w="0" w:type="dxa"/>
              <w:right w:w="3" w:type="dxa"/>
            </w:tcMar>
            <w:vAlign w:val="center"/>
          </w:tcPr>
          <w:p w14:paraId="6BE88598" w14:textId="77777777" w:rsidR="005F0652" w:rsidRPr="006325C6" w:rsidRDefault="005F0652" w:rsidP="002E5991">
            <w:pPr>
              <w:pStyle w:val="afff0"/>
              <w:rPr>
                <w:lang w:val="en-US"/>
              </w:rPr>
            </w:pPr>
          </w:p>
        </w:tc>
      </w:tr>
    </w:tbl>
    <w:p w14:paraId="72581896" w14:textId="5C73CED6" w:rsidR="00E45FF2" w:rsidRPr="00DB4953" w:rsidRDefault="002D1D19" w:rsidP="00DB4953">
      <w:pPr>
        <w:pStyle w:val="ad"/>
        <w:keepNext/>
      </w:pPr>
      <w:bookmarkStart w:id="368" w:name="_Ref427138803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3</w:t>
      </w:r>
      <w:r w:rsidR="004561D7">
        <w:rPr>
          <w:noProof/>
        </w:rPr>
        <w:fldChar w:fldCharType="end"/>
      </w:r>
      <w:bookmarkEnd w:id="368"/>
      <w:r w:rsidR="00E45FF2" w:rsidRPr="00661AEF">
        <w:rPr>
          <w:rFonts w:cs="Times New Roman"/>
          <w:noProof/>
        </w:rPr>
        <w:t>. Расписание выплат по облигации Россия, 46018.</w:t>
      </w:r>
    </w:p>
    <w:p w14:paraId="3E2A907E" w14:textId="77777777" w:rsidR="007719C8" w:rsidRDefault="007719C8" w:rsidP="00511780">
      <w:pPr>
        <w:rPr>
          <w:rFonts w:cs="Times New Roman"/>
          <w:szCs w:val="24"/>
        </w:rPr>
      </w:pPr>
    </w:p>
    <w:tbl>
      <w:tblPr>
        <w:tblW w:w="7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5"/>
        <w:gridCol w:w="4695"/>
      </w:tblGrid>
      <w:tr w:rsidR="00E577B2" w:rsidRPr="005F0652" w14:paraId="780C4CBB" w14:textId="77777777" w:rsidTr="00B25B4D">
        <w:tc>
          <w:tcPr>
            <w:tcW w:w="2655" w:type="dxa"/>
            <w:shd w:val="clear" w:color="auto" w:fill="EAF1DD" w:themeFill="accent3" w:themeFillTint="33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448174FF" w14:textId="0AE8AB22" w:rsidR="00E577B2" w:rsidRPr="00704C1F" w:rsidRDefault="00E577B2" w:rsidP="00704C1F">
            <w:pPr>
              <w:pStyle w:val="afff0"/>
              <w:rPr>
                <w:b/>
                <w:i/>
              </w:rPr>
            </w:pPr>
            <w:r w:rsidRPr="00704C1F">
              <w:rPr>
                <w:b/>
                <w:i/>
              </w:rPr>
              <w:t>Номинал</w:t>
            </w:r>
          </w:p>
        </w:tc>
        <w:tc>
          <w:tcPr>
            <w:tcW w:w="469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35722BEF" w14:textId="4EA3CBB4" w:rsidR="00E577B2" w:rsidRPr="00661AEF" w:rsidRDefault="00661AEF" w:rsidP="00704C1F">
            <w:pPr>
              <w:pStyle w:val="afff0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1000 </w:t>
            </w:r>
            <w:r>
              <w:rPr>
                <w:color w:val="000000"/>
                <w:lang w:val="en-US"/>
              </w:rPr>
              <w:t>RUB</w:t>
            </w:r>
          </w:p>
        </w:tc>
      </w:tr>
      <w:tr w:rsidR="005F0652" w:rsidRPr="005F0652" w14:paraId="2480D23A" w14:textId="77777777" w:rsidTr="00B25B4D">
        <w:tc>
          <w:tcPr>
            <w:tcW w:w="2655" w:type="dxa"/>
            <w:shd w:val="clear" w:color="auto" w:fill="EAF1DD" w:themeFill="accent3" w:themeFillTint="33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2F29B6C" w14:textId="77777777" w:rsidR="005F0652" w:rsidRPr="00704C1F" w:rsidRDefault="005F0652" w:rsidP="00704C1F">
            <w:pPr>
              <w:pStyle w:val="afff0"/>
              <w:rPr>
                <w:b/>
                <w:i/>
              </w:rPr>
            </w:pPr>
            <w:r w:rsidRPr="00704C1F">
              <w:rPr>
                <w:b/>
                <w:i/>
              </w:rPr>
              <w:t>Ставка купона</w:t>
            </w:r>
          </w:p>
        </w:tc>
        <w:tc>
          <w:tcPr>
            <w:tcW w:w="469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0414F02" w14:textId="59BFFD27" w:rsidR="005F0652" w:rsidRPr="00B25B4D" w:rsidRDefault="005F0652" w:rsidP="00704C1F">
            <w:pPr>
              <w:pStyle w:val="afff0"/>
              <w:rPr>
                <w:color w:val="000000"/>
              </w:rPr>
            </w:pPr>
            <w:r w:rsidRPr="00B25B4D">
              <w:rPr>
                <w:color w:val="000000"/>
              </w:rPr>
              <w:t>1 купон - 11.12% годовых, 2-10 купоны - среднее арифметическое значений ставок РУОНИА за шесть месяцев до даты определения процентной ставки + 0.97%</w:t>
            </w:r>
          </w:p>
        </w:tc>
      </w:tr>
      <w:tr w:rsidR="005F0652" w:rsidRPr="005F0652" w14:paraId="11F70FA4" w14:textId="77777777" w:rsidTr="00B25B4D">
        <w:tc>
          <w:tcPr>
            <w:tcW w:w="2655" w:type="dxa"/>
            <w:shd w:val="clear" w:color="auto" w:fill="EAF1DD" w:themeFill="accent3" w:themeFillTint="33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D0DAE05" w14:textId="77777777" w:rsidR="005F0652" w:rsidRPr="00704C1F" w:rsidRDefault="005F0652" w:rsidP="00704C1F">
            <w:pPr>
              <w:pStyle w:val="afff0"/>
              <w:rPr>
                <w:b/>
                <w:i/>
              </w:rPr>
            </w:pPr>
            <w:r w:rsidRPr="00704C1F">
              <w:rPr>
                <w:b/>
                <w:i/>
              </w:rPr>
              <w:t>Периодичность выплаты купона</w:t>
            </w:r>
          </w:p>
        </w:tc>
        <w:tc>
          <w:tcPr>
            <w:tcW w:w="469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0D9E371" w14:textId="5C5AFB59" w:rsidR="005F0652" w:rsidRPr="00B25B4D" w:rsidRDefault="005F0652" w:rsidP="00704C1F">
            <w:pPr>
              <w:pStyle w:val="afff0"/>
              <w:rPr>
                <w:color w:val="000000"/>
              </w:rPr>
            </w:pPr>
            <w:r w:rsidRPr="00B25B4D">
              <w:rPr>
                <w:color w:val="000000"/>
              </w:rPr>
              <w:t>2 раза в год</w:t>
            </w:r>
          </w:p>
        </w:tc>
      </w:tr>
      <w:tr w:rsidR="006834F9" w:rsidRPr="005F0652" w14:paraId="52519BE2" w14:textId="77777777" w:rsidTr="00B25B4D">
        <w:tc>
          <w:tcPr>
            <w:tcW w:w="2655" w:type="dxa"/>
            <w:shd w:val="clear" w:color="auto" w:fill="EAF1DD" w:themeFill="accent3" w:themeFillTint="33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3BB3FCBC" w14:textId="759345FF" w:rsidR="006834F9" w:rsidRPr="00704C1F" w:rsidRDefault="006834F9" w:rsidP="00704C1F">
            <w:pPr>
              <w:pStyle w:val="afff0"/>
              <w:rPr>
                <w:b/>
                <w:i/>
              </w:rPr>
            </w:pPr>
            <w:r w:rsidRPr="00704C1F">
              <w:rPr>
                <w:b/>
                <w:i/>
              </w:rPr>
              <w:t>Дата погашения</w:t>
            </w:r>
          </w:p>
        </w:tc>
        <w:tc>
          <w:tcPr>
            <w:tcW w:w="469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02F37EBC" w14:textId="39E9E145" w:rsidR="006834F9" w:rsidRPr="00B25B4D" w:rsidRDefault="006834F9" w:rsidP="00704C1F">
            <w:pPr>
              <w:pStyle w:val="afff0"/>
              <w:rPr>
                <w:color w:val="000000"/>
              </w:rPr>
            </w:pPr>
            <w:r w:rsidRPr="006834F9">
              <w:rPr>
                <w:color w:val="000000"/>
              </w:rPr>
              <w:t>29.01.2020</w:t>
            </w:r>
          </w:p>
        </w:tc>
      </w:tr>
    </w:tbl>
    <w:p w14:paraId="1E60FC47" w14:textId="39FA8733" w:rsidR="005F0652" w:rsidRPr="00DB4953" w:rsidRDefault="002D1D19" w:rsidP="00DB4953">
      <w:pPr>
        <w:pStyle w:val="ad"/>
        <w:keepNext/>
      </w:pPr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4</w:t>
      </w:r>
      <w:r w:rsidR="004561D7">
        <w:rPr>
          <w:noProof/>
        </w:rPr>
        <w:fldChar w:fldCharType="end"/>
      </w:r>
      <w:r w:rsidR="009310E1" w:rsidRPr="00661AEF">
        <w:rPr>
          <w:rFonts w:cs="Times New Roman"/>
        </w:rPr>
        <w:t>.</w:t>
      </w:r>
      <w:r w:rsidR="005F0652" w:rsidRPr="00661AEF">
        <w:rPr>
          <w:rFonts w:cs="Times New Roman"/>
        </w:rPr>
        <w:t xml:space="preserve"> Расписание выплат по облигации Россия, 29011</w:t>
      </w:r>
      <w:r w:rsidR="00236241">
        <w:rPr>
          <w:rFonts w:cs="Times New Roman"/>
        </w:rPr>
        <w:t>.</w:t>
      </w:r>
    </w:p>
    <w:p w14:paraId="0A58E6DE" w14:textId="77777777" w:rsidR="00D01BAE" w:rsidRDefault="00D01BAE" w:rsidP="00977441">
      <w:pPr>
        <w:pStyle w:val="ad"/>
        <w:rPr>
          <w:rFonts w:cs="Times New Roman"/>
          <w:sz w:val="24"/>
          <w:szCs w:val="24"/>
        </w:rPr>
      </w:pPr>
    </w:p>
    <w:p w14:paraId="0155D943" w14:textId="7D0CD5FA" w:rsidR="00C44DFB" w:rsidRDefault="00DD0E3E" w:rsidP="0051178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Формула ценообразования </w:t>
      </w:r>
      <w:r w:rsidR="00E577B2">
        <w:rPr>
          <w:rStyle w:val="af5"/>
          <w:rFonts w:cs="Times New Roman"/>
          <w:i w:val="0"/>
          <w:szCs w:val="24"/>
        </w:rPr>
        <w:t xml:space="preserve">для </w:t>
      </w:r>
      <w:r w:rsidR="00E577B2" w:rsidRPr="00511780">
        <w:rPr>
          <w:rStyle w:val="af5"/>
          <w:rFonts w:cs="Times New Roman"/>
          <w:i w:val="0"/>
          <w:szCs w:val="24"/>
        </w:rPr>
        <w:t>портфел</w:t>
      </w:r>
      <w:r w:rsidR="00E577B2">
        <w:rPr>
          <w:rStyle w:val="af5"/>
          <w:rFonts w:cs="Times New Roman"/>
          <w:i w:val="0"/>
          <w:szCs w:val="24"/>
        </w:rPr>
        <w:t>я</w:t>
      </w:r>
      <w:r w:rsidR="00E577B2" w:rsidRPr="00511780">
        <w:rPr>
          <w:rStyle w:val="af5"/>
          <w:rFonts w:cs="Times New Roman"/>
          <w:i w:val="0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  <w:lang w:val="en-US"/>
          </w:rPr>
          <m:t>Π</m:t>
        </m:r>
      </m:oMath>
      <w:r w:rsidR="00E577B2">
        <w:rPr>
          <w:rFonts w:cs="Times New Roman"/>
          <w:szCs w:val="24"/>
        </w:rPr>
        <w:t xml:space="preserve"> имеет следующий вид</w:t>
      </w:r>
      <w:r>
        <w:rPr>
          <w:rFonts w:cs="Times New Roman"/>
          <w:szCs w:val="24"/>
        </w:rPr>
        <w:t>:</w:t>
      </w:r>
    </w:p>
    <w:p w14:paraId="5B753FB6" w14:textId="0747A104" w:rsidR="00511780" w:rsidRPr="00511780" w:rsidRDefault="00511780" w:rsidP="00511780">
      <w:pPr>
        <w:rPr>
          <w:rFonts w:cs="Times New Roman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,…,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26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Cs w:val="24"/>
                  <w:lang w:val="en-US"/>
                </w:rPr>
                <m:t> </m:t>
              </m:r>
              <m:r>
                <w:rPr>
                  <w:rFonts w:ascii="Cambria Math" w:hAnsi="Cambria Math" w:cs="Times New Roman"/>
                  <w:szCs w:val="24"/>
                </w:rPr>
                <m:t>…,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szCs w:val="24"/>
                    </w:rPr>
                    <m:t>26</m:t>
                  </m:r>
                </m:sup>
              </m:sSubSup>
            </m:e>
          </m:d>
          <m:r>
            <w:rPr>
              <w:rFonts w:ascii="Cambria Math" w:hAnsi="Cambria Math" w:cs="Times New Roman"/>
              <w:szCs w:val="24"/>
            </w:rPr>
            <m:t>=2000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0</m:t>
              </m:r>
              <m:r>
                <w:rPr>
                  <w:rFonts w:ascii="Cambria Math" w:hAnsi="Cambria Math" w:cs="Times New Roman"/>
                  <w:szCs w:val="24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p>
              </m:sSubSup>
            </m:sup>
          </m:sSup>
          <m:r>
            <w:rPr>
              <w:rFonts w:ascii="Cambria Math" w:hAnsi="Cambria Math" w:cs="Times New Roman"/>
              <w:szCs w:val="24"/>
            </w:rPr>
            <m:t>+100000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rf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25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 w:cs="Times New Roman"/>
              <w:szCs w:val="24"/>
              <w:lang w:val="en-US"/>
            </w:rPr>
            <m:t xml:space="preserve">+10000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26</m:t>
                  </m:r>
                </m:sup>
              </m:sSup>
              <m:r>
                <w:rPr>
                  <w:rFonts w:ascii="Cambria Math" w:hAnsi="Cambria Math" w:cs="Times New Roman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szCs w:val="24"/>
                      <w:lang w:val="en-US"/>
                    </w:rPr>
                    <m:t>26</m:t>
                  </m:r>
                </m:sup>
              </m:sSubSup>
            </m:sup>
          </m:sSup>
        </m:oMath>
      </m:oMathPara>
    </w:p>
    <w:p w14:paraId="1A89E7A6" w14:textId="0C1DFD31" w:rsidR="00DD0E3E" w:rsidRDefault="00DD0E3E" w:rsidP="00511780">
      <w:p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где</w:t>
      </w:r>
    </w:p>
    <w:p w14:paraId="378889DF" w14:textId="6A7515A1" w:rsidR="00DD0E3E" w:rsidRDefault="004561D7" w:rsidP="00587377">
      <w:pPr>
        <w:pStyle w:val="ab"/>
        <w:numPr>
          <w:ilvl w:val="0"/>
          <w:numId w:val="18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DD0E3E">
        <w:rPr>
          <w:rFonts w:eastAsiaTheme="minorEastAsia" w:cs="Times New Roman"/>
          <w:iCs/>
          <w:szCs w:val="24"/>
        </w:rPr>
        <w:t xml:space="preserve"> – </w:t>
      </w:r>
      <w:r w:rsidR="000F2B4C">
        <w:rPr>
          <w:rFonts w:eastAsiaTheme="minorEastAsia" w:cs="Times New Roman"/>
          <w:iCs/>
          <w:szCs w:val="24"/>
        </w:rPr>
        <w:t xml:space="preserve">значение риск-фактора </w:t>
      </w:r>
      <w:r w:rsidR="00DD0E3E">
        <w:rPr>
          <w:rFonts w:eastAsiaTheme="minorEastAsia" w:cs="Times New Roman"/>
          <w:iCs/>
          <w:szCs w:val="24"/>
        </w:rPr>
        <w:t xml:space="preserve">логарифм цены </w:t>
      </w:r>
      <w:r w:rsidR="00035105">
        <w:rPr>
          <w:rFonts w:eastAsiaTheme="minorEastAsia" w:cs="Times New Roman"/>
          <w:iCs/>
          <w:szCs w:val="24"/>
        </w:rPr>
        <w:t>инструмента «Газпром, гдр»</w:t>
      </w:r>
      <w:r w:rsidR="00AA523A">
        <w:rPr>
          <w:rFonts w:eastAsiaTheme="minorEastAsia" w:cs="Times New Roman"/>
          <w:iCs/>
          <w:szCs w:val="24"/>
        </w:rPr>
        <w:t xml:space="preserve"> в </w:t>
      </w:r>
      <w:r w:rsidR="00AA523A">
        <w:rPr>
          <w:rFonts w:eastAsiaTheme="minorEastAsia" w:cs="Times New Roman"/>
          <w:iCs/>
          <w:szCs w:val="24"/>
          <w:lang w:val="en-US"/>
        </w:rPr>
        <w:t>RUB</w:t>
      </w:r>
      <w:r w:rsidR="000F2B4C">
        <w:rPr>
          <w:rFonts w:eastAsiaTheme="minorEastAsia" w:cs="Times New Roman"/>
          <w:iCs/>
          <w:szCs w:val="24"/>
        </w:rPr>
        <w:t xml:space="preserve"> (далее –</w:t>
      </w:r>
      <w:r w:rsidR="007A5FD7">
        <w:rPr>
          <w:rFonts w:eastAsiaTheme="minorEastAsia" w:cs="Times New Roman"/>
          <w:iCs/>
          <w:szCs w:val="24"/>
        </w:rPr>
        <w:t xml:space="preserve"> риск-фактор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1</m:t>
            </m:r>
          </m:sup>
        </m:sSup>
        <m:r>
          <w:rPr>
            <w:rFonts w:ascii="Cambria Math" w:hAnsi="Cambria Math" w:cs="Times New Roman"/>
            <w:szCs w:val="24"/>
          </w:rPr>
          <m:t>)</m:t>
        </m:r>
      </m:oMath>
      <w:r w:rsidR="00DD0E3E">
        <w:rPr>
          <w:rFonts w:eastAsiaTheme="minorEastAsia" w:cs="Times New Roman"/>
          <w:iCs/>
          <w:szCs w:val="24"/>
        </w:rPr>
        <w:t>,</w:t>
      </w:r>
    </w:p>
    <w:p w14:paraId="688106CF" w14:textId="54605BEF" w:rsidR="00DD0E3E" w:rsidRPr="00BC36E8" w:rsidRDefault="004561D7" w:rsidP="00587377">
      <w:pPr>
        <w:pStyle w:val="ab"/>
        <w:numPr>
          <w:ilvl w:val="0"/>
          <w:numId w:val="18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25</m:t>
            </m:r>
          </m:sub>
        </m:sSub>
      </m:oMath>
      <w:r w:rsidR="00DD0E3E" w:rsidRPr="00BC36E8">
        <w:rPr>
          <w:rFonts w:eastAsiaTheme="minorEastAsia" w:cs="Times New Roman"/>
          <w:iCs/>
          <w:szCs w:val="24"/>
        </w:rPr>
        <w:t xml:space="preserve"> – логарифмы фактора дисконтирования кривой доходности облигаций федерального займа для срочностей</w:t>
      </w:r>
      <w:r w:rsidR="00BC36E8" w:rsidRPr="00BC36E8">
        <w:rPr>
          <w:rFonts w:eastAsiaTheme="minorEastAsia" w:cs="Times New Roman"/>
          <w:iCs/>
          <w:szCs w:val="24"/>
        </w:rPr>
        <w:t xml:space="preserve"> </w:t>
      </w:r>
      <w:r w:rsidR="00BC36E8" w:rsidRPr="00DD0E3E">
        <w:rPr>
          <w:rFonts w:eastAsia="Times New Roman"/>
          <w:lang w:eastAsia="ru-RU"/>
        </w:rPr>
        <w:t>1</w:t>
      </w:r>
      <w:r w:rsidR="00BC36E8" w:rsidRPr="00BC36E8">
        <w:rPr>
          <w:rFonts w:eastAsiaTheme="minorEastAsia" w:cs="Times New Roman"/>
          <w:iCs/>
          <w:szCs w:val="24"/>
        </w:rPr>
        <w:t>D</w:t>
      </w:r>
      <w:r w:rsidR="00BC36E8">
        <w:rPr>
          <w:rFonts w:eastAsia="Times New Roman"/>
          <w:lang w:eastAsia="ru-RU"/>
        </w:rPr>
        <w:t xml:space="preserve">, </w:t>
      </w:r>
      <w:r w:rsidR="00BC36E8" w:rsidRPr="00DD0E3E">
        <w:rPr>
          <w:rFonts w:eastAsia="Times New Roman"/>
          <w:lang w:eastAsia="ru-RU"/>
        </w:rPr>
        <w:t>2</w:t>
      </w:r>
      <w:r w:rsidR="00BC36E8" w:rsidRPr="00511780">
        <w:rPr>
          <w:rFonts w:eastAsia="Times New Roman"/>
          <w:lang w:val="en-US" w:eastAsia="ru-RU"/>
        </w:rPr>
        <w:t>D</w:t>
      </w:r>
      <w:r w:rsidR="00BC36E8">
        <w:rPr>
          <w:rFonts w:eastAsia="Times New Roman"/>
          <w:lang w:eastAsia="ru-RU"/>
        </w:rPr>
        <w:t xml:space="preserve">, </w:t>
      </w:r>
      <w:r w:rsidR="00BC36E8" w:rsidRPr="00DD0E3E">
        <w:rPr>
          <w:rFonts w:eastAsia="Times New Roman"/>
          <w:lang w:eastAsia="ru-RU"/>
        </w:rPr>
        <w:t>1</w:t>
      </w:r>
      <w:r w:rsidR="00BC36E8" w:rsidRPr="00BC36E8">
        <w:rPr>
          <w:rFonts w:eastAsiaTheme="minorEastAsia" w:cs="Times New Roman"/>
          <w:iCs/>
          <w:szCs w:val="24"/>
        </w:rPr>
        <w:t>W</w:t>
      </w:r>
      <w:r w:rsidR="00BC36E8" w:rsidRPr="00DD0E3E">
        <w:rPr>
          <w:rFonts w:eastAsia="Times New Roman"/>
          <w:lang w:eastAsia="ru-RU"/>
        </w:rPr>
        <w:t>, 2</w:t>
      </w:r>
      <w:r w:rsidR="00BC36E8" w:rsidRPr="00BC36E8">
        <w:rPr>
          <w:rFonts w:eastAsiaTheme="minorEastAsia" w:cs="Times New Roman"/>
          <w:iCs/>
          <w:szCs w:val="24"/>
        </w:rPr>
        <w:t>W</w:t>
      </w:r>
      <w:r w:rsidR="00BC36E8" w:rsidRPr="00DD0E3E">
        <w:rPr>
          <w:rFonts w:eastAsia="Times New Roman"/>
          <w:lang w:eastAsia="ru-RU"/>
        </w:rPr>
        <w:t>, 3</w:t>
      </w:r>
      <w:r w:rsidR="00BC36E8" w:rsidRPr="00BC36E8">
        <w:rPr>
          <w:rFonts w:eastAsiaTheme="minorEastAsia" w:cs="Times New Roman"/>
          <w:iCs/>
          <w:szCs w:val="24"/>
        </w:rPr>
        <w:t>W</w:t>
      </w:r>
      <w:r w:rsidR="00BC36E8" w:rsidRPr="00DD0E3E">
        <w:rPr>
          <w:rFonts w:eastAsia="Times New Roman"/>
          <w:lang w:eastAsia="ru-RU"/>
        </w:rPr>
        <w:t>, 1</w:t>
      </w:r>
      <w:r w:rsidR="00BC36E8" w:rsidRPr="00BC36E8">
        <w:rPr>
          <w:rFonts w:eastAsiaTheme="minorEastAsia" w:cs="Times New Roman"/>
          <w:iCs/>
          <w:szCs w:val="24"/>
        </w:rPr>
        <w:t>M</w:t>
      </w:r>
      <w:r w:rsidR="00BC36E8" w:rsidRPr="00DD0E3E">
        <w:rPr>
          <w:rFonts w:eastAsia="Times New Roman"/>
          <w:lang w:eastAsia="ru-RU"/>
        </w:rPr>
        <w:t>, 2</w:t>
      </w:r>
      <w:r w:rsidR="00BC36E8" w:rsidRPr="00BC36E8">
        <w:rPr>
          <w:rFonts w:eastAsiaTheme="minorEastAsia" w:cs="Times New Roman"/>
          <w:iCs/>
          <w:szCs w:val="24"/>
        </w:rPr>
        <w:t>M</w:t>
      </w:r>
      <w:r w:rsidR="00BC36E8" w:rsidRPr="00DD0E3E">
        <w:rPr>
          <w:rFonts w:eastAsia="Times New Roman"/>
          <w:lang w:eastAsia="ru-RU"/>
        </w:rPr>
        <w:t xml:space="preserve">, </w:t>
      </w:r>
      <w:r w:rsidR="00BC36E8" w:rsidRPr="00BC36E8">
        <w:rPr>
          <w:rFonts w:eastAsiaTheme="minorEastAsia" w:cs="Times New Roman"/>
          <w:iCs/>
          <w:szCs w:val="24"/>
        </w:rPr>
        <w:t>3M, 6M, 9M, 1Y, 2Y, 3Y, 4Y, 5Y, 6Y, 7Y, 8Y, 9Y, 10Y, 15Y, 20Y, 25Y, 30</w:t>
      </w:r>
      <w:r w:rsidR="00BC36E8" w:rsidRPr="00BC36E8">
        <w:rPr>
          <w:rFonts w:eastAsiaTheme="minorEastAsia" w:cs="Times New Roman"/>
          <w:iCs/>
          <w:szCs w:val="24"/>
          <w:lang w:val="en-US"/>
        </w:rPr>
        <w:t>Y</w:t>
      </w:r>
      <w:r w:rsidR="00E9466F" w:rsidRPr="00E9466F">
        <w:rPr>
          <w:rFonts w:eastAsiaTheme="minorEastAsia" w:cs="Times New Roman"/>
          <w:iCs/>
          <w:szCs w:val="24"/>
        </w:rPr>
        <w:t xml:space="preserve"> </w:t>
      </w:r>
      <w:r w:rsidR="00E9466F">
        <w:rPr>
          <w:rFonts w:eastAsiaTheme="minorEastAsia" w:cs="Times New Roman"/>
          <w:iCs/>
          <w:szCs w:val="24"/>
        </w:rPr>
        <w:t>(далее – риск-фактор</w:t>
      </w:r>
      <w:r w:rsidR="00704C1F">
        <w:rPr>
          <w:rFonts w:eastAsiaTheme="minorEastAsia" w:cs="Times New Roman"/>
          <w:iCs/>
          <w:szCs w:val="24"/>
        </w:rPr>
        <w:t>ы</w:t>
      </w:r>
      <w:r w:rsidR="00E9466F">
        <w:rPr>
          <w:rFonts w:eastAsiaTheme="minorEastAsia" w:cs="Times New Roman"/>
          <w:iCs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Cs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25</m:t>
            </m:r>
          </m:sup>
        </m:sSup>
        <m:r>
          <w:rPr>
            <w:rFonts w:ascii="Cambria Math" w:hAnsi="Cambria Math" w:cs="Times New Roman"/>
            <w:szCs w:val="24"/>
          </w:rPr>
          <m:t>),</m:t>
        </m:r>
      </m:oMath>
      <w:r w:rsidR="00BC36E8" w:rsidRPr="00BC36E8">
        <w:rPr>
          <w:rFonts w:eastAsiaTheme="minorEastAsia" w:cs="Times New Roman"/>
          <w:iCs/>
          <w:szCs w:val="24"/>
        </w:rPr>
        <w:t xml:space="preserve"> </w:t>
      </w:r>
    </w:p>
    <w:p w14:paraId="455A7771" w14:textId="2FD54B89" w:rsidR="00DD0E3E" w:rsidRPr="00DD0E3E" w:rsidRDefault="004561D7" w:rsidP="00587377">
      <w:pPr>
        <w:pStyle w:val="ab"/>
        <w:numPr>
          <w:ilvl w:val="0"/>
          <w:numId w:val="18"/>
        </w:numPr>
        <w:rPr>
          <w:rStyle w:val="af5"/>
          <w:rFonts w:eastAsiaTheme="minorEastAsia" w:cs="Times New Roman"/>
          <w:i w:val="0"/>
          <w:iCs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26</m:t>
            </m:r>
          </m:sub>
        </m:sSub>
      </m:oMath>
      <w:r w:rsidR="00DD0E3E">
        <w:rPr>
          <w:rFonts w:eastAsiaTheme="minorEastAsia" w:cs="Times New Roman"/>
          <w:iCs/>
          <w:szCs w:val="24"/>
        </w:rPr>
        <w:t xml:space="preserve"> – логарифм цены обыкновенной акции </w:t>
      </w:r>
      <w:r w:rsidR="00704C1F">
        <w:rPr>
          <w:rStyle w:val="af5"/>
          <w:rFonts w:cs="Times New Roman"/>
          <w:i w:val="0"/>
          <w:szCs w:val="24"/>
        </w:rPr>
        <w:t>«Читаэнергосбыт, ао»</w:t>
      </w:r>
      <w:r w:rsidR="00661AEF">
        <w:rPr>
          <w:rStyle w:val="af5"/>
          <w:rFonts w:cs="Times New Roman"/>
          <w:i w:val="0"/>
          <w:szCs w:val="24"/>
        </w:rPr>
        <w:t xml:space="preserve"> в </w:t>
      </w:r>
      <w:r w:rsidR="00661AEF">
        <w:rPr>
          <w:rStyle w:val="af5"/>
          <w:rFonts w:cs="Times New Roman"/>
          <w:i w:val="0"/>
          <w:szCs w:val="24"/>
          <w:lang w:val="en-US"/>
        </w:rPr>
        <w:t>RUB</w:t>
      </w:r>
      <w:r w:rsidR="00E9466F" w:rsidRPr="00E9466F">
        <w:rPr>
          <w:rStyle w:val="af5"/>
          <w:rFonts w:cs="Times New Roman"/>
          <w:i w:val="0"/>
          <w:szCs w:val="24"/>
        </w:rPr>
        <w:t xml:space="preserve"> (</w:t>
      </w:r>
      <w:r w:rsidR="00E9466F">
        <w:rPr>
          <w:rStyle w:val="af5"/>
          <w:rFonts w:cs="Times New Roman"/>
          <w:i w:val="0"/>
          <w:szCs w:val="24"/>
        </w:rPr>
        <w:t xml:space="preserve">далее – риск-фактор </w:t>
      </w:r>
      <m:oMath>
        <m:sSup>
          <m:sSupPr>
            <m:ctrlPr>
              <w:rPr>
                <w:rStyle w:val="af5"/>
                <w:rFonts w:ascii="Cambria Math" w:hAnsi="Cambria Math" w:cs="Times New Roman"/>
                <w:i w:val="0"/>
                <w:szCs w:val="24"/>
              </w:rPr>
            </m:ctrlPr>
          </m:sSupPr>
          <m:e>
            <m:r>
              <m:rPr>
                <m:sty m:val="p"/>
              </m:rPr>
              <w:rPr>
                <w:rStyle w:val="af5"/>
                <w:rFonts w:ascii="Cambria Math" w:hAnsi="Cambria Math" w:cs="Times New Roman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Style w:val="af5"/>
                <w:rFonts w:ascii="Cambria Math" w:hAnsi="Cambria Math" w:cs="Times New Roman"/>
                <w:szCs w:val="24"/>
              </w:rPr>
              <m:t>26</m:t>
            </m:r>
          </m:sup>
        </m:sSup>
      </m:oMath>
      <w:r w:rsidR="002E5991">
        <w:rPr>
          <w:rStyle w:val="af5"/>
          <w:rFonts w:eastAsiaTheme="minorEastAsia" w:cs="Times New Roman"/>
          <w:i w:val="0"/>
          <w:szCs w:val="24"/>
        </w:rPr>
        <w:t>),</w:t>
      </w:r>
    </w:p>
    <w:p w14:paraId="4D495EAB" w14:textId="4C187864" w:rsidR="00511780" w:rsidRPr="00FD0D25" w:rsidRDefault="004561D7" w:rsidP="00587377">
      <w:pPr>
        <w:pStyle w:val="ab"/>
        <w:numPr>
          <w:ilvl w:val="0"/>
          <w:numId w:val="18"/>
        </w:num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i</m:t>
            </m:r>
          </m:sub>
        </m:sSub>
      </m:oMath>
      <w:r w:rsidR="009B4124">
        <w:rPr>
          <w:rFonts w:eastAsiaTheme="minorEastAsia" w:cs="Times New Roman"/>
          <w:iCs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i</m:t>
            </m:r>
          </m:sub>
        </m:sSub>
      </m:oMath>
      <w:r w:rsidR="00DD0E3E">
        <w:rPr>
          <w:rFonts w:eastAsiaTheme="minorEastAsia" w:cs="Times New Roman"/>
          <w:szCs w:val="24"/>
        </w:rPr>
        <w:t xml:space="preserve"> – </w:t>
      </w:r>
      <w:r w:rsidR="009B4124">
        <w:rPr>
          <w:rFonts w:eastAsiaTheme="minorEastAsia" w:cs="Times New Roman"/>
          <w:szCs w:val="24"/>
        </w:rPr>
        <w:t xml:space="preserve">моменты времени </w:t>
      </w:r>
      <w:r w:rsidR="00035105">
        <w:rPr>
          <w:rFonts w:eastAsiaTheme="minorEastAsia" w:cs="Times New Roman"/>
          <w:szCs w:val="24"/>
        </w:rPr>
        <w:t>по облигации «</w:t>
      </w:r>
      <w:r w:rsidR="00035105" w:rsidRPr="00CD3424">
        <w:rPr>
          <w:rStyle w:val="af5"/>
          <w:rFonts w:cs="Times New Roman"/>
          <w:i w:val="0"/>
          <w:szCs w:val="24"/>
        </w:rPr>
        <w:t>Россия, 46018</w:t>
      </w:r>
      <w:r w:rsidR="00035105">
        <w:rPr>
          <w:rFonts w:eastAsiaTheme="minorEastAsia" w:cs="Times New Roman"/>
          <w:szCs w:val="24"/>
        </w:rPr>
        <w:t xml:space="preserve">» </w:t>
      </w:r>
      <w:r w:rsidR="003C6873">
        <w:rPr>
          <w:rFonts w:eastAsiaTheme="minorEastAsia" w:cs="Times New Roman"/>
          <w:szCs w:val="24"/>
        </w:rPr>
        <w:t xml:space="preserve">после даты расчета </w:t>
      </w:r>
      <m:oMath>
        <m:r>
          <w:rPr>
            <w:rFonts w:ascii="Cambria Math" w:eastAsiaTheme="minorEastAsia" w:hAnsi="Cambria Math" w:cs="Times New Roman"/>
            <w:szCs w:val="24"/>
          </w:rPr>
          <m:t>v</m:t>
        </m:r>
      </m:oMath>
      <w:r w:rsidR="003C6873">
        <w:rPr>
          <w:rFonts w:eastAsiaTheme="minorEastAsia" w:cs="Times New Roman"/>
          <w:szCs w:val="24"/>
        </w:rPr>
        <w:t xml:space="preserve"> и соответствующие им размеры выплат</w:t>
      </w:r>
      <w:r w:rsidR="003C6873">
        <w:rPr>
          <w:rStyle w:val="a7"/>
          <w:rFonts w:eastAsiaTheme="minorEastAsia" w:cs="Times New Roman"/>
          <w:szCs w:val="24"/>
        </w:rPr>
        <w:footnoteReference w:id="64"/>
      </w:r>
      <w:r w:rsidR="003C6873">
        <w:rPr>
          <w:rFonts w:eastAsiaTheme="minorEastAsia" w:cs="Times New Roman"/>
          <w:szCs w:val="24"/>
        </w:rPr>
        <w:t xml:space="preserve"> (</w:t>
      </w:r>
      <w:r w:rsidR="00236241">
        <w:rPr>
          <w:rFonts w:eastAsiaTheme="minorEastAsia" w:cs="Times New Roman"/>
          <w:szCs w:val="24"/>
        </w:rPr>
        <w:fldChar w:fldCharType="begin"/>
      </w:r>
      <w:r w:rsidR="00236241">
        <w:rPr>
          <w:rFonts w:eastAsiaTheme="minorEastAsia" w:cs="Times New Roman"/>
          <w:szCs w:val="24"/>
        </w:rPr>
        <w:instrText xml:space="preserve"> REF _Ref427138803 \h </w:instrText>
      </w:r>
      <w:r w:rsidR="00236241">
        <w:rPr>
          <w:rFonts w:eastAsiaTheme="minorEastAsia" w:cs="Times New Roman"/>
          <w:szCs w:val="24"/>
        </w:rPr>
      </w:r>
      <w:r w:rsidR="00236241">
        <w:rPr>
          <w:rFonts w:eastAsiaTheme="minorEastAsia" w:cs="Times New Roman"/>
          <w:szCs w:val="24"/>
        </w:rPr>
        <w:fldChar w:fldCharType="separate"/>
      </w:r>
      <w:r w:rsidR="00D862F7">
        <w:t xml:space="preserve">Таблица </w:t>
      </w:r>
      <w:r w:rsidR="00D862F7">
        <w:rPr>
          <w:noProof/>
        </w:rPr>
        <w:t>3</w:t>
      </w:r>
      <w:r w:rsidR="00236241">
        <w:rPr>
          <w:rFonts w:eastAsiaTheme="minorEastAsia" w:cs="Times New Roman"/>
          <w:szCs w:val="24"/>
        </w:rPr>
        <w:fldChar w:fldCharType="end"/>
      </w:r>
      <w:r w:rsidR="00E9466F">
        <w:rPr>
          <w:rFonts w:eastAsiaTheme="minorEastAsia" w:cs="Times New Roman"/>
          <w:szCs w:val="24"/>
        </w:rPr>
        <w:t>)</w:t>
      </w:r>
      <w:r w:rsidR="00E9466F" w:rsidRPr="00E9466F">
        <w:rPr>
          <w:rFonts w:eastAsiaTheme="minorEastAsia" w:cs="Times New Roman"/>
          <w:szCs w:val="24"/>
        </w:rPr>
        <w:t>,</w:t>
      </w:r>
    </w:p>
    <w:p w14:paraId="12C192DA" w14:textId="2C597BCE" w:rsidR="00511780" w:rsidRPr="002C6AEE" w:rsidRDefault="00511780" w:rsidP="00587377">
      <w:pPr>
        <w:pStyle w:val="ab"/>
        <w:numPr>
          <w:ilvl w:val="0"/>
          <w:numId w:val="18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hAnsi="Cambria Math" w:cs="Times New Roman"/>
            <w:szCs w:val="24"/>
            <w:lang w:val="en-US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rf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25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en-US"/>
          </w:rPr>
          <m:t> </m:t>
        </m:r>
      </m:oMath>
      <w:r w:rsidR="00F011E4" w:rsidRPr="002C6AEE">
        <w:rPr>
          <w:szCs w:val="24"/>
        </w:rPr>
        <w:t xml:space="preserve"> – </w:t>
      </w:r>
      <w:r w:rsidR="00F011E4" w:rsidRPr="004627C3">
        <w:rPr>
          <w:rFonts w:eastAsiaTheme="minorEastAsia" w:cs="Times New Roman"/>
          <w:szCs w:val="24"/>
        </w:rPr>
        <w:t xml:space="preserve">фактор дисконтирования </w:t>
      </w:r>
      <w:r w:rsidR="00B3309C">
        <w:rPr>
          <w:rFonts w:eastAsiaTheme="minorEastAsia" w:cs="Times New Roman"/>
          <w:szCs w:val="24"/>
        </w:rPr>
        <w:t xml:space="preserve">кривой доходности облигаций федерального займа </w:t>
      </w:r>
      <w:r w:rsidR="002C19F9">
        <w:rPr>
          <w:rFonts w:eastAsiaTheme="minorEastAsia" w:cs="Times New Roman"/>
          <w:szCs w:val="24"/>
        </w:rPr>
        <w:t>Мин</w:t>
      </w:r>
      <w:r w:rsidR="002E5991">
        <w:rPr>
          <w:rFonts w:eastAsiaTheme="minorEastAsia" w:cs="Times New Roman"/>
          <w:szCs w:val="24"/>
        </w:rPr>
        <w:t xml:space="preserve">истерства </w:t>
      </w:r>
      <w:r w:rsidR="002C19F9">
        <w:rPr>
          <w:rFonts w:eastAsiaTheme="minorEastAsia" w:cs="Times New Roman"/>
          <w:szCs w:val="24"/>
        </w:rPr>
        <w:t>фина</w:t>
      </w:r>
      <w:r w:rsidR="002E5991">
        <w:rPr>
          <w:rFonts w:eastAsiaTheme="minorEastAsia" w:cs="Times New Roman"/>
          <w:szCs w:val="24"/>
        </w:rPr>
        <w:t>нсов</w:t>
      </w:r>
      <w:r w:rsidR="002C19F9">
        <w:rPr>
          <w:rFonts w:eastAsiaTheme="minorEastAsia" w:cs="Times New Roman"/>
          <w:szCs w:val="24"/>
        </w:rPr>
        <w:t xml:space="preserve"> России </w:t>
      </w:r>
      <w:r w:rsidR="00F011E4" w:rsidRPr="004627C3">
        <w:rPr>
          <w:rFonts w:eastAsiaTheme="minorEastAsia" w:cs="Times New Roman"/>
          <w:szCs w:val="24"/>
        </w:rPr>
        <w:t>для момента времени</w:t>
      </w:r>
      <w:r w:rsidR="00BC3706" w:rsidRPr="00BC3706">
        <w:rPr>
          <w:rFonts w:eastAsiaTheme="minorEastAsia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i</m:t>
            </m:r>
          </m:sub>
        </m:sSub>
      </m:oMath>
      <w:r w:rsidR="00F011E4" w:rsidRPr="004627C3">
        <w:rPr>
          <w:rFonts w:eastAsiaTheme="minorEastAsia" w:cs="Times New Roman"/>
          <w:szCs w:val="24"/>
        </w:rPr>
        <w:t>,</w:t>
      </w:r>
      <w:r w:rsidR="00BC3706" w:rsidRPr="00BC3706">
        <w:rPr>
          <w:rFonts w:eastAsiaTheme="minorEastAsia" w:cs="Times New Roman"/>
          <w:szCs w:val="24"/>
        </w:rPr>
        <w:t xml:space="preserve"> </w:t>
      </w:r>
      <w:r w:rsidR="00F011E4" w:rsidRPr="004627C3">
        <w:rPr>
          <w:rFonts w:eastAsiaTheme="minorEastAsia" w:cs="Times New Roman"/>
          <w:szCs w:val="24"/>
        </w:rPr>
        <w:t>полученный линейной интерполяцией факторов</w:t>
      </w:r>
      <w:r w:rsidR="00F011E4" w:rsidRPr="002C6AEE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25</m:t>
            </m:r>
          </m:sub>
        </m:sSub>
      </m:oMath>
      <w:r w:rsidR="007745FB" w:rsidRPr="002C6AEE">
        <w:rPr>
          <w:rFonts w:eastAsiaTheme="minorEastAsia"/>
          <w:iCs/>
          <w:szCs w:val="24"/>
        </w:rPr>
        <w:t>.</w:t>
      </w:r>
    </w:p>
    <w:p w14:paraId="05A4B34F" w14:textId="39EB3053" w:rsidR="00BC3706" w:rsidRPr="00E9466F" w:rsidRDefault="004627C3" w:rsidP="004627C3">
      <w:pPr>
        <w:rPr>
          <w:rFonts w:cs="Times New Roman"/>
          <w:szCs w:val="24"/>
        </w:rPr>
      </w:pPr>
      <w:r>
        <w:rPr>
          <w:rFonts w:cs="Times New Roman"/>
          <w:szCs w:val="24"/>
        </w:rPr>
        <w:t>В представленной формуле ценообразования отсутствует слагаемое, соответ</w:t>
      </w:r>
      <w:r w:rsidR="0002223A">
        <w:rPr>
          <w:rFonts w:cs="Times New Roman"/>
          <w:szCs w:val="24"/>
        </w:rPr>
        <w:t>ствующее позиции по облигаци</w:t>
      </w:r>
      <w:r w:rsidR="00AF1C0C">
        <w:rPr>
          <w:rFonts w:cs="Times New Roman"/>
          <w:szCs w:val="24"/>
        </w:rPr>
        <w:t>ям</w:t>
      </w:r>
      <w:r w:rsidR="00BC3706">
        <w:rPr>
          <w:rFonts w:cs="Times New Roman"/>
          <w:szCs w:val="24"/>
        </w:rPr>
        <w:t xml:space="preserve"> «</w:t>
      </w:r>
      <w:r w:rsidR="00BC3706" w:rsidRPr="00CD3424">
        <w:rPr>
          <w:rStyle w:val="af5"/>
          <w:rFonts w:cs="Times New Roman"/>
          <w:i w:val="0"/>
          <w:szCs w:val="24"/>
        </w:rPr>
        <w:t>Росс</w:t>
      </w:r>
      <w:r w:rsidR="00BC3706">
        <w:rPr>
          <w:rStyle w:val="af5"/>
          <w:rFonts w:cs="Times New Roman"/>
          <w:i w:val="0"/>
          <w:szCs w:val="24"/>
        </w:rPr>
        <w:t>ия, 29011»</w:t>
      </w:r>
      <w:r w:rsidR="00BC3706">
        <w:rPr>
          <w:rFonts w:cs="Times New Roman"/>
          <w:szCs w:val="24"/>
        </w:rPr>
        <w:t xml:space="preserve">. Из-за наличия плавающих купонов реализация стандартного механизма расчета </w:t>
      </w:r>
      <w:r w:rsidR="0002223A">
        <w:rPr>
          <w:rFonts w:cs="Times New Roman"/>
          <w:szCs w:val="24"/>
        </w:rPr>
        <w:t xml:space="preserve">в данном случае </w:t>
      </w:r>
      <w:r w:rsidR="00BC3706">
        <w:rPr>
          <w:rFonts w:cs="Times New Roman"/>
          <w:szCs w:val="24"/>
        </w:rPr>
        <w:t xml:space="preserve">нетривиальна. В то же время, величина </w:t>
      </w:r>
      <w:r w:rsidR="00BC3706">
        <w:rPr>
          <w:rFonts w:cs="Times New Roman"/>
          <w:szCs w:val="24"/>
        </w:rPr>
        <w:lastRenderedPageBreak/>
        <w:t>позиции по данному инструменту позволяет использовать механизм консервативной оценк</w:t>
      </w:r>
      <w:r w:rsidR="00B3309C">
        <w:rPr>
          <w:rFonts w:cs="Times New Roman"/>
          <w:szCs w:val="24"/>
        </w:rPr>
        <w:t>и</w:t>
      </w:r>
      <w:r w:rsidR="00FD0D25"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/>
          </w:rPr>
          <m:t>VaR</m:t>
        </m:r>
      </m:oMath>
      <w:r w:rsidR="00B3309C">
        <w:rPr>
          <w:rFonts w:cs="Times New Roman"/>
          <w:szCs w:val="24"/>
        </w:rPr>
        <w:t>.</w:t>
      </w:r>
    </w:p>
    <w:p w14:paraId="51854383" w14:textId="61F8DAC9" w:rsidR="000E27BA" w:rsidRPr="004A5A8B" w:rsidRDefault="000E27BA" w:rsidP="004627C3">
      <w:pPr>
        <w:rPr>
          <w:rFonts w:cs="Times New Roman"/>
          <w:szCs w:val="24"/>
        </w:rPr>
      </w:pPr>
      <w:r>
        <w:rPr>
          <w:rFonts w:cs="Times New Roman"/>
          <w:szCs w:val="24"/>
        </w:rPr>
        <w:t>Таким образом</w:t>
      </w:r>
      <w:r w:rsidR="00F83C4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в рассматриваемом примере портфель 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*</m:t>
            </m:r>
          </m:sup>
        </m:sSup>
      </m:oMath>
      <w:r w:rsidR="004A5A8B" w:rsidRPr="004A5A8B">
        <w:rPr>
          <w:rFonts w:cs="Times New Roman"/>
          <w:szCs w:val="24"/>
        </w:rPr>
        <w:t xml:space="preserve">, для которого значение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VaR</m:t>
        </m:r>
      </m:oMath>
      <w:r w:rsidR="004A5A8B" w:rsidRPr="004A5A8B">
        <w:rPr>
          <w:rFonts w:cs="Times New Roman"/>
          <w:szCs w:val="24"/>
        </w:rPr>
        <w:t xml:space="preserve"> рассчитывается с </w:t>
      </w:r>
      <w:r w:rsidR="004A5A8B">
        <w:rPr>
          <w:rFonts w:cs="Times New Roman"/>
          <w:szCs w:val="24"/>
        </w:rPr>
        <w:t>п</w:t>
      </w:r>
      <w:r w:rsidR="004A5A8B" w:rsidRPr="004A5A8B">
        <w:rPr>
          <w:rFonts w:cs="Times New Roman"/>
          <w:szCs w:val="24"/>
        </w:rPr>
        <w:t>омощь</w:t>
      </w:r>
      <w:r w:rsidR="004A5A8B">
        <w:rPr>
          <w:rFonts w:cs="Times New Roman"/>
          <w:szCs w:val="24"/>
        </w:rPr>
        <w:t xml:space="preserve">ю консервативного механизма </w:t>
      </w:r>
      <w:r w:rsidR="004A5A8B">
        <w:rPr>
          <w:rFonts w:eastAsiaTheme="minorEastAsia" w:cs="Times New Roman"/>
          <w:szCs w:val="24"/>
        </w:rPr>
        <w:t xml:space="preserve">(см. раздел </w:t>
      </w:r>
      <w:r w:rsidR="004A5A8B">
        <w:rPr>
          <w:rFonts w:eastAsiaTheme="minorEastAsia" w:cs="Times New Roman"/>
          <w:szCs w:val="24"/>
        </w:rPr>
        <w:fldChar w:fldCharType="begin"/>
      </w:r>
      <w:r w:rsidR="004A5A8B">
        <w:rPr>
          <w:rFonts w:eastAsiaTheme="minorEastAsia" w:cs="Times New Roman"/>
          <w:szCs w:val="24"/>
        </w:rPr>
        <w:instrText xml:space="preserve"> REF _Ref424044834 \r \h </w:instrText>
      </w:r>
      <w:r w:rsidR="004A5A8B">
        <w:rPr>
          <w:rFonts w:eastAsiaTheme="minorEastAsia" w:cs="Times New Roman"/>
          <w:szCs w:val="24"/>
        </w:rPr>
      </w:r>
      <w:r w:rsidR="004A5A8B">
        <w:rPr>
          <w:rFonts w:eastAsiaTheme="minorEastAsia" w:cs="Times New Roman"/>
          <w:szCs w:val="24"/>
        </w:rPr>
        <w:fldChar w:fldCharType="separate"/>
      </w:r>
      <w:r w:rsidR="00D862F7">
        <w:rPr>
          <w:rFonts w:eastAsiaTheme="minorEastAsia" w:cs="Times New Roman"/>
          <w:szCs w:val="24"/>
        </w:rPr>
        <w:t>5</w:t>
      </w:r>
      <w:r w:rsidR="004A5A8B">
        <w:rPr>
          <w:rFonts w:eastAsiaTheme="minorEastAsia" w:cs="Times New Roman"/>
          <w:szCs w:val="24"/>
        </w:rPr>
        <w:fldChar w:fldCharType="end"/>
      </w:r>
      <w:r w:rsidR="004A5A8B">
        <w:rPr>
          <w:rFonts w:eastAsiaTheme="minorEastAsia" w:cs="Times New Roman"/>
          <w:szCs w:val="24"/>
        </w:rPr>
        <w:t xml:space="preserve">), </w:t>
      </w:r>
      <w:r>
        <w:rPr>
          <w:rFonts w:eastAsiaTheme="minorEastAsia" w:cs="Times New Roman"/>
          <w:szCs w:val="24"/>
        </w:rPr>
        <w:t xml:space="preserve">состоит из позиции </w:t>
      </w:r>
      <w:r w:rsidR="00F874A7">
        <w:rPr>
          <w:rFonts w:eastAsiaTheme="minorEastAsia" w:cs="Times New Roman"/>
          <w:szCs w:val="24"/>
        </w:rPr>
        <w:t>по облигациям</w:t>
      </w:r>
      <w:r>
        <w:rPr>
          <w:rFonts w:eastAsiaTheme="minorEastAsia" w:cs="Times New Roman"/>
          <w:szCs w:val="24"/>
        </w:rPr>
        <w:t xml:space="preserve"> «</w:t>
      </w:r>
      <w:r w:rsidRPr="00CD3424">
        <w:rPr>
          <w:rStyle w:val="af5"/>
          <w:rFonts w:cs="Times New Roman"/>
          <w:i w:val="0"/>
          <w:szCs w:val="24"/>
        </w:rPr>
        <w:t>Росс</w:t>
      </w:r>
      <w:r>
        <w:rPr>
          <w:rStyle w:val="af5"/>
          <w:rFonts w:cs="Times New Roman"/>
          <w:i w:val="0"/>
          <w:szCs w:val="24"/>
        </w:rPr>
        <w:t>ия, 29011»</w:t>
      </w:r>
      <w:r w:rsidR="00B90F24">
        <w:rPr>
          <w:rStyle w:val="af5"/>
          <w:rFonts w:cs="Times New Roman"/>
          <w:i w:val="0"/>
          <w:szCs w:val="24"/>
        </w:rPr>
        <w:t xml:space="preserve"> величиной 1</w:t>
      </w:r>
      <w:r w:rsidR="00FF4628" w:rsidRPr="00FF4628">
        <w:rPr>
          <w:rStyle w:val="af5"/>
          <w:rFonts w:cs="Times New Roman"/>
          <w:i w:val="0"/>
          <w:szCs w:val="24"/>
        </w:rPr>
        <w:t>0</w:t>
      </w:r>
      <w:r w:rsidR="00B90F24">
        <w:rPr>
          <w:rStyle w:val="af5"/>
          <w:rFonts w:cs="Times New Roman"/>
          <w:i w:val="0"/>
          <w:szCs w:val="24"/>
        </w:rPr>
        <w:t xml:space="preserve"> </w:t>
      </w:r>
      <w:r w:rsidR="00B90F24" w:rsidRPr="00972A39">
        <w:rPr>
          <w:rStyle w:val="af5"/>
          <w:rFonts w:cs="Times New Roman"/>
          <w:i w:val="0"/>
          <w:szCs w:val="24"/>
        </w:rPr>
        <w:t>000 RUB по номиналу облигаций</w:t>
      </w:r>
      <w:r w:rsidR="004A5A8B">
        <w:rPr>
          <w:rStyle w:val="af5"/>
          <w:rFonts w:cs="Times New Roman"/>
          <w:i w:val="0"/>
          <w:szCs w:val="24"/>
        </w:rPr>
        <w:t>. П</w:t>
      </w:r>
      <w:r>
        <w:rPr>
          <w:rStyle w:val="af5"/>
          <w:rFonts w:cs="Times New Roman"/>
          <w:i w:val="0"/>
          <w:szCs w:val="24"/>
        </w:rPr>
        <w:t xml:space="preserve">ортфель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  <w:lang w:val="en-US"/>
              </w:rPr>
              <m:t>Π</m:t>
            </m: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p>
        </m:sSup>
      </m:oMath>
      <w:r w:rsidR="004A5A8B">
        <w:rPr>
          <w:rFonts w:eastAsiaTheme="minorEastAsia" w:cs="Times New Roman"/>
          <w:szCs w:val="24"/>
        </w:rPr>
        <w:t xml:space="preserve">, для которого используется стандартный механизм расчета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VaR,</m:t>
        </m:r>
      </m:oMath>
      <w:r w:rsidR="004A5A8B">
        <w:rPr>
          <w:rFonts w:eastAsiaTheme="minorEastAsia" w:cs="Times New Roman"/>
          <w:szCs w:val="24"/>
        </w:rPr>
        <w:t xml:space="preserve"> состоит </w:t>
      </w:r>
      <w:r>
        <w:rPr>
          <w:rFonts w:eastAsiaTheme="minorEastAsia" w:cs="Times New Roman"/>
          <w:szCs w:val="24"/>
        </w:rPr>
        <w:t xml:space="preserve">из всех остальных позиций, входящих в портфель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>Π</m:t>
        </m:r>
      </m:oMath>
      <w:r w:rsidRPr="00A8012A">
        <w:rPr>
          <w:rFonts w:eastAsiaTheme="minorEastAsia" w:cs="Times New Roman"/>
          <w:szCs w:val="24"/>
        </w:rPr>
        <w:t>.</w:t>
      </w:r>
    </w:p>
    <w:p w14:paraId="6DB6D711" w14:textId="77777777" w:rsidR="00F06336" w:rsidRPr="0094533D" w:rsidRDefault="00F06336" w:rsidP="00DB4953">
      <w:pPr>
        <w:pStyle w:val="3"/>
        <w:numPr>
          <w:ilvl w:val="0"/>
          <w:numId w:val="36"/>
        </w:numPr>
      </w:pPr>
      <w:bookmarkStart w:id="369" w:name="_Toc450315765"/>
      <w:r>
        <w:t>Моделирование риск-факторов</w:t>
      </w:r>
      <w:bookmarkEnd w:id="369"/>
    </w:p>
    <w:p w14:paraId="172171B8" w14:textId="28D3532A" w:rsidR="003D5110" w:rsidRDefault="00D40462" w:rsidP="00DB4953">
      <w:pPr>
        <w:pStyle w:val="4"/>
        <w:numPr>
          <w:ilvl w:val="1"/>
          <w:numId w:val="36"/>
        </w:numPr>
      </w:pPr>
      <w:r>
        <w:t>Наблюдаемые переменные и риск-факторы</w:t>
      </w:r>
    </w:p>
    <w:p w14:paraId="79144E85" w14:textId="13DA64E7" w:rsidR="003D5110" w:rsidRPr="00B3712A" w:rsidRDefault="00D40462" w:rsidP="00EA46F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моделировании риск-факторов используются </w:t>
      </w:r>
      <w:r w:rsidR="00A97924" w:rsidRPr="00B3712A">
        <w:rPr>
          <w:rFonts w:cs="Times New Roman"/>
          <w:szCs w:val="24"/>
        </w:rPr>
        <w:t>следующие наблюдаемые переменные</w:t>
      </w:r>
      <w:r w:rsidR="000E6318" w:rsidRPr="00B3712A">
        <w:rPr>
          <w:rFonts w:cs="Times New Roman"/>
          <w:szCs w:val="24"/>
        </w:rPr>
        <w:t>:</w:t>
      </w:r>
    </w:p>
    <w:p w14:paraId="17FA7891" w14:textId="7F2C4D15" w:rsidR="00CA749E" w:rsidRPr="00E62528" w:rsidRDefault="004561D7" w:rsidP="00587377">
      <w:pPr>
        <w:pStyle w:val="ab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1</m:t>
            </m:r>
          </m:sup>
        </m:sSup>
      </m:oMath>
      <w:r w:rsidR="00416A2D" w:rsidRPr="00B3712A">
        <w:rPr>
          <w:rFonts w:eastAsiaTheme="minorEastAsia" w:cs="Times New Roman"/>
          <w:iCs/>
          <w:szCs w:val="24"/>
        </w:rPr>
        <w:t xml:space="preserve"> – наблюдаемая переменная, представляющая </w:t>
      </w:r>
      <w:r w:rsidR="00E62528">
        <w:rPr>
          <w:rFonts w:eastAsiaTheme="minorEastAsia" w:cs="Times New Roman"/>
          <w:iCs/>
          <w:szCs w:val="24"/>
        </w:rPr>
        <w:t>цену</w:t>
      </w:r>
      <w:r w:rsidR="000E38E7" w:rsidRPr="00B3712A">
        <w:rPr>
          <w:rFonts w:eastAsiaTheme="minorEastAsia" w:cs="Times New Roman"/>
          <w:iCs/>
          <w:szCs w:val="24"/>
        </w:rPr>
        <w:t xml:space="preserve"> </w:t>
      </w:r>
      <w:r w:rsidR="00E62528">
        <w:rPr>
          <w:rFonts w:eastAsiaTheme="minorEastAsia" w:cs="Times New Roman"/>
          <w:iCs/>
          <w:szCs w:val="24"/>
        </w:rPr>
        <w:t>депозитарны</w:t>
      </w:r>
      <w:r w:rsidR="007E3390">
        <w:rPr>
          <w:rFonts w:eastAsiaTheme="minorEastAsia" w:cs="Times New Roman"/>
          <w:iCs/>
          <w:szCs w:val="24"/>
        </w:rPr>
        <w:t>х расписок</w:t>
      </w:r>
      <w:r w:rsidR="00E62528">
        <w:rPr>
          <w:rFonts w:eastAsiaTheme="minorEastAsia" w:cs="Times New Roman"/>
          <w:iCs/>
          <w:szCs w:val="24"/>
        </w:rPr>
        <w:t xml:space="preserve"> </w:t>
      </w:r>
      <w:r w:rsidR="002E5991">
        <w:rPr>
          <w:rStyle w:val="af5"/>
          <w:rFonts w:cs="Times New Roman"/>
          <w:i w:val="0"/>
          <w:szCs w:val="24"/>
        </w:rPr>
        <w:t>«Газпром, гдр»</w:t>
      </w:r>
      <w:r w:rsidR="00E62528">
        <w:rPr>
          <w:rFonts w:eastAsiaTheme="minorEastAsia" w:cs="Times New Roman"/>
          <w:iCs/>
          <w:szCs w:val="24"/>
        </w:rPr>
        <w:t xml:space="preserve"> в </w:t>
      </w:r>
      <w:r w:rsidR="00E62528" w:rsidRPr="00B3712A">
        <w:rPr>
          <w:rFonts w:eastAsiaTheme="minorEastAsia" w:cs="Times New Roman"/>
          <w:iCs/>
          <w:szCs w:val="24"/>
          <w:lang w:val="en-US"/>
        </w:rPr>
        <w:t>USD</w:t>
      </w:r>
      <w:r w:rsidR="00CB66D4">
        <w:rPr>
          <w:rFonts w:eastAsiaTheme="minorEastAsia" w:cs="Times New Roman"/>
          <w:iCs/>
          <w:szCs w:val="24"/>
        </w:rPr>
        <w:t xml:space="preserve"> на момент </w:t>
      </w:r>
      <w:r w:rsidR="00CB66D4" w:rsidRPr="00B3712A">
        <w:rPr>
          <w:rFonts w:eastAsiaTheme="minorEastAsia" w:cs="Times New Roman"/>
          <w:iCs/>
          <w:szCs w:val="24"/>
        </w:rPr>
        <w:t>закрытия</w:t>
      </w:r>
      <w:r w:rsidR="00CB66D4" w:rsidRPr="006C44DB">
        <w:rPr>
          <w:rFonts w:eastAsiaTheme="minorEastAsia" w:cs="Times New Roman"/>
          <w:iCs/>
          <w:szCs w:val="24"/>
        </w:rPr>
        <w:t xml:space="preserve"> </w:t>
      </w:r>
      <w:r w:rsidR="00CB66D4">
        <w:rPr>
          <w:rFonts w:eastAsiaTheme="minorEastAsia" w:cs="Times New Roman"/>
          <w:iCs/>
          <w:szCs w:val="24"/>
        </w:rPr>
        <w:t>торгов</w:t>
      </w:r>
      <w:r w:rsidR="00CB66D4" w:rsidRPr="00B3712A">
        <w:rPr>
          <w:rFonts w:eastAsiaTheme="minorEastAsia" w:cs="Times New Roman"/>
          <w:iCs/>
          <w:szCs w:val="24"/>
        </w:rPr>
        <w:t xml:space="preserve"> </w:t>
      </w:r>
      <w:r w:rsidR="00CB66D4">
        <w:rPr>
          <w:rFonts w:eastAsiaTheme="minorEastAsia" w:cs="Times New Roman"/>
          <w:iCs/>
          <w:szCs w:val="24"/>
        </w:rPr>
        <w:t>Лондонской фондовой биржи</w:t>
      </w:r>
      <w:r w:rsidR="00E62528">
        <w:rPr>
          <w:rFonts w:eastAsiaTheme="minorEastAsia" w:cs="Times New Roman"/>
          <w:iCs/>
          <w:szCs w:val="24"/>
        </w:rPr>
        <w:t>,</w:t>
      </w:r>
    </w:p>
    <w:p w14:paraId="284F9F3B" w14:textId="5915B71F" w:rsidR="00403FC9" w:rsidRPr="00B3712A" w:rsidRDefault="004561D7" w:rsidP="00587377">
      <w:pPr>
        <w:pStyle w:val="ab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="00403FC9" w:rsidRPr="00B3712A">
        <w:rPr>
          <w:rFonts w:eastAsiaTheme="minorEastAsia" w:cs="Times New Roman"/>
          <w:iCs/>
          <w:szCs w:val="24"/>
        </w:rPr>
        <w:t xml:space="preserve"> – наблюдаемая переменная, представляющая цен</w:t>
      </w:r>
      <w:r w:rsidR="006C44DB">
        <w:rPr>
          <w:rFonts w:eastAsiaTheme="minorEastAsia" w:cs="Times New Roman"/>
          <w:iCs/>
          <w:szCs w:val="24"/>
        </w:rPr>
        <w:t>у</w:t>
      </w:r>
      <w:r w:rsidR="006C44DB" w:rsidRPr="00B3712A">
        <w:rPr>
          <w:rFonts w:eastAsiaTheme="minorEastAsia" w:cs="Times New Roman"/>
          <w:iCs/>
          <w:szCs w:val="24"/>
        </w:rPr>
        <w:t xml:space="preserve"> </w:t>
      </w:r>
      <w:r w:rsidR="00403FC9">
        <w:rPr>
          <w:rFonts w:eastAsiaTheme="minorEastAsia" w:cs="Times New Roman"/>
          <w:iCs/>
          <w:szCs w:val="24"/>
        </w:rPr>
        <w:t>обыкновенны</w:t>
      </w:r>
      <w:r w:rsidR="007E3390">
        <w:rPr>
          <w:rFonts w:eastAsiaTheme="minorEastAsia" w:cs="Times New Roman"/>
          <w:iCs/>
          <w:szCs w:val="24"/>
        </w:rPr>
        <w:t>х</w:t>
      </w:r>
      <w:r w:rsidR="00403FC9" w:rsidRPr="00B3712A">
        <w:rPr>
          <w:rFonts w:eastAsiaTheme="minorEastAsia" w:cs="Times New Roman"/>
          <w:iCs/>
          <w:szCs w:val="24"/>
        </w:rPr>
        <w:t xml:space="preserve"> акци</w:t>
      </w:r>
      <w:r w:rsidR="007E3390">
        <w:rPr>
          <w:rFonts w:eastAsiaTheme="minorEastAsia" w:cs="Times New Roman"/>
          <w:iCs/>
          <w:szCs w:val="24"/>
        </w:rPr>
        <w:t>й</w:t>
      </w:r>
      <w:r w:rsidR="00403FC9" w:rsidRPr="00B3712A">
        <w:rPr>
          <w:rFonts w:eastAsiaTheme="minorEastAsia" w:cs="Times New Roman"/>
          <w:iCs/>
          <w:szCs w:val="24"/>
        </w:rPr>
        <w:t xml:space="preserve"> ОАО «Газпром»</w:t>
      </w:r>
      <w:r w:rsidR="00403FC9">
        <w:rPr>
          <w:rFonts w:eastAsiaTheme="minorEastAsia" w:cs="Times New Roman"/>
          <w:iCs/>
          <w:szCs w:val="24"/>
        </w:rPr>
        <w:t xml:space="preserve"> (</w:t>
      </w:r>
      <w:r w:rsidR="00E62528">
        <w:rPr>
          <w:rFonts w:eastAsiaTheme="minorEastAsia" w:cs="Times New Roman"/>
          <w:iCs/>
          <w:szCs w:val="24"/>
          <w:lang w:val="en-US"/>
        </w:rPr>
        <w:t>ISIN</w:t>
      </w:r>
      <w:r w:rsidR="00E62528" w:rsidRPr="00E62528">
        <w:rPr>
          <w:rFonts w:eastAsiaTheme="minorEastAsia" w:cs="Times New Roman"/>
          <w:iCs/>
          <w:szCs w:val="24"/>
        </w:rPr>
        <w:t xml:space="preserve"> –</w:t>
      </w:r>
      <w:r w:rsidR="00403FC9" w:rsidRPr="006E7F31">
        <w:t xml:space="preserve"> </w:t>
      </w:r>
      <w:r w:rsidR="00403FC9" w:rsidRPr="006E7F31">
        <w:rPr>
          <w:rFonts w:eastAsiaTheme="minorEastAsia" w:cs="Times New Roman"/>
          <w:iCs/>
          <w:szCs w:val="24"/>
          <w:lang w:val="en-US"/>
        </w:rPr>
        <w:t>RU</w:t>
      </w:r>
      <w:r w:rsidR="00403FC9" w:rsidRPr="006E7F31">
        <w:rPr>
          <w:rFonts w:eastAsiaTheme="minorEastAsia" w:cs="Times New Roman"/>
          <w:iCs/>
          <w:szCs w:val="24"/>
        </w:rPr>
        <w:t>0007661625</w:t>
      </w:r>
      <w:r w:rsidR="00403FC9">
        <w:rPr>
          <w:rFonts w:eastAsiaTheme="minorEastAsia" w:cs="Times New Roman"/>
          <w:iCs/>
          <w:szCs w:val="24"/>
        </w:rPr>
        <w:t>)</w:t>
      </w:r>
      <w:r w:rsidR="00403FC9" w:rsidRPr="00715A8B">
        <w:rPr>
          <w:rFonts w:eastAsiaTheme="minorEastAsia" w:cs="Times New Roman"/>
          <w:iCs/>
          <w:szCs w:val="24"/>
        </w:rPr>
        <w:t xml:space="preserve"> </w:t>
      </w:r>
      <w:r w:rsidR="00403FC9">
        <w:rPr>
          <w:rFonts w:eastAsiaTheme="minorEastAsia" w:cs="Times New Roman"/>
          <w:iCs/>
          <w:szCs w:val="24"/>
        </w:rPr>
        <w:t xml:space="preserve">в </w:t>
      </w:r>
      <w:r w:rsidR="00403FC9">
        <w:rPr>
          <w:rFonts w:eastAsiaTheme="minorEastAsia" w:cs="Times New Roman"/>
          <w:iCs/>
          <w:szCs w:val="24"/>
          <w:lang w:val="en-US"/>
        </w:rPr>
        <w:t>RUB</w:t>
      </w:r>
      <w:r w:rsidR="00CB66D4">
        <w:rPr>
          <w:rFonts w:eastAsiaTheme="minorEastAsia" w:cs="Times New Roman"/>
          <w:iCs/>
          <w:szCs w:val="24"/>
        </w:rPr>
        <w:t xml:space="preserve"> на момент </w:t>
      </w:r>
      <w:r w:rsidR="00CB66D4" w:rsidRPr="00B3712A">
        <w:rPr>
          <w:rFonts w:eastAsiaTheme="minorEastAsia" w:cs="Times New Roman"/>
          <w:iCs/>
          <w:szCs w:val="24"/>
        </w:rPr>
        <w:t>закрытия</w:t>
      </w:r>
      <w:r w:rsidR="00CB66D4" w:rsidRPr="006C44DB">
        <w:rPr>
          <w:rFonts w:eastAsiaTheme="minorEastAsia" w:cs="Times New Roman"/>
          <w:iCs/>
          <w:szCs w:val="24"/>
        </w:rPr>
        <w:t xml:space="preserve"> </w:t>
      </w:r>
      <w:r w:rsidR="00CB66D4">
        <w:rPr>
          <w:rFonts w:eastAsiaTheme="minorEastAsia" w:cs="Times New Roman"/>
          <w:iCs/>
          <w:szCs w:val="24"/>
        </w:rPr>
        <w:t>режима основных торгов Московской биржи</w:t>
      </w:r>
      <w:r w:rsidR="006C44DB">
        <w:rPr>
          <w:rFonts w:eastAsiaTheme="minorEastAsia" w:cs="Times New Roman"/>
          <w:iCs/>
          <w:szCs w:val="24"/>
        </w:rPr>
        <w:t>,</w:t>
      </w:r>
    </w:p>
    <w:p w14:paraId="3E60F2CE" w14:textId="4691298A" w:rsidR="00403FC9" w:rsidRPr="00403FC9" w:rsidRDefault="004561D7" w:rsidP="00587377">
      <w:pPr>
        <w:pStyle w:val="ab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3</m:t>
            </m:r>
          </m:sup>
        </m:sSup>
      </m:oMath>
      <w:r w:rsidR="00403FC9" w:rsidRPr="00403FC9">
        <w:rPr>
          <w:rFonts w:eastAsiaTheme="minorEastAsia" w:cs="Times New Roman"/>
          <w:iCs/>
          <w:szCs w:val="24"/>
        </w:rPr>
        <w:t xml:space="preserve"> – наблюдаемая переменная, представляющая значения отраслевого нефтегазового индекса РТС</w:t>
      </w:r>
      <w:r w:rsidR="00E94F70">
        <w:rPr>
          <w:rFonts w:eastAsiaTheme="minorEastAsia" w:cs="Times New Roman"/>
          <w:iCs/>
          <w:szCs w:val="24"/>
        </w:rPr>
        <w:t xml:space="preserve"> </w:t>
      </w:r>
      <w:r w:rsidR="00E94F70" w:rsidRPr="00403FC9">
        <w:rPr>
          <w:rFonts w:eastAsiaTheme="minorEastAsia" w:cs="Times New Roman"/>
          <w:iCs/>
          <w:szCs w:val="24"/>
        </w:rPr>
        <w:t>(</w:t>
      </w:r>
      <w:r w:rsidR="00E94F70" w:rsidRPr="00403FC9">
        <w:rPr>
          <w:rFonts w:eastAsiaTheme="minorEastAsia" w:cs="Times New Roman"/>
          <w:iCs/>
          <w:szCs w:val="24"/>
          <w:lang w:val="en-US"/>
        </w:rPr>
        <w:t>RTSOG</w:t>
      </w:r>
      <w:r w:rsidR="00E94F70" w:rsidRPr="00403FC9">
        <w:rPr>
          <w:rFonts w:eastAsiaTheme="minorEastAsia" w:cs="Times New Roman"/>
          <w:iCs/>
          <w:szCs w:val="24"/>
        </w:rPr>
        <w:t xml:space="preserve">$ </w:t>
      </w:r>
      <w:r w:rsidR="00E94F70" w:rsidRPr="00403FC9">
        <w:rPr>
          <w:rFonts w:eastAsiaTheme="minorEastAsia" w:cs="Times New Roman"/>
          <w:iCs/>
          <w:szCs w:val="24"/>
          <w:lang w:val="en-US"/>
        </w:rPr>
        <w:t>Index</w:t>
      </w:r>
      <w:r w:rsidR="00E94F70" w:rsidRPr="00403FC9">
        <w:rPr>
          <w:rFonts w:eastAsiaTheme="minorEastAsia" w:cs="Times New Roman"/>
          <w:iCs/>
          <w:szCs w:val="24"/>
        </w:rPr>
        <w:t xml:space="preserve">) </w:t>
      </w:r>
      <w:r w:rsidR="00403FC9" w:rsidRPr="00403FC9">
        <w:rPr>
          <w:rFonts w:eastAsiaTheme="minorEastAsia" w:cs="Times New Roman"/>
          <w:iCs/>
          <w:szCs w:val="24"/>
        </w:rPr>
        <w:t>в U</w:t>
      </w:r>
      <w:r w:rsidR="00403FC9" w:rsidRPr="00403FC9">
        <w:rPr>
          <w:rFonts w:eastAsiaTheme="minorEastAsia" w:cs="Times New Roman"/>
          <w:iCs/>
          <w:szCs w:val="24"/>
          <w:lang w:val="en-US"/>
        </w:rPr>
        <w:t>SD</w:t>
      </w:r>
      <w:r w:rsidR="00CB66D4">
        <w:rPr>
          <w:rFonts w:eastAsiaTheme="minorEastAsia" w:cs="Times New Roman"/>
          <w:iCs/>
          <w:szCs w:val="24"/>
        </w:rPr>
        <w:t xml:space="preserve"> на момент </w:t>
      </w:r>
      <w:r w:rsidR="00CB66D4" w:rsidRPr="00B3712A">
        <w:rPr>
          <w:rFonts w:eastAsiaTheme="minorEastAsia" w:cs="Times New Roman"/>
          <w:iCs/>
          <w:szCs w:val="24"/>
        </w:rPr>
        <w:t>закрытия</w:t>
      </w:r>
      <w:r w:rsidR="00CB66D4" w:rsidRPr="006C44DB">
        <w:rPr>
          <w:rFonts w:eastAsiaTheme="minorEastAsia" w:cs="Times New Roman"/>
          <w:iCs/>
          <w:szCs w:val="24"/>
        </w:rPr>
        <w:t xml:space="preserve"> </w:t>
      </w:r>
      <w:r w:rsidR="00CB66D4">
        <w:rPr>
          <w:rFonts w:eastAsiaTheme="minorEastAsia" w:cs="Times New Roman"/>
          <w:iCs/>
          <w:szCs w:val="24"/>
        </w:rPr>
        <w:t>режима основных торгов Московской биржи</w:t>
      </w:r>
      <w:r w:rsidR="00C51F16">
        <w:rPr>
          <w:rFonts w:eastAsiaTheme="minorEastAsia" w:cs="Times New Roman"/>
          <w:iCs/>
          <w:szCs w:val="24"/>
        </w:rPr>
        <w:t>,</w:t>
      </w:r>
    </w:p>
    <w:p w14:paraId="759F176A" w14:textId="590848D8" w:rsidR="00403FC9" w:rsidRPr="00403FC9" w:rsidRDefault="004561D7" w:rsidP="00587377">
      <w:pPr>
        <w:pStyle w:val="ab"/>
        <w:numPr>
          <w:ilvl w:val="0"/>
          <w:numId w:val="19"/>
        </w:numPr>
        <w:rPr>
          <w:rFonts w:eastAsiaTheme="minorEastAsia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4</m:t>
            </m:r>
          </m:sup>
        </m:sSup>
      </m:oMath>
      <w:r w:rsidR="00403FC9" w:rsidRPr="00403FC9">
        <w:rPr>
          <w:rFonts w:eastAsiaTheme="minorEastAsia" w:cs="Times New Roman"/>
          <w:iCs/>
          <w:szCs w:val="24"/>
        </w:rPr>
        <w:t xml:space="preserve"> – наблюдаемая переменная, представляющая котировки обменного курса </w:t>
      </w:r>
      <w:r w:rsidR="00403FC9" w:rsidRPr="00403FC9">
        <w:rPr>
          <w:rFonts w:eastAsiaTheme="minorEastAsia" w:cs="Times New Roman"/>
          <w:iCs/>
          <w:szCs w:val="24"/>
          <w:lang w:val="en-US"/>
        </w:rPr>
        <w:t>USD</w:t>
      </w:r>
      <w:r w:rsidR="00403FC9" w:rsidRPr="00403FC9">
        <w:rPr>
          <w:rFonts w:eastAsiaTheme="minorEastAsia" w:cs="Times New Roman"/>
          <w:iCs/>
          <w:szCs w:val="24"/>
        </w:rPr>
        <w:t>/</w:t>
      </w:r>
      <w:r w:rsidR="00403FC9" w:rsidRPr="00403FC9">
        <w:rPr>
          <w:rFonts w:eastAsiaTheme="minorEastAsia" w:cs="Times New Roman"/>
          <w:iCs/>
          <w:szCs w:val="24"/>
          <w:lang w:val="en-US"/>
        </w:rPr>
        <w:t>RUB</w:t>
      </w:r>
      <w:r w:rsidR="00C51F16">
        <w:rPr>
          <w:rFonts w:eastAsiaTheme="minorEastAsia" w:cs="Times New Roman"/>
          <w:iCs/>
          <w:szCs w:val="24"/>
        </w:rPr>
        <w:t xml:space="preserve"> по данным </w:t>
      </w:r>
      <w:r w:rsidR="00E949A8">
        <w:rPr>
          <w:rFonts w:eastAsiaTheme="minorEastAsia" w:cs="Times New Roman"/>
          <w:iCs/>
          <w:szCs w:val="24"/>
        </w:rPr>
        <w:t>и</w:t>
      </w:r>
      <w:r w:rsidR="00E949A8" w:rsidRPr="00E949A8">
        <w:rPr>
          <w:rFonts w:eastAsiaTheme="minorEastAsia" w:cs="Times New Roman"/>
          <w:iCs/>
          <w:szCs w:val="24"/>
        </w:rPr>
        <w:t>нформационно-аналитическ</w:t>
      </w:r>
      <w:r w:rsidR="00E949A8">
        <w:rPr>
          <w:rFonts w:eastAsiaTheme="minorEastAsia" w:cs="Times New Roman"/>
          <w:iCs/>
          <w:szCs w:val="24"/>
        </w:rPr>
        <w:t>ого</w:t>
      </w:r>
      <w:r w:rsidR="00E949A8" w:rsidRPr="00E949A8">
        <w:rPr>
          <w:rFonts w:eastAsiaTheme="minorEastAsia" w:cs="Times New Roman"/>
          <w:iCs/>
          <w:szCs w:val="24"/>
        </w:rPr>
        <w:t xml:space="preserve"> агентств</w:t>
      </w:r>
      <w:r w:rsidR="00E949A8">
        <w:rPr>
          <w:rFonts w:eastAsiaTheme="minorEastAsia" w:cs="Times New Roman"/>
          <w:iCs/>
          <w:szCs w:val="24"/>
        </w:rPr>
        <w:t>а</w:t>
      </w:r>
      <w:r w:rsidR="00E949A8" w:rsidRPr="00E949A8">
        <w:rPr>
          <w:rFonts w:eastAsiaTheme="minorEastAsia" w:cs="Times New Roman"/>
          <w:iCs/>
          <w:szCs w:val="24"/>
        </w:rPr>
        <w:t xml:space="preserve"> «ФИНАМ»</w:t>
      </w:r>
      <w:r w:rsidR="00E949A8">
        <w:rPr>
          <w:rFonts w:eastAsiaTheme="minorEastAsia" w:cs="Times New Roman"/>
          <w:iCs/>
          <w:szCs w:val="24"/>
        </w:rPr>
        <w:t xml:space="preserve"> на момент </w:t>
      </w:r>
      <w:r w:rsidR="00E949A8" w:rsidRPr="00B3712A">
        <w:rPr>
          <w:rFonts w:eastAsiaTheme="minorEastAsia" w:cs="Times New Roman"/>
          <w:iCs/>
          <w:szCs w:val="24"/>
        </w:rPr>
        <w:t>закрытия</w:t>
      </w:r>
      <w:r w:rsidR="00E949A8" w:rsidRPr="006C44DB">
        <w:rPr>
          <w:rFonts w:eastAsiaTheme="minorEastAsia" w:cs="Times New Roman"/>
          <w:iCs/>
          <w:szCs w:val="24"/>
        </w:rPr>
        <w:t xml:space="preserve"> </w:t>
      </w:r>
      <w:r w:rsidR="00E949A8">
        <w:rPr>
          <w:rFonts w:eastAsiaTheme="minorEastAsia" w:cs="Times New Roman"/>
          <w:iCs/>
          <w:szCs w:val="24"/>
        </w:rPr>
        <w:t>режима основных торгов Московской биржи</w:t>
      </w:r>
      <w:r w:rsidR="00C51F16">
        <w:rPr>
          <w:rFonts w:eastAsiaTheme="minorEastAsia" w:cs="Times New Roman"/>
          <w:iCs/>
          <w:szCs w:val="24"/>
        </w:rPr>
        <w:t>,</w:t>
      </w:r>
    </w:p>
    <w:p w14:paraId="7E46E8AF" w14:textId="1E3373BA" w:rsidR="006E7F31" w:rsidRPr="004F60B5" w:rsidRDefault="004561D7" w:rsidP="00587377">
      <w:pPr>
        <w:pStyle w:val="ab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5</m:t>
            </m:r>
          </m:sup>
        </m:sSup>
      </m:oMath>
      <w:r w:rsidR="006E7F31" w:rsidRPr="00B3712A">
        <w:rPr>
          <w:rFonts w:eastAsiaTheme="minorEastAsia" w:cs="Times New Roman"/>
          <w:iCs/>
          <w:szCs w:val="24"/>
        </w:rPr>
        <w:t xml:space="preserve"> – наблюдаемая переменная, представляющая </w:t>
      </w:r>
      <w:r w:rsidR="006E7F31">
        <w:rPr>
          <w:rFonts w:eastAsiaTheme="minorEastAsia" w:cs="Times New Roman"/>
          <w:iCs/>
          <w:szCs w:val="24"/>
        </w:rPr>
        <w:t>значения отраслевого индекса РТС</w:t>
      </w:r>
      <w:r w:rsidR="00403FC9" w:rsidRPr="00403FC9">
        <w:rPr>
          <w:rFonts w:eastAsiaTheme="minorEastAsia" w:cs="Times New Roman"/>
          <w:iCs/>
          <w:szCs w:val="24"/>
        </w:rPr>
        <w:t xml:space="preserve"> </w:t>
      </w:r>
      <w:r w:rsidR="00403FC9">
        <w:rPr>
          <w:rFonts w:eastAsiaTheme="minorEastAsia" w:cs="Times New Roman"/>
          <w:iCs/>
          <w:szCs w:val="24"/>
        </w:rPr>
        <w:t>электроэнергетики</w:t>
      </w:r>
      <w:r w:rsidR="006E7F31">
        <w:rPr>
          <w:rFonts w:eastAsiaTheme="minorEastAsia" w:cs="Times New Roman"/>
          <w:iCs/>
          <w:szCs w:val="24"/>
        </w:rPr>
        <w:t xml:space="preserve"> (</w:t>
      </w:r>
      <w:r w:rsidR="006E7F31">
        <w:rPr>
          <w:rFonts w:eastAsiaTheme="minorEastAsia" w:cs="Times New Roman"/>
          <w:iCs/>
          <w:szCs w:val="24"/>
          <w:lang w:val="en-US"/>
        </w:rPr>
        <w:t>RTS</w:t>
      </w:r>
      <w:r w:rsidR="00403FC9">
        <w:rPr>
          <w:rFonts w:eastAsiaTheme="minorEastAsia" w:cs="Times New Roman"/>
          <w:iCs/>
          <w:szCs w:val="24"/>
          <w:lang w:val="en-US"/>
        </w:rPr>
        <w:t>EU</w:t>
      </w:r>
      <w:r w:rsidR="00403FC9" w:rsidRPr="00403FC9">
        <w:rPr>
          <w:rFonts w:eastAsiaTheme="minorEastAsia" w:cs="Times New Roman"/>
          <w:iCs/>
          <w:szCs w:val="24"/>
        </w:rPr>
        <w:t>$</w:t>
      </w:r>
      <w:r w:rsidR="006E7F31" w:rsidRPr="00715A8B">
        <w:rPr>
          <w:rFonts w:eastAsiaTheme="minorEastAsia" w:cs="Times New Roman"/>
          <w:iCs/>
          <w:szCs w:val="24"/>
        </w:rPr>
        <w:t xml:space="preserve"> </w:t>
      </w:r>
      <w:r w:rsidR="006E7F31">
        <w:rPr>
          <w:rFonts w:eastAsiaTheme="minorEastAsia" w:cs="Times New Roman"/>
          <w:iCs/>
          <w:szCs w:val="24"/>
          <w:lang w:val="en-US"/>
        </w:rPr>
        <w:t>Index</w:t>
      </w:r>
      <w:r w:rsidR="006E7F31" w:rsidRPr="00715A8B">
        <w:rPr>
          <w:rFonts w:eastAsiaTheme="minorEastAsia" w:cs="Times New Roman"/>
          <w:iCs/>
          <w:szCs w:val="24"/>
        </w:rPr>
        <w:t>)</w:t>
      </w:r>
      <w:r w:rsidR="00D7765F" w:rsidRPr="00D7765F">
        <w:rPr>
          <w:rFonts w:eastAsiaTheme="minorEastAsia" w:cs="Times New Roman"/>
          <w:iCs/>
          <w:szCs w:val="24"/>
        </w:rPr>
        <w:t xml:space="preserve"> </w:t>
      </w:r>
      <w:r w:rsidR="00D7765F" w:rsidRPr="00B3712A">
        <w:rPr>
          <w:rFonts w:eastAsiaTheme="minorEastAsia" w:cs="Times New Roman"/>
          <w:iCs/>
          <w:szCs w:val="24"/>
        </w:rPr>
        <w:t>в U</w:t>
      </w:r>
      <w:r w:rsidR="00D7765F">
        <w:rPr>
          <w:rFonts w:eastAsiaTheme="minorEastAsia" w:cs="Times New Roman"/>
          <w:iCs/>
          <w:szCs w:val="24"/>
          <w:lang w:val="en-US"/>
        </w:rPr>
        <w:t>SD</w:t>
      </w:r>
      <w:r w:rsidR="00E94F70">
        <w:rPr>
          <w:rFonts w:eastAsiaTheme="minorEastAsia" w:cs="Times New Roman"/>
          <w:iCs/>
          <w:szCs w:val="24"/>
        </w:rPr>
        <w:t xml:space="preserve"> на момент </w:t>
      </w:r>
      <w:r w:rsidR="00E94F70" w:rsidRPr="00B3712A">
        <w:rPr>
          <w:rFonts w:eastAsiaTheme="minorEastAsia" w:cs="Times New Roman"/>
          <w:iCs/>
          <w:szCs w:val="24"/>
        </w:rPr>
        <w:t>закрытия</w:t>
      </w:r>
      <w:r w:rsidR="00E94F70" w:rsidRPr="006C44DB">
        <w:rPr>
          <w:rFonts w:eastAsiaTheme="minorEastAsia" w:cs="Times New Roman"/>
          <w:iCs/>
          <w:szCs w:val="24"/>
        </w:rPr>
        <w:t xml:space="preserve"> </w:t>
      </w:r>
      <w:r w:rsidR="00E94F70">
        <w:rPr>
          <w:rFonts w:eastAsiaTheme="minorEastAsia" w:cs="Times New Roman"/>
          <w:iCs/>
          <w:szCs w:val="24"/>
        </w:rPr>
        <w:t>режима основных торгов Московской биржи</w:t>
      </w:r>
      <w:r w:rsidR="00EE2E8D">
        <w:rPr>
          <w:rFonts w:eastAsiaTheme="minorEastAsia" w:cs="Times New Roman"/>
          <w:iCs/>
          <w:szCs w:val="24"/>
        </w:rPr>
        <w:t>,</w:t>
      </w:r>
    </w:p>
    <w:p w14:paraId="4D2C80A8" w14:textId="4371DEEB" w:rsidR="00E051E9" w:rsidRPr="00E051E9" w:rsidRDefault="004561D7" w:rsidP="00587377">
      <w:pPr>
        <w:pStyle w:val="ab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Cs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  <w:iCs/>
                <w:szCs w:val="24"/>
              </w:rPr>
            </m:ctrlPr>
          </m:e>
          <m:sup>
            <m:r>
              <w:rPr>
                <w:rFonts w:ascii="Cambria Math" w:hAnsi="Cambria Math" w:cs="Times New Roman"/>
                <w:szCs w:val="24"/>
              </w:rPr>
              <m:t>30</m:t>
            </m:r>
          </m:sup>
        </m:sSup>
      </m:oMath>
      <w:r w:rsidR="00E051E9" w:rsidRPr="00B3712A">
        <w:rPr>
          <w:rFonts w:eastAsiaTheme="minorEastAsia" w:cs="Times New Roman"/>
          <w:iCs/>
          <w:szCs w:val="24"/>
        </w:rPr>
        <w:t xml:space="preserve"> – наблюдаем</w:t>
      </w:r>
      <w:r w:rsidR="00E051E9">
        <w:rPr>
          <w:rFonts w:eastAsiaTheme="minorEastAsia" w:cs="Times New Roman"/>
          <w:iCs/>
          <w:szCs w:val="24"/>
        </w:rPr>
        <w:t>ые</w:t>
      </w:r>
      <w:r w:rsidR="00E051E9" w:rsidRPr="00B3712A">
        <w:rPr>
          <w:rFonts w:eastAsiaTheme="minorEastAsia" w:cs="Times New Roman"/>
          <w:iCs/>
          <w:szCs w:val="24"/>
        </w:rPr>
        <w:t xml:space="preserve"> переменн</w:t>
      </w:r>
      <w:r w:rsidR="00E051E9">
        <w:rPr>
          <w:rFonts w:eastAsiaTheme="minorEastAsia" w:cs="Times New Roman"/>
          <w:iCs/>
          <w:szCs w:val="24"/>
        </w:rPr>
        <w:t>ые</w:t>
      </w:r>
      <w:r w:rsidR="00E051E9" w:rsidRPr="00B3712A">
        <w:rPr>
          <w:rFonts w:eastAsiaTheme="minorEastAsia" w:cs="Times New Roman"/>
          <w:iCs/>
          <w:szCs w:val="24"/>
        </w:rPr>
        <w:t>, представляющ</w:t>
      </w:r>
      <w:r w:rsidR="00E051E9">
        <w:rPr>
          <w:rFonts w:eastAsiaTheme="minorEastAsia" w:cs="Times New Roman"/>
          <w:iCs/>
          <w:szCs w:val="24"/>
        </w:rPr>
        <w:t>ие</w:t>
      </w:r>
      <w:r w:rsidR="00E051E9" w:rsidRPr="00B3712A">
        <w:rPr>
          <w:rFonts w:eastAsiaTheme="minorEastAsia" w:cs="Times New Roman"/>
          <w:iCs/>
          <w:szCs w:val="24"/>
        </w:rPr>
        <w:t xml:space="preserve"> </w:t>
      </w:r>
      <w:r w:rsidR="00E051E9">
        <w:rPr>
          <w:rFonts w:eastAsiaTheme="minorEastAsia" w:cs="Times New Roman"/>
          <w:iCs/>
          <w:szCs w:val="24"/>
        </w:rPr>
        <w:t xml:space="preserve">чистые </w:t>
      </w:r>
      <w:r w:rsidR="00E051E9" w:rsidRPr="00B3712A">
        <w:rPr>
          <w:rFonts w:eastAsiaTheme="minorEastAsia" w:cs="Times New Roman"/>
          <w:iCs/>
          <w:szCs w:val="24"/>
        </w:rPr>
        <w:t xml:space="preserve">цены </w:t>
      </w:r>
      <w:r w:rsidR="00E051E9">
        <w:rPr>
          <w:rFonts w:eastAsiaTheme="minorEastAsia" w:cs="Times New Roman"/>
          <w:iCs/>
          <w:szCs w:val="24"/>
        </w:rPr>
        <w:t>облигаций федерального займа Министерства финансов России с фиксированн</w:t>
      </w:r>
      <w:r w:rsidR="00A2707F">
        <w:rPr>
          <w:rFonts w:eastAsiaTheme="minorEastAsia" w:cs="Times New Roman"/>
          <w:iCs/>
          <w:szCs w:val="24"/>
        </w:rPr>
        <w:t>ым купоном</w:t>
      </w:r>
      <w:r w:rsidR="00E051E9">
        <w:rPr>
          <w:rFonts w:eastAsiaTheme="minorEastAsia" w:cs="Times New Roman"/>
          <w:iCs/>
          <w:szCs w:val="24"/>
        </w:rPr>
        <w:t xml:space="preserve"> в</w:t>
      </w:r>
      <w:r w:rsidR="00E051E9" w:rsidRPr="00341549">
        <w:rPr>
          <w:rFonts w:eastAsiaTheme="minorEastAsia" w:cs="Times New Roman"/>
          <w:iCs/>
          <w:szCs w:val="24"/>
        </w:rPr>
        <w:t xml:space="preserve"> </w:t>
      </w:r>
      <w:r w:rsidR="00E051E9">
        <w:rPr>
          <w:rFonts w:eastAsiaTheme="minorEastAsia" w:cs="Times New Roman"/>
          <w:iCs/>
          <w:szCs w:val="24"/>
        </w:rPr>
        <w:t>процентах от номинала облигаций</w:t>
      </w:r>
      <w:r w:rsidR="007E3390">
        <w:rPr>
          <w:rFonts w:eastAsiaTheme="minorEastAsia" w:cs="Times New Roman"/>
          <w:iCs/>
          <w:szCs w:val="24"/>
        </w:rPr>
        <w:t xml:space="preserve"> на момент </w:t>
      </w:r>
      <w:r w:rsidR="007E3390" w:rsidRPr="00B3712A">
        <w:rPr>
          <w:rFonts w:eastAsiaTheme="minorEastAsia" w:cs="Times New Roman"/>
          <w:iCs/>
          <w:szCs w:val="24"/>
        </w:rPr>
        <w:t>закрытия</w:t>
      </w:r>
      <w:r w:rsidR="007E3390" w:rsidRPr="006C44DB">
        <w:rPr>
          <w:rFonts w:eastAsiaTheme="minorEastAsia" w:cs="Times New Roman"/>
          <w:iCs/>
          <w:szCs w:val="24"/>
        </w:rPr>
        <w:t xml:space="preserve"> </w:t>
      </w:r>
      <w:r w:rsidR="007E3390">
        <w:rPr>
          <w:rFonts w:eastAsiaTheme="minorEastAsia" w:cs="Times New Roman"/>
          <w:iCs/>
          <w:szCs w:val="24"/>
        </w:rPr>
        <w:t>режима основных торгов Московской биржи</w:t>
      </w:r>
      <w:r w:rsidR="00E051E9">
        <w:rPr>
          <w:rFonts w:eastAsiaTheme="minorEastAsia" w:cs="Times New Roman"/>
          <w:iCs/>
          <w:szCs w:val="24"/>
        </w:rPr>
        <w:t>.</w:t>
      </w:r>
    </w:p>
    <w:p w14:paraId="3467AC65" w14:textId="77777777" w:rsidR="003409B6" w:rsidRDefault="001903E8" w:rsidP="003409B6">
      <w:pPr>
        <w:pStyle w:val="ab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DA77FD5" wp14:editId="21AFF52D">
            <wp:extent cx="6029864" cy="4037163"/>
            <wp:effectExtent l="0" t="0" r="9525" b="2095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3C8FD7D" w14:textId="51A155F6" w:rsidR="00E051E9" w:rsidRDefault="003409B6" w:rsidP="003409B6">
      <w:pPr>
        <w:pStyle w:val="ad"/>
        <w:rPr>
          <w:rFonts w:eastAsiaTheme="minorEastAsia" w:cs="Times New Roman"/>
        </w:rPr>
      </w:pPr>
      <w:r>
        <w:t>Рисунок</w:t>
      </w:r>
      <w:r w:rsidR="002D1D19">
        <w:t xml:space="preserve"> 1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наблюдаемой переменной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788DC210" w14:textId="77777777" w:rsidR="007E3390" w:rsidRPr="007E3390" w:rsidRDefault="007E3390" w:rsidP="007E3390"/>
    <w:p w14:paraId="4A33E732" w14:textId="77777777" w:rsidR="002F61C2" w:rsidRDefault="002F61C2" w:rsidP="002F61C2">
      <w:pPr>
        <w:keepNext/>
      </w:pPr>
      <w:r>
        <w:rPr>
          <w:noProof/>
          <w:lang w:eastAsia="ru-RU"/>
        </w:rPr>
        <w:drawing>
          <wp:inline distT="0" distB="0" distL="0" distR="0" wp14:anchorId="5561FBB0" wp14:editId="765D7392">
            <wp:extent cx="6031230" cy="4146354"/>
            <wp:effectExtent l="0" t="0" r="26670" b="2603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5B45713" w14:textId="33BEEAD8" w:rsidR="002F61C2" w:rsidRDefault="002F61C2" w:rsidP="002F61C2">
      <w:pPr>
        <w:pStyle w:val="ad"/>
        <w:rPr>
          <w:rFonts w:eastAsiaTheme="minorEastAsia" w:cs="Times New Roman"/>
        </w:rPr>
      </w:pPr>
      <w:r>
        <w:t xml:space="preserve">Рисунок </w:t>
      </w:r>
      <w:r w:rsidR="002D1D19">
        <w:t>2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наблюдаемой переменной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59D8DFF1" w14:textId="77777777" w:rsidR="002F61C2" w:rsidRDefault="002F61C2" w:rsidP="002F61C2">
      <w:pPr>
        <w:pStyle w:val="ad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07FAE1" wp14:editId="7A279907">
            <wp:extent cx="6031230" cy="4146354"/>
            <wp:effectExtent l="0" t="0" r="26670" b="26035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97512BF" w14:textId="0F902DDB" w:rsidR="002F61C2" w:rsidRDefault="002F61C2" w:rsidP="002F61C2">
      <w:pPr>
        <w:pStyle w:val="ad"/>
      </w:pPr>
      <w:r>
        <w:t>Рисунок</w:t>
      </w:r>
      <w:r w:rsidR="002D1D19">
        <w:t xml:space="preserve"> 3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наблюдаемой переменной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3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5C36CA6B" w14:textId="77777777" w:rsidR="002F61C2" w:rsidRPr="002F61C2" w:rsidRDefault="002F61C2" w:rsidP="002F61C2"/>
    <w:p w14:paraId="4F48B38F" w14:textId="77777777" w:rsidR="001903E8" w:rsidRDefault="001903E8" w:rsidP="001903E8">
      <w:pPr>
        <w:pStyle w:val="ab"/>
        <w:keepNext/>
      </w:pPr>
      <w:r>
        <w:rPr>
          <w:noProof/>
          <w:lang w:eastAsia="ru-RU"/>
        </w:rPr>
        <w:drawing>
          <wp:inline distT="0" distB="0" distL="0" distR="0" wp14:anchorId="1138F525" wp14:editId="5C269E72">
            <wp:extent cx="6031230" cy="4146354"/>
            <wp:effectExtent l="0" t="0" r="26670" b="2603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10A11B8" w14:textId="28E2FE5A" w:rsidR="00A97CA0" w:rsidRPr="004F60B5" w:rsidRDefault="001903E8" w:rsidP="001903E8">
      <w:pPr>
        <w:pStyle w:val="ad"/>
        <w:rPr>
          <w:rFonts w:eastAsiaTheme="minorEastAsia" w:cs="Times New Roman"/>
          <w:iCs/>
          <w:szCs w:val="24"/>
        </w:rPr>
      </w:pPr>
      <w:r>
        <w:t>Рисунок</w:t>
      </w:r>
      <w:r w:rsidR="002D1D19">
        <w:t xml:space="preserve"> 4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наблюдаемой переменной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4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52863956" w14:textId="77777777" w:rsidR="00B55A09" w:rsidRDefault="00B55A09" w:rsidP="00B55A0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38849EB" wp14:editId="509973D3">
            <wp:extent cx="6029864" cy="4615133"/>
            <wp:effectExtent l="0" t="0" r="9525" b="1460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B1DD8DA" w14:textId="6BA37321" w:rsidR="00A97CA0" w:rsidRDefault="00B55A09" w:rsidP="00B55A09">
      <w:pPr>
        <w:pStyle w:val="ad"/>
      </w:pPr>
      <w:r>
        <w:t xml:space="preserve">Рисунок </w:t>
      </w:r>
      <w:r w:rsidR="002D1D19">
        <w:t>5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наблюдаемой переменной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5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55F55340" w14:textId="77777777" w:rsidR="007E3390" w:rsidRPr="007E3390" w:rsidRDefault="007E3390" w:rsidP="007E3390"/>
    <w:p w14:paraId="5EE7FADE" w14:textId="5F0045DF" w:rsidR="00C90FC4" w:rsidRDefault="007E3390" w:rsidP="00C90FC4">
      <w:pPr>
        <w:keepNext/>
      </w:pPr>
      <w:r>
        <w:rPr>
          <w:noProof/>
          <w:lang w:eastAsia="ru-RU"/>
        </w:rPr>
        <w:drawing>
          <wp:inline distT="0" distB="0" distL="0" distR="0" wp14:anchorId="288556FA" wp14:editId="29FD3B86">
            <wp:extent cx="6029864" cy="3683479"/>
            <wp:effectExtent l="0" t="0" r="9525" b="1270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E3225BF" w14:textId="1FF57CBF" w:rsidR="00B55A09" w:rsidRPr="00B55A09" w:rsidRDefault="00C90FC4" w:rsidP="00C90FC4">
      <w:pPr>
        <w:pStyle w:val="ad"/>
      </w:pPr>
      <w:r>
        <w:t xml:space="preserve">Рисунок </w:t>
      </w:r>
      <w:r w:rsidR="009419DF">
        <w:t>6</w:t>
      </w:r>
      <w:r>
        <w:t xml:space="preserve">. </w:t>
      </w:r>
      <w:r w:rsidRPr="002470F9">
        <w:rPr>
          <w:rFonts w:cs="Times New Roman"/>
        </w:rPr>
        <w:t xml:space="preserve">Значения </w:t>
      </w:r>
      <w:r>
        <w:rPr>
          <w:rFonts w:cs="Times New Roman"/>
        </w:rPr>
        <w:t>наблюдаемых переменных</w:t>
      </w:r>
      <w:r w:rsidRPr="002470F9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6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30</m:t>
            </m:r>
          </m:sup>
        </m:sSup>
      </m:oMath>
      <w:r>
        <w:rPr>
          <w:rFonts w:eastAsiaTheme="minorEastAsia" w:cs="Times New Roman"/>
        </w:rPr>
        <w:t xml:space="preserve"> (до логарифмирования).</w:t>
      </w:r>
    </w:p>
    <w:p w14:paraId="285C52C7" w14:textId="7E1640D1" w:rsidR="00CA749E" w:rsidRDefault="001F6E8F" w:rsidP="00CA749E">
      <w:pPr>
        <w:rPr>
          <w:rFonts w:eastAsiaTheme="minorEastAsia" w:cs="Times New Roman"/>
          <w:iCs/>
          <w:szCs w:val="24"/>
        </w:rPr>
      </w:pPr>
      <w:r w:rsidRPr="003605A6">
        <w:rPr>
          <w:rFonts w:eastAsiaTheme="minorEastAsia" w:cs="Times New Roman"/>
          <w:iCs/>
          <w:szCs w:val="24"/>
        </w:rPr>
        <w:lastRenderedPageBreak/>
        <w:t>К</w:t>
      </w:r>
      <w:r w:rsidR="00CA749E" w:rsidRPr="003605A6">
        <w:rPr>
          <w:rFonts w:eastAsiaTheme="minorEastAsia" w:cs="Times New Roman"/>
          <w:iCs/>
          <w:szCs w:val="24"/>
        </w:rPr>
        <w:t xml:space="preserve">роме </w:t>
      </w:r>
      <w:r w:rsidRPr="003605A6">
        <w:rPr>
          <w:rFonts w:eastAsiaTheme="minorEastAsia" w:cs="Times New Roman"/>
          <w:iCs/>
          <w:szCs w:val="24"/>
        </w:rPr>
        <w:t xml:space="preserve">риск-факторов, входящих в формулу </w:t>
      </w:r>
      <w:r w:rsidR="0021784A" w:rsidRPr="003605A6">
        <w:rPr>
          <w:rFonts w:eastAsiaTheme="minorEastAsia" w:cs="Times New Roman"/>
          <w:iCs/>
          <w:szCs w:val="24"/>
        </w:rPr>
        <w:t xml:space="preserve">ценообразования портфеля, </w:t>
      </w:r>
      <w:r w:rsidR="007C654D">
        <w:rPr>
          <w:rFonts w:eastAsiaTheme="minorEastAsia" w:cs="Times New Roman"/>
          <w:iCs/>
          <w:szCs w:val="24"/>
        </w:rPr>
        <w:t xml:space="preserve">в </w:t>
      </w:r>
      <w:r w:rsidR="0021784A" w:rsidRPr="003605A6">
        <w:rPr>
          <w:rFonts w:eastAsiaTheme="minorEastAsia" w:cs="Times New Roman"/>
          <w:iCs/>
          <w:szCs w:val="24"/>
        </w:rPr>
        <w:t>полный</w:t>
      </w:r>
      <w:r w:rsidRPr="003605A6">
        <w:rPr>
          <w:rFonts w:eastAsiaTheme="minorEastAsia" w:cs="Times New Roman"/>
          <w:iCs/>
          <w:szCs w:val="24"/>
        </w:rPr>
        <w:t xml:space="preserve"> набор переменных </w:t>
      </w:r>
      <w:r w:rsidR="00BE399B">
        <w:rPr>
          <w:rFonts w:eastAsiaTheme="minorEastAsia" w:cs="Times New Roman"/>
          <w:iCs/>
          <w:szCs w:val="24"/>
        </w:rPr>
        <w:t>добавлены</w:t>
      </w:r>
      <w:r w:rsidR="00E82EED">
        <w:rPr>
          <w:rStyle w:val="a7"/>
          <w:rFonts w:eastAsiaTheme="minorEastAsia" w:cs="Times New Roman"/>
          <w:iCs/>
          <w:szCs w:val="24"/>
        </w:rPr>
        <w:footnoteReference w:id="65"/>
      </w:r>
      <w:r w:rsidR="007C654D">
        <w:rPr>
          <w:rFonts w:eastAsiaTheme="minorEastAsia" w:cs="Times New Roman"/>
          <w:iCs/>
          <w:szCs w:val="24"/>
        </w:rPr>
        <w:t xml:space="preserve"> </w:t>
      </w:r>
      <w:r w:rsidRPr="003605A6">
        <w:rPr>
          <w:rFonts w:eastAsiaTheme="minorEastAsia" w:cs="Times New Roman"/>
          <w:iCs/>
          <w:szCs w:val="24"/>
        </w:rPr>
        <w:t>следующие риск-факторы:</w:t>
      </w:r>
    </w:p>
    <w:p w14:paraId="5D286C34" w14:textId="075BE46D" w:rsidR="00E92AF9" w:rsidRPr="00263024" w:rsidRDefault="004561D7" w:rsidP="00587377">
      <w:pPr>
        <w:pStyle w:val="ab"/>
        <w:numPr>
          <w:ilvl w:val="0"/>
          <w:numId w:val="19"/>
        </w:numPr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27</m:t>
            </m:r>
          </m:sup>
        </m:sSup>
      </m:oMath>
      <w:r w:rsidR="007510A4" w:rsidRPr="003605A6">
        <w:rPr>
          <w:rFonts w:eastAsiaTheme="minorEastAsia" w:cs="Times New Roman"/>
          <w:iCs/>
          <w:szCs w:val="24"/>
        </w:rPr>
        <w:t xml:space="preserve"> –</w:t>
      </w:r>
      <w:r w:rsidR="007C654D">
        <w:rPr>
          <w:rFonts w:eastAsiaTheme="minorEastAsia" w:cs="Times New Roman"/>
          <w:iCs/>
          <w:szCs w:val="24"/>
        </w:rPr>
        <w:t xml:space="preserve"> </w:t>
      </w:r>
      <w:r w:rsidR="007E3390" w:rsidRPr="00C448A7">
        <w:rPr>
          <w:rFonts w:cs="Times New Roman"/>
          <w:szCs w:val="24"/>
        </w:rPr>
        <w:t>риск-фактор, представляющий собой</w:t>
      </w:r>
      <w:r w:rsidR="007E3390">
        <w:rPr>
          <w:rFonts w:eastAsiaTheme="minorEastAsia"/>
        </w:rPr>
        <w:t xml:space="preserve"> </w:t>
      </w:r>
      <w:r w:rsidR="004F60B5">
        <w:rPr>
          <w:rFonts w:eastAsiaTheme="minorEastAsia" w:cs="Times New Roman"/>
          <w:iCs/>
          <w:szCs w:val="24"/>
        </w:rPr>
        <w:t xml:space="preserve">логарифм </w:t>
      </w:r>
      <w:r w:rsidR="007510A4" w:rsidRPr="003605A6">
        <w:rPr>
          <w:rFonts w:eastAsiaTheme="minorEastAsia" w:cs="Times New Roman"/>
          <w:iCs/>
          <w:szCs w:val="24"/>
        </w:rPr>
        <w:t>значени</w:t>
      </w:r>
      <w:r w:rsidR="004F60B5">
        <w:rPr>
          <w:rFonts w:eastAsiaTheme="minorEastAsia" w:cs="Times New Roman"/>
          <w:iCs/>
          <w:szCs w:val="24"/>
        </w:rPr>
        <w:t>я</w:t>
      </w:r>
      <w:r w:rsidR="007510A4" w:rsidRPr="003605A6">
        <w:rPr>
          <w:rFonts w:eastAsiaTheme="minorEastAsia" w:cs="Times New Roman"/>
          <w:iCs/>
          <w:szCs w:val="24"/>
        </w:rPr>
        <w:t xml:space="preserve"> обменного курса </w:t>
      </w:r>
      <w:r w:rsidR="00EE3E58" w:rsidRPr="003605A6">
        <w:rPr>
          <w:rFonts w:eastAsiaTheme="minorEastAsia" w:cs="Times New Roman"/>
          <w:iCs/>
          <w:szCs w:val="24"/>
          <w:lang w:val="en-US"/>
        </w:rPr>
        <w:t>USD</w:t>
      </w:r>
      <w:r w:rsidR="00EE3E58" w:rsidRPr="003605A6">
        <w:rPr>
          <w:rFonts w:eastAsiaTheme="minorEastAsia" w:cs="Times New Roman"/>
          <w:iCs/>
          <w:szCs w:val="24"/>
        </w:rPr>
        <w:t>/</w:t>
      </w:r>
      <w:r w:rsidR="00EE3E58" w:rsidRPr="003605A6">
        <w:rPr>
          <w:rFonts w:eastAsiaTheme="minorEastAsia" w:cs="Times New Roman"/>
          <w:iCs/>
          <w:szCs w:val="24"/>
          <w:lang w:val="en-US"/>
        </w:rPr>
        <w:t>RUB</w:t>
      </w:r>
      <w:r w:rsidR="00263024" w:rsidRPr="00263024">
        <w:rPr>
          <w:rFonts w:eastAsiaTheme="minorEastAsia" w:cs="Times New Roman"/>
          <w:iCs/>
          <w:szCs w:val="24"/>
        </w:rPr>
        <w:t>,</w:t>
      </w:r>
    </w:p>
    <w:p w14:paraId="6E303D4C" w14:textId="17B14976" w:rsidR="003605A6" w:rsidRDefault="004561D7" w:rsidP="00587377">
      <w:pPr>
        <w:pStyle w:val="ab"/>
        <w:numPr>
          <w:ilvl w:val="0"/>
          <w:numId w:val="19"/>
        </w:numPr>
        <w:rPr>
          <w:rFonts w:cs="Times New Roman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28</m:t>
            </m:r>
          </m:sup>
        </m:sSup>
      </m:oMath>
      <w:r w:rsidR="003605A6" w:rsidRPr="003605A6">
        <w:rPr>
          <w:rFonts w:eastAsiaTheme="minorEastAsia" w:cs="Times New Roman"/>
          <w:szCs w:val="24"/>
        </w:rPr>
        <w:t xml:space="preserve"> </w:t>
      </w:r>
      <w:r w:rsidR="003605A6" w:rsidRPr="003605A6">
        <w:rPr>
          <w:rFonts w:eastAsiaTheme="minorEastAsia" w:cs="Times New Roman"/>
          <w:iCs/>
          <w:szCs w:val="24"/>
        </w:rPr>
        <w:t>–</w:t>
      </w:r>
      <w:r w:rsidR="007C654D">
        <w:rPr>
          <w:rFonts w:eastAsiaTheme="minorEastAsia" w:cs="Times New Roman"/>
          <w:iCs/>
          <w:szCs w:val="24"/>
        </w:rPr>
        <w:t xml:space="preserve"> </w:t>
      </w:r>
      <w:r w:rsidR="007E3390" w:rsidRPr="00C448A7">
        <w:rPr>
          <w:rFonts w:cs="Times New Roman"/>
          <w:szCs w:val="24"/>
        </w:rPr>
        <w:t>риск-фактор, представляющий собой</w:t>
      </w:r>
      <w:r w:rsidR="007E3390">
        <w:rPr>
          <w:rFonts w:eastAsiaTheme="minorEastAsia"/>
        </w:rPr>
        <w:t xml:space="preserve"> </w:t>
      </w:r>
      <w:r w:rsidR="004F60B5">
        <w:rPr>
          <w:rFonts w:cs="Times New Roman"/>
          <w:szCs w:val="24"/>
        </w:rPr>
        <w:t>логарифм отраслевого нефтегазового индекса РТС (</w:t>
      </w:r>
      <w:r w:rsidR="004F60B5">
        <w:rPr>
          <w:rFonts w:cs="Times New Roman"/>
          <w:szCs w:val="24"/>
          <w:lang w:val="en-US"/>
        </w:rPr>
        <w:t>RTSOG</w:t>
      </w:r>
      <w:r w:rsidR="004F60B5" w:rsidRPr="004F60B5">
        <w:rPr>
          <w:rFonts w:cs="Times New Roman"/>
          <w:szCs w:val="24"/>
        </w:rPr>
        <w:t xml:space="preserve">$ </w:t>
      </w:r>
      <w:r w:rsidR="004F60B5">
        <w:rPr>
          <w:rFonts w:cs="Times New Roman"/>
          <w:szCs w:val="24"/>
          <w:lang w:val="en-US"/>
        </w:rPr>
        <w:t>Index</w:t>
      </w:r>
      <w:r w:rsidR="004F60B5" w:rsidRPr="004F60B5">
        <w:rPr>
          <w:rFonts w:cs="Times New Roman"/>
          <w:szCs w:val="24"/>
        </w:rPr>
        <w:t xml:space="preserve">) </w:t>
      </w:r>
      <w:r w:rsidR="004F60B5">
        <w:rPr>
          <w:rFonts w:cs="Times New Roman"/>
          <w:szCs w:val="24"/>
        </w:rPr>
        <w:t xml:space="preserve">в </w:t>
      </w:r>
      <w:r w:rsidR="004F60B5">
        <w:rPr>
          <w:rFonts w:cs="Times New Roman"/>
          <w:szCs w:val="24"/>
          <w:lang w:val="en-US"/>
        </w:rPr>
        <w:t>RUB</w:t>
      </w:r>
      <w:r w:rsidR="00263024" w:rsidRPr="00263024">
        <w:rPr>
          <w:rFonts w:cs="Times New Roman"/>
          <w:szCs w:val="24"/>
        </w:rPr>
        <w:t>,</w:t>
      </w:r>
    </w:p>
    <w:p w14:paraId="7796B3EC" w14:textId="12E56D80" w:rsidR="00C448A7" w:rsidRPr="003605A6" w:rsidRDefault="004561D7" w:rsidP="00587377">
      <w:pPr>
        <w:pStyle w:val="ab"/>
        <w:numPr>
          <w:ilvl w:val="0"/>
          <w:numId w:val="19"/>
        </w:numPr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30</m:t>
            </m:r>
          </m:sup>
        </m:sSup>
      </m:oMath>
      <w:r w:rsidR="00C448A7" w:rsidRPr="004F60B5">
        <w:rPr>
          <w:rFonts w:eastAsiaTheme="minorEastAsia" w:cs="Times New Roman"/>
          <w:szCs w:val="24"/>
        </w:rPr>
        <w:t xml:space="preserve"> –</w:t>
      </w:r>
      <w:r w:rsidR="00C448A7" w:rsidRPr="004F60B5">
        <w:rPr>
          <w:rFonts w:eastAsiaTheme="minorEastAsia" w:cs="Times New Roman"/>
          <w:iCs/>
          <w:szCs w:val="24"/>
        </w:rPr>
        <w:t xml:space="preserve"> </w:t>
      </w:r>
      <w:r w:rsidR="00C448A7">
        <w:rPr>
          <w:rFonts w:eastAsiaTheme="minorEastAsia" w:cs="Times New Roman"/>
          <w:iCs/>
          <w:szCs w:val="24"/>
        </w:rPr>
        <w:t xml:space="preserve">риск-фактор, представляющий собой логарифм </w:t>
      </w:r>
      <w:r w:rsidR="00C448A7" w:rsidRPr="004F60B5">
        <w:rPr>
          <w:rFonts w:eastAsiaTheme="minorEastAsia" w:cs="Times New Roman"/>
          <w:iCs/>
          <w:szCs w:val="24"/>
        </w:rPr>
        <w:t>цены обыкновенных акций ОАО «Газпром» (</w:t>
      </w:r>
      <w:r w:rsidR="00C448A7" w:rsidRPr="004F60B5">
        <w:rPr>
          <w:rFonts w:eastAsiaTheme="minorEastAsia" w:cs="Times New Roman"/>
          <w:iCs/>
          <w:szCs w:val="24"/>
          <w:lang w:val="en-US"/>
        </w:rPr>
        <w:t>GAZP</w:t>
      </w:r>
      <w:r w:rsidR="00C448A7" w:rsidRPr="004F60B5">
        <w:rPr>
          <w:rFonts w:eastAsiaTheme="minorEastAsia" w:cs="Times New Roman"/>
          <w:iCs/>
          <w:szCs w:val="24"/>
        </w:rPr>
        <w:t>,</w:t>
      </w:r>
      <w:r w:rsidR="00C448A7" w:rsidRPr="006E7F31">
        <w:t xml:space="preserve"> </w:t>
      </w:r>
      <w:r w:rsidR="00C448A7" w:rsidRPr="004F60B5">
        <w:rPr>
          <w:rFonts w:eastAsiaTheme="minorEastAsia" w:cs="Times New Roman"/>
          <w:iCs/>
          <w:szCs w:val="24"/>
          <w:lang w:val="en-US"/>
        </w:rPr>
        <w:t>RU</w:t>
      </w:r>
      <w:r w:rsidR="00C448A7" w:rsidRPr="004F60B5">
        <w:rPr>
          <w:rFonts w:eastAsiaTheme="minorEastAsia" w:cs="Times New Roman"/>
          <w:iCs/>
          <w:szCs w:val="24"/>
        </w:rPr>
        <w:t xml:space="preserve">0007661625) в </w:t>
      </w:r>
      <w:r w:rsidR="00C448A7" w:rsidRPr="004F60B5">
        <w:rPr>
          <w:rFonts w:eastAsiaTheme="minorEastAsia" w:cs="Times New Roman"/>
          <w:iCs/>
          <w:szCs w:val="24"/>
          <w:lang w:val="en-US"/>
        </w:rPr>
        <w:t>RUB</w:t>
      </w:r>
      <w:r w:rsidR="00833A71">
        <w:rPr>
          <w:rFonts w:eastAsiaTheme="minorEastAsia" w:cs="Times New Roman"/>
          <w:iCs/>
          <w:szCs w:val="24"/>
        </w:rPr>
        <w:t>.</w:t>
      </w:r>
    </w:p>
    <w:p w14:paraId="08272CB3" w14:textId="508337B9" w:rsidR="00FC5733" w:rsidRDefault="00A97924" w:rsidP="00DB4953">
      <w:pPr>
        <w:pStyle w:val="4"/>
        <w:numPr>
          <w:ilvl w:val="1"/>
          <w:numId w:val="36"/>
        </w:numPr>
      </w:pPr>
      <w:r>
        <w:t>Построение полн</w:t>
      </w:r>
      <w:r w:rsidR="00D40462">
        <w:t>ого набора</w:t>
      </w:r>
      <w:r>
        <w:t xml:space="preserve"> </w:t>
      </w:r>
      <w:r w:rsidR="00D40462">
        <w:t>риск-факторов</w:t>
      </w:r>
    </w:p>
    <w:p w14:paraId="5663C0CF" w14:textId="65541233" w:rsidR="00771AFB" w:rsidRPr="00AB06DC" w:rsidRDefault="00BE399B" w:rsidP="00AB06DC">
      <w:pPr>
        <w:rPr>
          <w:rFonts w:cs="Times New Roman"/>
          <w:szCs w:val="20"/>
        </w:rPr>
      </w:pPr>
      <w:r>
        <w:t xml:space="preserve">Для построения полного набора риск-факторов необходимо </w:t>
      </w:r>
      <w:r w:rsidR="00AB06DC">
        <w:t xml:space="preserve">также </w:t>
      </w:r>
      <w:r>
        <w:t xml:space="preserve">добавить </w:t>
      </w:r>
      <w:r>
        <w:rPr>
          <w:rFonts w:eastAsiaTheme="minorEastAsia"/>
        </w:rPr>
        <w:t xml:space="preserve">риск-фактор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29</m:t>
            </m:r>
          </m:sup>
        </m:sSup>
      </m:oMath>
      <w:r w:rsidRPr="00C448A7">
        <w:rPr>
          <w:rFonts w:cs="Times New Roman"/>
          <w:szCs w:val="24"/>
        </w:rPr>
        <w:t>, представляющий собой логарифм отраслевого индекса электроэнергетики РТС (</w:t>
      </w:r>
      <w:r w:rsidRPr="00C448A7">
        <w:rPr>
          <w:rFonts w:cs="Times New Roman"/>
          <w:szCs w:val="24"/>
          <w:lang w:val="en-US"/>
        </w:rPr>
        <w:t>RSTEU</w:t>
      </w:r>
      <w:r w:rsidRPr="00C448A7">
        <w:rPr>
          <w:rFonts w:cs="Times New Roman"/>
          <w:szCs w:val="24"/>
        </w:rPr>
        <w:t xml:space="preserve">$ </w:t>
      </w:r>
      <w:r w:rsidRPr="00C448A7">
        <w:rPr>
          <w:rFonts w:cs="Times New Roman"/>
          <w:szCs w:val="24"/>
          <w:lang w:val="en-US"/>
        </w:rPr>
        <w:t>Index</w:t>
      </w:r>
      <w:r w:rsidRPr="00C448A7">
        <w:rPr>
          <w:rFonts w:cs="Times New Roman"/>
          <w:szCs w:val="24"/>
        </w:rPr>
        <w:t xml:space="preserve">) в </w:t>
      </w:r>
      <w:r w:rsidRPr="00C448A7">
        <w:rPr>
          <w:rFonts w:cs="Times New Roman"/>
          <w:szCs w:val="24"/>
          <w:lang w:val="en-US"/>
        </w:rPr>
        <w:t>RUB</w:t>
      </w:r>
      <w:r>
        <w:rPr>
          <w:rFonts w:cs="Times New Roman"/>
          <w:szCs w:val="24"/>
        </w:rPr>
        <w:t>,</w:t>
      </w:r>
      <w:r w:rsidR="00D272F2">
        <w:rPr>
          <w:rFonts w:eastAsiaTheme="minorEastAsia" w:cs="Times New Roman"/>
          <w:iCs/>
          <w:szCs w:val="24"/>
        </w:rPr>
        <w:t xml:space="preserve"> </w:t>
      </w:r>
      <w:r>
        <w:rPr>
          <w:rFonts w:eastAsiaTheme="minorEastAsia" w:cs="Times New Roman"/>
          <w:iCs/>
          <w:szCs w:val="24"/>
        </w:rPr>
        <w:t xml:space="preserve">поскольку он является </w:t>
      </w:r>
      <w:r w:rsidR="00D272F2" w:rsidRPr="00BE399B">
        <w:rPr>
          <w:rFonts w:eastAsiaTheme="minorEastAsia" w:cs="Times New Roman"/>
          <w:iCs/>
          <w:szCs w:val="24"/>
        </w:rPr>
        <w:t>прокси-</w:t>
      </w:r>
      <w:r>
        <w:rPr>
          <w:rFonts w:eastAsiaTheme="minorEastAsia" w:cs="Times New Roman"/>
          <w:iCs/>
          <w:szCs w:val="24"/>
        </w:rPr>
        <w:t>показателем</w:t>
      </w:r>
      <w:r w:rsidR="00D272F2" w:rsidRPr="00BE399B">
        <w:rPr>
          <w:rFonts w:eastAsiaTheme="minorEastAsia" w:cs="Times New Roman"/>
          <w:iCs/>
          <w:szCs w:val="24"/>
        </w:rPr>
        <w:t xml:space="preserve"> для </w:t>
      </w:r>
      <w:r>
        <w:rPr>
          <w:rFonts w:eastAsiaTheme="minorEastAsia" w:cs="Times New Roman"/>
          <w:iCs/>
          <w:szCs w:val="24"/>
        </w:rPr>
        <w:t xml:space="preserve">немоделируемого </w:t>
      </w:r>
      <w:r w:rsidR="00D272F2" w:rsidRPr="00BE399B">
        <w:rPr>
          <w:rFonts w:eastAsiaTheme="minorEastAsia" w:cs="Times New Roman"/>
          <w:iCs/>
          <w:szCs w:val="24"/>
        </w:rPr>
        <w:t xml:space="preserve">риск-фактора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26</m:t>
            </m:r>
          </m:sup>
        </m:sSup>
      </m:oMath>
      <w:r>
        <w:rPr>
          <w:rFonts w:eastAsiaTheme="minorEastAsia" w:cs="Times New Roman"/>
          <w:iCs/>
          <w:szCs w:val="24"/>
        </w:rPr>
        <w:t xml:space="preserve"> (</w:t>
      </w:r>
      <w:r>
        <w:t xml:space="preserve">см. раздел </w:t>
      </w:r>
      <w:r>
        <w:fldChar w:fldCharType="begin"/>
      </w:r>
      <w:r>
        <w:instrText xml:space="preserve"> REF _Ref426531256 \r \h </w:instrText>
      </w:r>
      <w:r>
        <w:fldChar w:fldCharType="separate"/>
      </w:r>
      <w:r w:rsidR="00D862F7">
        <w:t>4.2.4</w:t>
      </w:r>
      <w:r>
        <w:fldChar w:fldCharType="end"/>
      </w:r>
      <w:r>
        <w:rPr>
          <w:rFonts w:eastAsiaTheme="minorEastAsia" w:cs="Times New Roman"/>
          <w:iCs/>
          <w:szCs w:val="24"/>
        </w:rPr>
        <w:t>)</w:t>
      </w:r>
      <w:r w:rsidR="00D272F2" w:rsidRPr="00BE399B">
        <w:rPr>
          <w:rFonts w:eastAsiaTheme="minorEastAsia" w:cs="Times New Roman"/>
          <w:iCs/>
          <w:szCs w:val="24"/>
        </w:rPr>
        <w:t>.</w:t>
      </w:r>
    </w:p>
    <w:p w14:paraId="795784AF" w14:textId="01546422" w:rsidR="00067098" w:rsidRPr="00E12FFA" w:rsidRDefault="00CD7463" w:rsidP="00DB4953">
      <w:pPr>
        <w:pStyle w:val="4"/>
        <w:numPr>
          <w:ilvl w:val="1"/>
          <w:numId w:val="36"/>
        </w:numPr>
      </w:pPr>
      <w:r>
        <w:t>И</w:t>
      </w:r>
      <w:r w:rsidR="00067098" w:rsidRPr="00E12FFA">
        <w:t>сторически</w:t>
      </w:r>
      <w:r>
        <w:t>е</w:t>
      </w:r>
      <w:r w:rsidR="00067098" w:rsidRPr="00E12FFA">
        <w:t xml:space="preserve"> сценари</w:t>
      </w:r>
      <w:r>
        <w:t>и</w:t>
      </w:r>
      <w:r w:rsidR="00067098" w:rsidRPr="00E12FFA">
        <w:t xml:space="preserve"> изменения риск-факторов</w:t>
      </w:r>
    </w:p>
    <w:p w14:paraId="21727FDA" w14:textId="0A20908C" w:rsidR="00A05F7D" w:rsidRPr="009310E1" w:rsidRDefault="00A05F7D" w:rsidP="00D1303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</w:t>
      </w:r>
      <w:r w:rsidR="00B51118">
        <w:rPr>
          <w:rFonts w:cs="Times New Roman"/>
          <w:szCs w:val="24"/>
        </w:rPr>
        <w:t>таблицах</w:t>
      </w:r>
      <w:r w:rsidR="009310E1" w:rsidRPr="009310E1">
        <w:rPr>
          <w:rFonts w:cs="Times New Roman"/>
          <w:szCs w:val="24"/>
        </w:rPr>
        <w:t xml:space="preserve"> </w:t>
      </w:r>
      <w:r w:rsidR="009310E1">
        <w:rPr>
          <w:rFonts w:cs="Times New Roman"/>
          <w:szCs w:val="24"/>
        </w:rPr>
        <w:t xml:space="preserve">ниже (см. </w:t>
      </w:r>
      <w:r w:rsidR="00EF34FC">
        <w:rPr>
          <w:rFonts w:cs="Times New Roman"/>
          <w:szCs w:val="24"/>
        </w:rPr>
        <w:fldChar w:fldCharType="begin"/>
      </w:r>
      <w:r w:rsidR="00EF34FC">
        <w:rPr>
          <w:rFonts w:cs="Times New Roman"/>
          <w:szCs w:val="24"/>
        </w:rPr>
        <w:instrText xml:space="preserve"> REF _Ref425235437 \h </w:instrText>
      </w:r>
      <w:r w:rsidR="00EF34FC">
        <w:rPr>
          <w:rFonts w:cs="Times New Roman"/>
          <w:szCs w:val="24"/>
        </w:rPr>
      </w:r>
      <w:r w:rsidR="00EF34FC">
        <w:rPr>
          <w:rFonts w:cs="Times New Roman"/>
          <w:szCs w:val="24"/>
        </w:rPr>
        <w:fldChar w:fldCharType="separate"/>
      </w:r>
      <w:r w:rsidR="00D862F7">
        <w:t xml:space="preserve">Таблица </w:t>
      </w:r>
      <w:r w:rsidR="00D862F7">
        <w:rPr>
          <w:noProof/>
        </w:rPr>
        <w:t>5</w:t>
      </w:r>
      <w:r w:rsidR="00EF34FC">
        <w:rPr>
          <w:rFonts w:cs="Times New Roman"/>
          <w:szCs w:val="24"/>
        </w:rPr>
        <w:fldChar w:fldCharType="end"/>
      </w:r>
      <w:r w:rsidR="00EF34F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</w:t>
      </w:r>
      <w:r w:rsidR="00EF34FC">
        <w:rPr>
          <w:rFonts w:cs="Times New Roman"/>
          <w:szCs w:val="24"/>
        </w:rPr>
        <w:t xml:space="preserve"> </w:t>
      </w:r>
      <w:r w:rsidR="00EF34FC">
        <w:rPr>
          <w:rFonts w:cs="Times New Roman"/>
          <w:szCs w:val="24"/>
        </w:rPr>
        <w:fldChar w:fldCharType="begin"/>
      </w:r>
      <w:r w:rsidR="00EF34FC">
        <w:rPr>
          <w:rFonts w:cs="Times New Roman"/>
          <w:szCs w:val="24"/>
        </w:rPr>
        <w:instrText xml:space="preserve"> REF _Ref427136221 \h </w:instrText>
      </w:r>
      <w:r w:rsidR="00EF34FC">
        <w:rPr>
          <w:rFonts w:cs="Times New Roman"/>
          <w:szCs w:val="24"/>
        </w:rPr>
      </w:r>
      <w:r w:rsidR="00EF34FC">
        <w:rPr>
          <w:rFonts w:cs="Times New Roman"/>
          <w:szCs w:val="24"/>
        </w:rPr>
        <w:fldChar w:fldCharType="separate"/>
      </w:r>
      <w:r w:rsidR="00D862F7">
        <w:t xml:space="preserve">Таблица </w:t>
      </w:r>
      <w:r w:rsidR="00D862F7">
        <w:rPr>
          <w:noProof/>
        </w:rPr>
        <w:t>6</w:t>
      </w:r>
      <w:r w:rsidR="00D862F7">
        <w:t xml:space="preserve"> </w:t>
      </w:r>
      <w:r w:rsidR="00EF34FC">
        <w:rPr>
          <w:rFonts w:cs="Times New Roman"/>
          <w:szCs w:val="24"/>
        </w:rPr>
        <w:fldChar w:fldCharType="end"/>
      </w:r>
      <w:r w:rsidR="009310E1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представлены изменения риск-факторов </w:t>
      </w:r>
      <w:r w:rsidR="008967E6">
        <w:rPr>
          <w:rFonts w:cs="Times New Roman"/>
          <w:szCs w:val="24"/>
        </w:rPr>
        <w:t xml:space="preserve">и параметрическая поправка </w:t>
      </w:r>
      <w:r w:rsidR="00DD1DE2">
        <w:rPr>
          <w:rFonts w:cs="Times New Roman"/>
          <w:szCs w:val="24"/>
        </w:rPr>
        <w:t xml:space="preserve">для исторического сценария, соответствующего моменту времени </w:t>
      </w:r>
      <m:oMath>
        <m:r>
          <w:rPr>
            <w:rFonts w:ascii="Cambria Math" w:hAnsi="Cambria Math" w:cs="Times New Roman"/>
            <w:szCs w:val="24"/>
          </w:rPr>
          <m:t>n=1</m:t>
        </m:r>
      </m:oMath>
      <w:r w:rsidR="009310E1" w:rsidRPr="009310E1">
        <w:rPr>
          <w:rFonts w:eastAsiaTheme="minorEastAsia" w:cs="Times New Roman"/>
          <w:szCs w:val="24"/>
        </w:rPr>
        <w:t xml:space="preserve"> </w:t>
      </w:r>
      <w:r w:rsidR="00DD1DE2">
        <w:rPr>
          <w:rFonts w:cs="Times New Roman"/>
          <w:szCs w:val="24"/>
        </w:rPr>
        <w:t>исторического окна</w:t>
      </w:r>
      <w:r w:rsidR="00DD1DE2">
        <w:rPr>
          <w:rStyle w:val="a7"/>
          <w:rFonts w:cs="Times New Roman"/>
          <w:szCs w:val="24"/>
        </w:rPr>
        <w:footnoteReference w:id="66"/>
      </w:r>
      <w:r w:rsidR="009310E1">
        <w:rPr>
          <w:rFonts w:cs="Times New Roman"/>
          <w:szCs w:val="24"/>
        </w:rPr>
        <w:t>.</w:t>
      </w:r>
    </w:p>
    <w:tbl>
      <w:tblPr>
        <w:tblW w:w="743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1465"/>
        <w:gridCol w:w="284"/>
        <w:gridCol w:w="850"/>
        <w:gridCol w:w="1417"/>
        <w:gridCol w:w="284"/>
        <w:gridCol w:w="850"/>
        <w:gridCol w:w="1418"/>
      </w:tblGrid>
      <w:tr w:rsidR="00103A43" w:rsidRPr="00D1079B" w14:paraId="01F8DBD4" w14:textId="4CCDE1E9" w:rsidTr="009F20D8">
        <w:trPr>
          <w:trHeight w:val="315"/>
        </w:trPr>
        <w:tc>
          <w:tcPr>
            <w:tcW w:w="866" w:type="dxa"/>
            <w:shd w:val="clear" w:color="auto" w:fill="EAF1DD" w:themeFill="accent3" w:themeFillTint="33"/>
            <w:noWrap/>
            <w:hideMark/>
          </w:tcPr>
          <w:p w14:paraId="3657776B" w14:textId="3EF55781" w:rsidR="00103A43" w:rsidRPr="00B25B4D" w:rsidRDefault="00103A43" w:rsidP="009F20D8">
            <w:pPr>
              <w:pStyle w:val="afff0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465" w:type="dxa"/>
            <w:shd w:val="clear" w:color="auto" w:fill="EAF1DD" w:themeFill="accent3" w:themeFillTint="33"/>
            <w:noWrap/>
            <w:vAlign w:val="center"/>
            <w:hideMark/>
          </w:tcPr>
          <w:p w14:paraId="4252EA71" w14:textId="0D6D6041" w:rsidR="00103A43" w:rsidRPr="00B25B4D" w:rsidRDefault="00103A43" w:rsidP="009F20D8">
            <w:pPr>
              <w:pStyle w:val="afff0"/>
              <w:jc w:val="right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Δ</m:t>
                </m:r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75394D31" w14:textId="77777777" w:rsidR="00103A43" w:rsidRDefault="00103A43" w:rsidP="009F20D8">
            <w:pPr>
              <w:pStyle w:val="afff0"/>
              <w:rPr>
                <w:lang w:val="en-US"/>
              </w:rPr>
            </w:pPr>
          </w:p>
        </w:tc>
        <w:tc>
          <w:tcPr>
            <w:tcW w:w="850" w:type="dxa"/>
            <w:shd w:val="clear" w:color="auto" w:fill="EAF1DD" w:themeFill="accent3" w:themeFillTint="33"/>
          </w:tcPr>
          <w:p w14:paraId="23BCABE3" w14:textId="7916BD0B" w:rsidR="00103A43" w:rsidRDefault="00103A43" w:rsidP="009F20D8">
            <w:pPr>
              <w:pStyle w:val="afff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14:paraId="181AF0A5" w14:textId="785F39FE" w:rsidR="00103A43" w:rsidRDefault="00103A43" w:rsidP="009F20D8">
            <w:pPr>
              <w:pStyle w:val="afff0"/>
              <w:jc w:val="right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Δ</m:t>
                </m:r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1F300957" w14:textId="77777777" w:rsidR="00103A43" w:rsidRDefault="00103A43" w:rsidP="009F20D8">
            <w:pPr>
              <w:pStyle w:val="afff0"/>
              <w:rPr>
                <w:lang w:val="en-US"/>
              </w:rPr>
            </w:pPr>
          </w:p>
        </w:tc>
        <w:tc>
          <w:tcPr>
            <w:tcW w:w="850" w:type="dxa"/>
            <w:shd w:val="clear" w:color="auto" w:fill="EAF1DD" w:themeFill="accent3" w:themeFillTint="33"/>
          </w:tcPr>
          <w:p w14:paraId="011EF911" w14:textId="264D35E6" w:rsidR="00103A43" w:rsidRDefault="00103A43" w:rsidP="009F20D8">
            <w:pPr>
              <w:pStyle w:val="afff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418" w:type="dxa"/>
            <w:shd w:val="clear" w:color="auto" w:fill="EAF1DD" w:themeFill="accent3" w:themeFillTint="33"/>
            <w:vAlign w:val="center"/>
          </w:tcPr>
          <w:p w14:paraId="1C459F4D" w14:textId="7B1978C4" w:rsidR="00103A43" w:rsidRDefault="00103A43" w:rsidP="009F20D8">
            <w:pPr>
              <w:pStyle w:val="afff0"/>
              <w:jc w:val="right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Δ</m:t>
                </m:r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bSup>
              </m:oMath>
            </m:oMathPara>
          </w:p>
        </w:tc>
      </w:tr>
      <w:tr w:rsidR="001365A5" w:rsidRPr="00D1079B" w14:paraId="76AE1D02" w14:textId="3F3A395F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43160146" w14:textId="77777777" w:rsidR="001365A5" w:rsidRPr="00D1079B" w:rsidRDefault="001365A5" w:rsidP="009F20D8">
            <w:pPr>
              <w:pStyle w:val="afff0"/>
            </w:pPr>
            <w:r w:rsidRPr="00D1079B">
              <w:t>1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3741E9AB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1.46%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41828318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66BE1D98" w14:textId="6E30B0A6" w:rsidR="001365A5" w:rsidRPr="00D1079B" w:rsidRDefault="001365A5" w:rsidP="009F20D8">
            <w:pPr>
              <w:pStyle w:val="afff0"/>
            </w:pPr>
            <w:r w:rsidRPr="00D1079B">
              <w:t>11</w:t>
            </w:r>
          </w:p>
        </w:tc>
        <w:tc>
          <w:tcPr>
            <w:tcW w:w="1417" w:type="dxa"/>
            <w:vAlign w:val="center"/>
          </w:tcPr>
          <w:p w14:paraId="26822BDC" w14:textId="78D7A265" w:rsidR="001365A5" w:rsidRPr="00D1079B" w:rsidRDefault="001365A5" w:rsidP="009F20D8">
            <w:pPr>
              <w:pStyle w:val="afff0"/>
              <w:jc w:val="right"/>
            </w:pPr>
            <w:r w:rsidRPr="00D1079B">
              <w:t>-0.03%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4659CAA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4623D7A8" w14:textId="32960EC0" w:rsidR="001365A5" w:rsidRPr="00D1079B" w:rsidRDefault="001365A5" w:rsidP="009F20D8">
            <w:pPr>
              <w:pStyle w:val="afff0"/>
            </w:pPr>
            <w:r w:rsidRPr="00D1079B">
              <w:t>21</w:t>
            </w:r>
          </w:p>
        </w:tc>
        <w:tc>
          <w:tcPr>
            <w:tcW w:w="1418" w:type="dxa"/>
            <w:vAlign w:val="center"/>
          </w:tcPr>
          <w:p w14:paraId="68152D42" w14:textId="41C0A0C2" w:rsidR="001365A5" w:rsidRPr="00D1079B" w:rsidRDefault="001365A5" w:rsidP="009F20D8">
            <w:pPr>
              <w:pStyle w:val="afff0"/>
              <w:jc w:val="right"/>
            </w:pPr>
            <w:r w:rsidRPr="00D1079B">
              <w:t>0.28%</w:t>
            </w:r>
          </w:p>
        </w:tc>
      </w:tr>
      <w:tr w:rsidR="001365A5" w:rsidRPr="00D1079B" w14:paraId="132F1197" w14:textId="2345B33F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109BD868" w14:textId="77777777" w:rsidR="001365A5" w:rsidRPr="00D1079B" w:rsidRDefault="001365A5" w:rsidP="009F20D8">
            <w:pPr>
              <w:pStyle w:val="afff0"/>
            </w:pPr>
            <w:r w:rsidRPr="00D1079B">
              <w:t>2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59AE6A40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0.00%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6A624BA9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2DDF9307" w14:textId="57A6C2C0" w:rsidR="001365A5" w:rsidRPr="00D1079B" w:rsidRDefault="001365A5" w:rsidP="009F20D8">
            <w:pPr>
              <w:pStyle w:val="afff0"/>
            </w:pPr>
            <w:r w:rsidRPr="00D1079B">
              <w:t>12</w:t>
            </w:r>
          </w:p>
        </w:tc>
        <w:tc>
          <w:tcPr>
            <w:tcW w:w="1417" w:type="dxa"/>
            <w:vAlign w:val="center"/>
          </w:tcPr>
          <w:p w14:paraId="75184AD5" w14:textId="338A1EFC" w:rsidR="001365A5" w:rsidRPr="00D1079B" w:rsidRDefault="001365A5" w:rsidP="009F20D8">
            <w:pPr>
              <w:pStyle w:val="afff0"/>
              <w:jc w:val="right"/>
            </w:pPr>
            <w:r w:rsidRPr="00D1079B">
              <w:t>-0.03%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5DF3089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429DA758" w14:textId="15E4177C" w:rsidR="001365A5" w:rsidRPr="00D1079B" w:rsidRDefault="001365A5" w:rsidP="009F20D8">
            <w:pPr>
              <w:pStyle w:val="afff0"/>
            </w:pPr>
            <w:r w:rsidRPr="00D1079B">
              <w:t>22</w:t>
            </w:r>
          </w:p>
        </w:tc>
        <w:tc>
          <w:tcPr>
            <w:tcW w:w="1418" w:type="dxa"/>
            <w:vAlign w:val="center"/>
          </w:tcPr>
          <w:p w14:paraId="3529BBC7" w14:textId="6A659DD3" w:rsidR="001365A5" w:rsidRPr="00D1079B" w:rsidRDefault="001365A5" w:rsidP="009F20D8">
            <w:pPr>
              <w:pStyle w:val="afff0"/>
              <w:jc w:val="right"/>
            </w:pPr>
            <w:r w:rsidRPr="00D1079B">
              <w:t>0.36%</w:t>
            </w:r>
          </w:p>
        </w:tc>
      </w:tr>
      <w:tr w:rsidR="001365A5" w:rsidRPr="00D1079B" w14:paraId="7A3A22FE" w14:textId="7107CD50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0FC27665" w14:textId="77777777" w:rsidR="001365A5" w:rsidRPr="00D1079B" w:rsidRDefault="001365A5" w:rsidP="009F20D8">
            <w:pPr>
              <w:pStyle w:val="afff0"/>
            </w:pPr>
            <w:r w:rsidRPr="00D1079B">
              <w:t>3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7DDBF45A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0.00%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1A69A87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37CE988A" w14:textId="54D37E37" w:rsidR="001365A5" w:rsidRPr="00D1079B" w:rsidRDefault="001365A5" w:rsidP="009F20D8">
            <w:pPr>
              <w:pStyle w:val="afff0"/>
            </w:pPr>
            <w:r w:rsidRPr="00D1079B">
              <w:t>13</w:t>
            </w:r>
          </w:p>
        </w:tc>
        <w:tc>
          <w:tcPr>
            <w:tcW w:w="1417" w:type="dxa"/>
            <w:vAlign w:val="center"/>
          </w:tcPr>
          <w:p w14:paraId="0BBEA7A0" w14:textId="509DE78F" w:rsidR="001365A5" w:rsidRPr="00D1079B" w:rsidRDefault="001365A5" w:rsidP="009F20D8">
            <w:pPr>
              <w:pStyle w:val="afff0"/>
              <w:jc w:val="right"/>
            </w:pPr>
            <w:r w:rsidRPr="00D1079B">
              <w:t>0.00%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EE98D51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5F15CE3B" w14:textId="035FD0E1" w:rsidR="001365A5" w:rsidRPr="00D1079B" w:rsidRDefault="001365A5" w:rsidP="009F20D8">
            <w:pPr>
              <w:pStyle w:val="afff0"/>
            </w:pPr>
            <w:r w:rsidRPr="00D1079B">
              <w:t>23</w:t>
            </w:r>
          </w:p>
        </w:tc>
        <w:tc>
          <w:tcPr>
            <w:tcW w:w="1418" w:type="dxa"/>
            <w:vAlign w:val="center"/>
          </w:tcPr>
          <w:p w14:paraId="62959E80" w14:textId="0DDCE99C" w:rsidR="001365A5" w:rsidRPr="00D1079B" w:rsidRDefault="001365A5" w:rsidP="009F20D8">
            <w:pPr>
              <w:pStyle w:val="afff0"/>
              <w:jc w:val="right"/>
            </w:pPr>
            <w:r w:rsidRPr="00D1079B">
              <w:t>0.39%</w:t>
            </w:r>
          </w:p>
        </w:tc>
      </w:tr>
      <w:tr w:rsidR="001365A5" w:rsidRPr="00D1079B" w14:paraId="130DC742" w14:textId="1DB61A81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235D65AF" w14:textId="77777777" w:rsidR="001365A5" w:rsidRPr="00D1079B" w:rsidRDefault="001365A5" w:rsidP="009F20D8">
            <w:pPr>
              <w:pStyle w:val="afff0"/>
            </w:pPr>
            <w:r w:rsidRPr="00D1079B">
              <w:t>4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7B053D4E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0.00%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40304356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7AB6ADE9" w14:textId="54C94226" w:rsidR="001365A5" w:rsidRPr="00D1079B" w:rsidRDefault="001365A5" w:rsidP="009F20D8">
            <w:pPr>
              <w:pStyle w:val="afff0"/>
            </w:pPr>
            <w:r w:rsidRPr="00D1079B">
              <w:t>14</w:t>
            </w:r>
          </w:p>
        </w:tc>
        <w:tc>
          <w:tcPr>
            <w:tcW w:w="1417" w:type="dxa"/>
            <w:vAlign w:val="center"/>
          </w:tcPr>
          <w:p w14:paraId="4D3AB190" w14:textId="47FB868B" w:rsidR="001365A5" w:rsidRPr="00D1079B" w:rsidRDefault="001365A5" w:rsidP="009F20D8">
            <w:pPr>
              <w:pStyle w:val="afff0"/>
              <w:jc w:val="right"/>
            </w:pPr>
            <w:r w:rsidRPr="00D1079B">
              <w:t>0.05%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93279EC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7698AAF0" w14:textId="6EFABD0B" w:rsidR="001365A5" w:rsidRPr="00D1079B" w:rsidRDefault="001365A5" w:rsidP="009F20D8">
            <w:pPr>
              <w:pStyle w:val="afff0"/>
            </w:pPr>
            <w:r w:rsidRPr="00D1079B">
              <w:t>24</w:t>
            </w:r>
          </w:p>
        </w:tc>
        <w:tc>
          <w:tcPr>
            <w:tcW w:w="1418" w:type="dxa"/>
            <w:vAlign w:val="center"/>
          </w:tcPr>
          <w:p w14:paraId="59E2AED3" w14:textId="243331C1" w:rsidR="001365A5" w:rsidRPr="00D1079B" w:rsidRDefault="001365A5" w:rsidP="009F20D8">
            <w:pPr>
              <w:pStyle w:val="afff0"/>
              <w:jc w:val="right"/>
            </w:pPr>
            <w:r w:rsidRPr="00D1079B">
              <w:t>0.41%</w:t>
            </w:r>
          </w:p>
        </w:tc>
      </w:tr>
      <w:tr w:rsidR="001365A5" w:rsidRPr="00D1079B" w14:paraId="7F588AA4" w14:textId="63697E25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12A1F470" w14:textId="77777777" w:rsidR="001365A5" w:rsidRPr="00D1079B" w:rsidRDefault="001365A5" w:rsidP="009F20D8">
            <w:pPr>
              <w:pStyle w:val="afff0"/>
            </w:pPr>
            <w:r w:rsidRPr="00D1079B">
              <w:t>5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3E3E83F1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0.00%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4791754C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1C5C79CE" w14:textId="17655B10" w:rsidR="001365A5" w:rsidRPr="00D1079B" w:rsidRDefault="001365A5" w:rsidP="009F20D8">
            <w:pPr>
              <w:pStyle w:val="afff0"/>
            </w:pPr>
            <w:r w:rsidRPr="00D1079B">
              <w:t>15</w:t>
            </w:r>
          </w:p>
        </w:tc>
        <w:tc>
          <w:tcPr>
            <w:tcW w:w="1417" w:type="dxa"/>
            <w:vAlign w:val="center"/>
          </w:tcPr>
          <w:p w14:paraId="22B98F42" w14:textId="2663431D" w:rsidR="001365A5" w:rsidRPr="00D1079B" w:rsidRDefault="001365A5" w:rsidP="009F20D8">
            <w:pPr>
              <w:pStyle w:val="afff0"/>
              <w:jc w:val="right"/>
            </w:pPr>
            <w:r w:rsidRPr="00D1079B">
              <w:t>0.09%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5B5300B2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548A9DCE" w14:textId="5B087C06" w:rsidR="001365A5" w:rsidRPr="00D1079B" w:rsidRDefault="001365A5" w:rsidP="009F20D8">
            <w:pPr>
              <w:pStyle w:val="afff0"/>
            </w:pPr>
            <w:r w:rsidRPr="00D1079B">
              <w:t>25</w:t>
            </w:r>
          </w:p>
        </w:tc>
        <w:tc>
          <w:tcPr>
            <w:tcW w:w="1418" w:type="dxa"/>
            <w:vAlign w:val="center"/>
          </w:tcPr>
          <w:p w14:paraId="64D4CDF6" w14:textId="6F8AD3E2" w:rsidR="001365A5" w:rsidRPr="00D1079B" w:rsidRDefault="001365A5" w:rsidP="009F20D8">
            <w:pPr>
              <w:pStyle w:val="afff0"/>
              <w:jc w:val="right"/>
            </w:pPr>
            <w:r w:rsidRPr="00D1079B">
              <w:t>0.42%</w:t>
            </w:r>
          </w:p>
        </w:tc>
      </w:tr>
      <w:tr w:rsidR="001365A5" w:rsidRPr="00D1079B" w14:paraId="21991FB5" w14:textId="200B1EE5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02CBAA78" w14:textId="77777777" w:rsidR="001365A5" w:rsidRPr="00D1079B" w:rsidRDefault="001365A5" w:rsidP="009F20D8">
            <w:pPr>
              <w:pStyle w:val="afff0"/>
            </w:pPr>
            <w:r w:rsidRPr="00D1079B">
              <w:t>6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6D81A4B8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-0.01%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69260F41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403DB319" w14:textId="49128241" w:rsidR="001365A5" w:rsidRPr="00D1079B" w:rsidRDefault="001365A5" w:rsidP="009F20D8">
            <w:pPr>
              <w:pStyle w:val="afff0"/>
            </w:pPr>
            <w:r w:rsidRPr="00D1079B">
              <w:t>16</w:t>
            </w:r>
          </w:p>
        </w:tc>
        <w:tc>
          <w:tcPr>
            <w:tcW w:w="1417" w:type="dxa"/>
            <w:vAlign w:val="center"/>
          </w:tcPr>
          <w:p w14:paraId="1A0C95A9" w14:textId="661BE5D5" w:rsidR="001365A5" w:rsidRPr="00D1079B" w:rsidRDefault="001365A5" w:rsidP="009F20D8">
            <w:pPr>
              <w:pStyle w:val="afff0"/>
              <w:jc w:val="right"/>
            </w:pPr>
            <w:r w:rsidRPr="00D1079B">
              <w:t>0.14%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5450D497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1A0C2CC7" w14:textId="3BEF7FE9" w:rsidR="001365A5" w:rsidRPr="00D1079B" w:rsidRDefault="001365A5" w:rsidP="009F20D8">
            <w:pPr>
              <w:pStyle w:val="afff0"/>
            </w:pPr>
            <w:r w:rsidRPr="00D1079B">
              <w:t>26</w:t>
            </w:r>
          </w:p>
        </w:tc>
        <w:tc>
          <w:tcPr>
            <w:tcW w:w="1418" w:type="dxa"/>
            <w:vAlign w:val="center"/>
          </w:tcPr>
          <w:p w14:paraId="601E8D3B" w14:textId="6E0ADC64" w:rsidR="001365A5" w:rsidRPr="00D1079B" w:rsidRDefault="001365A5" w:rsidP="009F20D8">
            <w:pPr>
              <w:pStyle w:val="afff0"/>
              <w:jc w:val="right"/>
            </w:pPr>
            <w:r w:rsidRPr="00D1079B">
              <w:t>1.27%</w:t>
            </w:r>
          </w:p>
        </w:tc>
      </w:tr>
      <w:tr w:rsidR="001365A5" w:rsidRPr="00D1079B" w14:paraId="12EDF349" w14:textId="3A36FFCE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0A6215C9" w14:textId="77777777" w:rsidR="001365A5" w:rsidRPr="00D1079B" w:rsidRDefault="001365A5" w:rsidP="009F20D8">
            <w:pPr>
              <w:pStyle w:val="afff0"/>
            </w:pPr>
            <w:r w:rsidRPr="00D1079B">
              <w:t>7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5578B614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-0.01%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62D7041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0534AE27" w14:textId="574CFDA2" w:rsidR="001365A5" w:rsidRPr="00D1079B" w:rsidRDefault="001365A5" w:rsidP="009F20D8">
            <w:pPr>
              <w:pStyle w:val="afff0"/>
            </w:pPr>
            <w:r w:rsidRPr="00D1079B">
              <w:t>17</w:t>
            </w:r>
          </w:p>
        </w:tc>
        <w:tc>
          <w:tcPr>
            <w:tcW w:w="1417" w:type="dxa"/>
            <w:vAlign w:val="center"/>
          </w:tcPr>
          <w:p w14:paraId="5109CF6E" w14:textId="3FAB2736" w:rsidR="001365A5" w:rsidRPr="00D1079B" w:rsidRDefault="001365A5" w:rsidP="009F20D8">
            <w:pPr>
              <w:pStyle w:val="afff0"/>
              <w:jc w:val="right"/>
            </w:pPr>
            <w:r w:rsidRPr="00D1079B">
              <w:t>0.17%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49BF0634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66A72AD2" w14:textId="31B5E4DC" w:rsidR="001365A5" w:rsidRPr="00D1079B" w:rsidRDefault="001365A5" w:rsidP="009F20D8">
            <w:pPr>
              <w:pStyle w:val="afff0"/>
            </w:pPr>
            <w:r w:rsidRPr="00D1079B">
              <w:t>27</w:t>
            </w:r>
          </w:p>
        </w:tc>
        <w:tc>
          <w:tcPr>
            <w:tcW w:w="1418" w:type="dxa"/>
            <w:vAlign w:val="center"/>
          </w:tcPr>
          <w:p w14:paraId="36229B79" w14:textId="2A19A16B" w:rsidR="001365A5" w:rsidRPr="00D1079B" w:rsidRDefault="001365A5" w:rsidP="009F20D8">
            <w:pPr>
              <w:pStyle w:val="afff0"/>
              <w:jc w:val="right"/>
            </w:pPr>
            <w:r w:rsidRPr="00D1079B">
              <w:t>-0.15%</w:t>
            </w:r>
          </w:p>
        </w:tc>
      </w:tr>
      <w:tr w:rsidR="001365A5" w:rsidRPr="00D1079B" w14:paraId="431A346A" w14:textId="06AA5A75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4D9AFF13" w14:textId="77777777" w:rsidR="001365A5" w:rsidRPr="00D1079B" w:rsidRDefault="001365A5" w:rsidP="009F20D8">
            <w:pPr>
              <w:pStyle w:val="afff0"/>
            </w:pPr>
            <w:r w:rsidRPr="00D1079B">
              <w:t>8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3DBAD215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-0.01%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5E7C6874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202B844F" w14:textId="240C2A05" w:rsidR="001365A5" w:rsidRPr="00D1079B" w:rsidRDefault="001365A5" w:rsidP="009F20D8">
            <w:pPr>
              <w:pStyle w:val="afff0"/>
            </w:pPr>
            <w:r w:rsidRPr="00D1079B">
              <w:t>18</w:t>
            </w:r>
          </w:p>
        </w:tc>
        <w:tc>
          <w:tcPr>
            <w:tcW w:w="1417" w:type="dxa"/>
            <w:vAlign w:val="center"/>
          </w:tcPr>
          <w:p w14:paraId="407F9122" w14:textId="01B4CEC6" w:rsidR="001365A5" w:rsidRPr="00D1079B" w:rsidRDefault="001365A5" w:rsidP="009F20D8">
            <w:pPr>
              <w:pStyle w:val="afff0"/>
              <w:jc w:val="right"/>
            </w:pPr>
            <w:r w:rsidRPr="00D1079B">
              <w:t>0.21%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6A2DC452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3EEAC112" w14:textId="34524303" w:rsidR="001365A5" w:rsidRPr="00D1079B" w:rsidRDefault="001365A5" w:rsidP="009F20D8">
            <w:pPr>
              <w:pStyle w:val="afff0"/>
            </w:pPr>
            <w:r w:rsidRPr="00D1079B">
              <w:t>28</w:t>
            </w:r>
          </w:p>
        </w:tc>
        <w:tc>
          <w:tcPr>
            <w:tcW w:w="1418" w:type="dxa"/>
            <w:vAlign w:val="center"/>
          </w:tcPr>
          <w:p w14:paraId="4EFD9C1D" w14:textId="52E1AC52" w:rsidR="001365A5" w:rsidRPr="00D1079B" w:rsidRDefault="001365A5" w:rsidP="009F20D8">
            <w:pPr>
              <w:pStyle w:val="afff0"/>
              <w:jc w:val="right"/>
            </w:pPr>
            <w:r w:rsidRPr="00D1079B">
              <w:t>0.56%</w:t>
            </w:r>
          </w:p>
        </w:tc>
      </w:tr>
      <w:tr w:rsidR="001365A5" w:rsidRPr="00D1079B" w14:paraId="078F6CDC" w14:textId="1695D9B5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5F59969B" w14:textId="77777777" w:rsidR="001365A5" w:rsidRPr="00D1079B" w:rsidRDefault="001365A5" w:rsidP="009F20D8">
            <w:pPr>
              <w:pStyle w:val="afff0"/>
            </w:pPr>
            <w:r w:rsidRPr="00D1079B">
              <w:t>9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46A6C990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-0.02%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5B85F94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1C6764B7" w14:textId="106D23F3" w:rsidR="001365A5" w:rsidRPr="00D1079B" w:rsidRDefault="001365A5" w:rsidP="009F20D8">
            <w:pPr>
              <w:pStyle w:val="afff0"/>
            </w:pPr>
            <w:r w:rsidRPr="00D1079B">
              <w:t>19</w:t>
            </w:r>
          </w:p>
        </w:tc>
        <w:tc>
          <w:tcPr>
            <w:tcW w:w="1417" w:type="dxa"/>
            <w:vAlign w:val="center"/>
          </w:tcPr>
          <w:p w14:paraId="458F88C9" w14:textId="4608E697" w:rsidR="001365A5" w:rsidRPr="00D1079B" w:rsidRDefault="001365A5" w:rsidP="009F20D8">
            <w:pPr>
              <w:pStyle w:val="afff0"/>
              <w:jc w:val="right"/>
            </w:pPr>
            <w:r w:rsidRPr="00D1079B">
              <w:t>0.23%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382DCFF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26BAF063" w14:textId="369CA4A6" w:rsidR="001365A5" w:rsidRPr="00D1079B" w:rsidRDefault="001365A5" w:rsidP="009F20D8">
            <w:pPr>
              <w:pStyle w:val="afff0"/>
            </w:pPr>
            <w:r w:rsidRPr="00D1079B">
              <w:t>29</w:t>
            </w:r>
          </w:p>
        </w:tc>
        <w:tc>
          <w:tcPr>
            <w:tcW w:w="1418" w:type="dxa"/>
            <w:vAlign w:val="center"/>
          </w:tcPr>
          <w:p w14:paraId="6CA4DE9A" w14:textId="32654C7F" w:rsidR="001365A5" w:rsidRPr="00D1079B" w:rsidRDefault="001365A5" w:rsidP="009F20D8">
            <w:pPr>
              <w:pStyle w:val="afff0"/>
              <w:jc w:val="right"/>
            </w:pPr>
            <w:r w:rsidRPr="00D1079B">
              <w:t>1.27%</w:t>
            </w:r>
          </w:p>
        </w:tc>
      </w:tr>
      <w:tr w:rsidR="001365A5" w:rsidRPr="00D1079B" w14:paraId="6E98EB10" w14:textId="24A7BD86" w:rsidTr="009F20D8">
        <w:trPr>
          <w:trHeight w:val="300"/>
        </w:trPr>
        <w:tc>
          <w:tcPr>
            <w:tcW w:w="866" w:type="dxa"/>
            <w:shd w:val="clear" w:color="auto" w:fill="auto"/>
            <w:noWrap/>
            <w:hideMark/>
          </w:tcPr>
          <w:p w14:paraId="244FFBB5" w14:textId="77777777" w:rsidR="001365A5" w:rsidRPr="00D1079B" w:rsidRDefault="001365A5" w:rsidP="009F20D8">
            <w:pPr>
              <w:pStyle w:val="afff0"/>
            </w:pPr>
            <w:r w:rsidRPr="00D1079B">
              <w:t>10</w:t>
            </w:r>
          </w:p>
        </w:tc>
        <w:tc>
          <w:tcPr>
            <w:tcW w:w="1465" w:type="dxa"/>
            <w:shd w:val="clear" w:color="auto" w:fill="auto"/>
            <w:noWrap/>
            <w:vAlign w:val="center"/>
            <w:hideMark/>
          </w:tcPr>
          <w:p w14:paraId="7AD8EA14" w14:textId="77777777" w:rsidR="001365A5" w:rsidRPr="00D1079B" w:rsidRDefault="001365A5" w:rsidP="009F20D8">
            <w:pPr>
              <w:pStyle w:val="afff0"/>
              <w:jc w:val="right"/>
            </w:pPr>
            <w:r w:rsidRPr="00D1079B">
              <w:t>-0.03%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2272386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695476D7" w14:textId="5E82FA02" w:rsidR="001365A5" w:rsidRPr="00D1079B" w:rsidRDefault="001365A5" w:rsidP="009F20D8">
            <w:pPr>
              <w:pStyle w:val="afff0"/>
            </w:pPr>
            <w:r w:rsidRPr="00D1079B">
              <w:t>20</w:t>
            </w:r>
          </w:p>
        </w:tc>
        <w:tc>
          <w:tcPr>
            <w:tcW w:w="1417" w:type="dxa"/>
            <w:vAlign w:val="center"/>
          </w:tcPr>
          <w:p w14:paraId="685FFFC1" w14:textId="61BDFFAF" w:rsidR="001365A5" w:rsidRPr="00D1079B" w:rsidRDefault="001365A5" w:rsidP="009F20D8">
            <w:pPr>
              <w:pStyle w:val="afff0"/>
              <w:jc w:val="right"/>
            </w:pPr>
            <w:r w:rsidRPr="00D1079B">
              <w:t>0.26%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0B2C2F7" w14:textId="77777777" w:rsidR="001365A5" w:rsidRPr="00D1079B" w:rsidRDefault="001365A5" w:rsidP="009F20D8">
            <w:pPr>
              <w:pStyle w:val="afff0"/>
            </w:pPr>
          </w:p>
        </w:tc>
        <w:tc>
          <w:tcPr>
            <w:tcW w:w="850" w:type="dxa"/>
          </w:tcPr>
          <w:p w14:paraId="78CEBD5D" w14:textId="733475F5" w:rsidR="001365A5" w:rsidRPr="00D1079B" w:rsidRDefault="001365A5" w:rsidP="009F20D8">
            <w:pPr>
              <w:pStyle w:val="afff0"/>
            </w:pPr>
            <w:r w:rsidRPr="00D1079B">
              <w:t>30</w:t>
            </w:r>
          </w:p>
        </w:tc>
        <w:tc>
          <w:tcPr>
            <w:tcW w:w="1418" w:type="dxa"/>
            <w:vAlign w:val="center"/>
          </w:tcPr>
          <w:p w14:paraId="2E438761" w14:textId="3E9E1F55" w:rsidR="001365A5" w:rsidRPr="00D1079B" w:rsidRDefault="001365A5" w:rsidP="009F20D8">
            <w:pPr>
              <w:pStyle w:val="afff0"/>
              <w:jc w:val="right"/>
            </w:pPr>
            <w:r w:rsidRPr="00D1079B">
              <w:t>1.44%</w:t>
            </w:r>
          </w:p>
        </w:tc>
      </w:tr>
    </w:tbl>
    <w:p w14:paraId="18548782" w14:textId="083217E9" w:rsidR="00D1079B" w:rsidRDefault="009419DF" w:rsidP="00DB4953">
      <w:pPr>
        <w:pStyle w:val="ad"/>
        <w:keepNext/>
      </w:pPr>
      <w:bookmarkStart w:id="370" w:name="_Ref425235437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5</w:t>
      </w:r>
      <w:r w:rsidR="004561D7">
        <w:rPr>
          <w:noProof/>
        </w:rPr>
        <w:fldChar w:fldCharType="end"/>
      </w:r>
      <w:bookmarkEnd w:id="370"/>
      <w:r w:rsidR="00715AA6" w:rsidRPr="00715AA6">
        <w:t>.</w:t>
      </w:r>
      <w:r w:rsidR="009310E1">
        <w:t xml:space="preserve"> Изменения риск-факторов </w:t>
      </w:r>
      <w:r w:rsidR="00EA1144">
        <w:t xml:space="preserve">между датами </w:t>
      </w:r>
      <m:oMath>
        <m:r>
          <m:rPr>
            <m:sty m:val="bi"/>
          </m:rPr>
          <w:rPr>
            <w:rFonts w:ascii="Cambria Math" w:hAnsi="Cambria Math"/>
          </w:rPr>
          <m:t>n=0</m:t>
        </m:r>
      </m:oMath>
      <w:r w:rsidR="00EA1144">
        <w:rPr>
          <w:rFonts w:eastAsiaTheme="minorEastAsia"/>
        </w:rPr>
        <w:t xml:space="preserve"> и </w:t>
      </w:r>
      <m:oMath>
        <m:r>
          <m:rPr>
            <m:sty m:val="bi"/>
          </m:rPr>
          <w:rPr>
            <w:rFonts w:ascii="Cambria Math" w:hAnsi="Cambria Math"/>
          </w:rPr>
          <m:t>n=1</m:t>
        </m:r>
      </m:oMath>
      <w:r w:rsidR="009310E1">
        <w:t xml:space="preserve"> исторического окна.</w:t>
      </w:r>
    </w:p>
    <w:p w14:paraId="1402F793" w14:textId="698D99F6" w:rsidR="007B5C38" w:rsidRPr="00256471" w:rsidRDefault="007B5C38" w:rsidP="007B5C38">
      <w:pPr>
        <w:pStyle w:val="ad"/>
        <w:rPr>
          <w:rFonts w:eastAsiaTheme="minorEastAsia"/>
        </w:rPr>
      </w:pPr>
    </w:p>
    <w:tbl>
      <w:tblPr>
        <w:tblW w:w="752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1481"/>
        <w:gridCol w:w="706"/>
        <w:gridCol w:w="980"/>
        <w:gridCol w:w="960"/>
        <w:gridCol w:w="1481"/>
      </w:tblGrid>
      <w:tr w:rsidR="00ED73A7" w:rsidRPr="007B5C38" w14:paraId="526BDB69" w14:textId="77777777" w:rsidTr="001365A5">
        <w:trPr>
          <w:trHeight w:val="300"/>
        </w:trPr>
        <w:tc>
          <w:tcPr>
            <w:tcW w:w="960" w:type="dxa"/>
            <w:shd w:val="clear" w:color="auto" w:fill="EAF1DD" w:themeFill="accent3" w:themeFillTint="33"/>
            <w:noWrap/>
            <w:vAlign w:val="bottom"/>
            <w:hideMark/>
          </w:tcPr>
          <w:p w14:paraId="5E2C8408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shd w:val="clear" w:color="auto" w:fill="EAF1DD" w:themeFill="accent3" w:themeFillTint="33"/>
            <w:noWrap/>
            <w:vAlign w:val="bottom"/>
            <w:hideMark/>
          </w:tcPr>
          <w:p w14:paraId="6CD20A90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0EC171F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CDD1" w14:textId="77777777" w:rsidR="00ED73A7" w:rsidRPr="009F20D8" w:rsidRDefault="00ED73A7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6C77E55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shd w:val="clear" w:color="auto" w:fill="EAF1DD" w:themeFill="accent3" w:themeFillTint="33"/>
            <w:noWrap/>
            <w:vAlign w:val="bottom"/>
            <w:hideMark/>
          </w:tcPr>
          <w:p w14:paraId="2E462738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81" w:type="dxa"/>
            <w:shd w:val="clear" w:color="auto" w:fill="EAF1DD" w:themeFill="accent3" w:themeFillTint="33"/>
            <w:noWrap/>
            <w:vAlign w:val="bottom"/>
            <w:hideMark/>
          </w:tcPr>
          <w:p w14:paraId="545B6CDA" w14:textId="77777777" w:rsidR="00ED73A7" w:rsidRPr="009F20D8" w:rsidRDefault="004561D7" w:rsidP="009F20D8">
            <w:pPr>
              <w:pStyle w:val="afff0"/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</w:tr>
      <w:tr w:rsidR="001365A5" w:rsidRPr="007B5C38" w14:paraId="618BBBEB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CD1A6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7B5B7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05027" w14:textId="58B648BC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  <w:szCs w:val="22"/>
              </w:rPr>
              <w:t>0.0000106229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A7E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69A4567" w14:textId="6E4E601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765687E" w14:textId="4FC9510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08668F1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672E0512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B5156A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364B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AA45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160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4BD4A35" w14:textId="630D8C35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CD4C584" w14:textId="19C8B63B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09AA593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18D683F6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857F2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6C899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707C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301E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10C4712" w14:textId="5E3404A1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F0F3CB3" w14:textId="0CA28808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3698A3F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7E196894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91304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F72C8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0B3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E09A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826187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886BA7E" w14:textId="112A29E0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13AD6571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366E31AC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CDEF6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65083A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3E1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A17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C732DE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9B4A334" w14:textId="4C015AFC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11E5C2C8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247DFCF4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74641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314AB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CC97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AD4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FF67A2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DB8D938" w14:textId="1B3D4B5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67723C3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745934F2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5DDBB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lastRenderedPageBreak/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C36C8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7377C" w14:textId="1152B4E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  <w:szCs w:val="22"/>
              </w:rPr>
              <w:t>0.0000092907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4B9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1C9AF6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15A2B47" w14:textId="4615D240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0B3B131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0B0F6DCB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C6A78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14C57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8830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8909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2CFEF42" w14:textId="19822383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E1AA14D" w14:textId="30990FD0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4EAAD738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34135D63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F3AE2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6E05B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DD947" w14:textId="6EF84BE4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  <w:szCs w:val="22"/>
              </w:rPr>
              <w:t>0.0000000046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618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2DBE8CA" w14:textId="5B5741C1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7E5850" w14:textId="3D826A25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3F0EC11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7D648BFD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F26F5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718C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5E64" w14:textId="2E5E7515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  <w:szCs w:val="22"/>
              </w:rPr>
              <w:t>0.0000000325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0E1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779D062" w14:textId="56B617F4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73C2582" w14:textId="22C1DDD5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7977A0E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74E7B753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5B737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68FD6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F726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5970A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760337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0A47950" w14:textId="1E8100E8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60CEB44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07BA2DEC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70E4A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01FF3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9B621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EA3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4719B0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555B9C9" w14:textId="1DE32FE4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34C514C2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7273C5D5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80693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520CF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6EB2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B6C0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1B7BCEF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7C08B36" w14:textId="08329C86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30A9858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21AA2766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9750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8ADED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97E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6E0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A4DFF1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D3F5164" w14:textId="1B66E431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0122733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53FA5F4C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46ADE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8B52E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6A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A288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7D1A9EC" w14:textId="03887CAA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01708546" w14:textId="2623351D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54B58D4B" w14:textId="2FB96B95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21B84475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26BEE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75702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DE77" w14:textId="08A05D67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  <w:szCs w:val="22"/>
              </w:rPr>
              <w:t>0.0000000325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419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31406D6" w14:textId="776108FE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257166F" w14:textId="60A2FE9E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2204803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04B0B4B3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26FAF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77CED8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715E1" w14:textId="5B4BB2BB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  <w:szCs w:val="22"/>
              </w:rPr>
              <w:t>0.0000002551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F114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2E7E2DD" w14:textId="1ED2819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4F6DFA0" w14:textId="0CC18081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5DEDBE7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097AA108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10E5D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4EF08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43F1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E2B8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429802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725A1B2" w14:textId="0A0E3BC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39B9017B" w14:textId="5F19392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  <w:szCs w:val="22"/>
              </w:rPr>
              <w:t>0.0000092907</w:t>
            </w:r>
          </w:p>
        </w:tc>
      </w:tr>
      <w:tr w:rsidR="001365A5" w:rsidRPr="007B5C38" w14:paraId="6FA611D3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805F1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CD9FA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5B0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BE0F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491EBA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D0B0911" w14:textId="6C08CD3A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1B67940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1CDD16AF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06CA9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96846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42B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FB6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3178C3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6B1158" w14:textId="2A74813D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5B851E02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5E103252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BBF6E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FB4EF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10DC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7AE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4B65B9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2E56743" w14:textId="67A9AE7C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05B724EC" w14:textId="7397C9D3" w:rsidR="001365A5" w:rsidRPr="009F20D8" w:rsidRDefault="001365A5" w:rsidP="009F20D8">
            <w:pPr>
              <w:pStyle w:val="afff0"/>
              <w:rPr>
                <w:rFonts w:eastAsiaTheme="minorHAnsi"/>
                <w:color w:val="000000"/>
                <w:lang w:val="en-US" w:eastAsia="en-US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4567BE17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2E371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0511F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7CE2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9A94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5BF7444" w14:textId="21268A6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CDC1106" w14:textId="5E978646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4185CF1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5DA1566D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F44C6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24C3C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268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BC6F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CBCC01B" w14:textId="0A5E6BD5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022A57F" w14:textId="635B784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2C33E33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</w:tr>
      <w:tr w:rsidR="001365A5" w:rsidRPr="007B5C38" w14:paraId="678B6C1C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7D8771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C1A67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CB1D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952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0C6A441" w14:textId="319F70EA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F98161A" w14:textId="4CBB99D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289497AC" w14:textId="540AEA2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  <w:szCs w:val="22"/>
              </w:rPr>
              <w:t>0.0000094631</w:t>
            </w:r>
          </w:p>
        </w:tc>
      </w:tr>
      <w:tr w:rsidR="001365A5" w:rsidRPr="007B5C38" w14:paraId="580222AA" w14:textId="77777777" w:rsidTr="001365A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F6B1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7BB03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1481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4E30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0</w:t>
            </w:r>
          </w:p>
        </w:tc>
        <w:tc>
          <w:tcPr>
            <w:tcW w:w="7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9A8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80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46106D7" w14:textId="357B52DD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5023FF" w14:textId="7240A809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1481" w:type="dxa"/>
            <w:shd w:val="clear" w:color="auto" w:fill="auto"/>
            <w:noWrap/>
            <w:vAlign w:val="bottom"/>
          </w:tcPr>
          <w:p w14:paraId="5281C8D3" w14:textId="21526D8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</w:tr>
    </w:tbl>
    <w:p w14:paraId="3525F452" w14:textId="3F82B40B" w:rsidR="00ED73A7" w:rsidRPr="00DB4953" w:rsidRDefault="009419DF" w:rsidP="00DB4953">
      <w:pPr>
        <w:pStyle w:val="ad"/>
        <w:keepNext/>
      </w:pPr>
      <w:bookmarkStart w:id="371" w:name="_Ref427136221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6</w:t>
      </w:r>
      <w:r w:rsidR="004561D7">
        <w:rPr>
          <w:noProof/>
        </w:rPr>
        <w:fldChar w:fldCharType="end"/>
      </w:r>
      <w:r w:rsidR="00453C44">
        <w:t xml:space="preserve"> </w:t>
      </w:r>
      <w:bookmarkEnd w:id="371"/>
      <w:r w:rsidR="00ED73A7" w:rsidRPr="007B5C38">
        <w:t xml:space="preserve">. </w:t>
      </w:r>
      <w:r w:rsidR="00ED73A7">
        <w:t xml:space="preserve">Параметрическая поправка для исторического сценария изменения риск-факторов между датами </w:t>
      </w:r>
      <m:oMath>
        <m:r>
          <m:rPr>
            <m:sty m:val="bi"/>
          </m:rPr>
          <w:rPr>
            <w:rFonts w:ascii="Cambria Math" w:hAnsi="Cambria Math"/>
          </w:rPr>
          <m:t>n=0</m:t>
        </m:r>
      </m:oMath>
      <w:r w:rsidR="00ED73A7">
        <w:rPr>
          <w:rFonts w:eastAsiaTheme="minorEastAsia"/>
        </w:rPr>
        <w:t xml:space="preserve"> и </w:t>
      </w:r>
      <m:oMath>
        <m:r>
          <m:rPr>
            <m:sty m:val="bi"/>
          </m:rPr>
          <w:rPr>
            <w:rFonts w:ascii="Cambria Math" w:hAnsi="Cambria Math"/>
          </w:rPr>
          <m:t>n=1</m:t>
        </m:r>
      </m:oMath>
      <w:r w:rsidR="00ED73A7">
        <w:rPr>
          <w:rFonts w:eastAsiaTheme="minorEastAsia"/>
        </w:rPr>
        <w:t>.</w:t>
      </w:r>
    </w:p>
    <w:p w14:paraId="029D0DF1" w14:textId="0A729218" w:rsidR="00ED73A7" w:rsidRPr="00ED73A7" w:rsidRDefault="00ED73A7" w:rsidP="00ED73A7">
      <w:pPr>
        <w:pStyle w:val="ad"/>
      </w:pPr>
    </w:p>
    <w:p w14:paraId="4B14F8C1" w14:textId="3E7A191D" w:rsidR="00CD7463" w:rsidRPr="00CD7463" w:rsidRDefault="00E629D3" w:rsidP="00DB4953">
      <w:pPr>
        <w:pStyle w:val="4"/>
        <w:numPr>
          <w:ilvl w:val="1"/>
          <w:numId w:val="36"/>
        </w:numPr>
        <w:rPr>
          <w:rFonts w:cs="Times New Roman"/>
          <w:szCs w:val="24"/>
        </w:rPr>
      </w:pPr>
      <w:r>
        <w:t>Характеристики совместного</w:t>
      </w:r>
      <w:r w:rsidR="00CD7463">
        <w:t xml:space="preserve"> распределени</w:t>
      </w:r>
      <w:r>
        <w:t>я</w:t>
      </w:r>
      <w:r w:rsidR="00CD7463">
        <w:t xml:space="preserve"> риск-факторов</w:t>
      </w:r>
      <w:r w:rsidR="00CD7463" w:rsidRPr="00CD7463">
        <w:rPr>
          <w:rFonts w:cs="Times New Roman"/>
          <w:szCs w:val="24"/>
        </w:rPr>
        <w:t xml:space="preserve"> </w:t>
      </w:r>
    </w:p>
    <w:p w14:paraId="5F641F59" w14:textId="77777777" w:rsidR="00C73359" w:rsidRDefault="00E629D3" w:rsidP="00F01ACE">
      <w:pPr>
        <w:rPr>
          <w:rFonts w:cs="Times New Roman"/>
          <w:szCs w:val="24"/>
        </w:rPr>
      </w:pPr>
      <w:r>
        <w:rPr>
          <w:rFonts w:cs="Times New Roman"/>
          <w:szCs w:val="24"/>
        </w:rPr>
        <w:t>В таблицах представлены</w:t>
      </w:r>
      <w:r w:rsidR="009902C9">
        <w:rPr>
          <w:rFonts w:cs="Times New Roman"/>
          <w:szCs w:val="24"/>
        </w:rPr>
        <w:t xml:space="preserve"> </w:t>
      </w:r>
      <w:r w:rsidR="00C73359">
        <w:rPr>
          <w:rFonts w:cs="Times New Roman"/>
          <w:szCs w:val="24"/>
        </w:rPr>
        <w:t>характеристики</w:t>
      </w:r>
      <w:r w:rsidR="009902C9">
        <w:rPr>
          <w:rFonts w:cs="Times New Roman"/>
          <w:szCs w:val="24"/>
        </w:rPr>
        <w:t xml:space="preserve"> совместного распределения </w:t>
      </w:r>
      <w:r w:rsidR="00C73359">
        <w:rPr>
          <w:rFonts w:cs="Times New Roman"/>
          <w:szCs w:val="24"/>
        </w:rPr>
        <w:t xml:space="preserve">изменений </w:t>
      </w:r>
      <w:r w:rsidR="00283FAF">
        <w:rPr>
          <w:rFonts w:cs="Times New Roman"/>
          <w:szCs w:val="24"/>
        </w:rPr>
        <w:t>риск-факторов, соответс</w:t>
      </w:r>
      <w:r w:rsidR="00EF0F85">
        <w:rPr>
          <w:rFonts w:cs="Times New Roman"/>
          <w:szCs w:val="24"/>
        </w:rPr>
        <w:t>твующего</w:t>
      </w:r>
      <w:r w:rsidR="00283FAF">
        <w:rPr>
          <w:rFonts w:cs="Times New Roman"/>
          <w:szCs w:val="24"/>
        </w:rPr>
        <w:t xml:space="preserve"> историческим сценариям</w:t>
      </w:r>
      <w:r w:rsidR="00C73359">
        <w:rPr>
          <w:rFonts w:cs="Times New Roman"/>
          <w:szCs w:val="24"/>
        </w:rPr>
        <w:t xml:space="preserve"> – полные, исторические и параметрические волатильности и корреляции (</w:t>
      </w:r>
      <w:r w:rsidR="00EF0F85">
        <w:rPr>
          <w:rFonts w:cs="Times New Roman"/>
          <w:szCs w:val="24"/>
        </w:rPr>
        <w:t xml:space="preserve">см. раздел </w:t>
      </w:r>
      <w:r w:rsidR="00EF0F85" w:rsidRPr="00D13037">
        <w:rPr>
          <w:rFonts w:cs="Times New Roman"/>
          <w:szCs w:val="24"/>
        </w:rPr>
        <w:fldChar w:fldCharType="begin"/>
      </w:r>
      <w:r w:rsidR="00EF0F85" w:rsidRPr="00D13037">
        <w:rPr>
          <w:rFonts w:cs="Times New Roman"/>
          <w:szCs w:val="24"/>
        </w:rPr>
        <w:instrText xml:space="preserve"> REF _Ref423023753 \r \h </w:instrText>
      </w:r>
      <w:r w:rsidR="00EF0F85">
        <w:rPr>
          <w:rFonts w:cs="Times New Roman"/>
          <w:szCs w:val="24"/>
        </w:rPr>
        <w:instrText xml:space="preserve"> \* MERGEFORMAT </w:instrText>
      </w:r>
      <w:r w:rsidR="00EF0F85" w:rsidRPr="00D13037">
        <w:rPr>
          <w:rFonts w:cs="Times New Roman"/>
          <w:szCs w:val="24"/>
        </w:rPr>
      </w:r>
      <w:r w:rsidR="00EF0F85" w:rsidRPr="00D13037">
        <w:rPr>
          <w:rFonts w:cs="Times New Roman"/>
          <w:szCs w:val="24"/>
        </w:rPr>
        <w:fldChar w:fldCharType="separate"/>
      </w:r>
      <w:r w:rsidR="00D862F7">
        <w:rPr>
          <w:rFonts w:cs="Times New Roman"/>
          <w:szCs w:val="24"/>
        </w:rPr>
        <w:t>4.2.6</w:t>
      </w:r>
      <w:r w:rsidR="00EF0F85" w:rsidRPr="00D13037">
        <w:rPr>
          <w:rFonts w:cs="Times New Roman"/>
          <w:szCs w:val="24"/>
        </w:rPr>
        <w:fldChar w:fldCharType="end"/>
      </w:r>
      <w:r w:rsidR="00EF0F85">
        <w:rPr>
          <w:rFonts w:cs="Times New Roman"/>
          <w:szCs w:val="24"/>
        </w:rPr>
        <w:t>)</w:t>
      </w:r>
      <w:r w:rsidR="00283FAF">
        <w:rPr>
          <w:rFonts w:cs="Times New Roman"/>
          <w:szCs w:val="24"/>
        </w:rPr>
        <w:t>.</w:t>
      </w:r>
      <w:r w:rsidR="00C73359">
        <w:rPr>
          <w:rFonts w:cs="Times New Roman"/>
          <w:szCs w:val="24"/>
        </w:rPr>
        <w:t xml:space="preserve"> </w:t>
      </w:r>
    </w:p>
    <w:p w14:paraId="3F5C8E34" w14:textId="110164D3" w:rsidR="00C73359" w:rsidRPr="002F10F3" w:rsidRDefault="002F10F3" w:rsidP="00F01ACE">
      <w:pPr>
        <w:rPr>
          <w:rFonts w:cs="Times New Roman"/>
          <w:szCs w:val="24"/>
        </w:rPr>
      </w:pPr>
      <w:r>
        <w:rPr>
          <w:rFonts w:eastAsiaTheme="minorEastAsia" w:cs="Times New Roman"/>
          <w:iCs/>
          <w:color w:val="000000" w:themeColor="text1"/>
          <w:szCs w:val="38"/>
        </w:rPr>
        <w:t>Параметрические волатильности</w:t>
      </w:r>
      <w:r w:rsidR="00C73359">
        <w:rPr>
          <w:rFonts w:cs="Times New Roman"/>
          <w:szCs w:val="24"/>
        </w:rPr>
        <w:t xml:space="preserve"> абсолютно ликвидных риск-факторов </w:t>
      </w:r>
      <w:r w:rsidR="000D053C">
        <w:rPr>
          <w:rFonts w:cs="Times New Roman"/>
          <w:szCs w:val="24"/>
        </w:rPr>
        <w:t>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3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</w:rPr>
              <m:t>27</m:t>
            </m:r>
          </m:sup>
        </m:sSup>
      </m:oMath>
      <w:r>
        <w:rPr>
          <w:rFonts w:eastAsiaTheme="minorEastAsia" w:cs="Times New Roman"/>
          <w:iCs/>
          <w:color w:val="000000" w:themeColor="text1"/>
          <w:szCs w:val="3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3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</w:rPr>
              <m:t>28</m:t>
            </m:r>
          </m:sup>
        </m:sSup>
      </m:oMath>
      <w:r w:rsidR="00303C89">
        <w:rPr>
          <w:rFonts w:eastAsiaTheme="minorEastAsia" w:cs="Times New Roman"/>
          <w:iCs/>
          <w:color w:val="000000" w:themeColor="text1"/>
          <w:szCs w:val="38"/>
        </w:rPr>
        <w:t xml:space="preserve"> </w:t>
      </w:r>
      <w:r>
        <w:rPr>
          <w:rFonts w:eastAsiaTheme="minorEastAsia" w:cs="Times New Roman"/>
          <w:iCs/>
          <w:color w:val="000000" w:themeColor="text1"/>
          <w:szCs w:val="38"/>
        </w:rPr>
        <w:t xml:space="preserve">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3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</w:rPr>
              <m:t>29</m:t>
            </m:r>
          </m:sup>
        </m:sSup>
      </m:oMath>
      <w:r w:rsidR="000D053C">
        <w:rPr>
          <w:rFonts w:eastAsiaTheme="minorEastAsia" w:cs="Times New Roman"/>
          <w:iCs/>
          <w:color w:val="000000" w:themeColor="text1"/>
          <w:szCs w:val="38"/>
        </w:rPr>
        <w:t>)</w:t>
      </w:r>
      <w:r>
        <w:rPr>
          <w:rFonts w:eastAsiaTheme="minorEastAsia" w:cs="Times New Roman"/>
          <w:iCs/>
          <w:color w:val="000000" w:themeColor="text1"/>
          <w:szCs w:val="38"/>
        </w:rPr>
        <w:t xml:space="preserve">  равны нулю, а корреляции между ними совпадают с историческими.</w:t>
      </w:r>
    </w:p>
    <w:tbl>
      <w:tblPr>
        <w:tblW w:w="670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2"/>
        <w:gridCol w:w="851"/>
        <w:gridCol w:w="850"/>
        <w:gridCol w:w="877"/>
        <w:gridCol w:w="399"/>
        <w:gridCol w:w="514"/>
        <w:gridCol w:w="877"/>
        <w:gridCol w:w="877"/>
        <w:gridCol w:w="877"/>
      </w:tblGrid>
      <w:tr w:rsidR="00E93959" w:rsidRPr="006E6387" w14:paraId="159618E2" w14:textId="13BE218D" w:rsidTr="009F20D8">
        <w:trPr>
          <w:trHeight w:val="300"/>
        </w:trPr>
        <w:tc>
          <w:tcPr>
            <w:tcW w:w="582" w:type="dxa"/>
            <w:shd w:val="clear" w:color="auto" w:fill="EAF1DD" w:themeFill="accent3" w:themeFillTint="33"/>
            <w:noWrap/>
            <w:hideMark/>
          </w:tcPr>
          <w:p w14:paraId="2184E7A7" w14:textId="77777777" w:rsidR="00E93959" w:rsidRPr="009F20D8" w:rsidRDefault="00E93959" w:rsidP="009F20D8">
            <w:pPr>
              <w:pStyle w:val="afff0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851" w:type="dxa"/>
            <w:shd w:val="clear" w:color="auto" w:fill="EAF1DD" w:themeFill="accent3" w:themeFillTint="33"/>
            <w:noWrap/>
            <w:vAlign w:val="center"/>
            <w:hideMark/>
          </w:tcPr>
          <w:p w14:paraId="02B7C465" w14:textId="77777777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850" w:type="dxa"/>
            <w:shd w:val="clear" w:color="auto" w:fill="EAF1DD" w:themeFill="accent3" w:themeFillTint="33"/>
            <w:noWrap/>
            <w:vAlign w:val="center"/>
            <w:hideMark/>
          </w:tcPr>
          <w:p w14:paraId="5EF5F82F" w14:textId="7E545641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hist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1D3F0456" w14:textId="22C2B14E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param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14DD32E" w14:textId="77777777" w:rsidR="00E93959" w:rsidRPr="009F20D8" w:rsidRDefault="00E93959" w:rsidP="009F20D8">
            <w:pPr>
              <w:pStyle w:val="afff0"/>
            </w:pPr>
          </w:p>
        </w:tc>
        <w:tc>
          <w:tcPr>
            <w:tcW w:w="514" w:type="dxa"/>
            <w:tcBorders>
              <w:left w:val="single" w:sz="4" w:space="0" w:color="auto"/>
            </w:tcBorders>
            <w:shd w:val="clear" w:color="auto" w:fill="EAF1DD" w:themeFill="accent3" w:themeFillTint="33"/>
          </w:tcPr>
          <w:p w14:paraId="0019EBDA" w14:textId="7F4BB73B" w:rsidR="00E93959" w:rsidRPr="009F20D8" w:rsidRDefault="00E93959" w:rsidP="009F20D8">
            <w:pPr>
              <w:pStyle w:val="afff0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877" w:type="dxa"/>
            <w:shd w:val="clear" w:color="auto" w:fill="EAF1DD" w:themeFill="accent3" w:themeFillTint="33"/>
            <w:vAlign w:val="center"/>
          </w:tcPr>
          <w:p w14:paraId="7D79C490" w14:textId="16C14F91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877" w:type="dxa"/>
            <w:shd w:val="clear" w:color="auto" w:fill="EAF1DD" w:themeFill="accent3" w:themeFillTint="33"/>
            <w:vAlign w:val="center"/>
          </w:tcPr>
          <w:p w14:paraId="4376B542" w14:textId="11162E31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hist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877" w:type="dxa"/>
            <w:shd w:val="clear" w:color="auto" w:fill="EAF1DD" w:themeFill="accent3" w:themeFillTint="33"/>
            <w:vAlign w:val="center"/>
          </w:tcPr>
          <w:p w14:paraId="3C149080" w14:textId="1AF6D057" w:rsidR="00E93959" w:rsidRPr="009F20D8" w:rsidRDefault="004561D7" w:rsidP="009F20D8">
            <w:pPr>
              <w:pStyle w:val="afff0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param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</w:tr>
      <w:tr w:rsidR="001365A5" w:rsidRPr="006E6387" w14:paraId="7DB266AA" w14:textId="7BF84B13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3A454E1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0FD0FCAE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1.70%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F7A6784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1.67%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7A7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0.34%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46B9AE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7F650A2A" w14:textId="4DB3734E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16</w:t>
            </w:r>
          </w:p>
        </w:tc>
        <w:tc>
          <w:tcPr>
            <w:tcW w:w="877" w:type="dxa"/>
            <w:vAlign w:val="center"/>
          </w:tcPr>
          <w:p w14:paraId="6243ED9C" w14:textId="785B616E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0.68%</w:t>
            </w:r>
          </w:p>
        </w:tc>
        <w:tc>
          <w:tcPr>
            <w:tcW w:w="877" w:type="dxa"/>
            <w:vAlign w:val="center"/>
          </w:tcPr>
          <w:p w14:paraId="62FF595A" w14:textId="64B5C0F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0.63%</w:t>
            </w:r>
          </w:p>
        </w:tc>
        <w:tc>
          <w:tcPr>
            <w:tcW w:w="877" w:type="dxa"/>
            <w:vAlign w:val="center"/>
          </w:tcPr>
          <w:p w14:paraId="7913D02C" w14:textId="2BB8448E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0.27%</w:t>
            </w:r>
          </w:p>
        </w:tc>
      </w:tr>
      <w:tr w:rsidR="001365A5" w:rsidRPr="006E6387" w14:paraId="0370360B" w14:textId="08261934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4019717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2B2360EA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749B3B3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F8077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A01F5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38A1A50D" w14:textId="78F4E29D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17</w:t>
            </w:r>
          </w:p>
        </w:tc>
        <w:tc>
          <w:tcPr>
            <w:tcW w:w="877" w:type="dxa"/>
            <w:vAlign w:val="center"/>
          </w:tcPr>
          <w:p w14:paraId="2C45B04D" w14:textId="65A68DFB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0.78%</w:t>
            </w:r>
          </w:p>
        </w:tc>
        <w:tc>
          <w:tcPr>
            <w:tcW w:w="877" w:type="dxa"/>
            <w:vAlign w:val="center"/>
          </w:tcPr>
          <w:p w14:paraId="088945E1" w14:textId="41A1B412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0.71%</w:t>
            </w:r>
          </w:p>
        </w:tc>
        <w:tc>
          <w:tcPr>
            <w:tcW w:w="877" w:type="dxa"/>
            <w:vAlign w:val="center"/>
          </w:tcPr>
          <w:p w14:paraId="154A7C4B" w14:textId="7385E0DD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0.33%</w:t>
            </w:r>
          </w:p>
        </w:tc>
      </w:tr>
      <w:tr w:rsidR="001365A5" w:rsidRPr="006E6387" w14:paraId="4F9D8744" w14:textId="658EFB85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02D5EB3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63AC43D6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2B359CF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94EB7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12A2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395418F3" w14:textId="721085AE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18</w:t>
            </w:r>
          </w:p>
        </w:tc>
        <w:tc>
          <w:tcPr>
            <w:tcW w:w="877" w:type="dxa"/>
            <w:vAlign w:val="center"/>
          </w:tcPr>
          <w:p w14:paraId="6A4DF0E0" w14:textId="7EE546BD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0.87%</w:t>
            </w:r>
          </w:p>
        </w:tc>
        <w:tc>
          <w:tcPr>
            <w:tcW w:w="877" w:type="dxa"/>
            <w:vAlign w:val="center"/>
          </w:tcPr>
          <w:p w14:paraId="4B1EAFF8" w14:textId="3CD7BB7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0.78%</w:t>
            </w:r>
          </w:p>
        </w:tc>
        <w:tc>
          <w:tcPr>
            <w:tcW w:w="877" w:type="dxa"/>
            <w:vAlign w:val="center"/>
          </w:tcPr>
          <w:p w14:paraId="73519AD4" w14:textId="3B3FB95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0.38%</w:t>
            </w:r>
          </w:p>
        </w:tc>
      </w:tr>
      <w:tr w:rsidR="001365A5" w:rsidRPr="006E6387" w14:paraId="6A8E7435" w14:textId="1CAD99C6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695B0BC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64E097FA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733503A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984F5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AC61E6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4AF103D7" w14:textId="16B63B24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19</w:t>
            </w:r>
          </w:p>
        </w:tc>
        <w:tc>
          <w:tcPr>
            <w:tcW w:w="877" w:type="dxa"/>
            <w:vAlign w:val="center"/>
          </w:tcPr>
          <w:p w14:paraId="1B2D30D1" w14:textId="68078335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0.94%</w:t>
            </w:r>
          </w:p>
        </w:tc>
        <w:tc>
          <w:tcPr>
            <w:tcW w:w="877" w:type="dxa"/>
            <w:vAlign w:val="center"/>
          </w:tcPr>
          <w:p w14:paraId="2FB67002" w14:textId="03416BC3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0.84%</w:t>
            </w:r>
          </w:p>
        </w:tc>
        <w:tc>
          <w:tcPr>
            <w:tcW w:w="877" w:type="dxa"/>
            <w:vAlign w:val="center"/>
          </w:tcPr>
          <w:p w14:paraId="04F3CB68" w14:textId="7FCFD3B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0.43%</w:t>
            </w:r>
          </w:p>
        </w:tc>
      </w:tr>
      <w:tr w:rsidR="001365A5" w:rsidRPr="006E6387" w14:paraId="7546D580" w14:textId="17CEFD9F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760D00D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6BE67EBD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49906E2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9C711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FBDBC1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7AE47002" w14:textId="62F9A59D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20</w:t>
            </w:r>
          </w:p>
        </w:tc>
        <w:tc>
          <w:tcPr>
            <w:tcW w:w="877" w:type="dxa"/>
            <w:vAlign w:val="center"/>
          </w:tcPr>
          <w:p w14:paraId="28AA0639" w14:textId="1E53672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1.00%</w:t>
            </w:r>
          </w:p>
        </w:tc>
        <w:tc>
          <w:tcPr>
            <w:tcW w:w="877" w:type="dxa"/>
            <w:vAlign w:val="center"/>
          </w:tcPr>
          <w:p w14:paraId="1DBD782C" w14:textId="00A92B53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0.89%</w:t>
            </w:r>
          </w:p>
        </w:tc>
        <w:tc>
          <w:tcPr>
            <w:tcW w:w="877" w:type="dxa"/>
            <w:vAlign w:val="center"/>
          </w:tcPr>
          <w:p w14:paraId="08B8040F" w14:textId="74EFAEB2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0.47%</w:t>
            </w:r>
          </w:p>
        </w:tc>
      </w:tr>
      <w:tr w:rsidR="001365A5" w:rsidRPr="006E6387" w14:paraId="6C5A5D58" w14:textId="16805F49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3979992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08F4EDD9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755434C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38D8E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1DAFFCC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55D430F6" w14:textId="2A0DCE90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21</w:t>
            </w:r>
          </w:p>
        </w:tc>
        <w:tc>
          <w:tcPr>
            <w:tcW w:w="877" w:type="dxa"/>
            <w:vAlign w:val="center"/>
          </w:tcPr>
          <w:p w14:paraId="4867251C" w14:textId="6EBA3EE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1.06%</w:t>
            </w:r>
          </w:p>
        </w:tc>
        <w:tc>
          <w:tcPr>
            <w:tcW w:w="877" w:type="dxa"/>
            <w:vAlign w:val="center"/>
          </w:tcPr>
          <w:p w14:paraId="3807718C" w14:textId="7A0C26E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0.93%</w:t>
            </w:r>
          </w:p>
        </w:tc>
        <w:tc>
          <w:tcPr>
            <w:tcW w:w="877" w:type="dxa"/>
            <w:vAlign w:val="center"/>
          </w:tcPr>
          <w:p w14:paraId="109BE18D" w14:textId="3F3CE626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0.50%</w:t>
            </w:r>
          </w:p>
        </w:tc>
      </w:tr>
      <w:tr w:rsidR="001365A5" w:rsidRPr="006E6387" w14:paraId="35605079" w14:textId="4728A1F5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61BBF439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02952745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0.02%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F103F82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0.02%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135F9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0.01%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82265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7CDA15A2" w14:textId="1E561A3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22</w:t>
            </w:r>
          </w:p>
        </w:tc>
        <w:tc>
          <w:tcPr>
            <w:tcW w:w="877" w:type="dxa"/>
            <w:vAlign w:val="center"/>
          </w:tcPr>
          <w:p w14:paraId="557CDBB1" w14:textId="68399F9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1.23%</w:t>
            </w:r>
          </w:p>
        </w:tc>
        <w:tc>
          <w:tcPr>
            <w:tcW w:w="877" w:type="dxa"/>
            <w:vAlign w:val="center"/>
          </w:tcPr>
          <w:p w14:paraId="3204E819" w14:textId="05ABCF8E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1.07%</w:t>
            </w:r>
          </w:p>
        </w:tc>
        <w:tc>
          <w:tcPr>
            <w:tcW w:w="877" w:type="dxa"/>
            <w:vAlign w:val="center"/>
          </w:tcPr>
          <w:p w14:paraId="0148D5E9" w14:textId="2B462572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0.61%</w:t>
            </w:r>
          </w:p>
        </w:tc>
      </w:tr>
      <w:tr w:rsidR="001365A5" w:rsidRPr="006E6387" w14:paraId="111189DD" w14:textId="6243026A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4AFC0294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40FBD2B0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0.04%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7CE8B7F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0.03%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A4DA4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0.02%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4D7C3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3FC0943F" w14:textId="3D175C5B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23</w:t>
            </w:r>
          </w:p>
        </w:tc>
        <w:tc>
          <w:tcPr>
            <w:tcW w:w="877" w:type="dxa"/>
            <w:vAlign w:val="center"/>
          </w:tcPr>
          <w:p w14:paraId="5A03FDDE" w14:textId="443EF603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1.31%</w:t>
            </w:r>
          </w:p>
        </w:tc>
        <w:tc>
          <w:tcPr>
            <w:tcW w:w="877" w:type="dxa"/>
            <w:vAlign w:val="center"/>
          </w:tcPr>
          <w:p w14:paraId="662F0457" w14:textId="3E709A9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1.13%</w:t>
            </w:r>
          </w:p>
        </w:tc>
        <w:tc>
          <w:tcPr>
            <w:tcW w:w="877" w:type="dxa"/>
            <w:vAlign w:val="center"/>
          </w:tcPr>
          <w:p w14:paraId="34C65D84" w14:textId="00E79A5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0.66%</w:t>
            </w:r>
          </w:p>
        </w:tc>
      </w:tr>
      <w:tr w:rsidR="001365A5" w:rsidRPr="006E6387" w14:paraId="7E59F8CE" w14:textId="38FE579C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68E28B5F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56099C2B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0.05%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9B90399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0.05%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E696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0.02%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CA66D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1073E087" w14:textId="50184B93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24</w:t>
            </w:r>
          </w:p>
        </w:tc>
        <w:tc>
          <w:tcPr>
            <w:tcW w:w="877" w:type="dxa"/>
            <w:vAlign w:val="center"/>
          </w:tcPr>
          <w:p w14:paraId="48796140" w14:textId="4F18360C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1.34%</w:t>
            </w:r>
          </w:p>
        </w:tc>
        <w:tc>
          <w:tcPr>
            <w:tcW w:w="877" w:type="dxa"/>
            <w:vAlign w:val="center"/>
          </w:tcPr>
          <w:p w14:paraId="7394B5A7" w14:textId="6EDE4206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1.16%</w:t>
            </w:r>
          </w:p>
        </w:tc>
        <w:tc>
          <w:tcPr>
            <w:tcW w:w="877" w:type="dxa"/>
            <w:vAlign w:val="center"/>
          </w:tcPr>
          <w:p w14:paraId="2B09CCF8" w14:textId="5F97CDF3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0.68%</w:t>
            </w:r>
          </w:p>
        </w:tc>
      </w:tr>
      <w:tr w:rsidR="001365A5" w:rsidRPr="006E6387" w14:paraId="1B6551B5" w14:textId="3208FEF7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5CAB01C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276F19D0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0.10%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C3E0C16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0.09%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2ABCB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0.04%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A8DB9A7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1E2A1E67" w14:textId="5DC4C129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25</w:t>
            </w:r>
          </w:p>
        </w:tc>
        <w:tc>
          <w:tcPr>
            <w:tcW w:w="877" w:type="dxa"/>
            <w:vAlign w:val="center"/>
          </w:tcPr>
          <w:p w14:paraId="50DD12A2" w14:textId="60333296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1.36%</w:t>
            </w:r>
          </w:p>
        </w:tc>
        <w:tc>
          <w:tcPr>
            <w:tcW w:w="877" w:type="dxa"/>
            <w:vAlign w:val="center"/>
          </w:tcPr>
          <w:p w14:paraId="4C20BA0D" w14:textId="2728858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1.17%</w:t>
            </w:r>
          </w:p>
        </w:tc>
        <w:tc>
          <w:tcPr>
            <w:tcW w:w="877" w:type="dxa"/>
            <w:vAlign w:val="center"/>
          </w:tcPr>
          <w:p w14:paraId="1E8E5F77" w14:textId="58974822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0.69%</w:t>
            </w:r>
          </w:p>
        </w:tc>
      </w:tr>
      <w:tr w:rsidR="001365A5" w:rsidRPr="006E6387" w14:paraId="5F625F72" w14:textId="56F10A6E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18FC40C2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204D0834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0.14%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6406F6F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0.13%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C62C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0.06%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7C93B8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782A129F" w14:textId="3EB7341E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26</w:t>
            </w:r>
          </w:p>
        </w:tc>
        <w:tc>
          <w:tcPr>
            <w:tcW w:w="877" w:type="dxa"/>
            <w:vAlign w:val="center"/>
          </w:tcPr>
          <w:p w14:paraId="011956DA" w14:textId="15572EBB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2.62%</w:t>
            </w:r>
          </w:p>
        </w:tc>
        <w:tc>
          <w:tcPr>
            <w:tcW w:w="877" w:type="dxa"/>
            <w:vAlign w:val="center"/>
          </w:tcPr>
          <w:p w14:paraId="44258AB0" w14:textId="4CA8688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1.69%</w:t>
            </w:r>
          </w:p>
        </w:tc>
        <w:tc>
          <w:tcPr>
            <w:tcW w:w="877" w:type="dxa"/>
            <w:vAlign w:val="center"/>
          </w:tcPr>
          <w:p w14:paraId="6F466331" w14:textId="73BE6CB6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2.00%</w:t>
            </w:r>
          </w:p>
        </w:tc>
      </w:tr>
      <w:tr w:rsidR="001365A5" w:rsidRPr="006E6387" w14:paraId="343850D0" w14:textId="7A58519F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5BF493F8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50DD7F16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0.18%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C6161B5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0.17%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E3A1E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0.07%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2F1E05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29404683" w14:textId="6B5D7D5F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27</w:t>
            </w:r>
          </w:p>
        </w:tc>
        <w:tc>
          <w:tcPr>
            <w:tcW w:w="877" w:type="dxa"/>
            <w:vAlign w:val="center"/>
          </w:tcPr>
          <w:p w14:paraId="21DDCBE9" w14:textId="7C9F9E11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1.61%</w:t>
            </w:r>
          </w:p>
        </w:tc>
        <w:tc>
          <w:tcPr>
            <w:tcW w:w="877" w:type="dxa"/>
            <w:vAlign w:val="center"/>
          </w:tcPr>
          <w:p w14:paraId="54E46596" w14:textId="127FFC6C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1.61%</w:t>
            </w:r>
          </w:p>
        </w:tc>
        <w:tc>
          <w:tcPr>
            <w:tcW w:w="877" w:type="dxa"/>
            <w:vAlign w:val="center"/>
          </w:tcPr>
          <w:p w14:paraId="591A1152" w14:textId="65F1161A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</w:tr>
      <w:tr w:rsidR="001365A5" w:rsidRPr="006E6387" w14:paraId="417F8E3D" w14:textId="58174ADC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6F811313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45C5C619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0.32%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F4D9335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0.30%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54832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0.11%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D87370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109FAC1F" w14:textId="4678C541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28</w:t>
            </w:r>
          </w:p>
        </w:tc>
        <w:tc>
          <w:tcPr>
            <w:tcW w:w="877" w:type="dxa"/>
            <w:vAlign w:val="center"/>
          </w:tcPr>
          <w:p w14:paraId="589ADEB4" w14:textId="2234248F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1.38%</w:t>
            </w:r>
          </w:p>
        </w:tc>
        <w:tc>
          <w:tcPr>
            <w:tcW w:w="877" w:type="dxa"/>
            <w:vAlign w:val="center"/>
          </w:tcPr>
          <w:p w14:paraId="485E7722" w14:textId="456B428A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1.38%</w:t>
            </w:r>
          </w:p>
        </w:tc>
        <w:tc>
          <w:tcPr>
            <w:tcW w:w="877" w:type="dxa"/>
            <w:vAlign w:val="center"/>
          </w:tcPr>
          <w:p w14:paraId="6B0D21B9" w14:textId="44ADC404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</w:tr>
      <w:tr w:rsidR="001365A5" w:rsidRPr="006E6387" w14:paraId="269AB186" w14:textId="71D3B642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55809F8A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427541C1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0.45%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768740A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0.43%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5ED3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0.15%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17F9BB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6203EC26" w14:textId="5CE85B52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29</w:t>
            </w:r>
          </w:p>
        </w:tc>
        <w:tc>
          <w:tcPr>
            <w:tcW w:w="877" w:type="dxa"/>
            <w:vAlign w:val="center"/>
          </w:tcPr>
          <w:p w14:paraId="4B87567B" w14:textId="59044236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1.69%</w:t>
            </w:r>
          </w:p>
        </w:tc>
        <w:tc>
          <w:tcPr>
            <w:tcW w:w="877" w:type="dxa"/>
            <w:vAlign w:val="center"/>
          </w:tcPr>
          <w:p w14:paraId="220D7D02" w14:textId="136D0143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1.69%</w:t>
            </w:r>
          </w:p>
        </w:tc>
        <w:tc>
          <w:tcPr>
            <w:tcW w:w="877" w:type="dxa"/>
            <w:vAlign w:val="center"/>
          </w:tcPr>
          <w:p w14:paraId="7A8184C6" w14:textId="57D6338A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0.00%</w:t>
            </w:r>
          </w:p>
        </w:tc>
      </w:tr>
      <w:tr w:rsidR="001365A5" w:rsidRPr="006E6387" w14:paraId="3AA35121" w14:textId="55CF91F8" w:rsidTr="009F20D8">
        <w:trPr>
          <w:trHeight w:val="300"/>
        </w:trPr>
        <w:tc>
          <w:tcPr>
            <w:tcW w:w="582" w:type="dxa"/>
            <w:shd w:val="clear" w:color="auto" w:fill="auto"/>
            <w:noWrap/>
            <w:hideMark/>
          </w:tcPr>
          <w:p w14:paraId="179938A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15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6C1FF3E6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0.57%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0DCC175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0.53%</w:t>
            </w:r>
          </w:p>
        </w:tc>
        <w:tc>
          <w:tcPr>
            <w:tcW w:w="8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66591" w14:textId="77777777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0.21%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7F56BD" w14:textId="77777777" w:rsidR="001365A5" w:rsidRPr="009F20D8" w:rsidRDefault="001365A5" w:rsidP="009F20D8">
            <w:pPr>
              <w:pStyle w:val="afff0"/>
              <w:rPr>
                <w:color w:val="000000"/>
              </w:rPr>
            </w:pPr>
          </w:p>
        </w:tc>
        <w:tc>
          <w:tcPr>
            <w:tcW w:w="514" w:type="dxa"/>
            <w:tcBorders>
              <w:left w:val="single" w:sz="4" w:space="0" w:color="auto"/>
            </w:tcBorders>
          </w:tcPr>
          <w:p w14:paraId="171FC278" w14:textId="4F842AEB" w:rsidR="001365A5" w:rsidRPr="009F20D8" w:rsidRDefault="001365A5" w:rsidP="009F20D8">
            <w:pPr>
              <w:pStyle w:val="afff0"/>
              <w:rPr>
                <w:color w:val="000000"/>
              </w:rPr>
            </w:pPr>
            <w:r w:rsidRPr="009F20D8">
              <w:rPr>
                <w:color w:val="000000"/>
              </w:rPr>
              <w:t>30</w:t>
            </w:r>
          </w:p>
        </w:tc>
        <w:tc>
          <w:tcPr>
            <w:tcW w:w="877" w:type="dxa"/>
            <w:vAlign w:val="center"/>
          </w:tcPr>
          <w:p w14:paraId="3874343C" w14:textId="1C6F67E5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1.70%</w:t>
            </w:r>
          </w:p>
        </w:tc>
        <w:tc>
          <w:tcPr>
            <w:tcW w:w="877" w:type="dxa"/>
            <w:vAlign w:val="center"/>
          </w:tcPr>
          <w:p w14:paraId="5D04B5F1" w14:textId="78F16C9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1.67%</w:t>
            </w:r>
          </w:p>
        </w:tc>
        <w:tc>
          <w:tcPr>
            <w:tcW w:w="877" w:type="dxa"/>
            <w:vAlign w:val="center"/>
          </w:tcPr>
          <w:p w14:paraId="18C4B7B8" w14:textId="60DFEA18" w:rsidR="001365A5" w:rsidRPr="009F20D8" w:rsidRDefault="001365A5" w:rsidP="009F20D8">
            <w:pPr>
              <w:pStyle w:val="afff0"/>
              <w:jc w:val="right"/>
              <w:rPr>
                <w:color w:val="000000"/>
              </w:rPr>
            </w:pPr>
            <w:r w:rsidRPr="009F20D8">
              <w:rPr>
                <w:color w:val="000000"/>
              </w:rPr>
              <w:t>0.32%</w:t>
            </w:r>
          </w:p>
        </w:tc>
      </w:tr>
    </w:tbl>
    <w:p w14:paraId="7AB000C6" w14:textId="51E7A2DF" w:rsidR="00F01ACE" w:rsidRPr="00DB4953" w:rsidRDefault="009419DF" w:rsidP="00DB4953">
      <w:pPr>
        <w:pStyle w:val="ad"/>
        <w:keepNext/>
      </w:pPr>
      <w:r>
        <w:lastRenderedPageBreak/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7</w:t>
      </w:r>
      <w:r w:rsidR="004561D7">
        <w:rPr>
          <w:noProof/>
        </w:rPr>
        <w:fldChar w:fldCharType="end"/>
      </w:r>
      <w:r w:rsidR="00453C44">
        <w:t xml:space="preserve"> </w:t>
      </w:r>
      <w:r w:rsidR="00F01ACE" w:rsidRPr="006E6387">
        <w:t xml:space="preserve">. </w:t>
      </w:r>
      <w:r w:rsidR="00F01ACE">
        <w:t>Полные, исторические и параметрические волатильности риск-факторов.</w:t>
      </w:r>
    </w:p>
    <w:p w14:paraId="4D1A974D" w14:textId="77777777" w:rsidR="00F01ACE" w:rsidRDefault="00F01ACE" w:rsidP="00F01ACE">
      <w:pPr>
        <w:rPr>
          <w:rFonts w:cs="Times New Roman"/>
          <w:szCs w:val="24"/>
        </w:rPr>
      </w:pPr>
    </w:p>
    <w:tbl>
      <w:tblPr>
        <w:tblW w:w="962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608"/>
        <w:gridCol w:w="1164"/>
        <w:gridCol w:w="1164"/>
        <w:gridCol w:w="1164"/>
        <w:gridCol w:w="235"/>
        <w:gridCol w:w="606"/>
        <w:gridCol w:w="606"/>
        <w:gridCol w:w="1164"/>
        <w:gridCol w:w="1164"/>
        <w:gridCol w:w="1164"/>
      </w:tblGrid>
      <w:tr w:rsidR="001365A5" w:rsidRPr="006E6387" w14:paraId="4DEA7D01" w14:textId="77777777" w:rsidTr="001365A5">
        <w:trPr>
          <w:trHeight w:val="315"/>
        </w:trPr>
        <w:tc>
          <w:tcPr>
            <w:tcW w:w="606" w:type="dxa"/>
            <w:shd w:val="clear" w:color="auto" w:fill="EAF1DD" w:themeFill="accent3" w:themeFillTint="33"/>
            <w:noWrap/>
            <w:vAlign w:val="center"/>
            <w:hideMark/>
          </w:tcPr>
          <w:p w14:paraId="102B4A0E" w14:textId="77777777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8" w:type="dxa"/>
            <w:shd w:val="clear" w:color="auto" w:fill="EAF1DD" w:themeFill="accent3" w:themeFillTint="33"/>
            <w:noWrap/>
            <w:vAlign w:val="center"/>
            <w:hideMark/>
          </w:tcPr>
          <w:p w14:paraId="67C4AFD5" w14:textId="77777777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0" w:type="dxa"/>
            <w:shd w:val="clear" w:color="auto" w:fill="EAF1DD" w:themeFill="accent3" w:themeFillTint="33"/>
            <w:noWrap/>
            <w:hideMark/>
          </w:tcPr>
          <w:p w14:paraId="7F9A79C8" w14:textId="17432F7A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1160" w:type="dxa"/>
            <w:shd w:val="clear" w:color="auto" w:fill="EAF1DD" w:themeFill="accent3" w:themeFillTint="33"/>
            <w:noWrap/>
            <w:hideMark/>
          </w:tcPr>
          <w:p w14:paraId="643EF413" w14:textId="5D9BF24E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hist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hideMark/>
          </w:tcPr>
          <w:p w14:paraId="5E2677DC" w14:textId="619B5CD6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param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4D10F8A" w14:textId="05DA18A5" w:rsidR="00F01ACE" w:rsidRPr="006E6387" w:rsidRDefault="00F01ACE" w:rsidP="009F20D8">
            <w:pPr>
              <w:pStyle w:val="afff0"/>
              <w:rPr>
                <w:rFonts w:ascii="Calibri" w:hAnsi="Calibri"/>
                <w:color w:val="000000"/>
              </w:rPr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34DC1BA" w14:textId="77777777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6" w:type="dxa"/>
            <w:shd w:val="clear" w:color="auto" w:fill="EAF1DD" w:themeFill="accent3" w:themeFillTint="33"/>
            <w:noWrap/>
            <w:vAlign w:val="center"/>
            <w:hideMark/>
          </w:tcPr>
          <w:p w14:paraId="390DD6EF" w14:textId="77777777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0" w:type="dxa"/>
            <w:shd w:val="clear" w:color="auto" w:fill="EAF1DD" w:themeFill="accent3" w:themeFillTint="33"/>
            <w:noWrap/>
            <w:hideMark/>
          </w:tcPr>
          <w:p w14:paraId="62FB6AE9" w14:textId="571FBEC0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1160" w:type="dxa"/>
            <w:shd w:val="clear" w:color="auto" w:fill="EAF1DD" w:themeFill="accent3" w:themeFillTint="33"/>
            <w:noWrap/>
            <w:hideMark/>
          </w:tcPr>
          <w:p w14:paraId="62414F8C" w14:textId="6B521892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hist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  <w:tc>
          <w:tcPr>
            <w:tcW w:w="1160" w:type="dxa"/>
            <w:shd w:val="clear" w:color="auto" w:fill="EAF1DD" w:themeFill="accent3" w:themeFillTint="33"/>
            <w:noWrap/>
            <w:hideMark/>
          </w:tcPr>
          <w:p w14:paraId="7E95A511" w14:textId="6982C7BD" w:rsidR="00F01ACE" w:rsidRPr="006E6387" w:rsidRDefault="004561D7" w:rsidP="009F20D8">
            <w:pPr>
              <w:pStyle w:val="afff0"/>
              <w:rPr>
                <w:rFonts w:ascii="Calibri" w:hAnsi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corr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param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p>
                </m:sSubSup>
              </m:oMath>
            </m:oMathPara>
          </w:p>
        </w:tc>
      </w:tr>
      <w:tr w:rsidR="001365A5" w:rsidRPr="006E6387" w14:paraId="4F767245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37CA648F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6A808994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02AE57B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14.73%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8B27D0B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17.16%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3F54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55F2" w14:textId="1AF01828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5D0F04BF" w14:textId="3CB3DC61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2435F971" w14:textId="5B1A542C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5AF26A9" w14:textId="1C1BFB25" w:rsidR="001365A5" w:rsidRPr="006E6387" w:rsidRDefault="001365A5" w:rsidP="009F20D8">
            <w:pPr>
              <w:pStyle w:val="afff0"/>
              <w:jc w:val="right"/>
            </w:pPr>
            <w:r w:rsidRPr="006E6387">
              <w:t>5.26%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B6B0D97" w14:textId="787E8824" w:rsidR="001365A5" w:rsidRPr="006E6387" w:rsidRDefault="001365A5" w:rsidP="009F20D8">
            <w:pPr>
              <w:pStyle w:val="afff0"/>
              <w:jc w:val="right"/>
            </w:pPr>
            <w:r w:rsidRPr="006E6387">
              <w:t>5.26%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04F53ECA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3871D5FC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0E0AA553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97515FA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BD8F3D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17.01%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D0F0E5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18.72%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50E6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611C8" w14:textId="07DB8270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5784FE5F" w14:textId="25D91F1F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241F5EC0" w14:textId="158BA029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282B63A" w14:textId="288C0BB4" w:rsidR="001365A5" w:rsidRPr="006E6387" w:rsidRDefault="001365A5" w:rsidP="009F20D8">
            <w:pPr>
              <w:pStyle w:val="afff0"/>
              <w:jc w:val="right"/>
            </w:pPr>
            <w:r w:rsidRPr="006E6387">
              <w:t>-32.07%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B95BE0A" w14:textId="1FA9C4D2" w:rsidR="001365A5" w:rsidRPr="006E6387" w:rsidRDefault="001365A5" w:rsidP="009F20D8">
            <w:pPr>
              <w:pStyle w:val="afff0"/>
              <w:jc w:val="right"/>
            </w:pPr>
            <w:r w:rsidRPr="006E6387">
              <w:t>-32.07%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AA85FD9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6BB5D270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022AE956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34631FA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6F82454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-7.22%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8969990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-7.37%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DE422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B662" w14:textId="0B27B63E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38E292C3" w14:textId="782921C4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7250F6A" w14:textId="5D015A75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3CD47C7" w14:textId="17F816E5" w:rsidR="001365A5" w:rsidRPr="006E6387" w:rsidRDefault="001365A5" w:rsidP="009F20D8">
            <w:pPr>
              <w:pStyle w:val="afff0"/>
              <w:jc w:val="right"/>
            </w:pPr>
            <w:r w:rsidRPr="006E6387">
              <w:t>-11.65%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54750D8" w14:textId="2393013F" w:rsidR="001365A5" w:rsidRPr="006E6387" w:rsidRDefault="001365A5" w:rsidP="009F20D8">
            <w:pPr>
              <w:pStyle w:val="afff0"/>
              <w:jc w:val="right"/>
            </w:pPr>
            <w:r w:rsidRPr="006E6387">
              <w:t>-11.86%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BF5471C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06316DB9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395707A7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5ACD59F9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3018A2A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82.07%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D1E2588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83.73%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95B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5857C" w14:textId="0D871ACE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2F5ECC40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2CE83CC" w14:textId="02D642BC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7A30D11" w14:textId="70CAD606" w:rsidR="001365A5" w:rsidRPr="006E6387" w:rsidRDefault="001365A5" w:rsidP="009F20D8">
            <w:pPr>
              <w:pStyle w:val="afff0"/>
              <w:jc w:val="right"/>
            </w:pPr>
            <w:r w:rsidRPr="006E6387">
              <w:t>82.07%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539047E" w14:textId="30819912" w:rsidR="001365A5" w:rsidRPr="006E6387" w:rsidRDefault="001365A5" w:rsidP="009F20D8">
            <w:pPr>
              <w:pStyle w:val="afff0"/>
              <w:jc w:val="right"/>
            </w:pPr>
            <w:r w:rsidRPr="006E6387">
              <w:t>83.73%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76E1BE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3E193EC3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314B0EE6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27876C57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15416D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60.84%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1FC98F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62.07%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4D5F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0E183" w14:textId="131BFFBE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7BA81955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7AE0BB4D" w14:textId="040F4572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A7E68B2" w14:textId="58E7C608" w:rsidR="001365A5" w:rsidRPr="006E6387" w:rsidRDefault="001365A5" w:rsidP="009F20D8">
            <w:pPr>
              <w:pStyle w:val="afff0"/>
              <w:jc w:val="right"/>
            </w:pPr>
            <w:r w:rsidRPr="006E6387">
              <w:t>13.09%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7E83218B" w14:textId="4EA513C5" w:rsidR="001365A5" w:rsidRPr="006E6387" w:rsidRDefault="001365A5" w:rsidP="009F20D8">
            <w:pPr>
              <w:pStyle w:val="afff0"/>
              <w:jc w:val="right"/>
            </w:pPr>
            <w:r w:rsidRPr="006E6387">
              <w:t>14.95%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07AACA22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3E4DD12B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69899275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5DC4879E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7938E9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99.57%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2D1262B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99.81%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22320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93.46%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64DC" w14:textId="342EEAA0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58FC046B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57425510" w14:textId="3048FD0E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6C618A3" w14:textId="7B20DADF" w:rsidR="001365A5" w:rsidRPr="006E6387" w:rsidRDefault="001365A5" w:rsidP="009F20D8">
            <w:pPr>
              <w:pStyle w:val="afff0"/>
              <w:jc w:val="right"/>
            </w:pPr>
            <w:r w:rsidRPr="006E6387">
              <w:t>14.79%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8ABE62E" w14:textId="3679A695" w:rsidR="001365A5" w:rsidRPr="006E6387" w:rsidRDefault="001365A5" w:rsidP="009F20D8">
            <w:pPr>
              <w:pStyle w:val="afff0"/>
              <w:jc w:val="right"/>
            </w:pPr>
            <w:r w:rsidRPr="006E6387">
              <w:t>15.95%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5AA38B2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0FB4A325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59C32BF2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2F79C8D1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E19D4F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14.73%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00BD5CE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17.16%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6240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081C0" w14:textId="1DD8B4CC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0C2E637E" w14:textId="1BCD4C65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AAB89D9" w14:textId="2DF86F06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1D4490F" w14:textId="2EC7F2BA" w:rsidR="001365A5" w:rsidRPr="006E6387" w:rsidRDefault="001365A5" w:rsidP="009F20D8">
            <w:pPr>
              <w:pStyle w:val="afff0"/>
              <w:jc w:val="right"/>
            </w:pPr>
            <w:r w:rsidRPr="006E6387">
              <w:t>5.26%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803AE9F" w14:textId="47B7903A" w:rsidR="001365A5" w:rsidRPr="006E6387" w:rsidRDefault="001365A5" w:rsidP="009F20D8">
            <w:pPr>
              <w:pStyle w:val="afff0"/>
              <w:jc w:val="right"/>
            </w:pPr>
            <w:r w:rsidRPr="006E6387">
              <w:t>5.26%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04EF25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1C1B1A15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1FE36F40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732FB58D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854D11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96.94%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8E73F2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98.63%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40B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93.22%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570E5" w14:textId="1D9CB281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55B8AE72" w14:textId="6A957B4E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29094087" w14:textId="03A840BF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2FD5135" w14:textId="68C897F5" w:rsidR="001365A5" w:rsidRPr="006E6387" w:rsidRDefault="001365A5" w:rsidP="009F20D8">
            <w:pPr>
              <w:pStyle w:val="afff0"/>
              <w:jc w:val="right"/>
            </w:pPr>
            <w:r w:rsidRPr="006E6387">
              <w:t>58.44%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B215A1D" w14:textId="727A7129" w:rsidR="001365A5" w:rsidRPr="006E6387" w:rsidRDefault="001365A5" w:rsidP="009F20D8">
            <w:pPr>
              <w:pStyle w:val="afff0"/>
              <w:jc w:val="right"/>
            </w:pPr>
            <w:r w:rsidRPr="006E6387">
              <w:t>58.44%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98AC7A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1F7E0783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56C45020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442B3D1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4DF92AB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-46.77%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AE9C8B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-53.44%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5DA7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AD3BC" w14:textId="1F78C1C7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6179983B" w14:textId="5D410FC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10D1ED79" w14:textId="2407351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08FECDC" w14:textId="438C6722" w:rsidR="001365A5" w:rsidRPr="006E6387" w:rsidRDefault="001365A5" w:rsidP="009F20D8">
            <w:pPr>
              <w:pStyle w:val="afff0"/>
              <w:jc w:val="right"/>
            </w:pPr>
            <w:r w:rsidRPr="006E6387">
              <w:t>83.29%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0C7E8CB7" w14:textId="7C5D4A88" w:rsidR="001365A5" w:rsidRPr="006E6387" w:rsidRDefault="001365A5" w:rsidP="009F20D8">
            <w:pPr>
              <w:pStyle w:val="afff0"/>
              <w:jc w:val="right"/>
            </w:pPr>
            <w:r w:rsidRPr="006E6387">
              <w:t>84.76%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DE90552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464AE42E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40F2F5A5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3C6989A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4D927BC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13.09%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9D61E5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14.95%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5DD8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25CC" w14:textId="76AEAAA2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45C5E664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542457A7" w14:textId="1AFA32F1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1438CE5" w14:textId="0B8109B7" w:rsidR="001365A5" w:rsidRPr="006E6387" w:rsidRDefault="001365A5" w:rsidP="009F20D8">
            <w:pPr>
              <w:pStyle w:val="afff0"/>
              <w:jc w:val="right"/>
            </w:pPr>
            <w:r w:rsidRPr="006E6387">
              <w:t>60.84%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780DDE5" w14:textId="705E73DD" w:rsidR="001365A5" w:rsidRPr="006E6387" w:rsidRDefault="001365A5" w:rsidP="009F20D8">
            <w:pPr>
              <w:pStyle w:val="afff0"/>
              <w:jc w:val="right"/>
            </w:pPr>
            <w:r w:rsidRPr="006E6387">
              <w:t>62.07%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5CD7694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52DCB564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42209F70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789166A6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D1BDBC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34.26%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0CB234E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39.14%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4238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6B35" w14:textId="25D503A9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3AD8BCAD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27CB0C65" w14:textId="0928D4AF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3A74679" w14:textId="7E7401E8" w:rsidR="001365A5" w:rsidRPr="006E6387" w:rsidRDefault="001365A5" w:rsidP="009F20D8">
            <w:pPr>
              <w:pStyle w:val="afff0"/>
              <w:jc w:val="right"/>
            </w:pPr>
            <w:r w:rsidRPr="006E6387">
              <w:t>34.26%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3476A3F" w14:textId="437A144C" w:rsidR="001365A5" w:rsidRPr="006E6387" w:rsidRDefault="001365A5" w:rsidP="009F20D8">
            <w:pPr>
              <w:pStyle w:val="afff0"/>
              <w:jc w:val="right"/>
            </w:pPr>
            <w:r w:rsidRPr="006E6387">
              <w:t>39.14%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5C3C80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5626F468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78278DCC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2077CE76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F38486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17.15%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D3D7DF8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19.94%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469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E20B7" w14:textId="77FA3924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4D59BF82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0714AC75" w14:textId="24BC093A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F28B55C" w14:textId="5CBAC831" w:rsidR="001365A5" w:rsidRPr="006E6387" w:rsidRDefault="001365A5" w:rsidP="009F20D8">
            <w:pPr>
              <w:pStyle w:val="afff0"/>
              <w:jc w:val="right"/>
            </w:pPr>
            <w:r w:rsidRPr="006E6387">
              <w:t>37.58%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7C24E62" w14:textId="049EDCA4" w:rsidR="001365A5" w:rsidRPr="006E6387" w:rsidRDefault="001365A5" w:rsidP="009F20D8">
            <w:pPr>
              <w:pStyle w:val="afff0"/>
              <w:jc w:val="right"/>
            </w:pPr>
            <w:r w:rsidRPr="006E6387">
              <w:t>40.55%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445D5C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337C3F4F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59034D81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6EC12FCB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4536819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17.01%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ECD496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18.72%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57803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A0081" w14:textId="21C3342B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7AD2209D" w14:textId="0D980E45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A3A1960" w14:textId="1D6823EB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1EC58C2" w14:textId="3F36A059" w:rsidR="001365A5" w:rsidRPr="006E6387" w:rsidRDefault="001365A5" w:rsidP="009F20D8">
            <w:pPr>
              <w:pStyle w:val="afff0"/>
              <w:jc w:val="right"/>
            </w:pPr>
            <w:r w:rsidRPr="006E6387">
              <w:t>-32.07%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7315DEFE" w14:textId="2DB25618" w:rsidR="001365A5" w:rsidRPr="006E6387" w:rsidRDefault="001365A5" w:rsidP="009F20D8">
            <w:pPr>
              <w:pStyle w:val="afff0"/>
              <w:jc w:val="right"/>
            </w:pPr>
            <w:r w:rsidRPr="006E6387">
              <w:t>-32.07%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918B248" w14:textId="2D9D8F71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1E00B170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40959AA8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65AFA85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B4991D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96.94%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406CB08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98.63%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E346B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93.22%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DB7E0" w14:textId="58B512C3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4DB3DF65" w14:textId="1094A8C9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088E096D" w14:textId="321BEC7B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C0C4502" w14:textId="744BECC4" w:rsidR="001365A5" w:rsidRPr="006E6387" w:rsidRDefault="001365A5" w:rsidP="009F20D8">
            <w:pPr>
              <w:pStyle w:val="afff0"/>
              <w:jc w:val="right"/>
            </w:pPr>
            <w:r w:rsidRPr="006E6387">
              <w:t>58.44%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0DC0303A" w14:textId="1FC7235A" w:rsidR="001365A5" w:rsidRPr="006E6387" w:rsidRDefault="001365A5" w:rsidP="009F20D8">
            <w:pPr>
              <w:pStyle w:val="afff0"/>
              <w:jc w:val="right"/>
            </w:pPr>
            <w:r w:rsidRPr="006E6387">
              <w:t>58.44%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106D40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00BC87AB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1BA3E590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79AA90E9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F86456A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-52.47%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D21B644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-56.61%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48D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166E" w14:textId="359DA512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24CE47E3" w14:textId="6C2791CF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18A8A5B6" w14:textId="4511A404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8E9ED38" w14:textId="50CE03FF" w:rsidR="001365A5" w:rsidRPr="006E6387" w:rsidRDefault="001365A5" w:rsidP="009F20D8">
            <w:pPr>
              <w:pStyle w:val="afff0"/>
              <w:jc w:val="right"/>
            </w:pPr>
            <w:r w:rsidRPr="006E6387">
              <w:t>62.90%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13E365D" w14:textId="0A7C1F9D" w:rsidR="001365A5" w:rsidRPr="006E6387" w:rsidRDefault="001365A5" w:rsidP="009F20D8">
            <w:pPr>
              <w:pStyle w:val="afff0"/>
              <w:jc w:val="right"/>
            </w:pPr>
            <w:r w:rsidRPr="006E6387">
              <w:t>64.01%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AB87064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6B8E4A91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5BAD6EB4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277CE974" w14:textId="77777777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E14C1F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14.79%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D61C46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15.95%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423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104A1" w14:textId="7BD28265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62AB8DB8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A68C7FF" w14:textId="70B26BB1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0CD8104" w14:textId="07DA498F" w:rsidR="001365A5" w:rsidRPr="006E6387" w:rsidRDefault="001365A5" w:rsidP="009F20D8">
            <w:pPr>
              <w:pStyle w:val="afff0"/>
              <w:jc w:val="right"/>
            </w:pPr>
            <w:r w:rsidRPr="006E6387">
              <w:t>99.57%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76DB4832" w14:textId="5C44A7C6" w:rsidR="001365A5" w:rsidRPr="006E6387" w:rsidRDefault="001365A5" w:rsidP="009F20D8">
            <w:pPr>
              <w:pStyle w:val="afff0"/>
              <w:jc w:val="right"/>
            </w:pPr>
            <w:r w:rsidRPr="006E6387">
              <w:t>99.81%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56DACE2" w14:textId="50E532F1" w:rsidR="001365A5" w:rsidRPr="006E6387" w:rsidRDefault="001365A5" w:rsidP="009F20D8">
            <w:pPr>
              <w:pStyle w:val="afff0"/>
              <w:jc w:val="right"/>
            </w:pPr>
            <w:r w:rsidRPr="006E6387">
              <w:t>93.46%</w:t>
            </w:r>
          </w:p>
        </w:tc>
      </w:tr>
      <w:tr w:rsidR="001365A5" w:rsidRPr="006E6387" w14:paraId="606241CF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4CCF8F2A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51B42D13" w14:textId="7777777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832248C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37.58%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6B0BEE4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40.55%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7F4D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996D" w14:textId="55E15B3F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2C9FCDF4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09ACDDF0" w14:textId="48BE4761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7CB00ED" w14:textId="46C52D54" w:rsidR="001365A5" w:rsidRPr="006E6387" w:rsidRDefault="001365A5" w:rsidP="009F20D8">
            <w:pPr>
              <w:pStyle w:val="afff0"/>
              <w:jc w:val="right"/>
            </w:pPr>
            <w:r w:rsidRPr="006E6387">
              <w:t>17.15%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51EF5B8A" w14:textId="1568C83C" w:rsidR="001365A5" w:rsidRPr="006E6387" w:rsidRDefault="001365A5" w:rsidP="009F20D8">
            <w:pPr>
              <w:pStyle w:val="afff0"/>
              <w:jc w:val="right"/>
            </w:pPr>
            <w:r w:rsidRPr="006E6387">
              <w:t>19.94%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69795F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1ACAF535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34838ACD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3570A3D4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3D49CF30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19.71%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39E2FB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21.64%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A548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9ED5" w14:textId="417651C9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419C23BA" w14:textId="77777777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1E1361F3" w14:textId="27108F56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8A176C6" w14:textId="4157B075" w:rsidR="001365A5" w:rsidRPr="006E6387" w:rsidRDefault="001365A5" w:rsidP="009F20D8">
            <w:pPr>
              <w:pStyle w:val="afff0"/>
              <w:jc w:val="right"/>
            </w:pPr>
            <w:r w:rsidRPr="006E6387">
              <w:t>19.71%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5567F6C" w14:textId="5C1946A7" w:rsidR="001365A5" w:rsidRPr="006E6387" w:rsidRDefault="001365A5" w:rsidP="009F20D8">
            <w:pPr>
              <w:pStyle w:val="afff0"/>
              <w:jc w:val="right"/>
            </w:pPr>
            <w:r w:rsidRPr="006E6387">
              <w:t>21.64%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262FE8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44F0FBB8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096FEBDD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25B82274" w14:textId="77777777" w:rsidR="001365A5" w:rsidRPr="006E6387" w:rsidRDefault="001365A5" w:rsidP="009F20D8">
            <w:pPr>
              <w:pStyle w:val="afff0"/>
            </w:pPr>
            <w:r w:rsidRPr="006E6387">
              <w:t>1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40E7337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-7.22%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966CBD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-7.37%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7B0AE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E36B" w14:textId="069D7982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2FEE6267" w14:textId="4C40A506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6741DDC9" w14:textId="6707B7AF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64E65616" w14:textId="2E1EB2FB" w:rsidR="001365A5" w:rsidRPr="006E6387" w:rsidRDefault="001365A5" w:rsidP="009F20D8">
            <w:pPr>
              <w:pStyle w:val="afff0"/>
              <w:jc w:val="right"/>
            </w:pPr>
            <w:r w:rsidRPr="006E6387">
              <w:t>-11.65%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738183AC" w14:textId="6AC50B11" w:rsidR="001365A5" w:rsidRPr="006E6387" w:rsidRDefault="001365A5" w:rsidP="009F20D8">
            <w:pPr>
              <w:pStyle w:val="afff0"/>
              <w:jc w:val="right"/>
            </w:pPr>
            <w:r w:rsidRPr="006E6387">
              <w:t>-11.86%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AA55D16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0952B0E2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6BF59CCE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488D784E" w14:textId="77777777" w:rsidR="001365A5" w:rsidRPr="006E6387" w:rsidRDefault="001365A5" w:rsidP="009F20D8">
            <w:pPr>
              <w:pStyle w:val="afff0"/>
            </w:pPr>
            <w:r w:rsidRPr="006E6387">
              <w:t>7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64D30B5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-46.77%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0A5290E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-53.44%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D9FF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D5D1" w14:textId="624B16D0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58108605" w14:textId="3EDFB6B2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0CF25885" w14:textId="2770A52E" w:rsidR="001365A5" w:rsidRPr="006E6387" w:rsidRDefault="001365A5" w:rsidP="009F20D8">
            <w:pPr>
              <w:pStyle w:val="afff0"/>
            </w:pPr>
            <w:r w:rsidRPr="006E6387">
              <w:t>28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83A8C9B" w14:textId="277D995F" w:rsidR="001365A5" w:rsidRPr="006E6387" w:rsidRDefault="001365A5" w:rsidP="009F20D8">
            <w:pPr>
              <w:pStyle w:val="afff0"/>
              <w:jc w:val="right"/>
            </w:pPr>
            <w:r w:rsidRPr="006E6387">
              <w:t>83.29%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0930E92F" w14:textId="1871AC2D" w:rsidR="001365A5" w:rsidRPr="006E6387" w:rsidRDefault="001365A5" w:rsidP="009F20D8">
            <w:pPr>
              <w:pStyle w:val="afff0"/>
              <w:jc w:val="right"/>
            </w:pPr>
            <w:r w:rsidRPr="006E6387">
              <w:t>84.76%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346E5F8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  <w:tr w:rsidR="001365A5" w:rsidRPr="006E6387" w14:paraId="4D38FB7A" w14:textId="77777777" w:rsidTr="001365A5">
        <w:trPr>
          <w:trHeight w:val="315"/>
        </w:trPr>
        <w:tc>
          <w:tcPr>
            <w:tcW w:w="606" w:type="dxa"/>
            <w:shd w:val="clear" w:color="auto" w:fill="auto"/>
            <w:noWrap/>
            <w:vAlign w:val="center"/>
            <w:hideMark/>
          </w:tcPr>
          <w:p w14:paraId="4458797C" w14:textId="77777777" w:rsidR="001365A5" w:rsidRPr="006E6387" w:rsidRDefault="001365A5" w:rsidP="009F20D8">
            <w:pPr>
              <w:pStyle w:val="afff0"/>
            </w:pPr>
            <w:r w:rsidRPr="006E6387">
              <w:t>27</w:t>
            </w:r>
          </w:p>
        </w:tc>
        <w:tc>
          <w:tcPr>
            <w:tcW w:w="608" w:type="dxa"/>
            <w:shd w:val="clear" w:color="auto" w:fill="auto"/>
            <w:noWrap/>
            <w:vAlign w:val="center"/>
            <w:hideMark/>
          </w:tcPr>
          <w:p w14:paraId="11396A68" w14:textId="77777777" w:rsidR="001365A5" w:rsidRPr="006E6387" w:rsidRDefault="001365A5" w:rsidP="009F20D8">
            <w:pPr>
              <w:pStyle w:val="afff0"/>
            </w:pPr>
            <w:r w:rsidRPr="006E6387">
              <w:t>12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62B3E1E2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-52.47%</w:t>
            </w:r>
          </w:p>
        </w:tc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9ED8D98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-56.61%</w:t>
            </w:r>
          </w:p>
        </w:tc>
        <w:tc>
          <w:tcPr>
            <w:tcW w:w="1160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DC8AD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  <w:tc>
          <w:tcPr>
            <w:tcW w:w="2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86120" w14:textId="75B7184E" w:rsidR="001365A5" w:rsidRPr="006E6387" w:rsidRDefault="001365A5" w:rsidP="009F20D8">
            <w:pPr>
              <w:pStyle w:val="afff0"/>
              <w:jc w:val="right"/>
            </w:pPr>
          </w:p>
        </w:tc>
        <w:tc>
          <w:tcPr>
            <w:tcW w:w="606" w:type="dxa"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16E2DF05" w14:textId="49C21556" w:rsidR="001365A5" w:rsidRPr="006E6387" w:rsidRDefault="001365A5" w:rsidP="009F20D8">
            <w:pPr>
              <w:pStyle w:val="afff0"/>
            </w:pPr>
            <w:r w:rsidRPr="006E6387">
              <w:t>30</w:t>
            </w:r>
          </w:p>
        </w:tc>
        <w:tc>
          <w:tcPr>
            <w:tcW w:w="606" w:type="dxa"/>
            <w:shd w:val="clear" w:color="auto" w:fill="auto"/>
            <w:noWrap/>
            <w:vAlign w:val="center"/>
          </w:tcPr>
          <w:p w14:paraId="189286DB" w14:textId="35B95697" w:rsidR="001365A5" w:rsidRPr="006E6387" w:rsidRDefault="001365A5" w:rsidP="009F20D8">
            <w:pPr>
              <w:pStyle w:val="afff0"/>
            </w:pPr>
            <w:r w:rsidRPr="006E6387">
              <w:t>29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484C3056" w14:textId="223BAA3C" w:rsidR="001365A5" w:rsidRPr="006E6387" w:rsidRDefault="001365A5" w:rsidP="009F20D8">
            <w:pPr>
              <w:pStyle w:val="afff0"/>
              <w:jc w:val="right"/>
            </w:pPr>
            <w:r w:rsidRPr="006E6387">
              <w:t>62.90%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2DE73699" w14:textId="65FE8F4B" w:rsidR="001365A5" w:rsidRPr="006E6387" w:rsidRDefault="001365A5" w:rsidP="009F20D8">
            <w:pPr>
              <w:pStyle w:val="afff0"/>
              <w:jc w:val="right"/>
            </w:pPr>
            <w:r w:rsidRPr="006E6387">
              <w:t>64.01%</w:t>
            </w:r>
          </w:p>
        </w:tc>
        <w:tc>
          <w:tcPr>
            <w:tcW w:w="1160" w:type="dxa"/>
            <w:shd w:val="clear" w:color="auto" w:fill="auto"/>
            <w:noWrap/>
            <w:vAlign w:val="center"/>
          </w:tcPr>
          <w:p w14:paraId="1A265FE1" w14:textId="77777777" w:rsidR="001365A5" w:rsidRPr="006E6387" w:rsidRDefault="001365A5" w:rsidP="009F20D8">
            <w:pPr>
              <w:pStyle w:val="afff0"/>
              <w:jc w:val="right"/>
            </w:pPr>
            <w:r w:rsidRPr="006E6387">
              <w:t>0.00%</w:t>
            </w:r>
          </w:p>
        </w:tc>
      </w:tr>
    </w:tbl>
    <w:p w14:paraId="7276213D" w14:textId="3A8D2446" w:rsidR="00F01ACE" w:rsidRPr="006E6387" w:rsidRDefault="009419DF" w:rsidP="00DB4953">
      <w:pPr>
        <w:pStyle w:val="ad"/>
        <w:keepNext/>
      </w:pPr>
      <w:bookmarkStart w:id="372" w:name="_Ref425513373"/>
      <w:bookmarkStart w:id="373" w:name="_Ref425513369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8</w:t>
      </w:r>
      <w:r w:rsidR="004561D7">
        <w:rPr>
          <w:noProof/>
        </w:rPr>
        <w:fldChar w:fldCharType="end"/>
      </w:r>
      <w:bookmarkEnd w:id="372"/>
      <w:r w:rsidR="00F01ACE" w:rsidRPr="006E6387">
        <w:t xml:space="preserve">. </w:t>
      </w:r>
      <w:r w:rsidR="00F01ACE">
        <w:t>Полные, исторические и параметрические корреляции риск-факторов.</w:t>
      </w:r>
      <w:bookmarkEnd w:id="373"/>
    </w:p>
    <w:p w14:paraId="7E4CFC70" w14:textId="77777777" w:rsidR="00D8133C" w:rsidRDefault="00D8133C" w:rsidP="00D13037">
      <w:pPr>
        <w:rPr>
          <w:rFonts w:eastAsiaTheme="minorEastAsia" w:cs="Times New Roman"/>
          <w:iCs/>
          <w:color w:val="000000" w:themeColor="text1"/>
          <w:szCs w:val="38"/>
        </w:rPr>
      </w:pPr>
    </w:p>
    <w:p w14:paraId="397BDBA5" w14:textId="7117D0CA" w:rsidR="00067098" w:rsidRPr="009E473A" w:rsidRDefault="000D053C" w:rsidP="00D13037">
      <w:pPr>
        <w:rPr>
          <w:rFonts w:eastAsiaTheme="minorEastAsia" w:cs="Times New Roman"/>
          <w:iCs/>
          <w:color w:val="000000" w:themeColor="text1"/>
          <w:szCs w:val="38"/>
        </w:rPr>
      </w:pPr>
      <w:r>
        <w:rPr>
          <w:rFonts w:eastAsiaTheme="minorEastAsia" w:cs="Times New Roman"/>
          <w:iCs/>
          <w:color w:val="000000" w:themeColor="text1"/>
          <w:szCs w:val="38"/>
        </w:rPr>
        <w:t>Индивидуальные р</w:t>
      </w:r>
      <w:r w:rsidR="004D6143">
        <w:rPr>
          <w:rFonts w:eastAsiaTheme="minorEastAsia" w:cs="Times New Roman"/>
          <w:iCs/>
          <w:color w:val="000000" w:themeColor="text1"/>
          <w:szCs w:val="38"/>
        </w:rPr>
        <w:t>аспределения</w:t>
      </w:r>
      <w:r w:rsidR="00381B09">
        <w:rPr>
          <w:rFonts w:eastAsiaTheme="minorEastAsia" w:cs="Times New Roman"/>
          <w:iCs/>
          <w:color w:val="000000" w:themeColor="text1"/>
          <w:szCs w:val="38"/>
        </w:rPr>
        <w:t xml:space="preserve"> изменений </w:t>
      </w:r>
      <w:r w:rsidR="00CB1B22">
        <w:rPr>
          <w:rFonts w:eastAsiaTheme="minorEastAsia" w:cs="Times New Roman"/>
          <w:iCs/>
          <w:color w:val="000000" w:themeColor="text1"/>
          <w:szCs w:val="38"/>
        </w:rPr>
        <w:t xml:space="preserve">ликвидных риск-факторов являются равномерными дискретными на множестве их исторических изменений </w:t>
      </w:r>
      <m:oMath>
        <m:r>
          <w:rPr>
            <w:rFonts w:ascii="Cambria Math" w:hAnsi="Cambria Math" w:cs="Times New Roman"/>
            <w:szCs w:val="24"/>
          </w:rPr>
          <m:t>{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Δ</m:t>
            </m:r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Δ</m:t>
            </m:r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 w:rsidR="00CB1B22">
        <w:rPr>
          <w:rFonts w:eastAsiaTheme="minorEastAsia" w:cs="Times New Roman"/>
          <w:iCs/>
          <w:color w:val="000000" w:themeColor="text1"/>
          <w:szCs w:val="38"/>
        </w:rPr>
        <w:t xml:space="preserve">, поскольку все параметрические поправки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lang w:val="en-US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lang w:val="en-US" w:eastAsia="ru-RU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lang w:val="en-US" w:eastAsia="ru-RU"/>
              </w:rPr>
              <m:t>m</m:t>
            </m:r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lang w:val="en-US" w:eastAsia="ru-RU"/>
              </w:rPr>
              <m:t>m</m:t>
            </m:r>
          </m:sup>
        </m:sSubSup>
      </m:oMath>
      <w:r w:rsidR="00CB1B22">
        <w:rPr>
          <w:rFonts w:eastAsiaTheme="minorEastAsia" w:cs="Times New Roman"/>
          <w:lang w:eastAsia="ru-RU"/>
        </w:rPr>
        <w:t xml:space="preserve"> </w:t>
      </w:r>
      <w:r w:rsidR="00CB1B22">
        <w:rPr>
          <w:rFonts w:eastAsiaTheme="minorEastAsia" w:cs="Times New Roman"/>
          <w:iCs/>
          <w:color w:val="000000" w:themeColor="text1"/>
          <w:szCs w:val="38"/>
        </w:rPr>
        <w:t xml:space="preserve">для них нулевые. В частности </w:t>
      </w:r>
      <w:r w:rsidR="00CB1B22" w:rsidRPr="00CB1B22">
        <w:rPr>
          <w:rFonts w:eastAsiaTheme="minorEastAsia" w:cs="Times New Roman"/>
          <w:iCs/>
          <w:color w:val="000000" w:themeColor="text1"/>
          <w:szCs w:val="38"/>
        </w:rPr>
        <w:t xml:space="preserve">функция распределения </w:t>
      </w:r>
      <w:r>
        <w:rPr>
          <w:rFonts w:eastAsiaTheme="minorEastAsia" w:cs="Times New Roman"/>
          <w:iCs/>
          <w:color w:val="000000" w:themeColor="text1"/>
          <w:szCs w:val="38"/>
        </w:rPr>
        <w:t xml:space="preserve">изменения </w:t>
      </w:r>
      <w:r w:rsidR="00CB1B22">
        <w:rPr>
          <w:rFonts w:eastAsiaTheme="minorEastAsia" w:cs="Times New Roman"/>
          <w:iCs/>
          <w:color w:val="000000" w:themeColor="text1"/>
          <w:szCs w:val="38"/>
        </w:rPr>
        <w:t xml:space="preserve">риск-фактора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3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</w:rPr>
              <m:t>27</m:t>
            </m:r>
          </m:sup>
        </m:sSup>
      </m:oMath>
      <w:r w:rsidR="009E473A">
        <w:rPr>
          <w:rFonts w:eastAsiaTheme="minorEastAsia" w:cs="Times New Roman"/>
          <w:iCs/>
          <w:color w:val="000000" w:themeColor="text1"/>
          <w:szCs w:val="38"/>
        </w:rPr>
        <w:t xml:space="preserve"> </w:t>
      </w:r>
      <w:r w:rsidR="001A2CA3" w:rsidRPr="001A2CA3">
        <w:rPr>
          <w:rFonts w:eastAsiaTheme="minorEastAsia" w:cs="Times New Roman"/>
          <w:iCs/>
          <w:color w:val="000000" w:themeColor="text1"/>
          <w:szCs w:val="38"/>
        </w:rPr>
        <w:t>(</w:t>
      </w:r>
      <w:r w:rsidR="00303C89">
        <w:rPr>
          <w:rFonts w:eastAsiaTheme="minorEastAsia" w:cs="Times New Roman"/>
          <w:iCs/>
          <w:color w:val="000000" w:themeColor="text1"/>
          <w:szCs w:val="38"/>
        </w:rPr>
        <w:fldChar w:fldCharType="begin"/>
      </w:r>
      <w:r w:rsidR="00303C89">
        <w:rPr>
          <w:rFonts w:eastAsiaTheme="minorEastAsia" w:cs="Times New Roman"/>
          <w:iCs/>
          <w:color w:val="000000" w:themeColor="text1"/>
          <w:szCs w:val="38"/>
        </w:rPr>
        <w:instrText xml:space="preserve"> REF _Ref427139826 \h </w:instrText>
      </w:r>
      <w:r w:rsidR="00303C89">
        <w:rPr>
          <w:rFonts w:eastAsiaTheme="minorEastAsia" w:cs="Times New Roman"/>
          <w:iCs/>
          <w:color w:val="000000" w:themeColor="text1"/>
          <w:szCs w:val="38"/>
        </w:rPr>
      </w:r>
      <w:r w:rsidR="00303C89">
        <w:rPr>
          <w:rFonts w:eastAsiaTheme="minorEastAsia" w:cs="Times New Roman"/>
          <w:iCs/>
          <w:color w:val="000000" w:themeColor="text1"/>
          <w:szCs w:val="38"/>
        </w:rPr>
        <w:fldChar w:fldCharType="separate"/>
      </w:r>
      <w:r w:rsidR="00D862F7">
        <w:t xml:space="preserve">Рисунок </w:t>
      </w:r>
      <w:r w:rsidR="00303C89">
        <w:rPr>
          <w:rFonts w:eastAsiaTheme="minorEastAsia" w:cs="Times New Roman"/>
          <w:iCs/>
          <w:color w:val="000000" w:themeColor="text1"/>
          <w:szCs w:val="38"/>
        </w:rPr>
        <w:fldChar w:fldCharType="end"/>
      </w:r>
      <w:r w:rsidR="001A2CA3">
        <w:rPr>
          <w:rFonts w:eastAsia="Times New Roman" w:cs="Times New Roman"/>
          <w:szCs w:val="24"/>
          <w:lang w:eastAsia="ru-RU"/>
        </w:rPr>
        <w:t xml:space="preserve">) </w:t>
      </w:r>
      <w:r w:rsidR="00CB1B22">
        <w:rPr>
          <w:rFonts w:eastAsiaTheme="minorEastAsia" w:cs="Times New Roman"/>
          <w:iCs/>
          <w:color w:val="000000" w:themeColor="text1"/>
          <w:szCs w:val="38"/>
        </w:rPr>
        <w:t>определяется равенствами</w:t>
      </w:r>
      <w:r w:rsidR="00816DF4">
        <w:rPr>
          <w:rFonts w:eastAsiaTheme="minorEastAsia" w:cs="Times New Roman"/>
          <w:iCs/>
          <w:color w:val="000000" w:themeColor="text1"/>
          <w:szCs w:val="38"/>
        </w:rPr>
        <w:t xml:space="preserve"> </w:t>
      </w:r>
    </w:p>
    <w:p w14:paraId="53F64C12" w14:textId="2497E409" w:rsidR="009E722C" w:rsidRPr="009E722C" w:rsidRDefault="004561D7" w:rsidP="00816DF4">
      <w:pPr>
        <w:jc w:val="center"/>
        <w:rPr>
          <w:rFonts w:eastAsiaTheme="minorEastAsia" w:cs="Times New Roman"/>
          <w:color w:val="000000" w:themeColor="text1"/>
          <w:szCs w:val="3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+1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 w:themeColor="text1"/>
              <w:szCs w:val="3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Cs w:val="38"/>
            </w:rPr>
            <m:t>,</m:t>
          </m:r>
          <m:r>
            <w:rPr>
              <w:rFonts w:ascii="Cambria Math" w:hAnsi="Cambria Math" w:cs="Times New Roman"/>
              <w:color w:val="000000" w:themeColor="text1"/>
              <w:szCs w:val="38"/>
              <w:lang w:val="en-US"/>
            </w:rPr>
            <m:t>  n</m:t>
          </m:r>
          <m:r>
            <w:rPr>
              <w:rFonts w:ascii="Cambria Math" w:hAnsi="Cambria Math" w:cs="Times New Roman"/>
              <w:color w:val="000000" w:themeColor="text1"/>
              <w:szCs w:val="38"/>
            </w:rPr>
            <m:t>=1…</m:t>
          </m:r>
          <m:r>
            <w:rPr>
              <w:rFonts w:ascii="Cambria Math" w:hAnsi="Cambria Math" w:cs="Times New Roman"/>
              <w:color w:val="000000" w:themeColor="text1"/>
              <w:szCs w:val="38"/>
              <w:lang w:val="en-US"/>
            </w:rPr>
            <m:t>N</m:t>
          </m:r>
          <m:r>
            <w:rPr>
              <w:rFonts w:ascii="Cambria Math" w:hAnsi="Cambria Math" w:cs="Times New Roman"/>
              <w:color w:val="000000" w:themeColor="text1"/>
              <w:szCs w:val="38"/>
            </w:rPr>
            <m:t>,</m:t>
          </m:r>
        </m:oMath>
      </m:oMathPara>
    </w:p>
    <w:p w14:paraId="548FAD8A" w14:textId="77777777" w:rsidR="001A2CA3" w:rsidRDefault="004561D7" w:rsidP="00381B09">
      <w:pPr>
        <w:rPr>
          <w:rFonts w:eastAsiaTheme="minorEastAsia" w:cs="Times New Roman"/>
          <w:i/>
          <w:color w:val="000000" w:themeColor="text1"/>
          <w:szCs w:val="3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+1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v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≤</m:t>
              </m:r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 w:themeColor="text1"/>
              <w:szCs w:val="3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Cs w:val="3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Cs w:val="3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38"/>
                    </w:rPr>
                    <m:t>27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≤</m:t>
              </m:r>
              <m:r>
                <w:rPr>
                  <w:rFonts w:ascii="Cambria Math" w:hAnsi="Cambria Math" w:cs="Times New Roman"/>
                  <w:color w:val="000000" w:themeColor="text1"/>
                  <w:szCs w:val="3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color w:val="000000" w:themeColor="text1"/>
                  <w:szCs w:val="38"/>
                </w:rPr>
                <m:t>)</m:t>
              </m:r>
            </m:e>
          </m:nary>
          <m:r>
            <w:rPr>
              <w:rFonts w:ascii="Cambria Math" w:hAnsi="Cambria Math" w:cs="Times New Roman"/>
              <w:color w:val="000000" w:themeColor="text1"/>
              <w:szCs w:val="38"/>
            </w:rPr>
            <m:t>,</m:t>
          </m:r>
          <m:r>
            <w:rPr>
              <w:rFonts w:ascii="Cambria Math" w:hAnsi="Cambria Math" w:cs="Times New Roman"/>
              <w:color w:val="000000" w:themeColor="text1"/>
              <w:szCs w:val="38"/>
              <w:lang w:val="en-US"/>
            </w:rPr>
            <m:t> x</m:t>
          </m:r>
          <m:r>
            <w:rPr>
              <w:rFonts w:ascii="Cambria Math" w:hAnsi="Cambria Math" w:cs="Times New Roman"/>
              <w:color w:val="000000" w:themeColor="text1"/>
              <w:szCs w:val="38"/>
            </w:rPr>
            <m:t>∈</m:t>
          </m:r>
          <m:r>
            <w:rPr>
              <w:rFonts w:ascii="Cambria Math" w:hAnsi="Cambria Math" w:cs="Times New Roman"/>
              <w:color w:val="000000" w:themeColor="text1"/>
              <w:szCs w:val="38"/>
              <w:lang w:val="en-US"/>
            </w:rPr>
            <m:t>R.</m:t>
          </m:r>
        </m:oMath>
      </m:oMathPara>
    </w:p>
    <w:p w14:paraId="5AC84FEA" w14:textId="274D0E53" w:rsidR="00381B09" w:rsidRPr="001A2CA3" w:rsidRDefault="00381B09" w:rsidP="00381B09">
      <w:pPr>
        <w:rPr>
          <w:rFonts w:eastAsiaTheme="minorEastAsia" w:cs="Times New Roman"/>
          <w:i/>
          <w:color w:val="000000" w:themeColor="text1"/>
          <w:szCs w:val="38"/>
        </w:rPr>
      </w:pPr>
      <w:r>
        <w:rPr>
          <w:rFonts w:cs="Times New Roman"/>
          <w:szCs w:val="24"/>
        </w:rPr>
        <w:t xml:space="preserve">Индивидуальные распределения изменений </w:t>
      </w:r>
      <w:r w:rsidR="00AB06DC">
        <w:rPr>
          <w:rFonts w:cs="Times New Roman"/>
          <w:szCs w:val="24"/>
        </w:rPr>
        <w:t>моделируемых</w:t>
      </w:r>
      <w:r>
        <w:rPr>
          <w:rFonts w:cs="Times New Roman"/>
          <w:szCs w:val="24"/>
        </w:rPr>
        <w:t xml:space="preserve"> риск-факторов 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1</m:t>
            </m:r>
          </m:sup>
        </m:sSup>
      </m:oMath>
      <w:r w:rsidR="00600E29">
        <w:rPr>
          <w:rFonts w:eastAsiaTheme="minorEastAsia" w:cs="Times New Roman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30</m:t>
            </m:r>
          </m:sup>
        </m:sSup>
      </m:oMath>
      <w:r>
        <w:rPr>
          <w:rFonts w:cs="Times New Roman"/>
          <w:szCs w:val="24"/>
        </w:rPr>
        <w:t xml:space="preserve">) являются смесью нормальных распределений со средними </w:t>
      </w:r>
      <m:oMath>
        <m:r>
          <w:rPr>
            <w:rFonts w:ascii="Cambria Math" w:hAnsi="Cambria Math" w:cs="Times New Roman"/>
            <w:szCs w:val="24"/>
          </w:rPr>
          <m:t>{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>
        <w:rPr>
          <w:rFonts w:cs="Times New Roman"/>
          <w:szCs w:val="24"/>
        </w:rPr>
        <w:t xml:space="preserve"> и дисперсиями </w:t>
      </w:r>
      <m:oMath>
        <m:r>
          <w:rPr>
            <w:rFonts w:ascii="Cambria Math" w:hAnsi="Cambria Math" w:cs="Times New Roman"/>
            <w:szCs w:val="24"/>
          </w:rPr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  <w:lang w:val="en-US"/>
              </w:rPr>
              <m:t>m</m:t>
            </m:r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,</m:t>
            </m:r>
            <m:r>
              <w:rPr>
                <w:rFonts w:ascii="Cambria Math" w:eastAsiaTheme="minorEastAsia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  <w:lang w:val="en-US"/>
              </w:rPr>
              <m:t>m</m:t>
            </m:r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,</m:t>
            </m:r>
            <m:r>
              <w:rPr>
                <w:rFonts w:ascii="Cambria Math" w:eastAsiaTheme="minorEastAsia" w:hAnsi="Cambria Math"/>
                <w:color w:val="000000" w:themeColor="text1"/>
                <w:szCs w:val="24"/>
                <w:lang w:val="en-US"/>
              </w:rPr>
              <m:t>m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>
        <w:rPr>
          <w:rFonts w:eastAsiaTheme="minorEastAsia" w:cs="Times New Roman"/>
          <w:color w:val="000000" w:themeColor="text1"/>
          <w:szCs w:val="24"/>
        </w:rPr>
        <w:t xml:space="preserve"> </w:t>
      </w:r>
      <w:r>
        <w:rPr>
          <w:rFonts w:cs="Times New Roman"/>
          <w:szCs w:val="24"/>
        </w:rPr>
        <w:t xml:space="preserve"> параметры которых возвращаются моделью динамики переменных</w:t>
      </w:r>
      <w:r w:rsidR="00C75772">
        <w:rPr>
          <w:rFonts w:cs="Times New Roman"/>
          <w:szCs w:val="24"/>
        </w:rPr>
        <w:t xml:space="preserve"> (см. раздел </w:t>
      </w:r>
      <w:r w:rsidR="00C75772">
        <w:rPr>
          <w:rFonts w:cs="Times New Roman"/>
          <w:szCs w:val="24"/>
        </w:rPr>
        <w:fldChar w:fldCharType="begin"/>
      </w:r>
      <w:r w:rsidR="00C75772">
        <w:rPr>
          <w:rFonts w:cs="Times New Roman"/>
          <w:szCs w:val="24"/>
        </w:rPr>
        <w:instrText xml:space="preserve"> REF _Ref426117873 \w \h </w:instrText>
      </w:r>
      <w:r w:rsidR="00C75772">
        <w:rPr>
          <w:rFonts w:cs="Times New Roman"/>
          <w:szCs w:val="24"/>
        </w:rPr>
      </w:r>
      <w:r w:rsidR="00C75772">
        <w:rPr>
          <w:rFonts w:cs="Times New Roman"/>
          <w:szCs w:val="24"/>
        </w:rPr>
        <w:fldChar w:fldCharType="separate"/>
      </w:r>
      <w:r w:rsidR="00D862F7">
        <w:rPr>
          <w:rFonts w:cs="Times New Roman"/>
          <w:szCs w:val="24"/>
        </w:rPr>
        <w:t>6</w:t>
      </w:r>
      <w:r w:rsidR="00C75772">
        <w:rPr>
          <w:rFonts w:cs="Times New Roman"/>
          <w:szCs w:val="24"/>
        </w:rPr>
        <w:fldChar w:fldCharType="end"/>
      </w:r>
      <w:r w:rsidR="00C75772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. В частности распределение изменения риск-фактора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3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Cs w:val="38"/>
              </w:rPr>
              <m:t>1</m:t>
            </m:r>
          </m:sup>
        </m:sSup>
      </m:oMath>
      <w:r>
        <w:rPr>
          <w:rFonts w:cs="Times New Roman"/>
          <w:szCs w:val="24"/>
        </w:rPr>
        <w:t xml:space="preserve"> </w:t>
      </w:r>
      <w:r w:rsidRPr="006F7BF3">
        <w:rPr>
          <w:rFonts w:cs="Times New Roman"/>
          <w:szCs w:val="24"/>
        </w:rPr>
        <w:t>(</w:t>
      </w:r>
      <w:r w:rsidRPr="00612B03">
        <w:rPr>
          <w:rFonts w:cs="Times New Roman"/>
          <w:szCs w:val="24"/>
        </w:rPr>
        <w:fldChar w:fldCharType="begin"/>
      </w:r>
      <w:r w:rsidRPr="00612B03">
        <w:rPr>
          <w:rFonts w:cs="Times New Roman"/>
          <w:szCs w:val="24"/>
        </w:rPr>
        <w:instrText xml:space="preserve"> REF _Ref425502461 \h  \* MERGEFORMAT </w:instrText>
      </w:r>
      <w:r w:rsidRPr="00612B03">
        <w:rPr>
          <w:rFonts w:cs="Times New Roman"/>
          <w:szCs w:val="24"/>
        </w:rPr>
      </w:r>
      <w:r w:rsidRPr="00612B03">
        <w:rPr>
          <w:rFonts w:cs="Times New Roman"/>
          <w:szCs w:val="24"/>
        </w:rPr>
        <w:fldChar w:fldCharType="separate"/>
      </w:r>
      <w:r w:rsidR="00D862F7" w:rsidRPr="00D862F7">
        <w:rPr>
          <w:rFonts w:cs="Times New Roman"/>
        </w:rPr>
        <w:t xml:space="preserve">Рисунок </w:t>
      </w:r>
      <w:r w:rsidR="00D862F7" w:rsidRPr="00D862F7">
        <w:rPr>
          <w:rFonts w:cs="Times New Roman"/>
          <w:noProof/>
        </w:rPr>
        <w:t>1</w:t>
      </w:r>
      <w:r w:rsidRPr="00612B03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) </w:t>
      </w:r>
    </w:p>
    <w:p w14:paraId="5D112059" w14:textId="11CBD97B" w:rsidR="00C75772" w:rsidRPr="001A2CA3" w:rsidRDefault="004561D7" w:rsidP="001A2CA3">
      <w:pPr>
        <w:spacing w:before="0" w:after="0" w:line="240" w:lineRule="auto"/>
        <w:rPr>
          <w:rFonts w:eastAsia="Times New Roman" w:cs="Times New Roman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v+1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v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≤x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(x,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4"/>
                  <w:lang w:val="en-US"/>
                </w:rPr>
                <m:t>Δ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4"/>
                      <w:lang w:val="en-US"/>
                    </w:rPr>
                    <m:t>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Cs w:val="24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Cs w:val="24"/>
                    </w:rPr>
                    <m:t>11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)</m:t>
              </m:r>
            </m:e>
          </m:nary>
          <m:r>
            <w:rPr>
              <w:rFonts w:ascii="Cambria Math" w:eastAsia="Times New Roman" w:hAnsi="Cambria Math" w:cs="Times New Roman"/>
              <w:szCs w:val="24"/>
              <w:lang w:val="en-US" w:eastAsia="ru-RU"/>
            </w:rPr>
            <m:t>, x∈R.</m:t>
          </m:r>
        </m:oMath>
      </m:oMathPara>
    </w:p>
    <w:p w14:paraId="05624E5D" w14:textId="53C6B7E2" w:rsidR="00381B09" w:rsidRDefault="00381B09" w:rsidP="00381B09">
      <w:pPr>
        <w:rPr>
          <w:rFonts w:eastAsiaTheme="minorEastAsia" w:cs="Times New Roman"/>
          <w:color w:val="000000" w:themeColor="text1"/>
          <w:szCs w:val="24"/>
        </w:rPr>
      </w:pPr>
      <w:r>
        <w:rPr>
          <w:rFonts w:cs="Times New Roman"/>
          <w:szCs w:val="24"/>
        </w:rPr>
        <w:lastRenderedPageBreak/>
        <w:t xml:space="preserve">Индивидуальные распределения изменений </w:t>
      </w:r>
      <w:r w:rsidR="00AB06DC">
        <w:rPr>
          <w:rFonts w:cs="Times New Roman"/>
          <w:szCs w:val="24"/>
        </w:rPr>
        <w:t>немоделируемых</w:t>
      </w:r>
      <w:r>
        <w:rPr>
          <w:rFonts w:cs="Times New Roman"/>
          <w:szCs w:val="24"/>
        </w:rPr>
        <w:t xml:space="preserve"> риск-факторов являются смесью нормальных распределений со средними</w:t>
      </w:r>
      <w:r w:rsidR="006201BE" w:rsidRPr="006201BE">
        <w:rPr>
          <w:rFonts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{β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,…,β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Cs w:val="24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4"/>
                  </w:rPr>
                  <m:t>m</m:t>
                </m:r>
              </m:sub>
            </m:sSub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>
        <w:rPr>
          <w:rFonts w:cs="Times New Roman"/>
          <w:szCs w:val="24"/>
        </w:rPr>
        <w:t>, вычисляемые на основе исторических сценариев изменения прокси-показателей</w:t>
      </w:r>
      <w:r w:rsidR="006201BE" w:rsidRPr="006201BE">
        <w:rPr>
          <w:rFonts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{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Cs w:val="24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N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4"/>
                  </w:rPr>
                  <m:t>m</m:t>
                </m:r>
              </m:sub>
            </m:sSub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>
        <w:rPr>
          <w:rFonts w:cs="Times New Roman"/>
          <w:szCs w:val="24"/>
        </w:rPr>
        <w:t xml:space="preserve">, </w:t>
      </w:r>
      <w:r>
        <w:rPr>
          <w:rFonts w:eastAsiaTheme="minorEastAsia" w:cs="Times New Roman"/>
          <w:color w:val="000000" w:themeColor="text1"/>
          <w:szCs w:val="24"/>
        </w:rPr>
        <w:t>и постоянными для каждого риск-фактора дисперсиями</w:t>
      </w:r>
      <w:r w:rsidR="006201BE" w:rsidRPr="006201BE">
        <w:rPr>
          <w:rFonts w:eastAsiaTheme="minorEastAsia" w:cs="Times New Roman"/>
          <w:color w:val="000000" w:themeColor="text1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m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2</m:t>
            </m:r>
          </m:sup>
        </m:sSubSup>
      </m:oMath>
      <w:r>
        <w:rPr>
          <w:rFonts w:eastAsiaTheme="minorEastAsia" w:cs="Times New Roman"/>
          <w:color w:val="000000" w:themeColor="text1"/>
          <w:szCs w:val="24"/>
        </w:rPr>
        <w:t>.</w:t>
      </w:r>
    </w:p>
    <w:p w14:paraId="2764ED93" w14:textId="522B5760" w:rsidR="00381B09" w:rsidRDefault="00381B09" w:rsidP="00436874">
      <w:pPr>
        <w:spacing w:before="240"/>
        <w:rPr>
          <w:rFonts w:eastAsiaTheme="minorEastAsia" w:cs="Times New Roman"/>
          <w:iCs/>
          <w:szCs w:val="24"/>
          <w:lang w:eastAsia="ru-RU"/>
        </w:rPr>
      </w:pPr>
      <w:r>
        <w:rPr>
          <w:rFonts w:eastAsiaTheme="minorEastAsia" w:cs="Times New Roman"/>
          <w:iCs/>
          <w:szCs w:val="24"/>
          <w:lang w:eastAsia="ru-RU"/>
        </w:rPr>
        <w:t>В частности, распределени</w:t>
      </w:r>
      <w:r w:rsidR="00303C89">
        <w:rPr>
          <w:rFonts w:eastAsiaTheme="minorEastAsia" w:cs="Times New Roman"/>
          <w:iCs/>
          <w:szCs w:val="24"/>
          <w:lang w:eastAsia="ru-RU"/>
        </w:rPr>
        <w:t>е</w:t>
      </w:r>
      <w:r>
        <w:rPr>
          <w:rFonts w:eastAsiaTheme="minorEastAsia" w:cs="Times New Roman"/>
          <w:iCs/>
          <w:szCs w:val="24"/>
          <w:lang w:eastAsia="ru-RU"/>
        </w:rPr>
        <w:t xml:space="preserve"> изменения риск-фактора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26</m:t>
            </m:r>
          </m:sup>
        </m:sSup>
      </m:oMath>
      <w:r>
        <w:rPr>
          <w:rFonts w:eastAsiaTheme="minorEastAsia" w:cs="Times New Roman"/>
          <w:szCs w:val="24"/>
        </w:rPr>
        <w:t xml:space="preserve"> </w:t>
      </w:r>
      <w:r w:rsidR="006201BE" w:rsidRPr="006201BE">
        <w:rPr>
          <w:rFonts w:eastAsiaTheme="minorEastAsia" w:cs="Times New Roman"/>
          <w:szCs w:val="24"/>
        </w:rPr>
        <w:t>(</w:t>
      </w:r>
      <w:r w:rsidR="006201BE">
        <w:rPr>
          <w:rFonts w:eastAsiaTheme="minorEastAsia" w:cs="Times New Roman"/>
          <w:szCs w:val="24"/>
        </w:rPr>
        <w:t xml:space="preserve">см. </w:t>
      </w:r>
      <w:r w:rsidR="006201BE">
        <w:rPr>
          <w:rFonts w:eastAsiaTheme="minorEastAsia" w:cs="Times New Roman"/>
          <w:szCs w:val="24"/>
        </w:rPr>
        <w:fldChar w:fldCharType="begin"/>
      </w:r>
      <w:r w:rsidR="006201BE">
        <w:rPr>
          <w:rFonts w:eastAsiaTheme="minorEastAsia" w:cs="Times New Roman"/>
          <w:szCs w:val="24"/>
        </w:rPr>
        <w:instrText xml:space="preserve"> REF _Ref426123512 \h  \* MERGEFORMAT </w:instrText>
      </w:r>
      <w:r w:rsidR="006201BE">
        <w:rPr>
          <w:rFonts w:eastAsiaTheme="minorEastAsia" w:cs="Times New Roman"/>
          <w:szCs w:val="24"/>
        </w:rPr>
      </w:r>
      <w:r w:rsidR="006201BE">
        <w:rPr>
          <w:rFonts w:eastAsiaTheme="minorEastAsia" w:cs="Times New Roman"/>
          <w:szCs w:val="24"/>
        </w:rPr>
        <w:fldChar w:fldCharType="separate"/>
      </w:r>
      <w:r w:rsidR="00D862F7" w:rsidRPr="00D862F7">
        <w:rPr>
          <w:rFonts w:eastAsiaTheme="minorEastAsia" w:cs="Times New Roman"/>
          <w:szCs w:val="24"/>
        </w:rPr>
        <w:t>Рисунок 2</w:t>
      </w:r>
      <w:r w:rsidR="006201BE">
        <w:rPr>
          <w:rFonts w:eastAsiaTheme="minorEastAsia" w:cs="Times New Roman"/>
          <w:szCs w:val="24"/>
        </w:rPr>
        <w:fldChar w:fldCharType="end"/>
      </w:r>
      <w:r w:rsidR="006201BE" w:rsidRPr="006201BE">
        <w:rPr>
          <w:rFonts w:eastAsiaTheme="minorEastAsia" w:cs="Times New Roman"/>
          <w:szCs w:val="24"/>
        </w:rPr>
        <w:t xml:space="preserve">) </w:t>
      </w:r>
      <w:r>
        <w:rPr>
          <w:rFonts w:eastAsiaTheme="minorEastAsia" w:cs="Times New Roman"/>
          <w:szCs w:val="24"/>
        </w:rPr>
        <w:t xml:space="preserve">является смесью нормальных распределений со средними </w:t>
      </w:r>
      <m:oMath>
        <m:r>
          <w:rPr>
            <w:rFonts w:ascii="Cambria Math" w:eastAsiaTheme="minorEastAsia" w:hAnsi="Cambria Math" w:cs="Times New Roman"/>
            <w:szCs w:val="24"/>
          </w:rPr>
          <m:t>{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Cs w:val="24"/>
              </w:rPr>
              <m:t>29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Cs w:val="24"/>
          </w:rPr>
          <m:t>Δ</m:t>
        </m:r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29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 w:rsidRPr="00EB0DF0">
        <w:rPr>
          <w:rFonts w:eastAsiaTheme="minorEastAsia" w:cs="Times New Roman"/>
          <w:color w:val="000000" w:themeColor="text1"/>
          <w:szCs w:val="24"/>
        </w:rPr>
        <w:t xml:space="preserve"> </w:t>
      </w:r>
      <w:r>
        <w:rPr>
          <w:rFonts w:eastAsiaTheme="minorEastAsia" w:cs="Times New Roman"/>
          <w:color w:val="000000" w:themeColor="text1"/>
          <w:szCs w:val="24"/>
        </w:rPr>
        <w:t xml:space="preserve">и дисперсией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σ</m:t>
            </m:r>
            <m:ctrlPr>
              <w:rPr>
                <w:rFonts w:ascii="Cambria Math" w:eastAsia="Times New Roman" w:hAnsi="Cambria Math" w:cs="Times New Roman"/>
                <w:i/>
                <w:szCs w:val="24"/>
                <w:lang w:eastAsia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4"/>
                <w:lang w:eastAsia="ru-RU"/>
              </w:rPr>
              <m:t>26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eastAsia="ru-RU"/>
              </w:rPr>
              <m:t>2</m:t>
            </m:r>
            <m:ctrlPr>
              <w:rPr>
                <w:rFonts w:ascii="Cambria Math" w:eastAsia="Times New Roman" w:hAnsi="Cambria Math" w:cs="Times New Roman"/>
                <w:i/>
                <w:szCs w:val="24"/>
                <w:lang w:eastAsia="ru-RU"/>
              </w:rPr>
            </m:ctrlPr>
          </m:sup>
        </m:sSubSup>
        <m:r>
          <w:rPr>
            <w:rFonts w:ascii="Cambria Math" w:eastAsiaTheme="minorEastAsia" w:hAnsi="Cambria Math" w:cs="Times New Roman"/>
            <w:szCs w:val="24"/>
            <w:lang w:eastAsia="ru-RU"/>
          </w:rPr>
          <m:t>=2%</m:t>
        </m:r>
      </m:oMath>
      <w:r w:rsidRPr="0093049B">
        <w:rPr>
          <w:rFonts w:eastAsiaTheme="minorEastAsia" w:cs="Times New Roman"/>
          <w:iCs/>
          <w:szCs w:val="24"/>
          <w:lang w:eastAsia="ru-RU"/>
        </w:rPr>
        <w:t xml:space="preserve"> (</w:t>
      </w:r>
      <w:r>
        <w:rPr>
          <w:rFonts w:eastAsiaTheme="minorEastAsia" w:cs="Times New Roman"/>
          <w:iCs/>
          <w:szCs w:val="24"/>
          <w:lang w:eastAsia="ru-RU"/>
        </w:rPr>
        <w:t xml:space="preserve">прокси-показателем для риск-фактора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26</m:t>
            </m:r>
          </m:sup>
        </m:sSup>
      </m:oMath>
      <w:r>
        <w:rPr>
          <w:rFonts w:eastAsiaTheme="minorEastAsia" w:cs="Times New Roman"/>
          <w:szCs w:val="24"/>
        </w:rPr>
        <w:t xml:space="preserve"> является риск-фактор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Cs w:val="24"/>
              </w:rPr>
              <m:t>29</m:t>
            </m:r>
          </m:sup>
        </m:sSup>
      </m:oMath>
      <w:r>
        <w:rPr>
          <w:rFonts w:eastAsiaTheme="minorEastAsia" w:cs="Times New Roman"/>
          <w:szCs w:val="24"/>
        </w:rPr>
        <w:t xml:space="preserve">, </w:t>
      </w:r>
      <w:r>
        <w:rPr>
          <w:rFonts w:eastAsiaTheme="minorEastAsia" w:cs="Times New Roman"/>
          <w:iCs/>
          <w:szCs w:val="24"/>
          <w:lang w:eastAsia="ru-RU"/>
        </w:rPr>
        <w:t xml:space="preserve">коэффициент чувствительности </w:t>
      </w:r>
      <m:oMath>
        <m:r>
          <w:rPr>
            <w:rFonts w:ascii="Cambria Math" w:hAnsi="Cambria Math" w:cs="Times New Roman"/>
            <w:szCs w:val="24"/>
            <w:lang w:val="en-US"/>
          </w:rPr>
          <m:t>β</m:t>
        </m:r>
        <m:r>
          <w:rPr>
            <w:rFonts w:ascii="Cambria Math" w:hAnsi="Cambria Math" w:cs="Times New Roman"/>
            <w:szCs w:val="24"/>
          </w:rPr>
          <m:t>=1</m:t>
        </m:r>
      </m:oMath>
      <w:r w:rsidRPr="00EB0DF0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полагается равным </w:t>
      </w:r>
      <m:oMath>
        <m:r>
          <w:rPr>
            <w:rFonts w:ascii="Cambria Math" w:hAnsi="Cambria Math" w:cs="Times New Roman"/>
            <w:szCs w:val="24"/>
          </w:rPr>
          <m:t>1</m:t>
        </m:r>
      </m:oMath>
      <w:r>
        <w:rPr>
          <w:rFonts w:eastAsiaTheme="minorEastAsia" w:cs="Times New Roman"/>
          <w:szCs w:val="24"/>
        </w:rPr>
        <w:t>)</w:t>
      </w:r>
      <w:r w:rsidR="006201BE" w:rsidRPr="006201BE">
        <w:rPr>
          <w:rFonts w:eastAsiaTheme="minorEastAsia" w:cs="Times New Roman"/>
          <w:iCs/>
          <w:szCs w:val="24"/>
          <w:lang w:eastAsia="ru-RU"/>
        </w:rPr>
        <w:t xml:space="preserve"> </w:t>
      </w:r>
      <w:r w:rsidR="006201BE">
        <w:rPr>
          <w:rFonts w:eastAsiaTheme="minorEastAsia" w:cs="Times New Roman"/>
          <w:iCs/>
          <w:szCs w:val="24"/>
          <w:lang w:eastAsia="ru-RU"/>
        </w:rPr>
        <w:t xml:space="preserve">и вычисляется по формуле </w:t>
      </w:r>
    </w:p>
    <w:p w14:paraId="3C5BD23C" w14:textId="39F895E5" w:rsidR="006201BE" w:rsidRPr="001A2CA3" w:rsidRDefault="004561D7" w:rsidP="006201BE">
      <w:pPr>
        <w:spacing w:before="0" w:after="0" w:line="240" w:lineRule="auto"/>
        <w:rPr>
          <w:rFonts w:eastAsia="Times New Roman" w:cs="Times New Roman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v+1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v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1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≤x</m:t>
              </m:r>
            </m:e>
          </m:d>
          <m:r>
            <w:rPr>
              <w:rFonts w:ascii="Cambria Math" w:eastAsia="Times New Roman" w:hAnsi="Cambria Math" w:cs="Times New Roman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eastAsia="Times New Roman" w:hAnsi="Cambria Math" w:cs="Times New Roman"/>
                  <w:i/>
                  <w:iCs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0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(x,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Δ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n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29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,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26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 w:eastAsia="ru-RU"/>
                </w:rPr>
                <m:t>)</m:t>
              </m:r>
            </m:e>
          </m:nary>
          <m:r>
            <w:rPr>
              <w:rFonts w:ascii="Cambria Math" w:eastAsia="Times New Roman" w:hAnsi="Cambria Math" w:cs="Times New Roman"/>
              <w:szCs w:val="24"/>
              <w:lang w:val="en-US" w:eastAsia="ru-RU"/>
            </w:rPr>
            <m:t>, x∈R.</m:t>
          </m:r>
        </m:oMath>
      </m:oMathPara>
    </w:p>
    <w:p w14:paraId="4B874F27" w14:textId="77777777" w:rsidR="00381B09" w:rsidRDefault="00381B09" w:rsidP="00511780">
      <w:pPr>
        <w:spacing w:before="0" w:after="0" w:line="240" w:lineRule="auto"/>
        <w:rPr>
          <w:rFonts w:eastAsia="Times New Roman" w:cs="Times New Roman"/>
          <w:szCs w:val="24"/>
          <w:lang w:eastAsia="ru-RU"/>
        </w:rPr>
      </w:pPr>
    </w:p>
    <w:p w14:paraId="7ECCA181" w14:textId="77777777" w:rsidR="00612B03" w:rsidRDefault="008F59C4" w:rsidP="00612B03">
      <w:pPr>
        <w:keepNext/>
        <w:spacing w:before="0" w:after="0" w:line="240" w:lineRule="auto"/>
      </w:pPr>
      <w:r w:rsidRPr="00067098">
        <w:rPr>
          <w:noProof/>
          <w:lang w:eastAsia="ru-RU"/>
        </w:rPr>
        <w:drawing>
          <wp:inline distT="0" distB="0" distL="0" distR="0" wp14:anchorId="48684001" wp14:editId="72E13D4C">
            <wp:extent cx="6154310" cy="2910177"/>
            <wp:effectExtent l="0" t="0" r="18415" b="2413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8A03E01" w14:textId="5F16843E" w:rsidR="0079539B" w:rsidRPr="002B6943" w:rsidRDefault="00612B03" w:rsidP="002B6943">
      <w:pPr>
        <w:pStyle w:val="ad"/>
      </w:pPr>
      <w:bookmarkStart w:id="374" w:name="_Ref427139826"/>
      <w:bookmarkStart w:id="375" w:name="_Ref427139821"/>
      <w:r>
        <w:t xml:space="preserve">Рисунок </w:t>
      </w:r>
      <w:bookmarkEnd w:id="374"/>
      <w:r w:rsidR="009419DF">
        <w:t>7</w:t>
      </w:r>
      <w:r>
        <w:t xml:space="preserve">. </w:t>
      </w:r>
      <w:r w:rsidR="006D3590">
        <w:t xml:space="preserve">График функции </w:t>
      </w:r>
      <w:r>
        <w:t>и гистограмма распределения изменения</w:t>
      </w:r>
      <w:r w:rsidRPr="002B6943">
        <w:rPr>
          <w:szCs w:val="20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+1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27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27</m:t>
            </m:r>
          </m:sup>
        </m:sSubSup>
      </m:oMath>
      <w:r w:rsidRPr="002B6943">
        <w:rPr>
          <w:rFonts w:eastAsiaTheme="minorEastAsia"/>
          <w:iCs/>
          <w:color w:val="000000" w:themeColor="text1"/>
          <w:szCs w:val="20"/>
        </w:rPr>
        <w:t>.</w:t>
      </w:r>
      <w:bookmarkEnd w:id="375"/>
    </w:p>
    <w:p w14:paraId="7E780C13" w14:textId="77777777" w:rsidR="008E1441" w:rsidRDefault="0016182D" w:rsidP="008E1441">
      <w:pPr>
        <w:keepNext/>
        <w:spacing w:before="0" w:after="0" w:line="240" w:lineRule="auto"/>
      </w:pPr>
      <w:r>
        <w:rPr>
          <w:noProof/>
          <w:lang w:eastAsia="ru-RU"/>
        </w:rPr>
        <w:drawing>
          <wp:inline distT="0" distB="0" distL="0" distR="0" wp14:anchorId="1364A293" wp14:editId="45F98099">
            <wp:extent cx="6028660" cy="2604977"/>
            <wp:effectExtent l="0" t="0" r="10795" b="2413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82EDC16" w14:textId="6CB1765C" w:rsidR="0079539B" w:rsidRPr="008E1441" w:rsidRDefault="008E1441" w:rsidP="008E1441">
      <w:pPr>
        <w:pStyle w:val="ad"/>
      </w:pPr>
      <w:bookmarkStart w:id="376" w:name="_Ref425502461"/>
      <w:bookmarkStart w:id="377" w:name="_Ref425502453"/>
      <w:r>
        <w:t>Рисунок</w:t>
      </w:r>
      <w:r w:rsidR="009419DF">
        <w:t xml:space="preserve"> 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1</w:t>
      </w:r>
      <w:r w:rsidR="004561D7">
        <w:rPr>
          <w:noProof/>
        </w:rPr>
        <w:fldChar w:fldCharType="end"/>
      </w:r>
      <w:bookmarkEnd w:id="376"/>
      <w:r>
        <w:t>. Плотность распределения</w:t>
      </w:r>
      <w:r w:rsidR="00955368">
        <w:t xml:space="preserve"> изменения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+1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1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1</m:t>
            </m:r>
          </m:sup>
        </m:sSubSup>
      </m:oMath>
      <w:r>
        <w:rPr>
          <w:rFonts w:eastAsiaTheme="minorEastAsia"/>
          <w:iCs/>
          <w:color w:val="000000" w:themeColor="text1"/>
          <w:szCs w:val="20"/>
        </w:rPr>
        <w:t>.</w:t>
      </w:r>
      <w:bookmarkEnd w:id="377"/>
    </w:p>
    <w:p w14:paraId="6F9FE6EF" w14:textId="77777777" w:rsidR="0016182D" w:rsidRDefault="0016182D" w:rsidP="00511780">
      <w:pPr>
        <w:spacing w:before="0" w:after="0" w:line="240" w:lineRule="auto"/>
        <w:rPr>
          <w:rFonts w:eastAsia="Times New Roman" w:cs="Times New Roman"/>
          <w:szCs w:val="24"/>
          <w:lang w:eastAsia="ru-RU"/>
        </w:rPr>
      </w:pPr>
    </w:p>
    <w:p w14:paraId="7431B1FD" w14:textId="77777777" w:rsidR="00C475BC" w:rsidRDefault="00C475BC" w:rsidP="00C475BC">
      <w:pPr>
        <w:keepNext/>
        <w:spacing w:before="0"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2EF701B4" wp14:editId="0FC74E51">
            <wp:extent cx="6031230" cy="2765066"/>
            <wp:effectExtent l="0" t="0" r="26670" b="1651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067701B" w14:textId="23FF2564" w:rsidR="00C475BC" w:rsidRPr="00C475BC" w:rsidRDefault="00C475BC" w:rsidP="00C475BC">
      <w:pPr>
        <w:pStyle w:val="ad"/>
        <w:rPr>
          <w:rFonts w:eastAsia="Times New Roman" w:cs="Times New Roman"/>
          <w:iCs/>
          <w:sz w:val="24"/>
          <w:szCs w:val="24"/>
          <w:lang w:eastAsia="ru-RU"/>
        </w:rPr>
      </w:pPr>
      <w:bookmarkStart w:id="378" w:name="_Ref426123512"/>
      <w:r>
        <w:t>Рисунок</w:t>
      </w:r>
      <w:r w:rsidR="009419DF">
        <w:t xml:space="preserve"> 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2</w:t>
      </w:r>
      <w:r w:rsidR="004561D7">
        <w:rPr>
          <w:noProof/>
        </w:rPr>
        <w:fldChar w:fldCharType="end"/>
      </w:r>
      <w:bookmarkEnd w:id="378"/>
      <w:r>
        <w:t xml:space="preserve">. Плотность распределения изменения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+1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26</m:t>
            </m:r>
          </m:sup>
        </m:sSubSup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Cs w:val="20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  <w:lang w:val="en-US"/>
              </w:rPr>
              <m:t>v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000000" w:themeColor="text1"/>
                <w:szCs w:val="20"/>
              </w:rPr>
              <m:t>26</m:t>
            </m:r>
          </m:sup>
        </m:sSubSup>
      </m:oMath>
      <w:r>
        <w:rPr>
          <w:rFonts w:eastAsiaTheme="minorEastAsia"/>
          <w:iCs/>
          <w:color w:val="000000" w:themeColor="text1"/>
          <w:szCs w:val="20"/>
        </w:rPr>
        <w:t>.</w:t>
      </w:r>
    </w:p>
    <w:p w14:paraId="22D40CC1" w14:textId="77777777" w:rsidR="0079539B" w:rsidRPr="00715AA6" w:rsidRDefault="0079539B" w:rsidP="0079539B"/>
    <w:p w14:paraId="39FF029B" w14:textId="43DDED3B" w:rsidR="00EC30FE" w:rsidRDefault="00DA5F27" w:rsidP="00DB4953">
      <w:pPr>
        <w:pStyle w:val="4"/>
        <w:numPr>
          <w:ilvl w:val="1"/>
          <w:numId w:val="36"/>
        </w:numPr>
      </w:pPr>
      <w:r w:rsidRPr="00674B18">
        <w:t>Значения риск-факторов на дату расчета</w:t>
      </w:r>
    </w:p>
    <w:p w14:paraId="4C944400" w14:textId="1EF50A12" w:rsidR="007A3455" w:rsidRDefault="007A3455" w:rsidP="00674B18">
      <w:pPr>
        <w:rPr>
          <w:rFonts w:eastAsiaTheme="minorEastAsia" w:cs="Times New Roman"/>
          <w:szCs w:val="24"/>
        </w:rPr>
      </w:pPr>
      <w:r w:rsidRPr="007A3455">
        <w:rPr>
          <w:rFonts w:cs="Times New Roman"/>
          <w:szCs w:val="24"/>
        </w:rPr>
        <w:t xml:space="preserve">Значения риск-факторов </w:t>
      </w:r>
      <w:r>
        <w:rPr>
          <w:rFonts w:cs="Times New Roman"/>
          <w:szCs w:val="24"/>
        </w:rPr>
        <w:t xml:space="preserve">на дату расчета </w:t>
      </w:r>
      <m:oMath>
        <m:r>
          <w:rPr>
            <w:rFonts w:ascii="Cambria Math" w:hAnsi="Cambria Math" w:cs="Times New Roman"/>
            <w:szCs w:val="24"/>
          </w:rPr>
          <m:t>v</m:t>
        </m:r>
      </m:oMath>
      <w:r>
        <w:rPr>
          <w:rFonts w:eastAsiaTheme="minorEastAsia" w:cs="Times New Roman"/>
          <w:szCs w:val="24"/>
        </w:rPr>
        <w:t xml:space="preserve"> представлены ниже (см. </w:t>
      </w:r>
      <w:r>
        <w:rPr>
          <w:rFonts w:eastAsiaTheme="minorEastAsia" w:cs="Times New Roman"/>
          <w:szCs w:val="24"/>
        </w:rPr>
        <w:fldChar w:fldCharType="begin"/>
      </w:r>
      <w:r w:rsidRPr="007A3455">
        <w:rPr>
          <w:rFonts w:eastAsiaTheme="minorEastAsia" w:cs="Times New Roman"/>
          <w:szCs w:val="24"/>
        </w:rPr>
        <w:instrText xml:space="preserve"> REF _Ref425513994 \h  \* MERGEFORMAT </w:instrText>
      </w:r>
      <w:r>
        <w:rPr>
          <w:rFonts w:eastAsiaTheme="minorEastAsia" w:cs="Times New Roman"/>
          <w:szCs w:val="24"/>
        </w:rPr>
      </w:r>
      <w:r>
        <w:rPr>
          <w:rFonts w:eastAsiaTheme="minorEastAsia" w:cs="Times New Roman"/>
          <w:szCs w:val="24"/>
        </w:rPr>
        <w:fldChar w:fldCharType="separate"/>
      </w:r>
      <w:r w:rsidR="00D862F7" w:rsidRPr="00D862F7">
        <w:rPr>
          <w:rFonts w:cs="Times New Roman"/>
        </w:rPr>
        <w:t>Таблица</w:t>
      </w:r>
      <w:r w:rsidR="00D862F7">
        <w:t xml:space="preserve"> </w:t>
      </w:r>
      <w:r w:rsidR="00D862F7">
        <w:rPr>
          <w:noProof/>
        </w:rPr>
        <w:t>9</w:t>
      </w:r>
      <w:r>
        <w:rPr>
          <w:rFonts w:eastAsiaTheme="minorEastAsia" w:cs="Times New Roman"/>
          <w:szCs w:val="24"/>
        </w:rPr>
        <w:fldChar w:fldCharType="end"/>
      </w:r>
      <w:r>
        <w:rPr>
          <w:rFonts w:eastAsiaTheme="minorEastAsia" w:cs="Times New Roman"/>
          <w:szCs w:val="24"/>
        </w:rPr>
        <w:t xml:space="preserve">). </w:t>
      </w:r>
    </w:p>
    <w:p w14:paraId="3F70D2E9" w14:textId="464B2513" w:rsidR="00674B18" w:rsidRPr="007A3455" w:rsidRDefault="007A3455" w:rsidP="00674B18">
      <w:pPr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Для риск-факторов, имеющих котировки на заданную дату, берутся их котировки. В случае, если котировок нет, значением риск-фактора на дату расчета полагается последняя имеющаяся котировка в течение месяца. </w:t>
      </w:r>
      <w:r w:rsidR="00B25B4D">
        <w:rPr>
          <w:rFonts w:eastAsiaTheme="minorEastAsia" w:cs="Times New Roman"/>
          <w:szCs w:val="24"/>
        </w:rPr>
        <w:t>Е</w:t>
      </w:r>
      <w:r>
        <w:rPr>
          <w:rFonts w:eastAsiaTheme="minorEastAsia" w:cs="Times New Roman"/>
          <w:szCs w:val="24"/>
        </w:rPr>
        <w:t>сли</w:t>
      </w:r>
      <w:r w:rsidR="00B25B4D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в течение последнего месяца</w:t>
      </w:r>
      <w:r w:rsidR="00B25B4D">
        <w:rPr>
          <w:rFonts w:eastAsiaTheme="minorEastAsia" w:cs="Times New Roman"/>
          <w:szCs w:val="24"/>
        </w:rPr>
        <w:t xml:space="preserve"> не было котировок</w:t>
      </w:r>
      <w:r>
        <w:rPr>
          <w:rFonts w:eastAsiaTheme="minorEastAsia" w:cs="Times New Roman"/>
          <w:szCs w:val="24"/>
        </w:rPr>
        <w:t>,</w:t>
      </w:r>
      <w:r w:rsidR="00B25B4D">
        <w:rPr>
          <w:rFonts w:eastAsiaTheme="minorEastAsia" w:cs="Times New Roman"/>
          <w:szCs w:val="24"/>
        </w:rPr>
        <w:t xml:space="preserve"> в этом случае</w:t>
      </w:r>
      <w:r>
        <w:rPr>
          <w:rFonts w:eastAsiaTheme="minorEastAsia" w:cs="Times New Roman"/>
          <w:szCs w:val="24"/>
        </w:rPr>
        <w:t xml:space="preserve"> берется среднее значение риск-фактора на протяжении всего исторического </w:t>
      </w:r>
      <w:r w:rsidR="00B25B4D">
        <w:rPr>
          <w:rFonts w:eastAsiaTheme="minorEastAsia" w:cs="Times New Roman"/>
          <w:szCs w:val="24"/>
        </w:rPr>
        <w:t>окна.</w:t>
      </w:r>
    </w:p>
    <w:tbl>
      <w:tblPr>
        <w:tblW w:w="779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0"/>
        <w:gridCol w:w="1825"/>
        <w:gridCol w:w="284"/>
        <w:gridCol w:w="567"/>
        <w:gridCol w:w="1825"/>
        <w:gridCol w:w="236"/>
        <w:gridCol w:w="632"/>
        <w:gridCol w:w="1825"/>
      </w:tblGrid>
      <w:tr w:rsidR="0004100C" w:rsidRPr="007A3455" w14:paraId="40A2517C" w14:textId="005734D5" w:rsidTr="0004100C">
        <w:trPr>
          <w:trHeight w:val="300"/>
        </w:trPr>
        <w:tc>
          <w:tcPr>
            <w:tcW w:w="600" w:type="dxa"/>
            <w:shd w:val="clear" w:color="auto" w:fill="EAF1DD" w:themeFill="accent3" w:themeFillTint="33"/>
            <w:noWrap/>
            <w:vAlign w:val="bottom"/>
            <w:hideMark/>
          </w:tcPr>
          <w:p w14:paraId="42B603D2" w14:textId="36B5FFE4" w:rsidR="0004100C" w:rsidRPr="007A3455" w:rsidRDefault="0004100C" w:rsidP="0004100C">
            <w:pPr>
              <w:pStyle w:val="afff0"/>
            </w:pPr>
            <w:r w:rsidRPr="007A3455">
              <w:t> </w:t>
            </w:r>
            <m:oMath>
              <m:r>
                <w:rPr>
                  <w:rFonts w:ascii="Cambria Math" w:hAnsi="Cambria Math"/>
                </w:rPr>
                <m:t>m</m:t>
              </m:r>
            </m:oMath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E21C57F" w14:textId="617B1444" w:rsidR="0004100C" w:rsidRPr="007A3455" w:rsidRDefault="004561D7" w:rsidP="0004100C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2DE89C" w14:textId="77777777" w:rsidR="0004100C" w:rsidRPr="007A3455" w:rsidRDefault="0004100C" w:rsidP="0004100C">
            <w:pPr>
              <w:pStyle w:val="afff0"/>
            </w:pP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EAF1DD" w:themeFill="accent3" w:themeFillTint="33"/>
            <w:vAlign w:val="bottom"/>
          </w:tcPr>
          <w:p w14:paraId="0C2F5F18" w14:textId="7FEEBF4D" w:rsidR="0004100C" w:rsidRDefault="0004100C" w:rsidP="0004100C">
            <w:pPr>
              <w:pStyle w:val="afff0"/>
            </w:pPr>
            <w:r w:rsidRPr="007A3455">
              <w:t> </w:t>
            </w:r>
            <m:oMath>
              <m:r>
                <w:rPr>
                  <w:rFonts w:ascii="Cambria Math" w:hAnsi="Cambria Math"/>
                </w:rPr>
                <m:t>m</m:t>
              </m:r>
            </m:oMath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14:paraId="105FDE09" w14:textId="74F2C1A5" w:rsidR="0004100C" w:rsidRDefault="004561D7" w:rsidP="0004100C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FB46A3" w14:textId="77777777" w:rsidR="0004100C" w:rsidRPr="007A3455" w:rsidRDefault="0004100C" w:rsidP="0004100C">
            <w:pPr>
              <w:pStyle w:val="afff0"/>
            </w:pPr>
          </w:p>
        </w:tc>
        <w:tc>
          <w:tcPr>
            <w:tcW w:w="632" w:type="dxa"/>
            <w:tcBorders>
              <w:left w:val="single" w:sz="4" w:space="0" w:color="auto"/>
            </w:tcBorders>
            <w:shd w:val="clear" w:color="auto" w:fill="EAF1DD" w:themeFill="accent3" w:themeFillTint="33"/>
            <w:vAlign w:val="bottom"/>
          </w:tcPr>
          <w:p w14:paraId="0A45ED29" w14:textId="4F981F72" w:rsidR="0004100C" w:rsidRDefault="0004100C" w:rsidP="0004100C">
            <w:pPr>
              <w:pStyle w:val="afff0"/>
            </w:pPr>
            <w:r w:rsidRPr="007A3455">
              <w:t> </w:t>
            </w:r>
            <m:oMath>
              <m:r>
                <w:rPr>
                  <w:rFonts w:ascii="Cambria Math" w:hAnsi="Cambria Math"/>
                </w:rPr>
                <m:t>m</m:t>
              </m:r>
            </m:oMath>
          </w:p>
        </w:tc>
        <w:tc>
          <w:tcPr>
            <w:tcW w:w="1825" w:type="dxa"/>
            <w:shd w:val="clear" w:color="auto" w:fill="EAF1DD" w:themeFill="accent3" w:themeFillTint="33"/>
            <w:vAlign w:val="bottom"/>
          </w:tcPr>
          <w:p w14:paraId="37A7E3CF" w14:textId="063344C7" w:rsidR="0004100C" w:rsidRDefault="004561D7" w:rsidP="0004100C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bSup>
              </m:oMath>
            </m:oMathPara>
          </w:p>
        </w:tc>
      </w:tr>
      <w:tr w:rsidR="001365A5" w:rsidRPr="007A3455" w14:paraId="7A9EB4DB" w14:textId="0AC447F8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2E1CCC4D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3CFABFD9" w14:textId="520936E3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5.685767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C9C2E0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47CA0B7C" w14:textId="1B5FF7F6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11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2D275FBA" w14:textId="4BB86013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-0.076352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78812C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7EFC5540" w14:textId="7EB33083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21</w:t>
            </w:r>
          </w:p>
        </w:tc>
        <w:tc>
          <w:tcPr>
            <w:tcW w:w="1825" w:type="dxa"/>
          </w:tcPr>
          <w:p w14:paraId="315F75C2" w14:textId="3B59176A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-1.030712</w:t>
            </w:r>
          </w:p>
        </w:tc>
      </w:tr>
      <w:tr w:rsidR="001365A5" w:rsidRPr="007A3455" w14:paraId="48332DE9" w14:textId="3A2FC838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358D2B46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3F62B128" w14:textId="00CED322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-0.00037</w:t>
            </w:r>
            <w:r>
              <w:rPr>
                <w:color w:val="000000"/>
              </w:rPr>
              <w:t>4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0CB9EE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674B3DC4" w14:textId="0F48DE72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12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4C8D82B6" w14:textId="798A6BAA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-0.103111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255121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365FBFC2" w14:textId="63E417A5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22</w:t>
            </w:r>
          </w:p>
        </w:tc>
        <w:tc>
          <w:tcPr>
            <w:tcW w:w="1825" w:type="dxa"/>
          </w:tcPr>
          <w:p w14:paraId="124C5876" w14:textId="406C027D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-1.482430</w:t>
            </w:r>
          </w:p>
        </w:tc>
      </w:tr>
      <w:tr w:rsidR="001365A5" w:rsidRPr="007A3455" w14:paraId="5D21D231" w14:textId="45066373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6E753070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3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6DA7E5A5" w14:textId="07E533F4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-0.000747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72F838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7F59FED6" w14:textId="4E51580F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13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3A92564C" w14:textId="21AC28AB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-0.211455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00EA9A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5A4B1722" w14:textId="4F0EDD09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23</w:t>
            </w:r>
          </w:p>
        </w:tc>
        <w:tc>
          <w:tcPr>
            <w:tcW w:w="1825" w:type="dxa"/>
          </w:tcPr>
          <w:p w14:paraId="0DC348EC" w14:textId="08427106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-1.912436</w:t>
            </w:r>
          </w:p>
        </w:tc>
      </w:tr>
      <w:tr w:rsidR="001365A5" w:rsidRPr="007A3455" w14:paraId="1E890508" w14:textId="2F739BCB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7589872D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4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68C667CD" w14:textId="3EFBFBF5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-0.0018</w:t>
            </w:r>
            <w:r>
              <w:rPr>
                <w:color w:val="000000"/>
              </w:rPr>
              <w:t>70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8D2410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3B2D0A29" w14:textId="64A0ED34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14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49EB88C2" w14:textId="0CB8CFDE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-0.320944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BC4041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530AC194" w14:textId="77F6A2FB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24</w:t>
            </w:r>
          </w:p>
        </w:tc>
        <w:tc>
          <w:tcPr>
            <w:tcW w:w="1825" w:type="dxa"/>
          </w:tcPr>
          <w:p w14:paraId="5EB129FF" w14:textId="4BD7730A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-2.332686</w:t>
            </w:r>
          </w:p>
        </w:tc>
      </w:tr>
      <w:tr w:rsidR="001365A5" w:rsidRPr="007A3455" w14:paraId="28CCF405" w14:textId="2181A763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0992CA6B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5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5164F30C" w14:textId="5E0A2335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-0.003744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1713EB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15C02F79" w14:textId="290B214F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15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08E9FE77" w14:textId="2B09AD3D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-0.4290</w:t>
            </w:r>
            <w:r>
              <w:rPr>
                <w:color w:val="000000"/>
              </w:rPr>
              <w:t>90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17E642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516381B3" w14:textId="23652A3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25</w:t>
            </w:r>
          </w:p>
        </w:tc>
        <w:tc>
          <w:tcPr>
            <w:tcW w:w="1825" w:type="dxa"/>
          </w:tcPr>
          <w:p w14:paraId="71739939" w14:textId="7B1142D0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-2.748241</w:t>
            </w:r>
          </w:p>
        </w:tc>
      </w:tr>
      <w:tr w:rsidR="001365A5" w:rsidRPr="007A3455" w14:paraId="461E08EA" w14:textId="2F799774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59BA236E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6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4CA7380C" w14:textId="20A61A54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-0.00562</w:t>
            </w:r>
            <w:r>
              <w:rPr>
                <w:color w:val="000000"/>
              </w:rPr>
              <w:t>4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9A7141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40C49AE2" w14:textId="2D47D953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16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51769961" w14:textId="386908AA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-0.535287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38D29F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37597DD7" w14:textId="603D26AA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26</w:t>
            </w:r>
          </w:p>
        </w:tc>
        <w:tc>
          <w:tcPr>
            <w:tcW w:w="1825" w:type="dxa"/>
          </w:tcPr>
          <w:p w14:paraId="7F3D7672" w14:textId="25012066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365A5" w:rsidRPr="007A3455" w14:paraId="4BCFA91A" w14:textId="215A910A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0948C9B6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7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6304D797" w14:textId="352CAF46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-0.00826</w:t>
            </w:r>
            <w:r>
              <w:rPr>
                <w:color w:val="000000"/>
              </w:rPr>
              <w:t>3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841DCD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347C7E43" w14:textId="307E2E7C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17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2704987F" w14:textId="73CA24E2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-0.63913</w:t>
            </w:r>
            <w:r>
              <w:rPr>
                <w:color w:val="000000"/>
              </w:rPr>
              <w:t>9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D239E8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3CEBED71" w14:textId="3744BE53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27</w:t>
            </w:r>
          </w:p>
        </w:tc>
        <w:tc>
          <w:tcPr>
            <w:tcW w:w="1825" w:type="dxa"/>
          </w:tcPr>
          <w:p w14:paraId="4200E63C" w14:textId="634644C0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3.986256</w:t>
            </w:r>
          </w:p>
        </w:tc>
      </w:tr>
      <w:tr w:rsidR="001365A5" w:rsidRPr="007A3455" w14:paraId="7E020796" w14:textId="4BBFCC9F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78971DD6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8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0E195C99" w14:textId="01C7033D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-0.016745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6CCF66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1F8A82CC" w14:textId="2CF5EA23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18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1FC88EB9" w14:textId="71241A1A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-0.740460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4877A6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485B3A8C" w14:textId="19C86859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28</w:t>
            </w:r>
          </w:p>
        </w:tc>
        <w:tc>
          <w:tcPr>
            <w:tcW w:w="1825" w:type="dxa"/>
          </w:tcPr>
          <w:p w14:paraId="6EE1F0D0" w14:textId="3857D5B4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>
              <w:rPr>
                <w:color w:val="000000"/>
              </w:rPr>
              <w:t>9.047902</w:t>
            </w:r>
          </w:p>
        </w:tc>
      </w:tr>
      <w:tr w:rsidR="001365A5" w:rsidRPr="007A3455" w14:paraId="6F0B00E5" w14:textId="310742BB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2EE9F390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9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6D0835F6" w14:textId="0F2AEB83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-0.025057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53F64D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72EC058F" w14:textId="110A4C09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19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639E3290" w14:textId="5313C105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-0.839375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FCCF4D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7233ADBB" w14:textId="1CAE3D26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29</w:t>
            </w:r>
          </w:p>
        </w:tc>
        <w:tc>
          <w:tcPr>
            <w:tcW w:w="1825" w:type="dxa"/>
          </w:tcPr>
          <w:p w14:paraId="439CC06A" w14:textId="636C9DB7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7.809229</w:t>
            </w:r>
          </w:p>
        </w:tc>
      </w:tr>
      <w:tr w:rsidR="001365A5" w:rsidRPr="007A3455" w14:paraId="3DBA95DD" w14:textId="1F4B97FB" w:rsidTr="0004100C">
        <w:trPr>
          <w:trHeight w:val="300"/>
        </w:trPr>
        <w:tc>
          <w:tcPr>
            <w:tcW w:w="600" w:type="dxa"/>
            <w:shd w:val="clear" w:color="auto" w:fill="auto"/>
            <w:noWrap/>
            <w:hideMark/>
          </w:tcPr>
          <w:p w14:paraId="142E4C00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10</w:t>
            </w:r>
          </w:p>
        </w:tc>
        <w:tc>
          <w:tcPr>
            <w:tcW w:w="1825" w:type="dxa"/>
            <w:tcBorders>
              <w:right w:val="single" w:sz="4" w:space="0" w:color="auto"/>
            </w:tcBorders>
            <w:shd w:val="clear" w:color="auto" w:fill="auto"/>
            <w:noWrap/>
            <w:hideMark/>
          </w:tcPr>
          <w:p w14:paraId="0FDA1DEC" w14:textId="6B96BEB1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-0.050430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97A1FE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649A4FBB" w14:textId="37E0CF28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20</w:t>
            </w:r>
          </w:p>
        </w:tc>
        <w:tc>
          <w:tcPr>
            <w:tcW w:w="1825" w:type="dxa"/>
            <w:tcBorders>
              <w:right w:val="single" w:sz="4" w:space="0" w:color="auto"/>
            </w:tcBorders>
          </w:tcPr>
          <w:p w14:paraId="0EF1B731" w14:textId="4678126A" w:rsidR="001365A5" w:rsidRPr="007A3455" w:rsidRDefault="001365A5" w:rsidP="009E5BCF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-0.936210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FD72E7" w14:textId="77777777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</w:p>
        </w:tc>
        <w:tc>
          <w:tcPr>
            <w:tcW w:w="632" w:type="dxa"/>
            <w:tcBorders>
              <w:left w:val="single" w:sz="4" w:space="0" w:color="auto"/>
            </w:tcBorders>
          </w:tcPr>
          <w:p w14:paraId="4A16DF0E" w14:textId="58EB5730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30</w:t>
            </w:r>
          </w:p>
        </w:tc>
        <w:tc>
          <w:tcPr>
            <w:tcW w:w="1825" w:type="dxa"/>
          </w:tcPr>
          <w:p w14:paraId="6A77E60A" w14:textId="577CA0E1" w:rsidR="001365A5" w:rsidRPr="007A3455" w:rsidRDefault="001365A5" w:rsidP="0004100C">
            <w:pPr>
              <w:pStyle w:val="afff0"/>
              <w:jc w:val="right"/>
              <w:rPr>
                <w:color w:val="000000"/>
              </w:rPr>
            </w:pPr>
            <w:r w:rsidRPr="007A3455">
              <w:rPr>
                <w:color w:val="000000"/>
              </w:rPr>
              <w:t>5.000423</w:t>
            </w:r>
          </w:p>
        </w:tc>
      </w:tr>
    </w:tbl>
    <w:p w14:paraId="096159CA" w14:textId="0EAFBFAA" w:rsidR="007A3455" w:rsidRPr="007A3455" w:rsidRDefault="009419DF" w:rsidP="00DB4953">
      <w:pPr>
        <w:pStyle w:val="ad"/>
        <w:keepNext/>
      </w:pPr>
      <w:bookmarkStart w:id="379" w:name="_Ref425513994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9</w:t>
      </w:r>
      <w:r w:rsidR="004561D7">
        <w:rPr>
          <w:noProof/>
        </w:rPr>
        <w:fldChar w:fldCharType="end"/>
      </w:r>
      <w:bookmarkEnd w:id="379"/>
      <w:r w:rsidR="007A3455" w:rsidRPr="007A3455">
        <w:t xml:space="preserve">. </w:t>
      </w:r>
      <w:r w:rsidR="007A3455">
        <w:t xml:space="preserve">Значения риск-факторов на дату расчета </w:t>
      </w:r>
      <m:oMath>
        <m:r>
          <m:rPr>
            <m:sty m:val="bi"/>
          </m:rPr>
          <w:rPr>
            <w:rFonts w:ascii="Cambria Math" w:hAnsi="Cambria Math"/>
          </w:rPr>
          <m:t>v</m:t>
        </m:r>
      </m:oMath>
      <w:r w:rsidR="007A3455">
        <w:t>.</w:t>
      </w:r>
    </w:p>
    <w:p w14:paraId="0A3F48F5" w14:textId="77777777" w:rsidR="001737BF" w:rsidRPr="00674B18" w:rsidRDefault="001737BF" w:rsidP="00DB4953">
      <w:pPr>
        <w:pStyle w:val="3"/>
        <w:numPr>
          <w:ilvl w:val="0"/>
          <w:numId w:val="36"/>
        </w:numPr>
      </w:pPr>
      <w:bookmarkStart w:id="380" w:name="_Toc450315766"/>
      <w:r w:rsidRPr="00674B18">
        <w:t>Моделирование стоимости портфеля</w:t>
      </w:r>
      <w:bookmarkEnd w:id="380"/>
    </w:p>
    <w:p w14:paraId="2AB82B17" w14:textId="713C3EDF" w:rsidR="00E23C14" w:rsidRPr="00E12FFA" w:rsidRDefault="00E23C14" w:rsidP="00DB4953">
      <w:pPr>
        <w:pStyle w:val="4"/>
        <w:numPr>
          <w:ilvl w:val="1"/>
          <w:numId w:val="36"/>
        </w:numPr>
      </w:pPr>
      <w:r w:rsidRPr="00E12FFA">
        <w:t>Построение исторических сценариев стоимости портфеля</w:t>
      </w:r>
    </w:p>
    <w:p w14:paraId="552AB591" w14:textId="0FDDEEEA" w:rsidR="00827BB3" w:rsidRPr="00E83176" w:rsidRDefault="00E83176" w:rsidP="000B56AB">
      <w:pPr>
        <w:rPr>
          <w:rFonts w:eastAsia="Times New Roman"/>
          <w:i/>
          <w:lang w:eastAsia="ru-RU"/>
        </w:rPr>
      </w:pPr>
      <w:r>
        <w:rPr>
          <w:rFonts w:eastAsia="Times New Roman"/>
          <w:lang w:eastAsia="ru-RU"/>
        </w:rPr>
        <w:t xml:space="preserve">В </w:t>
      </w:r>
      <w:r w:rsidRPr="00E83176">
        <w:rPr>
          <w:rFonts w:eastAsia="Times New Roman" w:cs="Times New Roman"/>
          <w:szCs w:val="24"/>
          <w:lang w:val="en-US" w:eastAsia="ru-RU"/>
        </w:rPr>
        <w:fldChar w:fldCharType="begin"/>
      </w:r>
      <w:r w:rsidRPr="00E83176">
        <w:rPr>
          <w:rFonts w:eastAsia="Times New Roman" w:cs="Times New Roman"/>
          <w:szCs w:val="24"/>
          <w:lang w:eastAsia="ru-RU"/>
        </w:rPr>
        <w:instrText xml:space="preserve"> </w:instrText>
      </w:r>
      <w:r w:rsidRPr="00E83176">
        <w:rPr>
          <w:rFonts w:eastAsia="Times New Roman" w:cs="Times New Roman"/>
          <w:szCs w:val="24"/>
          <w:lang w:val="en-US" w:eastAsia="ru-RU"/>
        </w:rPr>
        <w:instrText>REF</w:instrText>
      </w:r>
      <w:r w:rsidRPr="00E83176">
        <w:rPr>
          <w:rFonts w:eastAsia="Times New Roman" w:cs="Times New Roman"/>
          <w:szCs w:val="24"/>
          <w:lang w:eastAsia="ru-RU"/>
        </w:rPr>
        <w:instrText xml:space="preserve"> _</w:instrText>
      </w:r>
      <w:r w:rsidRPr="00E83176">
        <w:rPr>
          <w:rFonts w:eastAsia="Times New Roman" w:cs="Times New Roman"/>
          <w:szCs w:val="24"/>
          <w:lang w:val="en-US" w:eastAsia="ru-RU"/>
        </w:rPr>
        <w:instrText>Ref</w:instrText>
      </w:r>
      <w:r w:rsidRPr="00E83176">
        <w:rPr>
          <w:rFonts w:eastAsia="Times New Roman" w:cs="Times New Roman"/>
          <w:szCs w:val="24"/>
          <w:lang w:eastAsia="ru-RU"/>
        </w:rPr>
        <w:instrText>425516483 \</w:instrText>
      </w:r>
      <w:r w:rsidRPr="00E83176">
        <w:rPr>
          <w:rFonts w:eastAsia="Times New Roman" w:cs="Times New Roman"/>
          <w:szCs w:val="24"/>
          <w:lang w:val="en-US" w:eastAsia="ru-RU"/>
        </w:rPr>
        <w:instrText>h</w:instrText>
      </w:r>
      <w:r w:rsidRPr="00E83176">
        <w:rPr>
          <w:rFonts w:eastAsia="Times New Roman" w:cs="Times New Roman"/>
          <w:szCs w:val="24"/>
          <w:lang w:eastAsia="ru-RU"/>
        </w:rPr>
        <w:instrText xml:space="preserve">  \* </w:instrText>
      </w:r>
      <w:r w:rsidRPr="00E83176">
        <w:rPr>
          <w:rFonts w:eastAsia="Times New Roman" w:cs="Times New Roman"/>
          <w:szCs w:val="24"/>
          <w:lang w:val="en-US" w:eastAsia="ru-RU"/>
        </w:rPr>
        <w:instrText>MERGEFORMAT</w:instrText>
      </w:r>
      <w:r w:rsidRPr="00E83176">
        <w:rPr>
          <w:rFonts w:eastAsia="Times New Roman" w:cs="Times New Roman"/>
          <w:szCs w:val="24"/>
          <w:lang w:eastAsia="ru-RU"/>
        </w:rPr>
        <w:instrText xml:space="preserve"> </w:instrText>
      </w:r>
      <w:r w:rsidRPr="00E83176">
        <w:rPr>
          <w:rFonts w:eastAsia="Times New Roman" w:cs="Times New Roman"/>
          <w:szCs w:val="24"/>
          <w:lang w:val="en-US" w:eastAsia="ru-RU"/>
        </w:rPr>
      </w:r>
      <w:r w:rsidRPr="00E83176">
        <w:rPr>
          <w:rFonts w:eastAsia="Times New Roman" w:cs="Times New Roman"/>
          <w:szCs w:val="24"/>
          <w:lang w:val="en-US" w:eastAsia="ru-RU"/>
        </w:rPr>
        <w:fldChar w:fldCharType="separate"/>
      </w:r>
      <w:r w:rsidR="00D862F7" w:rsidRPr="00D862F7">
        <w:rPr>
          <w:rFonts w:cs="Times New Roman"/>
          <w:noProof/>
          <w:szCs w:val="24"/>
        </w:rPr>
        <w:t>Таблица</w:t>
      </w:r>
      <w:r w:rsidR="00D862F7" w:rsidRPr="00D862F7">
        <w:rPr>
          <w:rFonts w:cs="Times New Roman"/>
          <w:szCs w:val="24"/>
        </w:rPr>
        <w:t xml:space="preserve"> </w:t>
      </w:r>
      <w:r w:rsidR="00D862F7" w:rsidRPr="00D862F7">
        <w:rPr>
          <w:rFonts w:cs="Times New Roman"/>
          <w:noProof/>
          <w:szCs w:val="24"/>
        </w:rPr>
        <w:t>10</w:t>
      </w:r>
      <w:r w:rsidRPr="00E83176">
        <w:rPr>
          <w:rFonts w:eastAsia="Times New Roman" w:cs="Times New Roman"/>
          <w:szCs w:val="24"/>
          <w:lang w:val="en-US" w:eastAsia="ru-RU"/>
        </w:rPr>
        <w:fldChar w:fldCharType="end"/>
      </w:r>
      <w:r w:rsidR="00D60FCD">
        <w:rPr>
          <w:rFonts w:eastAsia="Times New Roman"/>
          <w:lang w:eastAsia="ru-RU"/>
        </w:rPr>
        <w:t xml:space="preserve"> представ</w:t>
      </w:r>
      <w:r w:rsidR="00947314">
        <w:rPr>
          <w:rFonts w:eastAsia="Times New Roman"/>
          <w:lang w:eastAsia="ru-RU"/>
        </w:rPr>
        <w:t xml:space="preserve">лены значения </w:t>
      </w:r>
      <w:r w:rsidRPr="00E83176">
        <w:rPr>
          <w:rFonts w:eastAsia="Times New Roman"/>
          <w:lang w:eastAsia="ru-RU"/>
        </w:rPr>
        <w:t xml:space="preserve">риск-факторов и </w:t>
      </w:r>
      <w:r w:rsidR="00BA7A6A">
        <w:rPr>
          <w:rFonts w:eastAsia="Times New Roman"/>
          <w:lang w:eastAsia="ru-RU"/>
        </w:rPr>
        <w:t xml:space="preserve">коэффициентов </w:t>
      </w:r>
      <w:r w:rsidRPr="00E83176">
        <w:rPr>
          <w:rFonts w:eastAsia="Times New Roman"/>
          <w:lang w:eastAsia="ru-RU"/>
        </w:rPr>
        <w:t>чувствительност</w:t>
      </w:r>
      <w:r w:rsidR="00BA7A6A">
        <w:rPr>
          <w:rFonts w:eastAsia="Times New Roman"/>
          <w:lang w:eastAsia="ru-RU"/>
        </w:rPr>
        <w:t>и</w:t>
      </w:r>
      <w:r w:rsidRPr="00E83176">
        <w:rPr>
          <w:rFonts w:eastAsia="Times New Roman"/>
          <w:lang w:eastAsia="ru-RU"/>
        </w:rPr>
        <w:t xml:space="preserve"> стоимости портфеля к </w:t>
      </w:r>
      <w:r w:rsidR="00BA7A6A">
        <w:rPr>
          <w:rFonts w:eastAsia="Times New Roman"/>
          <w:lang w:eastAsia="ru-RU"/>
        </w:rPr>
        <w:t xml:space="preserve">их </w:t>
      </w:r>
      <w:r w:rsidRPr="00E83176">
        <w:rPr>
          <w:rFonts w:eastAsia="Times New Roman"/>
          <w:lang w:eastAsia="ru-RU"/>
        </w:rPr>
        <w:t xml:space="preserve">изменению, соответствующие </w:t>
      </w:r>
      <w:r w:rsidR="00BA7A6A">
        <w:rPr>
          <w:rFonts w:eastAsia="Times New Roman"/>
          <w:lang w:eastAsia="ru-RU"/>
        </w:rPr>
        <w:t xml:space="preserve">историческому </w:t>
      </w:r>
      <w:r w:rsidRPr="00E83176">
        <w:rPr>
          <w:rFonts w:eastAsia="Times New Roman"/>
          <w:lang w:eastAsia="ru-RU"/>
        </w:rPr>
        <w:t>сценарию</w:t>
      </w:r>
      <w:r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1</m:t>
        </m:r>
      </m:oMath>
      <w:r w:rsidRPr="00E83176">
        <w:rPr>
          <w:rFonts w:eastAsia="Times New Roman"/>
          <w:lang w:eastAsia="ru-RU"/>
        </w:rPr>
        <w:t>.</w:t>
      </w:r>
    </w:p>
    <w:tbl>
      <w:tblPr>
        <w:tblW w:w="965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"/>
        <w:gridCol w:w="1275"/>
        <w:gridCol w:w="2977"/>
        <w:gridCol w:w="283"/>
        <w:gridCol w:w="440"/>
        <w:gridCol w:w="1164"/>
        <w:gridCol w:w="3074"/>
      </w:tblGrid>
      <w:tr w:rsidR="006D68A2" w:rsidRPr="00827BB3" w14:paraId="09B2270E" w14:textId="5CD38DDE" w:rsidTr="009F20D8">
        <w:trPr>
          <w:trHeight w:val="300"/>
        </w:trPr>
        <w:tc>
          <w:tcPr>
            <w:tcW w:w="441" w:type="dxa"/>
            <w:shd w:val="clear" w:color="auto" w:fill="EAF1DD" w:themeFill="accent3" w:themeFillTint="33"/>
            <w:noWrap/>
            <w:vAlign w:val="center"/>
          </w:tcPr>
          <w:p w14:paraId="61D16604" w14:textId="7D692586" w:rsidR="006D68A2" w:rsidRPr="00BA7A6A" w:rsidRDefault="006D68A2" w:rsidP="009F20D8">
            <w:pPr>
              <w:pStyle w:val="afff0"/>
              <w:jc w:val="right"/>
              <w:rPr>
                <w:rFonts w:ascii="Calibri" w:hAnsi="Calibri"/>
                <w:color w:val="FFFFFF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275" w:type="dxa"/>
            <w:shd w:val="clear" w:color="auto" w:fill="EAF1DD" w:themeFill="accent3" w:themeFillTint="33"/>
            <w:noWrap/>
            <w:vAlign w:val="center"/>
          </w:tcPr>
          <w:p w14:paraId="6554E1E3" w14:textId="55A46E9B" w:rsidR="006D68A2" w:rsidRPr="00BA7A6A" w:rsidRDefault="004561D7" w:rsidP="009F20D8">
            <w:pPr>
              <w:pStyle w:val="afff0"/>
              <w:jc w:val="right"/>
              <w:rPr>
                <w:rFonts w:ascii="Calibri" w:hAnsi="Calibri"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+Δ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046AA114" w14:textId="6C12367E" w:rsidR="006D68A2" w:rsidRPr="00BA7A6A" w:rsidRDefault="004561D7" w:rsidP="009F20D8">
            <w:pPr>
              <w:pStyle w:val="afff0"/>
              <w:ind w:left="-87"/>
              <w:jc w:val="right"/>
              <w:rPr>
                <w:rFonts w:ascii="Calibri" w:hAnsi="Calibri"/>
                <w:color w:val="FFFFFF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+Δ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,…,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+Δ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D0E3F14" w14:textId="77777777" w:rsidR="006D68A2" w:rsidRDefault="006D68A2" w:rsidP="009F20D8">
            <w:pPr>
              <w:pStyle w:val="afff0"/>
              <w:ind w:left="-87"/>
              <w:jc w:val="right"/>
              <w:rPr>
                <w:iCs/>
                <w:lang w:val="en-US"/>
              </w:rPr>
            </w:pPr>
          </w:p>
        </w:tc>
        <w:tc>
          <w:tcPr>
            <w:tcW w:w="440" w:type="dxa"/>
            <w:tcBorders>
              <w:left w:val="single" w:sz="4" w:space="0" w:color="auto"/>
            </w:tcBorders>
            <w:shd w:val="clear" w:color="auto" w:fill="EAF1DD" w:themeFill="accent3" w:themeFillTint="33"/>
            <w:vAlign w:val="center"/>
          </w:tcPr>
          <w:p w14:paraId="3AF67190" w14:textId="3E2D5B24" w:rsidR="006D68A2" w:rsidRDefault="006D68A2" w:rsidP="009F20D8">
            <w:pPr>
              <w:pStyle w:val="afff0"/>
              <w:ind w:left="-87"/>
              <w:jc w:val="right"/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64" w:type="dxa"/>
            <w:shd w:val="clear" w:color="auto" w:fill="EAF1DD" w:themeFill="accent3" w:themeFillTint="33"/>
            <w:vAlign w:val="center"/>
          </w:tcPr>
          <w:p w14:paraId="1B6F7B14" w14:textId="6FB4B76D" w:rsidR="006D68A2" w:rsidRDefault="004561D7" w:rsidP="009F20D8">
            <w:pPr>
              <w:pStyle w:val="afff0"/>
              <w:ind w:left="-87"/>
              <w:jc w:val="right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+Δ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3074" w:type="dxa"/>
            <w:shd w:val="clear" w:color="auto" w:fill="EAF1DD" w:themeFill="accent3" w:themeFillTint="33"/>
            <w:vAlign w:val="center"/>
          </w:tcPr>
          <w:p w14:paraId="1ED178F9" w14:textId="02EDB6E1" w:rsidR="006D68A2" w:rsidRDefault="004561D7" w:rsidP="009F20D8">
            <w:pPr>
              <w:pStyle w:val="afff0"/>
              <w:ind w:left="-87"/>
              <w:jc w:val="right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+Δ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,…,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+Δ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sup>
                    </m:sSubSup>
                  </m:e>
                </m:d>
              </m:oMath>
            </m:oMathPara>
          </w:p>
        </w:tc>
      </w:tr>
      <w:tr w:rsidR="001365A5" w:rsidRPr="00827BB3" w14:paraId="1880B7F8" w14:textId="651A9F9A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1290ECB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998BB09" w14:textId="5505ABF6" w:rsidR="001365A5" w:rsidRPr="00827BB3" w:rsidRDefault="001365A5" w:rsidP="009F20D8">
            <w:pPr>
              <w:pStyle w:val="afff0"/>
              <w:jc w:val="right"/>
            </w:pPr>
            <w:r w:rsidRPr="00D6095C">
              <w:t>5.700368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C12FA" w14:textId="7DC36C1E" w:rsidR="001365A5" w:rsidRPr="00827BB3" w:rsidRDefault="001365A5" w:rsidP="009F20D8">
            <w:pPr>
              <w:pStyle w:val="afff0"/>
              <w:jc w:val="right"/>
            </w:pPr>
            <w:r w:rsidRPr="00827BB3">
              <w:t>20</w:t>
            </w:r>
            <w:r>
              <w:t xml:space="preserve"> </w:t>
            </w:r>
            <w:r w:rsidRPr="00827BB3">
              <w:t>205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755308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4969CB29" w14:textId="3812949F" w:rsidR="001365A5" w:rsidRPr="00827BB3" w:rsidRDefault="001365A5" w:rsidP="009F20D8">
            <w:pPr>
              <w:pStyle w:val="afff0"/>
              <w:jc w:val="right"/>
            </w:pPr>
            <w:r w:rsidRPr="00827BB3">
              <w:t>16</w:t>
            </w:r>
          </w:p>
        </w:tc>
        <w:tc>
          <w:tcPr>
            <w:tcW w:w="1164" w:type="dxa"/>
            <w:vAlign w:val="center"/>
          </w:tcPr>
          <w:p w14:paraId="7AA3B32A" w14:textId="3BDC6636" w:rsidR="001365A5" w:rsidRPr="00827BB3" w:rsidRDefault="001365A5" w:rsidP="009F20D8">
            <w:pPr>
              <w:pStyle w:val="afff0"/>
              <w:jc w:val="right"/>
            </w:pPr>
            <w:r w:rsidRPr="00D6095C">
              <w:t>-0.533111</w:t>
            </w:r>
          </w:p>
        </w:tc>
        <w:tc>
          <w:tcPr>
            <w:tcW w:w="3074" w:type="dxa"/>
            <w:vAlign w:val="center"/>
          </w:tcPr>
          <w:p w14:paraId="751D5933" w14:textId="114A0647" w:rsidR="001365A5" w:rsidRPr="00827BB3" w:rsidRDefault="001365A5" w:rsidP="009F20D8">
            <w:pPr>
              <w:pStyle w:val="afff0"/>
              <w:jc w:val="right"/>
            </w:pPr>
            <w:r w:rsidRPr="00827BB3">
              <w:t>20</w:t>
            </w:r>
            <w:r>
              <w:t xml:space="preserve"> </w:t>
            </w:r>
            <w:r w:rsidRPr="00827BB3">
              <w:t>40</w:t>
            </w:r>
            <w:r>
              <w:t>5</w:t>
            </w:r>
          </w:p>
        </w:tc>
      </w:tr>
      <w:tr w:rsidR="001365A5" w:rsidRPr="00827BB3" w14:paraId="115FEFFD" w14:textId="01F3FEFB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1D1E72F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lastRenderedPageBreak/>
              <w:t>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808CCD4" w14:textId="6356BD0B" w:rsidR="001365A5" w:rsidRPr="00827BB3" w:rsidRDefault="001365A5" w:rsidP="009F20D8">
            <w:pPr>
              <w:pStyle w:val="afff0"/>
              <w:jc w:val="right"/>
            </w:pPr>
            <w:r w:rsidRPr="00D6095C">
              <w:t>-0.000375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6E305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D4E57F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088983A2" w14:textId="03C151E5" w:rsidR="001365A5" w:rsidRPr="00827BB3" w:rsidRDefault="001365A5" w:rsidP="009F20D8">
            <w:pPr>
              <w:pStyle w:val="afff0"/>
              <w:jc w:val="right"/>
            </w:pPr>
            <w:r w:rsidRPr="00827BB3">
              <w:t>17</w:t>
            </w:r>
          </w:p>
        </w:tc>
        <w:tc>
          <w:tcPr>
            <w:tcW w:w="1164" w:type="dxa"/>
            <w:vAlign w:val="center"/>
          </w:tcPr>
          <w:p w14:paraId="1E8B83EB" w14:textId="2A6F5D97" w:rsidR="001365A5" w:rsidRPr="00827BB3" w:rsidRDefault="001365A5" w:rsidP="009F20D8">
            <w:pPr>
              <w:pStyle w:val="afff0"/>
              <w:jc w:val="right"/>
            </w:pPr>
            <w:r w:rsidRPr="00D6095C">
              <w:t>-0.636442</w:t>
            </w:r>
          </w:p>
        </w:tc>
        <w:tc>
          <w:tcPr>
            <w:tcW w:w="3074" w:type="dxa"/>
            <w:vAlign w:val="center"/>
          </w:tcPr>
          <w:p w14:paraId="6950A354" w14:textId="0D662175" w:rsidR="001365A5" w:rsidRPr="00827BB3" w:rsidRDefault="001365A5" w:rsidP="009F20D8">
            <w:pPr>
              <w:pStyle w:val="afff0"/>
              <w:jc w:val="right"/>
            </w:pPr>
            <w:r w:rsidRPr="00827BB3">
              <w:t>20</w:t>
            </w:r>
            <w:r>
              <w:t xml:space="preserve"> </w:t>
            </w:r>
            <w:r w:rsidRPr="00827BB3">
              <w:t>199</w:t>
            </w:r>
          </w:p>
        </w:tc>
      </w:tr>
      <w:tr w:rsidR="001365A5" w:rsidRPr="00827BB3" w14:paraId="4D68ED19" w14:textId="5596BDB8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28868717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E03B54D" w14:textId="265538B8" w:rsidR="001365A5" w:rsidRPr="00827BB3" w:rsidRDefault="001365A5" w:rsidP="009F20D8">
            <w:pPr>
              <w:pStyle w:val="afff0"/>
              <w:jc w:val="right"/>
            </w:pPr>
            <w:r w:rsidRPr="00D6095C">
              <w:t>-0.000750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F39CA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91F59C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12F9292B" w14:textId="221E3071" w:rsidR="001365A5" w:rsidRPr="00827BB3" w:rsidRDefault="001365A5" w:rsidP="009F20D8">
            <w:pPr>
              <w:pStyle w:val="afff0"/>
              <w:jc w:val="right"/>
            </w:pPr>
            <w:r w:rsidRPr="00827BB3">
              <w:t>18</w:t>
            </w:r>
          </w:p>
        </w:tc>
        <w:tc>
          <w:tcPr>
            <w:tcW w:w="1164" w:type="dxa"/>
            <w:vAlign w:val="center"/>
          </w:tcPr>
          <w:p w14:paraId="7BAD0A9E" w14:textId="7B351598" w:rsidR="001365A5" w:rsidRPr="00827BB3" w:rsidRDefault="001365A5" w:rsidP="009F20D8">
            <w:pPr>
              <w:pStyle w:val="afff0"/>
              <w:jc w:val="right"/>
            </w:pPr>
            <w:r w:rsidRPr="00D6095C">
              <w:t>-0.737303</w:t>
            </w:r>
          </w:p>
        </w:tc>
        <w:tc>
          <w:tcPr>
            <w:tcW w:w="3074" w:type="dxa"/>
            <w:vAlign w:val="center"/>
          </w:tcPr>
          <w:p w14:paraId="387D51D9" w14:textId="3E8A716A" w:rsidR="001365A5" w:rsidRPr="00827BB3" w:rsidRDefault="001365A5" w:rsidP="009F20D8">
            <w:pPr>
              <w:pStyle w:val="afff0"/>
              <w:jc w:val="right"/>
            </w:pPr>
            <w:r w:rsidRPr="00827BB3">
              <w:t>8</w:t>
            </w:r>
            <w:r>
              <w:t xml:space="preserve"> </w:t>
            </w:r>
            <w:r w:rsidRPr="00827BB3">
              <w:t>772</w:t>
            </w:r>
          </w:p>
        </w:tc>
      </w:tr>
      <w:tr w:rsidR="001365A5" w:rsidRPr="00827BB3" w14:paraId="20B94D57" w14:textId="3AB9D4D0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4D5CB584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15BA5DB" w14:textId="436D0744" w:rsidR="001365A5" w:rsidRPr="00827BB3" w:rsidRDefault="001365A5" w:rsidP="009F20D8">
            <w:pPr>
              <w:pStyle w:val="afff0"/>
              <w:jc w:val="right"/>
            </w:pPr>
            <w:r w:rsidRPr="00D6095C">
              <w:t>-0.001876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737E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A43131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06260762" w14:textId="602DB976" w:rsidR="001365A5" w:rsidRPr="00827BB3" w:rsidRDefault="001365A5" w:rsidP="009F20D8">
            <w:pPr>
              <w:pStyle w:val="afff0"/>
              <w:jc w:val="right"/>
            </w:pPr>
            <w:r w:rsidRPr="00827BB3">
              <w:t>19</w:t>
            </w:r>
          </w:p>
        </w:tc>
        <w:tc>
          <w:tcPr>
            <w:tcW w:w="1164" w:type="dxa"/>
            <w:vAlign w:val="center"/>
          </w:tcPr>
          <w:p w14:paraId="7BF5E994" w14:textId="5530C86C" w:rsidR="001365A5" w:rsidRPr="00827BB3" w:rsidRDefault="001365A5" w:rsidP="009F20D8">
            <w:pPr>
              <w:pStyle w:val="afff0"/>
              <w:jc w:val="right"/>
            </w:pPr>
            <w:r w:rsidRPr="00D6095C">
              <w:t>-0.835819</w:t>
            </w:r>
          </w:p>
        </w:tc>
        <w:tc>
          <w:tcPr>
            <w:tcW w:w="3074" w:type="dxa"/>
            <w:vAlign w:val="center"/>
          </w:tcPr>
          <w:p w14:paraId="240ECEB3" w14:textId="15A06BF9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1828EFFE" w14:textId="671C6D23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7FD8CEA7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9A50CBE" w14:textId="03BC5E73" w:rsidR="001365A5" w:rsidRPr="00827BB3" w:rsidRDefault="001365A5" w:rsidP="009F20D8">
            <w:pPr>
              <w:pStyle w:val="afff0"/>
              <w:jc w:val="right"/>
            </w:pPr>
            <w:r w:rsidRPr="00D6095C">
              <w:t>-0.003756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6968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BDB341B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4893B5D3" w14:textId="6188475A" w:rsidR="001365A5" w:rsidRPr="00827BB3" w:rsidRDefault="001365A5" w:rsidP="009F20D8">
            <w:pPr>
              <w:pStyle w:val="afff0"/>
              <w:jc w:val="right"/>
            </w:pPr>
            <w:r w:rsidRPr="00827BB3">
              <w:t>20</w:t>
            </w:r>
          </w:p>
        </w:tc>
        <w:tc>
          <w:tcPr>
            <w:tcW w:w="1164" w:type="dxa"/>
            <w:vAlign w:val="center"/>
          </w:tcPr>
          <w:p w14:paraId="65B33EE2" w14:textId="44262522" w:rsidR="001365A5" w:rsidRPr="00827BB3" w:rsidRDefault="001365A5" w:rsidP="009F20D8">
            <w:pPr>
              <w:pStyle w:val="afff0"/>
              <w:jc w:val="right"/>
            </w:pPr>
            <w:r w:rsidRPr="00D6095C">
              <w:t>-0.932309</w:t>
            </w:r>
          </w:p>
        </w:tc>
        <w:tc>
          <w:tcPr>
            <w:tcW w:w="3074" w:type="dxa"/>
            <w:vAlign w:val="center"/>
          </w:tcPr>
          <w:p w14:paraId="28805F23" w14:textId="0FF372C1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1E45CFDF" w14:textId="5FCE7EEE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758B92ED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16ADA5A" w14:textId="0A995AD2" w:rsidR="001365A5" w:rsidRPr="00827BB3" w:rsidRDefault="001365A5" w:rsidP="009F20D8">
            <w:pPr>
              <w:pStyle w:val="afff0"/>
              <w:jc w:val="right"/>
            </w:pPr>
            <w:r w:rsidRPr="00D6095C">
              <w:t>-0.005641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76DA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A56919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0FE859AA" w14:textId="5DF1E131" w:rsidR="001365A5" w:rsidRPr="00827BB3" w:rsidRDefault="001365A5" w:rsidP="009F20D8">
            <w:pPr>
              <w:pStyle w:val="afff0"/>
              <w:jc w:val="right"/>
            </w:pPr>
            <w:r w:rsidRPr="00827BB3">
              <w:t>21</w:t>
            </w:r>
          </w:p>
        </w:tc>
        <w:tc>
          <w:tcPr>
            <w:tcW w:w="1164" w:type="dxa"/>
            <w:vAlign w:val="center"/>
          </w:tcPr>
          <w:p w14:paraId="5FC48322" w14:textId="2358F503" w:rsidR="001365A5" w:rsidRPr="00827BB3" w:rsidRDefault="001365A5" w:rsidP="009F20D8">
            <w:pPr>
              <w:pStyle w:val="afff0"/>
              <w:jc w:val="right"/>
            </w:pPr>
            <w:r w:rsidRPr="00D6095C">
              <w:t>-1.026517</w:t>
            </w:r>
          </w:p>
        </w:tc>
        <w:tc>
          <w:tcPr>
            <w:tcW w:w="3074" w:type="dxa"/>
            <w:vAlign w:val="center"/>
          </w:tcPr>
          <w:p w14:paraId="10E787EC" w14:textId="3CDC85ED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411624A7" w14:textId="1D5610AC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774466B0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7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C5AA8A4" w14:textId="39576F88" w:rsidR="001365A5" w:rsidRPr="00827BB3" w:rsidRDefault="001365A5" w:rsidP="009F20D8">
            <w:pPr>
              <w:pStyle w:val="afff0"/>
              <w:jc w:val="right"/>
            </w:pPr>
            <w:r w:rsidRPr="00D6095C">
              <w:t>-0.008288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82AE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56CAF5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09CA6935" w14:textId="1C942859" w:rsidR="001365A5" w:rsidRPr="00827BB3" w:rsidRDefault="001365A5" w:rsidP="009F20D8">
            <w:pPr>
              <w:pStyle w:val="afff0"/>
              <w:jc w:val="right"/>
            </w:pPr>
            <w:r w:rsidRPr="00827BB3">
              <w:t>22</w:t>
            </w:r>
          </w:p>
        </w:tc>
        <w:tc>
          <w:tcPr>
            <w:tcW w:w="1164" w:type="dxa"/>
            <w:vAlign w:val="center"/>
          </w:tcPr>
          <w:p w14:paraId="3532DE1C" w14:textId="7ADCA609" w:rsidR="001365A5" w:rsidRPr="00827BB3" w:rsidRDefault="001365A5" w:rsidP="009F20D8">
            <w:pPr>
              <w:pStyle w:val="afff0"/>
              <w:jc w:val="right"/>
            </w:pPr>
            <w:r w:rsidRPr="00D6095C">
              <w:t>-1.477306</w:t>
            </w:r>
          </w:p>
        </w:tc>
        <w:tc>
          <w:tcPr>
            <w:tcW w:w="3074" w:type="dxa"/>
            <w:vAlign w:val="center"/>
          </w:tcPr>
          <w:p w14:paraId="7B7FB96D" w14:textId="74BAC9A6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42F58C83" w14:textId="6DF981F5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0988F389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37B7526" w14:textId="4508C0A6" w:rsidR="001365A5" w:rsidRPr="00827BB3" w:rsidRDefault="001365A5" w:rsidP="009F20D8">
            <w:pPr>
              <w:pStyle w:val="afff0"/>
              <w:jc w:val="right"/>
            </w:pPr>
            <w:r w:rsidRPr="00D6095C">
              <w:t>-0.016789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A2EE4" w14:textId="39C4AE0D" w:rsidR="001365A5" w:rsidRPr="00827BB3" w:rsidRDefault="001365A5" w:rsidP="009F20D8">
            <w:pPr>
              <w:pStyle w:val="afff0"/>
              <w:jc w:val="right"/>
            </w:pPr>
            <w:r w:rsidRPr="00827BB3">
              <w:t>1</w:t>
            </w:r>
            <w:r>
              <w:t xml:space="preserve"> </w:t>
            </w:r>
            <w:r w:rsidRPr="00827BB3">
              <w:t>025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C6E64C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17FB7B7C" w14:textId="475D89E1" w:rsidR="001365A5" w:rsidRPr="00827BB3" w:rsidRDefault="001365A5" w:rsidP="009F20D8">
            <w:pPr>
              <w:pStyle w:val="afff0"/>
              <w:jc w:val="right"/>
            </w:pPr>
            <w:r w:rsidRPr="00827BB3">
              <w:t>23</w:t>
            </w:r>
          </w:p>
        </w:tc>
        <w:tc>
          <w:tcPr>
            <w:tcW w:w="1164" w:type="dxa"/>
            <w:vAlign w:val="center"/>
          </w:tcPr>
          <w:p w14:paraId="25BCF1AE" w14:textId="6A7F6376" w:rsidR="001365A5" w:rsidRPr="00827BB3" w:rsidRDefault="001365A5" w:rsidP="009F20D8">
            <w:pPr>
              <w:pStyle w:val="afff0"/>
              <w:jc w:val="right"/>
            </w:pPr>
            <w:r w:rsidRPr="00D6095C">
              <w:t>-1.906903</w:t>
            </w:r>
          </w:p>
        </w:tc>
        <w:tc>
          <w:tcPr>
            <w:tcW w:w="3074" w:type="dxa"/>
            <w:vAlign w:val="center"/>
          </w:tcPr>
          <w:p w14:paraId="5C906B70" w14:textId="28031DA3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46354116" w14:textId="2B768F9D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611C5375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5EF23A2" w14:textId="7CAB1BF8" w:rsidR="001365A5" w:rsidRPr="00827BB3" w:rsidRDefault="001365A5" w:rsidP="009F20D8">
            <w:pPr>
              <w:pStyle w:val="afff0"/>
              <w:jc w:val="right"/>
            </w:pPr>
            <w:r w:rsidRPr="00D6095C">
              <w:t>-0.025115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6AA6F" w14:textId="13BD0344" w:rsidR="001365A5" w:rsidRPr="00827BB3" w:rsidRDefault="001365A5" w:rsidP="009F20D8">
            <w:pPr>
              <w:pStyle w:val="afff0"/>
              <w:jc w:val="right"/>
            </w:pPr>
            <w:r w:rsidRPr="00827BB3">
              <w:t>905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7146C2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7E705166" w14:textId="0A75F046" w:rsidR="001365A5" w:rsidRPr="00827BB3" w:rsidRDefault="001365A5" w:rsidP="009F20D8">
            <w:pPr>
              <w:pStyle w:val="afff0"/>
              <w:jc w:val="right"/>
            </w:pPr>
            <w:r w:rsidRPr="00827BB3">
              <w:t>24</w:t>
            </w:r>
          </w:p>
        </w:tc>
        <w:tc>
          <w:tcPr>
            <w:tcW w:w="1164" w:type="dxa"/>
            <w:vAlign w:val="center"/>
          </w:tcPr>
          <w:p w14:paraId="35EFAE51" w14:textId="698F6F5D" w:rsidR="001365A5" w:rsidRPr="00827BB3" w:rsidRDefault="001365A5" w:rsidP="009F20D8">
            <w:pPr>
              <w:pStyle w:val="afff0"/>
              <w:jc w:val="right"/>
            </w:pPr>
            <w:r w:rsidRPr="00D6095C">
              <w:t>-2.326974</w:t>
            </w:r>
          </w:p>
        </w:tc>
        <w:tc>
          <w:tcPr>
            <w:tcW w:w="3074" w:type="dxa"/>
            <w:vAlign w:val="center"/>
          </w:tcPr>
          <w:p w14:paraId="46FF216F" w14:textId="1905D131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7EDA3356" w14:textId="44B26828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040EBDE4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10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27EAD13" w14:textId="4958E468" w:rsidR="001365A5" w:rsidRPr="00827BB3" w:rsidRDefault="001365A5" w:rsidP="009F20D8">
            <w:pPr>
              <w:pStyle w:val="afff0"/>
              <w:jc w:val="right"/>
            </w:pPr>
            <w:r w:rsidRPr="00D6095C">
              <w:t>-0.050500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2739D" w14:textId="102497F9" w:rsidR="001365A5" w:rsidRPr="00827BB3" w:rsidRDefault="001365A5" w:rsidP="009F20D8">
            <w:pPr>
              <w:pStyle w:val="afff0"/>
              <w:jc w:val="right"/>
            </w:pPr>
            <w:r w:rsidRPr="00827BB3">
              <w:t>1</w:t>
            </w:r>
            <w:r>
              <w:t xml:space="preserve"> </w:t>
            </w:r>
            <w:r w:rsidRPr="00827BB3">
              <w:t>541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7AD5C5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0B528F4A" w14:textId="0A20BFEF" w:rsidR="001365A5" w:rsidRPr="00827BB3" w:rsidRDefault="001365A5" w:rsidP="009F20D8">
            <w:pPr>
              <w:pStyle w:val="afff0"/>
              <w:jc w:val="right"/>
            </w:pPr>
            <w:r w:rsidRPr="00827BB3">
              <w:t>25</w:t>
            </w:r>
          </w:p>
        </w:tc>
        <w:tc>
          <w:tcPr>
            <w:tcW w:w="1164" w:type="dxa"/>
            <w:vAlign w:val="center"/>
          </w:tcPr>
          <w:p w14:paraId="794FCBAB" w14:textId="256FD744" w:rsidR="001365A5" w:rsidRPr="00827BB3" w:rsidRDefault="001365A5" w:rsidP="009F20D8">
            <w:pPr>
              <w:pStyle w:val="afff0"/>
              <w:jc w:val="right"/>
            </w:pPr>
            <w:r w:rsidRPr="00D6095C">
              <w:t>-2.742451</w:t>
            </w:r>
          </w:p>
        </w:tc>
        <w:tc>
          <w:tcPr>
            <w:tcW w:w="3074" w:type="dxa"/>
            <w:vAlign w:val="center"/>
          </w:tcPr>
          <w:p w14:paraId="05454B65" w14:textId="4EA22252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4F28A5AA" w14:textId="4E6A274D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13F05A4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181DCBF" w14:textId="01624D4E" w:rsidR="001365A5" w:rsidRPr="00827BB3" w:rsidRDefault="001365A5" w:rsidP="009F20D8">
            <w:pPr>
              <w:pStyle w:val="afff0"/>
              <w:jc w:val="right"/>
            </w:pPr>
            <w:r w:rsidRPr="00D6095C">
              <w:t>-0.076398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E484D" w14:textId="6DB78918" w:rsidR="001365A5" w:rsidRPr="00827BB3" w:rsidRDefault="001365A5" w:rsidP="009F20D8">
            <w:pPr>
              <w:pStyle w:val="afff0"/>
              <w:jc w:val="right"/>
            </w:pPr>
            <w:r w:rsidRPr="00827BB3">
              <w:t>1</w:t>
            </w:r>
            <w:r>
              <w:t xml:space="preserve"> </w:t>
            </w:r>
            <w:r w:rsidRPr="00827BB3">
              <w:t>514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F7425B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597284FF" w14:textId="3D0B7CBB" w:rsidR="001365A5" w:rsidRPr="00827BB3" w:rsidRDefault="001365A5" w:rsidP="009F20D8">
            <w:pPr>
              <w:pStyle w:val="afff0"/>
              <w:jc w:val="right"/>
            </w:pPr>
            <w:r w:rsidRPr="00827BB3">
              <w:t>26</w:t>
            </w:r>
          </w:p>
        </w:tc>
        <w:tc>
          <w:tcPr>
            <w:tcW w:w="1164" w:type="dxa"/>
            <w:vAlign w:val="center"/>
          </w:tcPr>
          <w:p w14:paraId="1965042E" w14:textId="7CBCDCB5" w:rsidR="001365A5" w:rsidRPr="00827BB3" w:rsidRDefault="001365A5" w:rsidP="009F20D8">
            <w:pPr>
              <w:pStyle w:val="afff0"/>
              <w:jc w:val="right"/>
            </w:pPr>
            <w:r w:rsidRPr="00D6095C">
              <w:t>1.012742</w:t>
            </w:r>
          </w:p>
        </w:tc>
        <w:tc>
          <w:tcPr>
            <w:tcW w:w="3074" w:type="dxa"/>
            <w:vAlign w:val="center"/>
          </w:tcPr>
          <w:p w14:paraId="535E0E82" w14:textId="746C1698" w:rsidR="001365A5" w:rsidRPr="00827BB3" w:rsidRDefault="001365A5" w:rsidP="009F20D8">
            <w:pPr>
              <w:pStyle w:val="afff0"/>
              <w:jc w:val="right"/>
            </w:pPr>
            <w:r w:rsidRPr="00827BB3">
              <w:t>1</w:t>
            </w:r>
            <w:r>
              <w:t xml:space="preserve"> </w:t>
            </w:r>
            <w:r w:rsidRPr="00827BB3">
              <w:t>003</w:t>
            </w:r>
          </w:p>
        </w:tc>
      </w:tr>
      <w:tr w:rsidR="001365A5" w:rsidRPr="00827BB3" w14:paraId="7C022DC5" w14:textId="5A5F7B19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65683B27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C16D9D1" w14:textId="302E4D4D" w:rsidR="001365A5" w:rsidRPr="00827BB3" w:rsidRDefault="001365A5" w:rsidP="009F20D8">
            <w:pPr>
              <w:pStyle w:val="afff0"/>
              <w:jc w:val="right"/>
            </w:pPr>
            <w:r w:rsidRPr="00D6095C">
              <w:t>-0.103102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F0290" w14:textId="26EE27D4" w:rsidR="001365A5" w:rsidRPr="00827BB3" w:rsidRDefault="001365A5" w:rsidP="009F20D8">
            <w:pPr>
              <w:pStyle w:val="afff0"/>
              <w:jc w:val="right"/>
            </w:pPr>
            <w:r w:rsidRPr="00827BB3">
              <w:t>3</w:t>
            </w:r>
            <w:r>
              <w:t xml:space="preserve"> </w:t>
            </w:r>
            <w:r w:rsidRPr="00827BB3">
              <w:t>57</w:t>
            </w:r>
            <w:r>
              <w:t>1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3C1375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1C02612D" w14:textId="71ABB562" w:rsidR="001365A5" w:rsidRPr="00827BB3" w:rsidRDefault="001365A5" w:rsidP="009F20D8">
            <w:pPr>
              <w:pStyle w:val="afff0"/>
              <w:jc w:val="right"/>
            </w:pPr>
            <w:r w:rsidRPr="00827BB3">
              <w:t>27</w:t>
            </w:r>
          </w:p>
        </w:tc>
        <w:tc>
          <w:tcPr>
            <w:tcW w:w="1164" w:type="dxa"/>
            <w:vAlign w:val="center"/>
          </w:tcPr>
          <w:p w14:paraId="2256AED3" w14:textId="635A6DA8" w:rsidR="001365A5" w:rsidRPr="00827BB3" w:rsidRDefault="001365A5" w:rsidP="009F20D8">
            <w:pPr>
              <w:pStyle w:val="afff0"/>
              <w:jc w:val="right"/>
            </w:pPr>
            <w:r w:rsidRPr="00D6095C">
              <w:t>3.984772</w:t>
            </w:r>
          </w:p>
        </w:tc>
        <w:tc>
          <w:tcPr>
            <w:tcW w:w="3074" w:type="dxa"/>
            <w:vAlign w:val="center"/>
          </w:tcPr>
          <w:p w14:paraId="727DA652" w14:textId="609632F7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0771008A" w14:textId="5962978A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7AA2C823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8835B0E" w14:textId="086A739D" w:rsidR="001365A5" w:rsidRPr="00827BB3" w:rsidRDefault="001365A5" w:rsidP="009F20D8">
            <w:pPr>
              <w:pStyle w:val="afff0"/>
              <w:jc w:val="right"/>
            </w:pPr>
            <w:r w:rsidRPr="00D6095C">
              <w:t>-0.211029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0C7D" w14:textId="648602A5" w:rsidR="001365A5" w:rsidRPr="00827BB3" w:rsidRDefault="001365A5" w:rsidP="009F20D8">
            <w:pPr>
              <w:pStyle w:val="afff0"/>
              <w:jc w:val="right"/>
            </w:pPr>
            <w:r w:rsidRPr="00827BB3">
              <w:t>5</w:t>
            </w:r>
            <w:r>
              <w:t xml:space="preserve"> </w:t>
            </w:r>
            <w:r w:rsidRPr="00827BB3">
              <w:t>264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4F18BF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365C7DCC" w14:textId="3546B514" w:rsidR="001365A5" w:rsidRPr="00827BB3" w:rsidRDefault="001365A5" w:rsidP="009F20D8">
            <w:pPr>
              <w:pStyle w:val="afff0"/>
              <w:jc w:val="right"/>
            </w:pPr>
            <w:r w:rsidRPr="00827BB3">
              <w:t>28</w:t>
            </w:r>
          </w:p>
        </w:tc>
        <w:tc>
          <w:tcPr>
            <w:tcW w:w="1164" w:type="dxa"/>
            <w:vAlign w:val="center"/>
          </w:tcPr>
          <w:p w14:paraId="1552CDD5" w14:textId="749DA0FF" w:rsidR="001365A5" w:rsidRPr="00827BB3" w:rsidRDefault="001365A5" w:rsidP="009F20D8">
            <w:pPr>
              <w:pStyle w:val="afff0"/>
              <w:jc w:val="right"/>
            </w:pPr>
            <w:r w:rsidRPr="00D6095C">
              <w:t>9.053506</w:t>
            </w:r>
          </w:p>
        </w:tc>
        <w:tc>
          <w:tcPr>
            <w:tcW w:w="3074" w:type="dxa"/>
            <w:vAlign w:val="center"/>
          </w:tcPr>
          <w:p w14:paraId="24AF2C3D" w14:textId="1F85B6BF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1D0D48CB" w14:textId="6F40DB0D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152E5B8B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66BEA69" w14:textId="56529C6B" w:rsidR="001365A5" w:rsidRPr="00827BB3" w:rsidRDefault="001365A5" w:rsidP="009F20D8">
            <w:pPr>
              <w:pStyle w:val="afff0"/>
              <w:jc w:val="right"/>
            </w:pPr>
            <w:r w:rsidRPr="00D6095C">
              <w:t>-0.319945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C89C0" w14:textId="46E7022A" w:rsidR="001365A5" w:rsidRPr="00827BB3" w:rsidRDefault="001365A5" w:rsidP="009F20D8">
            <w:pPr>
              <w:pStyle w:val="afff0"/>
              <w:jc w:val="right"/>
            </w:pPr>
            <w:r w:rsidRPr="00827BB3">
              <w:t>4</w:t>
            </w:r>
            <w:r>
              <w:t xml:space="preserve"> </w:t>
            </w:r>
            <w:r w:rsidRPr="00827BB3">
              <w:t>719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168DEE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26207916" w14:textId="62CB8903" w:rsidR="001365A5" w:rsidRPr="00827BB3" w:rsidRDefault="001365A5" w:rsidP="009F20D8">
            <w:pPr>
              <w:pStyle w:val="afff0"/>
              <w:jc w:val="right"/>
            </w:pPr>
            <w:r w:rsidRPr="00827BB3">
              <w:t>29</w:t>
            </w:r>
          </w:p>
        </w:tc>
        <w:tc>
          <w:tcPr>
            <w:tcW w:w="1164" w:type="dxa"/>
            <w:vAlign w:val="center"/>
          </w:tcPr>
          <w:p w14:paraId="46D2021B" w14:textId="355428C8" w:rsidR="001365A5" w:rsidRPr="00827BB3" w:rsidRDefault="001365A5" w:rsidP="009F20D8">
            <w:pPr>
              <w:pStyle w:val="afff0"/>
              <w:jc w:val="right"/>
            </w:pPr>
            <w:r w:rsidRPr="00D6095C">
              <w:t>7.821971</w:t>
            </w:r>
          </w:p>
        </w:tc>
        <w:tc>
          <w:tcPr>
            <w:tcW w:w="3074" w:type="dxa"/>
            <w:vAlign w:val="center"/>
          </w:tcPr>
          <w:p w14:paraId="01A799BB" w14:textId="4405F3F3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  <w:tr w:rsidR="001365A5" w:rsidRPr="00827BB3" w14:paraId="75899D4F" w14:textId="15C15F32" w:rsidTr="009F20D8">
        <w:trPr>
          <w:trHeight w:val="300"/>
        </w:trPr>
        <w:tc>
          <w:tcPr>
            <w:tcW w:w="441" w:type="dxa"/>
            <w:shd w:val="clear" w:color="auto" w:fill="auto"/>
            <w:noWrap/>
            <w:vAlign w:val="center"/>
            <w:hideMark/>
          </w:tcPr>
          <w:p w14:paraId="21AE5682" w14:textId="77777777" w:rsidR="001365A5" w:rsidRPr="00827BB3" w:rsidRDefault="001365A5" w:rsidP="009F20D8">
            <w:pPr>
              <w:pStyle w:val="afff0"/>
              <w:jc w:val="right"/>
            </w:pPr>
            <w:r w:rsidRPr="00827BB3">
              <w:t>15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07F6956" w14:textId="66B92819" w:rsidR="001365A5" w:rsidRPr="00827BB3" w:rsidRDefault="001365A5" w:rsidP="009F20D8">
            <w:pPr>
              <w:pStyle w:val="afff0"/>
              <w:jc w:val="right"/>
            </w:pPr>
            <w:r w:rsidRPr="00D6095C">
              <w:t>-0.427489</w:t>
            </w:r>
          </w:p>
        </w:tc>
        <w:tc>
          <w:tcPr>
            <w:tcW w:w="29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90035" w14:textId="40C1680C" w:rsidR="001365A5" w:rsidRPr="00827BB3" w:rsidRDefault="001365A5" w:rsidP="009F20D8">
            <w:pPr>
              <w:pStyle w:val="afff0"/>
              <w:jc w:val="right"/>
            </w:pPr>
            <w:r w:rsidRPr="00827BB3">
              <w:t>14</w:t>
            </w:r>
            <w:r>
              <w:t xml:space="preserve"> </w:t>
            </w:r>
            <w:r w:rsidRPr="00827BB3">
              <w:t>718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E6E4A6" w14:textId="77777777" w:rsidR="001365A5" w:rsidRPr="00827BB3" w:rsidRDefault="001365A5" w:rsidP="009F20D8">
            <w:pPr>
              <w:pStyle w:val="afff0"/>
              <w:jc w:val="right"/>
            </w:pPr>
          </w:p>
        </w:tc>
        <w:tc>
          <w:tcPr>
            <w:tcW w:w="440" w:type="dxa"/>
            <w:tcBorders>
              <w:left w:val="single" w:sz="4" w:space="0" w:color="auto"/>
            </w:tcBorders>
            <w:vAlign w:val="center"/>
          </w:tcPr>
          <w:p w14:paraId="366DC6D9" w14:textId="2E897F65" w:rsidR="001365A5" w:rsidRPr="00827BB3" w:rsidRDefault="001365A5" w:rsidP="009F20D8">
            <w:pPr>
              <w:pStyle w:val="afff0"/>
              <w:jc w:val="right"/>
            </w:pPr>
            <w:r w:rsidRPr="00827BB3">
              <w:t>30</w:t>
            </w:r>
          </w:p>
        </w:tc>
        <w:tc>
          <w:tcPr>
            <w:tcW w:w="1164" w:type="dxa"/>
            <w:vAlign w:val="center"/>
          </w:tcPr>
          <w:p w14:paraId="2C725554" w14:textId="6BE91317" w:rsidR="001365A5" w:rsidRPr="00827BB3" w:rsidRDefault="001365A5" w:rsidP="009F20D8">
            <w:pPr>
              <w:pStyle w:val="afff0"/>
              <w:jc w:val="right"/>
            </w:pPr>
            <w:r w:rsidRPr="00D6095C">
              <w:t>5.014834</w:t>
            </w:r>
          </w:p>
        </w:tc>
        <w:tc>
          <w:tcPr>
            <w:tcW w:w="3074" w:type="dxa"/>
            <w:vAlign w:val="center"/>
          </w:tcPr>
          <w:p w14:paraId="39403542" w14:textId="6156D604" w:rsidR="001365A5" w:rsidRPr="00827BB3" w:rsidRDefault="001365A5" w:rsidP="009F20D8">
            <w:pPr>
              <w:pStyle w:val="afff0"/>
              <w:jc w:val="right"/>
            </w:pPr>
            <w:r w:rsidRPr="00827BB3">
              <w:t>0</w:t>
            </w:r>
          </w:p>
        </w:tc>
      </w:tr>
    </w:tbl>
    <w:p w14:paraId="62846A6B" w14:textId="412A34C8" w:rsidR="00827BB3" w:rsidRDefault="00E22162" w:rsidP="00DB4953">
      <w:pPr>
        <w:pStyle w:val="ad"/>
        <w:keepNext/>
        <w:rPr>
          <w:rFonts w:eastAsiaTheme="minorEastAsia"/>
        </w:rPr>
      </w:pPr>
      <w:bookmarkStart w:id="381" w:name="_Ref425516483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10</w:t>
      </w:r>
      <w:r w:rsidR="004561D7">
        <w:rPr>
          <w:noProof/>
        </w:rPr>
        <w:fldChar w:fldCharType="end"/>
      </w:r>
      <w:bookmarkEnd w:id="381"/>
      <w:r w:rsidR="00E83176">
        <w:t xml:space="preserve">. Значения риск-факторов и чувствительностей стоимости портфеля к изменению риск-факторов, соответствующие сценарию </w:t>
      </w:r>
      <m:oMath>
        <m:r>
          <m:rPr>
            <m:sty m:val="bi"/>
          </m:rPr>
          <w:rPr>
            <w:rFonts w:ascii="Cambria Math" w:hAnsi="Cambria Math"/>
            <w:lang w:val="en-US"/>
          </w:rPr>
          <m:t>n</m:t>
        </m:r>
        <m:r>
          <m:rPr>
            <m:sty m:val="bi"/>
          </m:rPr>
          <w:rPr>
            <w:rFonts w:ascii="Cambria Math" w:hAnsi="Cambria Math"/>
          </w:rPr>
          <m:t>=1</m:t>
        </m:r>
      </m:oMath>
      <w:r w:rsidR="00E83176" w:rsidRPr="00E83176">
        <w:rPr>
          <w:rFonts w:eastAsiaTheme="minorEastAsia"/>
        </w:rPr>
        <w:t>.</w:t>
      </w:r>
    </w:p>
    <w:p w14:paraId="7F368339" w14:textId="6680A5C9" w:rsidR="00A10881" w:rsidRPr="00B51DB6" w:rsidRDefault="002D0FCC" w:rsidP="000B56A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Изменение</w:t>
      </w:r>
      <w:r w:rsidR="00B51DB6">
        <w:rPr>
          <w:rFonts w:eastAsia="Times New Roman"/>
          <w:lang w:eastAsia="ru-RU"/>
        </w:rPr>
        <w:t xml:space="preserve"> стоимости портфеля </w:t>
      </w:r>
      <m:oMath>
        <m:r>
          <w:rPr>
            <w:rFonts w:ascii="Cambria Math" w:eastAsiaTheme="minorEastAsia" w:hAnsi="Cambria Math"/>
            <w:lang w:val="en-US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32141">
        <w:rPr>
          <w:rFonts w:eastAsia="Times New Roman"/>
        </w:rPr>
        <w:t xml:space="preserve"> </w:t>
      </w:r>
      <w:r w:rsidR="00B51DB6">
        <w:rPr>
          <w:rFonts w:eastAsia="Times New Roman"/>
          <w:lang w:eastAsia="ru-RU"/>
        </w:rPr>
        <w:t xml:space="preserve">и параметрическая поправка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532141">
        <w:rPr>
          <w:rFonts w:eastAsia="Times New Roman"/>
        </w:rPr>
        <w:t xml:space="preserve"> </w:t>
      </w:r>
      <w:r w:rsidR="00B51DB6">
        <w:rPr>
          <w:rFonts w:eastAsia="Times New Roman"/>
          <w:lang w:eastAsia="ru-RU"/>
        </w:rPr>
        <w:t>д</w:t>
      </w:r>
      <w:r w:rsidR="00A10881">
        <w:rPr>
          <w:rFonts w:eastAsia="Times New Roman"/>
          <w:lang w:eastAsia="ru-RU"/>
        </w:rPr>
        <w:t xml:space="preserve">ля данного </w:t>
      </w:r>
      <w:r w:rsidR="00B51DB6">
        <w:rPr>
          <w:rFonts w:eastAsia="Times New Roman"/>
          <w:lang w:eastAsia="ru-RU"/>
        </w:rPr>
        <w:t xml:space="preserve">исторического </w:t>
      </w:r>
      <w:r w:rsidR="000B56AB">
        <w:rPr>
          <w:rFonts w:eastAsia="Times New Roman"/>
          <w:lang w:eastAsia="ru-RU"/>
        </w:rPr>
        <w:t>сценария</w:t>
      </w:r>
      <w:r>
        <w:rPr>
          <w:rFonts w:eastAsia="Times New Roman"/>
          <w:lang w:eastAsia="ru-RU"/>
        </w:rPr>
        <w:t xml:space="preserve"> вычисляются по формулам</w:t>
      </w:r>
    </w:p>
    <w:p w14:paraId="6ED56DFA" w14:textId="42F3C2E9" w:rsidR="00CD1F8B" w:rsidRPr="00911CCD" w:rsidRDefault="00CD1F8B" w:rsidP="000E1DE9">
      <w:pPr>
        <w:pStyle w:val="ab"/>
        <w:ind w:left="426" w:right="283" w:firstLine="294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pn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ctrlPr>
                <w:rPr>
                  <w:rFonts w:ascii="Cambria Math" w:eastAsiaTheme="minorEastAsia" w:hAnsi="Cambria Math"/>
                </w:rPr>
              </m:ctrlPr>
            </m:e>
          </m:d>
          <m:r>
            <w:rPr>
              <w:rFonts w:ascii="Cambria Math" w:eastAsiaTheme="minorEastAsia" w:hAnsi="Cambria Math"/>
            </w:rPr>
            <m:t>-P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≈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</w:rPr>
                <m:t>31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×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</m:sup>
                  </m:sSubSup>
                </m:e>
              </m:d>
            </m:e>
          </m:nary>
        </m:oMath>
      </m:oMathPara>
    </w:p>
    <w:p w14:paraId="3ACDC06D" w14:textId="70B6C009" w:rsidR="00CD1F8B" w:rsidRPr="00D7135A" w:rsidRDefault="00B51DB6" w:rsidP="00E23C14">
      <w:pPr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и</w:t>
      </w:r>
    </w:p>
    <w:p w14:paraId="428B7D98" w14:textId="3F3645BB" w:rsidR="00532141" w:rsidRPr="00294044" w:rsidRDefault="004561D7" w:rsidP="00747BA1">
      <w:pPr>
        <w:pStyle w:val="ab"/>
        <w:ind w:left="426" w:firstLine="294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+Δ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C62239E" w14:textId="73426BC9" w:rsidR="00D7135A" w:rsidRPr="00294044" w:rsidRDefault="00294044" w:rsidP="00E23C14">
      <w:pPr>
        <w:rPr>
          <w:rFonts w:eastAsiaTheme="minorEastAsia"/>
        </w:rPr>
      </w:pPr>
      <w:r>
        <w:rPr>
          <w:rFonts w:eastAsia="Times New Roman"/>
          <w:lang w:eastAsia="ru-RU"/>
        </w:rPr>
        <w:t xml:space="preserve">что соответственно дает </w:t>
      </w:r>
      <m:oMath>
        <m:r>
          <w:rPr>
            <w:rFonts w:ascii="Cambria Math" w:eastAsiaTheme="minorEastAsia" w:hAnsi="Cambria Math"/>
          </w:rPr>
          <m:t>pn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=465</m:t>
        </m:r>
      </m:oMath>
      <w:r w:rsidR="00D7135A" w:rsidRPr="00294044">
        <w:rPr>
          <w:rFonts w:eastAsia="Times New Roman"/>
        </w:rPr>
        <w:t xml:space="preserve"> </w:t>
      </w:r>
      <w:r w:rsidR="00D7135A">
        <w:rPr>
          <w:rFonts w:eastAsia="Times New Roman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="Times New Roman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142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7135A">
        <w:rPr>
          <w:rFonts w:eastAsia="Times New Roman"/>
        </w:rPr>
        <w:t>.</w:t>
      </w:r>
    </w:p>
    <w:p w14:paraId="3EB407EB" w14:textId="0B37A172" w:rsidR="006F1823" w:rsidRDefault="00294044" w:rsidP="00294044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Аналогично вычисляются и</w:t>
      </w:r>
      <w:r w:rsidR="002D0FCC">
        <w:rPr>
          <w:rFonts w:eastAsia="Times New Roman"/>
          <w:lang w:eastAsia="ru-RU"/>
        </w:rPr>
        <w:t>зменения</w:t>
      </w:r>
      <w:r w:rsidR="000B56AB">
        <w:rPr>
          <w:rFonts w:eastAsia="Times New Roman"/>
          <w:lang w:eastAsia="ru-RU"/>
        </w:rPr>
        <w:t xml:space="preserve"> стоимости портфеля и параметрическая поправка для </w:t>
      </w:r>
      <w:r>
        <w:rPr>
          <w:rFonts w:eastAsia="Times New Roman"/>
          <w:lang w:eastAsia="ru-RU"/>
        </w:rPr>
        <w:t xml:space="preserve">остальных </w:t>
      </w:r>
      <w:r w:rsidR="000B56AB">
        <w:rPr>
          <w:rFonts w:eastAsia="Times New Roman"/>
          <w:lang w:eastAsia="ru-RU"/>
        </w:rPr>
        <w:t>историче</w:t>
      </w:r>
      <w:r w:rsidR="002D0FCC">
        <w:rPr>
          <w:rFonts w:eastAsia="Times New Roman"/>
          <w:lang w:eastAsia="ru-RU"/>
        </w:rPr>
        <w:t xml:space="preserve">ских сценариев </w:t>
      </w:r>
      <w:r>
        <w:rPr>
          <w:rFonts w:eastAsia="Times New Roman"/>
          <w:lang w:eastAsia="ru-RU"/>
        </w:rPr>
        <w:t xml:space="preserve">(см. </w:t>
      </w:r>
      <w:r w:rsidR="00FD2B32">
        <w:rPr>
          <w:rFonts w:eastAsia="Times New Roman"/>
          <w:lang w:eastAsia="ru-RU"/>
        </w:rPr>
        <w:fldChar w:fldCharType="begin"/>
      </w:r>
      <w:r w:rsidR="00FD2B32">
        <w:rPr>
          <w:rFonts w:eastAsia="Times New Roman"/>
          <w:lang w:eastAsia="ru-RU"/>
        </w:rPr>
        <w:instrText xml:space="preserve"> REF _Ref425526154 \h </w:instrText>
      </w:r>
      <w:r w:rsidR="002D0FCC">
        <w:rPr>
          <w:rFonts w:eastAsia="Times New Roman"/>
          <w:lang w:eastAsia="ru-RU"/>
        </w:rPr>
        <w:instrText xml:space="preserve"> \* MERGEFORMAT </w:instrText>
      </w:r>
      <w:r w:rsidR="00FD2B32">
        <w:rPr>
          <w:rFonts w:eastAsia="Times New Roman"/>
          <w:lang w:eastAsia="ru-RU"/>
        </w:rPr>
      </w:r>
      <w:r w:rsidR="00FD2B32">
        <w:rPr>
          <w:rFonts w:eastAsia="Times New Roman"/>
          <w:lang w:eastAsia="ru-RU"/>
        </w:rPr>
        <w:fldChar w:fldCharType="separate"/>
      </w:r>
      <w:r w:rsidR="00D862F7" w:rsidRPr="00D862F7">
        <w:rPr>
          <w:rFonts w:eastAsia="Times New Roman"/>
          <w:lang w:eastAsia="ru-RU"/>
        </w:rPr>
        <w:t>Рисунок 3</w:t>
      </w:r>
      <w:r w:rsidR="00FD2B32"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t>)</w:t>
      </w:r>
      <w:r w:rsidR="000B56AB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</w:p>
    <w:p w14:paraId="792F2E52" w14:textId="614041CE" w:rsidR="006F1823" w:rsidRDefault="006F1823" w:rsidP="00DB4953">
      <w:pPr>
        <w:pStyle w:val="4"/>
        <w:numPr>
          <w:ilvl w:val="1"/>
          <w:numId w:val="36"/>
        </w:numPr>
      </w:pPr>
      <w:r>
        <w:t>Р</w:t>
      </w:r>
      <w:r w:rsidRPr="00E12FFA">
        <w:t>аспределения изменения стоимости портфеля</w:t>
      </w:r>
      <w:r>
        <w:t xml:space="preserve"> и его характеристики</w:t>
      </w:r>
    </w:p>
    <w:p w14:paraId="492C2E94" w14:textId="2D4E1C60" w:rsidR="00532141" w:rsidRPr="00AE6C0C" w:rsidRDefault="00532141" w:rsidP="0029404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Распределение изменения </w:t>
      </w:r>
      <w:r w:rsidR="000B38BA">
        <w:rPr>
          <w:rFonts w:cs="Times New Roman"/>
          <w:szCs w:val="24"/>
        </w:rPr>
        <w:t>стоимости портфеля являются</w:t>
      </w:r>
      <w:r>
        <w:rPr>
          <w:rFonts w:cs="Times New Roman"/>
          <w:szCs w:val="24"/>
        </w:rPr>
        <w:t xml:space="preserve"> </w:t>
      </w:r>
      <w:r w:rsidRPr="00D13037">
        <w:rPr>
          <w:rFonts w:cs="Times New Roman"/>
          <w:szCs w:val="24"/>
        </w:rPr>
        <w:t>смесь</w:t>
      </w:r>
      <w:r w:rsidR="000B38BA">
        <w:rPr>
          <w:rFonts w:cs="Times New Roman"/>
          <w:szCs w:val="24"/>
        </w:rPr>
        <w:t>ю</w:t>
      </w:r>
      <w:r w:rsidRPr="00D13037">
        <w:rPr>
          <w:rFonts w:cs="Times New Roman"/>
          <w:szCs w:val="24"/>
        </w:rPr>
        <w:t xml:space="preserve"> нормальных распределений с математическим</w:t>
      </w:r>
      <w:r>
        <w:rPr>
          <w:rFonts w:cs="Times New Roman"/>
          <w:szCs w:val="24"/>
        </w:rPr>
        <w:t xml:space="preserve">и ожиданиями </w:t>
      </w:r>
      <m:oMath>
        <m:r>
          <w:rPr>
            <w:rFonts w:ascii="Cambria Math" w:hAnsi="Cambria Math" w:cs="Times New Roman"/>
            <w:szCs w:val="24"/>
          </w:rPr>
          <m:t>{pn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r>
          <w:rPr>
            <w:rFonts w:ascii="Cambria Math" w:hAnsi="Cambria Math" w:cs="Times New Roman"/>
            <w:szCs w:val="24"/>
          </w:rPr>
          <m:t>pn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 w:rsidRPr="00D13037">
        <w:rPr>
          <w:rFonts w:cs="Times New Roman"/>
          <w:szCs w:val="24"/>
        </w:rPr>
        <w:t xml:space="preserve"> и </w:t>
      </w:r>
      <w:r>
        <w:rPr>
          <w:rFonts w:cs="Times New Roman"/>
          <w:szCs w:val="24"/>
        </w:rPr>
        <w:t xml:space="preserve">стандартными отклонениями </w:t>
      </w:r>
      <m:oMath>
        <m:r>
          <w:rPr>
            <w:rFonts w:ascii="Cambria Math" w:hAnsi="Cambria Math" w:cs="Times New Roman"/>
            <w:szCs w:val="24"/>
          </w:rPr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Cs w:val="24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szCs w:val="24"/>
          </w:rPr>
          <m:t>}</m:t>
        </m:r>
      </m:oMath>
      <w:r w:rsidRPr="00D13037">
        <w:rPr>
          <w:rFonts w:cs="Times New Roman"/>
          <w:szCs w:val="24"/>
        </w:rPr>
        <w:t>, полученными из модели</w:t>
      </w:r>
      <w:r w:rsidRPr="006F7BF3">
        <w:rPr>
          <w:rFonts w:cs="Times New Roman"/>
          <w:szCs w:val="24"/>
        </w:rPr>
        <w:t xml:space="preserve"> </w:t>
      </w:r>
      <w:r w:rsidR="00E82EED">
        <w:rPr>
          <w:rFonts w:cs="Times New Roman"/>
          <w:szCs w:val="24"/>
        </w:rPr>
        <w:t xml:space="preserve">(см. раздел </w:t>
      </w:r>
      <w:r w:rsidR="00E82EED">
        <w:rPr>
          <w:rFonts w:cs="Times New Roman"/>
          <w:szCs w:val="24"/>
        </w:rPr>
        <w:fldChar w:fldCharType="begin"/>
      </w:r>
      <w:r w:rsidR="00E82EED">
        <w:rPr>
          <w:rFonts w:cs="Times New Roman"/>
          <w:szCs w:val="24"/>
        </w:rPr>
        <w:instrText xml:space="preserve"> REF _Ref443491070 \r \h </w:instrText>
      </w:r>
      <w:r w:rsidR="00E82EED">
        <w:rPr>
          <w:rFonts w:cs="Times New Roman"/>
          <w:szCs w:val="24"/>
        </w:rPr>
      </w:r>
      <w:r w:rsidR="00E82EED">
        <w:rPr>
          <w:rFonts w:cs="Times New Roman"/>
          <w:szCs w:val="24"/>
        </w:rPr>
        <w:fldChar w:fldCharType="separate"/>
      </w:r>
      <w:r w:rsidR="00D862F7">
        <w:rPr>
          <w:rFonts w:cs="Times New Roman"/>
          <w:szCs w:val="24"/>
        </w:rPr>
        <w:t>4.3</w:t>
      </w:r>
      <w:r w:rsidR="00E82EED">
        <w:rPr>
          <w:rFonts w:cs="Times New Roman"/>
          <w:szCs w:val="24"/>
        </w:rPr>
        <w:fldChar w:fldCharType="end"/>
      </w:r>
      <w:r w:rsidR="00294044">
        <w:rPr>
          <w:rFonts w:cs="Times New Roman"/>
          <w:szCs w:val="24"/>
        </w:rPr>
        <w:t>)</w:t>
      </w:r>
      <w:r w:rsidR="001C4387">
        <w:rPr>
          <w:rFonts w:cs="Times New Roman"/>
          <w:szCs w:val="24"/>
        </w:rPr>
        <w:t>.</w:t>
      </w:r>
    </w:p>
    <w:p w14:paraId="5012F881" w14:textId="527E4FBC" w:rsidR="005446E6" w:rsidRDefault="005446E6" w:rsidP="00D60FCD">
      <w:pPr>
        <w:keepNext/>
        <w:tabs>
          <w:tab w:val="left" w:pos="426"/>
        </w:tabs>
      </w:pPr>
    </w:p>
    <w:p w14:paraId="48B87222" w14:textId="77777777" w:rsidR="00FD2B32" w:rsidRDefault="00FD2B32" w:rsidP="00FD2B32">
      <w:pPr>
        <w:keepNext/>
      </w:pPr>
      <w:r>
        <w:rPr>
          <w:noProof/>
          <w:lang w:eastAsia="ru-RU"/>
        </w:rPr>
        <w:drawing>
          <wp:inline distT="0" distB="0" distL="0" distR="0" wp14:anchorId="22E27FB2" wp14:editId="6C144002">
            <wp:extent cx="6031230" cy="4020613"/>
            <wp:effectExtent l="0" t="0" r="26670" b="1841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236472A" w14:textId="54BFFB1A" w:rsidR="00E12FFA" w:rsidRDefault="00FD2B32" w:rsidP="00FD2B32">
      <w:pPr>
        <w:pStyle w:val="ad"/>
      </w:pPr>
      <w:bookmarkStart w:id="382" w:name="_Ref425526154"/>
      <w:r>
        <w:t>Рисунок</w:t>
      </w:r>
      <w:r w:rsidR="00E22162">
        <w:t xml:space="preserve"> 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3</w:t>
      </w:r>
      <w:r w:rsidR="004561D7">
        <w:rPr>
          <w:noProof/>
        </w:rPr>
        <w:fldChar w:fldCharType="end"/>
      </w:r>
      <w:bookmarkEnd w:id="382"/>
      <w:r>
        <w:t xml:space="preserve">. </w:t>
      </w:r>
      <w:r w:rsidR="002D0FCC">
        <w:t>Исторические сценарии изменения стоимости</w:t>
      </w:r>
      <w:r w:rsidRPr="00FD2B32">
        <w:t xml:space="preserve"> </w:t>
      </w:r>
      <w:r>
        <w:t>портфеля и параметрическая поправка.</w:t>
      </w:r>
    </w:p>
    <w:p w14:paraId="0882B67F" w14:textId="4AD05A68" w:rsidR="006F1823" w:rsidRDefault="006F1823" w:rsidP="006F1823">
      <w:pPr>
        <w:pStyle w:val="ad"/>
      </w:pPr>
    </w:p>
    <w:p w14:paraId="179D81B7" w14:textId="77777777" w:rsidR="00256471" w:rsidRDefault="00256471" w:rsidP="00256471">
      <w:pPr>
        <w:pStyle w:val="ad"/>
        <w:keepNext/>
      </w:pPr>
      <w:r>
        <w:rPr>
          <w:noProof/>
          <w:lang w:eastAsia="ru-RU"/>
        </w:rPr>
        <w:drawing>
          <wp:inline distT="0" distB="0" distL="0" distR="0" wp14:anchorId="49FA65D8" wp14:editId="5FE86A9C">
            <wp:extent cx="6029864" cy="3994030"/>
            <wp:effectExtent l="0" t="0" r="9525" b="2603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6CAB26C" w14:textId="291E876F" w:rsidR="006F1823" w:rsidRDefault="00E22162" w:rsidP="00256471">
      <w:pPr>
        <w:pStyle w:val="ad"/>
      </w:pPr>
      <w:r>
        <w:t xml:space="preserve">Рисунок 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4</w:t>
      </w:r>
      <w:r w:rsidR="004561D7">
        <w:rPr>
          <w:noProof/>
        </w:rPr>
        <w:fldChar w:fldCharType="end"/>
      </w:r>
      <w:r>
        <w:rPr>
          <w:noProof/>
        </w:rPr>
        <w:t>1</w:t>
      </w:r>
      <w:r w:rsidR="00256471" w:rsidRPr="00584920">
        <w:t>. Функция и гистограмма распределения изменения стоимости портфеля.</w:t>
      </w:r>
    </w:p>
    <w:p w14:paraId="7B538A95" w14:textId="77777777" w:rsidR="00EB6A56" w:rsidRPr="00EB6A56" w:rsidRDefault="00EB6A56" w:rsidP="00EB6A56"/>
    <w:p w14:paraId="2BEFFC72" w14:textId="133E752F" w:rsidR="00AE6C0C" w:rsidRPr="00E25F25" w:rsidRDefault="006F1823" w:rsidP="00B47038">
      <w:r>
        <w:rPr>
          <w:rFonts w:eastAsiaTheme="minorEastAsia"/>
        </w:rPr>
        <w:t>Полная, историческая и параметрическая волатильности изменения стоимости портфеля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total</m:t>
            </m:r>
          </m:sub>
          <m:sup>
            <m:r>
              <w:rPr>
                <w:rFonts w:ascii="Cambria Math" w:hAnsi="Cambria Math"/>
              </w:rPr>
              <m:t>PnL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  <m:r>
              <w:rPr>
                <w:rFonts w:ascii="Cambria Math" w:eastAsiaTheme="minorEastAsia" w:hAnsi="Cambria Math"/>
                <w:lang w:val="en-US"/>
              </w:rPr>
              <m:t>istorical</m:t>
            </m:r>
          </m:sub>
          <m:sup>
            <m:r>
              <w:rPr>
                <w:rFonts w:ascii="Cambria Math" w:eastAsiaTheme="minorEastAsia" w:hAnsi="Cambria Math"/>
              </w:rPr>
              <m:t>PnL</m:t>
            </m:r>
          </m:sup>
        </m:sSubSup>
      </m:oMath>
      <w:r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parametric</m:t>
            </m:r>
          </m:sub>
          <m:sup>
            <m:r>
              <w:rPr>
                <w:rFonts w:ascii="Cambria Math" w:eastAsiaTheme="minorEastAsia" w:hAnsi="Cambria Math"/>
              </w:rPr>
              <m:t>PnL</m:t>
            </m:r>
          </m:sup>
        </m:sSubSup>
      </m:oMath>
      <w:r>
        <w:rPr>
          <w:rFonts w:eastAsiaTheme="minorEastAsia"/>
        </w:rPr>
        <w:t xml:space="preserve">), соответственно, равны </w:t>
      </w:r>
      <m:oMath>
        <m:r>
          <w:rPr>
            <w:rFonts w:ascii="Cambria Math" w:eastAsiaTheme="minorEastAsia" w:hAnsi="Cambria Math"/>
          </w:rPr>
          <m:t>662, 628</m:t>
        </m:r>
      </m:oMath>
      <w:r w:rsidRPr="006F182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210</m:t>
        </m:r>
      </m:oMath>
      <w:r>
        <w:rPr>
          <w:rFonts w:eastAsiaTheme="minorEastAsia"/>
        </w:rPr>
        <w:t xml:space="preserve">. </w:t>
      </w:r>
      <w:r w:rsidR="004468C5">
        <w:rPr>
          <w:rFonts w:eastAsiaTheme="minorEastAsia"/>
        </w:rPr>
        <w:t>Коэффициенты</w:t>
      </w:r>
      <w:r w:rsidR="00A32E7F">
        <w:rPr>
          <w:rFonts w:eastAsiaTheme="minorEastAsia"/>
        </w:rPr>
        <w:t xml:space="preserve"> к</w:t>
      </w:r>
      <w:r w:rsidR="00A32E7F">
        <w:t>орреляции изменения стоимости портфеля</w:t>
      </w:r>
      <w:r w:rsidR="00A32E7F" w:rsidRPr="00A32E7F">
        <w:t xml:space="preserve"> </w:t>
      </w:r>
      <w:r w:rsidR="00A32E7F">
        <w:t>и риск-фа</w:t>
      </w:r>
      <w:r w:rsidR="00E25F25">
        <w:t xml:space="preserve">кторов представлены в </w:t>
      </w:r>
      <w:r w:rsidR="00E25F25">
        <w:fldChar w:fldCharType="begin"/>
      </w:r>
      <w:r w:rsidR="00E25F25">
        <w:instrText xml:space="preserve"> REF _Ref426559746 \h  \* MERGEFORMAT </w:instrText>
      </w:r>
      <w:r w:rsidR="00E25F25">
        <w:fldChar w:fldCharType="separate"/>
      </w:r>
      <w:r w:rsidR="00D862F7">
        <w:t>Таблица 11</w:t>
      </w:r>
      <w:r w:rsidR="00E25F25">
        <w:fldChar w:fldCharType="end"/>
      </w:r>
      <w:r w:rsidR="00E22162">
        <w:t>.</w:t>
      </w:r>
    </w:p>
    <w:tbl>
      <w:tblPr>
        <w:tblW w:w="829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2"/>
        <w:gridCol w:w="1148"/>
        <w:gridCol w:w="1148"/>
        <w:gridCol w:w="1154"/>
        <w:gridCol w:w="236"/>
        <w:gridCol w:w="567"/>
        <w:gridCol w:w="1154"/>
        <w:gridCol w:w="1154"/>
        <w:gridCol w:w="1154"/>
      </w:tblGrid>
      <w:tr w:rsidR="00E25F25" w:rsidRPr="00E25F25" w14:paraId="6AB89489" w14:textId="5F1BFCB4" w:rsidTr="00E25F25">
        <w:trPr>
          <w:trHeight w:val="300"/>
        </w:trPr>
        <w:tc>
          <w:tcPr>
            <w:tcW w:w="582" w:type="dxa"/>
            <w:shd w:val="clear" w:color="auto" w:fill="EAF1DD" w:themeFill="accent3" w:themeFillTint="33"/>
            <w:noWrap/>
            <w:vAlign w:val="bottom"/>
            <w:hideMark/>
          </w:tcPr>
          <w:p w14:paraId="4B8FF284" w14:textId="5D19EFDD" w:rsidR="00E25F25" w:rsidRPr="00E25F25" w:rsidRDefault="00E25F25" w:rsidP="00E25F25">
            <w:pPr>
              <w:pStyle w:val="afff0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148" w:type="dxa"/>
            <w:shd w:val="clear" w:color="auto" w:fill="EAF1DD" w:themeFill="accent3" w:themeFillTint="33"/>
            <w:noWrap/>
            <w:vAlign w:val="bottom"/>
            <w:hideMark/>
          </w:tcPr>
          <w:p w14:paraId="6C577C48" w14:textId="6232A4F2" w:rsidR="00E25F25" w:rsidRPr="00E25F25" w:rsidRDefault="004561D7" w:rsidP="00E25F25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total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1148" w:type="dxa"/>
            <w:shd w:val="clear" w:color="auto" w:fill="EAF1DD" w:themeFill="accent3" w:themeFillTint="33"/>
            <w:noWrap/>
            <w:vAlign w:val="bottom"/>
            <w:hideMark/>
          </w:tcPr>
          <w:p w14:paraId="7347B730" w14:textId="0C4BF986" w:rsidR="00E25F25" w:rsidRPr="00E25F25" w:rsidRDefault="004561D7" w:rsidP="00E93959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hist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14B8EF8" w14:textId="6E925D95" w:rsidR="00E25F25" w:rsidRPr="00E25F25" w:rsidRDefault="004561D7" w:rsidP="00E25F25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param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7C23DD4" w14:textId="77777777" w:rsidR="00E25F25" w:rsidRDefault="00E25F25" w:rsidP="00E25F25">
            <w:pPr>
              <w:pStyle w:val="afff0"/>
            </w:pP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EAF1DD" w:themeFill="accent3" w:themeFillTint="33"/>
            <w:vAlign w:val="bottom"/>
          </w:tcPr>
          <w:p w14:paraId="4FBA7B7A" w14:textId="117135DF" w:rsidR="00E25F25" w:rsidRDefault="00E25F25" w:rsidP="00E25F25">
            <w:pPr>
              <w:pStyle w:val="afff0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154" w:type="dxa"/>
            <w:shd w:val="clear" w:color="auto" w:fill="EAF1DD" w:themeFill="accent3" w:themeFillTint="33"/>
            <w:vAlign w:val="bottom"/>
          </w:tcPr>
          <w:p w14:paraId="401FDB5A" w14:textId="3F2C6DF3" w:rsidR="00E25F25" w:rsidRDefault="004561D7" w:rsidP="00E25F25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total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1154" w:type="dxa"/>
            <w:shd w:val="clear" w:color="auto" w:fill="EAF1DD" w:themeFill="accent3" w:themeFillTint="33"/>
            <w:vAlign w:val="bottom"/>
          </w:tcPr>
          <w:p w14:paraId="212ED1FB" w14:textId="1963ACFF" w:rsidR="00E25F25" w:rsidRDefault="004561D7" w:rsidP="00E93959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hist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  <w:tc>
          <w:tcPr>
            <w:tcW w:w="1154" w:type="dxa"/>
            <w:shd w:val="clear" w:color="auto" w:fill="EAF1DD" w:themeFill="accent3" w:themeFillTint="33"/>
            <w:vAlign w:val="bottom"/>
          </w:tcPr>
          <w:p w14:paraId="1C3A4C33" w14:textId="0483A3EC" w:rsidR="00E25F25" w:rsidRDefault="004561D7" w:rsidP="00E25F25">
            <w:pPr>
              <w:pStyle w:val="afff0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orr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param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PnL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</m:sSubSup>
              </m:oMath>
            </m:oMathPara>
          </w:p>
        </w:tc>
      </w:tr>
      <w:tr w:rsidR="001365A5" w:rsidRPr="00E25F25" w14:paraId="2DFD2A01" w14:textId="0389F4FB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462740CF" w14:textId="77777777" w:rsidR="001365A5" w:rsidRPr="00E25F25" w:rsidRDefault="001365A5" w:rsidP="00E25F25">
            <w:pPr>
              <w:pStyle w:val="afff0"/>
            </w:pPr>
            <w:r w:rsidRPr="00E25F25">
              <w:t>1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AEE1465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66.57%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4A9166A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69.46%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C9140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32.07%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5CDC88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5E87FA5A" w14:textId="46CBF793" w:rsidR="001365A5" w:rsidRPr="00E25F25" w:rsidRDefault="001365A5" w:rsidP="00E25F25">
            <w:pPr>
              <w:pStyle w:val="afff0"/>
              <w:jc w:val="right"/>
            </w:pPr>
            <w:r w:rsidRPr="00E25F25">
              <w:t>16</w:t>
            </w:r>
          </w:p>
        </w:tc>
        <w:tc>
          <w:tcPr>
            <w:tcW w:w="1154" w:type="dxa"/>
            <w:vAlign w:val="center"/>
          </w:tcPr>
          <w:p w14:paraId="219C3F3D" w14:textId="19E58A43" w:rsidR="001365A5" w:rsidRPr="00E25F25" w:rsidRDefault="001365A5" w:rsidP="00E25F25">
            <w:pPr>
              <w:pStyle w:val="afff0"/>
              <w:jc w:val="right"/>
            </w:pPr>
            <w:r w:rsidRPr="00E25F25">
              <w:t>85.41%</w:t>
            </w:r>
          </w:p>
        </w:tc>
        <w:tc>
          <w:tcPr>
            <w:tcW w:w="1154" w:type="dxa"/>
            <w:vAlign w:val="center"/>
          </w:tcPr>
          <w:p w14:paraId="0232DA42" w14:textId="15F5E73D" w:rsidR="001365A5" w:rsidRPr="00E25F25" w:rsidRDefault="001365A5" w:rsidP="00E25F25">
            <w:pPr>
              <w:pStyle w:val="afff0"/>
              <w:jc w:val="right"/>
            </w:pPr>
            <w:r w:rsidRPr="00E25F25">
              <w:t>84.50%</w:t>
            </w:r>
          </w:p>
        </w:tc>
        <w:tc>
          <w:tcPr>
            <w:tcW w:w="1154" w:type="dxa"/>
            <w:vAlign w:val="center"/>
          </w:tcPr>
          <w:p w14:paraId="73EBDA4F" w14:textId="15B4B9CC" w:rsidR="001365A5" w:rsidRPr="00E25F25" w:rsidRDefault="001365A5" w:rsidP="00E25F25">
            <w:pPr>
              <w:pStyle w:val="afff0"/>
              <w:jc w:val="right"/>
            </w:pPr>
            <w:r w:rsidRPr="00E25F25">
              <w:t>94.21%</w:t>
            </w:r>
          </w:p>
        </w:tc>
      </w:tr>
      <w:tr w:rsidR="001365A5" w:rsidRPr="00E25F25" w14:paraId="14EF426D" w14:textId="3A22FBB8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64413576" w14:textId="77777777" w:rsidR="001365A5" w:rsidRPr="00E25F25" w:rsidRDefault="001365A5" w:rsidP="00E25F25">
            <w:pPr>
              <w:pStyle w:val="afff0"/>
            </w:pPr>
            <w:r w:rsidRPr="00E25F25">
              <w:t>2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34ACEC8D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59.42%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8FB9A49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72.85%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AE426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-3.85%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C0F1249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6B1F855A" w14:textId="354F4700" w:rsidR="001365A5" w:rsidRPr="00E25F25" w:rsidRDefault="001365A5" w:rsidP="00E25F25">
            <w:pPr>
              <w:pStyle w:val="afff0"/>
              <w:jc w:val="right"/>
            </w:pPr>
            <w:r w:rsidRPr="00E25F25">
              <w:t>17</w:t>
            </w:r>
          </w:p>
        </w:tc>
        <w:tc>
          <w:tcPr>
            <w:tcW w:w="1154" w:type="dxa"/>
            <w:vAlign w:val="center"/>
          </w:tcPr>
          <w:p w14:paraId="334BC0C9" w14:textId="3D63AC7B" w:rsidR="001365A5" w:rsidRPr="00E25F25" w:rsidRDefault="001365A5" w:rsidP="00E25F25">
            <w:pPr>
              <w:pStyle w:val="afff0"/>
              <w:jc w:val="right"/>
            </w:pPr>
            <w:r w:rsidRPr="00E25F25">
              <w:t>85.15%</w:t>
            </w:r>
          </w:p>
        </w:tc>
        <w:tc>
          <w:tcPr>
            <w:tcW w:w="1154" w:type="dxa"/>
            <w:vAlign w:val="center"/>
          </w:tcPr>
          <w:p w14:paraId="7C2FB8DB" w14:textId="33DCD096" w:rsidR="001365A5" w:rsidRPr="00E25F25" w:rsidRDefault="001365A5" w:rsidP="00E25F25">
            <w:pPr>
              <w:pStyle w:val="afff0"/>
              <w:jc w:val="right"/>
            </w:pPr>
            <w:r w:rsidRPr="00E25F25">
              <w:t>84.45%</w:t>
            </w:r>
          </w:p>
        </w:tc>
        <w:tc>
          <w:tcPr>
            <w:tcW w:w="1154" w:type="dxa"/>
            <w:vAlign w:val="center"/>
          </w:tcPr>
          <w:p w14:paraId="4DD3A198" w14:textId="393AE588" w:rsidR="001365A5" w:rsidRPr="00E25F25" w:rsidRDefault="001365A5" w:rsidP="00E25F25">
            <w:pPr>
              <w:pStyle w:val="afff0"/>
              <w:jc w:val="right"/>
            </w:pPr>
            <w:r w:rsidRPr="00E25F25">
              <w:t>93.68%</w:t>
            </w:r>
          </w:p>
        </w:tc>
      </w:tr>
      <w:tr w:rsidR="001365A5" w:rsidRPr="00E25F25" w14:paraId="2490BF40" w14:textId="4AEB1D9C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39D4010D" w14:textId="77777777" w:rsidR="001365A5" w:rsidRPr="00E25F25" w:rsidRDefault="001365A5" w:rsidP="00E25F25">
            <w:pPr>
              <w:pStyle w:val="afff0"/>
            </w:pPr>
            <w:r w:rsidRPr="00E25F25">
              <w:t>3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15392512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59.48%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4C4FD2BE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72.89%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4AD7F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-3.74%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3B43E51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38DBB7E6" w14:textId="2384607C" w:rsidR="001365A5" w:rsidRPr="00E25F25" w:rsidRDefault="001365A5" w:rsidP="00E25F25">
            <w:pPr>
              <w:pStyle w:val="afff0"/>
              <w:jc w:val="right"/>
            </w:pPr>
            <w:r w:rsidRPr="00E25F25">
              <w:t>18</w:t>
            </w:r>
          </w:p>
        </w:tc>
        <w:tc>
          <w:tcPr>
            <w:tcW w:w="1154" w:type="dxa"/>
            <w:vAlign w:val="center"/>
          </w:tcPr>
          <w:p w14:paraId="602ABE4E" w14:textId="287632DD" w:rsidR="001365A5" w:rsidRPr="00E25F25" w:rsidRDefault="001365A5" w:rsidP="00E25F25">
            <w:pPr>
              <w:pStyle w:val="afff0"/>
              <w:jc w:val="right"/>
            </w:pPr>
            <w:r w:rsidRPr="00E25F25">
              <w:t>84.80%</w:t>
            </w:r>
          </w:p>
        </w:tc>
        <w:tc>
          <w:tcPr>
            <w:tcW w:w="1154" w:type="dxa"/>
            <w:vAlign w:val="center"/>
          </w:tcPr>
          <w:p w14:paraId="62D3A8AD" w14:textId="598A1C81" w:rsidR="001365A5" w:rsidRPr="00E25F25" w:rsidRDefault="001365A5" w:rsidP="00E25F25">
            <w:pPr>
              <w:pStyle w:val="afff0"/>
              <w:jc w:val="right"/>
            </w:pPr>
            <w:r w:rsidRPr="00E25F25">
              <w:t>84.34%</w:t>
            </w:r>
          </w:p>
        </w:tc>
        <w:tc>
          <w:tcPr>
            <w:tcW w:w="1154" w:type="dxa"/>
            <w:vAlign w:val="center"/>
          </w:tcPr>
          <w:p w14:paraId="6CFAD5BA" w14:textId="22746100" w:rsidR="001365A5" w:rsidRPr="00E25F25" w:rsidRDefault="001365A5" w:rsidP="00E25F25">
            <w:pPr>
              <w:pStyle w:val="afff0"/>
              <w:jc w:val="right"/>
            </w:pPr>
            <w:r w:rsidRPr="00E25F25">
              <w:t>92.93%</w:t>
            </w:r>
          </w:p>
        </w:tc>
      </w:tr>
      <w:tr w:rsidR="001365A5" w:rsidRPr="00E25F25" w14:paraId="2F598C1E" w14:textId="6DE63B73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6005B31E" w14:textId="77777777" w:rsidR="001365A5" w:rsidRPr="00E25F25" w:rsidRDefault="001365A5" w:rsidP="00E25F25">
            <w:pPr>
              <w:pStyle w:val="afff0"/>
            </w:pPr>
            <w:r w:rsidRPr="00E25F25">
              <w:t>4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55B580EE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59.69%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F200E0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72.99%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7ED4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-3.40%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19BECA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3483A6C9" w14:textId="65B9F232" w:rsidR="001365A5" w:rsidRPr="00E25F25" w:rsidRDefault="001365A5" w:rsidP="00E25F25">
            <w:pPr>
              <w:pStyle w:val="afff0"/>
              <w:jc w:val="right"/>
            </w:pPr>
            <w:r w:rsidRPr="00E25F25">
              <w:t>19</w:t>
            </w:r>
          </w:p>
        </w:tc>
        <w:tc>
          <w:tcPr>
            <w:tcW w:w="1154" w:type="dxa"/>
            <w:vAlign w:val="center"/>
          </w:tcPr>
          <w:p w14:paraId="39A2382C" w14:textId="298D6705" w:rsidR="001365A5" w:rsidRPr="00E25F25" w:rsidRDefault="001365A5" w:rsidP="00E25F25">
            <w:pPr>
              <w:pStyle w:val="afff0"/>
              <w:jc w:val="right"/>
            </w:pPr>
            <w:r w:rsidRPr="00E25F25">
              <w:t>84.45%</w:t>
            </w:r>
          </w:p>
        </w:tc>
        <w:tc>
          <w:tcPr>
            <w:tcW w:w="1154" w:type="dxa"/>
            <w:vAlign w:val="center"/>
          </w:tcPr>
          <w:p w14:paraId="1F51D0F2" w14:textId="30B5F226" w:rsidR="001365A5" w:rsidRPr="00E25F25" w:rsidRDefault="001365A5" w:rsidP="00E25F25">
            <w:pPr>
              <w:pStyle w:val="afff0"/>
              <w:jc w:val="right"/>
            </w:pPr>
            <w:r w:rsidRPr="00E25F25">
              <w:t>84.22%</w:t>
            </w:r>
          </w:p>
        </w:tc>
        <w:tc>
          <w:tcPr>
            <w:tcW w:w="1154" w:type="dxa"/>
            <w:vAlign w:val="center"/>
          </w:tcPr>
          <w:p w14:paraId="20C9890A" w14:textId="4F1772A5" w:rsidR="001365A5" w:rsidRPr="00E25F25" w:rsidRDefault="001365A5" w:rsidP="00E25F25">
            <w:pPr>
              <w:pStyle w:val="afff0"/>
              <w:jc w:val="right"/>
            </w:pPr>
            <w:r w:rsidRPr="00E25F25">
              <w:t>92.24%</w:t>
            </w:r>
          </w:p>
        </w:tc>
      </w:tr>
      <w:tr w:rsidR="001365A5" w:rsidRPr="00E25F25" w14:paraId="38FAF218" w14:textId="6E9B1627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1961338B" w14:textId="77777777" w:rsidR="001365A5" w:rsidRPr="00E25F25" w:rsidRDefault="001365A5" w:rsidP="00E25F25">
            <w:pPr>
              <w:pStyle w:val="afff0"/>
            </w:pPr>
            <w:r w:rsidRPr="00E25F25">
              <w:t>5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41030A67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60.02%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CB2E005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73.16%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8E80C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-2.82%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B5D7C8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4EADC7FC" w14:textId="519611C9" w:rsidR="001365A5" w:rsidRPr="00E25F25" w:rsidRDefault="001365A5" w:rsidP="00E25F25">
            <w:pPr>
              <w:pStyle w:val="afff0"/>
              <w:jc w:val="right"/>
            </w:pPr>
            <w:r w:rsidRPr="00E25F25">
              <w:t>20</w:t>
            </w:r>
          </w:p>
        </w:tc>
        <w:tc>
          <w:tcPr>
            <w:tcW w:w="1154" w:type="dxa"/>
            <w:vAlign w:val="center"/>
          </w:tcPr>
          <w:p w14:paraId="7BDDE516" w14:textId="053530CD" w:rsidR="001365A5" w:rsidRPr="00E25F25" w:rsidRDefault="001365A5" w:rsidP="00E25F25">
            <w:pPr>
              <w:pStyle w:val="afff0"/>
              <w:jc w:val="right"/>
            </w:pPr>
            <w:r w:rsidRPr="00E25F25">
              <w:t>84.13%</w:t>
            </w:r>
          </w:p>
        </w:tc>
        <w:tc>
          <w:tcPr>
            <w:tcW w:w="1154" w:type="dxa"/>
            <w:vAlign w:val="center"/>
          </w:tcPr>
          <w:p w14:paraId="0AAA7555" w14:textId="649DE7B6" w:rsidR="001365A5" w:rsidRPr="00E25F25" w:rsidRDefault="001365A5" w:rsidP="00E25F25">
            <w:pPr>
              <w:pStyle w:val="afff0"/>
              <w:jc w:val="right"/>
            </w:pPr>
            <w:r w:rsidRPr="00E25F25">
              <w:t>84.10%</w:t>
            </w:r>
          </w:p>
        </w:tc>
        <w:tc>
          <w:tcPr>
            <w:tcW w:w="1154" w:type="dxa"/>
            <w:vAlign w:val="center"/>
          </w:tcPr>
          <w:p w14:paraId="4863E66A" w14:textId="18CF16A6" w:rsidR="001365A5" w:rsidRPr="00E25F25" w:rsidRDefault="001365A5" w:rsidP="00E25F25">
            <w:pPr>
              <w:pStyle w:val="afff0"/>
              <w:jc w:val="right"/>
            </w:pPr>
            <w:r w:rsidRPr="00E25F25">
              <w:t>91.65%</w:t>
            </w:r>
          </w:p>
        </w:tc>
      </w:tr>
      <w:tr w:rsidR="001365A5" w:rsidRPr="00E25F25" w14:paraId="7307855A" w14:textId="3B8B549D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0E26657A" w14:textId="77777777" w:rsidR="001365A5" w:rsidRPr="00E25F25" w:rsidRDefault="001365A5" w:rsidP="00E25F25">
            <w:pPr>
              <w:pStyle w:val="afff0"/>
            </w:pPr>
            <w:r w:rsidRPr="00E25F25">
              <w:t>6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720FBC3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60.36%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0B50523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73.32%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30A86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-2.24%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2CF93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6B39D849" w14:textId="5BA49680" w:rsidR="001365A5" w:rsidRPr="00E25F25" w:rsidRDefault="001365A5" w:rsidP="00E25F25">
            <w:pPr>
              <w:pStyle w:val="afff0"/>
              <w:jc w:val="right"/>
            </w:pPr>
            <w:r w:rsidRPr="00E25F25">
              <w:t>21</w:t>
            </w:r>
          </w:p>
        </w:tc>
        <w:tc>
          <w:tcPr>
            <w:tcW w:w="1154" w:type="dxa"/>
            <w:vAlign w:val="center"/>
          </w:tcPr>
          <w:p w14:paraId="252B4CC7" w14:textId="542E8F2E" w:rsidR="001365A5" w:rsidRPr="00E25F25" w:rsidRDefault="001365A5" w:rsidP="00E25F25">
            <w:pPr>
              <w:pStyle w:val="afff0"/>
              <w:jc w:val="right"/>
            </w:pPr>
            <w:r w:rsidRPr="00E25F25">
              <w:t>83.86%</w:t>
            </w:r>
          </w:p>
        </w:tc>
        <w:tc>
          <w:tcPr>
            <w:tcW w:w="1154" w:type="dxa"/>
            <w:vAlign w:val="center"/>
          </w:tcPr>
          <w:p w14:paraId="092D231F" w14:textId="1937BA05" w:rsidR="001365A5" w:rsidRPr="00E25F25" w:rsidRDefault="001365A5" w:rsidP="00E25F25">
            <w:pPr>
              <w:pStyle w:val="afff0"/>
              <w:jc w:val="right"/>
            </w:pPr>
            <w:r w:rsidRPr="00E25F25">
              <w:t>84.00%</w:t>
            </w:r>
          </w:p>
        </w:tc>
        <w:tc>
          <w:tcPr>
            <w:tcW w:w="1154" w:type="dxa"/>
            <w:vAlign w:val="center"/>
          </w:tcPr>
          <w:p w14:paraId="23A911EA" w14:textId="09E81149" w:rsidR="001365A5" w:rsidRPr="00E25F25" w:rsidRDefault="001365A5" w:rsidP="00E25F25">
            <w:pPr>
              <w:pStyle w:val="afff0"/>
              <w:jc w:val="right"/>
            </w:pPr>
            <w:r w:rsidRPr="00E25F25">
              <w:t>91.16%</w:t>
            </w:r>
          </w:p>
        </w:tc>
      </w:tr>
      <w:tr w:rsidR="001365A5" w:rsidRPr="00E25F25" w14:paraId="4C1B63C7" w14:textId="2820F395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0293C343" w14:textId="77777777" w:rsidR="001365A5" w:rsidRPr="00E25F25" w:rsidRDefault="001365A5" w:rsidP="00E25F25">
            <w:pPr>
              <w:pStyle w:val="afff0"/>
            </w:pPr>
            <w:r w:rsidRPr="00E25F25">
              <w:t>7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79B694AA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60.82%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C7227D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73.55%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FF51E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-1.42%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8CEC27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132D701A" w14:textId="26EBCB3A" w:rsidR="001365A5" w:rsidRPr="00E25F25" w:rsidRDefault="001365A5" w:rsidP="00E25F25">
            <w:pPr>
              <w:pStyle w:val="afff0"/>
              <w:jc w:val="right"/>
            </w:pPr>
            <w:r w:rsidRPr="00E25F25">
              <w:t>22</w:t>
            </w:r>
          </w:p>
        </w:tc>
        <w:tc>
          <w:tcPr>
            <w:tcW w:w="1154" w:type="dxa"/>
            <w:vAlign w:val="center"/>
          </w:tcPr>
          <w:p w14:paraId="5132482C" w14:textId="3EE04244" w:rsidR="001365A5" w:rsidRPr="00E25F25" w:rsidRDefault="001365A5" w:rsidP="00E25F25">
            <w:pPr>
              <w:pStyle w:val="afff0"/>
              <w:jc w:val="right"/>
            </w:pPr>
            <w:r w:rsidRPr="00E25F25">
              <w:t>83.02%</w:t>
            </w:r>
          </w:p>
        </w:tc>
        <w:tc>
          <w:tcPr>
            <w:tcW w:w="1154" w:type="dxa"/>
            <w:vAlign w:val="center"/>
          </w:tcPr>
          <w:p w14:paraId="110798B4" w14:textId="3C5B0E82" w:rsidR="001365A5" w:rsidRPr="00E25F25" w:rsidRDefault="001365A5" w:rsidP="00E25F25">
            <w:pPr>
              <w:pStyle w:val="afff0"/>
              <w:jc w:val="right"/>
            </w:pPr>
            <w:r w:rsidRPr="00E25F25">
              <w:t>83.65%</w:t>
            </w:r>
          </w:p>
        </w:tc>
        <w:tc>
          <w:tcPr>
            <w:tcW w:w="1154" w:type="dxa"/>
            <w:vAlign w:val="center"/>
          </w:tcPr>
          <w:p w14:paraId="6B79E743" w14:textId="0C4868F9" w:rsidR="001365A5" w:rsidRPr="00E25F25" w:rsidRDefault="001365A5" w:rsidP="00E25F25">
            <w:pPr>
              <w:pStyle w:val="afff0"/>
              <w:jc w:val="right"/>
            </w:pPr>
            <w:r w:rsidRPr="00E25F25">
              <w:t>89.80%</w:t>
            </w:r>
          </w:p>
        </w:tc>
      </w:tr>
      <w:tr w:rsidR="001365A5" w:rsidRPr="00E25F25" w14:paraId="5032B1CF" w14:textId="3EA9E62F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51CFA814" w14:textId="77777777" w:rsidR="001365A5" w:rsidRPr="00E25F25" w:rsidRDefault="001365A5" w:rsidP="00E25F25">
            <w:pPr>
              <w:pStyle w:val="afff0"/>
            </w:pPr>
            <w:r w:rsidRPr="00E25F25">
              <w:t>8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66FD87D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62.27%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BD1095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74.26%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0A8A6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1.28%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6A03E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16F061AF" w14:textId="50EFC078" w:rsidR="001365A5" w:rsidRPr="00E25F25" w:rsidRDefault="001365A5" w:rsidP="00E25F25">
            <w:pPr>
              <w:pStyle w:val="afff0"/>
              <w:jc w:val="right"/>
            </w:pPr>
            <w:r w:rsidRPr="00E25F25">
              <w:t>23</w:t>
            </w:r>
          </w:p>
        </w:tc>
        <w:tc>
          <w:tcPr>
            <w:tcW w:w="1154" w:type="dxa"/>
            <w:vAlign w:val="center"/>
          </w:tcPr>
          <w:p w14:paraId="1EE02A6D" w14:textId="18B79549" w:rsidR="001365A5" w:rsidRPr="00E25F25" w:rsidRDefault="001365A5" w:rsidP="00E25F25">
            <w:pPr>
              <w:pStyle w:val="afff0"/>
              <w:jc w:val="right"/>
            </w:pPr>
            <w:r w:rsidRPr="00E25F25">
              <w:t>82.68%</w:t>
            </w:r>
          </w:p>
        </w:tc>
        <w:tc>
          <w:tcPr>
            <w:tcW w:w="1154" w:type="dxa"/>
            <w:vAlign w:val="center"/>
          </w:tcPr>
          <w:p w14:paraId="18C865C0" w14:textId="55E6D541" w:rsidR="001365A5" w:rsidRPr="00E25F25" w:rsidRDefault="001365A5" w:rsidP="00E25F25">
            <w:pPr>
              <w:pStyle w:val="afff0"/>
              <w:jc w:val="right"/>
            </w:pPr>
            <w:r w:rsidRPr="00E25F25">
              <w:t>83.50%</w:t>
            </w:r>
          </w:p>
        </w:tc>
        <w:tc>
          <w:tcPr>
            <w:tcW w:w="1154" w:type="dxa"/>
            <w:vAlign w:val="center"/>
          </w:tcPr>
          <w:p w14:paraId="5AF43B88" w14:textId="1390003F" w:rsidR="001365A5" w:rsidRPr="00E25F25" w:rsidRDefault="001365A5" w:rsidP="00E25F25">
            <w:pPr>
              <w:pStyle w:val="afff0"/>
              <w:jc w:val="right"/>
            </w:pPr>
            <w:r w:rsidRPr="00E25F25">
              <w:t>89.28%</w:t>
            </w:r>
          </w:p>
        </w:tc>
      </w:tr>
      <w:tr w:rsidR="001365A5" w:rsidRPr="00E25F25" w14:paraId="15FDE3A9" w14:textId="669CC6DE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43DC334E" w14:textId="77777777" w:rsidR="001365A5" w:rsidRPr="00E25F25" w:rsidRDefault="001365A5" w:rsidP="00E25F25">
            <w:pPr>
              <w:pStyle w:val="afff0"/>
            </w:pPr>
            <w:r w:rsidRPr="00E25F25">
              <w:t>9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71A920C2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63.63%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005AA220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74.91%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4B77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4.01%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34BCE7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27861328" w14:textId="16663E5E" w:rsidR="001365A5" w:rsidRPr="00E25F25" w:rsidRDefault="001365A5" w:rsidP="00E25F25">
            <w:pPr>
              <w:pStyle w:val="afff0"/>
              <w:jc w:val="right"/>
            </w:pPr>
            <w:r w:rsidRPr="00E25F25">
              <w:t>24</w:t>
            </w:r>
          </w:p>
        </w:tc>
        <w:tc>
          <w:tcPr>
            <w:tcW w:w="1154" w:type="dxa"/>
            <w:vAlign w:val="center"/>
          </w:tcPr>
          <w:p w14:paraId="5D99BD92" w14:textId="6B734894" w:rsidR="001365A5" w:rsidRPr="00E25F25" w:rsidRDefault="001365A5" w:rsidP="00E25F25">
            <w:pPr>
              <w:pStyle w:val="afff0"/>
              <w:jc w:val="right"/>
            </w:pPr>
            <w:r w:rsidRPr="00E25F25">
              <w:t>82.53%</w:t>
            </w:r>
          </w:p>
        </w:tc>
        <w:tc>
          <w:tcPr>
            <w:tcW w:w="1154" w:type="dxa"/>
            <w:vAlign w:val="center"/>
          </w:tcPr>
          <w:p w14:paraId="6E0A7449" w14:textId="40B44AF4" w:rsidR="001365A5" w:rsidRPr="00E25F25" w:rsidRDefault="001365A5" w:rsidP="00E25F25">
            <w:pPr>
              <w:pStyle w:val="afff0"/>
              <w:jc w:val="right"/>
            </w:pPr>
            <w:r w:rsidRPr="00E25F25">
              <w:t>83.44%</w:t>
            </w:r>
          </w:p>
        </w:tc>
        <w:tc>
          <w:tcPr>
            <w:tcW w:w="1154" w:type="dxa"/>
            <w:vAlign w:val="center"/>
          </w:tcPr>
          <w:p w14:paraId="221C0417" w14:textId="5FAC4FC6" w:rsidR="001365A5" w:rsidRPr="00E25F25" w:rsidRDefault="001365A5" w:rsidP="00E25F25">
            <w:pPr>
              <w:pStyle w:val="afff0"/>
              <w:jc w:val="right"/>
            </w:pPr>
            <w:r w:rsidRPr="00E25F25">
              <w:t>89.07%</w:t>
            </w:r>
          </w:p>
        </w:tc>
      </w:tr>
      <w:tr w:rsidR="001365A5" w:rsidRPr="00E25F25" w14:paraId="3F9DC685" w14:textId="27D5ABAA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48137A93" w14:textId="77777777" w:rsidR="001365A5" w:rsidRPr="00E25F25" w:rsidRDefault="001365A5" w:rsidP="00E25F25">
            <w:pPr>
              <w:pStyle w:val="afff0"/>
            </w:pPr>
            <w:r w:rsidRPr="00E25F25">
              <w:t>10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E522B60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67.42%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156D0C7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76.66%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2009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12.81%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9DB8B72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4B277345" w14:textId="707D56AA" w:rsidR="001365A5" w:rsidRPr="00E25F25" w:rsidRDefault="001365A5" w:rsidP="00E25F25">
            <w:pPr>
              <w:pStyle w:val="afff0"/>
              <w:jc w:val="right"/>
            </w:pPr>
            <w:r w:rsidRPr="00E25F25">
              <w:t>25</w:t>
            </w:r>
          </w:p>
        </w:tc>
        <w:tc>
          <w:tcPr>
            <w:tcW w:w="1154" w:type="dxa"/>
            <w:vAlign w:val="center"/>
          </w:tcPr>
          <w:p w14:paraId="437E0817" w14:textId="13729BA4" w:rsidR="001365A5" w:rsidRPr="00E25F25" w:rsidRDefault="001365A5" w:rsidP="00E25F25">
            <w:pPr>
              <w:pStyle w:val="afff0"/>
              <w:jc w:val="right"/>
            </w:pPr>
            <w:r w:rsidRPr="00E25F25">
              <w:t>82.47%</w:t>
            </w:r>
          </w:p>
        </w:tc>
        <w:tc>
          <w:tcPr>
            <w:tcW w:w="1154" w:type="dxa"/>
            <w:vAlign w:val="center"/>
          </w:tcPr>
          <w:p w14:paraId="55093505" w14:textId="2EC99B00" w:rsidR="001365A5" w:rsidRPr="00E25F25" w:rsidRDefault="001365A5" w:rsidP="00E25F25">
            <w:pPr>
              <w:pStyle w:val="afff0"/>
              <w:jc w:val="right"/>
            </w:pPr>
            <w:r w:rsidRPr="00E25F25">
              <w:t>83.41%</w:t>
            </w:r>
          </w:p>
        </w:tc>
        <w:tc>
          <w:tcPr>
            <w:tcW w:w="1154" w:type="dxa"/>
            <w:vAlign w:val="center"/>
          </w:tcPr>
          <w:p w14:paraId="5D43D269" w14:textId="074C203A" w:rsidR="001365A5" w:rsidRPr="00E25F25" w:rsidRDefault="001365A5" w:rsidP="00E25F25">
            <w:pPr>
              <w:pStyle w:val="afff0"/>
              <w:jc w:val="right"/>
            </w:pPr>
            <w:r w:rsidRPr="00E25F25">
              <w:t>88.99%</w:t>
            </w:r>
          </w:p>
        </w:tc>
      </w:tr>
      <w:tr w:rsidR="001365A5" w:rsidRPr="00E25F25" w14:paraId="3F6D0DA5" w14:textId="0DEBFEEF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22D5C093" w14:textId="77777777" w:rsidR="001365A5" w:rsidRPr="00E25F25" w:rsidRDefault="001365A5" w:rsidP="00E25F25">
            <w:pPr>
              <w:pStyle w:val="afff0"/>
            </w:pPr>
            <w:r w:rsidRPr="00E25F25">
              <w:t>11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7D497C39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70.76%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072F9916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78.15%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09691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22.44%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B224D8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319FC2CF" w14:textId="0E7D00A7" w:rsidR="001365A5" w:rsidRPr="00E25F25" w:rsidRDefault="001365A5" w:rsidP="00E25F25">
            <w:pPr>
              <w:pStyle w:val="afff0"/>
              <w:jc w:val="right"/>
            </w:pPr>
            <w:r w:rsidRPr="00E25F25">
              <w:t>26</w:t>
            </w:r>
          </w:p>
        </w:tc>
        <w:tc>
          <w:tcPr>
            <w:tcW w:w="1154" w:type="dxa"/>
            <w:vAlign w:val="center"/>
          </w:tcPr>
          <w:p w14:paraId="59014A93" w14:textId="6C8EC741" w:rsidR="001365A5" w:rsidRPr="00E25F25" w:rsidRDefault="001365A5" w:rsidP="00E25F25">
            <w:pPr>
              <w:pStyle w:val="afff0"/>
              <w:jc w:val="right"/>
            </w:pPr>
            <w:r w:rsidRPr="00E25F25">
              <w:t>41.64%</w:t>
            </w:r>
          </w:p>
        </w:tc>
        <w:tc>
          <w:tcPr>
            <w:tcW w:w="1154" w:type="dxa"/>
            <w:vAlign w:val="center"/>
          </w:tcPr>
          <w:p w14:paraId="2196DF44" w14:textId="3C7EF87B" w:rsidR="001365A5" w:rsidRPr="00E25F25" w:rsidRDefault="001365A5" w:rsidP="00E25F25">
            <w:pPr>
              <w:pStyle w:val="afff0"/>
              <w:jc w:val="right"/>
            </w:pPr>
            <w:r w:rsidRPr="00E25F25">
              <w:t>64.29%</w:t>
            </w:r>
          </w:p>
        </w:tc>
        <w:tc>
          <w:tcPr>
            <w:tcW w:w="1154" w:type="dxa"/>
            <w:vAlign w:val="center"/>
          </w:tcPr>
          <w:p w14:paraId="340002D4" w14:textId="6E0F67DD" w:rsidR="001365A5" w:rsidRPr="00E25F25" w:rsidRDefault="001365A5" w:rsidP="00E25F25">
            <w:pPr>
              <w:pStyle w:val="afff0"/>
              <w:jc w:val="right"/>
              <w:rPr>
                <w:lang w:val="en-US"/>
              </w:rPr>
            </w:pPr>
            <w:r w:rsidRPr="00E25F25">
              <w:t>9.50%</w:t>
            </w:r>
          </w:p>
        </w:tc>
      </w:tr>
      <w:tr w:rsidR="001365A5" w:rsidRPr="00E25F25" w14:paraId="66B00C49" w14:textId="7F7951A8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55B14C08" w14:textId="77777777" w:rsidR="001365A5" w:rsidRPr="00E25F25" w:rsidRDefault="001365A5" w:rsidP="00E25F25">
            <w:pPr>
              <w:pStyle w:val="afff0"/>
            </w:pPr>
            <w:r w:rsidRPr="00E25F25">
              <w:t>12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0DBEA7A0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73.69%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6315AFF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79.41%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CD97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32.77%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ADB965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6C3EA7A5" w14:textId="601079AD" w:rsidR="001365A5" w:rsidRPr="00E25F25" w:rsidRDefault="001365A5" w:rsidP="00E25F25">
            <w:pPr>
              <w:pStyle w:val="afff0"/>
              <w:jc w:val="right"/>
            </w:pPr>
            <w:r w:rsidRPr="00E25F25">
              <w:t>27</w:t>
            </w:r>
          </w:p>
        </w:tc>
        <w:tc>
          <w:tcPr>
            <w:tcW w:w="1154" w:type="dxa"/>
            <w:vAlign w:val="center"/>
          </w:tcPr>
          <w:p w14:paraId="3AB24A52" w14:textId="7318CD5E" w:rsidR="001365A5" w:rsidRPr="00E25F25" w:rsidRDefault="001365A5" w:rsidP="00E25F25">
            <w:pPr>
              <w:pStyle w:val="afff0"/>
              <w:jc w:val="right"/>
            </w:pPr>
            <w:r w:rsidRPr="00E25F25">
              <w:t>-44.66%</w:t>
            </w:r>
          </w:p>
        </w:tc>
        <w:tc>
          <w:tcPr>
            <w:tcW w:w="1154" w:type="dxa"/>
            <w:vAlign w:val="center"/>
          </w:tcPr>
          <w:p w14:paraId="64D9FC7C" w14:textId="198B8217" w:rsidR="001365A5" w:rsidRPr="00E25F25" w:rsidRDefault="001365A5" w:rsidP="00E25F25">
            <w:pPr>
              <w:pStyle w:val="afff0"/>
              <w:jc w:val="right"/>
            </w:pPr>
            <w:r w:rsidRPr="00E25F25">
              <w:t>-47.10%</w:t>
            </w:r>
          </w:p>
        </w:tc>
        <w:tc>
          <w:tcPr>
            <w:tcW w:w="1154" w:type="dxa"/>
            <w:vAlign w:val="center"/>
          </w:tcPr>
          <w:p w14:paraId="19B812F1" w14:textId="4B8CEDF9" w:rsidR="001365A5" w:rsidRPr="00E25F25" w:rsidRDefault="001365A5" w:rsidP="00E25F25">
            <w:pPr>
              <w:pStyle w:val="afff0"/>
              <w:jc w:val="right"/>
            </w:pPr>
            <w:r>
              <w:rPr>
                <w:lang w:val="en-US"/>
              </w:rPr>
              <w:t>0.00%</w:t>
            </w:r>
          </w:p>
        </w:tc>
      </w:tr>
      <w:tr w:rsidR="001365A5" w:rsidRPr="00E25F25" w14:paraId="4F499594" w14:textId="45BB5EA0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0AD44D1A" w14:textId="77777777" w:rsidR="001365A5" w:rsidRPr="00E25F25" w:rsidRDefault="001365A5" w:rsidP="00E25F25">
            <w:pPr>
              <w:pStyle w:val="afff0"/>
            </w:pPr>
            <w:r w:rsidRPr="00E25F25">
              <w:t>13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0D9E863C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81.25%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15907095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82.55%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BD43A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70.11%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DCFE02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4029E702" w14:textId="64B455E3" w:rsidR="001365A5" w:rsidRPr="00E25F25" w:rsidRDefault="001365A5" w:rsidP="00E25F25">
            <w:pPr>
              <w:pStyle w:val="afff0"/>
              <w:jc w:val="right"/>
            </w:pPr>
            <w:r w:rsidRPr="00E25F25">
              <w:t>28</w:t>
            </w:r>
          </w:p>
        </w:tc>
        <w:tc>
          <w:tcPr>
            <w:tcW w:w="1154" w:type="dxa"/>
            <w:vAlign w:val="center"/>
          </w:tcPr>
          <w:p w14:paraId="22900B20" w14:textId="754FE477" w:rsidR="001365A5" w:rsidRPr="00E25F25" w:rsidRDefault="001365A5" w:rsidP="00E25F25">
            <w:pPr>
              <w:pStyle w:val="afff0"/>
              <w:jc w:val="right"/>
            </w:pPr>
            <w:r w:rsidRPr="00E25F25">
              <w:t>55.12%</w:t>
            </w:r>
          </w:p>
        </w:tc>
        <w:tc>
          <w:tcPr>
            <w:tcW w:w="1154" w:type="dxa"/>
            <w:vAlign w:val="center"/>
          </w:tcPr>
          <w:p w14:paraId="0B078479" w14:textId="14FCA4DD" w:rsidR="001365A5" w:rsidRPr="00E25F25" w:rsidRDefault="001365A5" w:rsidP="00E25F25">
            <w:pPr>
              <w:pStyle w:val="afff0"/>
              <w:jc w:val="right"/>
            </w:pPr>
            <w:r w:rsidRPr="00E25F25">
              <w:t>58.13%</w:t>
            </w:r>
          </w:p>
        </w:tc>
        <w:tc>
          <w:tcPr>
            <w:tcW w:w="1154" w:type="dxa"/>
            <w:vAlign w:val="center"/>
          </w:tcPr>
          <w:p w14:paraId="3A71D220" w14:textId="1ECAA52C" w:rsidR="001365A5" w:rsidRPr="00E25F25" w:rsidRDefault="001365A5" w:rsidP="00E25F25">
            <w:pPr>
              <w:pStyle w:val="afff0"/>
              <w:jc w:val="right"/>
            </w:pPr>
            <w:r>
              <w:rPr>
                <w:lang w:val="en-US"/>
              </w:rPr>
              <w:t>0.00%</w:t>
            </w:r>
          </w:p>
        </w:tc>
      </w:tr>
      <w:tr w:rsidR="001365A5" w:rsidRPr="00E25F25" w14:paraId="4053A163" w14:textId="3B96E9FF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54FC26CE" w14:textId="77777777" w:rsidR="001365A5" w:rsidRPr="00E25F25" w:rsidRDefault="001365A5" w:rsidP="00E25F25">
            <w:pPr>
              <w:pStyle w:val="afff0"/>
            </w:pPr>
            <w:r w:rsidRPr="00E25F25">
              <w:t>14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8699715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84.37%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35D5F033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83.90%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99C2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88.50%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237680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279BA358" w14:textId="27564CB3" w:rsidR="001365A5" w:rsidRPr="00E25F25" w:rsidRDefault="001365A5" w:rsidP="00E25F25">
            <w:pPr>
              <w:pStyle w:val="afff0"/>
              <w:jc w:val="right"/>
            </w:pPr>
            <w:r w:rsidRPr="00E25F25">
              <w:t>29</w:t>
            </w:r>
          </w:p>
        </w:tc>
        <w:tc>
          <w:tcPr>
            <w:tcW w:w="1154" w:type="dxa"/>
            <w:vAlign w:val="center"/>
          </w:tcPr>
          <w:p w14:paraId="18D63A4B" w14:textId="34C92666" w:rsidR="001365A5" w:rsidRPr="00E25F25" w:rsidRDefault="001365A5" w:rsidP="00E25F25">
            <w:pPr>
              <w:pStyle w:val="afff0"/>
              <w:jc w:val="right"/>
            </w:pPr>
            <w:r w:rsidRPr="00E25F25">
              <w:t>60.96%</w:t>
            </w:r>
          </w:p>
        </w:tc>
        <w:tc>
          <w:tcPr>
            <w:tcW w:w="1154" w:type="dxa"/>
            <w:vAlign w:val="center"/>
          </w:tcPr>
          <w:p w14:paraId="6D87021F" w14:textId="23D2F9D0" w:rsidR="001365A5" w:rsidRPr="00E25F25" w:rsidRDefault="001365A5" w:rsidP="00E25F25">
            <w:pPr>
              <w:pStyle w:val="afff0"/>
              <w:jc w:val="right"/>
            </w:pPr>
            <w:r w:rsidRPr="00E25F25">
              <w:t>64.29%</w:t>
            </w:r>
          </w:p>
        </w:tc>
        <w:tc>
          <w:tcPr>
            <w:tcW w:w="1154" w:type="dxa"/>
            <w:vAlign w:val="center"/>
          </w:tcPr>
          <w:p w14:paraId="6F6945E9" w14:textId="6FC66379" w:rsidR="001365A5" w:rsidRPr="00E25F25" w:rsidRDefault="001365A5" w:rsidP="00E25F25">
            <w:pPr>
              <w:pStyle w:val="afff0"/>
              <w:jc w:val="right"/>
            </w:pPr>
            <w:r>
              <w:rPr>
                <w:lang w:val="en-US"/>
              </w:rPr>
              <w:t>0.00%</w:t>
            </w:r>
          </w:p>
        </w:tc>
      </w:tr>
      <w:tr w:rsidR="001365A5" w:rsidRPr="00E25F25" w14:paraId="454BBC30" w14:textId="34ABF601" w:rsidTr="00E25F25">
        <w:trPr>
          <w:trHeight w:val="300"/>
        </w:trPr>
        <w:tc>
          <w:tcPr>
            <w:tcW w:w="582" w:type="dxa"/>
            <w:shd w:val="clear" w:color="auto" w:fill="auto"/>
            <w:noWrap/>
            <w:vAlign w:val="bottom"/>
            <w:hideMark/>
          </w:tcPr>
          <w:p w14:paraId="63631AD2" w14:textId="77777777" w:rsidR="001365A5" w:rsidRPr="00E25F25" w:rsidRDefault="001365A5" w:rsidP="00E25F25">
            <w:pPr>
              <w:pStyle w:val="afff0"/>
            </w:pPr>
            <w:r w:rsidRPr="00E25F25">
              <w:t>15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6C08CB8B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85.33%</w:t>
            </w:r>
          </w:p>
        </w:tc>
        <w:tc>
          <w:tcPr>
            <w:tcW w:w="1148" w:type="dxa"/>
            <w:shd w:val="clear" w:color="auto" w:fill="auto"/>
            <w:noWrap/>
            <w:vAlign w:val="center"/>
            <w:hideMark/>
          </w:tcPr>
          <w:p w14:paraId="28758ADC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84.39%</w:t>
            </w:r>
          </w:p>
        </w:tc>
        <w:tc>
          <w:tcPr>
            <w:tcW w:w="1154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DB09" w14:textId="77777777" w:rsidR="001365A5" w:rsidRPr="00E25F25" w:rsidRDefault="001365A5" w:rsidP="00E25F25">
            <w:pPr>
              <w:pStyle w:val="afff0"/>
              <w:jc w:val="right"/>
            </w:pPr>
            <w:r w:rsidRPr="00E25F25">
              <w:t>93.58%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D3DE6A" w14:textId="77777777" w:rsidR="001365A5" w:rsidRPr="00E25F25" w:rsidRDefault="001365A5" w:rsidP="00E25F25">
            <w:pPr>
              <w:pStyle w:val="afff0"/>
              <w:jc w:val="right"/>
            </w:pPr>
          </w:p>
        </w:tc>
        <w:tc>
          <w:tcPr>
            <w:tcW w:w="567" w:type="dxa"/>
            <w:tcBorders>
              <w:left w:val="single" w:sz="4" w:space="0" w:color="auto"/>
            </w:tcBorders>
            <w:vAlign w:val="bottom"/>
          </w:tcPr>
          <w:p w14:paraId="44094FAB" w14:textId="28E2FAAA" w:rsidR="001365A5" w:rsidRPr="00E25F25" w:rsidRDefault="001365A5" w:rsidP="00E25F25">
            <w:pPr>
              <w:pStyle w:val="afff0"/>
              <w:jc w:val="right"/>
            </w:pPr>
            <w:r w:rsidRPr="00E25F25">
              <w:t>30</w:t>
            </w:r>
          </w:p>
        </w:tc>
        <w:tc>
          <w:tcPr>
            <w:tcW w:w="1154" w:type="dxa"/>
            <w:vAlign w:val="center"/>
          </w:tcPr>
          <w:p w14:paraId="34421BA7" w14:textId="26B72034" w:rsidR="001365A5" w:rsidRPr="00E25F25" w:rsidRDefault="001365A5" w:rsidP="00E25F25">
            <w:pPr>
              <w:pStyle w:val="afff0"/>
              <w:jc w:val="right"/>
            </w:pPr>
            <w:r w:rsidRPr="00E25F25">
              <w:t>68.45%</w:t>
            </w:r>
          </w:p>
        </w:tc>
        <w:tc>
          <w:tcPr>
            <w:tcW w:w="1154" w:type="dxa"/>
            <w:vAlign w:val="center"/>
          </w:tcPr>
          <w:p w14:paraId="672BA8E9" w14:textId="5A5B3990" w:rsidR="001365A5" w:rsidRPr="00E25F25" w:rsidRDefault="001365A5" w:rsidP="00E25F25">
            <w:pPr>
              <w:pStyle w:val="afff0"/>
              <w:jc w:val="right"/>
            </w:pPr>
            <w:r w:rsidRPr="00E25F25">
              <w:t>71.57%</w:t>
            </w:r>
          </w:p>
        </w:tc>
        <w:tc>
          <w:tcPr>
            <w:tcW w:w="1154" w:type="dxa"/>
            <w:vAlign w:val="center"/>
          </w:tcPr>
          <w:p w14:paraId="10FBEB48" w14:textId="78BC3EDF" w:rsidR="001365A5" w:rsidRPr="00E25F25" w:rsidRDefault="001365A5" w:rsidP="00E25F25">
            <w:pPr>
              <w:pStyle w:val="afff0"/>
              <w:jc w:val="right"/>
            </w:pPr>
            <w:r w:rsidRPr="00E25F25">
              <w:t>29.97%</w:t>
            </w:r>
          </w:p>
        </w:tc>
      </w:tr>
    </w:tbl>
    <w:p w14:paraId="50261C42" w14:textId="3238A56E" w:rsidR="00E25F25" w:rsidRPr="00E25F25" w:rsidRDefault="00E22162" w:rsidP="00DB4953">
      <w:pPr>
        <w:pStyle w:val="ad"/>
        <w:keepNext/>
      </w:pPr>
      <w:bookmarkStart w:id="383" w:name="_Ref426559746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11</w:t>
      </w:r>
      <w:r w:rsidR="004561D7">
        <w:rPr>
          <w:noProof/>
        </w:rPr>
        <w:fldChar w:fldCharType="end"/>
      </w:r>
      <w:bookmarkEnd w:id="383"/>
      <w:r w:rsidR="00E25F25" w:rsidRPr="00E25F25">
        <w:t xml:space="preserve">. </w:t>
      </w:r>
      <w:r w:rsidR="00E25F25">
        <w:rPr>
          <w:rFonts w:eastAsiaTheme="minorEastAsia"/>
        </w:rPr>
        <w:t>Ко</w:t>
      </w:r>
      <w:r w:rsidR="004468C5">
        <w:rPr>
          <w:rFonts w:eastAsiaTheme="minorEastAsia"/>
        </w:rPr>
        <w:t>э</w:t>
      </w:r>
      <w:r w:rsidR="00E25F25">
        <w:rPr>
          <w:rFonts w:eastAsiaTheme="minorEastAsia"/>
        </w:rPr>
        <w:t>ффициенты к</w:t>
      </w:r>
      <w:r w:rsidR="00E25F25">
        <w:t>орреляции изменения стоимости портфеля</w:t>
      </w:r>
      <w:r w:rsidR="00E25F25" w:rsidRPr="00A32E7F">
        <w:t xml:space="preserve"> </w:t>
      </w:r>
      <w:r w:rsidR="00E25F25">
        <w:t>и риск-факторов</w:t>
      </w:r>
      <w:r w:rsidR="00E25F25" w:rsidRPr="00E25F25">
        <w:t>.</w:t>
      </w:r>
    </w:p>
    <w:p w14:paraId="363E04F5" w14:textId="396B98C0" w:rsidR="00D24D94" w:rsidRPr="00D24D94" w:rsidRDefault="00AF11A6" w:rsidP="00DB4953">
      <w:pPr>
        <w:pStyle w:val="3"/>
        <w:numPr>
          <w:ilvl w:val="0"/>
          <w:numId w:val="36"/>
        </w:numPr>
      </w:pPr>
      <w:bookmarkStart w:id="384" w:name="_Toc450315767"/>
      <w:r>
        <w:t>Расчет показателей</w:t>
      </w:r>
      <w:r w:rsidR="00E12FFA">
        <w:t xml:space="preserve"> </w:t>
      </w:r>
      <m:oMath>
        <m:r>
          <m:rPr>
            <m:sty m:val="bi"/>
          </m:rPr>
          <w:rPr>
            <w:rFonts w:ascii="Cambria Math" w:hAnsi="Cambria Math"/>
          </w:rPr>
          <m:t>VaR</m:t>
        </m:r>
      </m:oMath>
      <w:r>
        <w:t xml:space="preserve"> и </w:t>
      </w:r>
      <m:oMath>
        <m:r>
          <m:rPr>
            <m:sty m:val="bi"/>
          </m:rPr>
          <w:rPr>
            <w:rFonts w:ascii="Cambria Math" w:hAnsi="Cambria Math"/>
          </w:rPr>
          <m:t>CVaR</m:t>
        </m:r>
      </m:oMath>
      <w:r>
        <w:t xml:space="preserve"> с использованием </w:t>
      </w:r>
      <w:r w:rsidR="00212F00">
        <w:t>консервативного механизма</w:t>
      </w:r>
      <w:bookmarkEnd w:id="384"/>
    </w:p>
    <w:p w14:paraId="040A4509" w14:textId="06EBC65D" w:rsidR="004A5A8B" w:rsidRPr="004A5A8B" w:rsidRDefault="004A5A8B" w:rsidP="00D24D94">
      <w:r w:rsidRPr="004A5A8B">
        <w:t xml:space="preserve">В рассматриваемом примере значение </w:t>
      </w:r>
      <m:oMath>
        <m:r>
          <w:rPr>
            <w:rFonts w:ascii="Cambria Math" w:hAnsi="Cambria Math"/>
          </w:rPr>
          <m:t>VaR(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 v, h,λ, c)</m:t>
        </m:r>
      </m:oMath>
      <w:r>
        <w:rPr>
          <w:rFonts w:eastAsiaTheme="minorEastAsia"/>
        </w:rPr>
        <w:t xml:space="preserve"> </w:t>
      </w:r>
      <w:r>
        <w:t xml:space="preserve">равно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ru-RU"/>
          </w:rPr>
          <m:t>2 147 RUB</m:t>
        </m:r>
      </m:oMath>
      <w:r w:rsidR="002572A9" w:rsidRPr="002572A9">
        <w:rPr>
          <w:rFonts w:eastAsiaTheme="minorEastAsia"/>
          <w:color w:val="000000"/>
          <w:lang w:eastAsia="ru-RU"/>
        </w:rPr>
        <w:t xml:space="preserve"> </w:t>
      </w:r>
      <w:r w:rsidR="00A076B3">
        <w:t>(</w:t>
      </w:r>
      <w:r w:rsidR="00895D2F">
        <w:fldChar w:fldCharType="begin"/>
      </w:r>
      <w:r w:rsidR="00895D2F">
        <w:instrText xml:space="preserve"> REF _Ref427135658 \h </w:instrText>
      </w:r>
      <w:r w:rsidR="00895D2F">
        <w:fldChar w:fldCharType="separate"/>
      </w:r>
      <w:r w:rsidR="00D862F7">
        <w:t xml:space="preserve">Рисунок </w:t>
      </w:r>
      <w:r w:rsidR="00D862F7">
        <w:rPr>
          <w:noProof/>
        </w:rPr>
        <w:t>5</w:t>
      </w:r>
      <w:r w:rsidR="00895D2F">
        <w:fldChar w:fldCharType="end"/>
      </w:r>
      <w:r w:rsidR="00A076B3">
        <w:t>)</w:t>
      </w:r>
      <w:r>
        <w:t>.</w:t>
      </w:r>
    </w:p>
    <w:p w14:paraId="0520C2A4" w14:textId="77777777" w:rsidR="001C3A4A" w:rsidRDefault="001C3A4A" w:rsidP="001C3A4A">
      <w:pPr>
        <w:keepNext/>
      </w:pPr>
      <w:r>
        <w:rPr>
          <w:noProof/>
          <w:lang w:eastAsia="ru-RU"/>
        </w:rPr>
        <w:drawing>
          <wp:inline distT="0" distB="0" distL="0" distR="0" wp14:anchorId="51FF60CB" wp14:editId="724ED370">
            <wp:extent cx="6029864" cy="3226279"/>
            <wp:effectExtent l="0" t="0" r="9525" b="1270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03328C8" w14:textId="48E5DC24" w:rsidR="001C3A4A" w:rsidRPr="001C3A4A" w:rsidRDefault="001C3A4A" w:rsidP="001C3A4A">
      <w:pPr>
        <w:pStyle w:val="ad"/>
      </w:pPr>
      <w:bookmarkStart w:id="385" w:name="_Ref427135658"/>
      <w:r>
        <w:t>Рисунок</w:t>
      </w:r>
      <w:r w:rsidR="00E22162">
        <w:t xml:space="preserve"> </w:t>
      </w:r>
      <w:r w:rsidR="004561D7">
        <w:fldChar w:fldCharType="begin"/>
      </w:r>
      <w:r w:rsidR="004561D7">
        <w:instrText xml:space="preserve"> SEQ Рисунок \* ARABIC \s 1 </w:instrText>
      </w:r>
      <w:r w:rsidR="004561D7">
        <w:fldChar w:fldCharType="separate"/>
      </w:r>
      <w:r w:rsidR="00D862F7">
        <w:rPr>
          <w:noProof/>
        </w:rPr>
        <w:t>5</w:t>
      </w:r>
      <w:r w:rsidR="004561D7">
        <w:rPr>
          <w:noProof/>
        </w:rPr>
        <w:fldChar w:fldCharType="end"/>
      </w:r>
      <w:bookmarkEnd w:id="385"/>
      <w:r w:rsidRPr="001C3A4A">
        <w:t xml:space="preserve">. Функция распределения сценариев изменения портфеля 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VaR</m:t>
        </m:r>
      </m:oMath>
      <w:r w:rsidRPr="001C3A4A">
        <w:t>.</w:t>
      </w:r>
    </w:p>
    <w:p w14:paraId="02ECFE65" w14:textId="77777777" w:rsidR="001C3A4A" w:rsidRPr="001C3A4A" w:rsidRDefault="001C3A4A" w:rsidP="001C3A4A"/>
    <w:p w14:paraId="3EAAB1B7" w14:textId="726A6C05" w:rsidR="00A32E7F" w:rsidRPr="00A32E7F" w:rsidRDefault="00A32E7F" w:rsidP="00A32E7F">
      <w:r>
        <w:lastRenderedPageBreak/>
        <w:t>Исключенные из расчета в рамках основного механизма позиция по облигации «</w:t>
      </w:r>
      <w:r w:rsidRPr="002F2A9E">
        <w:t>Россия, 29011</w:t>
      </w:r>
      <w:r>
        <w:t>» учитывается с помощью механизма консервативной оценки.</w:t>
      </w:r>
    </w:p>
    <w:p w14:paraId="25F3B764" w14:textId="77777777" w:rsidR="00A32E7F" w:rsidRPr="00A32E7F" w:rsidRDefault="00256C93" w:rsidP="00A32E7F">
      <w:r>
        <w:t xml:space="preserve">Консервативная волатильность цены инструмента </w:t>
      </w:r>
      <w:r w:rsidR="002F2A9E">
        <w:t>«</w:t>
      </w:r>
      <w:r w:rsidR="002F2A9E" w:rsidRPr="002F2A9E">
        <w:t>Россия, 29011</w:t>
      </w:r>
      <w:r w:rsidR="002F2A9E">
        <w:t>»</w:t>
      </w:r>
      <w:r w:rsidR="002F2A9E" w:rsidRPr="002F2A9E">
        <w:t xml:space="preserve"> </w:t>
      </w:r>
      <w:r w:rsidR="00A32E7F">
        <w:t xml:space="preserve">экспертно </w:t>
      </w:r>
      <w:r>
        <w:t xml:space="preserve">полагается равной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</w:rPr>
          <m:t>=0.35%×</m:t>
        </m:r>
        <m:r>
          <w:rPr>
            <w:rFonts w:ascii="Cambria Math" w:eastAsiaTheme="minorEastAsia" w:hAnsi="Cambria Math" w:cs="Times New Roman"/>
            <w:lang w:val="en-US"/>
          </w:rPr>
          <m:t>T</m:t>
        </m:r>
        <m:r>
          <w:rPr>
            <w:rFonts w:ascii="Cambria Math" w:eastAsiaTheme="minorEastAsia" w:hAnsi="Cambria Math" w:cs="Times New Roman"/>
          </w:rPr>
          <m:t>=0.35%×4.6=1.6</m:t>
        </m:r>
      </m:oMath>
      <w:r>
        <w:rPr>
          <w:rFonts w:eastAsiaTheme="minorEastAsia"/>
        </w:rPr>
        <w:t xml:space="preserve">%, </w:t>
      </w:r>
      <w:r>
        <w:rPr>
          <w:rFonts w:eastAsiaTheme="minorEastAsia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T</m:t>
        </m:r>
      </m:oMath>
      <w:r>
        <w:rPr>
          <w:rFonts w:eastAsiaTheme="minorEastAsia" w:cs="Times New Roman"/>
        </w:rPr>
        <w:t xml:space="preserve"> – </w:t>
      </w:r>
      <w:r w:rsidRPr="004B20CB">
        <w:t>срок до погашения облигации в годах.</w:t>
      </w:r>
    </w:p>
    <w:p w14:paraId="4FF20F3E" w14:textId="5A48D39F" w:rsidR="0024273E" w:rsidRPr="00A32E7F" w:rsidRDefault="00DC0B09" w:rsidP="00A32E7F">
      <w:r>
        <w:t xml:space="preserve">В </w:t>
      </w:r>
      <w:r>
        <w:fldChar w:fldCharType="begin"/>
      </w:r>
      <w:r>
        <w:instrText xml:space="preserve"> REF _Ref425766265 \h </w:instrText>
      </w:r>
      <w:r>
        <w:fldChar w:fldCharType="separate"/>
      </w:r>
      <w:r w:rsidR="00D862F7">
        <w:t xml:space="preserve">Таблица </w:t>
      </w:r>
      <w:r w:rsidR="00D862F7">
        <w:rPr>
          <w:noProof/>
        </w:rPr>
        <w:t>12</w:t>
      </w:r>
      <w:r>
        <w:fldChar w:fldCharType="end"/>
      </w:r>
      <w:r w:rsidR="005A5D54">
        <w:t xml:space="preserve"> </w:t>
      </w:r>
      <w:r w:rsidR="00873C38">
        <w:t xml:space="preserve">представлены </w:t>
      </w:r>
      <w:r w:rsidR="002F2A9E">
        <w:t>з</w:t>
      </w:r>
      <w:r w:rsidR="00945608">
        <w:t xml:space="preserve">начения </w:t>
      </w:r>
      <m:oMath>
        <m:r>
          <w:rPr>
            <w:rFonts w:ascii="Cambria Math" w:hAnsi="Cambria Math"/>
          </w:rPr>
          <m:t>VaR(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 v, h,</m:t>
        </m:r>
        <m:r>
          <m:rPr>
            <m:sty m:val="p"/>
          </m:rPr>
          <w:rPr>
            <w:rFonts w:ascii="Cambria Math" w:hAnsi="Cambria Math"/>
          </w:rPr>
          <m:t>λ+λ'</m:t>
        </m:r>
        <m:r>
          <w:rPr>
            <w:rFonts w:ascii="Cambria Math" w:hAnsi="Cambria Math"/>
          </w:rPr>
          <m:t>, c)</m:t>
        </m:r>
      </m:oMath>
      <w:r w:rsidR="00CB74CC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sup</m:t>
            </m:r>
          </m:e>
          <m:sub>
            <m:r>
              <w:rPr>
                <w:rFonts w:ascii="Cambria Math" w:eastAsiaTheme="minorEastAsia" w:hAnsi="Cambria Math"/>
              </w:rPr>
              <m:t>θ∈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hAnsi="Cambria Math"/>
          </w:rPr>
          <m:t>Va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θ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v, h,</m:t>
        </m:r>
        <m:r>
          <w:rPr>
            <w:rFonts w:ascii="Cambria Math" w:hAnsi="Cambria Math"/>
          </w:rPr>
          <m:t>1-λ', c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560D43">
        <w:rPr>
          <w:rFonts w:eastAsiaTheme="minorEastAsia"/>
        </w:rPr>
        <w:t xml:space="preserve">. Наименьшее значение суммы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w:rPr>
                <w:rFonts w:ascii="Cambria Math" w:hAnsi="Cambria Math"/>
              </w:rPr>
              <m:t>, v, h,</m:t>
            </m:r>
            <m:r>
              <m:rPr>
                <m:sty m:val="p"/>
              </m:rPr>
              <w:rPr>
                <w:rFonts w:ascii="Cambria Math" w:hAnsi="Cambria Math"/>
              </w:rPr>
              <m:t>λ+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 c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sup</m:t>
            </m:r>
          </m:e>
          <m:sub>
            <m:r>
              <w:rPr>
                <w:rFonts w:ascii="Cambria Math" w:eastAsiaTheme="minorEastAsia" w:hAnsi="Cambria Math"/>
              </w:rPr>
              <m:t>θ∈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hAnsi="Cambria Math"/>
          </w:rPr>
          <m:t>Va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θ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v, h,</m:t>
        </m:r>
        <m:r>
          <w:rPr>
            <w:rFonts w:ascii="Cambria Math" w:hAnsi="Cambria Math"/>
          </w:rPr>
          <m:t>1-λ', c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A32E7F">
        <w:rPr>
          <w:rFonts w:eastAsiaTheme="minorEastAsia"/>
        </w:rPr>
        <w:t xml:space="preserve"> </w:t>
      </w:r>
      <w:r w:rsidR="00560D43">
        <w:rPr>
          <w:rFonts w:eastAsiaTheme="minorEastAsia"/>
        </w:rPr>
        <w:t xml:space="preserve">достигается при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=0,02%</m:t>
        </m:r>
      </m:oMath>
      <w:r w:rsidR="00560D43">
        <w:rPr>
          <w:rFonts w:eastAsiaTheme="minorEastAsia"/>
        </w:rPr>
        <w:t xml:space="preserve"> </w:t>
      </w:r>
      <w:r w:rsidR="0024273E">
        <w:rPr>
          <w:rFonts w:eastAsiaTheme="minorEastAsia"/>
        </w:rPr>
        <w:t>и берется в качестве результата расчета</w:t>
      </w:r>
      <w:r w:rsidR="00A32E7F">
        <w:rPr>
          <w:rFonts w:eastAsiaTheme="minorEastAsia"/>
        </w:rPr>
        <w:t xml:space="preserve"> величины </w:t>
      </w:r>
      <m:oMath>
        <m:r>
          <w:rPr>
            <w:rFonts w:ascii="Cambria Math" w:hAnsi="Cambria Math"/>
          </w:rPr>
          <m:t>VaR(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, v, h,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, c)</m:t>
        </m:r>
      </m:oMath>
      <w:r w:rsidR="0024273E">
        <w:rPr>
          <w:rFonts w:eastAsiaTheme="minorEastAsia"/>
        </w:rPr>
        <w:t>.</w:t>
      </w:r>
    </w:p>
    <w:p w14:paraId="421DBF26" w14:textId="77777777" w:rsidR="00A32E7F" w:rsidRPr="00661AEF" w:rsidRDefault="00A32E7F" w:rsidP="00A32E7F">
      <w:pPr>
        <w:spacing w:before="0" w:after="0" w:line="240" w:lineRule="auto"/>
        <w:rPr>
          <w:rFonts w:ascii="Calibri" w:eastAsia="Times New Roman" w:hAnsi="Calibri" w:cs="Times New Roman"/>
        </w:rPr>
      </w:pPr>
    </w:p>
    <w:tbl>
      <w:tblPr>
        <w:tblW w:w="965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3"/>
        <w:gridCol w:w="2513"/>
        <w:gridCol w:w="3118"/>
        <w:gridCol w:w="3260"/>
      </w:tblGrid>
      <w:tr w:rsidR="00DC0B09" w:rsidRPr="00827BB3" w14:paraId="7EDEA0B2" w14:textId="29549DD7" w:rsidTr="000E1DE9">
        <w:trPr>
          <w:trHeight w:val="300"/>
        </w:trPr>
        <w:tc>
          <w:tcPr>
            <w:tcW w:w="763" w:type="dxa"/>
            <w:shd w:val="clear" w:color="auto" w:fill="EAF1DD" w:themeFill="accent3" w:themeFillTint="33"/>
            <w:noWrap/>
            <w:vAlign w:val="center"/>
          </w:tcPr>
          <w:p w14:paraId="2CDE1040" w14:textId="4BA0170A" w:rsidR="00DC0B09" w:rsidRPr="00827BB3" w:rsidRDefault="00DC0B09" w:rsidP="009F20D8">
            <w:pPr>
              <w:pStyle w:val="afff0"/>
              <w:jc w:val="right"/>
              <w:rPr>
                <w:rFonts w:ascii="Calibri" w:hAnsi="Calibri"/>
                <w:color w:val="FFFFFF"/>
              </w:rPr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oMath>
            </m:oMathPara>
          </w:p>
        </w:tc>
        <w:tc>
          <w:tcPr>
            <w:tcW w:w="2513" w:type="dxa"/>
            <w:shd w:val="clear" w:color="auto" w:fill="EAF1DD" w:themeFill="accent3" w:themeFillTint="33"/>
            <w:noWrap/>
            <w:vAlign w:val="center"/>
          </w:tcPr>
          <w:p w14:paraId="5E222477" w14:textId="0EDEAAB6" w:rsidR="00DC0B09" w:rsidRPr="000E1DE9" w:rsidRDefault="00DC0B09" w:rsidP="009F20D8">
            <w:pPr>
              <w:pStyle w:val="afff0"/>
              <w:jc w:val="right"/>
              <w:rPr>
                <w:rFonts w:ascii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VaR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,λ+λ', 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18" w:type="dxa"/>
            <w:shd w:val="clear" w:color="auto" w:fill="EAF1DD" w:themeFill="accent3" w:themeFillTint="33"/>
            <w:noWrap/>
            <w:vAlign w:val="center"/>
          </w:tcPr>
          <w:p w14:paraId="5EDDD26E" w14:textId="1991F131" w:rsidR="00DC0B09" w:rsidRPr="000E1DE9" w:rsidRDefault="004561D7" w:rsidP="009F20D8">
            <w:pPr>
              <w:pStyle w:val="afff0"/>
              <w:jc w:val="right"/>
              <w:rPr>
                <w:rFonts w:ascii="Calibri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sup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∈Θ</m:t>
                    </m:r>
                  </m:sub>
                </m:sSub>
                <m:r>
                  <w:rPr>
                    <w:rFonts w:ascii="Cambria Math" w:hAnsi="Cambria Math"/>
                  </w:rPr>
                  <m:t>Va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θ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,1-</m:t>
                </m:r>
                <m:r>
                  <w:rPr>
                    <w:rFonts w:ascii="Cambria Math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', 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260" w:type="dxa"/>
            <w:shd w:val="clear" w:color="auto" w:fill="EAF1DD" w:themeFill="accent3" w:themeFillTint="33"/>
            <w:vAlign w:val="center"/>
          </w:tcPr>
          <w:p w14:paraId="7ED164E0" w14:textId="4FC47D1F" w:rsidR="00DC0B09" w:rsidRPr="00DC0B09" w:rsidRDefault="00DC0B09" w:rsidP="009F20D8">
            <w:pPr>
              <w:pStyle w:val="afff0"/>
              <w:jc w:val="right"/>
              <w:rPr>
                <w:rFonts w:ascii="Calibri" w:hAnsi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,λ+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  <w:p w14:paraId="2E3807B0" w14:textId="4217EC9F" w:rsidR="00DC0B09" w:rsidRPr="00DC0B09" w:rsidRDefault="00DC0B09" w:rsidP="009F20D8">
            <w:pPr>
              <w:pStyle w:val="afff0"/>
              <w:jc w:val="right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sup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∈Θ</m:t>
                    </m:r>
                  </m:sub>
                </m:sSub>
                <m:r>
                  <w:rPr>
                    <w:rFonts w:ascii="Cambria Math" w:hAnsi="Cambria Math"/>
                  </w:rPr>
                  <m:t>Va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θ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,1-</m:t>
                </m:r>
                <m:r>
                  <w:rPr>
                    <w:rFonts w:ascii="Cambria Math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', 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DC0B09" w:rsidRPr="00827BB3" w14:paraId="2E0A587E" w14:textId="368BC8D3" w:rsidTr="000E1DE9">
        <w:trPr>
          <w:trHeight w:val="300"/>
        </w:trPr>
        <w:tc>
          <w:tcPr>
            <w:tcW w:w="763" w:type="dxa"/>
            <w:shd w:val="clear" w:color="auto" w:fill="auto"/>
            <w:noWrap/>
            <w:vAlign w:val="center"/>
          </w:tcPr>
          <w:p w14:paraId="3DC7CB98" w14:textId="6B7039C3" w:rsidR="00DC0B09" w:rsidRPr="00DC0B09" w:rsidRDefault="00DC0B09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</w:t>
            </w:r>
            <w:r w:rsidR="00004D0D">
              <w:rPr>
                <w:rFonts w:ascii="Calibri" w:hAnsi="Calibri"/>
                <w:color w:val="000000"/>
              </w:rPr>
              <w:t>10</w:t>
            </w:r>
            <w:r>
              <w:rPr>
                <w:rFonts w:ascii="Calibri" w:hAnsi="Calibri"/>
                <w:color w:val="000000"/>
              </w:rPr>
              <w:t>%</w:t>
            </w:r>
          </w:p>
        </w:tc>
        <w:tc>
          <w:tcPr>
            <w:tcW w:w="2513" w:type="dxa"/>
            <w:shd w:val="clear" w:color="auto" w:fill="auto"/>
            <w:noWrap/>
            <w:vAlign w:val="center"/>
          </w:tcPr>
          <w:p w14:paraId="34DA5485" w14:textId="73CFA7BF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2 347</w:t>
            </w:r>
          </w:p>
        </w:tc>
        <w:tc>
          <w:tcPr>
            <w:tcW w:w="3118" w:type="dxa"/>
            <w:shd w:val="clear" w:color="auto" w:fill="auto"/>
            <w:noWrap/>
            <w:vAlign w:val="center"/>
          </w:tcPr>
          <w:p w14:paraId="36E9450A" w14:textId="702334E1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498</w:t>
            </w:r>
          </w:p>
        </w:tc>
        <w:tc>
          <w:tcPr>
            <w:tcW w:w="3260" w:type="dxa"/>
            <w:vAlign w:val="center"/>
          </w:tcPr>
          <w:p w14:paraId="2BA410FC" w14:textId="116C9D30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2 845</w:t>
            </w:r>
          </w:p>
        </w:tc>
      </w:tr>
      <w:tr w:rsidR="00DC0B09" w:rsidRPr="00827BB3" w14:paraId="148201ED" w14:textId="502C4E37" w:rsidTr="000E1DE9">
        <w:trPr>
          <w:trHeight w:val="300"/>
        </w:trPr>
        <w:tc>
          <w:tcPr>
            <w:tcW w:w="763" w:type="dxa"/>
            <w:shd w:val="clear" w:color="auto" w:fill="auto"/>
            <w:noWrap/>
            <w:vAlign w:val="center"/>
          </w:tcPr>
          <w:p w14:paraId="5DF194AA" w14:textId="652C4AA7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</w:t>
            </w:r>
            <w:r w:rsidR="00DC0B09">
              <w:rPr>
                <w:rFonts w:ascii="Calibri" w:hAnsi="Calibri"/>
                <w:color w:val="000000"/>
              </w:rPr>
              <w:t>%</w:t>
            </w:r>
          </w:p>
        </w:tc>
        <w:tc>
          <w:tcPr>
            <w:tcW w:w="2513" w:type="dxa"/>
            <w:shd w:val="clear" w:color="auto" w:fill="auto"/>
            <w:noWrap/>
            <w:vAlign w:val="center"/>
          </w:tcPr>
          <w:p w14:paraId="17E1351F" w14:textId="2FE809E0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2 225</w:t>
            </w:r>
          </w:p>
        </w:tc>
        <w:tc>
          <w:tcPr>
            <w:tcW w:w="3118" w:type="dxa"/>
            <w:shd w:val="clear" w:color="auto" w:fill="auto"/>
            <w:noWrap/>
            <w:vAlign w:val="center"/>
          </w:tcPr>
          <w:p w14:paraId="35BFA74D" w14:textId="11B09460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553</w:t>
            </w:r>
          </w:p>
        </w:tc>
        <w:tc>
          <w:tcPr>
            <w:tcW w:w="3260" w:type="dxa"/>
            <w:vAlign w:val="center"/>
          </w:tcPr>
          <w:p w14:paraId="4EC17670" w14:textId="0ED6E992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2 778</w:t>
            </w:r>
          </w:p>
        </w:tc>
      </w:tr>
      <w:tr w:rsidR="00DC0B09" w:rsidRPr="00827BB3" w14:paraId="0067630C" w14:textId="6EE97416" w:rsidTr="000E1DE9">
        <w:trPr>
          <w:trHeight w:val="300"/>
        </w:trPr>
        <w:tc>
          <w:tcPr>
            <w:tcW w:w="763" w:type="dxa"/>
            <w:shd w:val="clear" w:color="auto" w:fill="F2F2F2" w:themeFill="background1" w:themeFillShade="F2"/>
            <w:noWrap/>
            <w:vAlign w:val="center"/>
          </w:tcPr>
          <w:p w14:paraId="5A90A97A" w14:textId="32456E7E" w:rsidR="00DC0B09" w:rsidRPr="00827BB3" w:rsidRDefault="00DC0B09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</w:t>
            </w:r>
            <w:r w:rsidR="00004D0D">
              <w:rPr>
                <w:rFonts w:ascii="Calibri" w:hAnsi="Calibri"/>
                <w:color w:val="000000"/>
              </w:rPr>
              <w:t>02</w:t>
            </w:r>
            <w:r>
              <w:rPr>
                <w:rFonts w:ascii="Calibri" w:hAnsi="Calibri"/>
                <w:color w:val="000000"/>
              </w:rPr>
              <w:t>%</w:t>
            </w:r>
          </w:p>
        </w:tc>
        <w:tc>
          <w:tcPr>
            <w:tcW w:w="2513" w:type="dxa"/>
            <w:shd w:val="clear" w:color="auto" w:fill="F2F2F2" w:themeFill="background1" w:themeFillShade="F2"/>
            <w:noWrap/>
            <w:vAlign w:val="center"/>
          </w:tcPr>
          <w:p w14:paraId="7AC298FD" w14:textId="447DF9E1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2 204</w:t>
            </w:r>
          </w:p>
        </w:tc>
        <w:tc>
          <w:tcPr>
            <w:tcW w:w="3118" w:type="dxa"/>
            <w:shd w:val="clear" w:color="auto" w:fill="F2F2F2" w:themeFill="background1" w:themeFillShade="F2"/>
            <w:noWrap/>
            <w:vAlign w:val="center"/>
          </w:tcPr>
          <w:p w14:paraId="167422CA" w14:textId="2341C451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571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14:paraId="0D176230" w14:textId="65CB432E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2 775</w:t>
            </w:r>
          </w:p>
        </w:tc>
      </w:tr>
      <w:tr w:rsidR="00DC0B09" w:rsidRPr="00827BB3" w14:paraId="0A625F37" w14:textId="551E7805" w:rsidTr="000E1DE9">
        <w:trPr>
          <w:trHeight w:val="300"/>
        </w:trPr>
        <w:tc>
          <w:tcPr>
            <w:tcW w:w="763" w:type="dxa"/>
            <w:shd w:val="clear" w:color="auto" w:fill="auto"/>
            <w:noWrap/>
            <w:vAlign w:val="center"/>
          </w:tcPr>
          <w:p w14:paraId="194F77A9" w14:textId="5EF9AF41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</w:t>
            </w:r>
            <w:r w:rsidR="00DC0B09">
              <w:rPr>
                <w:rFonts w:ascii="Calibri" w:hAnsi="Calibri"/>
                <w:color w:val="000000"/>
              </w:rPr>
              <w:t>%</w:t>
            </w:r>
          </w:p>
        </w:tc>
        <w:tc>
          <w:tcPr>
            <w:tcW w:w="2513" w:type="dxa"/>
            <w:shd w:val="clear" w:color="auto" w:fill="auto"/>
            <w:noWrap/>
            <w:vAlign w:val="center"/>
          </w:tcPr>
          <w:p w14:paraId="18AE5FFF" w14:textId="3CC74A66" w:rsidR="00DC0B09" w:rsidRPr="00827BB3" w:rsidRDefault="00004D0D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2 181</w:t>
            </w:r>
          </w:p>
        </w:tc>
        <w:tc>
          <w:tcPr>
            <w:tcW w:w="3118" w:type="dxa"/>
            <w:shd w:val="clear" w:color="auto" w:fill="auto"/>
            <w:noWrap/>
            <w:vAlign w:val="center"/>
          </w:tcPr>
          <w:p w14:paraId="74A5740F" w14:textId="28A72324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600</w:t>
            </w:r>
          </w:p>
        </w:tc>
        <w:tc>
          <w:tcPr>
            <w:tcW w:w="3260" w:type="dxa"/>
            <w:vAlign w:val="center"/>
          </w:tcPr>
          <w:p w14:paraId="0CEF3495" w14:textId="41DD1DF1" w:rsidR="00DC0B09" w:rsidRPr="00827BB3" w:rsidRDefault="004269F7" w:rsidP="009F20D8">
            <w:pPr>
              <w:pStyle w:val="afff0"/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2 781</w:t>
            </w:r>
          </w:p>
        </w:tc>
      </w:tr>
    </w:tbl>
    <w:p w14:paraId="297DD84C" w14:textId="18BD98C5" w:rsidR="00FF4628" w:rsidRPr="00DC0B09" w:rsidRDefault="00E22162" w:rsidP="00DB4953">
      <w:pPr>
        <w:pStyle w:val="ad"/>
        <w:keepNext/>
        <w:rPr>
          <w:i/>
        </w:rPr>
      </w:pPr>
      <w:bookmarkStart w:id="386" w:name="_Ref425766265"/>
      <w:r>
        <w:t xml:space="preserve">Таблица </w:t>
      </w:r>
      <w:r w:rsidR="004561D7">
        <w:fldChar w:fldCharType="begin"/>
      </w:r>
      <w:r w:rsidR="004561D7">
        <w:instrText xml:space="preserve"> SEQ Таблица \* ARABIC </w:instrText>
      </w:r>
      <w:r w:rsidR="004561D7">
        <w:fldChar w:fldCharType="separate"/>
      </w:r>
      <w:r w:rsidR="00D862F7">
        <w:rPr>
          <w:noProof/>
        </w:rPr>
        <w:t>12</w:t>
      </w:r>
      <w:r w:rsidR="004561D7">
        <w:rPr>
          <w:noProof/>
        </w:rPr>
        <w:fldChar w:fldCharType="end"/>
      </w:r>
      <w:bookmarkEnd w:id="386"/>
      <w:r w:rsidR="00FF4628" w:rsidRPr="00FF4628">
        <w:t xml:space="preserve">. </w:t>
      </w:r>
      <w:r w:rsidR="00FF4628">
        <w:t xml:space="preserve">Оценки сверху для значений </w:t>
      </w:r>
      <w:r w:rsidR="00FF4628">
        <w:rPr>
          <w:lang w:val="en-US"/>
        </w:rPr>
        <w:t>VaR</w:t>
      </w:r>
      <w:r w:rsidR="00FF4628" w:rsidRPr="00FF4628">
        <w:t xml:space="preserve"> </w:t>
      </w:r>
      <w:r w:rsidR="00FF4628">
        <w:t xml:space="preserve">по частям портфеля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П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sup>
        </m:sSup>
      </m:oMath>
      <w:r w:rsidR="00DC0B09" w:rsidRPr="00DC0B09">
        <w:rPr>
          <w:rFonts w:eastAsiaTheme="minorEastAsia"/>
        </w:rPr>
        <w:t xml:space="preserve"> </w:t>
      </w:r>
      <w:r w:rsidR="00DC0B09">
        <w:rPr>
          <w:rFonts w:eastAsiaTheme="minorEastAsia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П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DC0B09">
        <w:rPr>
          <w:rFonts w:eastAsiaTheme="minorEastAsia"/>
        </w:rPr>
        <w:t>.</w:t>
      </w:r>
    </w:p>
    <w:p w14:paraId="22EE4409" w14:textId="358F64E6" w:rsidR="00FF4628" w:rsidRPr="00FF4628" w:rsidRDefault="00FF4628" w:rsidP="00FF4628">
      <w:pPr>
        <w:pStyle w:val="ad"/>
        <w:rPr>
          <w:rFonts w:eastAsiaTheme="minorEastAsia"/>
        </w:rPr>
      </w:pPr>
    </w:p>
    <w:p w14:paraId="65C6AFFB" w14:textId="4BB4695C" w:rsidR="00945608" w:rsidRPr="003B472A" w:rsidRDefault="0024273E" w:rsidP="002A19C3">
      <w:pPr>
        <w:rPr>
          <w:i/>
        </w:rPr>
      </w:pPr>
      <w:r>
        <w:rPr>
          <w:rFonts w:eastAsiaTheme="minorEastAsia"/>
        </w:rPr>
        <w:t xml:space="preserve">Таким образом,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r>
              <w:rPr>
                <w:rFonts w:ascii="Cambria Math" w:hAnsi="Cambria Math"/>
              </w:rPr>
              <m:t>, v, h,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/>
              </w:rPr>
              <m:t>, c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ru-RU"/>
          </w:rPr>
          <m:t>2 775</m:t>
        </m:r>
        <m:r>
          <w:rPr>
            <w:rFonts w:ascii="Cambria Math" w:eastAsiaTheme="minorEastAsia" w:hAnsi="Cambria Math"/>
            <w:color w:val="000000"/>
            <w:lang w:eastAsia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000000"/>
            <w:lang w:val="en-US" w:eastAsia="ru-RU"/>
          </w:rPr>
          <m:t>RUB</m:t>
        </m:r>
      </m:oMath>
      <w:r w:rsidR="00E566A8" w:rsidRPr="003B472A">
        <w:rPr>
          <w:rFonts w:eastAsiaTheme="minorEastAsia"/>
          <w:color w:val="000000"/>
          <w:lang w:eastAsia="ru-RU"/>
        </w:rPr>
        <w:t>.</w:t>
      </w:r>
    </w:p>
    <w:p w14:paraId="1D0048ED" w14:textId="2EFA651F" w:rsidR="00A32E7F" w:rsidRDefault="00890ED4" w:rsidP="00890ED4">
      <w:pPr>
        <w:rPr>
          <w:rFonts w:eastAsiaTheme="minorEastAsia"/>
          <w:color w:val="000000"/>
          <w:lang w:eastAsia="ru-RU"/>
        </w:rPr>
      </w:pPr>
      <w:r>
        <w:t xml:space="preserve">Аналогично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v, h,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/>
              </w:rPr>
              <m:t>, c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ru-RU"/>
          </w:rPr>
          <m:t>705</m:t>
        </m:r>
        <m:r>
          <w:rPr>
            <w:rFonts w:ascii="Cambria Math" w:eastAsiaTheme="minorEastAsia" w:hAnsi="Cambria Math"/>
            <w:color w:val="000000"/>
            <w:lang w:eastAsia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000000"/>
            <w:lang w:val="en-US" w:eastAsia="ru-RU"/>
          </w:rPr>
          <m:t>RUB</m:t>
        </m:r>
      </m:oMath>
      <w:r>
        <w:rPr>
          <w:rFonts w:eastAsiaTheme="minorEastAsia"/>
          <w:color w:val="000000"/>
          <w:lang w:eastAsia="ru-RU"/>
        </w:rPr>
        <w:t xml:space="preserve"> и </w:t>
      </w:r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 v, h,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/>
              </w:rPr>
              <m:t>, c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ru-RU"/>
          </w:rPr>
          <m:t>2 237</m:t>
        </m:r>
        <m:r>
          <w:rPr>
            <w:rFonts w:ascii="Cambria Math" w:eastAsiaTheme="minorEastAsia" w:hAnsi="Cambria Math"/>
            <w:color w:val="000000"/>
            <w:lang w:eastAsia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color w:val="000000"/>
            <w:lang w:val="en-US" w:eastAsia="ru-RU"/>
          </w:rPr>
          <m:t>RUB</m:t>
        </m:r>
      </m:oMath>
      <w:r>
        <w:rPr>
          <w:rFonts w:eastAsiaTheme="minorEastAsia"/>
          <w:color w:val="000000"/>
          <w:lang w:eastAsia="ru-RU"/>
        </w:rPr>
        <w:t>.</w:t>
      </w:r>
    </w:p>
    <w:p w14:paraId="228C0891" w14:textId="4ED8629A" w:rsidR="00A32E7F" w:rsidRDefault="00A32E7F" w:rsidP="00890ED4">
      <w:pPr>
        <w:rPr>
          <w:rFonts w:eastAsiaTheme="minorEastAsia"/>
          <w:color w:val="000000"/>
          <w:lang w:eastAsia="ru-RU"/>
        </w:rPr>
      </w:pPr>
      <w:r>
        <w:rPr>
          <w:rFonts w:eastAsiaTheme="minorEastAsia"/>
          <w:color w:val="000000"/>
          <w:lang w:eastAsia="ru-RU"/>
        </w:rPr>
        <w:t xml:space="preserve">Показатель </w:t>
      </w:r>
      <m:oMath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hAnsi="Cambria Math"/>
          </w:rPr>
          <m:t>VaR</m:t>
        </m:r>
      </m:oMath>
      <w:r>
        <w:rPr>
          <w:rFonts w:eastAsiaTheme="minorEastAsia"/>
        </w:rPr>
        <w:t xml:space="preserve"> для портфелей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рассчитывается следующим образом:</w:t>
      </w:r>
    </w:p>
    <w:p w14:paraId="52557EC7" w14:textId="3489AADF" w:rsidR="00E5067E" w:rsidRPr="00E5067E" w:rsidRDefault="00E5067E" w:rsidP="00890ED4">
      <w:pPr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 v, h,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, c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+ε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 xml:space="preserve">,h,λ,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</w:rPr>
                    <m:t>-ε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</w:rPr>
                    <m:t xml:space="preserve">,h,λ,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s'=1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S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+ε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s'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,h,λ, 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VaR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-ε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s'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,h,λ, 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</m:e>
                  </m:d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×VaR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Π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,h,λ, 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2827-2725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2827-2725</m:t>
                  </m:r>
                </m:e>
              </m:d>
              <m:r>
                <w:rPr>
                  <w:rFonts w:ascii="Cambria Math" w:eastAsiaTheme="minorEastAsia" w:hAnsi="Cambria Math"/>
                </w:rPr>
                <m:t>+(3002-2550)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×2775=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510</m:t>
          </m:r>
          <m:r>
            <m:rPr>
              <m:sty m:val="p"/>
            </m:rPr>
            <w:rPr>
              <w:rFonts w:ascii="Cambria Math" w:hAnsi="Calibri"/>
              <w:color w:val="000000"/>
            </w:rPr>
            <m:t xml:space="preserve"> RUB</m:t>
          </m:r>
        </m:oMath>
      </m:oMathPara>
    </w:p>
    <w:p w14:paraId="0C8E385F" w14:textId="6356A756" w:rsidR="00E5067E" w:rsidRPr="00890ED4" w:rsidRDefault="00E5067E" w:rsidP="00E5067E">
      <m:oMathPara>
        <m:oMath>
          <m: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v, h,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, 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3002-2550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2827-2725</m:t>
                  </m:r>
                </m:e>
              </m:d>
              <m:r>
                <w:rPr>
                  <w:rFonts w:ascii="Cambria Math" w:eastAsiaTheme="minorEastAsia" w:hAnsi="Cambria Math"/>
                </w:rPr>
                <m:t>+(3002-2550)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×2775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2 265</m:t>
          </m:r>
          <m:r>
            <m:rPr>
              <m:sty m:val="p"/>
            </m:rPr>
            <w:rPr>
              <w:rFonts w:ascii="Cambria Math" w:hAnsi="Calibri"/>
              <w:color w:val="000000"/>
            </w:rPr>
            <m:t xml:space="preserve"> RUB</m:t>
          </m:r>
        </m:oMath>
      </m:oMathPara>
    </w:p>
    <w:p w14:paraId="58217453" w14:textId="1ABAF6EE" w:rsidR="0047728D" w:rsidRDefault="00B40538" w:rsidP="00DB4953">
      <w:pPr>
        <w:pStyle w:val="3"/>
        <w:numPr>
          <w:ilvl w:val="0"/>
          <w:numId w:val="36"/>
        </w:numPr>
      </w:pPr>
      <w:bookmarkStart w:id="387" w:name="_Ref426117873"/>
      <w:bookmarkStart w:id="388" w:name="_Toc450315768"/>
      <w:r>
        <w:t>Модел</w:t>
      </w:r>
      <w:r w:rsidR="005643C5">
        <w:t>и</w:t>
      </w:r>
      <w:r>
        <w:t xml:space="preserve"> динамики переменных</w:t>
      </w:r>
      <w:bookmarkEnd w:id="387"/>
      <w:bookmarkEnd w:id="388"/>
    </w:p>
    <w:p w14:paraId="6A715396" w14:textId="0C48A0AA" w:rsidR="005F6EDD" w:rsidRDefault="00B40538" w:rsidP="00B40538">
      <w:pPr>
        <w:rPr>
          <w:rFonts w:cs="Times New Roman"/>
        </w:rPr>
      </w:pPr>
      <w:r w:rsidRPr="00B40538">
        <w:rPr>
          <w:rFonts w:cs="Times New Roman"/>
        </w:rPr>
        <w:t xml:space="preserve">Для построения исторических сценариев риск-факторов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</w:rPr>
              <m:t>1</m:t>
            </m:r>
          </m:sup>
        </m:sSup>
        <m:r>
          <w:rPr>
            <w:rFonts w:ascii="Cambria Math" w:eastAsiaTheme="minorEastAsia" w:hAnsi="Cambria Math" w:cs="Times New Roman"/>
          </w:rPr>
          <m:t xml:space="preserve">, 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</w:rPr>
              <m:t>27</m:t>
            </m:r>
          </m:sup>
        </m:sSup>
        <m:r>
          <w:rPr>
            <w:rFonts w:ascii="Cambria Math" w:eastAsiaTheme="minorEastAsia" w:hAnsi="Cambria Math" w:cs="Times New Roman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</w:rPr>
              <m:t>28</m:t>
            </m:r>
          </m:sup>
        </m:sSup>
      </m:oMath>
      <w:r w:rsidR="00A23D7E" w:rsidRPr="00A23D7E">
        <w:rPr>
          <w:rFonts w:eastAsiaTheme="minorEastAsia" w:cs="Times New Roman"/>
        </w:rPr>
        <w:t xml:space="preserve"> </w:t>
      </w:r>
      <w:r w:rsidR="00A23D7E">
        <w:rPr>
          <w:rFonts w:eastAsiaTheme="minorEastAsia" w:cs="Times New Roman"/>
        </w:rPr>
        <w:t xml:space="preserve">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</w:rPr>
              <m:t>30</m:t>
            </m:r>
          </m:sup>
        </m:sSup>
      </m:oMath>
      <w:r w:rsidR="005F6EDD" w:rsidRPr="00A23D7E">
        <w:rPr>
          <w:rFonts w:cs="Times New Roman"/>
        </w:rPr>
        <w:t xml:space="preserve"> </w:t>
      </w:r>
      <w:r w:rsidRPr="00A23D7E">
        <w:rPr>
          <w:rFonts w:cs="Times New Roman"/>
        </w:rPr>
        <w:t>используется</w:t>
      </w:r>
      <w:r w:rsidRPr="00B40538">
        <w:rPr>
          <w:rFonts w:cs="Times New Roman"/>
        </w:rPr>
        <w:t xml:space="preserve"> </w:t>
      </w:r>
      <w:r w:rsidR="005F6EDD">
        <w:rPr>
          <w:rFonts w:cs="Times New Roman"/>
        </w:rPr>
        <w:t>следующая модель динамики переменных</w:t>
      </w:r>
      <w:r w:rsidR="00D404D0">
        <w:rPr>
          <w:rFonts w:cs="Times New Roman"/>
        </w:rPr>
        <w:t xml:space="preserve"> (см. раздел</w:t>
      </w:r>
      <w:r w:rsidR="005A5D54">
        <w:rPr>
          <w:rFonts w:cs="Times New Roman"/>
        </w:rPr>
        <w:t xml:space="preserve"> </w:t>
      </w:r>
      <w:r w:rsidR="005A5D54">
        <w:rPr>
          <w:rFonts w:cs="Times New Roman"/>
        </w:rPr>
        <w:fldChar w:fldCharType="begin"/>
      </w:r>
      <w:r w:rsidR="005A5D54">
        <w:rPr>
          <w:rFonts w:cs="Times New Roman"/>
        </w:rPr>
        <w:instrText xml:space="preserve"> REF _Ref443412165 \r \h </w:instrText>
      </w:r>
      <w:r w:rsidR="005A5D54">
        <w:rPr>
          <w:rFonts w:cs="Times New Roman"/>
        </w:rPr>
      </w:r>
      <w:r w:rsidR="005A5D54">
        <w:rPr>
          <w:rFonts w:cs="Times New Roman"/>
        </w:rPr>
        <w:fldChar w:fldCharType="separate"/>
      </w:r>
      <w:r w:rsidR="00D862F7">
        <w:rPr>
          <w:rFonts w:cs="Times New Roman"/>
        </w:rPr>
        <w:t>4.5</w:t>
      </w:r>
      <w:r w:rsidR="005A5D54">
        <w:rPr>
          <w:rFonts w:cs="Times New Roman"/>
        </w:rPr>
        <w:fldChar w:fldCharType="end"/>
      </w:r>
      <w:r w:rsidR="00D404D0">
        <w:rPr>
          <w:rFonts w:cs="Times New Roman"/>
        </w:rPr>
        <w:t>)</w:t>
      </w:r>
      <w:r w:rsidR="00CA310F">
        <w:rPr>
          <w:rFonts w:cs="Times New Roman"/>
        </w:rPr>
        <w:t>:</w:t>
      </w:r>
    </w:p>
    <w:p w14:paraId="11B5D674" w14:textId="708472FF" w:rsidR="00415386" w:rsidRPr="00415386" w:rsidRDefault="004561D7" w:rsidP="00587377">
      <w:pPr>
        <w:pStyle w:val="ab"/>
        <w:numPr>
          <w:ilvl w:val="0"/>
          <w:numId w:val="19"/>
        </w:numPr>
        <w:rPr>
          <w:rFonts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 w:rsidR="00415386" w:rsidRPr="00415386">
        <w:rPr>
          <w:rFonts w:eastAsiaTheme="minorEastAsia" w:cs="Times New Roman"/>
        </w:rPr>
        <w:t xml:space="preserve"> – </w:t>
      </w:r>
      <w:r w:rsidR="00415386">
        <w:rPr>
          <w:rFonts w:eastAsiaTheme="minorEastAsia" w:cs="Times New Roman"/>
        </w:rPr>
        <w:t>моменты времени, для которых имеется хотя бы одно наблюдаемое значение переменных</w:t>
      </w:r>
      <w:r w:rsidR="00A23D7E" w:rsidRPr="00A23D7E">
        <w:rPr>
          <w:rFonts w:eastAsiaTheme="minorEastAsia" w:cs="Times New Roma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1</m:t>
            </m:r>
          </m:sup>
        </m:sSup>
        <m:r>
          <w:rPr>
            <w:rFonts w:ascii="Cambria Math" w:eastAsiaTheme="minorEastAsia" w:hAnsi="Cambria Math" w:cs="Times New Roman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3</m:t>
            </m:r>
          </m:sup>
        </m:sSup>
      </m:oMath>
      <w:r w:rsidR="00A23D7E">
        <w:rPr>
          <w:rFonts w:eastAsiaTheme="minorEastAsia" w:cs="Times New Roman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</w:rPr>
              <m:t>4</m:t>
            </m:r>
          </m:sup>
        </m:sSup>
      </m:oMath>
      <w:r w:rsidR="009F46D0">
        <w:rPr>
          <w:rFonts w:eastAsiaTheme="minorEastAsia" w:cs="Times New Roman"/>
        </w:rPr>
        <w:t>,</w:t>
      </w:r>
    </w:p>
    <w:p w14:paraId="1FB531E6" w14:textId="77777777" w:rsidR="000E1DE9" w:rsidRDefault="00CA310F" w:rsidP="00587377">
      <w:pPr>
        <w:pStyle w:val="ab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В</w:t>
      </w:r>
      <w:r w:rsidR="00D404D0">
        <w:rPr>
          <w:rFonts w:cs="Times New Roman"/>
        </w:rPr>
        <w:t xml:space="preserve"> качестве вектора переменных состояния выступает вектор </w:t>
      </w:r>
    </w:p>
    <w:p w14:paraId="375341F0" w14:textId="30FF244C" w:rsidR="000E1DE9" w:rsidRDefault="00CA310F" w:rsidP="000E1DE9">
      <w:pPr>
        <w:pStyle w:val="ab"/>
        <w:ind w:left="720"/>
        <w:jc w:val="center"/>
        <w:rPr>
          <w:rFonts w:cs="Times New Roman"/>
        </w:rPr>
      </w:pPr>
      <m:oMath>
        <m:r>
          <w:rPr>
            <w:rFonts w:ascii="Cambria Math" w:eastAsiaTheme="minorEastAsia" w:hAnsi="Cambria Math" w:cs="Times New Roman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cGp m:val="8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4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cGp m:val="8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27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28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30</m:t>
                      </m:r>
                    </m:sup>
                  </m:sSup>
                </m:e>
              </m:mr>
            </m:m>
          </m:e>
        </m:d>
      </m:oMath>
      <w:r w:rsidR="00D404D0" w:rsidRPr="00D404D0">
        <w:rPr>
          <w:rFonts w:eastAsiaTheme="minorEastAsia" w:cs="Times New Roman"/>
        </w:rPr>
        <w:t xml:space="preserve"> </w:t>
      </w:r>
      <w:r>
        <w:rPr>
          <w:rFonts w:cs="Times New Roman"/>
        </w:rPr>
        <w:t>,</w:t>
      </w:r>
    </w:p>
    <w:p w14:paraId="47204BC1" w14:textId="3739F2E4" w:rsidR="000E1DE9" w:rsidRPr="000E1DE9" w:rsidRDefault="00507D45" w:rsidP="000E1DE9">
      <w:pPr>
        <w:ind w:left="709"/>
        <w:rPr>
          <w:rFonts w:cs="Times New Roman"/>
        </w:rPr>
      </w:pPr>
      <w:r>
        <w:rPr>
          <w:rFonts w:cs="Times New Roman"/>
        </w:rPr>
        <w:t>(таким образом</w:t>
      </w:r>
      <w:r w:rsidR="00EE34A6">
        <w:rPr>
          <w:rFonts w:cs="Times New Roman"/>
        </w:rPr>
        <w:t>,</w:t>
      </w:r>
      <w:r w:rsidR="000E1DE9">
        <w:rPr>
          <w:rFonts w:cs="Times New Roman"/>
        </w:rPr>
        <w:t xml:space="preserve"> функции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ϕ</m:t>
            </m:r>
          </m:e>
          <m:sup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ϕ</m:t>
            </m:r>
          </m:e>
          <m:sup>
            <m:r>
              <w:rPr>
                <w:rFonts w:ascii="Cambria Math" w:hAnsi="Cambria Math" w:cs="Times New Roman"/>
              </w:rPr>
              <m:t>27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ϕ</m:t>
            </m:r>
          </m:e>
          <m:sup>
            <m:r>
              <w:rPr>
                <w:rFonts w:ascii="Cambria Math" w:hAnsi="Cambria Math" w:cs="Times New Roman"/>
              </w:rPr>
              <m:t>28</m:t>
            </m:r>
          </m:sup>
        </m:sSup>
      </m:oMath>
      <w:r w:rsidR="000E1DE9" w:rsidRPr="000E1DE9">
        <w:rPr>
          <w:rFonts w:eastAsiaTheme="minorEastAsia" w:cs="Times New Roman"/>
        </w:rPr>
        <w:t xml:space="preserve"> </w:t>
      </w:r>
      <w:r w:rsidR="000E1DE9">
        <w:rPr>
          <w:rFonts w:eastAsiaTheme="minorEastAsia" w:cs="Times New Roman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ϕ</m:t>
            </m:r>
          </m:e>
          <m:sup>
            <m:r>
              <w:rPr>
                <w:rFonts w:ascii="Cambria Math" w:hAnsi="Cambria Math" w:cs="Times New Roman"/>
              </w:rPr>
              <m:t>30</m:t>
            </m:r>
          </m:sup>
        </m:sSup>
      </m:oMath>
      <w:r w:rsidR="00EE34A6">
        <w:rPr>
          <w:rFonts w:eastAsiaTheme="minorEastAsia" w:cs="Times New Roman"/>
        </w:rPr>
        <w:t xml:space="preserve">, определяющие связь переменных состояния и риск-факторов, </w:t>
      </w:r>
      <w:r>
        <w:rPr>
          <w:rFonts w:eastAsiaTheme="minorEastAsia" w:cs="Times New Roman"/>
        </w:rPr>
        <w:t>являются тождественными),</w:t>
      </w:r>
    </w:p>
    <w:p w14:paraId="2EC3AD65" w14:textId="7B6EB934" w:rsidR="00CA310F" w:rsidRPr="00CA310F" w:rsidRDefault="004561D7" w:rsidP="00587377">
      <w:pPr>
        <w:pStyle w:val="ab"/>
        <w:numPr>
          <w:ilvl w:val="0"/>
          <w:numId w:val="19"/>
        </w:num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CA310F">
        <w:rPr>
          <w:rFonts w:eastAsiaTheme="minorEastAsia" w:cs="Times New Roman"/>
        </w:rPr>
        <w:t xml:space="preserve"> –  единичн</w:t>
      </w:r>
      <w:r w:rsidR="00415386">
        <w:rPr>
          <w:rFonts w:eastAsiaTheme="minorEastAsia" w:cs="Times New Roman"/>
        </w:rPr>
        <w:t>ая</w:t>
      </w:r>
      <w:r w:rsidR="00CA310F">
        <w:rPr>
          <w:rFonts w:eastAsiaTheme="minorEastAsia" w:cs="Times New Roman"/>
        </w:rPr>
        <w:t xml:space="preserve"> матриц</w:t>
      </w:r>
      <w:r w:rsidR="00415386">
        <w:rPr>
          <w:rFonts w:eastAsiaTheme="minorEastAsia" w:cs="Times New Roman"/>
        </w:rPr>
        <w:t>а</w:t>
      </w:r>
      <w:r w:rsidR="00CA310F">
        <w:rPr>
          <w:rFonts w:eastAsiaTheme="minorEastAsia" w:cs="Times New Roman"/>
        </w:rPr>
        <w:t>,</w:t>
      </w:r>
    </w:p>
    <w:p w14:paraId="499E3810" w14:textId="3B4AF885" w:rsidR="00CA310F" w:rsidRPr="00415386" w:rsidRDefault="00CA310F" w:rsidP="00587377">
      <w:pPr>
        <w:pStyle w:val="ab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C</m:t>
        </m:r>
      </m:oMath>
      <w:r>
        <w:rPr>
          <w:rFonts w:eastAsiaTheme="minorEastAsia" w:cs="Times New Roman"/>
        </w:rPr>
        <w:t xml:space="preserve">,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n-1</m:t>
            </m:r>
          </m:sub>
        </m:sSub>
      </m:oMath>
      <w:r>
        <w:rPr>
          <w:rFonts w:eastAsiaTheme="minorEastAsia" w:cs="Times New Roman"/>
        </w:rPr>
        <w:t xml:space="preserve"> – длина периода времени между двумя моментами времени, для которых имеются котировки</w:t>
      </w:r>
      <w:r w:rsidR="00415386">
        <w:rPr>
          <w:rFonts w:eastAsiaTheme="minorEastAsia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  <w:lang w:val="en-US"/>
          </w:rPr>
          <m:t>C</m:t>
        </m:r>
      </m:oMath>
      <w:r w:rsidR="00415386">
        <w:rPr>
          <w:rFonts w:eastAsiaTheme="minorEastAsia" w:cs="Times New Roman"/>
        </w:rPr>
        <w:t xml:space="preserve"> – постоянная матрица</w:t>
      </w:r>
      <w:r w:rsidR="007453E2">
        <w:rPr>
          <w:rFonts w:eastAsiaTheme="minorEastAsia" w:cs="Times New Roman"/>
        </w:rPr>
        <w:t>,</w:t>
      </w:r>
    </w:p>
    <w:p w14:paraId="29B5D8CB" w14:textId="4418BF43" w:rsidR="00673B0E" w:rsidRPr="00673B0E" w:rsidRDefault="007453E2" w:rsidP="00587377">
      <w:pPr>
        <w:pStyle w:val="ab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у</w:t>
      </w:r>
      <w:r w:rsidR="00673B0E">
        <w:rPr>
          <w:rFonts w:cs="Times New Roman"/>
        </w:rPr>
        <w:t xml:space="preserve">равнение измерений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+D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η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673B0E" w:rsidRPr="00673B0E">
        <w:rPr>
          <w:rFonts w:eastAsiaTheme="minorEastAsia" w:cs="Times New Roman"/>
        </w:rPr>
        <w:t xml:space="preserve"> </w:t>
      </w:r>
      <w:r w:rsidR="00673B0E">
        <w:rPr>
          <w:rFonts w:eastAsiaTheme="minorEastAsia" w:cs="Times New Roman"/>
        </w:rPr>
        <w:t xml:space="preserve">получается исключением из уравнения </w:t>
      </w:r>
    </w:p>
    <w:p w14:paraId="698DEA9C" w14:textId="66B5D1F8" w:rsidR="00673B0E" w:rsidRDefault="004561D7" w:rsidP="00673B0E">
      <w:pPr>
        <w:pStyle w:val="ab"/>
        <w:ind w:left="720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4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  <m:mc>
                    <m:mcPr>
                      <m:count m:val="1"/>
                      <m:mcJc m:val="righ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m>
              <m:mPr>
                <m:cGp m:val="8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4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 w:cs="Times New Roman"/>
          </w:rPr>
          <m:t>+D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 w:rsidR="00673B0E">
        <w:rPr>
          <w:rFonts w:eastAsiaTheme="minorEastAsia" w:cs="Times New Roman"/>
        </w:rPr>
        <w:t>,</w:t>
      </w:r>
    </w:p>
    <w:p w14:paraId="257EB8FD" w14:textId="18512A7D" w:rsidR="007453E2" w:rsidRPr="007453E2" w:rsidRDefault="007453E2" w:rsidP="007453E2">
      <w:pPr>
        <w:pStyle w:val="ab"/>
        <w:ind w:left="72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наблюдаемых переменных, значения которых не наблюдаются в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>
        <w:rPr>
          <w:rFonts w:eastAsiaTheme="minorEastAsia" w:cs="Times New Roman"/>
        </w:rPr>
        <w:t xml:space="preserve"> (при этом матрица </w:t>
      </w:r>
      <m:oMath>
        <m:r>
          <w:rPr>
            <w:rFonts w:ascii="Cambria Math" w:hAnsi="Cambria Math" w:cs="Times New Roman"/>
          </w:rPr>
          <m:t>D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η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>
        <w:rPr>
          <w:rFonts w:eastAsiaTheme="minorEastAsia" w:cs="Times New Roman"/>
        </w:rPr>
        <w:t xml:space="preserve"> предполагается диагональной и является параметром модели),</w:t>
      </w:r>
    </w:p>
    <w:p w14:paraId="3FDFBFF2" w14:textId="7CD7BF0B" w:rsidR="007453E2" w:rsidRPr="007453E2" w:rsidRDefault="007453E2" w:rsidP="00587377">
      <w:pPr>
        <w:pStyle w:val="ab"/>
        <w:numPr>
          <w:ilvl w:val="0"/>
          <w:numId w:val="19"/>
        </w:num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=0</m:t>
        </m:r>
      </m:oMath>
      <w:r>
        <w:rPr>
          <w:rFonts w:eastAsiaTheme="minorEastAsia" w:cs="Times New Roman"/>
        </w:rPr>
        <w:t>.</w:t>
      </w:r>
    </w:p>
    <w:p w14:paraId="51AE0ABD" w14:textId="0052E4D2" w:rsidR="00415386" w:rsidRDefault="007453E2" w:rsidP="007453E2">
      <w:pPr>
        <w:rPr>
          <w:rFonts w:cs="Times New Roman"/>
        </w:rPr>
      </w:pPr>
      <w:r>
        <w:rPr>
          <w:rFonts w:cs="Times New Roman"/>
        </w:rPr>
        <w:t>Параметры модели, получающиеся п</w:t>
      </w:r>
      <w:r w:rsidR="00415386">
        <w:rPr>
          <w:rFonts w:cs="Times New Roman"/>
        </w:rPr>
        <w:t>осле калибровки методом максимального правдоподобия</w:t>
      </w:r>
      <w:r w:rsidR="00B2399C">
        <w:rPr>
          <w:rFonts w:cs="Times New Roman"/>
        </w:rPr>
        <w:t>:</w:t>
      </w:r>
      <w:r w:rsidR="00415386">
        <w:rPr>
          <w:rFonts w:cs="Times New Roman"/>
        </w:rPr>
        <w:t xml:space="preserve"> </w:t>
      </w:r>
    </w:p>
    <w:p w14:paraId="4376F9F0" w14:textId="07210490" w:rsidR="007453E2" w:rsidRPr="00B2399C" w:rsidRDefault="007453E2" w:rsidP="007453E2">
      <w:pPr>
        <w:jc w:val="center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  <w:lang w:val="en-US"/>
          </w:rPr>
          <m:t>E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m>
              <m:mPr>
                <m:cGp m:val="16"/>
                <m:mcs>
                  <m:mc>
                    <m:mcPr>
                      <m:count m:val="1"/>
                      <m:mcJc m:val="right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5.36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3.49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0"/>
                    </w:rPr>
                    <m:t>8.64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0"/>
                    </w:rPr>
                    <m:t>4.67</m:t>
                  </m:r>
                </m:e>
              </m:mr>
            </m:m>
          </m:e>
        </m:d>
      </m:oMath>
      <w:r w:rsidR="00B2399C">
        <w:rPr>
          <w:rFonts w:eastAsiaTheme="minorEastAsia" w:cs="Times New Roman"/>
        </w:rPr>
        <w:t>,</w:t>
      </w:r>
    </w:p>
    <w:p w14:paraId="1CE3BC37" w14:textId="66AA9453" w:rsidR="00673B0E" w:rsidRDefault="00673B0E" w:rsidP="00673B0E">
      <w:pPr>
        <w:rPr>
          <w:rFonts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C</m:t>
          </m:r>
          <m:r>
            <w:rPr>
              <w:rStyle w:val="a7"/>
              <w:rFonts w:ascii="Cambria Math" w:eastAsiaTheme="minorEastAsia" w:hAnsi="Cambria Math" w:cs="Times New Roman"/>
              <w:i/>
              <w:lang w:val="en-US"/>
            </w:rPr>
            <w:footnoteReference w:id="67"/>
          </m:r>
          <m:r>
            <w:rPr>
              <w:rFonts w:ascii="Cambria Math" w:eastAsiaTheme="minorEastAsia" w:hAnsi="Cambria Math" w:cs="Times New Roman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cGp m:val="16"/>
                  <m:mcs>
                    <m:mc>
                      <m:mcPr>
                        <m:count m:val="4"/>
                        <m:mcJc m:val="right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1.72%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-8.63%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81.41%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99.57%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-8.63%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1.56%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4.37%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-12.92%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81.41%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4.37%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1.43%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82.74%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99.57%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-12.92%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82.74%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1.72%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20B7DD05" w14:textId="202BAF8E" w:rsidR="00415386" w:rsidRPr="00296262" w:rsidRDefault="007453E2" w:rsidP="0029626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η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0.0033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0.0000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0.0000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0.0033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</w:rPr>
            <m:t>.</m:t>
          </m:r>
        </m:oMath>
      </m:oMathPara>
    </w:p>
    <w:sectPr w:rsidR="00415386" w:rsidRPr="00296262" w:rsidSect="00BB7A1F">
      <w:footerReference w:type="default" r:id="rId24"/>
      <w:footerReference w:type="first" r:id="rId25"/>
      <w:type w:val="continuous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DE4DF0" w14:textId="77777777" w:rsidR="004561D7" w:rsidRDefault="004561D7" w:rsidP="007C1D29">
      <w:pPr>
        <w:spacing w:after="0" w:line="240" w:lineRule="auto"/>
      </w:pPr>
      <w:r>
        <w:separator/>
      </w:r>
    </w:p>
  </w:endnote>
  <w:endnote w:type="continuationSeparator" w:id="0">
    <w:p w14:paraId="25BD0E80" w14:textId="77777777" w:rsidR="004561D7" w:rsidRDefault="004561D7" w:rsidP="007C1D29">
      <w:pPr>
        <w:spacing w:after="0" w:line="240" w:lineRule="auto"/>
      </w:pPr>
      <w:r>
        <w:continuationSeparator/>
      </w:r>
    </w:p>
  </w:endnote>
  <w:endnote w:type="continuationNotice" w:id="1">
    <w:p w14:paraId="59829184" w14:textId="77777777" w:rsidR="004561D7" w:rsidRDefault="004561D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PMincho">
    <w:altName w:val="Arial Unicode MS"/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1240882"/>
      <w:docPartObj>
        <w:docPartGallery w:val="Page Numbers (Bottom of Page)"/>
        <w:docPartUnique/>
      </w:docPartObj>
    </w:sdtPr>
    <w:sdtEndPr/>
    <w:sdtContent>
      <w:p w14:paraId="15B76B6B" w14:textId="07E40F6F" w:rsidR="00453C44" w:rsidRDefault="00453C44">
        <w:pPr>
          <w:pStyle w:val="af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3AC7">
          <w:rPr>
            <w:noProof/>
          </w:rPr>
          <w:t>54</w:t>
        </w:r>
        <w:r>
          <w:fldChar w:fldCharType="end"/>
        </w:r>
      </w:p>
    </w:sdtContent>
  </w:sdt>
  <w:p w14:paraId="432AFD69" w14:textId="77777777" w:rsidR="00453C44" w:rsidRDefault="00453C44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C29695" w14:textId="09992848" w:rsidR="00BB7A1F" w:rsidRDefault="00BB7A1F">
    <w:pPr>
      <w:pStyle w:val="aff2"/>
      <w:jc w:val="right"/>
    </w:pPr>
  </w:p>
  <w:p w14:paraId="2574546D" w14:textId="77777777" w:rsidR="00BB7A1F" w:rsidRDefault="00BB7A1F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CFCE49" w14:textId="77777777" w:rsidR="004561D7" w:rsidRDefault="004561D7" w:rsidP="007C1D29">
      <w:pPr>
        <w:spacing w:after="0" w:line="240" w:lineRule="auto"/>
      </w:pPr>
      <w:r>
        <w:separator/>
      </w:r>
    </w:p>
  </w:footnote>
  <w:footnote w:type="continuationSeparator" w:id="0">
    <w:p w14:paraId="69863DBC" w14:textId="77777777" w:rsidR="004561D7" w:rsidRDefault="004561D7" w:rsidP="007C1D29">
      <w:pPr>
        <w:spacing w:after="0" w:line="240" w:lineRule="auto"/>
      </w:pPr>
      <w:r>
        <w:continuationSeparator/>
      </w:r>
    </w:p>
  </w:footnote>
  <w:footnote w:type="continuationNotice" w:id="1">
    <w:p w14:paraId="0BC45B6E" w14:textId="77777777" w:rsidR="004561D7" w:rsidRDefault="004561D7">
      <w:pPr>
        <w:spacing w:before="0" w:after="0" w:line="240" w:lineRule="auto"/>
      </w:pPr>
    </w:p>
  </w:footnote>
  <w:footnote w:id="2">
    <w:p w14:paraId="0C811113" w14:textId="39A73E59" w:rsidR="00453C44" w:rsidRDefault="00453C44">
      <w:pPr>
        <w:pStyle w:val="a5"/>
      </w:pPr>
      <w:r>
        <w:rPr>
          <w:rStyle w:val="a7"/>
        </w:rPr>
        <w:footnoteRef/>
      </w:r>
      <w:r>
        <w:t xml:space="preserve"> Раздел </w:t>
      </w:r>
      <w:r>
        <w:fldChar w:fldCharType="begin"/>
      </w:r>
      <w:r>
        <w:instrText xml:space="preserve"> REF _Ref443412165 \r \h </w:instrText>
      </w:r>
      <w:r>
        <w:fldChar w:fldCharType="separate"/>
      </w:r>
      <w:r w:rsidR="00D862F7">
        <w:t>4.5</w:t>
      </w:r>
      <w:r>
        <w:fldChar w:fldCharType="end"/>
      </w:r>
      <w:r>
        <w:t xml:space="preserve"> и страница </w:t>
      </w:r>
      <w:r>
        <w:fldChar w:fldCharType="begin"/>
      </w:r>
      <w:r>
        <w:instrText xml:space="preserve"> PAGEREF _Ref444094051 \h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</w:p>
  </w:footnote>
  <w:footnote w:id="3">
    <w:p w14:paraId="7891FA0F" w14:textId="3E9FE89A" w:rsidR="00453C44" w:rsidRPr="00F91611" w:rsidRDefault="00453C44">
      <w:pPr>
        <w:pStyle w:val="a5"/>
      </w:pPr>
      <w:r>
        <w:rPr>
          <w:rStyle w:val="a7"/>
        </w:rPr>
        <w:footnoteRef/>
      </w:r>
      <w:r>
        <w:t xml:space="preserve"> Портфель представляет собой набор позиций по финансовым инструментам, каждая из которых определяется финансовым инструментом и величиной позиции. Способ задания величины позиций зависит от типа инструмента (например, для облигаций величина позиции, как правило, выражается в единицах валюты ее номинала).</w:t>
      </w:r>
    </w:p>
  </w:footnote>
  <w:footnote w:id="4">
    <w:p w14:paraId="6E239CC4" w14:textId="66D61101" w:rsidR="00453C44" w:rsidRDefault="00453C44">
      <w:pPr>
        <w:pStyle w:val="a5"/>
      </w:pPr>
      <w:r>
        <w:rPr>
          <w:rStyle w:val="a7"/>
        </w:rPr>
        <w:footnoteRef/>
      </w:r>
      <w:r>
        <w:t xml:space="preserve"> Например, один рабочий день.</w:t>
      </w:r>
    </w:p>
  </w:footnote>
  <w:footnote w:id="5">
    <w:p w14:paraId="16744972" w14:textId="77777777" w:rsidR="00453C44" w:rsidRPr="00485CE5" w:rsidRDefault="00453C44" w:rsidP="00E75825">
      <w:pPr>
        <w:pStyle w:val="a5"/>
      </w:pPr>
      <w:r>
        <w:rPr>
          <w:rStyle w:val="a7"/>
        </w:rPr>
        <w:footnoteRef/>
      </w:r>
      <w:r>
        <w:t xml:space="preserve"> При наличии информации только до даты расчета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>
        <w:rPr>
          <w:rFonts w:eastAsiaTheme="minorEastAsia"/>
        </w:rPr>
        <w:t xml:space="preserve"> включительно.</w:t>
      </w:r>
    </w:p>
  </w:footnote>
  <w:footnote w:id="6">
    <w:p w14:paraId="318644CB" w14:textId="016797C8" w:rsidR="00453C44" w:rsidRPr="003F4A08" w:rsidRDefault="00453C44">
      <w:pPr>
        <w:pStyle w:val="a5"/>
      </w:pPr>
      <w:r>
        <w:rPr>
          <w:rStyle w:val="a7"/>
        </w:rPr>
        <w:footnoteRef/>
      </w:r>
      <w:r>
        <w:t xml:space="preserve"> Под датой </w:t>
      </w:r>
      <m:oMath>
        <m:r>
          <w:rPr>
            <w:rFonts w:ascii="Cambria Math" w:hAnsi="Cambria Math"/>
          </w:rPr>
          <m:t>v+h</m:t>
        </m:r>
      </m:oMath>
      <w:r>
        <w:rPr>
          <w:rFonts w:eastAsiaTheme="minorEastAsia"/>
        </w:rPr>
        <w:t xml:space="preserve"> понимается такая дата, что длина периода между ней и датой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равна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>. Далее используются аналогичные обозначения.</w:t>
      </w:r>
    </w:p>
  </w:footnote>
  <w:footnote w:id="7">
    <w:p w14:paraId="06133A3D" w14:textId="1E167218" w:rsidR="00453C44" w:rsidRDefault="00453C44" w:rsidP="00C60B71">
      <w:pPr>
        <w:pStyle w:val="a5"/>
      </w:pPr>
      <w:r>
        <w:rPr>
          <w:rStyle w:val="a7"/>
        </w:rPr>
        <w:footnoteRef/>
      </w:r>
      <w:r>
        <w:t xml:space="preserve"> На практике при вычислениях возникает необходимость в использовании дополнительных механизмов</w:t>
      </w:r>
      <w:r w:rsidRPr="00AB7D60">
        <w:t xml:space="preserve"> (</w:t>
      </w:r>
      <w:r>
        <w:t xml:space="preserve">см. раздел </w:t>
      </w:r>
      <w:r>
        <w:fldChar w:fldCharType="begin"/>
      </w:r>
      <w:r>
        <w:instrText xml:space="preserve"> REF _Ref424044834 \n \h </w:instrText>
      </w:r>
      <w:r>
        <w:fldChar w:fldCharType="separate"/>
      </w:r>
      <w:r w:rsidR="00D862F7">
        <w:t>5</w:t>
      </w:r>
      <w:r>
        <w:fldChar w:fldCharType="end"/>
      </w:r>
      <w:r w:rsidRPr="00AB7D60">
        <w:t>).</w:t>
      </w:r>
    </w:p>
  </w:footnote>
  <w:footnote w:id="8">
    <w:p w14:paraId="44669A36" w14:textId="59A15A6A" w:rsidR="00453C44" w:rsidRPr="00CE225D" w:rsidRDefault="00453C44">
      <w:pPr>
        <w:pStyle w:val="a5"/>
      </w:pPr>
      <w:r>
        <w:rPr>
          <w:rStyle w:val="a7"/>
        </w:rPr>
        <w:footnoteRef/>
      </w:r>
      <w:r>
        <w:t xml:space="preserve"> Например, каждой дате может ставится в соответствие момент времени 18:45 </w:t>
      </w:r>
      <w:r>
        <w:rPr>
          <w:lang w:val="en-US"/>
        </w:rPr>
        <w:t>MSK</w:t>
      </w:r>
      <w:r w:rsidRPr="00CE225D">
        <w:t xml:space="preserve"> </w:t>
      </w:r>
      <w:r>
        <w:t>того же дня.</w:t>
      </w:r>
    </w:p>
  </w:footnote>
  <w:footnote w:id="9">
    <w:p w14:paraId="64E2A151" w14:textId="45163221" w:rsidR="00453C44" w:rsidRDefault="00453C44">
      <w:pPr>
        <w:pStyle w:val="a5"/>
      </w:pPr>
      <w:r>
        <w:rPr>
          <w:rStyle w:val="a7"/>
        </w:rPr>
        <w:footnoteRef/>
      </w:r>
      <w:r>
        <w:t xml:space="preserve"> Например, 2 года.</w:t>
      </w:r>
    </w:p>
  </w:footnote>
  <w:footnote w:id="10">
    <w:p w14:paraId="631514C9" w14:textId="649B6B0F" w:rsidR="00453C44" w:rsidRPr="009967B9" w:rsidRDefault="00453C44">
      <w:pPr>
        <w:pStyle w:val="a5"/>
      </w:pPr>
      <w:r>
        <w:rPr>
          <w:rStyle w:val="a7"/>
        </w:rPr>
        <w:footnoteRef/>
      </w:r>
      <w:r>
        <w:t xml:space="preserve"> Н</w:t>
      </w:r>
      <w:r>
        <w:rPr>
          <w:rFonts w:eastAsia="Times New Roman" w:cs="Times New Roman"/>
          <w:szCs w:val="24"/>
          <w:lang w:eastAsia="ru-RU"/>
        </w:rPr>
        <w:t>апример, расписания выплат по облигациям.</w:t>
      </w:r>
    </w:p>
  </w:footnote>
  <w:footnote w:id="11">
    <w:p w14:paraId="0B049469" w14:textId="6794BF79" w:rsidR="00453C44" w:rsidRPr="00837D4F" w:rsidRDefault="00453C44">
      <w:pPr>
        <w:pStyle w:val="a5"/>
      </w:pPr>
      <w:r>
        <w:rPr>
          <w:rStyle w:val="a7"/>
        </w:rPr>
        <w:footnoteRef/>
      </w:r>
      <w:r>
        <w:t xml:space="preserve"> Значения на дату расчета </w:t>
      </w:r>
      <m:oMath>
        <m:r>
          <w:rPr>
            <w:rFonts w:ascii="Cambria Math" w:hAnsi="Cambria Math"/>
          </w:rPr>
          <m:t>v</m:t>
        </m:r>
      </m:oMath>
      <w:r w:rsidRPr="00837D4F">
        <w:rPr>
          <w:rFonts w:eastAsiaTheme="minorEastAsia"/>
        </w:rPr>
        <w:t>.</w:t>
      </w:r>
    </w:p>
  </w:footnote>
  <w:footnote w:id="12">
    <w:p w14:paraId="4174DC58" w14:textId="4976586E" w:rsidR="00453C44" w:rsidRDefault="00453C44">
      <w:pPr>
        <w:pStyle w:val="a5"/>
      </w:pPr>
      <w:r>
        <w:rPr>
          <w:rStyle w:val="a7"/>
        </w:rPr>
        <w:footnoteRef/>
      </w:r>
      <w:r>
        <w:t xml:space="preserve"> Например, рейтинги эмитентов.</w:t>
      </w:r>
    </w:p>
  </w:footnote>
  <w:footnote w:id="13">
    <w:p w14:paraId="364DD959" w14:textId="1FE0A9E9" w:rsidR="00453C44" w:rsidRDefault="00453C44">
      <w:pPr>
        <w:pStyle w:val="a5"/>
      </w:pPr>
      <w:r>
        <w:rPr>
          <w:rStyle w:val="a7"/>
        </w:rPr>
        <w:footnoteRef/>
      </w:r>
      <w:r>
        <w:t xml:space="preserve"> То есть стоимость позиции единичного размера по данному инструменту.</w:t>
      </w:r>
    </w:p>
  </w:footnote>
  <w:footnote w:id="14">
    <w:p w14:paraId="5C2B6087" w14:textId="73EC4EA0" w:rsidR="00453C44" w:rsidRDefault="00453C44">
      <w:pPr>
        <w:pStyle w:val="a5"/>
      </w:pPr>
      <w:r>
        <w:rPr>
          <w:rStyle w:val="a7"/>
        </w:rPr>
        <w:footnoteRef/>
      </w:r>
      <w:r>
        <w:t xml:space="preserve"> Коэффициенты чувствительности вычисляются на этапе моделирования стоимости портфеля. Также коэффициенты чувствительности могут быть использованы для проверки корректности статических данных.</w:t>
      </w:r>
    </w:p>
  </w:footnote>
  <w:footnote w:id="15">
    <w:p w14:paraId="3A938D89" w14:textId="77777777" w:rsidR="00453C44" w:rsidRDefault="00453C44" w:rsidP="00764FBB">
      <w:pPr>
        <w:pStyle w:val="a5"/>
      </w:pPr>
      <w:r>
        <w:rPr>
          <w:rStyle w:val="a7"/>
        </w:rPr>
        <w:footnoteRef/>
      </w:r>
      <w:r>
        <w:t xml:space="preserve"> Под независимостью переменных состояния в данном контексте понимается их независимость как случайных векторов значений на моменты времени исторического окна.</w:t>
      </w:r>
    </w:p>
  </w:footnote>
  <w:footnote w:id="16">
    <w:p w14:paraId="640C08F6" w14:textId="3696C1C1" w:rsidR="00453C44" w:rsidRDefault="00453C44">
      <w:pPr>
        <w:pStyle w:val="a5"/>
      </w:pPr>
      <w:r>
        <w:rPr>
          <w:rStyle w:val="a7"/>
        </w:rPr>
        <w:footnoteRef/>
      </w:r>
      <w:r>
        <w:t xml:space="preserve"> Волатильность риск-фактора, не</w:t>
      </w:r>
      <w:r w:rsidRPr="007F42AA">
        <w:t xml:space="preserve"> </w:t>
      </w:r>
      <w:r>
        <w:t>объясняемая изменениями его прокси-показателя, учитывается с помощью параметрических поправок.</w:t>
      </w:r>
    </w:p>
  </w:footnote>
  <w:footnote w:id="17">
    <w:p w14:paraId="3FB15B40" w14:textId="0B22A3AD" w:rsidR="00453C44" w:rsidRDefault="00453C44">
      <w:pPr>
        <w:pStyle w:val="a5"/>
      </w:pPr>
      <w:r>
        <w:rPr>
          <w:rStyle w:val="a7"/>
        </w:rPr>
        <w:footnoteRef/>
      </w:r>
      <w:r>
        <w:t xml:space="preserve"> То есть построить распределение наблюдаемых значений переменной состояния относительно имеющихся значений наблюдаемых переменных.</w:t>
      </w:r>
    </w:p>
  </w:footnote>
  <w:footnote w:id="18">
    <w:p w14:paraId="16744977" w14:textId="376F9ADA" w:rsidR="00453C44" w:rsidRDefault="00453C44" w:rsidP="00E75825">
      <w:pPr>
        <w:pStyle w:val="a5"/>
      </w:pPr>
      <w:r>
        <w:rPr>
          <w:rStyle w:val="a7"/>
        </w:rPr>
        <w:footnoteRef/>
      </w:r>
      <w:r>
        <w:t xml:space="preserve"> Используются все моменты времени исторического окна, начиная со второго по счету. Таким образом, число исторических сценариев изменения риск-факторов на единицу меньше, чем число моментов времени исторического окна.</w:t>
      </w:r>
    </w:p>
  </w:footnote>
  <w:footnote w:id="19">
    <w:p w14:paraId="16744978" w14:textId="60BFCF4E" w:rsidR="00453C44" w:rsidRDefault="00453C44" w:rsidP="00E75825">
      <w:pPr>
        <w:pStyle w:val="a5"/>
      </w:pPr>
      <w:r>
        <w:rPr>
          <w:rStyle w:val="a7"/>
        </w:rPr>
        <w:footnoteRef/>
      </w:r>
      <w:r>
        <w:t xml:space="preserve"> Случайная величина, имеющая вырожденное распределение (то есть случайная величина, принимающая одно значение с вероятностью единица), считается также нормально распределенной с нулевой дисперсией и нулевыми ковариациями с остальными случайными величинами.</w:t>
      </w:r>
    </w:p>
  </w:footnote>
  <w:footnote w:id="20">
    <w:p w14:paraId="30C7EC58" w14:textId="5565DE9D" w:rsidR="00453C44" w:rsidRDefault="00453C44" w:rsidP="00BE399B">
      <w:pPr>
        <w:pStyle w:val="a5"/>
      </w:pPr>
      <w:r>
        <w:rPr>
          <w:rStyle w:val="a7"/>
        </w:rPr>
        <w:footnoteRef/>
      </w:r>
      <w:r>
        <w:t xml:space="preserve"> Перед пополнением в набор риск-факторов для переоценки портфеля могут также включаться дополнительные риск-факторы, не участвующие в формуле ценообразования портфеля. Например, это может быть сделано для последующего выявления факторов, наиболее значимо влияющих на стоимость портфеля (см. раздел </w:t>
      </w:r>
      <w:r>
        <w:fldChar w:fldCharType="begin"/>
      </w:r>
      <w:r>
        <w:instrText xml:space="preserve"> REF _Ref443059574 \r \h </w:instrText>
      </w:r>
      <w:r>
        <w:fldChar w:fldCharType="separate"/>
      </w:r>
      <w:r w:rsidR="00D862F7">
        <w:t>4.4.3</w:t>
      </w:r>
      <w:r>
        <w:fldChar w:fldCharType="end"/>
      </w:r>
      <w:r>
        <w:t>).</w:t>
      </w:r>
    </w:p>
  </w:footnote>
  <w:footnote w:id="21">
    <w:p w14:paraId="4A4420B3" w14:textId="2D03BFAE" w:rsidR="00453C44" w:rsidRDefault="00453C44">
      <w:pPr>
        <w:pStyle w:val="a5"/>
      </w:pPr>
      <w:r>
        <w:rPr>
          <w:rStyle w:val="a7"/>
        </w:rPr>
        <w:footnoteRef/>
      </w:r>
      <w:r>
        <w:t xml:space="preserve"> Здесь и далее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[.|.]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D</m:t>
        </m:r>
        <m:r>
          <w:rPr>
            <w:rFonts w:ascii="Cambria Math" w:eastAsiaTheme="minorEastAsia" w:hAnsi="Cambria Math"/>
          </w:rPr>
          <m:t>[.|.]</m:t>
        </m:r>
      </m:oMath>
      <w:r>
        <w:rPr>
          <w:rFonts w:eastAsiaTheme="minorEastAsia"/>
        </w:rPr>
        <w:t>,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cov</m:t>
        </m:r>
        <m:r>
          <w:rPr>
            <w:rFonts w:ascii="Cambria Math" w:eastAsiaTheme="minorEastAsia" w:hAnsi="Cambria Math"/>
          </w:rPr>
          <m:t>[.|.]</m:t>
        </m:r>
      </m:oMath>
      <w:r>
        <w:rPr>
          <w:rFonts w:eastAsiaTheme="minorEastAsia"/>
        </w:rPr>
        <w:t xml:space="preserve"> – соответственно, условные математическое ожидание</w:t>
      </w:r>
      <w:r w:rsidRPr="00813CF1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дисперсия и ковариация (см. </w:t>
      </w:r>
      <w:sdt>
        <w:sdtPr>
          <w:rPr>
            <w:rFonts w:eastAsiaTheme="minorEastAsia"/>
          </w:rPr>
          <w:id w:val="-1891482537"/>
          <w:citation/>
        </w:sdtPr>
        <w:sdtEndPr/>
        <w:sdtContent>
          <w:r>
            <w:rPr>
              <w:rFonts w:eastAsiaTheme="minorEastAsia"/>
            </w:rPr>
            <w:fldChar w:fldCharType="begin"/>
          </w:r>
          <w:r>
            <w:rPr>
              <w:rFonts w:eastAsiaTheme="minorEastAsia"/>
            </w:rPr>
            <w:instrText xml:space="preserve"> CITATION АНШ11 \l 1049 </w:instrText>
          </w:r>
          <w:r>
            <w:rPr>
              <w:rFonts w:eastAsiaTheme="minorEastAsia"/>
            </w:rPr>
            <w:fldChar w:fldCharType="separate"/>
          </w:r>
          <w:r w:rsidRPr="00742A43">
            <w:rPr>
              <w:rFonts w:eastAsiaTheme="minorEastAsia"/>
              <w:noProof/>
            </w:rPr>
            <w:t>[2]</w:t>
          </w:r>
          <w:r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).</w:t>
      </w:r>
    </w:p>
  </w:footnote>
  <w:footnote w:id="22">
    <w:p w14:paraId="0B2F830F" w14:textId="7D783F80" w:rsidR="00453C44" w:rsidRPr="003C38ED" w:rsidRDefault="00453C44">
      <w:pPr>
        <w:pStyle w:val="a5"/>
        <w:rPr>
          <w:i/>
        </w:rPr>
      </w:pPr>
      <w:r>
        <w:rPr>
          <w:rStyle w:val="a7"/>
        </w:rPr>
        <w:footnoteRef/>
      </w:r>
      <w:r>
        <w:t xml:space="preserve"> Учитываются наблюдения до даты расчета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 xml:space="preserve"> включительно, в том числе и на моменты времени, не относящиеся к историческому окну.</w:t>
      </w:r>
    </w:p>
  </w:footnote>
  <w:footnote w:id="23">
    <w:p w14:paraId="6CAC0D19" w14:textId="77777777" w:rsidR="00453C44" w:rsidRPr="00965550" w:rsidRDefault="00453C44" w:rsidP="00566D32">
      <w:pPr>
        <w:pStyle w:val="a5"/>
      </w:pPr>
      <w:r>
        <w:rPr>
          <w:rStyle w:val="a7"/>
        </w:rPr>
        <w:footnoteRef/>
      </w:r>
      <w:r>
        <w:t xml:space="preserve"> Для расчета условных математических ожиданий</w:t>
      </w:r>
      <w:r>
        <w:rPr>
          <w:rFonts w:eastAsiaTheme="minorEastAsia"/>
        </w:rPr>
        <w:t xml:space="preserve"> используются только наблюдаемые переменные, связанные уравнениями измерений с переменными состояния, относящимися к данной модели. </w:t>
      </w:r>
    </w:p>
  </w:footnote>
  <w:footnote w:id="24">
    <w:p w14:paraId="34ADEB9B" w14:textId="77777777" w:rsidR="00453C44" w:rsidRPr="00965550" w:rsidRDefault="00453C44" w:rsidP="00E01B90">
      <w:pPr>
        <w:pStyle w:val="a5"/>
      </w:pPr>
      <w:r>
        <w:rPr>
          <w:rStyle w:val="a7"/>
        </w:rPr>
        <w:footnoteRef/>
      </w:r>
      <w:r>
        <w:t xml:space="preserve"> Для расчета условных математических ожиданий</w:t>
      </w:r>
      <w:r>
        <w:rPr>
          <w:rFonts w:eastAsiaTheme="minorEastAsia"/>
        </w:rPr>
        <w:t xml:space="preserve"> используются только наблюдаемые переменные, связанные уравнениями измерений с переменными состояния, относящимися к данной модели. </w:t>
      </w:r>
    </w:p>
  </w:footnote>
  <w:footnote w:id="25">
    <w:p w14:paraId="1E0D1887" w14:textId="2FAAF7A5" w:rsidR="00453C44" w:rsidRPr="00566D32" w:rsidRDefault="00453C44" w:rsidP="00566D32">
      <w:pPr>
        <w:pStyle w:val="a5"/>
      </w:pPr>
      <w:r>
        <w:rPr>
          <w:rStyle w:val="a7"/>
        </w:rPr>
        <w:footnoteRef/>
      </w:r>
      <w:r>
        <w:t xml:space="preserve"> Для расчета условных ковариаций</w:t>
      </w:r>
      <w:r>
        <w:rPr>
          <w:rFonts w:eastAsiaTheme="minorEastAsia"/>
        </w:rPr>
        <w:t xml:space="preserve"> используются только наблюдаемые переменные, связанные уравнениями измерений с переменными состояния, относящимися к данной модели.</w:t>
      </w:r>
    </w:p>
  </w:footnote>
  <w:footnote w:id="26">
    <w:p w14:paraId="7E4F8139" w14:textId="1C6FAC47" w:rsidR="00453C44" w:rsidRPr="00A14A01" w:rsidRDefault="00453C44">
      <w:pPr>
        <w:pStyle w:val="a5"/>
      </w:pPr>
      <w:bookmarkStart w:id="192" w:name="_Ref444094051"/>
      <w:r>
        <w:rPr>
          <w:rStyle w:val="a7"/>
        </w:rPr>
        <w:footnoteRef/>
      </w:r>
      <w:r>
        <w:t xml:space="preserve"> То есть стандартное отклонение случайной величины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bSup>
      </m:oMath>
      <w:r w:rsidRPr="00A14A01">
        <w:rPr>
          <w:rFonts w:eastAsiaTheme="minorEastAsia"/>
        </w:rPr>
        <w:t xml:space="preserve"> </w:t>
      </w:r>
      <w:r>
        <w:t xml:space="preserve">в уравнении регрессии  </w:t>
      </w:r>
      <w:bookmarkEnd w:id="192"/>
    </w:p>
    <w:p w14:paraId="40004039" w14:textId="77777777" w:rsidR="00453C44" w:rsidRPr="008A23FB" w:rsidRDefault="004561D7" w:rsidP="00A14A01">
      <w:pPr>
        <w:pStyle w:val="a5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β</m:t>
            </m:r>
          </m:e>
          <m:sup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p>
        <m:r>
          <m:rPr>
            <m:sty m:val="p"/>
          </m:rPr>
          <w:rPr>
            <w:rFonts w:ascii="Cambria Math" w:hAnsi="Cambria Math"/>
            <w:lang w:val="en-US"/>
          </w:rPr>
          <m:t>Δ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bSup>
      </m:oMath>
      <w:r w:rsidR="00453C44" w:rsidRPr="00A14A01">
        <w:rPr>
          <w:rFonts w:eastAsiaTheme="minorEastAsia"/>
        </w:rPr>
        <w:t>.</w:t>
      </w:r>
    </w:p>
    <w:p w14:paraId="79CCB92F" w14:textId="7E6F1C78" w:rsidR="00453C44" w:rsidRPr="00D503B4" w:rsidRDefault="00453C44">
      <w:pPr>
        <w:pStyle w:val="a5"/>
      </w:pPr>
      <w:r>
        <w:rPr>
          <w:rFonts w:eastAsiaTheme="minorEastAsia"/>
        </w:rPr>
        <w:t xml:space="preserve">Прокси-показатели должны подбираться таким образом, чтобы случайные величины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</m:sup>
        </m:sSubSup>
      </m:oMath>
      <w:r>
        <w:rPr>
          <w:rFonts w:eastAsiaTheme="minorEastAsia"/>
        </w:rPr>
        <w:t xml:space="preserve"> не завесили от изменений всех риск-факторов, за исключением риск-фактора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</w:footnote>
  <w:footnote w:id="27">
    <w:p w14:paraId="1B5D5F58" w14:textId="1CB6F9A3" w:rsidR="00453C44" w:rsidRPr="00A8047D" w:rsidRDefault="00453C44">
      <w:pPr>
        <w:pStyle w:val="a5"/>
      </w:pPr>
      <w:r>
        <w:rPr>
          <w:rStyle w:val="a7"/>
        </w:rPr>
        <w:footnoteRef/>
      </w:r>
      <w:r>
        <w:t xml:space="preserve"> Поскольку в данном случае не все соответствующие переменные состояния наблюдаемы, речь идет о значениях случайных величин.</w:t>
      </w:r>
    </w:p>
  </w:footnote>
  <w:footnote w:id="28">
    <w:p w14:paraId="5096F01B" w14:textId="77777777" w:rsidR="00453C44" w:rsidRPr="003C38ED" w:rsidRDefault="00453C44" w:rsidP="00590235">
      <w:pPr>
        <w:pStyle w:val="a5"/>
        <w:rPr>
          <w:i/>
        </w:rPr>
      </w:pPr>
      <w:r>
        <w:rPr>
          <w:rStyle w:val="a7"/>
        </w:rPr>
        <w:footnoteRef/>
      </w:r>
      <w:r>
        <w:t xml:space="preserve"> Учитываются наблюдения до даты расчета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 xml:space="preserve"> включительно, в том числе и на моменты времени, не относящиеся к историческому окну.</w:t>
      </w:r>
    </w:p>
  </w:footnote>
  <w:footnote w:id="29">
    <w:p w14:paraId="49861FEA" w14:textId="77777777" w:rsidR="00453C44" w:rsidRPr="00965550" w:rsidRDefault="00453C44" w:rsidP="00590235">
      <w:pPr>
        <w:pStyle w:val="a5"/>
      </w:pPr>
      <w:r>
        <w:rPr>
          <w:rStyle w:val="a7"/>
        </w:rPr>
        <w:footnoteRef/>
      </w:r>
      <w:r>
        <w:t xml:space="preserve"> Для расчета условных математических ожиданий</w:t>
      </w:r>
      <w:r>
        <w:rPr>
          <w:rFonts w:eastAsiaTheme="minorEastAsia"/>
        </w:rPr>
        <w:t xml:space="preserve"> используются только наблюдаемые переменные, связанные уравнениями измерений с переменными состояния, относящимися к данной модели. </w:t>
      </w:r>
    </w:p>
  </w:footnote>
  <w:footnote w:id="30">
    <w:p w14:paraId="052ABB5B" w14:textId="5977F1BE" w:rsidR="00453C44" w:rsidRPr="007970F9" w:rsidRDefault="00453C44">
      <w:pPr>
        <w:pStyle w:val="a5"/>
      </w:pPr>
      <w:r>
        <w:rPr>
          <w:rStyle w:val="a7"/>
        </w:rPr>
        <w:footnoteRef/>
      </w:r>
      <w:r>
        <w:t xml:space="preserve"> Величины, рассматриваемы в данном разделе, непосредственно не участвуют в вычислении показателя </w:t>
      </w:r>
      <m:oMath>
        <m:r>
          <w:rPr>
            <w:rFonts w:ascii="Cambria Math" w:hAnsi="Cambria Math"/>
          </w:rPr>
          <m:t>VaR</m:t>
        </m:r>
      </m:oMath>
      <w:r w:rsidRPr="007970F9">
        <w:rPr>
          <w:rFonts w:eastAsiaTheme="minorEastAsia"/>
        </w:rPr>
        <w:t xml:space="preserve">, </w:t>
      </w:r>
      <w:r>
        <w:rPr>
          <w:rFonts w:eastAsiaTheme="minorEastAsia"/>
        </w:rPr>
        <w:t>но могут быть использованы для проверки корректности расчетов.</w:t>
      </w:r>
    </w:p>
  </w:footnote>
  <w:footnote w:id="31">
    <w:p w14:paraId="466DB186" w14:textId="6AA138E9" w:rsidR="00453C44" w:rsidRPr="00A8047D" w:rsidRDefault="00453C44">
      <w:pPr>
        <w:pStyle w:val="a5"/>
      </w:pPr>
      <w:r>
        <w:rPr>
          <w:rStyle w:val="a7"/>
        </w:rPr>
        <w:footnoteRef/>
      </w:r>
      <w:r>
        <w:t xml:space="preserve"> Под датой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понимается дата, следующая в рабочем календаре за датой расчета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>.</w:t>
      </w:r>
    </w:p>
  </w:footnote>
  <w:footnote w:id="32">
    <w:p w14:paraId="1674497A" w14:textId="4BD9B30C" w:rsidR="00453C44" w:rsidRDefault="00453C44" w:rsidP="00E75825">
      <w:pPr>
        <w:pStyle w:val="a5"/>
      </w:pPr>
      <w:r>
        <w:rPr>
          <w:rStyle w:val="a7"/>
        </w:rPr>
        <w:footnoteRef/>
      </w:r>
      <w:r>
        <w:t xml:space="preserve"> Под данной величиной понимается величина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M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+Δ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M</m:t>
                </m:r>
              </m:sup>
            </m:sSubSup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-P(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</w:footnote>
  <w:footnote w:id="33">
    <w:p w14:paraId="344A35AD" w14:textId="725E1D65" w:rsidR="00453C44" w:rsidRDefault="00453C44">
      <w:pPr>
        <w:pStyle w:val="a5"/>
      </w:pPr>
      <w:r>
        <w:rPr>
          <w:rStyle w:val="a7"/>
        </w:rPr>
        <w:footnoteRef/>
      </w:r>
      <w:r>
        <w:t xml:space="preserve"> Величины, рассматриваемы в данном разделе, непосредственно не участвуют в вычислении показателя </w:t>
      </w:r>
      <m:oMath>
        <m:r>
          <w:rPr>
            <w:rFonts w:ascii="Cambria Math" w:hAnsi="Cambria Math"/>
          </w:rPr>
          <m:t>VaR</m:t>
        </m:r>
      </m:oMath>
      <w:r w:rsidRPr="007970F9">
        <w:rPr>
          <w:rFonts w:eastAsiaTheme="minorEastAsia"/>
        </w:rPr>
        <w:t xml:space="preserve">, </w:t>
      </w:r>
      <w:r>
        <w:rPr>
          <w:rFonts w:eastAsiaTheme="minorEastAsia"/>
        </w:rPr>
        <w:t>но могут быть использованы для проверки корректности расчетов.</w:t>
      </w:r>
    </w:p>
  </w:footnote>
  <w:footnote w:id="34">
    <w:p w14:paraId="4936049E" w14:textId="428A382A" w:rsidR="00453C44" w:rsidRPr="00407E78" w:rsidRDefault="00453C44">
      <w:pPr>
        <w:pStyle w:val="a5"/>
      </w:pPr>
      <w:r>
        <w:rPr>
          <w:rStyle w:val="a7"/>
        </w:rPr>
        <w:footnoteRef/>
      </w:r>
      <w:r>
        <w:t xml:space="preserve"> Данное соотношение является эквивалентной записью формулы для распределения </w:t>
      </w:r>
      <m:oMath>
        <m:r>
          <w:rPr>
            <w:rFonts w:ascii="Cambria Math" w:eastAsiaTheme="minorEastAsia" w:hAnsi="Cambria Math"/>
            <w:lang w:val="en-US"/>
          </w:rPr>
          <m:t>PnL</m:t>
        </m:r>
      </m:oMath>
      <w:r>
        <w:rPr>
          <w:rFonts w:eastAsiaTheme="minorEastAsia"/>
        </w:rPr>
        <w:t xml:space="preserve"> из раздела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_Ref443473517 \w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862F7">
        <w:rPr>
          <w:rFonts w:eastAsiaTheme="minorEastAsia"/>
        </w:rPr>
        <w:t>4.3.1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</w:footnote>
  <w:footnote w:id="35">
    <w:p w14:paraId="7B9071DB" w14:textId="6D78A884" w:rsidR="00453C44" w:rsidRDefault="00453C44">
      <w:pPr>
        <w:pStyle w:val="a5"/>
      </w:pPr>
      <w:r>
        <w:rPr>
          <w:rStyle w:val="a7"/>
        </w:rPr>
        <w:footnoteRef/>
      </w:r>
      <w:r>
        <w:t xml:space="preserve"> Более точно – правая квантиль.</w:t>
      </w:r>
    </w:p>
  </w:footnote>
  <w:footnote w:id="36">
    <w:p w14:paraId="4FE2838F" w14:textId="18F994ED" w:rsidR="00453C44" w:rsidRPr="00DE53A9" w:rsidRDefault="00453C44" w:rsidP="006530A3">
      <w:pPr>
        <w:pStyle w:val="a5"/>
        <w:rPr>
          <w:rFonts w:eastAsiaTheme="minorEastAsia"/>
        </w:rPr>
      </w:pPr>
      <w:r>
        <w:rPr>
          <w:rStyle w:val="a7"/>
        </w:rPr>
        <w:footnoteRef/>
      </w:r>
      <w:r>
        <w:t xml:space="preserve"> </w:t>
      </w:r>
      <w:r>
        <w:rPr>
          <w:rFonts w:eastAsiaTheme="minorEastAsia"/>
        </w:rPr>
        <w:t>Квантиль находится численно по функции распределения, например, методом бисекции</w:t>
      </w:r>
      <w:r w:rsidRPr="00FE0D69">
        <w:rPr>
          <w:rFonts w:eastAsiaTheme="minorEastAsia"/>
        </w:rPr>
        <w:t xml:space="preserve"> (</w:t>
      </w:r>
      <w:r>
        <w:rPr>
          <w:rFonts w:eastAsiaTheme="minorEastAsia"/>
        </w:rPr>
        <w:t xml:space="preserve">см. </w:t>
      </w:r>
      <w:sdt>
        <w:sdtPr>
          <w:rPr>
            <w:rFonts w:eastAsiaTheme="minorEastAsia"/>
          </w:rPr>
          <w:id w:val="300511900"/>
          <w:citation/>
        </w:sdtPr>
        <w:sdtEndPr/>
        <w:sdtContent>
          <w:r>
            <w:rPr>
              <w:rFonts w:eastAsiaTheme="minorEastAsia"/>
            </w:rPr>
            <w:fldChar w:fldCharType="begin"/>
          </w:r>
          <w:r>
            <w:rPr>
              <w:rFonts w:eastAsiaTheme="minorEastAsia"/>
            </w:rPr>
            <w:instrText xml:space="preserve"> CITATION Вас88 \l 1049 </w:instrText>
          </w:r>
          <w:r>
            <w:rPr>
              <w:rFonts w:eastAsiaTheme="minorEastAsia"/>
            </w:rPr>
            <w:fldChar w:fldCharType="separate"/>
          </w:r>
          <w:r w:rsidRPr="00742A43">
            <w:rPr>
              <w:rFonts w:eastAsiaTheme="minorEastAsia"/>
              <w:noProof/>
            </w:rPr>
            <w:t>[7]</w:t>
          </w:r>
          <w:r>
            <w:rPr>
              <w:rFonts w:eastAsiaTheme="minorEastAsia"/>
            </w:rPr>
            <w:fldChar w:fldCharType="end"/>
          </w:r>
        </w:sdtContent>
      </w:sdt>
      <w:r w:rsidRPr="00BC08BF">
        <w:rPr>
          <w:rFonts w:eastAsiaTheme="minorEastAsia"/>
        </w:rPr>
        <w:t>).</w:t>
      </w:r>
      <w:r>
        <w:rPr>
          <w:rFonts w:eastAsiaTheme="minorEastAsia"/>
        </w:rPr>
        <w:t xml:space="preserve"> Необходимо, чтобы получаемое относительное значение </w:t>
      </w:r>
      <m:oMath>
        <m:r>
          <w:rPr>
            <w:rFonts w:ascii="Cambria Math" w:eastAsiaTheme="minorEastAsia" w:hAnsi="Cambria Math"/>
          </w:rPr>
          <m:t>VaR</m:t>
        </m:r>
      </m:oMath>
      <w:r w:rsidRPr="0098581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 менялось при масштабировании портфеля, то есть выполнялось свойство </w:t>
      </w:r>
      <m:oMath>
        <m:r>
          <w:rPr>
            <w:rFonts w:ascii="Cambria Math" w:hAnsi="Cambria Math"/>
            <w:lang w:val="en-US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 xml:space="preserve">, h,λ,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</w:rPr>
          <m:t>=α</m:t>
        </m:r>
        <m:r>
          <w:rPr>
            <w:rFonts w:ascii="Cambria Math" w:hAnsi="Cambria Math"/>
            <w:lang w:val="en-US"/>
          </w:rPr>
          <m:t>VaR</m:t>
        </m:r>
        <m: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h,λ,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– любое положительное число (портфель </w:t>
      </w:r>
      <m:oMath>
        <m:r>
          <w:rPr>
            <w:rFonts w:ascii="Cambria Math" w:eastAsiaTheme="minorEastAsia" w:hAnsi="Cambria Math"/>
          </w:rPr>
          <m:t>α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 w:rsidRPr="00985810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состоит из тех же инструментов, что и портфель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Π</m:t>
        </m:r>
      </m:oMath>
      <w:r>
        <w:rPr>
          <w:rFonts w:eastAsiaTheme="minorEastAsia"/>
        </w:rPr>
        <w:t xml:space="preserve">, но их количества отличаются в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раз). Для этого точность определения квантили и начальное приближение можно установить в терминах стандартного отклонения распределения величины </w:t>
      </w:r>
      <m:oMath>
        <m:r>
          <w:rPr>
            <w:rFonts w:ascii="Cambria Math" w:eastAsiaTheme="minorEastAsia" w:hAnsi="Cambria Math"/>
          </w:rPr>
          <m:t>PnL</m:t>
        </m:r>
      </m:oMath>
      <w:r>
        <w:rPr>
          <w:rFonts w:eastAsiaTheme="minorEastAsia"/>
        </w:rPr>
        <w:t>.</w:t>
      </w:r>
    </w:p>
  </w:footnote>
  <w:footnote w:id="37">
    <w:p w14:paraId="61E18133" w14:textId="3ED06251" w:rsidR="00453C44" w:rsidRDefault="00453C44">
      <w:pPr>
        <w:pStyle w:val="a5"/>
      </w:pPr>
      <w:r>
        <w:rPr>
          <w:rStyle w:val="a7"/>
        </w:rPr>
        <w:footnoteRef/>
      </w:r>
      <w:r>
        <w:t xml:space="preserve"> При использовании данной формулы необходимо учитывать, что точность приближения снижается по мере увеличения </w:t>
      </w:r>
      <w:r>
        <w:rPr>
          <w:rFonts w:eastAsiaTheme="minorEastAsia"/>
        </w:rPr>
        <w:t>длины временного горизонта.</w:t>
      </w:r>
    </w:p>
  </w:footnote>
  <w:footnote w:id="38">
    <w:p w14:paraId="45FBFC68" w14:textId="301409BB" w:rsidR="00453C44" w:rsidRPr="00FD7FC0" w:rsidRDefault="00453C44">
      <w:pPr>
        <w:pStyle w:val="a5"/>
      </w:pPr>
      <w:r>
        <w:rPr>
          <w:rStyle w:val="a7"/>
        </w:rPr>
        <w:footnoteRef/>
      </w:r>
      <w:r>
        <w:t xml:space="preserve"> Сокращение от «</w:t>
      </w:r>
      <w:r w:rsidRPr="00FD7FC0">
        <w:rPr>
          <w:rFonts w:eastAsiaTheme="minorEastAsia"/>
          <w:lang w:val="en-US"/>
        </w:rPr>
        <w:t>Component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</w:rPr>
        <w:t>».</w:t>
      </w:r>
    </w:p>
  </w:footnote>
  <w:footnote w:id="39">
    <w:p w14:paraId="2FBD07F7" w14:textId="340023EC" w:rsidR="00453C44" w:rsidRDefault="00453C44">
      <w:pPr>
        <w:pStyle w:val="a5"/>
      </w:pPr>
      <w:r>
        <w:rPr>
          <w:rStyle w:val="a7"/>
        </w:rPr>
        <w:footnoteRef/>
      </w:r>
      <w:r>
        <w:t xml:space="preserve"> Доказательство приведено в </w:t>
      </w:r>
      <w:sdt>
        <w:sdtPr>
          <w:id w:val="766883819"/>
          <w:citation/>
        </w:sdtPr>
        <w:sdtEndPr/>
        <w:sdtContent>
          <w:r>
            <w:fldChar w:fldCharType="begin"/>
          </w:r>
          <w:r>
            <w:instrText xml:space="preserve">CITATION Jor \l 1049 </w:instrText>
          </w:r>
          <w:r>
            <w:fldChar w:fldCharType="separate"/>
          </w:r>
          <w:r w:rsidRPr="00742A43">
            <w:rPr>
              <w:noProof/>
            </w:rPr>
            <w:t>[8]</w:t>
          </w:r>
          <w:r>
            <w:fldChar w:fldCharType="end"/>
          </w:r>
        </w:sdtContent>
      </w:sdt>
      <w:r>
        <w:t>.</w:t>
      </w:r>
    </w:p>
  </w:footnote>
  <w:footnote w:id="40">
    <w:p w14:paraId="78A05846" w14:textId="77777777" w:rsidR="00453C44" w:rsidRDefault="00453C44" w:rsidP="00AF0C2D">
      <w:pPr>
        <w:pStyle w:val="a5"/>
      </w:pPr>
      <w:r>
        <w:rPr>
          <w:rStyle w:val="a7"/>
        </w:rPr>
        <w:footnoteRef/>
      </w:r>
      <w:r>
        <w:t xml:space="preserve"> При </w:t>
      </w:r>
      <m:oMath>
        <m:r>
          <w:rPr>
            <w:rFonts w:ascii="Cambria Math" w:eastAsiaTheme="minorEastAsia" w:hAnsi="Cambria Math"/>
          </w:rPr>
          <m:t>ε=0,1</m:t>
        </m:r>
      </m:oMath>
      <w:r>
        <w:rPr>
          <w:rFonts w:eastAsiaTheme="minorEastAsia"/>
        </w:rPr>
        <w:t>.</w:t>
      </w:r>
    </w:p>
  </w:footnote>
  <w:footnote w:id="41">
    <w:p w14:paraId="1674497C" w14:textId="4DE32496" w:rsidR="00453C44" w:rsidRPr="00187063" w:rsidRDefault="00453C44" w:rsidP="00E75825">
      <w:pPr>
        <w:pStyle w:val="a5"/>
      </w:pPr>
      <w:r>
        <w:rPr>
          <w:rStyle w:val="a7"/>
        </w:rPr>
        <w:footnoteRef/>
      </w:r>
      <w:r>
        <w:t xml:space="preserve"> Моменты времени включают в себя все моменты времени из исторического окна, а также все моменты времени, для которых имеются значения наблюдаемых переменны в период между первой и последней датой исторического окна.</w:t>
      </w:r>
      <w:r w:rsidRPr="00187063">
        <w:t xml:space="preserve"> </w:t>
      </w:r>
      <w:r>
        <w:t xml:space="preserve">Величина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в данном случае как правило существенно больше, чем число моментов времени исторического окна, в отличие от остальных разделов, где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на единицу меньше числа моментов времени исторического окна.</w:t>
      </w:r>
    </w:p>
  </w:footnote>
  <w:footnote w:id="42">
    <w:p w14:paraId="58134FED" w14:textId="09A68FA4" w:rsidR="00453C44" w:rsidRPr="008970ED" w:rsidRDefault="00453C44">
      <w:pPr>
        <w:pStyle w:val="a5"/>
      </w:pPr>
      <w:r>
        <w:rPr>
          <w:rStyle w:val="a7"/>
        </w:rPr>
        <w:footnoteRef/>
      </w:r>
      <w:r>
        <w:t xml:space="preserve"> В англоязычной литературе для обозначения данной модели используется термин «</w:t>
      </w:r>
      <w:r>
        <w:rPr>
          <w:lang w:val="en-US"/>
        </w:rPr>
        <w:t>state</w:t>
      </w:r>
      <w:r w:rsidRPr="008970ED">
        <w:t>-</w:t>
      </w:r>
      <w:r>
        <w:rPr>
          <w:lang w:val="en-US"/>
        </w:rPr>
        <w:t>space</w:t>
      </w:r>
      <w:r w:rsidRPr="008970ED">
        <w:t xml:space="preserve"> </w:t>
      </w:r>
      <w:r>
        <w:rPr>
          <w:lang w:val="en-US"/>
        </w:rPr>
        <w:t>model</w:t>
      </w:r>
      <w:r>
        <w:t>».</w:t>
      </w:r>
    </w:p>
  </w:footnote>
  <w:footnote w:id="43">
    <w:p w14:paraId="7C1C3155" w14:textId="1C855B0C" w:rsidR="00453C44" w:rsidRDefault="00453C44">
      <w:pPr>
        <w:pStyle w:val="a5"/>
      </w:pPr>
      <w:r>
        <w:rPr>
          <w:rStyle w:val="a7"/>
        </w:rPr>
        <w:footnoteRef/>
      </w:r>
      <w:r>
        <w:t xml:space="preserve"> Под дисперсией случайного вектора понимается матрица попарных ковариаций между его элементами.</w:t>
      </w:r>
    </w:p>
  </w:footnote>
  <w:footnote w:id="44">
    <w:p w14:paraId="5739765E" w14:textId="6D23347A" w:rsidR="00453C44" w:rsidRDefault="00453C44">
      <w:pPr>
        <w:pStyle w:val="a5"/>
      </w:pPr>
      <w:r>
        <w:rPr>
          <w:rStyle w:val="a7"/>
        </w:rPr>
        <w:footnoteRef/>
      </w:r>
      <w:r>
        <w:t xml:space="preserve"> Формулы для произвольного случая представлены в разделе </w:t>
      </w:r>
      <w:r>
        <w:fldChar w:fldCharType="begin"/>
      </w:r>
      <w:r>
        <w:instrText xml:space="preserve"> REF _Ref443485298 \r \h </w:instrText>
      </w:r>
      <w:r>
        <w:fldChar w:fldCharType="separate"/>
      </w:r>
      <w:r w:rsidR="00D862F7">
        <w:t>4.5.2.2</w:t>
      </w:r>
      <w:r>
        <w:fldChar w:fldCharType="end"/>
      </w:r>
      <w:r>
        <w:t>.</w:t>
      </w:r>
    </w:p>
  </w:footnote>
  <w:footnote w:id="45">
    <w:p w14:paraId="377FA13D" w14:textId="550394BD" w:rsidR="00453C44" w:rsidRDefault="00453C44">
      <w:pPr>
        <w:pStyle w:val="a5"/>
      </w:pPr>
      <w:r>
        <w:rPr>
          <w:rStyle w:val="a7"/>
        </w:rPr>
        <w:footnoteRef/>
      </w:r>
      <w:r>
        <w:t xml:space="preserve"> Рекомендуемые значения параметров –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Pr="0070357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=6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03576">
        <w:rPr>
          <w:rFonts w:eastAsiaTheme="minorEastAsia"/>
        </w:rPr>
        <w:t>.</w:t>
      </w:r>
    </w:p>
  </w:footnote>
  <w:footnote w:id="46">
    <w:p w14:paraId="2D33306A" w14:textId="61CC80F8" w:rsidR="00453C44" w:rsidRDefault="00453C44">
      <w:pPr>
        <w:pStyle w:val="a5"/>
      </w:pPr>
      <w:r>
        <w:rPr>
          <w:rStyle w:val="a7"/>
        </w:rPr>
        <w:footnoteRef/>
      </w:r>
      <w:r>
        <w:t xml:space="preserve"> Формулы для произвольного случая представлены в разделе </w:t>
      </w:r>
      <w:r>
        <w:fldChar w:fldCharType="begin"/>
      </w:r>
      <w:r>
        <w:instrText xml:space="preserve"> REF _Ref443485428 \r \h </w:instrText>
      </w:r>
      <w:r>
        <w:fldChar w:fldCharType="separate"/>
      </w:r>
      <w:r w:rsidR="00D862F7">
        <w:t>4.5.2.5</w:t>
      </w:r>
      <w:r>
        <w:fldChar w:fldCharType="end"/>
      </w:r>
      <w:r>
        <w:t>.</w:t>
      </w:r>
    </w:p>
  </w:footnote>
  <w:footnote w:id="47">
    <w:p w14:paraId="7F95C5A7" w14:textId="29E9C338" w:rsidR="00453C44" w:rsidRPr="00756E38" w:rsidRDefault="00453C44" w:rsidP="00187063">
      <w:pPr>
        <w:pStyle w:val="a5"/>
      </w:pPr>
      <w:r>
        <w:rPr>
          <w:rStyle w:val="a7"/>
        </w:rPr>
        <w:footnoteRef/>
      </w:r>
      <w:r>
        <w:t xml:space="preserve"> В данном разделе обозначения моментов времени исторического окна</w:t>
      </w:r>
      <w:r>
        <w:rPr>
          <w:rFonts w:eastAsiaTheme="minorEastAsia"/>
        </w:rPr>
        <w:t xml:space="preserve"> отличаются от используемых в остальных разделах, поскольку аналогичные обозначения используются для нумерации моментов времени в модели динамики переменных.</w:t>
      </w:r>
    </w:p>
  </w:footnote>
  <w:footnote w:id="48">
    <w:p w14:paraId="11FBB2CB" w14:textId="49133639" w:rsidR="00453C44" w:rsidRDefault="00453C44">
      <w:pPr>
        <w:pStyle w:val="a5"/>
      </w:pPr>
      <w:r>
        <w:rPr>
          <w:rStyle w:val="a7"/>
        </w:rPr>
        <w:footnoteRef/>
      </w:r>
      <w:r>
        <w:t xml:space="preserve"> Изложенный далее алгоритм близок к определению моделируемых риск-факторов согласно </w:t>
      </w:r>
      <w:sdt>
        <w:sdtPr>
          <w:id w:val="61764193"/>
          <w:citation/>
        </w:sdtPr>
        <w:sdtEndPr/>
        <w:sdtContent>
          <w:r>
            <w:fldChar w:fldCharType="begin"/>
          </w:r>
          <w:r>
            <w:instrText xml:space="preserve"> CITATION Bas14 \l 1049 </w:instrText>
          </w:r>
          <w:r>
            <w:fldChar w:fldCharType="separate"/>
          </w:r>
          <w:r w:rsidRPr="00742A43">
            <w:rPr>
              <w:noProof/>
            </w:rPr>
            <w:t>[6]</w:t>
          </w:r>
          <w:r>
            <w:fldChar w:fldCharType="end"/>
          </w:r>
        </w:sdtContent>
      </w:sdt>
      <w:r>
        <w:t>.</w:t>
      </w:r>
    </w:p>
  </w:footnote>
  <w:footnote w:id="49">
    <w:p w14:paraId="5961DEEF" w14:textId="1916C387" w:rsidR="00453C44" w:rsidRDefault="00453C44">
      <w:pPr>
        <w:pStyle w:val="a5"/>
      </w:pPr>
      <w:r>
        <w:rPr>
          <w:rStyle w:val="a7"/>
        </w:rPr>
        <w:footnoteRef/>
      </w:r>
      <w:r>
        <w:t xml:space="preserve"> Необходимо использовать не менее 20 значений.</w:t>
      </w:r>
    </w:p>
  </w:footnote>
  <w:footnote w:id="50">
    <w:p w14:paraId="5918BBC7" w14:textId="4B9F0BCB" w:rsidR="00453C44" w:rsidRDefault="00453C44">
      <w:pPr>
        <w:pStyle w:val="a5"/>
      </w:pPr>
      <w:r>
        <w:rPr>
          <w:rStyle w:val="a7"/>
        </w:rPr>
        <w:footnoteRef/>
      </w:r>
      <w:r>
        <w:t xml:space="preserve"> Необходимо использовать не менее 24 интервалов.</w:t>
      </w:r>
    </w:p>
  </w:footnote>
  <w:footnote w:id="51">
    <w:p w14:paraId="05072E78" w14:textId="77777777" w:rsidR="00453C44" w:rsidRPr="005B2459" w:rsidRDefault="00453C44" w:rsidP="00A35BAC">
      <w:pPr>
        <w:pStyle w:val="a5"/>
      </w:pPr>
      <w:r>
        <w:rPr>
          <w:rStyle w:val="a7"/>
        </w:rPr>
        <w:footnoteRef/>
      </w:r>
      <w:r>
        <w:t xml:space="preserve"> Строки, в которых нули стоят на одних и тех же местах, можно считать одинаковыми и не дублировать их в матрице </w:t>
      </w:r>
      <m:oMath>
        <m:r>
          <w:rPr>
            <w:rFonts w:ascii="Cambria Math" w:hAnsi="Cambria Math"/>
            <w:lang w:val="en-US"/>
          </w:rPr>
          <m:t>B</m:t>
        </m:r>
      </m:oMath>
      <w:r>
        <w:t>.</w:t>
      </w:r>
    </w:p>
  </w:footnote>
  <w:footnote w:id="52">
    <w:p w14:paraId="7F8E7566" w14:textId="02E6069C" w:rsidR="00453C44" w:rsidRDefault="00453C44" w:rsidP="00A35BAC">
      <w:pPr>
        <w:pStyle w:val="a5"/>
      </w:pPr>
      <w:r>
        <w:rPr>
          <w:rStyle w:val="a7"/>
        </w:rPr>
        <w:footnoteRef/>
      </w:r>
      <w:r>
        <w:t xml:space="preserve"> Такой столбец всегда существует, поскольку </w:t>
      </w:r>
      <w:r>
        <w:rPr>
          <w:rFonts w:eastAsiaTheme="minorEastAsia"/>
        </w:rPr>
        <w:t>ранг матрицы</w:t>
      </w:r>
      <w:r w:rsidRPr="00DF48A5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меньше числа ее столбцов</w:t>
      </w:r>
      <w:r>
        <w:t>. Если таких столбцов несколько, конечный результат алгоритма не зависит от выбора того или другого из них.</w:t>
      </w:r>
    </w:p>
  </w:footnote>
  <w:footnote w:id="53">
    <w:p w14:paraId="56D393CF" w14:textId="4090E62B" w:rsidR="00453C44" w:rsidRPr="008F62CE" w:rsidRDefault="00453C44" w:rsidP="00F82C3D">
      <w:pPr>
        <w:pStyle w:val="a5"/>
        <w:rPr>
          <w:i/>
        </w:rPr>
      </w:pPr>
      <w:r>
        <w:rPr>
          <w:rStyle w:val="a7"/>
        </w:rPr>
        <w:footnoteRef/>
      </w:r>
      <w:r>
        <w:t xml:space="preserve"> В данном разделе под квантилью уровня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случайной величины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понимается число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λ</m:t>
            </m:r>
          </m:sub>
        </m:sSub>
        <m:r>
          <w:rPr>
            <w:rFonts w:ascii="Cambria Math" w:eastAsiaTheme="minorEastAsia" w:hAnsi="Cambria Math"/>
          </w:rPr>
          <m:t>(Z)</m:t>
        </m:r>
      </m:oMath>
      <w:r w:rsidRPr="002A58FA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sup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fName>
          <m:e>
            <m:r>
              <w:rPr>
                <w:rFonts w:ascii="Cambria Math" w:eastAsiaTheme="minorEastAsia" w:hAnsi="Cambria Math"/>
              </w:rPr>
              <m:t>{q:P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Z&lt;q</m:t>
                </m:r>
              </m:e>
            </m:d>
            <m:r>
              <w:rPr>
                <w:rFonts w:ascii="Cambria Math" w:eastAsiaTheme="minorEastAsia" w:hAnsi="Cambria Math"/>
              </w:rPr>
              <m:t>≤λ}</m:t>
            </m:r>
          </m:e>
        </m:func>
      </m:oMath>
      <w:r w:rsidRPr="00E714D4">
        <w:rPr>
          <w:rFonts w:eastAsiaTheme="minorEastAsia"/>
        </w:rPr>
        <w:t>.</w:t>
      </w:r>
      <w:r w:rsidRPr="002A58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Можно показать, что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Z≤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λ</m:t>
                </m:r>
              </m:sub>
            </m:sSub>
          </m:e>
        </m:d>
        <m:r>
          <w:rPr>
            <w:rFonts w:ascii="Cambria Math" w:eastAsiaTheme="minorEastAsia" w:hAnsi="Cambria Math"/>
          </w:rPr>
          <m:t>≥λ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Z&gt;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λ</m:t>
                </m:r>
              </m:sub>
            </m:sSub>
          </m:e>
        </m:d>
        <m:r>
          <w:rPr>
            <w:rFonts w:ascii="Cambria Math" w:eastAsiaTheme="minorEastAsia" w:hAnsi="Cambria Math"/>
          </w:rPr>
          <m:t>≤1-λ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λ</m:t>
                </m:r>
              </m:sub>
            </m:sSub>
          </m:e>
        </m:d>
        <m:r>
          <w:rPr>
            <w:rFonts w:ascii="Cambria Math" w:eastAsiaTheme="minorEastAsia" w:hAnsi="Cambria Math"/>
          </w:rPr>
          <m:t>≤λ,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λ</m:t>
                </m:r>
              </m:sub>
            </m:sSub>
          </m:e>
        </m:d>
        <m:r>
          <w:rPr>
            <w:rFonts w:ascii="Cambria Math" w:eastAsiaTheme="minorEastAsia" w:hAnsi="Cambria Math"/>
          </w:rPr>
          <m:t>≥1-λ</m:t>
        </m:r>
      </m:oMath>
      <w:r w:rsidRPr="008F62C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также что выполнено равенство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 xml:space="preserve">1-λ,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λ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PnL</m:t>
        </m:r>
        <m:r>
          <w:rPr>
            <w:rFonts w:ascii="Cambria Math" w:eastAsiaTheme="minorEastAsia" w:hAnsi="Cambria Math"/>
          </w:rPr>
          <m:t>)</m:t>
        </m:r>
      </m:oMath>
      <w:r w:rsidRPr="008F62CE">
        <w:rPr>
          <w:rFonts w:eastAsiaTheme="minorEastAsia"/>
        </w:rPr>
        <w:t>.</w:t>
      </w:r>
    </w:p>
  </w:footnote>
  <w:footnote w:id="54">
    <w:p w14:paraId="06A652A9" w14:textId="4D57EE99" w:rsidR="00453C44" w:rsidRPr="001B7DDA" w:rsidRDefault="00453C44">
      <w:pPr>
        <w:pStyle w:val="a5"/>
      </w:pPr>
      <w:r>
        <w:rPr>
          <w:rStyle w:val="a7"/>
        </w:rPr>
        <w:footnoteRef/>
      </w:r>
      <w:r>
        <w:t xml:space="preserve"> Например, </w:t>
      </w:r>
      <m:oMath>
        <m:r>
          <w:rPr>
            <w:rFonts w:ascii="Cambria Math" w:eastAsiaTheme="minorEastAsia" w:hAnsi="Cambria Math"/>
          </w:rPr>
          <m:t>VaR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, h,</m:t>
            </m:r>
            <m:r>
              <w:rPr>
                <w:rFonts w:ascii="Cambria Math" w:eastAsiaTheme="minorEastAsia" w:hAnsi="Cambria Math"/>
              </w:rPr>
              <m:t xml:space="preserve">99%, 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</w:rPr>
          <m:t>≤VaR(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 h,</m:t>
        </m:r>
        <m:r>
          <w:rPr>
            <w:rFonts w:ascii="Cambria Math" w:eastAsiaTheme="minorEastAsia" w:hAnsi="Cambria Math"/>
          </w:rPr>
          <m:t xml:space="preserve">99,1%,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VaR(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 h,</m:t>
        </m:r>
        <m:r>
          <w:rPr>
            <w:rFonts w:ascii="Cambria Math" w:eastAsiaTheme="minorEastAsia" w:hAnsi="Cambria Math"/>
          </w:rPr>
          <m:t xml:space="preserve">99,9%,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если выбрать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=0,9%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=0,1%</m:t>
        </m:r>
      </m:oMath>
      <w:r>
        <w:rPr>
          <w:rFonts w:eastAsiaTheme="minorEastAsia"/>
        </w:rPr>
        <w:t>.</w:t>
      </w:r>
    </w:p>
  </w:footnote>
  <w:footnote w:id="55">
    <w:p w14:paraId="3E212217" w14:textId="3D4817EA" w:rsidR="00453C44" w:rsidRPr="001B7DDA" w:rsidRDefault="00453C44">
      <w:pPr>
        <w:pStyle w:val="a5"/>
      </w:pPr>
      <w:r>
        <w:rPr>
          <w:rStyle w:val="a7"/>
        </w:rPr>
        <w:footnoteRef/>
      </w:r>
      <w:r>
        <w:t xml:space="preserve"> В данном разделе, в отличие от других разделов, для удобства выкладок доверительный уровень выражается через параметр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1-λ</m:t>
        </m:r>
      </m:oMath>
      <w:r>
        <w:rPr>
          <w:rFonts w:eastAsiaTheme="minorEastAsia"/>
        </w:rPr>
        <w:t>.</w:t>
      </w:r>
    </w:p>
  </w:footnote>
  <w:footnote w:id="56">
    <w:p w14:paraId="3786AD52" w14:textId="7D906DDB" w:rsidR="00453C44" w:rsidRPr="005A6F34" w:rsidRDefault="00453C44">
      <w:pPr>
        <w:pStyle w:val="a5"/>
        <w:rPr>
          <w:i/>
        </w:rPr>
      </w:pPr>
      <w:r>
        <w:rPr>
          <w:rStyle w:val="a7"/>
        </w:rPr>
        <w:footnoteRef/>
      </w:r>
      <w:r>
        <w:t xml:space="preserve"> При данных предположениях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bSup>
              </m:e>
            </m:d>
          </m:e>
          <m:sub>
            <m:r>
              <w:rPr>
                <w:rFonts w:ascii="Cambria Math" w:eastAsiaTheme="minorEastAsia" w:hAnsi="Cambria Math"/>
              </w:rPr>
              <m:t>θ∈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σ</m:t>
            </m:r>
            <m:r>
              <w:rPr>
                <w:rFonts w:ascii="Cambria Math" w:eastAsiaTheme="minorEastAsia" w:hAnsi="Cambria Math"/>
              </w:rPr>
              <m:t>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+...+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bSup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sub>
        </m:sSub>
      </m:oMath>
      <w:r>
        <w:rPr>
          <w:rFonts w:eastAsiaTheme="minorEastAsia"/>
        </w:rPr>
        <w:t xml:space="preserve">, где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σ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Pr="005A6F34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нормальное распределение с нулевым средним и дисперсией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5A6F34">
        <w:rPr>
          <w:rFonts w:eastAsiaTheme="minorEastAsia"/>
        </w:rPr>
        <w:t>.</w:t>
      </w:r>
    </w:p>
  </w:footnote>
  <w:footnote w:id="57">
    <w:p w14:paraId="0DDA5507" w14:textId="09B14588" w:rsidR="00453C44" w:rsidRPr="001001C9" w:rsidRDefault="00453C44" w:rsidP="00F82C3D">
      <w:pPr>
        <w:pStyle w:val="a5"/>
        <w:rPr>
          <w:i/>
        </w:rPr>
      </w:pPr>
      <w:r>
        <w:rPr>
          <w:rStyle w:val="a7"/>
        </w:rPr>
        <w:footnoteRef/>
      </w:r>
      <w:r>
        <w:t xml:space="preserve"> Таким образом, расчет показателя 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</w:rPr>
        <w:t xml:space="preserve"> считается корректным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critical</m:t>
            </m:r>
          </m:sub>
        </m:sSub>
        <m:r>
          <w:rPr>
            <w:rFonts w:ascii="Cambria Math" w:eastAsiaTheme="minorEastAsia" w:hAnsi="Cambria Math"/>
          </w:rPr>
          <m:t>≤</m:t>
        </m:r>
        <m:r>
          <w:rPr>
            <w:rFonts w:ascii="Cambria Math" w:eastAsiaTheme="minorEastAsia" w:hAnsi="Cambria Math"/>
            <w:lang w:val="en-US"/>
          </w:rPr>
          <m:t>λ</m:t>
        </m:r>
      </m:oMath>
      <w:r w:rsidRPr="001001C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рассматриваемый алгоритм применим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critical</m:t>
            </m:r>
          </m:sub>
        </m:sSub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.</w:t>
      </w:r>
    </w:p>
  </w:footnote>
  <w:footnote w:id="58">
    <w:p w14:paraId="419D81EA" w14:textId="34667F94" w:rsidR="00453C44" w:rsidRPr="000849A6" w:rsidRDefault="00453C44">
      <w:pPr>
        <w:pStyle w:val="a5"/>
      </w:pPr>
      <w:r>
        <w:rPr>
          <w:rStyle w:val="a7"/>
        </w:rPr>
        <w:footnoteRef/>
      </w:r>
      <w:r>
        <w:t xml:space="preserve"> Данные величины являются параметрами вычисления показателя </w:t>
      </w:r>
      <m:oMath>
        <m:r>
          <w:rPr>
            <w:rFonts w:ascii="Cambria Math" w:eastAsiaTheme="minorEastAsia" w:hAnsi="Cambria Math"/>
          </w:rPr>
          <m:t>VaR</m:t>
        </m:r>
      </m:oMath>
      <w:r>
        <w:rPr>
          <w:rFonts w:eastAsiaTheme="minorEastAsia"/>
        </w:rPr>
        <w:t xml:space="preserve"> </w:t>
      </w:r>
      <w:r w:rsidRPr="000849A6">
        <w:rPr>
          <w:rFonts w:eastAsiaTheme="minorEastAsia"/>
        </w:rPr>
        <w:t>с учетом консервативной поправки</w:t>
      </w:r>
      <w:r>
        <w:rPr>
          <w:rFonts w:eastAsiaTheme="minorEastAsia"/>
        </w:rPr>
        <w:t xml:space="preserve"> и представляют собой максимально возможные волатильности цен инструментов в абсолютном выражении в предположении нормальной распределенности их изменений.</w:t>
      </w:r>
    </w:p>
  </w:footnote>
  <w:footnote w:id="59">
    <w:p w14:paraId="3DAD26B6" w14:textId="64192A18" w:rsidR="00453C44" w:rsidRPr="00A62142" w:rsidRDefault="00453C44">
      <w:pPr>
        <w:pStyle w:val="a5"/>
      </w:pPr>
      <w:r>
        <w:rPr>
          <w:rStyle w:val="a7"/>
        </w:rPr>
        <w:footnoteRef/>
      </w:r>
      <w:r>
        <w:t xml:space="preserve"> Рекомендуемое значение при длине исторического окна 2 года – 99,9%.</w:t>
      </w:r>
    </w:p>
  </w:footnote>
  <w:footnote w:id="60">
    <w:p w14:paraId="1C2C7781" w14:textId="56FF83AC" w:rsidR="00453C44" w:rsidRDefault="00453C44">
      <w:pPr>
        <w:pStyle w:val="a5"/>
      </w:pPr>
      <w:r>
        <w:rPr>
          <w:rStyle w:val="a7"/>
        </w:rPr>
        <w:footnoteRef/>
      </w:r>
      <w:r>
        <w:t xml:space="preserve"> В соответствующих формулах раздела </w:t>
      </w:r>
      <w:r>
        <w:fldChar w:fldCharType="begin"/>
      </w:r>
      <w:r>
        <w:instrText xml:space="preserve"> REF _Ref443491627 \r \h </w:instrText>
      </w:r>
      <w:r>
        <w:fldChar w:fldCharType="separate"/>
      </w:r>
      <w:r w:rsidR="00D862F7">
        <w:t>4.4.2</w:t>
      </w:r>
      <w:r>
        <w:fldChar w:fldCharType="end"/>
      </w:r>
      <w:r>
        <w:t xml:space="preserve"> используются значения </w:t>
      </w:r>
      <w:r w:rsidRPr="00E7446E">
        <w:t xml:space="preserve">показателя </w:t>
      </w:r>
      <m:oMath>
        <m:r>
          <w:rPr>
            <w:rFonts w:ascii="Cambria Math" w:eastAsiaTheme="minorEastAsia" w:hAnsi="Cambria Math"/>
          </w:rPr>
          <m:t>VaR</m:t>
        </m:r>
      </m:oMath>
      <w:r w:rsidRPr="00E7446E">
        <w:t xml:space="preserve"> с учетом консервативной поправки</w:t>
      </w:r>
      <w:r>
        <w:t>.</w:t>
      </w:r>
    </w:p>
  </w:footnote>
  <w:footnote w:id="61">
    <w:p w14:paraId="4E37D4D4" w14:textId="77777777" w:rsidR="00453C44" w:rsidRPr="00D65B9E" w:rsidRDefault="00453C44" w:rsidP="00381423">
      <w:pPr>
        <w:pStyle w:val="a5"/>
      </w:pPr>
      <w:r>
        <w:rPr>
          <w:rStyle w:val="a7"/>
        </w:rPr>
        <w:footnoteRef/>
      </w:r>
      <w:r>
        <w:t xml:space="preserve"> </w:t>
      </w:r>
      <w:r w:rsidRPr="00661AEF">
        <w:rPr>
          <w:rFonts w:cs="Times New Roman"/>
        </w:rPr>
        <w:t>Полностью расчет в настоящем документе не приводится ввиду большого объема данных.</w:t>
      </w:r>
    </w:p>
  </w:footnote>
  <w:footnote w:id="62">
    <w:p w14:paraId="7D194658" w14:textId="3AF8E336" w:rsidR="00453C44" w:rsidRPr="003A2224" w:rsidRDefault="00453C44" w:rsidP="00511780">
      <w:pPr>
        <w:pStyle w:val="a5"/>
        <w:rPr>
          <w:rFonts w:cs="Times New Roman"/>
        </w:rPr>
      </w:pPr>
      <w:r w:rsidRPr="003A2224">
        <w:rPr>
          <w:rStyle w:val="a7"/>
          <w:rFonts w:cs="Times New Roman"/>
        </w:rPr>
        <w:footnoteRef/>
      </w:r>
      <w:r w:rsidRPr="003A2224">
        <w:rPr>
          <w:rFonts w:cs="Times New Roman"/>
        </w:rPr>
        <w:t xml:space="preserve"> То есть размер позиции соответствует такому количеству акций, рыночная стоимость которых на дату расчета равна 20 000 </w:t>
      </w:r>
      <w:r w:rsidRPr="003A2224">
        <w:rPr>
          <w:rFonts w:cs="Times New Roman"/>
          <w:lang w:val="en-US"/>
        </w:rPr>
        <w:t>RUB</w:t>
      </w:r>
      <w:r w:rsidRPr="003A2224">
        <w:rPr>
          <w:rFonts w:cs="Times New Roman"/>
        </w:rPr>
        <w:t>.</w:t>
      </w:r>
    </w:p>
  </w:footnote>
  <w:footnote w:id="63">
    <w:p w14:paraId="3BB76108" w14:textId="49160B4E" w:rsidR="00453C44" w:rsidRDefault="00453C44">
      <w:pPr>
        <w:pStyle w:val="a5"/>
      </w:pPr>
      <w:r w:rsidRPr="003A2224">
        <w:rPr>
          <w:rStyle w:val="a7"/>
          <w:rFonts w:cs="Times New Roman"/>
        </w:rPr>
        <w:footnoteRef/>
      </w:r>
      <w:r w:rsidRPr="003A2224">
        <w:rPr>
          <w:rFonts w:cs="Times New Roman"/>
        </w:rPr>
        <w:t xml:space="preserve"> Эмитент базового инструмента.</w:t>
      </w:r>
    </w:p>
  </w:footnote>
  <w:footnote w:id="64">
    <w:p w14:paraId="078AD3A3" w14:textId="77777777" w:rsidR="00453C44" w:rsidRDefault="00453C44" w:rsidP="003C6873">
      <w:pPr>
        <w:pStyle w:val="a5"/>
      </w:pPr>
      <w:r>
        <w:rPr>
          <w:rStyle w:val="a7"/>
        </w:rPr>
        <w:footnoteRef/>
      </w:r>
      <w:r>
        <w:t xml:space="preserve"> </w:t>
      </w:r>
      <w:r w:rsidRPr="00E9466F">
        <w:rPr>
          <w:rFonts w:cs="Times New Roman"/>
        </w:rPr>
        <w:t>Размер выплаты включает в себя купонной выплаты и погашения номинала на дату.</w:t>
      </w:r>
    </w:p>
  </w:footnote>
  <w:footnote w:id="65">
    <w:p w14:paraId="36C17EB9" w14:textId="0734BBB1" w:rsidR="00453C44" w:rsidRDefault="00453C44">
      <w:pPr>
        <w:pStyle w:val="a5"/>
      </w:pPr>
      <w:r>
        <w:rPr>
          <w:rStyle w:val="a7"/>
        </w:rPr>
        <w:footnoteRef/>
      </w:r>
      <w:r>
        <w:t xml:space="preserve"> Дополнительные риск-факторы добавлены с целью иллюстрации вычислений.</w:t>
      </w:r>
    </w:p>
  </w:footnote>
  <w:footnote w:id="66">
    <w:p w14:paraId="17438645" w14:textId="1DAD03CE" w:rsidR="00453C44" w:rsidRDefault="00453C44">
      <w:pPr>
        <w:pStyle w:val="a5"/>
      </w:pPr>
      <w:r>
        <w:rPr>
          <w:rStyle w:val="a7"/>
        </w:rPr>
        <w:footnoteRef/>
      </w:r>
      <w:r>
        <w:t xml:space="preserve"> Изменения риск-факторов и параметрические поправки для остальных исторических сценариев и всех риск-факторов здесь не приводятся по причине большого объема данных.</w:t>
      </w:r>
    </w:p>
  </w:footnote>
  <w:footnote w:id="67">
    <w:p w14:paraId="39092E36" w14:textId="6E0CEC49" w:rsidR="00453C44" w:rsidRDefault="00453C44" w:rsidP="00E82EED">
      <w:pPr>
        <w:pStyle w:val="a5"/>
      </w:pPr>
      <w:r>
        <w:rPr>
          <w:rStyle w:val="a7"/>
        </w:rPr>
        <w:footnoteRef/>
      </w:r>
      <w:r>
        <w:t xml:space="preserve"> В данной матрице для удобства интерпретации на диагонали представлены волатильности переменных состояния, вне диагонали – их корреляции. Чтобы использовать матрицу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уравнении перехода, нужно предварительно произвести ее трансформацию в матрицу ковариаций.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9C8DC9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6F171E1"/>
    <w:multiLevelType w:val="hybridMultilevel"/>
    <w:tmpl w:val="1F7ADEBA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8350DF6"/>
    <w:multiLevelType w:val="hybridMultilevel"/>
    <w:tmpl w:val="9600E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F315F"/>
    <w:multiLevelType w:val="hybridMultilevel"/>
    <w:tmpl w:val="1A603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64E88"/>
    <w:multiLevelType w:val="hybridMultilevel"/>
    <w:tmpl w:val="BC349CA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61026C9"/>
    <w:multiLevelType w:val="hybridMultilevel"/>
    <w:tmpl w:val="54B2BE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798536D"/>
    <w:multiLevelType w:val="multilevel"/>
    <w:tmpl w:val="D7D241A2"/>
    <w:lvl w:ilvl="0">
      <w:start w:val="1"/>
      <w:numFmt w:val="decimal"/>
      <w:pStyle w:val="5"/>
      <w:lvlText w:val="%1."/>
      <w:lvlJc w:val="left"/>
      <w:pPr>
        <w:ind w:left="360" w:hanging="360"/>
      </w:pPr>
      <w:rPr>
        <w:rFonts w:cs="Times New Roman"/>
        <w:b/>
      </w:rPr>
    </w:lvl>
    <w:lvl w:ilvl="1">
      <w:start w:val="1"/>
      <w:numFmt w:val="decimal"/>
      <w:pStyle w:val="1-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pStyle w:val="2-"/>
      <w:lvlText w:val="%1.%2.%3."/>
      <w:lvlJc w:val="left"/>
      <w:pPr>
        <w:ind w:left="1639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-"/>
      <w:lvlText w:val="%1.%2.%3.%4."/>
      <w:lvlJc w:val="left"/>
      <w:pPr>
        <w:ind w:left="1728" w:hanging="648"/>
      </w:pPr>
      <w:rPr>
        <w:rFonts w:cs="Times New Roman"/>
        <w:b w:val="0"/>
        <w:i w:val="0"/>
      </w:rPr>
    </w:lvl>
    <w:lvl w:ilvl="4">
      <w:start w:val="1"/>
      <w:numFmt w:val="decimal"/>
      <w:pStyle w:val="-1"/>
      <w:lvlText w:val="%1.%2.%3.%4.%5."/>
      <w:lvlJc w:val="left"/>
      <w:pPr>
        <w:ind w:left="2232" w:hanging="792"/>
      </w:pPr>
      <w:rPr>
        <w:rFonts w:cs="Times New Roman"/>
        <w:i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7">
    <w:nsid w:val="19AE63A9"/>
    <w:multiLevelType w:val="hybridMultilevel"/>
    <w:tmpl w:val="E33023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3B812DB"/>
    <w:multiLevelType w:val="hybridMultilevel"/>
    <w:tmpl w:val="256CE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A7C18"/>
    <w:multiLevelType w:val="hybridMultilevel"/>
    <w:tmpl w:val="DDB065F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0EA3408"/>
    <w:multiLevelType w:val="multilevel"/>
    <w:tmpl w:val="9C528D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33784F34"/>
    <w:multiLevelType w:val="hybridMultilevel"/>
    <w:tmpl w:val="9432A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D6B17"/>
    <w:multiLevelType w:val="multilevel"/>
    <w:tmpl w:val="96B0469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7FC0F3E"/>
    <w:multiLevelType w:val="hybridMultilevel"/>
    <w:tmpl w:val="E5F69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06DD7"/>
    <w:multiLevelType w:val="hybridMultilevel"/>
    <w:tmpl w:val="337469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AF1429"/>
    <w:multiLevelType w:val="hybridMultilevel"/>
    <w:tmpl w:val="D7C40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5A02CC"/>
    <w:multiLevelType w:val="hybridMultilevel"/>
    <w:tmpl w:val="D9F8801C"/>
    <w:lvl w:ilvl="0" w:tplc="4EC2EA6A">
      <w:start w:val="1"/>
      <w:numFmt w:val="decimal"/>
      <w:pStyle w:val="51"/>
      <w:lvlText w:val="%1."/>
      <w:lvlJc w:val="left"/>
      <w:pPr>
        <w:ind w:left="1789" w:hanging="360"/>
      </w:pPr>
      <w:rPr>
        <w:rFonts w:ascii="Times New Roman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50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4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0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  <w:rPr>
        <w:rFonts w:cs="Times New Roman"/>
      </w:rPr>
    </w:lvl>
  </w:abstractNum>
  <w:abstractNum w:abstractNumId="17">
    <w:nsid w:val="45285E84"/>
    <w:multiLevelType w:val="hybridMultilevel"/>
    <w:tmpl w:val="660AE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A90A4F"/>
    <w:multiLevelType w:val="hybridMultilevel"/>
    <w:tmpl w:val="50345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221DE7"/>
    <w:multiLevelType w:val="hybridMultilevel"/>
    <w:tmpl w:val="995CD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7E2A6F"/>
    <w:multiLevelType w:val="hybridMultilevel"/>
    <w:tmpl w:val="E33023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E8C03BF"/>
    <w:multiLevelType w:val="hybridMultilevel"/>
    <w:tmpl w:val="D5C68964"/>
    <w:lvl w:ilvl="0" w:tplc="041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30071D9"/>
    <w:multiLevelType w:val="hybridMultilevel"/>
    <w:tmpl w:val="CFDA8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2F3C2D"/>
    <w:multiLevelType w:val="hybridMultilevel"/>
    <w:tmpl w:val="A8AA2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C6004F"/>
    <w:multiLevelType w:val="hybridMultilevel"/>
    <w:tmpl w:val="054A4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295B73"/>
    <w:multiLevelType w:val="hybridMultilevel"/>
    <w:tmpl w:val="03EEF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255B72"/>
    <w:multiLevelType w:val="hybridMultilevel"/>
    <w:tmpl w:val="DECA8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C945A7"/>
    <w:multiLevelType w:val="hybridMultilevel"/>
    <w:tmpl w:val="97F62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43B4C50"/>
    <w:multiLevelType w:val="multilevel"/>
    <w:tmpl w:val="B29481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0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58655D9"/>
    <w:multiLevelType w:val="hybridMultilevel"/>
    <w:tmpl w:val="6784A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80539E"/>
    <w:multiLevelType w:val="hybridMultilevel"/>
    <w:tmpl w:val="514A0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DC2E7C"/>
    <w:multiLevelType w:val="hybridMultilevel"/>
    <w:tmpl w:val="08923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24"/>
  </w:num>
  <w:num w:numId="4">
    <w:abstractNumId w:val="0"/>
  </w:num>
  <w:num w:numId="5">
    <w:abstractNumId w:val="28"/>
  </w:num>
  <w:num w:numId="6">
    <w:abstractNumId w:val="23"/>
  </w:num>
  <w:num w:numId="7">
    <w:abstractNumId w:val="31"/>
  </w:num>
  <w:num w:numId="8">
    <w:abstractNumId w:val="13"/>
  </w:num>
  <w:num w:numId="9">
    <w:abstractNumId w:val="15"/>
  </w:num>
  <w:num w:numId="10">
    <w:abstractNumId w:val="6"/>
  </w:num>
  <w:num w:numId="11">
    <w:abstractNumId w:val="16"/>
  </w:num>
  <w:num w:numId="12">
    <w:abstractNumId w:val="26"/>
  </w:num>
  <w:num w:numId="13">
    <w:abstractNumId w:val="11"/>
  </w:num>
  <w:num w:numId="14">
    <w:abstractNumId w:val="1"/>
  </w:num>
  <w:num w:numId="15">
    <w:abstractNumId w:val="12"/>
  </w:num>
  <w:num w:numId="16">
    <w:abstractNumId w:val="14"/>
  </w:num>
  <w:num w:numId="17">
    <w:abstractNumId w:val="25"/>
  </w:num>
  <w:num w:numId="18">
    <w:abstractNumId w:val="29"/>
  </w:num>
  <w:num w:numId="19">
    <w:abstractNumId w:val="3"/>
  </w:num>
  <w:num w:numId="20">
    <w:abstractNumId w:val="7"/>
  </w:num>
  <w:num w:numId="21">
    <w:abstractNumId w:val="4"/>
  </w:num>
  <w:num w:numId="22">
    <w:abstractNumId w:val="9"/>
  </w:num>
  <w:num w:numId="23">
    <w:abstractNumId w:val="21"/>
  </w:num>
  <w:num w:numId="24">
    <w:abstractNumId w:val="18"/>
  </w:num>
  <w:num w:numId="25">
    <w:abstractNumId w:val="5"/>
  </w:num>
  <w:num w:numId="26">
    <w:abstractNumId w:val="30"/>
  </w:num>
  <w:num w:numId="27">
    <w:abstractNumId w:val="17"/>
  </w:num>
  <w:num w:numId="28">
    <w:abstractNumId w:val="22"/>
  </w:num>
  <w:num w:numId="29">
    <w:abstractNumId w:val="27"/>
  </w:num>
  <w:num w:numId="30">
    <w:abstractNumId w:val="2"/>
  </w:num>
  <w:num w:numId="31">
    <w:abstractNumId w:val="8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0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D3A"/>
    <w:rsid w:val="0000111E"/>
    <w:rsid w:val="00001336"/>
    <w:rsid w:val="00001B00"/>
    <w:rsid w:val="00001B4A"/>
    <w:rsid w:val="00004414"/>
    <w:rsid w:val="00004A95"/>
    <w:rsid w:val="00004D0D"/>
    <w:rsid w:val="000050A1"/>
    <w:rsid w:val="00006961"/>
    <w:rsid w:val="00006ADB"/>
    <w:rsid w:val="00006C0A"/>
    <w:rsid w:val="00007211"/>
    <w:rsid w:val="000074AD"/>
    <w:rsid w:val="0000794B"/>
    <w:rsid w:val="00013637"/>
    <w:rsid w:val="000137F0"/>
    <w:rsid w:val="00013D1B"/>
    <w:rsid w:val="00014563"/>
    <w:rsid w:val="000147A1"/>
    <w:rsid w:val="000151C5"/>
    <w:rsid w:val="000154C4"/>
    <w:rsid w:val="000154D1"/>
    <w:rsid w:val="0001559A"/>
    <w:rsid w:val="00020055"/>
    <w:rsid w:val="000202E4"/>
    <w:rsid w:val="00020D54"/>
    <w:rsid w:val="000210A9"/>
    <w:rsid w:val="00021D39"/>
    <w:rsid w:val="0002223A"/>
    <w:rsid w:val="00023353"/>
    <w:rsid w:val="00023A56"/>
    <w:rsid w:val="000241AC"/>
    <w:rsid w:val="00024555"/>
    <w:rsid w:val="00024D0B"/>
    <w:rsid w:val="0002566D"/>
    <w:rsid w:val="00025ABE"/>
    <w:rsid w:val="0002655F"/>
    <w:rsid w:val="000267A3"/>
    <w:rsid w:val="00026C6B"/>
    <w:rsid w:val="000270BF"/>
    <w:rsid w:val="000274C5"/>
    <w:rsid w:val="00027D7B"/>
    <w:rsid w:val="00030426"/>
    <w:rsid w:val="000308D0"/>
    <w:rsid w:val="0003125C"/>
    <w:rsid w:val="00031743"/>
    <w:rsid w:val="00031C0E"/>
    <w:rsid w:val="0003229D"/>
    <w:rsid w:val="000327E6"/>
    <w:rsid w:val="00033610"/>
    <w:rsid w:val="00035105"/>
    <w:rsid w:val="0003563C"/>
    <w:rsid w:val="000403D5"/>
    <w:rsid w:val="00040C60"/>
    <w:rsid w:val="00040F09"/>
    <w:rsid w:val="0004100C"/>
    <w:rsid w:val="000411E7"/>
    <w:rsid w:val="000414EB"/>
    <w:rsid w:val="000419B7"/>
    <w:rsid w:val="00041B94"/>
    <w:rsid w:val="0004282B"/>
    <w:rsid w:val="00042E7C"/>
    <w:rsid w:val="000430A1"/>
    <w:rsid w:val="00044106"/>
    <w:rsid w:val="00044135"/>
    <w:rsid w:val="00044318"/>
    <w:rsid w:val="0004609B"/>
    <w:rsid w:val="00046A69"/>
    <w:rsid w:val="00047472"/>
    <w:rsid w:val="000502CD"/>
    <w:rsid w:val="000514DC"/>
    <w:rsid w:val="0005186D"/>
    <w:rsid w:val="00052125"/>
    <w:rsid w:val="00052561"/>
    <w:rsid w:val="000525D9"/>
    <w:rsid w:val="00052861"/>
    <w:rsid w:val="00054432"/>
    <w:rsid w:val="00054E64"/>
    <w:rsid w:val="000555EA"/>
    <w:rsid w:val="000556DB"/>
    <w:rsid w:val="000563D5"/>
    <w:rsid w:val="00056437"/>
    <w:rsid w:val="0005686F"/>
    <w:rsid w:val="000568D1"/>
    <w:rsid w:val="00057188"/>
    <w:rsid w:val="00060FAF"/>
    <w:rsid w:val="000610E4"/>
    <w:rsid w:val="000612DD"/>
    <w:rsid w:val="000613BC"/>
    <w:rsid w:val="00061817"/>
    <w:rsid w:val="00062258"/>
    <w:rsid w:val="00062760"/>
    <w:rsid w:val="000645A8"/>
    <w:rsid w:val="00064946"/>
    <w:rsid w:val="00066B34"/>
    <w:rsid w:val="00066D6D"/>
    <w:rsid w:val="00067098"/>
    <w:rsid w:val="00067142"/>
    <w:rsid w:val="00067332"/>
    <w:rsid w:val="0007030A"/>
    <w:rsid w:val="00071765"/>
    <w:rsid w:val="00071A7E"/>
    <w:rsid w:val="00071C19"/>
    <w:rsid w:val="00072DB2"/>
    <w:rsid w:val="00073778"/>
    <w:rsid w:val="000740AD"/>
    <w:rsid w:val="000742F6"/>
    <w:rsid w:val="00074EF7"/>
    <w:rsid w:val="00075BE1"/>
    <w:rsid w:val="000765BA"/>
    <w:rsid w:val="0008080E"/>
    <w:rsid w:val="00081A6D"/>
    <w:rsid w:val="00081FCB"/>
    <w:rsid w:val="00082056"/>
    <w:rsid w:val="00082852"/>
    <w:rsid w:val="000834AB"/>
    <w:rsid w:val="00083A18"/>
    <w:rsid w:val="00083F78"/>
    <w:rsid w:val="000849A6"/>
    <w:rsid w:val="00085B48"/>
    <w:rsid w:val="000860AA"/>
    <w:rsid w:val="00086312"/>
    <w:rsid w:val="00086AE6"/>
    <w:rsid w:val="000873B2"/>
    <w:rsid w:val="00090164"/>
    <w:rsid w:val="000905B4"/>
    <w:rsid w:val="00090C2C"/>
    <w:rsid w:val="0009163B"/>
    <w:rsid w:val="00092811"/>
    <w:rsid w:val="00093D56"/>
    <w:rsid w:val="00096751"/>
    <w:rsid w:val="00096C43"/>
    <w:rsid w:val="00096D87"/>
    <w:rsid w:val="00096EA5"/>
    <w:rsid w:val="000974F0"/>
    <w:rsid w:val="00097549"/>
    <w:rsid w:val="000A11AC"/>
    <w:rsid w:val="000A15A4"/>
    <w:rsid w:val="000A29B1"/>
    <w:rsid w:val="000A3AAA"/>
    <w:rsid w:val="000A704A"/>
    <w:rsid w:val="000A70C0"/>
    <w:rsid w:val="000A798D"/>
    <w:rsid w:val="000B07DE"/>
    <w:rsid w:val="000B17F0"/>
    <w:rsid w:val="000B1FB2"/>
    <w:rsid w:val="000B2177"/>
    <w:rsid w:val="000B2E2D"/>
    <w:rsid w:val="000B3027"/>
    <w:rsid w:val="000B314C"/>
    <w:rsid w:val="000B3320"/>
    <w:rsid w:val="000B38BA"/>
    <w:rsid w:val="000B42A3"/>
    <w:rsid w:val="000B56AB"/>
    <w:rsid w:val="000B60B2"/>
    <w:rsid w:val="000B61B6"/>
    <w:rsid w:val="000B6D5F"/>
    <w:rsid w:val="000B753E"/>
    <w:rsid w:val="000C07A3"/>
    <w:rsid w:val="000C07E1"/>
    <w:rsid w:val="000C0F3D"/>
    <w:rsid w:val="000C2B21"/>
    <w:rsid w:val="000C30EB"/>
    <w:rsid w:val="000C36C1"/>
    <w:rsid w:val="000C445D"/>
    <w:rsid w:val="000C45E9"/>
    <w:rsid w:val="000C4B03"/>
    <w:rsid w:val="000C5B83"/>
    <w:rsid w:val="000C6EDA"/>
    <w:rsid w:val="000C71D8"/>
    <w:rsid w:val="000C76B8"/>
    <w:rsid w:val="000C76EB"/>
    <w:rsid w:val="000C77E2"/>
    <w:rsid w:val="000C788E"/>
    <w:rsid w:val="000C7944"/>
    <w:rsid w:val="000D0304"/>
    <w:rsid w:val="000D053C"/>
    <w:rsid w:val="000D08DA"/>
    <w:rsid w:val="000D181A"/>
    <w:rsid w:val="000D2FC0"/>
    <w:rsid w:val="000D33E6"/>
    <w:rsid w:val="000D5678"/>
    <w:rsid w:val="000D62F4"/>
    <w:rsid w:val="000D7E7F"/>
    <w:rsid w:val="000E0C48"/>
    <w:rsid w:val="000E145B"/>
    <w:rsid w:val="000E1B88"/>
    <w:rsid w:val="000E1DE9"/>
    <w:rsid w:val="000E2144"/>
    <w:rsid w:val="000E27BA"/>
    <w:rsid w:val="000E2F50"/>
    <w:rsid w:val="000E357E"/>
    <w:rsid w:val="000E38E7"/>
    <w:rsid w:val="000E3928"/>
    <w:rsid w:val="000E3C60"/>
    <w:rsid w:val="000E42AC"/>
    <w:rsid w:val="000E5378"/>
    <w:rsid w:val="000E5CFE"/>
    <w:rsid w:val="000E6318"/>
    <w:rsid w:val="000F2430"/>
    <w:rsid w:val="000F2B4C"/>
    <w:rsid w:val="000F3EE8"/>
    <w:rsid w:val="000F4C2E"/>
    <w:rsid w:val="000F56A2"/>
    <w:rsid w:val="000F5E1F"/>
    <w:rsid w:val="000F62E9"/>
    <w:rsid w:val="000F75E4"/>
    <w:rsid w:val="000F79EB"/>
    <w:rsid w:val="000F7B49"/>
    <w:rsid w:val="000F7D6E"/>
    <w:rsid w:val="000F7FF5"/>
    <w:rsid w:val="00100B9C"/>
    <w:rsid w:val="00100F39"/>
    <w:rsid w:val="00101120"/>
    <w:rsid w:val="001011F1"/>
    <w:rsid w:val="001011F9"/>
    <w:rsid w:val="00102FC4"/>
    <w:rsid w:val="00103768"/>
    <w:rsid w:val="00103A43"/>
    <w:rsid w:val="00104B2E"/>
    <w:rsid w:val="00105E5B"/>
    <w:rsid w:val="0010669C"/>
    <w:rsid w:val="00106ED4"/>
    <w:rsid w:val="0010707C"/>
    <w:rsid w:val="00107E6C"/>
    <w:rsid w:val="00107EBD"/>
    <w:rsid w:val="001104C5"/>
    <w:rsid w:val="0011091C"/>
    <w:rsid w:val="00110D7C"/>
    <w:rsid w:val="00110ED7"/>
    <w:rsid w:val="00110F6A"/>
    <w:rsid w:val="00111903"/>
    <w:rsid w:val="0011190E"/>
    <w:rsid w:val="0011207C"/>
    <w:rsid w:val="00112AA9"/>
    <w:rsid w:val="001139B9"/>
    <w:rsid w:val="00114236"/>
    <w:rsid w:val="00114364"/>
    <w:rsid w:val="00114547"/>
    <w:rsid w:val="00115287"/>
    <w:rsid w:val="00115C61"/>
    <w:rsid w:val="00117078"/>
    <w:rsid w:val="001203BC"/>
    <w:rsid w:val="001215D2"/>
    <w:rsid w:val="00123DA4"/>
    <w:rsid w:val="00123F22"/>
    <w:rsid w:val="001257DC"/>
    <w:rsid w:val="00126ACE"/>
    <w:rsid w:val="0012706E"/>
    <w:rsid w:val="001274F2"/>
    <w:rsid w:val="001278C9"/>
    <w:rsid w:val="00127BDC"/>
    <w:rsid w:val="00127EDA"/>
    <w:rsid w:val="00131373"/>
    <w:rsid w:val="0013159E"/>
    <w:rsid w:val="001316C8"/>
    <w:rsid w:val="001323D9"/>
    <w:rsid w:val="001329F4"/>
    <w:rsid w:val="00133C62"/>
    <w:rsid w:val="00133F98"/>
    <w:rsid w:val="00134751"/>
    <w:rsid w:val="00134B92"/>
    <w:rsid w:val="001365A5"/>
    <w:rsid w:val="00140484"/>
    <w:rsid w:val="00140D11"/>
    <w:rsid w:val="001416BB"/>
    <w:rsid w:val="00141962"/>
    <w:rsid w:val="00142011"/>
    <w:rsid w:val="0014243F"/>
    <w:rsid w:val="001434D9"/>
    <w:rsid w:val="00143F68"/>
    <w:rsid w:val="001441F6"/>
    <w:rsid w:val="00144202"/>
    <w:rsid w:val="0015067D"/>
    <w:rsid w:val="00150751"/>
    <w:rsid w:val="0015105E"/>
    <w:rsid w:val="00152CF8"/>
    <w:rsid w:val="001536BE"/>
    <w:rsid w:val="00157367"/>
    <w:rsid w:val="001574A4"/>
    <w:rsid w:val="00160879"/>
    <w:rsid w:val="0016106E"/>
    <w:rsid w:val="0016182D"/>
    <w:rsid w:val="00162A5D"/>
    <w:rsid w:val="001631A0"/>
    <w:rsid w:val="001634E4"/>
    <w:rsid w:val="0016389F"/>
    <w:rsid w:val="00164A57"/>
    <w:rsid w:val="00164CE4"/>
    <w:rsid w:val="0016644F"/>
    <w:rsid w:val="0016650D"/>
    <w:rsid w:val="0016657F"/>
    <w:rsid w:val="00166596"/>
    <w:rsid w:val="0016691A"/>
    <w:rsid w:val="00166A3D"/>
    <w:rsid w:val="001703A6"/>
    <w:rsid w:val="00171117"/>
    <w:rsid w:val="001719BD"/>
    <w:rsid w:val="0017283C"/>
    <w:rsid w:val="00172FB6"/>
    <w:rsid w:val="001733E0"/>
    <w:rsid w:val="00173784"/>
    <w:rsid w:val="001737BF"/>
    <w:rsid w:val="00173899"/>
    <w:rsid w:val="001745E2"/>
    <w:rsid w:val="00174AA3"/>
    <w:rsid w:val="001750A5"/>
    <w:rsid w:val="00175DE3"/>
    <w:rsid w:val="001767FA"/>
    <w:rsid w:val="001769C4"/>
    <w:rsid w:val="001803EA"/>
    <w:rsid w:val="0018050D"/>
    <w:rsid w:val="0018086C"/>
    <w:rsid w:val="00180FC1"/>
    <w:rsid w:val="00181391"/>
    <w:rsid w:val="00181A68"/>
    <w:rsid w:val="00181F6D"/>
    <w:rsid w:val="001841B2"/>
    <w:rsid w:val="00184300"/>
    <w:rsid w:val="0018512A"/>
    <w:rsid w:val="00185412"/>
    <w:rsid w:val="00185C63"/>
    <w:rsid w:val="00185FE0"/>
    <w:rsid w:val="0018647D"/>
    <w:rsid w:val="00186AF0"/>
    <w:rsid w:val="00186C4D"/>
    <w:rsid w:val="00187063"/>
    <w:rsid w:val="00187AE7"/>
    <w:rsid w:val="001903E8"/>
    <w:rsid w:val="00190693"/>
    <w:rsid w:val="00190A6A"/>
    <w:rsid w:val="001921AD"/>
    <w:rsid w:val="00192A3C"/>
    <w:rsid w:val="0019301E"/>
    <w:rsid w:val="00193CBD"/>
    <w:rsid w:val="00193EEA"/>
    <w:rsid w:val="00194B3E"/>
    <w:rsid w:val="00197897"/>
    <w:rsid w:val="001A03C0"/>
    <w:rsid w:val="001A12D8"/>
    <w:rsid w:val="001A151A"/>
    <w:rsid w:val="001A2CA3"/>
    <w:rsid w:val="001A32D4"/>
    <w:rsid w:val="001A3B9B"/>
    <w:rsid w:val="001A3BFB"/>
    <w:rsid w:val="001A4B96"/>
    <w:rsid w:val="001A4FC3"/>
    <w:rsid w:val="001A5000"/>
    <w:rsid w:val="001A582D"/>
    <w:rsid w:val="001A667A"/>
    <w:rsid w:val="001A761E"/>
    <w:rsid w:val="001A769A"/>
    <w:rsid w:val="001A7FCC"/>
    <w:rsid w:val="001B045E"/>
    <w:rsid w:val="001B05CB"/>
    <w:rsid w:val="001B116C"/>
    <w:rsid w:val="001B2885"/>
    <w:rsid w:val="001B4079"/>
    <w:rsid w:val="001B42BF"/>
    <w:rsid w:val="001B4511"/>
    <w:rsid w:val="001B4BED"/>
    <w:rsid w:val="001B7C61"/>
    <w:rsid w:val="001B7DDA"/>
    <w:rsid w:val="001C04FF"/>
    <w:rsid w:val="001C0571"/>
    <w:rsid w:val="001C0E77"/>
    <w:rsid w:val="001C0F42"/>
    <w:rsid w:val="001C1684"/>
    <w:rsid w:val="001C1D1E"/>
    <w:rsid w:val="001C23A4"/>
    <w:rsid w:val="001C3945"/>
    <w:rsid w:val="001C3A4A"/>
    <w:rsid w:val="001C4387"/>
    <w:rsid w:val="001C47BD"/>
    <w:rsid w:val="001C5151"/>
    <w:rsid w:val="001C668E"/>
    <w:rsid w:val="001C6821"/>
    <w:rsid w:val="001C6A38"/>
    <w:rsid w:val="001C771B"/>
    <w:rsid w:val="001D0F91"/>
    <w:rsid w:val="001D19AC"/>
    <w:rsid w:val="001D20AF"/>
    <w:rsid w:val="001D26F0"/>
    <w:rsid w:val="001D288F"/>
    <w:rsid w:val="001D2E8F"/>
    <w:rsid w:val="001D3375"/>
    <w:rsid w:val="001D3463"/>
    <w:rsid w:val="001D36FF"/>
    <w:rsid w:val="001D3708"/>
    <w:rsid w:val="001D3C4A"/>
    <w:rsid w:val="001D3E3E"/>
    <w:rsid w:val="001D4420"/>
    <w:rsid w:val="001D5A0E"/>
    <w:rsid w:val="001D5D10"/>
    <w:rsid w:val="001E059E"/>
    <w:rsid w:val="001E1298"/>
    <w:rsid w:val="001E1426"/>
    <w:rsid w:val="001E1DBF"/>
    <w:rsid w:val="001E2A55"/>
    <w:rsid w:val="001E34F4"/>
    <w:rsid w:val="001E419C"/>
    <w:rsid w:val="001E620B"/>
    <w:rsid w:val="001E62DF"/>
    <w:rsid w:val="001E7DF1"/>
    <w:rsid w:val="001E7F6B"/>
    <w:rsid w:val="001E7FB0"/>
    <w:rsid w:val="001F0D6A"/>
    <w:rsid w:val="001F140E"/>
    <w:rsid w:val="001F147A"/>
    <w:rsid w:val="001F1603"/>
    <w:rsid w:val="001F172D"/>
    <w:rsid w:val="001F1805"/>
    <w:rsid w:val="001F1A15"/>
    <w:rsid w:val="001F2844"/>
    <w:rsid w:val="001F29E4"/>
    <w:rsid w:val="001F2A94"/>
    <w:rsid w:val="001F34AD"/>
    <w:rsid w:val="001F382F"/>
    <w:rsid w:val="001F3896"/>
    <w:rsid w:val="001F3EC5"/>
    <w:rsid w:val="001F4026"/>
    <w:rsid w:val="001F4E0F"/>
    <w:rsid w:val="001F5225"/>
    <w:rsid w:val="001F6354"/>
    <w:rsid w:val="001F6AAE"/>
    <w:rsid w:val="001F6E8F"/>
    <w:rsid w:val="001F7969"/>
    <w:rsid w:val="001F7B58"/>
    <w:rsid w:val="002005FD"/>
    <w:rsid w:val="00200C8D"/>
    <w:rsid w:val="00200E06"/>
    <w:rsid w:val="0020123B"/>
    <w:rsid w:val="00201601"/>
    <w:rsid w:val="002027FF"/>
    <w:rsid w:val="00202E49"/>
    <w:rsid w:val="00204977"/>
    <w:rsid w:val="002050C7"/>
    <w:rsid w:val="0020532A"/>
    <w:rsid w:val="00206738"/>
    <w:rsid w:val="00206A1B"/>
    <w:rsid w:val="0021120B"/>
    <w:rsid w:val="00212214"/>
    <w:rsid w:val="00212D31"/>
    <w:rsid w:val="00212F00"/>
    <w:rsid w:val="002130BF"/>
    <w:rsid w:val="00213B34"/>
    <w:rsid w:val="00213CE5"/>
    <w:rsid w:val="00213F1B"/>
    <w:rsid w:val="00215149"/>
    <w:rsid w:val="002168F8"/>
    <w:rsid w:val="0021705D"/>
    <w:rsid w:val="0021710E"/>
    <w:rsid w:val="00217539"/>
    <w:rsid w:val="0021784A"/>
    <w:rsid w:val="00217E21"/>
    <w:rsid w:val="00217F84"/>
    <w:rsid w:val="002207E2"/>
    <w:rsid w:val="002213BF"/>
    <w:rsid w:val="00222E03"/>
    <w:rsid w:val="00224450"/>
    <w:rsid w:val="002245EB"/>
    <w:rsid w:val="00224A99"/>
    <w:rsid w:val="0022539A"/>
    <w:rsid w:val="00227E62"/>
    <w:rsid w:val="00227EE9"/>
    <w:rsid w:val="002308DF"/>
    <w:rsid w:val="002326D6"/>
    <w:rsid w:val="002342CC"/>
    <w:rsid w:val="00234DD8"/>
    <w:rsid w:val="00235DF1"/>
    <w:rsid w:val="00236241"/>
    <w:rsid w:val="002363A0"/>
    <w:rsid w:val="00237554"/>
    <w:rsid w:val="002377F3"/>
    <w:rsid w:val="002406AC"/>
    <w:rsid w:val="00241A6D"/>
    <w:rsid w:val="00242360"/>
    <w:rsid w:val="0024273E"/>
    <w:rsid w:val="00243514"/>
    <w:rsid w:val="00244DC9"/>
    <w:rsid w:val="00245152"/>
    <w:rsid w:val="00246EC6"/>
    <w:rsid w:val="00246F3E"/>
    <w:rsid w:val="002470F9"/>
    <w:rsid w:val="002473BB"/>
    <w:rsid w:val="00247F00"/>
    <w:rsid w:val="00250AAE"/>
    <w:rsid w:val="00250FEE"/>
    <w:rsid w:val="00254E8F"/>
    <w:rsid w:val="00255086"/>
    <w:rsid w:val="00255805"/>
    <w:rsid w:val="00256471"/>
    <w:rsid w:val="00256C93"/>
    <w:rsid w:val="00257139"/>
    <w:rsid w:val="002572A9"/>
    <w:rsid w:val="0025790D"/>
    <w:rsid w:val="00260621"/>
    <w:rsid w:val="00260D3A"/>
    <w:rsid w:val="00260F56"/>
    <w:rsid w:val="00261864"/>
    <w:rsid w:val="00261DE6"/>
    <w:rsid w:val="00262133"/>
    <w:rsid w:val="00263024"/>
    <w:rsid w:val="002634C5"/>
    <w:rsid w:val="0026453F"/>
    <w:rsid w:val="00264604"/>
    <w:rsid w:val="00266847"/>
    <w:rsid w:val="0026733F"/>
    <w:rsid w:val="00267D50"/>
    <w:rsid w:val="00271461"/>
    <w:rsid w:val="00271776"/>
    <w:rsid w:val="00272878"/>
    <w:rsid w:val="00273244"/>
    <w:rsid w:val="00273856"/>
    <w:rsid w:val="0027449F"/>
    <w:rsid w:val="00274C33"/>
    <w:rsid w:val="00274CBD"/>
    <w:rsid w:val="002753CB"/>
    <w:rsid w:val="00277520"/>
    <w:rsid w:val="002776AF"/>
    <w:rsid w:val="00277FD0"/>
    <w:rsid w:val="00280641"/>
    <w:rsid w:val="00280985"/>
    <w:rsid w:val="00280D2D"/>
    <w:rsid w:val="00280D6F"/>
    <w:rsid w:val="002823D6"/>
    <w:rsid w:val="0028253C"/>
    <w:rsid w:val="002828DD"/>
    <w:rsid w:val="0028309C"/>
    <w:rsid w:val="002835EA"/>
    <w:rsid w:val="0028373E"/>
    <w:rsid w:val="00283FAF"/>
    <w:rsid w:val="002856A4"/>
    <w:rsid w:val="002860F5"/>
    <w:rsid w:val="00286629"/>
    <w:rsid w:val="00286951"/>
    <w:rsid w:val="002869E4"/>
    <w:rsid w:val="00286C7A"/>
    <w:rsid w:val="002871A0"/>
    <w:rsid w:val="0029065A"/>
    <w:rsid w:val="00291328"/>
    <w:rsid w:val="00291E11"/>
    <w:rsid w:val="00291E81"/>
    <w:rsid w:val="00291FE0"/>
    <w:rsid w:val="002933D1"/>
    <w:rsid w:val="00293F94"/>
    <w:rsid w:val="00294003"/>
    <w:rsid w:val="00294044"/>
    <w:rsid w:val="002942DD"/>
    <w:rsid w:val="00294463"/>
    <w:rsid w:val="002949B6"/>
    <w:rsid w:val="00294C92"/>
    <w:rsid w:val="00295A1E"/>
    <w:rsid w:val="00296262"/>
    <w:rsid w:val="00296455"/>
    <w:rsid w:val="00297872"/>
    <w:rsid w:val="00297F1B"/>
    <w:rsid w:val="002A006D"/>
    <w:rsid w:val="002A031D"/>
    <w:rsid w:val="002A04FA"/>
    <w:rsid w:val="002A16EE"/>
    <w:rsid w:val="002A19C3"/>
    <w:rsid w:val="002A2584"/>
    <w:rsid w:val="002A2678"/>
    <w:rsid w:val="002A2F6E"/>
    <w:rsid w:val="002A3F42"/>
    <w:rsid w:val="002A45DE"/>
    <w:rsid w:val="002A4AFB"/>
    <w:rsid w:val="002A4B03"/>
    <w:rsid w:val="002A534E"/>
    <w:rsid w:val="002A59C8"/>
    <w:rsid w:val="002A67F1"/>
    <w:rsid w:val="002A6ABC"/>
    <w:rsid w:val="002B00FE"/>
    <w:rsid w:val="002B0C0C"/>
    <w:rsid w:val="002B0D47"/>
    <w:rsid w:val="002B1124"/>
    <w:rsid w:val="002B1648"/>
    <w:rsid w:val="002B20A9"/>
    <w:rsid w:val="002B278F"/>
    <w:rsid w:val="002B2AB3"/>
    <w:rsid w:val="002B2C03"/>
    <w:rsid w:val="002B38F1"/>
    <w:rsid w:val="002B602C"/>
    <w:rsid w:val="002B6943"/>
    <w:rsid w:val="002B6B97"/>
    <w:rsid w:val="002B72B7"/>
    <w:rsid w:val="002B75AC"/>
    <w:rsid w:val="002B7612"/>
    <w:rsid w:val="002B7B4F"/>
    <w:rsid w:val="002C0977"/>
    <w:rsid w:val="002C19F9"/>
    <w:rsid w:val="002C3080"/>
    <w:rsid w:val="002C5CCB"/>
    <w:rsid w:val="002C6AEE"/>
    <w:rsid w:val="002D0485"/>
    <w:rsid w:val="002D0BEB"/>
    <w:rsid w:val="002D0FCC"/>
    <w:rsid w:val="002D14D1"/>
    <w:rsid w:val="002D1690"/>
    <w:rsid w:val="002D193F"/>
    <w:rsid w:val="002D1D19"/>
    <w:rsid w:val="002D1F85"/>
    <w:rsid w:val="002D25C1"/>
    <w:rsid w:val="002D2855"/>
    <w:rsid w:val="002D326D"/>
    <w:rsid w:val="002D327C"/>
    <w:rsid w:val="002D3E2A"/>
    <w:rsid w:val="002D49FE"/>
    <w:rsid w:val="002D4B01"/>
    <w:rsid w:val="002D5107"/>
    <w:rsid w:val="002D537E"/>
    <w:rsid w:val="002D6203"/>
    <w:rsid w:val="002D7177"/>
    <w:rsid w:val="002E1868"/>
    <w:rsid w:val="002E192E"/>
    <w:rsid w:val="002E1B94"/>
    <w:rsid w:val="002E2454"/>
    <w:rsid w:val="002E2B95"/>
    <w:rsid w:val="002E32C3"/>
    <w:rsid w:val="002E4BED"/>
    <w:rsid w:val="002E4CE7"/>
    <w:rsid w:val="002E5991"/>
    <w:rsid w:val="002F0047"/>
    <w:rsid w:val="002F0586"/>
    <w:rsid w:val="002F10F3"/>
    <w:rsid w:val="002F2A9E"/>
    <w:rsid w:val="002F35B1"/>
    <w:rsid w:val="002F3D8F"/>
    <w:rsid w:val="002F3DD8"/>
    <w:rsid w:val="002F4C9A"/>
    <w:rsid w:val="002F4E25"/>
    <w:rsid w:val="002F5A1B"/>
    <w:rsid w:val="002F61C2"/>
    <w:rsid w:val="002F6A8C"/>
    <w:rsid w:val="002F6B4C"/>
    <w:rsid w:val="002F72F3"/>
    <w:rsid w:val="002F7443"/>
    <w:rsid w:val="002F7547"/>
    <w:rsid w:val="002F75E0"/>
    <w:rsid w:val="002F7BFA"/>
    <w:rsid w:val="00300794"/>
    <w:rsid w:val="00302BCC"/>
    <w:rsid w:val="00303349"/>
    <w:rsid w:val="00303C89"/>
    <w:rsid w:val="00303FDE"/>
    <w:rsid w:val="00305A5C"/>
    <w:rsid w:val="00305E3E"/>
    <w:rsid w:val="00305F01"/>
    <w:rsid w:val="003067A7"/>
    <w:rsid w:val="003072B8"/>
    <w:rsid w:val="00310250"/>
    <w:rsid w:val="0031052B"/>
    <w:rsid w:val="003105C9"/>
    <w:rsid w:val="00311054"/>
    <w:rsid w:val="003115C4"/>
    <w:rsid w:val="00311814"/>
    <w:rsid w:val="00311BEA"/>
    <w:rsid w:val="00312041"/>
    <w:rsid w:val="00313FA0"/>
    <w:rsid w:val="00314EF0"/>
    <w:rsid w:val="003151AD"/>
    <w:rsid w:val="00315363"/>
    <w:rsid w:val="00315973"/>
    <w:rsid w:val="00315D03"/>
    <w:rsid w:val="00316167"/>
    <w:rsid w:val="003163A0"/>
    <w:rsid w:val="00317583"/>
    <w:rsid w:val="003175F2"/>
    <w:rsid w:val="003209A3"/>
    <w:rsid w:val="00320C16"/>
    <w:rsid w:val="00321190"/>
    <w:rsid w:val="00321746"/>
    <w:rsid w:val="0032195F"/>
    <w:rsid w:val="00322963"/>
    <w:rsid w:val="00327107"/>
    <w:rsid w:val="00327F0F"/>
    <w:rsid w:val="00327FA5"/>
    <w:rsid w:val="00331CB6"/>
    <w:rsid w:val="00332CC9"/>
    <w:rsid w:val="00332F75"/>
    <w:rsid w:val="003333A0"/>
    <w:rsid w:val="00333B60"/>
    <w:rsid w:val="0033410C"/>
    <w:rsid w:val="003351DE"/>
    <w:rsid w:val="00335D83"/>
    <w:rsid w:val="003366D0"/>
    <w:rsid w:val="003366F6"/>
    <w:rsid w:val="00336C1D"/>
    <w:rsid w:val="00336EFB"/>
    <w:rsid w:val="00337062"/>
    <w:rsid w:val="0034084B"/>
    <w:rsid w:val="003409B6"/>
    <w:rsid w:val="0034128F"/>
    <w:rsid w:val="00341549"/>
    <w:rsid w:val="003416BB"/>
    <w:rsid w:val="0034221F"/>
    <w:rsid w:val="00342239"/>
    <w:rsid w:val="00345B28"/>
    <w:rsid w:val="00345D9F"/>
    <w:rsid w:val="00346117"/>
    <w:rsid w:val="003468F2"/>
    <w:rsid w:val="003469F7"/>
    <w:rsid w:val="00346AE2"/>
    <w:rsid w:val="00346DAC"/>
    <w:rsid w:val="00350B63"/>
    <w:rsid w:val="00352C53"/>
    <w:rsid w:val="00353332"/>
    <w:rsid w:val="003534D8"/>
    <w:rsid w:val="003534F4"/>
    <w:rsid w:val="003539DD"/>
    <w:rsid w:val="00353B77"/>
    <w:rsid w:val="00354555"/>
    <w:rsid w:val="00356041"/>
    <w:rsid w:val="00356DF6"/>
    <w:rsid w:val="00356E19"/>
    <w:rsid w:val="00360001"/>
    <w:rsid w:val="003605A6"/>
    <w:rsid w:val="00360820"/>
    <w:rsid w:val="0036171E"/>
    <w:rsid w:val="00361A02"/>
    <w:rsid w:val="00362AD1"/>
    <w:rsid w:val="00362C34"/>
    <w:rsid w:val="00363293"/>
    <w:rsid w:val="00363851"/>
    <w:rsid w:val="0036399F"/>
    <w:rsid w:val="0036466A"/>
    <w:rsid w:val="0036468D"/>
    <w:rsid w:val="00364A0B"/>
    <w:rsid w:val="00364DAE"/>
    <w:rsid w:val="003654B0"/>
    <w:rsid w:val="00365F7F"/>
    <w:rsid w:val="00366675"/>
    <w:rsid w:val="00370390"/>
    <w:rsid w:val="00370A49"/>
    <w:rsid w:val="00370CAB"/>
    <w:rsid w:val="00372285"/>
    <w:rsid w:val="00372629"/>
    <w:rsid w:val="003743D8"/>
    <w:rsid w:val="0037461F"/>
    <w:rsid w:val="00374C66"/>
    <w:rsid w:val="00374FED"/>
    <w:rsid w:val="00375499"/>
    <w:rsid w:val="00375D74"/>
    <w:rsid w:val="00376EC7"/>
    <w:rsid w:val="00381423"/>
    <w:rsid w:val="00381A52"/>
    <w:rsid w:val="00381B09"/>
    <w:rsid w:val="00381E4C"/>
    <w:rsid w:val="00381EE7"/>
    <w:rsid w:val="003825AC"/>
    <w:rsid w:val="003838A5"/>
    <w:rsid w:val="00383966"/>
    <w:rsid w:val="003851E9"/>
    <w:rsid w:val="003861BC"/>
    <w:rsid w:val="0038747A"/>
    <w:rsid w:val="003875CC"/>
    <w:rsid w:val="00390E73"/>
    <w:rsid w:val="0039119B"/>
    <w:rsid w:val="003917F6"/>
    <w:rsid w:val="003919B6"/>
    <w:rsid w:val="003920A0"/>
    <w:rsid w:val="003929EF"/>
    <w:rsid w:val="00392A8B"/>
    <w:rsid w:val="00393361"/>
    <w:rsid w:val="00394796"/>
    <w:rsid w:val="003947D5"/>
    <w:rsid w:val="003950E6"/>
    <w:rsid w:val="00395A7C"/>
    <w:rsid w:val="003A0C69"/>
    <w:rsid w:val="003A0F89"/>
    <w:rsid w:val="003A1343"/>
    <w:rsid w:val="003A13BC"/>
    <w:rsid w:val="003A19E3"/>
    <w:rsid w:val="003A1CC7"/>
    <w:rsid w:val="003A2224"/>
    <w:rsid w:val="003A4596"/>
    <w:rsid w:val="003A5856"/>
    <w:rsid w:val="003A5C24"/>
    <w:rsid w:val="003A63F8"/>
    <w:rsid w:val="003A70A4"/>
    <w:rsid w:val="003A7DBF"/>
    <w:rsid w:val="003B09F2"/>
    <w:rsid w:val="003B14AB"/>
    <w:rsid w:val="003B1DB3"/>
    <w:rsid w:val="003B2438"/>
    <w:rsid w:val="003B309E"/>
    <w:rsid w:val="003B415E"/>
    <w:rsid w:val="003B472A"/>
    <w:rsid w:val="003B4ADD"/>
    <w:rsid w:val="003B6C7D"/>
    <w:rsid w:val="003C0EF9"/>
    <w:rsid w:val="003C1CA8"/>
    <w:rsid w:val="003C38ED"/>
    <w:rsid w:val="003C3D4E"/>
    <w:rsid w:val="003C3FFC"/>
    <w:rsid w:val="003C43BF"/>
    <w:rsid w:val="003C50C4"/>
    <w:rsid w:val="003C5A20"/>
    <w:rsid w:val="003C6301"/>
    <w:rsid w:val="003C6873"/>
    <w:rsid w:val="003C7D7E"/>
    <w:rsid w:val="003D03A3"/>
    <w:rsid w:val="003D08C2"/>
    <w:rsid w:val="003D378B"/>
    <w:rsid w:val="003D3ABF"/>
    <w:rsid w:val="003D3C86"/>
    <w:rsid w:val="003D5110"/>
    <w:rsid w:val="003D5CE8"/>
    <w:rsid w:val="003D6635"/>
    <w:rsid w:val="003D79D7"/>
    <w:rsid w:val="003E0EE7"/>
    <w:rsid w:val="003E17F1"/>
    <w:rsid w:val="003E1B34"/>
    <w:rsid w:val="003E40AC"/>
    <w:rsid w:val="003E6710"/>
    <w:rsid w:val="003E78BD"/>
    <w:rsid w:val="003F0DE9"/>
    <w:rsid w:val="003F1CFF"/>
    <w:rsid w:val="003F26BB"/>
    <w:rsid w:val="003F2B96"/>
    <w:rsid w:val="003F34B2"/>
    <w:rsid w:val="003F42C6"/>
    <w:rsid w:val="003F441A"/>
    <w:rsid w:val="003F4A08"/>
    <w:rsid w:val="003F4ED5"/>
    <w:rsid w:val="003F514D"/>
    <w:rsid w:val="003F5303"/>
    <w:rsid w:val="003F572A"/>
    <w:rsid w:val="003F6236"/>
    <w:rsid w:val="003F6F15"/>
    <w:rsid w:val="00400B5F"/>
    <w:rsid w:val="004023CD"/>
    <w:rsid w:val="00403FC9"/>
    <w:rsid w:val="00404DC2"/>
    <w:rsid w:val="00405F85"/>
    <w:rsid w:val="00406909"/>
    <w:rsid w:val="00406C67"/>
    <w:rsid w:val="00407E78"/>
    <w:rsid w:val="004103D3"/>
    <w:rsid w:val="00410E40"/>
    <w:rsid w:val="0041130E"/>
    <w:rsid w:val="0041195A"/>
    <w:rsid w:val="0041205D"/>
    <w:rsid w:val="004128BE"/>
    <w:rsid w:val="00413A80"/>
    <w:rsid w:val="00413BB0"/>
    <w:rsid w:val="00413BF9"/>
    <w:rsid w:val="00413D12"/>
    <w:rsid w:val="00414122"/>
    <w:rsid w:val="004143A8"/>
    <w:rsid w:val="00415386"/>
    <w:rsid w:val="00415461"/>
    <w:rsid w:val="00416903"/>
    <w:rsid w:val="00416A2D"/>
    <w:rsid w:val="004215A5"/>
    <w:rsid w:val="00422120"/>
    <w:rsid w:val="0042282F"/>
    <w:rsid w:val="004237E3"/>
    <w:rsid w:val="00423971"/>
    <w:rsid w:val="00426521"/>
    <w:rsid w:val="004269F7"/>
    <w:rsid w:val="00427150"/>
    <w:rsid w:val="004303A3"/>
    <w:rsid w:val="00431746"/>
    <w:rsid w:val="00431CC1"/>
    <w:rsid w:val="00431CFD"/>
    <w:rsid w:val="004338C0"/>
    <w:rsid w:val="00434A52"/>
    <w:rsid w:val="00435A83"/>
    <w:rsid w:val="00436874"/>
    <w:rsid w:val="00436E5E"/>
    <w:rsid w:val="00437D15"/>
    <w:rsid w:val="00440DCF"/>
    <w:rsid w:val="0044105C"/>
    <w:rsid w:val="00442D5B"/>
    <w:rsid w:val="00443C3D"/>
    <w:rsid w:val="00444067"/>
    <w:rsid w:val="004453B1"/>
    <w:rsid w:val="00446277"/>
    <w:rsid w:val="004468C5"/>
    <w:rsid w:val="00447C14"/>
    <w:rsid w:val="00450BBA"/>
    <w:rsid w:val="004511AE"/>
    <w:rsid w:val="00453AC7"/>
    <w:rsid w:val="00453C44"/>
    <w:rsid w:val="00455C49"/>
    <w:rsid w:val="004561D7"/>
    <w:rsid w:val="00461908"/>
    <w:rsid w:val="00461E32"/>
    <w:rsid w:val="004627C3"/>
    <w:rsid w:val="0046311A"/>
    <w:rsid w:val="00464D3C"/>
    <w:rsid w:val="00465C18"/>
    <w:rsid w:val="00465DD7"/>
    <w:rsid w:val="00465E73"/>
    <w:rsid w:val="00466283"/>
    <w:rsid w:val="00466ADA"/>
    <w:rsid w:val="00466AEF"/>
    <w:rsid w:val="0046771B"/>
    <w:rsid w:val="004701C6"/>
    <w:rsid w:val="0047191B"/>
    <w:rsid w:val="004729AC"/>
    <w:rsid w:val="00472DD5"/>
    <w:rsid w:val="004733C6"/>
    <w:rsid w:val="0047369A"/>
    <w:rsid w:val="00473D9E"/>
    <w:rsid w:val="00474FDD"/>
    <w:rsid w:val="00476889"/>
    <w:rsid w:val="00476987"/>
    <w:rsid w:val="004770C8"/>
    <w:rsid w:val="0047728D"/>
    <w:rsid w:val="00477401"/>
    <w:rsid w:val="00481200"/>
    <w:rsid w:val="004812F3"/>
    <w:rsid w:val="00481374"/>
    <w:rsid w:val="0048203F"/>
    <w:rsid w:val="00482388"/>
    <w:rsid w:val="0048264A"/>
    <w:rsid w:val="0048348C"/>
    <w:rsid w:val="00484A21"/>
    <w:rsid w:val="00484F52"/>
    <w:rsid w:val="00485414"/>
    <w:rsid w:val="00485CE5"/>
    <w:rsid w:val="00486649"/>
    <w:rsid w:val="00486D32"/>
    <w:rsid w:val="00487252"/>
    <w:rsid w:val="00490B2A"/>
    <w:rsid w:val="00490CBE"/>
    <w:rsid w:val="00492DD1"/>
    <w:rsid w:val="00492DD5"/>
    <w:rsid w:val="00493375"/>
    <w:rsid w:val="00493B29"/>
    <w:rsid w:val="00493E5D"/>
    <w:rsid w:val="00493FCB"/>
    <w:rsid w:val="00494513"/>
    <w:rsid w:val="0049470F"/>
    <w:rsid w:val="00494C0A"/>
    <w:rsid w:val="004956F5"/>
    <w:rsid w:val="004963D6"/>
    <w:rsid w:val="0049669B"/>
    <w:rsid w:val="004966AD"/>
    <w:rsid w:val="004972DB"/>
    <w:rsid w:val="00497AC2"/>
    <w:rsid w:val="00497D6E"/>
    <w:rsid w:val="004A0894"/>
    <w:rsid w:val="004A286E"/>
    <w:rsid w:val="004A364C"/>
    <w:rsid w:val="004A392A"/>
    <w:rsid w:val="004A465D"/>
    <w:rsid w:val="004A561F"/>
    <w:rsid w:val="004A5A8B"/>
    <w:rsid w:val="004A7527"/>
    <w:rsid w:val="004A79A3"/>
    <w:rsid w:val="004A7B38"/>
    <w:rsid w:val="004B04C0"/>
    <w:rsid w:val="004B0620"/>
    <w:rsid w:val="004B09DF"/>
    <w:rsid w:val="004B192F"/>
    <w:rsid w:val="004B20CB"/>
    <w:rsid w:val="004B29CD"/>
    <w:rsid w:val="004B2CBB"/>
    <w:rsid w:val="004B2E12"/>
    <w:rsid w:val="004B3C5C"/>
    <w:rsid w:val="004B474B"/>
    <w:rsid w:val="004B47E1"/>
    <w:rsid w:val="004B4B2E"/>
    <w:rsid w:val="004B57B8"/>
    <w:rsid w:val="004B58A4"/>
    <w:rsid w:val="004B58CF"/>
    <w:rsid w:val="004B680A"/>
    <w:rsid w:val="004B6EC8"/>
    <w:rsid w:val="004B742A"/>
    <w:rsid w:val="004B7A6F"/>
    <w:rsid w:val="004B7E97"/>
    <w:rsid w:val="004B7F87"/>
    <w:rsid w:val="004C0075"/>
    <w:rsid w:val="004C018D"/>
    <w:rsid w:val="004C027F"/>
    <w:rsid w:val="004C0355"/>
    <w:rsid w:val="004C0F7A"/>
    <w:rsid w:val="004C1C4F"/>
    <w:rsid w:val="004C1E1E"/>
    <w:rsid w:val="004C2F25"/>
    <w:rsid w:val="004C320B"/>
    <w:rsid w:val="004C3897"/>
    <w:rsid w:val="004C40CE"/>
    <w:rsid w:val="004C40F7"/>
    <w:rsid w:val="004C4D99"/>
    <w:rsid w:val="004C4FB1"/>
    <w:rsid w:val="004C5105"/>
    <w:rsid w:val="004C583F"/>
    <w:rsid w:val="004C5B81"/>
    <w:rsid w:val="004C5E47"/>
    <w:rsid w:val="004C61D3"/>
    <w:rsid w:val="004C68C0"/>
    <w:rsid w:val="004C6AF1"/>
    <w:rsid w:val="004C72A8"/>
    <w:rsid w:val="004C792F"/>
    <w:rsid w:val="004D09E9"/>
    <w:rsid w:val="004D0F5F"/>
    <w:rsid w:val="004D1486"/>
    <w:rsid w:val="004D1578"/>
    <w:rsid w:val="004D232B"/>
    <w:rsid w:val="004D24CB"/>
    <w:rsid w:val="004D2C8A"/>
    <w:rsid w:val="004D31D7"/>
    <w:rsid w:val="004D33FF"/>
    <w:rsid w:val="004D3C83"/>
    <w:rsid w:val="004D407E"/>
    <w:rsid w:val="004D45BB"/>
    <w:rsid w:val="004D469F"/>
    <w:rsid w:val="004D514C"/>
    <w:rsid w:val="004D5CA6"/>
    <w:rsid w:val="004D6143"/>
    <w:rsid w:val="004D6163"/>
    <w:rsid w:val="004D7219"/>
    <w:rsid w:val="004D7685"/>
    <w:rsid w:val="004E116D"/>
    <w:rsid w:val="004E1FA3"/>
    <w:rsid w:val="004E21CC"/>
    <w:rsid w:val="004E2461"/>
    <w:rsid w:val="004E2924"/>
    <w:rsid w:val="004E2D22"/>
    <w:rsid w:val="004E434F"/>
    <w:rsid w:val="004E46CD"/>
    <w:rsid w:val="004E479A"/>
    <w:rsid w:val="004E6DCA"/>
    <w:rsid w:val="004F033B"/>
    <w:rsid w:val="004F0405"/>
    <w:rsid w:val="004F0B04"/>
    <w:rsid w:val="004F0DC2"/>
    <w:rsid w:val="004F2421"/>
    <w:rsid w:val="004F2714"/>
    <w:rsid w:val="004F28BD"/>
    <w:rsid w:val="004F2B1D"/>
    <w:rsid w:val="004F4158"/>
    <w:rsid w:val="004F4FFB"/>
    <w:rsid w:val="004F5F01"/>
    <w:rsid w:val="004F60B5"/>
    <w:rsid w:val="004F6164"/>
    <w:rsid w:val="004F6A49"/>
    <w:rsid w:val="004F6EEF"/>
    <w:rsid w:val="004F7014"/>
    <w:rsid w:val="004F706B"/>
    <w:rsid w:val="004F756E"/>
    <w:rsid w:val="0050249C"/>
    <w:rsid w:val="0050255B"/>
    <w:rsid w:val="00503076"/>
    <w:rsid w:val="005040FA"/>
    <w:rsid w:val="0050410F"/>
    <w:rsid w:val="00504133"/>
    <w:rsid w:val="0050721E"/>
    <w:rsid w:val="00507580"/>
    <w:rsid w:val="0050774A"/>
    <w:rsid w:val="00507D45"/>
    <w:rsid w:val="00510027"/>
    <w:rsid w:val="005106DF"/>
    <w:rsid w:val="00510B35"/>
    <w:rsid w:val="005115E3"/>
    <w:rsid w:val="00511780"/>
    <w:rsid w:val="00511F2E"/>
    <w:rsid w:val="005133F2"/>
    <w:rsid w:val="00513BD7"/>
    <w:rsid w:val="00514730"/>
    <w:rsid w:val="0051532A"/>
    <w:rsid w:val="005157BF"/>
    <w:rsid w:val="00515CCE"/>
    <w:rsid w:val="005161E0"/>
    <w:rsid w:val="0051717F"/>
    <w:rsid w:val="00517636"/>
    <w:rsid w:val="00517666"/>
    <w:rsid w:val="00517BA6"/>
    <w:rsid w:val="005218A1"/>
    <w:rsid w:val="00522082"/>
    <w:rsid w:val="00522102"/>
    <w:rsid w:val="005222EE"/>
    <w:rsid w:val="005222FA"/>
    <w:rsid w:val="005238C0"/>
    <w:rsid w:val="00523F65"/>
    <w:rsid w:val="0052409B"/>
    <w:rsid w:val="00524A5C"/>
    <w:rsid w:val="00524FC4"/>
    <w:rsid w:val="005257AC"/>
    <w:rsid w:val="00526614"/>
    <w:rsid w:val="00526EC0"/>
    <w:rsid w:val="00527275"/>
    <w:rsid w:val="0052739D"/>
    <w:rsid w:val="0052763B"/>
    <w:rsid w:val="00527A20"/>
    <w:rsid w:val="00531A11"/>
    <w:rsid w:val="00531A24"/>
    <w:rsid w:val="00532141"/>
    <w:rsid w:val="00533475"/>
    <w:rsid w:val="00533D60"/>
    <w:rsid w:val="00535369"/>
    <w:rsid w:val="00535A7C"/>
    <w:rsid w:val="00536B6A"/>
    <w:rsid w:val="00540081"/>
    <w:rsid w:val="005405E1"/>
    <w:rsid w:val="005408A8"/>
    <w:rsid w:val="0054157C"/>
    <w:rsid w:val="00541C83"/>
    <w:rsid w:val="00542CFF"/>
    <w:rsid w:val="00542ECF"/>
    <w:rsid w:val="005444D2"/>
    <w:rsid w:val="005446E6"/>
    <w:rsid w:val="005457B8"/>
    <w:rsid w:val="00546C0C"/>
    <w:rsid w:val="00546F50"/>
    <w:rsid w:val="00547AFA"/>
    <w:rsid w:val="005510E9"/>
    <w:rsid w:val="00551114"/>
    <w:rsid w:val="00551181"/>
    <w:rsid w:val="00551779"/>
    <w:rsid w:val="00551D8F"/>
    <w:rsid w:val="00554A58"/>
    <w:rsid w:val="005552CB"/>
    <w:rsid w:val="0055546A"/>
    <w:rsid w:val="00556042"/>
    <w:rsid w:val="005564A2"/>
    <w:rsid w:val="00556585"/>
    <w:rsid w:val="005566B9"/>
    <w:rsid w:val="00556777"/>
    <w:rsid w:val="005603D9"/>
    <w:rsid w:val="00560D43"/>
    <w:rsid w:val="00561440"/>
    <w:rsid w:val="0056167E"/>
    <w:rsid w:val="005616E5"/>
    <w:rsid w:val="00561DCB"/>
    <w:rsid w:val="00562501"/>
    <w:rsid w:val="00563582"/>
    <w:rsid w:val="00563F21"/>
    <w:rsid w:val="005643C5"/>
    <w:rsid w:val="005646C8"/>
    <w:rsid w:val="00564CBF"/>
    <w:rsid w:val="00564E2F"/>
    <w:rsid w:val="00565619"/>
    <w:rsid w:val="00566962"/>
    <w:rsid w:val="00566D32"/>
    <w:rsid w:val="0056756A"/>
    <w:rsid w:val="005678DD"/>
    <w:rsid w:val="00567A1E"/>
    <w:rsid w:val="00571D3B"/>
    <w:rsid w:val="00573637"/>
    <w:rsid w:val="0057387E"/>
    <w:rsid w:val="00573AC4"/>
    <w:rsid w:val="00573D92"/>
    <w:rsid w:val="005746DD"/>
    <w:rsid w:val="00574C1E"/>
    <w:rsid w:val="00574DAE"/>
    <w:rsid w:val="005754CF"/>
    <w:rsid w:val="00575B35"/>
    <w:rsid w:val="005760BA"/>
    <w:rsid w:val="00576631"/>
    <w:rsid w:val="005768C9"/>
    <w:rsid w:val="005769F8"/>
    <w:rsid w:val="005773F2"/>
    <w:rsid w:val="00581879"/>
    <w:rsid w:val="00581999"/>
    <w:rsid w:val="00581ED7"/>
    <w:rsid w:val="00582CF8"/>
    <w:rsid w:val="00583AC6"/>
    <w:rsid w:val="00586863"/>
    <w:rsid w:val="00587153"/>
    <w:rsid w:val="00587377"/>
    <w:rsid w:val="00587DA2"/>
    <w:rsid w:val="00590235"/>
    <w:rsid w:val="005909DE"/>
    <w:rsid w:val="0059119C"/>
    <w:rsid w:val="0059251D"/>
    <w:rsid w:val="00592980"/>
    <w:rsid w:val="00593081"/>
    <w:rsid w:val="00593791"/>
    <w:rsid w:val="00595470"/>
    <w:rsid w:val="005965A9"/>
    <w:rsid w:val="00597297"/>
    <w:rsid w:val="0059777D"/>
    <w:rsid w:val="00597BD8"/>
    <w:rsid w:val="005A016A"/>
    <w:rsid w:val="005A0454"/>
    <w:rsid w:val="005A0AED"/>
    <w:rsid w:val="005A0E8B"/>
    <w:rsid w:val="005A130D"/>
    <w:rsid w:val="005A13C7"/>
    <w:rsid w:val="005A32CF"/>
    <w:rsid w:val="005A443C"/>
    <w:rsid w:val="005A4A6C"/>
    <w:rsid w:val="005A4A96"/>
    <w:rsid w:val="005A5012"/>
    <w:rsid w:val="005A5796"/>
    <w:rsid w:val="005A58A4"/>
    <w:rsid w:val="005A5D54"/>
    <w:rsid w:val="005A6214"/>
    <w:rsid w:val="005A6F34"/>
    <w:rsid w:val="005B0895"/>
    <w:rsid w:val="005B1A6F"/>
    <w:rsid w:val="005B1D0B"/>
    <w:rsid w:val="005B2156"/>
    <w:rsid w:val="005B22D1"/>
    <w:rsid w:val="005B2912"/>
    <w:rsid w:val="005B2CAF"/>
    <w:rsid w:val="005B2DA3"/>
    <w:rsid w:val="005B3B0A"/>
    <w:rsid w:val="005B3E86"/>
    <w:rsid w:val="005B3EA8"/>
    <w:rsid w:val="005B4288"/>
    <w:rsid w:val="005B447B"/>
    <w:rsid w:val="005B47CA"/>
    <w:rsid w:val="005B4DEA"/>
    <w:rsid w:val="005B513B"/>
    <w:rsid w:val="005B5199"/>
    <w:rsid w:val="005B5BAC"/>
    <w:rsid w:val="005B5DA0"/>
    <w:rsid w:val="005B6073"/>
    <w:rsid w:val="005B794D"/>
    <w:rsid w:val="005C17AD"/>
    <w:rsid w:val="005C235E"/>
    <w:rsid w:val="005C3726"/>
    <w:rsid w:val="005C53D9"/>
    <w:rsid w:val="005C7562"/>
    <w:rsid w:val="005D007B"/>
    <w:rsid w:val="005D0BB3"/>
    <w:rsid w:val="005D18C8"/>
    <w:rsid w:val="005D1A1F"/>
    <w:rsid w:val="005D2A51"/>
    <w:rsid w:val="005D322D"/>
    <w:rsid w:val="005D409F"/>
    <w:rsid w:val="005D435F"/>
    <w:rsid w:val="005D4E2B"/>
    <w:rsid w:val="005D500D"/>
    <w:rsid w:val="005D5DEB"/>
    <w:rsid w:val="005D6A95"/>
    <w:rsid w:val="005D702E"/>
    <w:rsid w:val="005D7596"/>
    <w:rsid w:val="005E003B"/>
    <w:rsid w:val="005E15BD"/>
    <w:rsid w:val="005E2837"/>
    <w:rsid w:val="005E2EA9"/>
    <w:rsid w:val="005E3541"/>
    <w:rsid w:val="005E5830"/>
    <w:rsid w:val="005E7351"/>
    <w:rsid w:val="005E7406"/>
    <w:rsid w:val="005E7DD8"/>
    <w:rsid w:val="005F0652"/>
    <w:rsid w:val="005F0E96"/>
    <w:rsid w:val="005F1327"/>
    <w:rsid w:val="005F315E"/>
    <w:rsid w:val="005F40BE"/>
    <w:rsid w:val="005F47D7"/>
    <w:rsid w:val="005F54AF"/>
    <w:rsid w:val="005F5653"/>
    <w:rsid w:val="005F5846"/>
    <w:rsid w:val="005F64F4"/>
    <w:rsid w:val="005F6D5A"/>
    <w:rsid w:val="005F6EDD"/>
    <w:rsid w:val="005F77F1"/>
    <w:rsid w:val="006007C8"/>
    <w:rsid w:val="0060084E"/>
    <w:rsid w:val="00600E29"/>
    <w:rsid w:val="00601176"/>
    <w:rsid w:val="00602E14"/>
    <w:rsid w:val="00603895"/>
    <w:rsid w:val="00606442"/>
    <w:rsid w:val="00606A70"/>
    <w:rsid w:val="00606BDC"/>
    <w:rsid w:val="0060746D"/>
    <w:rsid w:val="00607F0D"/>
    <w:rsid w:val="0061099E"/>
    <w:rsid w:val="00610B76"/>
    <w:rsid w:val="00612146"/>
    <w:rsid w:val="006121DB"/>
    <w:rsid w:val="00612929"/>
    <w:rsid w:val="00612B03"/>
    <w:rsid w:val="00613898"/>
    <w:rsid w:val="00614D0D"/>
    <w:rsid w:val="00614E94"/>
    <w:rsid w:val="00616BFC"/>
    <w:rsid w:val="006175FF"/>
    <w:rsid w:val="00617689"/>
    <w:rsid w:val="0061783A"/>
    <w:rsid w:val="00617E0D"/>
    <w:rsid w:val="006201BE"/>
    <w:rsid w:val="00621A55"/>
    <w:rsid w:val="00623B77"/>
    <w:rsid w:val="006240BA"/>
    <w:rsid w:val="00624900"/>
    <w:rsid w:val="006253E4"/>
    <w:rsid w:val="00625755"/>
    <w:rsid w:val="00625DFF"/>
    <w:rsid w:val="0062777D"/>
    <w:rsid w:val="00630730"/>
    <w:rsid w:val="00631227"/>
    <w:rsid w:val="0063251B"/>
    <w:rsid w:val="006325C6"/>
    <w:rsid w:val="006346AE"/>
    <w:rsid w:val="0063476F"/>
    <w:rsid w:val="00634C47"/>
    <w:rsid w:val="00634FA2"/>
    <w:rsid w:val="006360DD"/>
    <w:rsid w:val="006364BC"/>
    <w:rsid w:val="00637451"/>
    <w:rsid w:val="00637B90"/>
    <w:rsid w:val="00637E92"/>
    <w:rsid w:val="006404D5"/>
    <w:rsid w:val="00640AEE"/>
    <w:rsid w:val="006410B6"/>
    <w:rsid w:val="0064252E"/>
    <w:rsid w:val="00642A81"/>
    <w:rsid w:val="00642C04"/>
    <w:rsid w:val="00642F88"/>
    <w:rsid w:val="00645C0F"/>
    <w:rsid w:val="00646925"/>
    <w:rsid w:val="006501AD"/>
    <w:rsid w:val="00650739"/>
    <w:rsid w:val="00650ACF"/>
    <w:rsid w:val="00650B0F"/>
    <w:rsid w:val="00651193"/>
    <w:rsid w:val="00652565"/>
    <w:rsid w:val="006526DD"/>
    <w:rsid w:val="00652C97"/>
    <w:rsid w:val="0065309C"/>
    <w:rsid w:val="006530A3"/>
    <w:rsid w:val="00653686"/>
    <w:rsid w:val="00653F64"/>
    <w:rsid w:val="0065467B"/>
    <w:rsid w:val="0065542B"/>
    <w:rsid w:val="006558D6"/>
    <w:rsid w:val="00655A92"/>
    <w:rsid w:val="00657C17"/>
    <w:rsid w:val="0066012E"/>
    <w:rsid w:val="006611AA"/>
    <w:rsid w:val="006613BF"/>
    <w:rsid w:val="00661AEF"/>
    <w:rsid w:val="006620E2"/>
    <w:rsid w:val="00662A01"/>
    <w:rsid w:val="00663321"/>
    <w:rsid w:val="00664046"/>
    <w:rsid w:val="00665221"/>
    <w:rsid w:val="00665E08"/>
    <w:rsid w:val="00666B2D"/>
    <w:rsid w:val="0066704C"/>
    <w:rsid w:val="0066796A"/>
    <w:rsid w:val="0067070E"/>
    <w:rsid w:val="006708E5"/>
    <w:rsid w:val="00671098"/>
    <w:rsid w:val="00671A6C"/>
    <w:rsid w:val="006726A6"/>
    <w:rsid w:val="00672A79"/>
    <w:rsid w:val="00672ADB"/>
    <w:rsid w:val="006731CA"/>
    <w:rsid w:val="00673B0E"/>
    <w:rsid w:val="00673E52"/>
    <w:rsid w:val="00674AC8"/>
    <w:rsid w:val="00674B18"/>
    <w:rsid w:val="006750A4"/>
    <w:rsid w:val="006800B6"/>
    <w:rsid w:val="0068059E"/>
    <w:rsid w:val="00681035"/>
    <w:rsid w:val="006814FC"/>
    <w:rsid w:val="006816A1"/>
    <w:rsid w:val="00681939"/>
    <w:rsid w:val="00682639"/>
    <w:rsid w:val="006834F9"/>
    <w:rsid w:val="00684200"/>
    <w:rsid w:val="00684F56"/>
    <w:rsid w:val="00690601"/>
    <w:rsid w:val="00690B88"/>
    <w:rsid w:val="00691284"/>
    <w:rsid w:val="00691453"/>
    <w:rsid w:val="0069158A"/>
    <w:rsid w:val="006916FD"/>
    <w:rsid w:val="00692206"/>
    <w:rsid w:val="0069246D"/>
    <w:rsid w:val="006928DF"/>
    <w:rsid w:val="0069316C"/>
    <w:rsid w:val="006931C7"/>
    <w:rsid w:val="0069334D"/>
    <w:rsid w:val="00693370"/>
    <w:rsid w:val="00693B55"/>
    <w:rsid w:val="00694A02"/>
    <w:rsid w:val="00694A34"/>
    <w:rsid w:val="00694F45"/>
    <w:rsid w:val="006955BB"/>
    <w:rsid w:val="00695692"/>
    <w:rsid w:val="00696011"/>
    <w:rsid w:val="00696262"/>
    <w:rsid w:val="00696D79"/>
    <w:rsid w:val="00697630"/>
    <w:rsid w:val="00697FDC"/>
    <w:rsid w:val="006A0820"/>
    <w:rsid w:val="006A0DB6"/>
    <w:rsid w:val="006A0EF2"/>
    <w:rsid w:val="006A0FC5"/>
    <w:rsid w:val="006A14BA"/>
    <w:rsid w:val="006A2C01"/>
    <w:rsid w:val="006A3B58"/>
    <w:rsid w:val="006A6A44"/>
    <w:rsid w:val="006A6CB7"/>
    <w:rsid w:val="006A6E48"/>
    <w:rsid w:val="006A78C5"/>
    <w:rsid w:val="006B022A"/>
    <w:rsid w:val="006B0DE0"/>
    <w:rsid w:val="006B0DEB"/>
    <w:rsid w:val="006B1AA4"/>
    <w:rsid w:val="006B2703"/>
    <w:rsid w:val="006B3862"/>
    <w:rsid w:val="006B59C1"/>
    <w:rsid w:val="006B6DCC"/>
    <w:rsid w:val="006B7A81"/>
    <w:rsid w:val="006C1933"/>
    <w:rsid w:val="006C2750"/>
    <w:rsid w:val="006C37D9"/>
    <w:rsid w:val="006C3C39"/>
    <w:rsid w:val="006C4260"/>
    <w:rsid w:val="006C44DB"/>
    <w:rsid w:val="006C45B9"/>
    <w:rsid w:val="006C4881"/>
    <w:rsid w:val="006C4C32"/>
    <w:rsid w:val="006C54D2"/>
    <w:rsid w:val="006C5625"/>
    <w:rsid w:val="006C5FFC"/>
    <w:rsid w:val="006C62F8"/>
    <w:rsid w:val="006C673F"/>
    <w:rsid w:val="006D0ADA"/>
    <w:rsid w:val="006D2302"/>
    <w:rsid w:val="006D2347"/>
    <w:rsid w:val="006D26BE"/>
    <w:rsid w:val="006D3590"/>
    <w:rsid w:val="006D35C2"/>
    <w:rsid w:val="006D3FF1"/>
    <w:rsid w:val="006D41F9"/>
    <w:rsid w:val="006D65C7"/>
    <w:rsid w:val="006D678B"/>
    <w:rsid w:val="006D68A2"/>
    <w:rsid w:val="006D6FDE"/>
    <w:rsid w:val="006D70B1"/>
    <w:rsid w:val="006D7798"/>
    <w:rsid w:val="006D794F"/>
    <w:rsid w:val="006E2E3B"/>
    <w:rsid w:val="006E3644"/>
    <w:rsid w:val="006E3B9D"/>
    <w:rsid w:val="006E4B63"/>
    <w:rsid w:val="006E6808"/>
    <w:rsid w:val="006E69DA"/>
    <w:rsid w:val="006E7EFB"/>
    <w:rsid w:val="006E7F31"/>
    <w:rsid w:val="006F0452"/>
    <w:rsid w:val="006F1823"/>
    <w:rsid w:val="006F1AAC"/>
    <w:rsid w:val="006F1B7F"/>
    <w:rsid w:val="006F1C09"/>
    <w:rsid w:val="006F287C"/>
    <w:rsid w:val="006F2B43"/>
    <w:rsid w:val="006F2E3F"/>
    <w:rsid w:val="006F2E86"/>
    <w:rsid w:val="006F378F"/>
    <w:rsid w:val="006F4441"/>
    <w:rsid w:val="006F654F"/>
    <w:rsid w:val="006F7281"/>
    <w:rsid w:val="006F779A"/>
    <w:rsid w:val="006F79E8"/>
    <w:rsid w:val="006F7BF3"/>
    <w:rsid w:val="006F7E87"/>
    <w:rsid w:val="00700944"/>
    <w:rsid w:val="00700EE4"/>
    <w:rsid w:val="007024BD"/>
    <w:rsid w:val="00702C61"/>
    <w:rsid w:val="00703027"/>
    <w:rsid w:val="00703061"/>
    <w:rsid w:val="00703576"/>
    <w:rsid w:val="00703CAA"/>
    <w:rsid w:val="0070485F"/>
    <w:rsid w:val="00704C1F"/>
    <w:rsid w:val="00704E2E"/>
    <w:rsid w:val="00705939"/>
    <w:rsid w:val="00705F8C"/>
    <w:rsid w:val="00706554"/>
    <w:rsid w:val="00707237"/>
    <w:rsid w:val="00707569"/>
    <w:rsid w:val="007114BC"/>
    <w:rsid w:val="00711CCE"/>
    <w:rsid w:val="00711CFF"/>
    <w:rsid w:val="007122A2"/>
    <w:rsid w:val="0071242C"/>
    <w:rsid w:val="0071263F"/>
    <w:rsid w:val="0071359C"/>
    <w:rsid w:val="007138CE"/>
    <w:rsid w:val="007142FF"/>
    <w:rsid w:val="0071460C"/>
    <w:rsid w:val="007150F0"/>
    <w:rsid w:val="00715A8B"/>
    <w:rsid w:val="00715AA6"/>
    <w:rsid w:val="00715AE7"/>
    <w:rsid w:val="0071659E"/>
    <w:rsid w:val="00717B29"/>
    <w:rsid w:val="00720879"/>
    <w:rsid w:val="00720BBE"/>
    <w:rsid w:val="00721736"/>
    <w:rsid w:val="007219B9"/>
    <w:rsid w:val="00721D57"/>
    <w:rsid w:val="0072288C"/>
    <w:rsid w:val="00723C46"/>
    <w:rsid w:val="007253A0"/>
    <w:rsid w:val="007260F3"/>
    <w:rsid w:val="00726B71"/>
    <w:rsid w:val="00726ED5"/>
    <w:rsid w:val="007272EF"/>
    <w:rsid w:val="0073097E"/>
    <w:rsid w:val="00733481"/>
    <w:rsid w:val="007343CE"/>
    <w:rsid w:val="007344E7"/>
    <w:rsid w:val="007358E8"/>
    <w:rsid w:val="00736168"/>
    <w:rsid w:val="00736D5F"/>
    <w:rsid w:val="007374C4"/>
    <w:rsid w:val="007377DC"/>
    <w:rsid w:val="00737974"/>
    <w:rsid w:val="007404AB"/>
    <w:rsid w:val="0074067C"/>
    <w:rsid w:val="007406AC"/>
    <w:rsid w:val="00740E0B"/>
    <w:rsid w:val="007414C8"/>
    <w:rsid w:val="00741A31"/>
    <w:rsid w:val="00741E6D"/>
    <w:rsid w:val="00741F04"/>
    <w:rsid w:val="00741F4F"/>
    <w:rsid w:val="0074285B"/>
    <w:rsid w:val="0074287E"/>
    <w:rsid w:val="00742A43"/>
    <w:rsid w:val="00743044"/>
    <w:rsid w:val="00743CDA"/>
    <w:rsid w:val="007452AD"/>
    <w:rsid w:val="007453E2"/>
    <w:rsid w:val="0074583A"/>
    <w:rsid w:val="00745A8B"/>
    <w:rsid w:val="00745F97"/>
    <w:rsid w:val="007469C6"/>
    <w:rsid w:val="007469F0"/>
    <w:rsid w:val="00746AE7"/>
    <w:rsid w:val="00746CCF"/>
    <w:rsid w:val="00747BA1"/>
    <w:rsid w:val="00747DD1"/>
    <w:rsid w:val="00750A6B"/>
    <w:rsid w:val="007510A4"/>
    <w:rsid w:val="00751993"/>
    <w:rsid w:val="00752884"/>
    <w:rsid w:val="00752F4E"/>
    <w:rsid w:val="007540C4"/>
    <w:rsid w:val="0075474F"/>
    <w:rsid w:val="007548FB"/>
    <w:rsid w:val="00754D6E"/>
    <w:rsid w:val="00755B4B"/>
    <w:rsid w:val="00756E38"/>
    <w:rsid w:val="00757042"/>
    <w:rsid w:val="007608F7"/>
    <w:rsid w:val="00761725"/>
    <w:rsid w:val="00762D9E"/>
    <w:rsid w:val="00762DDF"/>
    <w:rsid w:val="0076335D"/>
    <w:rsid w:val="00764AD6"/>
    <w:rsid w:val="00764FBB"/>
    <w:rsid w:val="00765C0A"/>
    <w:rsid w:val="00766CE3"/>
    <w:rsid w:val="00767E6E"/>
    <w:rsid w:val="00770323"/>
    <w:rsid w:val="00770387"/>
    <w:rsid w:val="007709A8"/>
    <w:rsid w:val="00771409"/>
    <w:rsid w:val="00771565"/>
    <w:rsid w:val="00771685"/>
    <w:rsid w:val="0077190C"/>
    <w:rsid w:val="007719C8"/>
    <w:rsid w:val="00771AFB"/>
    <w:rsid w:val="00772007"/>
    <w:rsid w:val="007734D2"/>
    <w:rsid w:val="00773528"/>
    <w:rsid w:val="00773911"/>
    <w:rsid w:val="007745FB"/>
    <w:rsid w:val="00774632"/>
    <w:rsid w:val="00775C30"/>
    <w:rsid w:val="00775EE3"/>
    <w:rsid w:val="00776002"/>
    <w:rsid w:val="007765E7"/>
    <w:rsid w:val="00776F72"/>
    <w:rsid w:val="00777C47"/>
    <w:rsid w:val="00777F79"/>
    <w:rsid w:val="00781340"/>
    <w:rsid w:val="00781772"/>
    <w:rsid w:val="00785C18"/>
    <w:rsid w:val="007866D7"/>
    <w:rsid w:val="007870F1"/>
    <w:rsid w:val="00791220"/>
    <w:rsid w:val="00791C49"/>
    <w:rsid w:val="007932EE"/>
    <w:rsid w:val="00793A2B"/>
    <w:rsid w:val="0079494B"/>
    <w:rsid w:val="00794EA2"/>
    <w:rsid w:val="00794FA3"/>
    <w:rsid w:val="0079531A"/>
    <w:rsid w:val="00795322"/>
    <w:rsid w:val="0079539B"/>
    <w:rsid w:val="0079621A"/>
    <w:rsid w:val="007970F9"/>
    <w:rsid w:val="00797BD9"/>
    <w:rsid w:val="007A02B5"/>
    <w:rsid w:val="007A08A7"/>
    <w:rsid w:val="007A1B26"/>
    <w:rsid w:val="007A202F"/>
    <w:rsid w:val="007A23F9"/>
    <w:rsid w:val="007A2EED"/>
    <w:rsid w:val="007A3455"/>
    <w:rsid w:val="007A41BA"/>
    <w:rsid w:val="007A440E"/>
    <w:rsid w:val="007A5FD7"/>
    <w:rsid w:val="007A610A"/>
    <w:rsid w:val="007B123A"/>
    <w:rsid w:val="007B1AE0"/>
    <w:rsid w:val="007B3020"/>
    <w:rsid w:val="007B3467"/>
    <w:rsid w:val="007B3E28"/>
    <w:rsid w:val="007B5C38"/>
    <w:rsid w:val="007B6514"/>
    <w:rsid w:val="007B6613"/>
    <w:rsid w:val="007B66BC"/>
    <w:rsid w:val="007B670B"/>
    <w:rsid w:val="007C07CA"/>
    <w:rsid w:val="007C0A7F"/>
    <w:rsid w:val="007C1A4B"/>
    <w:rsid w:val="007C1D0A"/>
    <w:rsid w:val="007C1D29"/>
    <w:rsid w:val="007C47DE"/>
    <w:rsid w:val="007C4B18"/>
    <w:rsid w:val="007C53B6"/>
    <w:rsid w:val="007C5CCF"/>
    <w:rsid w:val="007C5EAA"/>
    <w:rsid w:val="007C654D"/>
    <w:rsid w:val="007C6BDF"/>
    <w:rsid w:val="007C7638"/>
    <w:rsid w:val="007C7B8C"/>
    <w:rsid w:val="007C7C2D"/>
    <w:rsid w:val="007D02E2"/>
    <w:rsid w:val="007D0FB5"/>
    <w:rsid w:val="007D21E1"/>
    <w:rsid w:val="007D3468"/>
    <w:rsid w:val="007D3C04"/>
    <w:rsid w:val="007D3F4B"/>
    <w:rsid w:val="007D50BD"/>
    <w:rsid w:val="007D53C4"/>
    <w:rsid w:val="007D6220"/>
    <w:rsid w:val="007D6A3C"/>
    <w:rsid w:val="007D720E"/>
    <w:rsid w:val="007D7438"/>
    <w:rsid w:val="007E0772"/>
    <w:rsid w:val="007E30C4"/>
    <w:rsid w:val="007E3390"/>
    <w:rsid w:val="007E471C"/>
    <w:rsid w:val="007E48CC"/>
    <w:rsid w:val="007E52B3"/>
    <w:rsid w:val="007E5CF0"/>
    <w:rsid w:val="007E5DE8"/>
    <w:rsid w:val="007E6292"/>
    <w:rsid w:val="007E62CE"/>
    <w:rsid w:val="007E6B36"/>
    <w:rsid w:val="007E78BA"/>
    <w:rsid w:val="007E7994"/>
    <w:rsid w:val="007F02A1"/>
    <w:rsid w:val="007F1667"/>
    <w:rsid w:val="007F1A16"/>
    <w:rsid w:val="007F228A"/>
    <w:rsid w:val="007F24BD"/>
    <w:rsid w:val="007F2DFA"/>
    <w:rsid w:val="007F31D1"/>
    <w:rsid w:val="007F3DFE"/>
    <w:rsid w:val="007F412E"/>
    <w:rsid w:val="007F420A"/>
    <w:rsid w:val="007F42AA"/>
    <w:rsid w:val="007F4CAA"/>
    <w:rsid w:val="007F6D3A"/>
    <w:rsid w:val="007F7706"/>
    <w:rsid w:val="00800129"/>
    <w:rsid w:val="00800837"/>
    <w:rsid w:val="008016D7"/>
    <w:rsid w:val="008038D2"/>
    <w:rsid w:val="00803E1D"/>
    <w:rsid w:val="008055FA"/>
    <w:rsid w:val="008056F2"/>
    <w:rsid w:val="008069A5"/>
    <w:rsid w:val="00807448"/>
    <w:rsid w:val="008076E5"/>
    <w:rsid w:val="00810411"/>
    <w:rsid w:val="00810BAF"/>
    <w:rsid w:val="00811306"/>
    <w:rsid w:val="00813CF1"/>
    <w:rsid w:val="0081513C"/>
    <w:rsid w:val="00815925"/>
    <w:rsid w:val="00815957"/>
    <w:rsid w:val="0081636D"/>
    <w:rsid w:val="00816DAB"/>
    <w:rsid w:val="00816DF4"/>
    <w:rsid w:val="00817A99"/>
    <w:rsid w:val="00820690"/>
    <w:rsid w:val="0082096C"/>
    <w:rsid w:val="00821945"/>
    <w:rsid w:val="008230D1"/>
    <w:rsid w:val="008236B9"/>
    <w:rsid w:val="00826835"/>
    <w:rsid w:val="00827BB3"/>
    <w:rsid w:val="008302EE"/>
    <w:rsid w:val="00830D75"/>
    <w:rsid w:val="008310DE"/>
    <w:rsid w:val="0083121A"/>
    <w:rsid w:val="00831325"/>
    <w:rsid w:val="00831BD3"/>
    <w:rsid w:val="00833846"/>
    <w:rsid w:val="00833A71"/>
    <w:rsid w:val="00833E58"/>
    <w:rsid w:val="0083569D"/>
    <w:rsid w:val="00835B4C"/>
    <w:rsid w:val="0083670E"/>
    <w:rsid w:val="00836B17"/>
    <w:rsid w:val="00836EA7"/>
    <w:rsid w:val="0083742C"/>
    <w:rsid w:val="008377C5"/>
    <w:rsid w:val="00837D4F"/>
    <w:rsid w:val="0084088F"/>
    <w:rsid w:val="00840BAA"/>
    <w:rsid w:val="00841A3F"/>
    <w:rsid w:val="008421BD"/>
    <w:rsid w:val="00842B65"/>
    <w:rsid w:val="008435B0"/>
    <w:rsid w:val="00844ECE"/>
    <w:rsid w:val="00847770"/>
    <w:rsid w:val="00850605"/>
    <w:rsid w:val="008508FD"/>
    <w:rsid w:val="008518C9"/>
    <w:rsid w:val="00851A00"/>
    <w:rsid w:val="00851A9F"/>
    <w:rsid w:val="008521AE"/>
    <w:rsid w:val="008553D9"/>
    <w:rsid w:val="00856A4A"/>
    <w:rsid w:val="00857E82"/>
    <w:rsid w:val="00860130"/>
    <w:rsid w:val="00860BD5"/>
    <w:rsid w:val="00860CC0"/>
    <w:rsid w:val="00860CC9"/>
    <w:rsid w:val="00860FDC"/>
    <w:rsid w:val="00861681"/>
    <w:rsid w:val="00861D16"/>
    <w:rsid w:val="0086277B"/>
    <w:rsid w:val="008629D4"/>
    <w:rsid w:val="00863495"/>
    <w:rsid w:val="008640C2"/>
    <w:rsid w:val="00865290"/>
    <w:rsid w:val="008662D3"/>
    <w:rsid w:val="00867337"/>
    <w:rsid w:val="00867425"/>
    <w:rsid w:val="008674ED"/>
    <w:rsid w:val="008711CC"/>
    <w:rsid w:val="008714E5"/>
    <w:rsid w:val="00871FBF"/>
    <w:rsid w:val="00872A4B"/>
    <w:rsid w:val="00873C38"/>
    <w:rsid w:val="0087424B"/>
    <w:rsid w:val="00874D04"/>
    <w:rsid w:val="008752A7"/>
    <w:rsid w:val="00876D59"/>
    <w:rsid w:val="00880022"/>
    <w:rsid w:val="008806B9"/>
    <w:rsid w:val="00880941"/>
    <w:rsid w:val="00881A5F"/>
    <w:rsid w:val="008833D9"/>
    <w:rsid w:val="00886285"/>
    <w:rsid w:val="008867A9"/>
    <w:rsid w:val="00886A46"/>
    <w:rsid w:val="0088753D"/>
    <w:rsid w:val="00887FE6"/>
    <w:rsid w:val="00890CB7"/>
    <w:rsid w:val="00890E33"/>
    <w:rsid w:val="00890E93"/>
    <w:rsid w:val="00890ED4"/>
    <w:rsid w:val="008915EF"/>
    <w:rsid w:val="00891951"/>
    <w:rsid w:val="00892028"/>
    <w:rsid w:val="00892476"/>
    <w:rsid w:val="00892945"/>
    <w:rsid w:val="00892CEA"/>
    <w:rsid w:val="00893EC9"/>
    <w:rsid w:val="00895305"/>
    <w:rsid w:val="008956F2"/>
    <w:rsid w:val="00895D2F"/>
    <w:rsid w:val="00896699"/>
    <w:rsid w:val="008967E6"/>
    <w:rsid w:val="00896B69"/>
    <w:rsid w:val="008970ED"/>
    <w:rsid w:val="008A035D"/>
    <w:rsid w:val="008A11CE"/>
    <w:rsid w:val="008A152E"/>
    <w:rsid w:val="008A15E2"/>
    <w:rsid w:val="008A1D59"/>
    <w:rsid w:val="008A23FB"/>
    <w:rsid w:val="008A26EC"/>
    <w:rsid w:val="008A304E"/>
    <w:rsid w:val="008A379B"/>
    <w:rsid w:val="008A3D44"/>
    <w:rsid w:val="008A3DF6"/>
    <w:rsid w:val="008A4E8B"/>
    <w:rsid w:val="008A539D"/>
    <w:rsid w:val="008A5442"/>
    <w:rsid w:val="008A6423"/>
    <w:rsid w:val="008A6BEA"/>
    <w:rsid w:val="008A7DE2"/>
    <w:rsid w:val="008B0E86"/>
    <w:rsid w:val="008B1B9D"/>
    <w:rsid w:val="008B2D04"/>
    <w:rsid w:val="008B41C2"/>
    <w:rsid w:val="008B4894"/>
    <w:rsid w:val="008B6577"/>
    <w:rsid w:val="008B6646"/>
    <w:rsid w:val="008C016A"/>
    <w:rsid w:val="008C07BE"/>
    <w:rsid w:val="008C0CC8"/>
    <w:rsid w:val="008C1269"/>
    <w:rsid w:val="008C1938"/>
    <w:rsid w:val="008C1A2D"/>
    <w:rsid w:val="008C1CB6"/>
    <w:rsid w:val="008C1ED0"/>
    <w:rsid w:val="008C2102"/>
    <w:rsid w:val="008C2AB2"/>
    <w:rsid w:val="008C2AC9"/>
    <w:rsid w:val="008C2AF3"/>
    <w:rsid w:val="008C2B7D"/>
    <w:rsid w:val="008C2DA4"/>
    <w:rsid w:val="008C30E9"/>
    <w:rsid w:val="008C343F"/>
    <w:rsid w:val="008C38A2"/>
    <w:rsid w:val="008C3B20"/>
    <w:rsid w:val="008C3C5A"/>
    <w:rsid w:val="008C4970"/>
    <w:rsid w:val="008C62E6"/>
    <w:rsid w:val="008C7621"/>
    <w:rsid w:val="008C7EE8"/>
    <w:rsid w:val="008D019E"/>
    <w:rsid w:val="008D12D5"/>
    <w:rsid w:val="008D1E9E"/>
    <w:rsid w:val="008D2771"/>
    <w:rsid w:val="008D2E8A"/>
    <w:rsid w:val="008D4934"/>
    <w:rsid w:val="008D573E"/>
    <w:rsid w:val="008D59DF"/>
    <w:rsid w:val="008D7432"/>
    <w:rsid w:val="008E088A"/>
    <w:rsid w:val="008E1441"/>
    <w:rsid w:val="008E1A7D"/>
    <w:rsid w:val="008E20B4"/>
    <w:rsid w:val="008E25DF"/>
    <w:rsid w:val="008E410D"/>
    <w:rsid w:val="008E42AE"/>
    <w:rsid w:val="008E43FB"/>
    <w:rsid w:val="008E533F"/>
    <w:rsid w:val="008E5981"/>
    <w:rsid w:val="008E74A9"/>
    <w:rsid w:val="008E79AF"/>
    <w:rsid w:val="008F17AA"/>
    <w:rsid w:val="008F17E5"/>
    <w:rsid w:val="008F2396"/>
    <w:rsid w:val="008F27A3"/>
    <w:rsid w:val="008F2B6B"/>
    <w:rsid w:val="008F3AB6"/>
    <w:rsid w:val="008F3ED1"/>
    <w:rsid w:val="008F5365"/>
    <w:rsid w:val="008F59C4"/>
    <w:rsid w:val="008F62CE"/>
    <w:rsid w:val="00901820"/>
    <w:rsid w:val="0090191A"/>
    <w:rsid w:val="00901A0D"/>
    <w:rsid w:val="009024F7"/>
    <w:rsid w:val="009028B7"/>
    <w:rsid w:val="00903990"/>
    <w:rsid w:val="00904982"/>
    <w:rsid w:val="0090520B"/>
    <w:rsid w:val="00905CC3"/>
    <w:rsid w:val="0090650F"/>
    <w:rsid w:val="00906C45"/>
    <w:rsid w:val="0090782D"/>
    <w:rsid w:val="00910300"/>
    <w:rsid w:val="0091098B"/>
    <w:rsid w:val="0091169D"/>
    <w:rsid w:val="00911CCD"/>
    <w:rsid w:val="00911EAF"/>
    <w:rsid w:val="00912252"/>
    <w:rsid w:val="00912E07"/>
    <w:rsid w:val="00913416"/>
    <w:rsid w:val="00913794"/>
    <w:rsid w:val="009139D1"/>
    <w:rsid w:val="009151C0"/>
    <w:rsid w:val="00915468"/>
    <w:rsid w:val="009154AC"/>
    <w:rsid w:val="0091571B"/>
    <w:rsid w:val="00915B79"/>
    <w:rsid w:val="00915FC7"/>
    <w:rsid w:val="00916870"/>
    <w:rsid w:val="00916E24"/>
    <w:rsid w:val="00917350"/>
    <w:rsid w:val="009204C0"/>
    <w:rsid w:val="00920C24"/>
    <w:rsid w:val="00921F26"/>
    <w:rsid w:val="0092314F"/>
    <w:rsid w:val="009235BF"/>
    <w:rsid w:val="00925DC2"/>
    <w:rsid w:val="00925E2A"/>
    <w:rsid w:val="00930028"/>
    <w:rsid w:val="0093049B"/>
    <w:rsid w:val="009310E1"/>
    <w:rsid w:val="00934A6E"/>
    <w:rsid w:val="00936255"/>
    <w:rsid w:val="009376A2"/>
    <w:rsid w:val="0094156C"/>
    <w:rsid w:val="009419A3"/>
    <w:rsid w:val="009419DF"/>
    <w:rsid w:val="00941A45"/>
    <w:rsid w:val="00941ED3"/>
    <w:rsid w:val="009423B0"/>
    <w:rsid w:val="009433D2"/>
    <w:rsid w:val="00944C3F"/>
    <w:rsid w:val="00945213"/>
    <w:rsid w:val="0094533D"/>
    <w:rsid w:val="00945608"/>
    <w:rsid w:val="009457E8"/>
    <w:rsid w:val="009468A2"/>
    <w:rsid w:val="00947314"/>
    <w:rsid w:val="00947567"/>
    <w:rsid w:val="00947C33"/>
    <w:rsid w:val="009502AE"/>
    <w:rsid w:val="00950665"/>
    <w:rsid w:val="009506F2"/>
    <w:rsid w:val="0095094F"/>
    <w:rsid w:val="00950F2C"/>
    <w:rsid w:val="00951170"/>
    <w:rsid w:val="00951B93"/>
    <w:rsid w:val="00952E06"/>
    <w:rsid w:val="009539D1"/>
    <w:rsid w:val="0095405C"/>
    <w:rsid w:val="009544E3"/>
    <w:rsid w:val="00954A11"/>
    <w:rsid w:val="00954C9E"/>
    <w:rsid w:val="00955368"/>
    <w:rsid w:val="009568C1"/>
    <w:rsid w:val="00956D5B"/>
    <w:rsid w:val="0095787B"/>
    <w:rsid w:val="00957CEC"/>
    <w:rsid w:val="00961600"/>
    <w:rsid w:val="009619D3"/>
    <w:rsid w:val="00961B99"/>
    <w:rsid w:val="00963C92"/>
    <w:rsid w:val="00963F69"/>
    <w:rsid w:val="00964C9C"/>
    <w:rsid w:val="00964F9A"/>
    <w:rsid w:val="00965550"/>
    <w:rsid w:val="009674D4"/>
    <w:rsid w:val="0097036D"/>
    <w:rsid w:val="00971793"/>
    <w:rsid w:val="00972A39"/>
    <w:rsid w:val="00972F1C"/>
    <w:rsid w:val="00973EA3"/>
    <w:rsid w:val="00974B1B"/>
    <w:rsid w:val="0097519F"/>
    <w:rsid w:val="0097530D"/>
    <w:rsid w:val="0097689B"/>
    <w:rsid w:val="00976B90"/>
    <w:rsid w:val="00976FE7"/>
    <w:rsid w:val="00977441"/>
    <w:rsid w:val="00977B1B"/>
    <w:rsid w:val="009804EE"/>
    <w:rsid w:val="00980902"/>
    <w:rsid w:val="00980CA6"/>
    <w:rsid w:val="00981BFA"/>
    <w:rsid w:val="00981CBD"/>
    <w:rsid w:val="00981CC0"/>
    <w:rsid w:val="009828AC"/>
    <w:rsid w:val="009828D9"/>
    <w:rsid w:val="009851EC"/>
    <w:rsid w:val="00985810"/>
    <w:rsid w:val="00985DEA"/>
    <w:rsid w:val="0098631C"/>
    <w:rsid w:val="0098696D"/>
    <w:rsid w:val="009873F1"/>
    <w:rsid w:val="009902C9"/>
    <w:rsid w:val="009910EA"/>
    <w:rsid w:val="00991931"/>
    <w:rsid w:val="009922A4"/>
    <w:rsid w:val="009925A2"/>
    <w:rsid w:val="009937E4"/>
    <w:rsid w:val="00993F53"/>
    <w:rsid w:val="0099484A"/>
    <w:rsid w:val="009960E0"/>
    <w:rsid w:val="009966CF"/>
    <w:rsid w:val="009967B9"/>
    <w:rsid w:val="0099721A"/>
    <w:rsid w:val="009972F1"/>
    <w:rsid w:val="00997716"/>
    <w:rsid w:val="009A0C75"/>
    <w:rsid w:val="009A1847"/>
    <w:rsid w:val="009A23F6"/>
    <w:rsid w:val="009A44F7"/>
    <w:rsid w:val="009A48AE"/>
    <w:rsid w:val="009A57EB"/>
    <w:rsid w:val="009A72EE"/>
    <w:rsid w:val="009A72F8"/>
    <w:rsid w:val="009A7626"/>
    <w:rsid w:val="009B1DFC"/>
    <w:rsid w:val="009B4124"/>
    <w:rsid w:val="009B453B"/>
    <w:rsid w:val="009B6179"/>
    <w:rsid w:val="009B68FA"/>
    <w:rsid w:val="009B6B71"/>
    <w:rsid w:val="009B73F5"/>
    <w:rsid w:val="009C2142"/>
    <w:rsid w:val="009C5546"/>
    <w:rsid w:val="009C6B0C"/>
    <w:rsid w:val="009C7961"/>
    <w:rsid w:val="009D05F4"/>
    <w:rsid w:val="009D11F9"/>
    <w:rsid w:val="009D15B8"/>
    <w:rsid w:val="009D25F2"/>
    <w:rsid w:val="009D300C"/>
    <w:rsid w:val="009D396B"/>
    <w:rsid w:val="009D502F"/>
    <w:rsid w:val="009D577E"/>
    <w:rsid w:val="009D5EE2"/>
    <w:rsid w:val="009D5F0F"/>
    <w:rsid w:val="009D60BA"/>
    <w:rsid w:val="009D60FF"/>
    <w:rsid w:val="009D67D4"/>
    <w:rsid w:val="009D6BB3"/>
    <w:rsid w:val="009D7F33"/>
    <w:rsid w:val="009E01D8"/>
    <w:rsid w:val="009E0E62"/>
    <w:rsid w:val="009E0EDB"/>
    <w:rsid w:val="009E23A2"/>
    <w:rsid w:val="009E414F"/>
    <w:rsid w:val="009E4161"/>
    <w:rsid w:val="009E473A"/>
    <w:rsid w:val="009E49AA"/>
    <w:rsid w:val="009E5B71"/>
    <w:rsid w:val="009E5BCF"/>
    <w:rsid w:val="009E5F09"/>
    <w:rsid w:val="009E6DA0"/>
    <w:rsid w:val="009E722C"/>
    <w:rsid w:val="009E7291"/>
    <w:rsid w:val="009F0666"/>
    <w:rsid w:val="009F091E"/>
    <w:rsid w:val="009F1CEE"/>
    <w:rsid w:val="009F20D8"/>
    <w:rsid w:val="009F2FD3"/>
    <w:rsid w:val="009F310F"/>
    <w:rsid w:val="009F3265"/>
    <w:rsid w:val="009F3CCC"/>
    <w:rsid w:val="009F46D0"/>
    <w:rsid w:val="009F5D27"/>
    <w:rsid w:val="009F5DC3"/>
    <w:rsid w:val="009F5FB7"/>
    <w:rsid w:val="009F7960"/>
    <w:rsid w:val="00A0000B"/>
    <w:rsid w:val="00A00502"/>
    <w:rsid w:val="00A0062B"/>
    <w:rsid w:val="00A00B4F"/>
    <w:rsid w:val="00A00BE1"/>
    <w:rsid w:val="00A01483"/>
    <w:rsid w:val="00A01D91"/>
    <w:rsid w:val="00A0261A"/>
    <w:rsid w:val="00A02FEB"/>
    <w:rsid w:val="00A04309"/>
    <w:rsid w:val="00A04CC6"/>
    <w:rsid w:val="00A04DED"/>
    <w:rsid w:val="00A0516C"/>
    <w:rsid w:val="00A058E9"/>
    <w:rsid w:val="00A0592D"/>
    <w:rsid w:val="00A05DA7"/>
    <w:rsid w:val="00A05F7D"/>
    <w:rsid w:val="00A0647B"/>
    <w:rsid w:val="00A06591"/>
    <w:rsid w:val="00A0674C"/>
    <w:rsid w:val="00A076B3"/>
    <w:rsid w:val="00A10206"/>
    <w:rsid w:val="00A10881"/>
    <w:rsid w:val="00A118A3"/>
    <w:rsid w:val="00A127C0"/>
    <w:rsid w:val="00A1283D"/>
    <w:rsid w:val="00A12F3D"/>
    <w:rsid w:val="00A13135"/>
    <w:rsid w:val="00A135BA"/>
    <w:rsid w:val="00A135CA"/>
    <w:rsid w:val="00A140E8"/>
    <w:rsid w:val="00A146F5"/>
    <w:rsid w:val="00A14A01"/>
    <w:rsid w:val="00A1526B"/>
    <w:rsid w:val="00A15372"/>
    <w:rsid w:val="00A1643C"/>
    <w:rsid w:val="00A166F2"/>
    <w:rsid w:val="00A172B1"/>
    <w:rsid w:val="00A1746D"/>
    <w:rsid w:val="00A17A65"/>
    <w:rsid w:val="00A17CF3"/>
    <w:rsid w:val="00A203DF"/>
    <w:rsid w:val="00A21002"/>
    <w:rsid w:val="00A2149C"/>
    <w:rsid w:val="00A2233D"/>
    <w:rsid w:val="00A2293A"/>
    <w:rsid w:val="00A2368C"/>
    <w:rsid w:val="00A23D7E"/>
    <w:rsid w:val="00A26477"/>
    <w:rsid w:val="00A2707F"/>
    <w:rsid w:val="00A270D2"/>
    <w:rsid w:val="00A3016F"/>
    <w:rsid w:val="00A30F2F"/>
    <w:rsid w:val="00A316FF"/>
    <w:rsid w:val="00A32E7F"/>
    <w:rsid w:val="00A348A0"/>
    <w:rsid w:val="00A353D8"/>
    <w:rsid w:val="00A359E6"/>
    <w:rsid w:val="00A35BAC"/>
    <w:rsid w:val="00A35CA7"/>
    <w:rsid w:val="00A36818"/>
    <w:rsid w:val="00A4004A"/>
    <w:rsid w:val="00A40292"/>
    <w:rsid w:val="00A4035D"/>
    <w:rsid w:val="00A40770"/>
    <w:rsid w:val="00A4086C"/>
    <w:rsid w:val="00A40F41"/>
    <w:rsid w:val="00A412BE"/>
    <w:rsid w:val="00A41C5B"/>
    <w:rsid w:val="00A44235"/>
    <w:rsid w:val="00A4425D"/>
    <w:rsid w:val="00A44A0E"/>
    <w:rsid w:val="00A44AEF"/>
    <w:rsid w:val="00A4644E"/>
    <w:rsid w:val="00A46E48"/>
    <w:rsid w:val="00A5005A"/>
    <w:rsid w:val="00A518F8"/>
    <w:rsid w:val="00A52667"/>
    <w:rsid w:val="00A53D3F"/>
    <w:rsid w:val="00A54E33"/>
    <w:rsid w:val="00A553BE"/>
    <w:rsid w:val="00A55585"/>
    <w:rsid w:val="00A556E6"/>
    <w:rsid w:val="00A55EF0"/>
    <w:rsid w:val="00A564B4"/>
    <w:rsid w:val="00A579B0"/>
    <w:rsid w:val="00A60FA3"/>
    <w:rsid w:val="00A61320"/>
    <w:rsid w:val="00A61F69"/>
    <w:rsid w:val="00A62142"/>
    <w:rsid w:val="00A62A91"/>
    <w:rsid w:val="00A636D0"/>
    <w:rsid w:val="00A640E0"/>
    <w:rsid w:val="00A6437F"/>
    <w:rsid w:val="00A6471D"/>
    <w:rsid w:val="00A6543A"/>
    <w:rsid w:val="00A65F09"/>
    <w:rsid w:val="00A66E98"/>
    <w:rsid w:val="00A66FF4"/>
    <w:rsid w:val="00A67590"/>
    <w:rsid w:val="00A67A77"/>
    <w:rsid w:val="00A70489"/>
    <w:rsid w:val="00A72B12"/>
    <w:rsid w:val="00A72D5E"/>
    <w:rsid w:val="00A73706"/>
    <w:rsid w:val="00A739A5"/>
    <w:rsid w:val="00A747A2"/>
    <w:rsid w:val="00A75DD8"/>
    <w:rsid w:val="00A7633E"/>
    <w:rsid w:val="00A76616"/>
    <w:rsid w:val="00A7663F"/>
    <w:rsid w:val="00A7714F"/>
    <w:rsid w:val="00A8012A"/>
    <w:rsid w:val="00A8047D"/>
    <w:rsid w:val="00A80CE9"/>
    <w:rsid w:val="00A811A0"/>
    <w:rsid w:val="00A819D1"/>
    <w:rsid w:val="00A84036"/>
    <w:rsid w:val="00A85422"/>
    <w:rsid w:val="00A85F19"/>
    <w:rsid w:val="00A87643"/>
    <w:rsid w:val="00A87840"/>
    <w:rsid w:val="00A87BD0"/>
    <w:rsid w:val="00A87C7C"/>
    <w:rsid w:val="00A905EF"/>
    <w:rsid w:val="00A9063B"/>
    <w:rsid w:val="00A921D8"/>
    <w:rsid w:val="00A9291B"/>
    <w:rsid w:val="00A92CC6"/>
    <w:rsid w:val="00A940F5"/>
    <w:rsid w:val="00A94F93"/>
    <w:rsid w:val="00A96387"/>
    <w:rsid w:val="00A96C8A"/>
    <w:rsid w:val="00A97616"/>
    <w:rsid w:val="00A97924"/>
    <w:rsid w:val="00A97CA0"/>
    <w:rsid w:val="00A97DDA"/>
    <w:rsid w:val="00A97DED"/>
    <w:rsid w:val="00AA1458"/>
    <w:rsid w:val="00AA235A"/>
    <w:rsid w:val="00AA23D9"/>
    <w:rsid w:val="00AA2DFD"/>
    <w:rsid w:val="00AA3597"/>
    <w:rsid w:val="00AA35EB"/>
    <w:rsid w:val="00AA3F5F"/>
    <w:rsid w:val="00AA486A"/>
    <w:rsid w:val="00AA4887"/>
    <w:rsid w:val="00AA4916"/>
    <w:rsid w:val="00AA4E10"/>
    <w:rsid w:val="00AA5222"/>
    <w:rsid w:val="00AA523A"/>
    <w:rsid w:val="00AA54DA"/>
    <w:rsid w:val="00AA55AB"/>
    <w:rsid w:val="00AA63DC"/>
    <w:rsid w:val="00AA77CF"/>
    <w:rsid w:val="00AB04A2"/>
    <w:rsid w:val="00AB06DC"/>
    <w:rsid w:val="00AB1C37"/>
    <w:rsid w:val="00AB24C8"/>
    <w:rsid w:val="00AB24E7"/>
    <w:rsid w:val="00AB2E56"/>
    <w:rsid w:val="00AB367A"/>
    <w:rsid w:val="00AB3EC7"/>
    <w:rsid w:val="00AB3FB9"/>
    <w:rsid w:val="00AB5387"/>
    <w:rsid w:val="00AB7D60"/>
    <w:rsid w:val="00AC0DAD"/>
    <w:rsid w:val="00AC1F10"/>
    <w:rsid w:val="00AC369D"/>
    <w:rsid w:val="00AC3A52"/>
    <w:rsid w:val="00AC43DC"/>
    <w:rsid w:val="00AC4BBD"/>
    <w:rsid w:val="00AC4E00"/>
    <w:rsid w:val="00AC523B"/>
    <w:rsid w:val="00AC5618"/>
    <w:rsid w:val="00AC629E"/>
    <w:rsid w:val="00AC65AD"/>
    <w:rsid w:val="00AC7033"/>
    <w:rsid w:val="00AC764F"/>
    <w:rsid w:val="00AD060E"/>
    <w:rsid w:val="00AD0837"/>
    <w:rsid w:val="00AD0B8A"/>
    <w:rsid w:val="00AD0E95"/>
    <w:rsid w:val="00AD2E28"/>
    <w:rsid w:val="00AD34D3"/>
    <w:rsid w:val="00AD50E6"/>
    <w:rsid w:val="00AD5924"/>
    <w:rsid w:val="00AD596D"/>
    <w:rsid w:val="00AD5CCB"/>
    <w:rsid w:val="00AD676B"/>
    <w:rsid w:val="00AD6B0C"/>
    <w:rsid w:val="00AD6D25"/>
    <w:rsid w:val="00AE090B"/>
    <w:rsid w:val="00AE0AC3"/>
    <w:rsid w:val="00AE1C70"/>
    <w:rsid w:val="00AE1DB7"/>
    <w:rsid w:val="00AE2B3D"/>
    <w:rsid w:val="00AE2C8B"/>
    <w:rsid w:val="00AE36E0"/>
    <w:rsid w:val="00AE40E7"/>
    <w:rsid w:val="00AE44EC"/>
    <w:rsid w:val="00AE4711"/>
    <w:rsid w:val="00AE4878"/>
    <w:rsid w:val="00AE4D77"/>
    <w:rsid w:val="00AE5013"/>
    <w:rsid w:val="00AE5F95"/>
    <w:rsid w:val="00AE6C0C"/>
    <w:rsid w:val="00AE71F5"/>
    <w:rsid w:val="00AF0C2D"/>
    <w:rsid w:val="00AF119C"/>
    <w:rsid w:val="00AF11A6"/>
    <w:rsid w:val="00AF142C"/>
    <w:rsid w:val="00AF18E0"/>
    <w:rsid w:val="00AF1C0C"/>
    <w:rsid w:val="00AF1C9F"/>
    <w:rsid w:val="00AF1D6B"/>
    <w:rsid w:val="00AF300B"/>
    <w:rsid w:val="00AF30FA"/>
    <w:rsid w:val="00AF422E"/>
    <w:rsid w:val="00AF56FE"/>
    <w:rsid w:val="00AF5FC0"/>
    <w:rsid w:val="00AF62CA"/>
    <w:rsid w:val="00AF62F2"/>
    <w:rsid w:val="00AF6384"/>
    <w:rsid w:val="00AF6847"/>
    <w:rsid w:val="00B000C3"/>
    <w:rsid w:val="00B00201"/>
    <w:rsid w:val="00B00327"/>
    <w:rsid w:val="00B022E8"/>
    <w:rsid w:val="00B028D7"/>
    <w:rsid w:val="00B06013"/>
    <w:rsid w:val="00B06A99"/>
    <w:rsid w:val="00B06E86"/>
    <w:rsid w:val="00B0704E"/>
    <w:rsid w:val="00B10883"/>
    <w:rsid w:val="00B110EF"/>
    <w:rsid w:val="00B1231A"/>
    <w:rsid w:val="00B1305E"/>
    <w:rsid w:val="00B13B6C"/>
    <w:rsid w:val="00B14380"/>
    <w:rsid w:val="00B161B3"/>
    <w:rsid w:val="00B16462"/>
    <w:rsid w:val="00B17758"/>
    <w:rsid w:val="00B17B7C"/>
    <w:rsid w:val="00B206CD"/>
    <w:rsid w:val="00B20C94"/>
    <w:rsid w:val="00B21DD9"/>
    <w:rsid w:val="00B22AF0"/>
    <w:rsid w:val="00B22E97"/>
    <w:rsid w:val="00B2399C"/>
    <w:rsid w:val="00B24194"/>
    <w:rsid w:val="00B243C7"/>
    <w:rsid w:val="00B2545F"/>
    <w:rsid w:val="00B259BF"/>
    <w:rsid w:val="00B25B4D"/>
    <w:rsid w:val="00B25FF1"/>
    <w:rsid w:val="00B277C5"/>
    <w:rsid w:val="00B27A35"/>
    <w:rsid w:val="00B27BAB"/>
    <w:rsid w:val="00B27DC0"/>
    <w:rsid w:val="00B30AF5"/>
    <w:rsid w:val="00B30D81"/>
    <w:rsid w:val="00B32202"/>
    <w:rsid w:val="00B32D7A"/>
    <w:rsid w:val="00B3307D"/>
    <w:rsid w:val="00B3309C"/>
    <w:rsid w:val="00B3500A"/>
    <w:rsid w:val="00B35350"/>
    <w:rsid w:val="00B35813"/>
    <w:rsid w:val="00B358E5"/>
    <w:rsid w:val="00B35C2F"/>
    <w:rsid w:val="00B3712A"/>
    <w:rsid w:val="00B371F6"/>
    <w:rsid w:val="00B37B8D"/>
    <w:rsid w:val="00B40538"/>
    <w:rsid w:val="00B409FD"/>
    <w:rsid w:val="00B40FB4"/>
    <w:rsid w:val="00B41B63"/>
    <w:rsid w:val="00B4284F"/>
    <w:rsid w:val="00B42B59"/>
    <w:rsid w:val="00B447DC"/>
    <w:rsid w:val="00B45216"/>
    <w:rsid w:val="00B452A9"/>
    <w:rsid w:val="00B45586"/>
    <w:rsid w:val="00B45676"/>
    <w:rsid w:val="00B47038"/>
    <w:rsid w:val="00B47356"/>
    <w:rsid w:val="00B51118"/>
    <w:rsid w:val="00B51853"/>
    <w:rsid w:val="00B518BB"/>
    <w:rsid w:val="00B51B6B"/>
    <w:rsid w:val="00B51DB6"/>
    <w:rsid w:val="00B52D36"/>
    <w:rsid w:val="00B53738"/>
    <w:rsid w:val="00B53F67"/>
    <w:rsid w:val="00B54FE9"/>
    <w:rsid w:val="00B5550A"/>
    <w:rsid w:val="00B55A09"/>
    <w:rsid w:val="00B572BB"/>
    <w:rsid w:val="00B572FA"/>
    <w:rsid w:val="00B575AF"/>
    <w:rsid w:val="00B57B73"/>
    <w:rsid w:val="00B57F12"/>
    <w:rsid w:val="00B601DF"/>
    <w:rsid w:val="00B60FF3"/>
    <w:rsid w:val="00B62783"/>
    <w:rsid w:val="00B62A1B"/>
    <w:rsid w:val="00B64207"/>
    <w:rsid w:val="00B64623"/>
    <w:rsid w:val="00B64AF7"/>
    <w:rsid w:val="00B64C71"/>
    <w:rsid w:val="00B674B7"/>
    <w:rsid w:val="00B67EA2"/>
    <w:rsid w:val="00B67F08"/>
    <w:rsid w:val="00B67F51"/>
    <w:rsid w:val="00B70F8C"/>
    <w:rsid w:val="00B71A9A"/>
    <w:rsid w:val="00B71D78"/>
    <w:rsid w:val="00B73506"/>
    <w:rsid w:val="00B74079"/>
    <w:rsid w:val="00B7576D"/>
    <w:rsid w:val="00B757A6"/>
    <w:rsid w:val="00B76563"/>
    <w:rsid w:val="00B767FC"/>
    <w:rsid w:val="00B770ED"/>
    <w:rsid w:val="00B77ECE"/>
    <w:rsid w:val="00B803E3"/>
    <w:rsid w:val="00B80522"/>
    <w:rsid w:val="00B816C3"/>
    <w:rsid w:val="00B82915"/>
    <w:rsid w:val="00B834BB"/>
    <w:rsid w:val="00B83596"/>
    <w:rsid w:val="00B83C76"/>
    <w:rsid w:val="00B8550A"/>
    <w:rsid w:val="00B858E2"/>
    <w:rsid w:val="00B85F85"/>
    <w:rsid w:val="00B8653F"/>
    <w:rsid w:val="00B8792A"/>
    <w:rsid w:val="00B87EEB"/>
    <w:rsid w:val="00B90004"/>
    <w:rsid w:val="00B904BB"/>
    <w:rsid w:val="00B90CE4"/>
    <w:rsid w:val="00B90F24"/>
    <w:rsid w:val="00B91495"/>
    <w:rsid w:val="00B923E1"/>
    <w:rsid w:val="00B92625"/>
    <w:rsid w:val="00B928A1"/>
    <w:rsid w:val="00B92DA1"/>
    <w:rsid w:val="00B930A9"/>
    <w:rsid w:val="00B95ED1"/>
    <w:rsid w:val="00B96285"/>
    <w:rsid w:val="00B96D1D"/>
    <w:rsid w:val="00B97C62"/>
    <w:rsid w:val="00B97EBF"/>
    <w:rsid w:val="00BA05A8"/>
    <w:rsid w:val="00BA0B13"/>
    <w:rsid w:val="00BA1070"/>
    <w:rsid w:val="00BA11E4"/>
    <w:rsid w:val="00BA23AD"/>
    <w:rsid w:val="00BA3779"/>
    <w:rsid w:val="00BA3BDE"/>
    <w:rsid w:val="00BA3F5B"/>
    <w:rsid w:val="00BA4191"/>
    <w:rsid w:val="00BA5EEA"/>
    <w:rsid w:val="00BA73F2"/>
    <w:rsid w:val="00BA7A6A"/>
    <w:rsid w:val="00BA7DF2"/>
    <w:rsid w:val="00BB0CBE"/>
    <w:rsid w:val="00BB0D65"/>
    <w:rsid w:val="00BB1309"/>
    <w:rsid w:val="00BB1435"/>
    <w:rsid w:val="00BB1458"/>
    <w:rsid w:val="00BB16F0"/>
    <w:rsid w:val="00BB202F"/>
    <w:rsid w:val="00BB3FD8"/>
    <w:rsid w:val="00BB46EE"/>
    <w:rsid w:val="00BB470E"/>
    <w:rsid w:val="00BB6C83"/>
    <w:rsid w:val="00BB7A1F"/>
    <w:rsid w:val="00BB7E07"/>
    <w:rsid w:val="00BC0066"/>
    <w:rsid w:val="00BC034E"/>
    <w:rsid w:val="00BC08BF"/>
    <w:rsid w:val="00BC131E"/>
    <w:rsid w:val="00BC1D4C"/>
    <w:rsid w:val="00BC36E8"/>
    <w:rsid w:val="00BC3706"/>
    <w:rsid w:val="00BC3968"/>
    <w:rsid w:val="00BC3C63"/>
    <w:rsid w:val="00BC42D6"/>
    <w:rsid w:val="00BC5DCD"/>
    <w:rsid w:val="00BC6139"/>
    <w:rsid w:val="00BC68F8"/>
    <w:rsid w:val="00BC7097"/>
    <w:rsid w:val="00BC7321"/>
    <w:rsid w:val="00BC7838"/>
    <w:rsid w:val="00BC7862"/>
    <w:rsid w:val="00BC7ACD"/>
    <w:rsid w:val="00BC7CF2"/>
    <w:rsid w:val="00BD0E00"/>
    <w:rsid w:val="00BD109B"/>
    <w:rsid w:val="00BD10C6"/>
    <w:rsid w:val="00BD122C"/>
    <w:rsid w:val="00BD12CB"/>
    <w:rsid w:val="00BD23A8"/>
    <w:rsid w:val="00BD2467"/>
    <w:rsid w:val="00BD2901"/>
    <w:rsid w:val="00BD2BED"/>
    <w:rsid w:val="00BD2C21"/>
    <w:rsid w:val="00BD37F4"/>
    <w:rsid w:val="00BD3B72"/>
    <w:rsid w:val="00BD4E39"/>
    <w:rsid w:val="00BD517A"/>
    <w:rsid w:val="00BD57F9"/>
    <w:rsid w:val="00BD5BBA"/>
    <w:rsid w:val="00BD60BD"/>
    <w:rsid w:val="00BD7389"/>
    <w:rsid w:val="00BD788A"/>
    <w:rsid w:val="00BD7E96"/>
    <w:rsid w:val="00BD7EBA"/>
    <w:rsid w:val="00BE1BB1"/>
    <w:rsid w:val="00BE1FBE"/>
    <w:rsid w:val="00BE291B"/>
    <w:rsid w:val="00BE3031"/>
    <w:rsid w:val="00BE399B"/>
    <w:rsid w:val="00BE57D0"/>
    <w:rsid w:val="00BE6BEF"/>
    <w:rsid w:val="00BE7709"/>
    <w:rsid w:val="00BE7BF6"/>
    <w:rsid w:val="00BF1B2C"/>
    <w:rsid w:val="00BF26DB"/>
    <w:rsid w:val="00BF3048"/>
    <w:rsid w:val="00BF33D1"/>
    <w:rsid w:val="00BF367E"/>
    <w:rsid w:val="00BF36DE"/>
    <w:rsid w:val="00BF39C3"/>
    <w:rsid w:val="00BF3C3E"/>
    <w:rsid w:val="00BF5E00"/>
    <w:rsid w:val="00BF6B17"/>
    <w:rsid w:val="00BF7830"/>
    <w:rsid w:val="00C00245"/>
    <w:rsid w:val="00C008F9"/>
    <w:rsid w:val="00C009CC"/>
    <w:rsid w:val="00C015B5"/>
    <w:rsid w:val="00C019A6"/>
    <w:rsid w:val="00C01D38"/>
    <w:rsid w:val="00C01E22"/>
    <w:rsid w:val="00C02761"/>
    <w:rsid w:val="00C02C2A"/>
    <w:rsid w:val="00C033BE"/>
    <w:rsid w:val="00C036A3"/>
    <w:rsid w:val="00C04797"/>
    <w:rsid w:val="00C04D3B"/>
    <w:rsid w:val="00C05443"/>
    <w:rsid w:val="00C06669"/>
    <w:rsid w:val="00C07274"/>
    <w:rsid w:val="00C1020A"/>
    <w:rsid w:val="00C1037B"/>
    <w:rsid w:val="00C1085B"/>
    <w:rsid w:val="00C118E3"/>
    <w:rsid w:val="00C11E4F"/>
    <w:rsid w:val="00C12765"/>
    <w:rsid w:val="00C14807"/>
    <w:rsid w:val="00C16A61"/>
    <w:rsid w:val="00C20CE3"/>
    <w:rsid w:val="00C217D8"/>
    <w:rsid w:val="00C217EB"/>
    <w:rsid w:val="00C21E90"/>
    <w:rsid w:val="00C22877"/>
    <w:rsid w:val="00C22B4D"/>
    <w:rsid w:val="00C23A91"/>
    <w:rsid w:val="00C241BB"/>
    <w:rsid w:val="00C265E9"/>
    <w:rsid w:val="00C2682B"/>
    <w:rsid w:val="00C26EDD"/>
    <w:rsid w:val="00C275DC"/>
    <w:rsid w:val="00C305B5"/>
    <w:rsid w:val="00C3074B"/>
    <w:rsid w:val="00C31E11"/>
    <w:rsid w:val="00C337E6"/>
    <w:rsid w:val="00C33E99"/>
    <w:rsid w:val="00C340FC"/>
    <w:rsid w:val="00C3478B"/>
    <w:rsid w:val="00C34C3C"/>
    <w:rsid w:val="00C34EF4"/>
    <w:rsid w:val="00C35D51"/>
    <w:rsid w:val="00C37399"/>
    <w:rsid w:val="00C3759E"/>
    <w:rsid w:val="00C37DF6"/>
    <w:rsid w:val="00C37E59"/>
    <w:rsid w:val="00C401F8"/>
    <w:rsid w:val="00C40E8B"/>
    <w:rsid w:val="00C41EEB"/>
    <w:rsid w:val="00C448A7"/>
    <w:rsid w:val="00C44DFB"/>
    <w:rsid w:val="00C451A5"/>
    <w:rsid w:val="00C452B5"/>
    <w:rsid w:val="00C457E4"/>
    <w:rsid w:val="00C45AC1"/>
    <w:rsid w:val="00C46329"/>
    <w:rsid w:val="00C46E8C"/>
    <w:rsid w:val="00C4713C"/>
    <w:rsid w:val="00C475BC"/>
    <w:rsid w:val="00C501DB"/>
    <w:rsid w:val="00C50451"/>
    <w:rsid w:val="00C509FB"/>
    <w:rsid w:val="00C51F16"/>
    <w:rsid w:val="00C554FE"/>
    <w:rsid w:val="00C55842"/>
    <w:rsid w:val="00C56EC9"/>
    <w:rsid w:val="00C605D7"/>
    <w:rsid w:val="00C60B71"/>
    <w:rsid w:val="00C60DAC"/>
    <w:rsid w:val="00C61182"/>
    <w:rsid w:val="00C615AC"/>
    <w:rsid w:val="00C61C1E"/>
    <w:rsid w:val="00C621A4"/>
    <w:rsid w:val="00C637D4"/>
    <w:rsid w:val="00C64A86"/>
    <w:rsid w:val="00C65B0E"/>
    <w:rsid w:val="00C708D4"/>
    <w:rsid w:val="00C72DAD"/>
    <w:rsid w:val="00C73359"/>
    <w:rsid w:val="00C7396D"/>
    <w:rsid w:val="00C74E1D"/>
    <w:rsid w:val="00C75772"/>
    <w:rsid w:val="00C75A86"/>
    <w:rsid w:val="00C75CEA"/>
    <w:rsid w:val="00C76177"/>
    <w:rsid w:val="00C76A50"/>
    <w:rsid w:val="00C76C46"/>
    <w:rsid w:val="00C7726B"/>
    <w:rsid w:val="00C805ED"/>
    <w:rsid w:val="00C8141C"/>
    <w:rsid w:val="00C8151C"/>
    <w:rsid w:val="00C824E8"/>
    <w:rsid w:val="00C82DBE"/>
    <w:rsid w:val="00C83EE6"/>
    <w:rsid w:val="00C8425E"/>
    <w:rsid w:val="00C8451D"/>
    <w:rsid w:val="00C845E9"/>
    <w:rsid w:val="00C84848"/>
    <w:rsid w:val="00C9009B"/>
    <w:rsid w:val="00C90FC4"/>
    <w:rsid w:val="00C91852"/>
    <w:rsid w:val="00C9273B"/>
    <w:rsid w:val="00C935F0"/>
    <w:rsid w:val="00C93950"/>
    <w:rsid w:val="00C93BE0"/>
    <w:rsid w:val="00C93F81"/>
    <w:rsid w:val="00C9693B"/>
    <w:rsid w:val="00C96AB4"/>
    <w:rsid w:val="00C96F2F"/>
    <w:rsid w:val="00CA14FC"/>
    <w:rsid w:val="00CA199F"/>
    <w:rsid w:val="00CA1E16"/>
    <w:rsid w:val="00CA1E8A"/>
    <w:rsid w:val="00CA2A09"/>
    <w:rsid w:val="00CA2C25"/>
    <w:rsid w:val="00CA310F"/>
    <w:rsid w:val="00CA33B2"/>
    <w:rsid w:val="00CA3911"/>
    <w:rsid w:val="00CA46DA"/>
    <w:rsid w:val="00CA4C57"/>
    <w:rsid w:val="00CA54CC"/>
    <w:rsid w:val="00CA5907"/>
    <w:rsid w:val="00CA6210"/>
    <w:rsid w:val="00CA676A"/>
    <w:rsid w:val="00CA723D"/>
    <w:rsid w:val="00CA749E"/>
    <w:rsid w:val="00CA75D6"/>
    <w:rsid w:val="00CB0379"/>
    <w:rsid w:val="00CB123B"/>
    <w:rsid w:val="00CB15FD"/>
    <w:rsid w:val="00CB1B22"/>
    <w:rsid w:val="00CB2F41"/>
    <w:rsid w:val="00CB38FB"/>
    <w:rsid w:val="00CB42BC"/>
    <w:rsid w:val="00CB5145"/>
    <w:rsid w:val="00CB59CA"/>
    <w:rsid w:val="00CB66D4"/>
    <w:rsid w:val="00CB6C18"/>
    <w:rsid w:val="00CB74CC"/>
    <w:rsid w:val="00CC082E"/>
    <w:rsid w:val="00CC0DC3"/>
    <w:rsid w:val="00CC1341"/>
    <w:rsid w:val="00CC2F36"/>
    <w:rsid w:val="00CC37AA"/>
    <w:rsid w:val="00CC4202"/>
    <w:rsid w:val="00CC63C7"/>
    <w:rsid w:val="00CC7934"/>
    <w:rsid w:val="00CC7CA4"/>
    <w:rsid w:val="00CD1B37"/>
    <w:rsid w:val="00CD1F8B"/>
    <w:rsid w:val="00CD2AC5"/>
    <w:rsid w:val="00CD2C98"/>
    <w:rsid w:val="00CD3424"/>
    <w:rsid w:val="00CD3F4F"/>
    <w:rsid w:val="00CD4A4C"/>
    <w:rsid w:val="00CD4DC0"/>
    <w:rsid w:val="00CD4F88"/>
    <w:rsid w:val="00CD5129"/>
    <w:rsid w:val="00CD5337"/>
    <w:rsid w:val="00CD556D"/>
    <w:rsid w:val="00CD5D4B"/>
    <w:rsid w:val="00CD6C02"/>
    <w:rsid w:val="00CD6C71"/>
    <w:rsid w:val="00CD7463"/>
    <w:rsid w:val="00CE093F"/>
    <w:rsid w:val="00CE138D"/>
    <w:rsid w:val="00CE1820"/>
    <w:rsid w:val="00CE1BC7"/>
    <w:rsid w:val="00CE1F92"/>
    <w:rsid w:val="00CE225D"/>
    <w:rsid w:val="00CE2554"/>
    <w:rsid w:val="00CE2BB5"/>
    <w:rsid w:val="00CE3D66"/>
    <w:rsid w:val="00CE4283"/>
    <w:rsid w:val="00CE46ED"/>
    <w:rsid w:val="00CE5352"/>
    <w:rsid w:val="00CE557F"/>
    <w:rsid w:val="00CE598F"/>
    <w:rsid w:val="00CE5F51"/>
    <w:rsid w:val="00CE7AC1"/>
    <w:rsid w:val="00CF01EA"/>
    <w:rsid w:val="00CF04D9"/>
    <w:rsid w:val="00CF107C"/>
    <w:rsid w:val="00CF18D0"/>
    <w:rsid w:val="00CF1A99"/>
    <w:rsid w:val="00CF1B84"/>
    <w:rsid w:val="00CF23C5"/>
    <w:rsid w:val="00CF2FA0"/>
    <w:rsid w:val="00CF4DB5"/>
    <w:rsid w:val="00CF4EAF"/>
    <w:rsid w:val="00CF5DD7"/>
    <w:rsid w:val="00CF61CD"/>
    <w:rsid w:val="00CF6986"/>
    <w:rsid w:val="00CF7443"/>
    <w:rsid w:val="00D00489"/>
    <w:rsid w:val="00D00B39"/>
    <w:rsid w:val="00D01017"/>
    <w:rsid w:val="00D0102C"/>
    <w:rsid w:val="00D0190A"/>
    <w:rsid w:val="00D01947"/>
    <w:rsid w:val="00D01BAE"/>
    <w:rsid w:val="00D01CED"/>
    <w:rsid w:val="00D01FA8"/>
    <w:rsid w:val="00D028C0"/>
    <w:rsid w:val="00D03213"/>
    <w:rsid w:val="00D04D19"/>
    <w:rsid w:val="00D05065"/>
    <w:rsid w:val="00D05767"/>
    <w:rsid w:val="00D058D7"/>
    <w:rsid w:val="00D05CF2"/>
    <w:rsid w:val="00D0714A"/>
    <w:rsid w:val="00D1079B"/>
    <w:rsid w:val="00D112EF"/>
    <w:rsid w:val="00D118FC"/>
    <w:rsid w:val="00D11E02"/>
    <w:rsid w:val="00D12B19"/>
    <w:rsid w:val="00D12E8E"/>
    <w:rsid w:val="00D13037"/>
    <w:rsid w:val="00D14371"/>
    <w:rsid w:val="00D14692"/>
    <w:rsid w:val="00D14929"/>
    <w:rsid w:val="00D14C90"/>
    <w:rsid w:val="00D1614D"/>
    <w:rsid w:val="00D16D8B"/>
    <w:rsid w:val="00D173E2"/>
    <w:rsid w:val="00D20156"/>
    <w:rsid w:val="00D21B7C"/>
    <w:rsid w:val="00D21EC6"/>
    <w:rsid w:val="00D23BF5"/>
    <w:rsid w:val="00D23E08"/>
    <w:rsid w:val="00D24D94"/>
    <w:rsid w:val="00D25136"/>
    <w:rsid w:val="00D25CFD"/>
    <w:rsid w:val="00D26FBA"/>
    <w:rsid w:val="00D272F2"/>
    <w:rsid w:val="00D27C50"/>
    <w:rsid w:val="00D304A3"/>
    <w:rsid w:val="00D305EF"/>
    <w:rsid w:val="00D3084C"/>
    <w:rsid w:val="00D316C2"/>
    <w:rsid w:val="00D329A1"/>
    <w:rsid w:val="00D32CCB"/>
    <w:rsid w:val="00D32DCE"/>
    <w:rsid w:val="00D33418"/>
    <w:rsid w:val="00D34B2D"/>
    <w:rsid w:val="00D35057"/>
    <w:rsid w:val="00D35552"/>
    <w:rsid w:val="00D35840"/>
    <w:rsid w:val="00D366E2"/>
    <w:rsid w:val="00D370B3"/>
    <w:rsid w:val="00D3714F"/>
    <w:rsid w:val="00D37599"/>
    <w:rsid w:val="00D40462"/>
    <w:rsid w:val="00D404D0"/>
    <w:rsid w:val="00D41904"/>
    <w:rsid w:val="00D41C58"/>
    <w:rsid w:val="00D4202E"/>
    <w:rsid w:val="00D42CA4"/>
    <w:rsid w:val="00D431C6"/>
    <w:rsid w:val="00D4329A"/>
    <w:rsid w:val="00D43D16"/>
    <w:rsid w:val="00D446DC"/>
    <w:rsid w:val="00D44B94"/>
    <w:rsid w:val="00D44C38"/>
    <w:rsid w:val="00D455E1"/>
    <w:rsid w:val="00D46AF5"/>
    <w:rsid w:val="00D46CFA"/>
    <w:rsid w:val="00D4702F"/>
    <w:rsid w:val="00D47F54"/>
    <w:rsid w:val="00D503B4"/>
    <w:rsid w:val="00D506F9"/>
    <w:rsid w:val="00D50F15"/>
    <w:rsid w:val="00D511C7"/>
    <w:rsid w:val="00D52CD5"/>
    <w:rsid w:val="00D53526"/>
    <w:rsid w:val="00D53EF6"/>
    <w:rsid w:val="00D5418C"/>
    <w:rsid w:val="00D54236"/>
    <w:rsid w:val="00D54886"/>
    <w:rsid w:val="00D5532C"/>
    <w:rsid w:val="00D571F2"/>
    <w:rsid w:val="00D57443"/>
    <w:rsid w:val="00D60272"/>
    <w:rsid w:val="00D60813"/>
    <w:rsid w:val="00D6095C"/>
    <w:rsid w:val="00D60FCD"/>
    <w:rsid w:val="00D61CC6"/>
    <w:rsid w:val="00D61E78"/>
    <w:rsid w:val="00D634F4"/>
    <w:rsid w:val="00D65437"/>
    <w:rsid w:val="00D65534"/>
    <w:rsid w:val="00D65B9E"/>
    <w:rsid w:val="00D66B5F"/>
    <w:rsid w:val="00D70DE9"/>
    <w:rsid w:val="00D7135A"/>
    <w:rsid w:val="00D715D6"/>
    <w:rsid w:val="00D72773"/>
    <w:rsid w:val="00D72BBB"/>
    <w:rsid w:val="00D73938"/>
    <w:rsid w:val="00D7396E"/>
    <w:rsid w:val="00D7765F"/>
    <w:rsid w:val="00D77FBE"/>
    <w:rsid w:val="00D807EC"/>
    <w:rsid w:val="00D8117F"/>
    <w:rsid w:val="00D8133C"/>
    <w:rsid w:val="00D81915"/>
    <w:rsid w:val="00D81982"/>
    <w:rsid w:val="00D8206E"/>
    <w:rsid w:val="00D82722"/>
    <w:rsid w:val="00D83673"/>
    <w:rsid w:val="00D837F9"/>
    <w:rsid w:val="00D8409B"/>
    <w:rsid w:val="00D85A58"/>
    <w:rsid w:val="00D85CE3"/>
    <w:rsid w:val="00D85DC5"/>
    <w:rsid w:val="00D862F7"/>
    <w:rsid w:val="00D86952"/>
    <w:rsid w:val="00D87547"/>
    <w:rsid w:val="00D9049D"/>
    <w:rsid w:val="00D9094A"/>
    <w:rsid w:val="00D914E5"/>
    <w:rsid w:val="00D92009"/>
    <w:rsid w:val="00D925BB"/>
    <w:rsid w:val="00D93BF8"/>
    <w:rsid w:val="00D95538"/>
    <w:rsid w:val="00D95A9C"/>
    <w:rsid w:val="00DA1433"/>
    <w:rsid w:val="00DA1A69"/>
    <w:rsid w:val="00DA1E86"/>
    <w:rsid w:val="00DA2DA6"/>
    <w:rsid w:val="00DA323D"/>
    <w:rsid w:val="00DA3494"/>
    <w:rsid w:val="00DA4AC7"/>
    <w:rsid w:val="00DA4AED"/>
    <w:rsid w:val="00DA561F"/>
    <w:rsid w:val="00DA5AD2"/>
    <w:rsid w:val="00DA5F27"/>
    <w:rsid w:val="00DA6A4E"/>
    <w:rsid w:val="00DA6AFE"/>
    <w:rsid w:val="00DA6D6A"/>
    <w:rsid w:val="00DA6F15"/>
    <w:rsid w:val="00DB136C"/>
    <w:rsid w:val="00DB16B0"/>
    <w:rsid w:val="00DB1CE2"/>
    <w:rsid w:val="00DB3C9E"/>
    <w:rsid w:val="00DB4953"/>
    <w:rsid w:val="00DB4976"/>
    <w:rsid w:val="00DB584C"/>
    <w:rsid w:val="00DB6224"/>
    <w:rsid w:val="00DB648D"/>
    <w:rsid w:val="00DB7194"/>
    <w:rsid w:val="00DC0B09"/>
    <w:rsid w:val="00DC1477"/>
    <w:rsid w:val="00DC1EE9"/>
    <w:rsid w:val="00DC3797"/>
    <w:rsid w:val="00DC3ABD"/>
    <w:rsid w:val="00DC4793"/>
    <w:rsid w:val="00DC4E6B"/>
    <w:rsid w:val="00DC645D"/>
    <w:rsid w:val="00DC695A"/>
    <w:rsid w:val="00DC6B0C"/>
    <w:rsid w:val="00DC70C3"/>
    <w:rsid w:val="00DC75FE"/>
    <w:rsid w:val="00DD03DD"/>
    <w:rsid w:val="00DD0E3E"/>
    <w:rsid w:val="00DD1D6C"/>
    <w:rsid w:val="00DD1DE2"/>
    <w:rsid w:val="00DD3E10"/>
    <w:rsid w:val="00DD43F8"/>
    <w:rsid w:val="00DD49A7"/>
    <w:rsid w:val="00DD5023"/>
    <w:rsid w:val="00DD6776"/>
    <w:rsid w:val="00DD7AF9"/>
    <w:rsid w:val="00DD7D21"/>
    <w:rsid w:val="00DE0135"/>
    <w:rsid w:val="00DE0510"/>
    <w:rsid w:val="00DE0AD4"/>
    <w:rsid w:val="00DE0E35"/>
    <w:rsid w:val="00DE1D25"/>
    <w:rsid w:val="00DE23A3"/>
    <w:rsid w:val="00DE27C0"/>
    <w:rsid w:val="00DE53A9"/>
    <w:rsid w:val="00DE652A"/>
    <w:rsid w:val="00DE677B"/>
    <w:rsid w:val="00DE7A54"/>
    <w:rsid w:val="00DE7AA9"/>
    <w:rsid w:val="00DE7EE7"/>
    <w:rsid w:val="00DF06E8"/>
    <w:rsid w:val="00DF08E1"/>
    <w:rsid w:val="00DF1B1F"/>
    <w:rsid w:val="00DF1F62"/>
    <w:rsid w:val="00DF258F"/>
    <w:rsid w:val="00DF33B2"/>
    <w:rsid w:val="00DF381A"/>
    <w:rsid w:val="00DF4D79"/>
    <w:rsid w:val="00DF61D0"/>
    <w:rsid w:val="00DF6EFC"/>
    <w:rsid w:val="00DF742B"/>
    <w:rsid w:val="00DF7C2F"/>
    <w:rsid w:val="00E008DE"/>
    <w:rsid w:val="00E00C73"/>
    <w:rsid w:val="00E01B90"/>
    <w:rsid w:val="00E031B5"/>
    <w:rsid w:val="00E036C4"/>
    <w:rsid w:val="00E03D0B"/>
    <w:rsid w:val="00E04E67"/>
    <w:rsid w:val="00E0508F"/>
    <w:rsid w:val="00E051E9"/>
    <w:rsid w:val="00E056AB"/>
    <w:rsid w:val="00E058BD"/>
    <w:rsid w:val="00E06709"/>
    <w:rsid w:val="00E06E89"/>
    <w:rsid w:val="00E06FD3"/>
    <w:rsid w:val="00E07055"/>
    <w:rsid w:val="00E07384"/>
    <w:rsid w:val="00E11074"/>
    <w:rsid w:val="00E12860"/>
    <w:rsid w:val="00E12FFA"/>
    <w:rsid w:val="00E136BA"/>
    <w:rsid w:val="00E14E15"/>
    <w:rsid w:val="00E15CC1"/>
    <w:rsid w:val="00E15EC0"/>
    <w:rsid w:val="00E21B57"/>
    <w:rsid w:val="00E22162"/>
    <w:rsid w:val="00E221C7"/>
    <w:rsid w:val="00E22A7B"/>
    <w:rsid w:val="00E237F8"/>
    <w:rsid w:val="00E23946"/>
    <w:rsid w:val="00E23C14"/>
    <w:rsid w:val="00E247EA"/>
    <w:rsid w:val="00E250F0"/>
    <w:rsid w:val="00E25F25"/>
    <w:rsid w:val="00E260BB"/>
    <w:rsid w:val="00E26250"/>
    <w:rsid w:val="00E26958"/>
    <w:rsid w:val="00E27636"/>
    <w:rsid w:val="00E30D9A"/>
    <w:rsid w:val="00E31197"/>
    <w:rsid w:val="00E3182F"/>
    <w:rsid w:val="00E31A2F"/>
    <w:rsid w:val="00E323B2"/>
    <w:rsid w:val="00E34198"/>
    <w:rsid w:val="00E34441"/>
    <w:rsid w:val="00E34AA6"/>
    <w:rsid w:val="00E34F5F"/>
    <w:rsid w:val="00E362E4"/>
    <w:rsid w:val="00E36887"/>
    <w:rsid w:val="00E37D27"/>
    <w:rsid w:val="00E40682"/>
    <w:rsid w:val="00E4120C"/>
    <w:rsid w:val="00E4185E"/>
    <w:rsid w:val="00E42384"/>
    <w:rsid w:val="00E44A2E"/>
    <w:rsid w:val="00E45492"/>
    <w:rsid w:val="00E459D3"/>
    <w:rsid w:val="00E45CE4"/>
    <w:rsid w:val="00E45FF2"/>
    <w:rsid w:val="00E46657"/>
    <w:rsid w:val="00E467E2"/>
    <w:rsid w:val="00E46C6F"/>
    <w:rsid w:val="00E4736E"/>
    <w:rsid w:val="00E47CA7"/>
    <w:rsid w:val="00E5067E"/>
    <w:rsid w:val="00E50A16"/>
    <w:rsid w:val="00E52BA1"/>
    <w:rsid w:val="00E564E7"/>
    <w:rsid w:val="00E566A8"/>
    <w:rsid w:val="00E56A5F"/>
    <w:rsid w:val="00E56A99"/>
    <w:rsid w:val="00E570ED"/>
    <w:rsid w:val="00E577B2"/>
    <w:rsid w:val="00E60EC5"/>
    <w:rsid w:val="00E61DCA"/>
    <w:rsid w:val="00E61F5D"/>
    <w:rsid w:val="00E62528"/>
    <w:rsid w:val="00E629D3"/>
    <w:rsid w:val="00E62C52"/>
    <w:rsid w:val="00E62FA5"/>
    <w:rsid w:val="00E63E6A"/>
    <w:rsid w:val="00E644B0"/>
    <w:rsid w:val="00E64FC1"/>
    <w:rsid w:val="00E6519B"/>
    <w:rsid w:val="00E6540B"/>
    <w:rsid w:val="00E660B3"/>
    <w:rsid w:val="00E66166"/>
    <w:rsid w:val="00E6655F"/>
    <w:rsid w:val="00E70655"/>
    <w:rsid w:val="00E71B24"/>
    <w:rsid w:val="00E72371"/>
    <w:rsid w:val="00E7242E"/>
    <w:rsid w:val="00E725D0"/>
    <w:rsid w:val="00E733B7"/>
    <w:rsid w:val="00E733CF"/>
    <w:rsid w:val="00E7369F"/>
    <w:rsid w:val="00E73BA7"/>
    <w:rsid w:val="00E7446E"/>
    <w:rsid w:val="00E74F3D"/>
    <w:rsid w:val="00E75825"/>
    <w:rsid w:val="00E75833"/>
    <w:rsid w:val="00E759C3"/>
    <w:rsid w:val="00E76165"/>
    <w:rsid w:val="00E763C8"/>
    <w:rsid w:val="00E774A0"/>
    <w:rsid w:val="00E77B41"/>
    <w:rsid w:val="00E80132"/>
    <w:rsid w:val="00E8033D"/>
    <w:rsid w:val="00E806E7"/>
    <w:rsid w:val="00E8218C"/>
    <w:rsid w:val="00E82B04"/>
    <w:rsid w:val="00E82EED"/>
    <w:rsid w:val="00E82F7B"/>
    <w:rsid w:val="00E83176"/>
    <w:rsid w:val="00E832D4"/>
    <w:rsid w:val="00E83A59"/>
    <w:rsid w:val="00E84120"/>
    <w:rsid w:val="00E8455E"/>
    <w:rsid w:val="00E845D2"/>
    <w:rsid w:val="00E845F4"/>
    <w:rsid w:val="00E84BA6"/>
    <w:rsid w:val="00E857C0"/>
    <w:rsid w:val="00E86507"/>
    <w:rsid w:val="00E8776C"/>
    <w:rsid w:val="00E87EE8"/>
    <w:rsid w:val="00E90454"/>
    <w:rsid w:val="00E916E2"/>
    <w:rsid w:val="00E92060"/>
    <w:rsid w:val="00E9293E"/>
    <w:rsid w:val="00E92AF9"/>
    <w:rsid w:val="00E93959"/>
    <w:rsid w:val="00E9466F"/>
    <w:rsid w:val="00E94737"/>
    <w:rsid w:val="00E949A8"/>
    <w:rsid w:val="00E94A3B"/>
    <w:rsid w:val="00E94F70"/>
    <w:rsid w:val="00E95507"/>
    <w:rsid w:val="00E95FCC"/>
    <w:rsid w:val="00E96612"/>
    <w:rsid w:val="00E966E8"/>
    <w:rsid w:val="00E96BB1"/>
    <w:rsid w:val="00E97CD5"/>
    <w:rsid w:val="00EA0106"/>
    <w:rsid w:val="00EA093D"/>
    <w:rsid w:val="00EA1144"/>
    <w:rsid w:val="00EA1D27"/>
    <w:rsid w:val="00EA4552"/>
    <w:rsid w:val="00EA46F9"/>
    <w:rsid w:val="00EA4BC3"/>
    <w:rsid w:val="00EA58BC"/>
    <w:rsid w:val="00EA722C"/>
    <w:rsid w:val="00EB085E"/>
    <w:rsid w:val="00EB0DBE"/>
    <w:rsid w:val="00EB0DF0"/>
    <w:rsid w:val="00EB1498"/>
    <w:rsid w:val="00EB1565"/>
    <w:rsid w:val="00EB2FD0"/>
    <w:rsid w:val="00EB34EE"/>
    <w:rsid w:val="00EB4BAC"/>
    <w:rsid w:val="00EB5898"/>
    <w:rsid w:val="00EB5E59"/>
    <w:rsid w:val="00EB6A56"/>
    <w:rsid w:val="00EB6E65"/>
    <w:rsid w:val="00EB7251"/>
    <w:rsid w:val="00EB7F0A"/>
    <w:rsid w:val="00EC00F5"/>
    <w:rsid w:val="00EC065E"/>
    <w:rsid w:val="00EC0692"/>
    <w:rsid w:val="00EC146B"/>
    <w:rsid w:val="00EC1A6C"/>
    <w:rsid w:val="00EC30FE"/>
    <w:rsid w:val="00EC332B"/>
    <w:rsid w:val="00EC34AC"/>
    <w:rsid w:val="00EC3808"/>
    <w:rsid w:val="00EC3D80"/>
    <w:rsid w:val="00EC4544"/>
    <w:rsid w:val="00EC46B9"/>
    <w:rsid w:val="00EC4BD3"/>
    <w:rsid w:val="00EC618C"/>
    <w:rsid w:val="00EC7C17"/>
    <w:rsid w:val="00EC7D75"/>
    <w:rsid w:val="00EC7FA4"/>
    <w:rsid w:val="00ED067C"/>
    <w:rsid w:val="00ED13A8"/>
    <w:rsid w:val="00ED1DEA"/>
    <w:rsid w:val="00ED2F4F"/>
    <w:rsid w:val="00ED31F9"/>
    <w:rsid w:val="00ED3382"/>
    <w:rsid w:val="00ED3549"/>
    <w:rsid w:val="00ED3553"/>
    <w:rsid w:val="00ED42C0"/>
    <w:rsid w:val="00ED47B2"/>
    <w:rsid w:val="00ED4856"/>
    <w:rsid w:val="00ED5151"/>
    <w:rsid w:val="00ED52DC"/>
    <w:rsid w:val="00ED531C"/>
    <w:rsid w:val="00ED625B"/>
    <w:rsid w:val="00ED6E94"/>
    <w:rsid w:val="00ED73A7"/>
    <w:rsid w:val="00EE01E9"/>
    <w:rsid w:val="00EE0455"/>
    <w:rsid w:val="00EE085E"/>
    <w:rsid w:val="00EE0D8A"/>
    <w:rsid w:val="00EE0FF8"/>
    <w:rsid w:val="00EE13DB"/>
    <w:rsid w:val="00EE2E8D"/>
    <w:rsid w:val="00EE2EF2"/>
    <w:rsid w:val="00EE34A6"/>
    <w:rsid w:val="00EE368D"/>
    <w:rsid w:val="00EE39DD"/>
    <w:rsid w:val="00EE3E58"/>
    <w:rsid w:val="00EE4D0D"/>
    <w:rsid w:val="00EE6004"/>
    <w:rsid w:val="00EE6637"/>
    <w:rsid w:val="00EE6C4B"/>
    <w:rsid w:val="00EE6F34"/>
    <w:rsid w:val="00EE72E9"/>
    <w:rsid w:val="00EE73C8"/>
    <w:rsid w:val="00EE75CB"/>
    <w:rsid w:val="00EE7ED1"/>
    <w:rsid w:val="00EF0F85"/>
    <w:rsid w:val="00EF21B3"/>
    <w:rsid w:val="00EF34FC"/>
    <w:rsid w:val="00EF4662"/>
    <w:rsid w:val="00EF48E3"/>
    <w:rsid w:val="00EF4F80"/>
    <w:rsid w:val="00EF4FB9"/>
    <w:rsid w:val="00EF62D0"/>
    <w:rsid w:val="00EF652D"/>
    <w:rsid w:val="00F011E4"/>
    <w:rsid w:val="00F01362"/>
    <w:rsid w:val="00F01ACE"/>
    <w:rsid w:val="00F02880"/>
    <w:rsid w:val="00F02AA1"/>
    <w:rsid w:val="00F03222"/>
    <w:rsid w:val="00F0571A"/>
    <w:rsid w:val="00F05862"/>
    <w:rsid w:val="00F05E05"/>
    <w:rsid w:val="00F05E4B"/>
    <w:rsid w:val="00F06336"/>
    <w:rsid w:val="00F06902"/>
    <w:rsid w:val="00F06D2E"/>
    <w:rsid w:val="00F074EC"/>
    <w:rsid w:val="00F07A20"/>
    <w:rsid w:val="00F105F9"/>
    <w:rsid w:val="00F1148D"/>
    <w:rsid w:val="00F114CE"/>
    <w:rsid w:val="00F120D4"/>
    <w:rsid w:val="00F125AC"/>
    <w:rsid w:val="00F1348C"/>
    <w:rsid w:val="00F13A0D"/>
    <w:rsid w:val="00F13D28"/>
    <w:rsid w:val="00F144EF"/>
    <w:rsid w:val="00F1538B"/>
    <w:rsid w:val="00F15AC3"/>
    <w:rsid w:val="00F17649"/>
    <w:rsid w:val="00F177B0"/>
    <w:rsid w:val="00F1785E"/>
    <w:rsid w:val="00F20739"/>
    <w:rsid w:val="00F21800"/>
    <w:rsid w:val="00F222C9"/>
    <w:rsid w:val="00F22880"/>
    <w:rsid w:val="00F22C74"/>
    <w:rsid w:val="00F231B4"/>
    <w:rsid w:val="00F23D26"/>
    <w:rsid w:val="00F2447D"/>
    <w:rsid w:val="00F245FF"/>
    <w:rsid w:val="00F25346"/>
    <w:rsid w:val="00F25870"/>
    <w:rsid w:val="00F26621"/>
    <w:rsid w:val="00F30540"/>
    <w:rsid w:val="00F305FB"/>
    <w:rsid w:val="00F31794"/>
    <w:rsid w:val="00F323F6"/>
    <w:rsid w:val="00F3294B"/>
    <w:rsid w:val="00F32B5E"/>
    <w:rsid w:val="00F33C02"/>
    <w:rsid w:val="00F3422B"/>
    <w:rsid w:val="00F346F0"/>
    <w:rsid w:val="00F34F93"/>
    <w:rsid w:val="00F3569B"/>
    <w:rsid w:val="00F37C89"/>
    <w:rsid w:val="00F404EC"/>
    <w:rsid w:val="00F42A8F"/>
    <w:rsid w:val="00F44224"/>
    <w:rsid w:val="00F44B71"/>
    <w:rsid w:val="00F45641"/>
    <w:rsid w:val="00F45DBF"/>
    <w:rsid w:val="00F46140"/>
    <w:rsid w:val="00F46535"/>
    <w:rsid w:val="00F46920"/>
    <w:rsid w:val="00F4718F"/>
    <w:rsid w:val="00F4758A"/>
    <w:rsid w:val="00F47A55"/>
    <w:rsid w:val="00F47B18"/>
    <w:rsid w:val="00F5023D"/>
    <w:rsid w:val="00F536E0"/>
    <w:rsid w:val="00F545E9"/>
    <w:rsid w:val="00F5589F"/>
    <w:rsid w:val="00F55B6A"/>
    <w:rsid w:val="00F56ADB"/>
    <w:rsid w:val="00F57333"/>
    <w:rsid w:val="00F577FF"/>
    <w:rsid w:val="00F57D55"/>
    <w:rsid w:val="00F60138"/>
    <w:rsid w:val="00F6079F"/>
    <w:rsid w:val="00F608C6"/>
    <w:rsid w:val="00F60A32"/>
    <w:rsid w:val="00F60A88"/>
    <w:rsid w:val="00F619FF"/>
    <w:rsid w:val="00F621A2"/>
    <w:rsid w:val="00F62925"/>
    <w:rsid w:val="00F62987"/>
    <w:rsid w:val="00F62CE3"/>
    <w:rsid w:val="00F63698"/>
    <w:rsid w:val="00F6386E"/>
    <w:rsid w:val="00F640C6"/>
    <w:rsid w:val="00F65338"/>
    <w:rsid w:val="00F65790"/>
    <w:rsid w:val="00F65923"/>
    <w:rsid w:val="00F6788A"/>
    <w:rsid w:val="00F7005D"/>
    <w:rsid w:val="00F72280"/>
    <w:rsid w:val="00F72D70"/>
    <w:rsid w:val="00F73136"/>
    <w:rsid w:val="00F73D5D"/>
    <w:rsid w:val="00F74DB4"/>
    <w:rsid w:val="00F75C35"/>
    <w:rsid w:val="00F75F15"/>
    <w:rsid w:val="00F7632C"/>
    <w:rsid w:val="00F7649A"/>
    <w:rsid w:val="00F7657F"/>
    <w:rsid w:val="00F76970"/>
    <w:rsid w:val="00F76B8C"/>
    <w:rsid w:val="00F77B6B"/>
    <w:rsid w:val="00F81A4E"/>
    <w:rsid w:val="00F82364"/>
    <w:rsid w:val="00F82C3D"/>
    <w:rsid w:val="00F82DC9"/>
    <w:rsid w:val="00F83139"/>
    <w:rsid w:val="00F83C49"/>
    <w:rsid w:val="00F844A4"/>
    <w:rsid w:val="00F850EF"/>
    <w:rsid w:val="00F8692F"/>
    <w:rsid w:val="00F87409"/>
    <w:rsid w:val="00F874A7"/>
    <w:rsid w:val="00F906D5"/>
    <w:rsid w:val="00F91611"/>
    <w:rsid w:val="00F925CF"/>
    <w:rsid w:val="00F92716"/>
    <w:rsid w:val="00F92FFE"/>
    <w:rsid w:val="00F934F1"/>
    <w:rsid w:val="00F94A92"/>
    <w:rsid w:val="00F94B29"/>
    <w:rsid w:val="00F964F6"/>
    <w:rsid w:val="00F96B42"/>
    <w:rsid w:val="00F96BC6"/>
    <w:rsid w:val="00FA0A91"/>
    <w:rsid w:val="00FA12F1"/>
    <w:rsid w:val="00FA227F"/>
    <w:rsid w:val="00FA2EBF"/>
    <w:rsid w:val="00FA3AD6"/>
    <w:rsid w:val="00FA4C74"/>
    <w:rsid w:val="00FA5906"/>
    <w:rsid w:val="00FA6DBE"/>
    <w:rsid w:val="00FB1050"/>
    <w:rsid w:val="00FB19A8"/>
    <w:rsid w:val="00FB1AF8"/>
    <w:rsid w:val="00FB276E"/>
    <w:rsid w:val="00FB2E5C"/>
    <w:rsid w:val="00FB340D"/>
    <w:rsid w:val="00FB42EE"/>
    <w:rsid w:val="00FB487E"/>
    <w:rsid w:val="00FB499A"/>
    <w:rsid w:val="00FB50C9"/>
    <w:rsid w:val="00FB5B2B"/>
    <w:rsid w:val="00FB621C"/>
    <w:rsid w:val="00FB6C96"/>
    <w:rsid w:val="00FC098D"/>
    <w:rsid w:val="00FC36C5"/>
    <w:rsid w:val="00FC4CB5"/>
    <w:rsid w:val="00FC51E9"/>
    <w:rsid w:val="00FC567D"/>
    <w:rsid w:val="00FC5733"/>
    <w:rsid w:val="00FC58DA"/>
    <w:rsid w:val="00FC5C60"/>
    <w:rsid w:val="00FC74C9"/>
    <w:rsid w:val="00FD0043"/>
    <w:rsid w:val="00FD0899"/>
    <w:rsid w:val="00FD0D25"/>
    <w:rsid w:val="00FD11F1"/>
    <w:rsid w:val="00FD27A3"/>
    <w:rsid w:val="00FD2B32"/>
    <w:rsid w:val="00FD3813"/>
    <w:rsid w:val="00FD3AAC"/>
    <w:rsid w:val="00FD41B3"/>
    <w:rsid w:val="00FD4285"/>
    <w:rsid w:val="00FD4799"/>
    <w:rsid w:val="00FD47D6"/>
    <w:rsid w:val="00FD50B5"/>
    <w:rsid w:val="00FD5903"/>
    <w:rsid w:val="00FD755D"/>
    <w:rsid w:val="00FD7FC0"/>
    <w:rsid w:val="00FE03D0"/>
    <w:rsid w:val="00FE0CF8"/>
    <w:rsid w:val="00FE0D69"/>
    <w:rsid w:val="00FE0DEC"/>
    <w:rsid w:val="00FE1330"/>
    <w:rsid w:val="00FE133B"/>
    <w:rsid w:val="00FE154A"/>
    <w:rsid w:val="00FE26A7"/>
    <w:rsid w:val="00FE30E0"/>
    <w:rsid w:val="00FE33A0"/>
    <w:rsid w:val="00FE3ABA"/>
    <w:rsid w:val="00FE3D26"/>
    <w:rsid w:val="00FE3E78"/>
    <w:rsid w:val="00FE4944"/>
    <w:rsid w:val="00FE50EC"/>
    <w:rsid w:val="00FE5350"/>
    <w:rsid w:val="00FE57AF"/>
    <w:rsid w:val="00FE5B9B"/>
    <w:rsid w:val="00FE5D0F"/>
    <w:rsid w:val="00FE714D"/>
    <w:rsid w:val="00FE7A1A"/>
    <w:rsid w:val="00FF0F8D"/>
    <w:rsid w:val="00FF1D4B"/>
    <w:rsid w:val="00FF22CC"/>
    <w:rsid w:val="00FF2304"/>
    <w:rsid w:val="00FF24D1"/>
    <w:rsid w:val="00FF2C05"/>
    <w:rsid w:val="00FF349C"/>
    <w:rsid w:val="00FF3FE7"/>
    <w:rsid w:val="00FF41BE"/>
    <w:rsid w:val="00FF4628"/>
    <w:rsid w:val="00FF48D9"/>
    <w:rsid w:val="00FF5387"/>
    <w:rsid w:val="00FF601E"/>
    <w:rsid w:val="00FF67D8"/>
    <w:rsid w:val="00FF7162"/>
    <w:rsid w:val="00FF7BE2"/>
    <w:rsid w:val="00FF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7441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73A7"/>
    <w:pPr>
      <w:spacing w:before="100" w:after="100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1"/>
    <w:uiPriority w:val="9"/>
    <w:qFormat/>
    <w:rsid w:val="00674AC8"/>
    <w:pPr>
      <w:keepNext/>
      <w:keepLines/>
      <w:numPr>
        <w:numId w:val="15"/>
      </w:numPr>
      <w:spacing w:before="480"/>
      <w:outlineLvl w:val="0"/>
    </w:pPr>
    <w:rPr>
      <w:rFonts w:eastAsiaTheme="minorEastAsia" w:cstheme="majorBidi"/>
      <w:b/>
      <w:bCs/>
      <w:caps/>
      <w:sz w:val="28"/>
      <w:szCs w:val="28"/>
    </w:rPr>
  </w:style>
  <w:style w:type="paragraph" w:styleId="2">
    <w:name w:val="heading 2"/>
    <w:basedOn w:val="10"/>
    <w:next w:val="a0"/>
    <w:link w:val="20"/>
    <w:uiPriority w:val="9"/>
    <w:unhideWhenUsed/>
    <w:qFormat/>
    <w:rsid w:val="00674AC8"/>
    <w:pPr>
      <w:numPr>
        <w:numId w:val="15"/>
      </w:numPr>
      <w:outlineLvl w:val="1"/>
    </w:pPr>
    <w:rPr>
      <w:rFonts w:ascii="Times New Roman" w:hAnsi="Times New Roman"/>
      <w:color w:val="auto"/>
      <w:sz w:val="28"/>
    </w:rPr>
  </w:style>
  <w:style w:type="paragraph" w:styleId="3">
    <w:name w:val="heading 3"/>
    <w:basedOn w:val="2-"/>
    <w:next w:val="a0"/>
    <w:link w:val="30"/>
    <w:uiPriority w:val="9"/>
    <w:unhideWhenUsed/>
    <w:qFormat/>
    <w:rsid w:val="00674AC8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74AC8"/>
    <w:pPr>
      <w:keepNext/>
      <w:keepLines/>
      <w:numPr>
        <w:ilvl w:val="3"/>
        <w:numId w:val="15"/>
      </w:numPr>
      <w:spacing w:before="200" w:after="0"/>
      <w:outlineLvl w:val="3"/>
    </w:pPr>
    <w:rPr>
      <w:rFonts w:eastAsiaTheme="majorEastAsia" w:cstheme="majorBidi"/>
      <w:b/>
      <w:bCs/>
      <w:iCs/>
      <w:sz w:val="26"/>
    </w:rPr>
  </w:style>
  <w:style w:type="paragraph" w:styleId="50">
    <w:name w:val="heading 5"/>
    <w:basedOn w:val="a0"/>
    <w:next w:val="a0"/>
    <w:link w:val="52"/>
    <w:uiPriority w:val="9"/>
    <w:unhideWhenUsed/>
    <w:qFormat/>
    <w:rsid w:val="00674AC8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C76B8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C76B8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C76B8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C76B8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3D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0"/>
    <w:link w:val="a6"/>
    <w:uiPriority w:val="99"/>
    <w:unhideWhenUsed/>
    <w:rsid w:val="007C1D2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1"/>
    <w:link w:val="a5"/>
    <w:uiPriority w:val="99"/>
    <w:rsid w:val="007C1D29"/>
    <w:rPr>
      <w:sz w:val="20"/>
      <w:szCs w:val="20"/>
    </w:rPr>
  </w:style>
  <w:style w:type="character" w:styleId="a7">
    <w:name w:val="footnote reference"/>
    <w:basedOn w:val="a1"/>
    <w:uiPriority w:val="99"/>
    <w:semiHidden/>
    <w:unhideWhenUsed/>
    <w:rsid w:val="007C1D29"/>
    <w:rPr>
      <w:vertAlign w:val="superscript"/>
    </w:rPr>
  </w:style>
  <w:style w:type="paragraph" w:styleId="a8">
    <w:name w:val="Balloon Text"/>
    <w:basedOn w:val="a0"/>
    <w:link w:val="a9"/>
    <w:uiPriority w:val="99"/>
    <w:semiHidden/>
    <w:unhideWhenUsed/>
    <w:rsid w:val="00282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2828DD"/>
    <w:rPr>
      <w:rFonts w:ascii="Tahoma" w:hAnsi="Tahoma" w:cs="Tahoma"/>
      <w:sz w:val="16"/>
      <w:szCs w:val="16"/>
    </w:rPr>
  </w:style>
  <w:style w:type="character" w:styleId="aa">
    <w:name w:val="Placeholder Text"/>
    <w:basedOn w:val="a1"/>
    <w:uiPriority w:val="99"/>
    <w:semiHidden/>
    <w:rsid w:val="00AA54DA"/>
    <w:rPr>
      <w:color w:val="808080"/>
    </w:rPr>
  </w:style>
  <w:style w:type="paragraph" w:styleId="ab">
    <w:name w:val="List Paragraph"/>
    <w:basedOn w:val="a0"/>
    <w:link w:val="ac"/>
    <w:uiPriority w:val="99"/>
    <w:qFormat/>
    <w:rsid w:val="00930028"/>
    <w:pPr>
      <w:spacing w:after="200" w:line="240" w:lineRule="auto"/>
    </w:pPr>
    <w:rPr>
      <w:szCs w:val="20"/>
    </w:rPr>
  </w:style>
  <w:style w:type="paragraph" w:styleId="ad">
    <w:name w:val="caption"/>
    <w:basedOn w:val="a0"/>
    <w:next w:val="a0"/>
    <w:link w:val="ae"/>
    <w:uiPriority w:val="35"/>
    <w:unhideWhenUsed/>
    <w:qFormat/>
    <w:rsid w:val="00103A43"/>
    <w:pPr>
      <w:spacing w:line="240" w:lineRule="auto"/>
    </w:pPr>
    <w:rPr>
      <w:b/>
      <w:bCs/>
      <w:sz w:val="20"/>
      <w:szCs w:val="18"/>
    </w:rPr>
  </w:style>
  <w:style w:type="character" w:styleId="af">
    <w:name w:val="Hyperlink"/>
    <w:basedOn w:val="a1"/>
    <w:uiPriority w:val="99"/>
    <w:unhideWhenUsed/>
    <w:qFormat/>
    <w:rsid w:val="00A72B12"/>
    <w:rPr>
      <w:color w:val="0000FF" w:themeColor="hyperlink"/>
      <w:u w:val="single"/>
    </w:rPr>
  </w:style>
  <w:style w:type="character" w:styleId="af0">
    <w:name w:val="FollowedHyperlink"/>
    <w:basedOn w:val="a1"/>
    <w:uiPriority w:val="99"/>
    <w:semiHidden/>
    <w:unhideWhenUsed/>
    <w:rsid w:val="00A72B12"/>
    <w:rPr>
      <w:color w:val="800080" w:themeColor="followedHyperlink"/>
      <w:u w:val="single"/>
    </w:rPr>
  </w:style>
  <w:style w:type="paragraph" w:styleId="a">
    <w:name w:val="List Bullet"/>
    <w:basedOn w:val="a0"/>
    <w:uiPriority w:val="99"/>
    <w:unhideWhenUsed/>
    <w:rsid w:val="00311054"/>
    <w:pPr>
      <w:numPr>
        <w:numId w:val="4"/>
      </w:numPr>
      <w:contextualSpacing/>
    </w:pPr>
  </w:style>
  <w:style w:type="character" w:customStyle="1" w:styleId="11">
    <w:name w:val="Заголовок 1 Знак"/>
    <w:basedOn w:val="a1"/>
    <w:link w:val="1"/>
    <w:uiPriority w:val="9"/>
    <w:rsid w:val="00674AC8"/>
    <w:rPr>
      <w:rFonts w:ascii="Times New Roman" w:eastAsiaTheme="minorEastAsia" w:hAnsi="Times New Roman" w:cstheme="majorBidi"/>
      <w:b/>
      <w:bCs/>
      <w:caps/>
      <w:sz w:val="28"/>
      <w:szCs w:val="28"/>
    </w:rPr>
  </w:style>
  <w:style w:type="paragraph" w:styleId="af1">
    <w:name w:val="TOC Heading"/>
    <w:basedOn w:val="1"/>
    <w:next w:val="a0"/>
    <w:uiPriority w:val="39"/>
    <w:unhideWhenUsed/>
    <w:qFormat/>
    <w:rsid w:val="000D5678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qFormat/>
    <w:rsid w:val="00945213"/>
    <w:pPr>
      <w:tabs>
        <w:tab w:val="left" w:pos="284"/>
        <w:tab w:val="left" w:pos="851"/>
        <w:tab w:val="right" w:leader="dot" w:pos="9345"/>
      </w:tabs>
    </w:pPr>
  </w:style>
  <w:style w:type="paragraph" w:customStyle="1" w:styleId="af2">
    <w:name w:val="Пример"/>
    <w:basedOn w:val="ab"/>
    <w:link w:val="af3"/>
    <w:qFormat/>
    <w:rsid w:val="002A534E"/>
    <w:pPr>
      <w:spacing w:before="200"/>
    </w:pPr>
    <w:rPr>
      <w:sz w:val="20"/>
    </w:rPr>
  </w:style>
  <w:style w:type="paragraph" w:customStyle="1" w:styleId="af4">
    <w:name w:val="Определение"/>
    <w:basedOn w:val="a0"/>
    <w:link w:val="af5"/>
    <w:qFormat/>
    <w:rsid w:val="00494513"/>
    <w:pPr>
      <w:spacing w:before="200"/>
    </w:pPr>
    <w:rPr>
      <w:i/>
    </w:rPr>
  </w:style>
  <w:style w:type="character" w:customStyle="1" w:styleId="ac">
    <w:name w:val="Абзац списка Знак"/>
    <w:basedOn w:val="a1"/>
    <w:link w:val="ab"/>
    <w:uiPriority w:val="99"/>
    <w:rsid w:val="00930028"/>
    <w:rPr>
      <w:szCs w:val="20"/>
    </w:rPr>
  </w:style>
  <w:style w:type="character" w:customStyle="1" w:styleId="af3">
    <w:name w:val="Пример Знак"/>
    <w:basedOn w:val="ac"/>
    <w:link w:val="af2"/>
    <w:rsid w:val="002A534E"/>
    <w:rPr>
      <w:sz w:val="20"/>
      <w:szCs w:val="20"/>
    </w:rPr>
  </w:style>
  <w:style w:type="paragraph" w:customStyle="1" w:styleId="af6">
    <w:name w:val="Таблица"/>
    <w:basedOn w:val="ad"/>
    <w:link w:val="af7"/>
    <w:qFormat/>
    <w:rsid w:val="00930028"/>
    <w:pPr>
      <w:keepNext/>
      <w:spacing w:before="60" w:after="60"/>
    </w:pPr>
    <w:rPr>
      <w:b w:val="0"/>
      <w:szCs w:val="20"/>
    </w:rPr>
  </w:style>
  <w:style w:type="character" w:customStyle="1" w:styleId="af5">
    <w:name w:val="Определение Знак"/>
    <w:basedOn w:val="a1"/>
    <w:link w:val="af4"/>
    <w:rsid w:val="00494513"/>
    <w:rPr>
      <w:i/>
    </w:rPr>
  </w:style>
  <w:style w:type="character" w:customStyle="1" w:styleId="ae">
    <w:name w:val="Название объекта Знак"/>
    <w:basedOn w:val="a1"/>
    <w:link w:val="ad"/>
    <w:uiPriority w:val="35"/>
    <w:rsid w:val="00103A43"/>
    <w:rPr>
      <w:rFonts w:ascii="Times New Roman" w:hAnsi="Times New Roman"/>
      <w:b/>
      <w:bCs/>
      <w:sz w:val="20"/>
      <w:szCs w:val="18"/>
    </w:rPr>
  </w:style>
  <w:style w:type="character" w:customStyle="1" w:styleId="af7">
    <w:name w:val="Таблица Знак"/>
    <w:basedOn w:val="ae"/>
    <w:link w:val="af6"/>
    <w:rsid w:val="00930028"/>
    <w:rPr>
      <w:rFonts w:ascii="Times New Roman" w:hAnsi="Times New Roman"/>
      <w:b w:val="0"/>
      <w:bCs/>
      <w:sz w:val="20"/>
      <w:szCs w:val="20"/>
    </w:rPr>
  </w:style>
  <w:style w:type="paragraph" w:customStyle="1" w:styleId="af8">
    <w:name w:val="Название таблицы и ее столбцов"/>
    <w:basedOn w:val="af6"/>
    <w:link w:val="af9"/>
    <w:qFormat/>
    <w:rsid w:val="002A2F6E"/>
    <w:rPr>
      <w:b/>
    </w:rPr>
  </w:style>
  <w:style w:type="paragraph" w:styleId="afa">
    <w:name w:val="No Spacing"/>
    <w:uiPriority w:val="1"/>
    <w:qFormat/>
    <w:rsid w:val="002A2F6E"/>
    <w:pPr>
      <w:spacing w:after="0" w:line="240" w:lineRule="auto"/>
    </w:pPr>
  </w:style>
  <w:style w:type="character" w:customStyle="1" w:styleId="af9">
    <w:name w:val="Название таблицы и ее столбцов Знак"/>
    <w:basedOn w:val="af7"/>
    <w:link w:val="af8"/>
    <w:rsid w:val="002A2F6E"/>
    <w:rPr>
      <w:rFonts w:ascii="Times New Roman" w:hAnsi="Times New Roman"/>
      <w:b/>
      <w:bCs/>
      <w:sz w:val="20"/>
      <w:szCs w:val="20"/>
    </w:rPr>
  </w:style>
  <w:style w:type="paragraph" w:customStyle="1" w:styleId="afb">
    <w:name w:val="Атрибут"/>
    <w:basedOn w:val="a0"/>
    <w:link w:val="afc"/>
    <w:qFormat/>
    <w:rsid w:val="005A4A6C"/>
    <w:pPr>
      <w:spacing w:line="240" w:lineRule="auto"/>
    </w:pPr>
    <w:rPr>
      <w:u w:val="dotted"/>
    </w:rPr>
  </w:style>
  <w:style w:type="character" w:customStyle="1" w:styleId="afc">
    <w:name w:val="Атрибут Знак"/>
    <w:basedOn w:val="a1"/>
    <w:link w:val="afb"/>
    <w:rsid w:val="005A4A6C"/>
    <w:rPr>
      <w:u w:val="dotted"/>
    </w:rPr>
  </w:style>
  <w:style w:type="character" w:styleId="afd">
    <w:name w:val="Intense Reference"/>
    <w:basedOn w:val="a1"/>
    <w:uiPriority w:val="32"/>
    <w:qFormat/>
    <w:rsid w:val="001F0D6A"/>
    <w:rPr>
      <w:b/>
      <w:bCs/>
      <w:smallCaps/>
      <w:color w:val="C0504D" w:themeColor="accent2"/>
      <w:spacing w:val="5"/>
      <w:u w:val="single"/>
    </w:rPr>
  </w:style>
  <w:style w:type="paragraph" w:customStyle="1" w:styleId="afe">
    <w:name w:val="Ссылки"/>
    <w:basedOn w:val="a0"/>
    <w:link w:val="aff"/>
    <w:autoRedefine/>
    <w:qFormat/>
    <w:rsid w:val="00944C3F"/>
    <w:pPr>
      <w:spacing w:line="240" w:lineRule="auto"/>
    </w:pPr>
    <w:rPr>
      <w:color w:val="0000FF"/>
      <w:u w:val="single"/>
    </w:rPr>
  </w:style>
  <w:style w:type="character" w:customStyle="1" w:styleId="aff">
    <w:name w:val="Ссылки Знак"/>
    <w:basedOn w:val="a1"/>
    <w:link w:val="afe"/>
    <w:rsid w:val="00944C3F"/>
    <w:rPr>
      <w:color w:val="0000FF"/>
      <w:u w:val="single"/>
    </w:rPr>
  </w:style>
  <w:style w:type="paragraph" w:styleId="HTML">
    <w:name w:val="HTML Address"/>
    <w:basedOn w:val="a0"/>
    <w:link w:val="HTML0"/>
    <w:uiPriority w:val="99"/>
    <w:semiHidden/>
    <w:unhideWhenUsed/>
    <w:rsid w:val="009E4161"/>
    <w:pPr>
      <w:spacing w:before="0" w:after="0" w:line="240" w:lineRule="auto"/>
    </w:pPr>
    <w:rPr>
      <w:i/>
      <w:iCs/>
    </w:rPr>
  </w:style>
  <w:style w:type="character" w:customStyle="1" w:styleId="HTML0">
    <w:name w:val="Адрес HTML Знак"/>
    <w:basedOn w:val="a1"/>
    <w:link w:val="HTML"/>
    <w:uiPriority w:val="99"/>
    <w:semiHidden/>
    <w:rsid w:val="009E4161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qFormat/>
    <w:rsid w:val="00236241"/>
    <w:pPr>
      <w:tabs>
        <w:tab w:val="left" w:pos="1418"/>
        <w:tab w:val="right" w:leader="dot" w:pos="9356"/>
      </w:tabs>
      <w:spacing w:before="0"/>
      <w:ind w:left="680"/>
    </w:pPr>
    <w:rPr>
      <w:rFonts w:eastAsiaTheme="minorEastAsia"/>
      <w:lang w:eastAsia="ru-RU"/>
    </w:rPr>
  </w:style>
  <w:style w:type="paragraph" w:styleId="21">
    <w:name w:val="toc 2"/>
    <w:basedOn w:val="a0"/>
    <w:next w:val="a0"/>
    <w:autoRedefine/>
    <w:uiPriority w:val="39"/>
    <w:unhideWhenUsed/>
    <w:qFormat/>
    <w:rsid w:val="00236241"/>
    <w:pPr>
      <w:tabs>
        <w:tab w:val="left" w:pos="0"/>
        <w:tab w:val="left" w:pos="851"/>
        <w:tab w:val="right" w:leader="dot" w:pos="9356"/>
      </w:tabs>
      <w:ind w:left="340"/>
    </w:pPr>
  </w:style>
  <w:style w:type="character" w:customStyle="1" w:styleId="20">
    <w:name w:val="Заголовок 2 Знак"/>
    <w:basedOn w:val="a1"/>
    <w:link w:val="2"/>
    <w:uiPriority w:val="9"/>
    <w:rsid w:val="00674AC8"/>
    <w:rPr>
      <w:rFonts w:ascii="Times New Roman" w:eastAsiaTheme="minorEastAsia" w:hAnsi="Times New Roman" w:cstheme="majorBidi"/>
      <w:b/>
      <w:bCs/>
      <w:sz w:val="28"/>
      <w:szCs w:val="28"/>
    </w:rPr>
  </w:style>
  <w:style w:type="paragraph" w:customStyle="1" w:styleId="10">
    <w:name w:val="Заголовок 10"/>
    <w:link w:val="100"/>
    <w:rsid w:val="00991931"/>
    <w:pPr>
      <w:numPr>
        <w:ilvl w:val="1"/>
        <w:numId w:val="5"/>
      </w:numPr>
      <w:spacing w:before="200"/>
      <w:ind w:left="425" w:hanging="425"/>
    </w:pPr>
    <w:rPr>
      <w:rFonts w:eastAsiaTheme="minorEastAsia" w:cstheme="majorBidi"/>
      <w:b/>
      <w:bCs/>
      <w:color w:val="000000" w:themeColor="text1"/>
      <w:szCs w:val="28"/>
    </w:rPr>
  </w:style>
  <w:style w:type="character" w:customStyle="1" w:styleId="100">
    <w:name w:val="Заголовок 10 Знак"/>
    <w:basedOn w:val="11"/>
    <w:link w:val="10"/>
    <w:rsid w:val="00991931"/>
    <w:rPr>
      <w:rFonts w:ascii="Times New Roman" w:eastAsiaTheme="minorEastAsia" w:hAnsi="Times New Roman" w:cstheme="majorBidi"/>
      <w:b/>
      <w:bCs/>
      <w:caps w:val="0"/>
      <w:color w:val="000000" w:themeColor="text1"/>
      <w:sz w:val="28"/>
      <w:szCs w:val="28"/>
    </w:rPr>
  </w:style>
  <w:style w:type="paragraph" w:customStyle="1" w:styleId="TableHeadingText">
    <w:name w:val="Table Heading Text"/>
    <w:basedOn w:val="a0"/>
    <w:qFormat/>
    <w:rsid w:val="00027D7B"/>
    <w:pPr>
      <w:spacing w:before="60" w:after="60" w:line="240" w:lineRule="auto"/>
    </w:pPr>
    <w:rPr>
      <w:rFonts w:asciiTheme="majorHAnsi" w:eastAsiaTheme="majorEastAsia" w:hAnsiTheme="majorHAnsi" w:cs="Times New Roman"/>
      <w:b/>
      <w:bCs/>
      <w:sz w:val="18"/>
      <w:szCs w:val="18"/>
      <w:lang w:val="en-GB" w:eastAsia="ja-JP"/>
    </w:rPr>
  </w:style>
  <w:style w:type="paragraph" w:customStyle="1" w:styleId="1-">
    <w:name w:val="Заголовок 1-мой"/>
    <w:basedOn w:val="2"/>
    <w:link w:val="1-0"/>
    <w:qFormat/>
    <w:rsid w:val="00027D7B"/>
    <w:pPr>
      <w:keepNext/>
      <w:keepLines/>
      <w:numPr>
        <w:numId w:val="10"/>
      </w:numPr>
      <w:spacing w:before="0" w:after="0"/>
      <w:jc w:val="both"/>
    </w:pPr>
    <w:rPr>
      <w:rFonts w:eastAsiaTheme="majorEastAsia" w:cs="Times New Roman"/>
      <w:sz w:val="24"/>
      <w:szCs w:val="22"/>
    </w:rPr>
  </w:style>
  <w:style w:type="character" w:customStyle="1" w:styleId="1-0">
    <w:name w:val="Заголовок 1-мой Знак"/>
    <w:basedOn w:val="a1"/>
    <w:link w:val="1-"/>
    <w:locked/>
    <w:rsid w:val="00027D7B"/>
    <w:rPr>
      <w:rFonts w:ascii="Times New Roman" w:eastAsiaTheme="majorEastAsia" w:hAnsi="Times New Roman" w:cs="Times New Roman"/>
      <w:b/>
      <w:bCs/>
      <w:sz w:val="24"/>
    </w:rPr>
  </w:style>
  <w:style w:type="paragraph" w:customStyle="1" w:styleId="2-">
    <w:name w:val="Заголовок 2- мой"/>
    <w:basedOn w:val="a0"/>
    <w:qFormat/>
    <w:rsid w:val="00027D7B"/>
    <w:pPr>
      <w:numPr>
        <w:ilvl w:val="2"/>
        <w:numId w:val="10"/>
      </w:numPr>
      <w:tabs>
        <w:tab w:val="left" w:pos="1560"/>
      </w:tabs>
      <w:spacing w:before="0" w:after="120" w:line="240" w:lineRule="auto"/>
      <w:jc w:val="both"/>
    </w:pPr>
    <w:rPr>
      <w:rFonts w:eastAsia="Times New Roman" w:cs="Times New Roman"/>
    </w:rPr>
  </w:style>
  <w:style w:type="paragraph" w:customStyle="1" w:styleId="0-">
    <w:name w:val="заголовок 0 - мой"/>
    <w:basedOn w:val="1"/>
    <w:link w:val="0-0"/>
    <w:qFormat/>
    <w:rsid w:val="000D5678"/>
    <w:pPr>
      <w:tabs>
        <w:tab w:val="num" w:pos="643"/>
      </w:tabs>
      <w:spacing w:after="0"/>
      <w:ind w:left="360" w:hanging="360"/>
    </w:pPr>
    <w:rPr>
      <w:rFonts w:eastAsiaTheme="majorEastAsia" w:cs="Times New Roman"/>
      <w:b w:val="0"/>
      <w:i/>
      <w:caps w:val="0"/>
      <w:color w:val="365F91" w:themeColor="accent1" w:themeShade="BF"/>
    </w:rPr>
  </w:style>
  <w:style w:type="character" w:customStyle="1" w:styleId="0-0">
    <w:name w:val="заголовок 0 - мой Знак"/>
    <w:basedOn w:val="11"/>
    <w:link w:val="0-"/>
    <w:locked/>
    <w:rsid w:val="00027D7B"/>
    <w:rPr>
      <w:rFonts w:ascii="Times New Roman" w:eastAsiaTheme="majorEastAsia" w:hAnsi="Times New Roman" w:cs="Times New Roman"/>
      <w:b w:val="0"/>
      <w:bCs/>
      <w:i/>
      <w:caps w:val="0"/>
      <w:color w:val="365F91" w:themeColor="accent1" w:themeShade="BF"/>
      <w:sz w:val="28"/>
      <w:szCs w:val="28"/>
    </w:rPr>
  </w:style>
  <w:style w:type="paragraph" w:customStyle="1" w:styleId="Default">
    <w:name w:val="Default"/>
    <w:rsid w:val="00027D7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-">
    <w:name w:val="Текст-мой"/>
    <w:basedOn w:val="2-"/>
    <w:qFormat/>
    <w:rsid w:val="00027D7B"/>
    <w:pPr>
      <w:numPr>
        <w:ilvl w:val="3"/>
      </w:numPr>
      <w:tabs>
        <w:tab w:val="clear" w:pos="1560"/>
        <w:tab w:val="left" w:pos="284"/>
        <w:tab w:val="left" w:pos="1985"/>
      </w:tabs>
      <w:ind w:left="0" w:firstLine="1080"/>
    </w:pPr>
    <w:rPr>
      <w:szCs w:val="24"/>
    </w:rPr>
  </w:style>
  <w:style w:type="paragraph" w:styleId="5">
    <w:name w:val="List Bullet 5"/>
    <w:basedOn w:val="a0"/>
    <w:uiPriority w:val="99"/>
    <w:unhideWhenUsed/>
    <w:rsid w:val="00027D7B"/>
    <w:pPr>
      <w:numPr>
        <w:numId w:val="10"/>
      </w:numPr>
      <w:tabs>
        <w:tab w:val="num" w:pos="1800"/>
      </w:tabs>
      <w:spacing w:before="0" w:after="120" w:line="240" w:lineRule="auto"/>
      <w:ind w:left="1797" w:hanging="357"/>
      <w:contextualSpacing/>
    </w:pPr>
    <w:rPr>
      <w:rFonts w:ascii="Arial" w:eastAsia="MS PMincho" w:hAnsi="Arial" w:cs="Arial"/>
      <w:szCs w:val="24"/>
      <w:lang w:eastAsia="ja-JP"/>
    </w:rPr>
  </w:style>
  <w:style w:type="paragraph" w:styleId="51">
    <w:name w:val="List Number 5"/>
    <w:basedOn w:val="a0"/>
    <w:uiPriority w:val="99"/>
    <w:unhideWhenUsed/>
    <w:rsid w:val="00027D7B"/>
    <w:pPr>
      <w:numPr>
        <w:numId w:val="11"/>
      </w:numPr>
      <w:spacing w:before="0" w:after="120" w:line="240" w:lineRule="auto"/>
      <w:contextualSpacing/>
    </w:pPr>
    <w:rPr>
      <w:rFonts w:ascii="Arial" w:eastAsia="MS PMincho" w:hAnsi="Arial" w:cs="Arial"/>
      <w:szCs w:val="24"/>
      <w:lang w:eastAsia="ja-JP"/>
    </w:rPr>
  </w:style>
  <w:style w:type="paragraph" w:customStyle="1" w:styleId="-1">
    <w:name w:val="текст-мой 1"/>
    <w:basedOn w:val="-"/>
    <w:qFormat/>
    <w:rsid w:val="00027D7B"/>
    <w:pPr>
      <w:numPr>
        <w:ilvl w:val="4"/>
      </w:numPr>
      <w:tabs>
        <w:tab w:val="left" w:pos="1701"/>
        <w:tab w:val="left" w:pos="2552"/>
      </w:tabs>
      <w:ind w:left="0" w:firstLine="1440"/>
    </w:pPr>
  </w:style>
  <w:style w:type="paragraph" w:styleId="aff0">
    <w:name w:val="header"/>
    <w:basedOn w:val="a0"/>
    <w:link w:val="aff1"/>
    <w:uiPriority w:val="99"/>
    <w:unhideWhenUsed/>
    <w:rsid w:val="00DA323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1">
    <w:name w:val="Верхний колонтитул Знак"/>
    <w:basedOn w:val="a1"/>
    <w:link w:val="aff0"/>
    <w:uiPriority w:val="99"/>
    <w:rsid w:val="00DA323D"/>
  </w:style>
  <w:style w:type="paragraph" w:styleId="aff2">
    <w:name w:val="footer"/>
    <w:basedOn w:val="a0"/>
    <w:link w:val="aff3"/>
    <w:uiPriority w:val="99"/>
    <w:unhideWhenUsed/>
    <w:rsid w:val="00DA323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DA323D"/>
  </w:style>
  <w:style w:type="paragraph" w:styleId="aff4">
    <w:name w:val="Revision"/>
    <w:hidden/>
    <w:uiPriority w:val="99"/>
    <w:semiHidden/>
    <w:rsid w:val="00DA323D"/>
    <w:pPr>
      <w:spacing w:after="0" w:line="240" w:lineRule="auto"/>
    </w:pPr>
  </w:style>
  <w:style w:type="paragraph" w:customStyle="1" w:styleId="13">
    <w:name w:val="заголовок 1"/>
    <w:basedOn w:val="a0"/>
    <w:next w:val="a0"/>
    <w:uiPriority w:val="99"/>
    <w:rsid w:val="00C02C2A"/>
    <w:pPr>
      <w:keepNext/>
      <w:autoSpaceDE w:val="0"/>
      <w:autoSpaceDN w:val="0"/>
      <w:spacing w:before="240" w:after="60" w:line="240" w:lineRule="auto"/>
      <w:jc w:val="both"/>
    </w:pPr>
    <w:rPr>
      <w:rFonts w:eastAsia="Times New Roman" w:cs="Times New Roman"/>
      <w:kern w:val="28"/>
      <w:sz w:val="36"/>
      <w:szCs w:val="36"/>
      <w:lang w:eastAsia="ru-RU"/>
    </w:rPr>
  </w:style>
  <w:style w:type="paragraph" w:customStyle="1" w:styleId="22">
    <w:name w:val="СтильСписок2ур"/>
    <w:basedOn w:val="a0"/>
    <w:link w:val="23"/>
    <w:uiPriority w:val="99"/>
    <w:rsid w:val="00E75825"/>
    <w:pPr>
      <w:tabs>
        <w:tab w:val="num" w:pos="360"/>
        <w:tab w:val="left" w:pos="1200"/>
      </w:tabs>
      <w:autoSpaceDE w:val="0"/>
      <w:autoSpaceDN w:val="0"/>
      <w:spacing w:before="120" w:after="120" w:line="240" w:lineRule="auto"/>
      <w:ind w:left="360" w:hanging="360"/>
      <w:jc w:val="both"/>
    </w:pPr>
    <w:rPr>
      <w:rFonts w:eastAsia="Times New Roman" w:cs="Times New Roman"/>
      <w:szCs w:val="24"/>
      <w:lang w:eastAsia="ru-RU"/>
    </w:rPr>
  </w:style>
  <w:style w:type="character" w:customStyle="1" w:styleId="23">
    <w:name w:val="СтильСписок2ур Знак"/>
    <w:link w:val="22"/>
    <w:uiPriority w:val="99"/>
    <w:locked/>
    <w:rsid w:val="00E758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5">
    <w:name w:val="annotation text"/>
    <w:basedOn w:val="a0"/>
    <w:link w:val="aff6"/>
    <w:uiPriority w:val="99"/>
    <w:semiHidden/>
    <w:unhideWhenUsed/>
    <w:rsid w:val="00E75825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E75825"/>
    <w:rPr>
      <w:sz w:val="20"/>
      <w:szCs w:val="20"/>
    </w:rPr>
  </w:style>
  <w:style w:type="character" w:styleId="aff7">
    <w:name w:val="annotation reference"/>
    <w:basedOn w:val="a1"/>
    <w:uiPriority w:val="99"/>
    <w:semiHidden/>
    <w:unhideWhenUsed/>
    <w:rsid w:val="00E75825"/>
    <w:rPr>
      <w:sz w:val="16"/>
      <w:szCs w:val="16"/>
    </w:rPr>
  </w:style>
  <w:style w:type="paragraph" w:styleId="aff8">
    <w:name w:val="annotation subject"/>
    <w:basedOn w:val="aff5"/>
    <w:next w:val="aff5"/>
    <w:link w:val="aff9"/>
    <w:uiPriority w:val="99"/>
    <w:semiHidden/>
    <w:unhideWhenUsed/>
    <w:rsid w:val="00E75825"/>
    <w:rPr>
      <w:b/>
      <w:bCs/>
    </w:rPr>
  </w:style>
  <w:style w:type="character" w:customStyle="1" w:styleId="aff9">
    <w:name w:val="Тема примечания Знак"/>
    <w:basedOn w:val="aff6"/>
    <w:link w:val="aff8"/>
    <w:uiPriority w:val="99"/>
    <w:semiHidden/>
    <w:rsid w:val="00E75825"/>
    <w:rPr>
      <w:b/>
      <w:bCs/>
      <w:sz w:val="20"/>
      <w:szCs w:val="20"/>
    </w:rPr>
  </w:style>
  <w:style w:type="paragraph" w:styleId="14">
    <w:name w:val="index 1"/>
    <w:basedOn w:val="a0"/>
    <w:next w:val="a0"/>
    <w:autoRedefine/>
    <w:uiPriority w:val="99"/>
    <w:unhideWhenUsed/>
    <w:rsid w:val="0018086C"/>
    <w:pPr>
      <w:spacing w:before="0" w:after="0"/>
      <w:ind w:left="220" w:hanging="220"/>
    </w:pPr>
    <w:rPr>
      <w:sz w:val="18"/>
      <w:szCs w:val="18"/>
    </w:rPr>
  </w:style>
  <w:style w:type="paragraph" w:styleId="24">
    <w:name w:val="index 2"/>
    <w:basedOn w:val="a0"/>
    <w:next w:val="a0"/>
    <w:autoRedefine/>
    <w:uiPriority w:val="99"/>
    <w:unhideWhenUsed/>
    <w:rsid w:val="0018086C"/>
    <w:pPr>
      <w:spacing w:before="0" w:after="0"/>
      <w:ind w:left="440" w:hanging="220"/>
    </w:pPr>
    <w:rPr>
      <w:sz w:val="18"/>
      <w:szCs w:val="18"/>
    </w:rPr>
  </w:style>
  <w:style w:type="paragraph" w:styleId="32">
    <w:name w:val="index 3"/>
    <w:basedOn w:val="a0"/>
    <w:next w:val="a0"/>
    <w:autoRedefine/>
    <w:uiPriority w:val="99"/>
    <w:unhideWhenUsed/>
    <w:rsid w:val="0018086C"/>
    <w:pPr>
      <w:spacing w:before="0" w:after="0"/>
      <w:ind w:left="660" w:hanging="220"/>
    </w:pPr>
    <w:rPr>
      <w:sz w:val="18"/>
      <w:szCs w:val="18"/>
    </w:rPr>
  </w:style>
  <w:style w:type="paragraph" w:styleId="41">
    <w:name w:val="index 4"/>
    <w:basedOn w:val="a0"/>
    <w:next w:val="a0"/>
    <w:autoRedefine/>
    <w:uiPriority w:val="99"/>
    <w:unhideWhenUsed/>
    <w:rsid w:val="0018086C"/>
    <w:pPr>
      <w:spacing w:before="0" w:after="0"/>
      <w:ind w:left="880" w:hanging="220"/>
    </w:pPr>
    <w:rPr>
      <w:sz w:val="18"/>
      <w:szCs w:val="18"/>
    </w:rPr>
  </w:style>
  <w:style w:type="paragraph" w:styleId="53">
    <w:name w:val="index 5"/>
    <w:basedOn w:val="a0"/>
    <w:next w:val="a0"/>
    <w:autoRedefine/>
    <w:uiPriority w:val="99"/>
    <w:unhideWhenUsed/>
    <w:rsid w:val="0018086C"/>
    <w:pPr>
      <w:spacing w:before="0" w:after="0"/>
      <w:ind w:left="1100" w:hanging="220"/>
    </w:pPr>
    <w:rPr>
      <w:sz w:val="18"/>
      <w:szCs w:val="18"/>
    </w:rPr>
  </w:style>
  <w:style w:type="paragraph" w:styleId="61">
    <w:name w:val="index 6"/>
    <w:basedOn w:val="a0"/>
    <w:next w:val="a0"/>
    <w:autoRedefine/>
    <w:uiPriority w:val="99"/>
    <w:unhideWhenUsed/>
    <w:rsid w:val="0018086C"/>
    <w:pPr>
      <w:spacing w:before="0" w:after="0"/>
      <w:ind w:left="1320" w:hanging="220"/>
    </w:pPr>
    <w:rPr>
      <w:sz w:val="18"/>
      <w:szCs w:val="18"/>
    </w:rPr>
  </w:style>
  <w:style w:type="paragraph" w:styleId="71">
    <w:name w:val="index 7"/>
    <w:basedOn w:val="a0"/>
    <w:next w:val="a0"/>
    <w:autoRedefine/>
    <w:uiPriority w:val="99"/>
    <w:unhideWhenUsed/>
    <w:rsid w:val="0018086C"/>
    <w:pPr>
      <w:spacing w:before="0" w:after="0"/>
      <w:ind w:left="1540" w:hanging="220"/>
    </w:pPr>
    <w:rPr>
      <w:sz w:val="18"/>
      <w:szCs w:val="18"/>
    </w:rPr>
  </w:style>
  <w:style w:type="paragraph" w:styleId="81">
    <w:name w:val="index 8"/>
    <w:basedOn w:val="a0"/>
    <w:next w:val="a0"/>
    <w:autoRedefine/>
    <w:uiPriority w:val="99"/>
    <w:unhideWhenUsed/>
    <w:rsid w:val="0018086C"/>
    <w:pPr>
      <w:spacing w:before="0" w:after="0"/>
      <w:ind w:left="1760" w:hanging="220"/>
    </w:pPr>
    <w:rPr>
      <w:sz w:val="18"/>
      <w:szCs w:val="18"/>
    </w:rPr>
  </w:style>
  <w:style w:type="paragraph" w:styleId="91">
    <w:name w:val="index 9"/>
    <w:basedOn w:val="a0"/>
    <w:next w:val="a0"/>
    <w:autoRedefine/>
    <w:uiPriority w:val="99"/>
    <w:unhideWhenUsed/>
    <w:rsid w:val="0018086C"/>
    <w:pPr>
      <w:spacing w:before="0" w:after="0"/>
      <w:ind w:left="1980" w:hanging="220"/>
    </w:pPr>
    <w:rPr>
      <w:sz w:val="18"/>
      <w:szCs w:val="18"/>
    </w:rPr>
  </w:style>
  <w:style w:type="paragraph" w:styleId="affa">
    <w:name w:val="index heading"/>
    <w:basedOn w:val="a0"/>
    <w:next w:val="14"/>
    <w:uiPriority w:val="99"/>
    <w:unhideWhenUsed/>
    <w:rsid w:val="0018086C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affb">
    <w:name w:val="endnote text"/>
    <w:basedOn w:val="a0"/>
    <w:link w:val="affc"/>
    <w:uiPriority w:val="99"/>
    <w:semiHidden/>
    <w:unhideWhenUsed/>
    <w:rsid w:val="00CB123B"/>
    <w:pPr>
      <w:spacing w:before="0" w:after="0" w:line="240" w:lineRule="auto"/>
    </w:pPr>
    <w:rPr>
      <w:sz w:val="20"/>
      <w:szCs w:val="20"/>
    </w:rPr>
  </w:style>
  <w:style w:type="character" w:customStyle="1" w:styleId="affc">
    <w:name w:val="Текст концевой сноски Знак"/>
    <w:basedOn w:val="a1"/>
    <w:link w:val="affb"/>
    <w:uiPriority w:val="99"/>
    <w:semiHidden/>
    <w:rsid w:val="00CB123B"/>
    <w:rPr>
      <w:sz w:val="20"/>
      <w:szCs w:val="20"/>
    </w:rPr>
  </w:style>
  <w:style w:type="character" w:styleId="affd">
    <w:name w:val="endnote reference"/>
    <w:basedOn w:val="a1"/>
    <w:uiPriority w:val="99"/>
    <w:semiHidden/>
    <w:unhideWhenUsed/>
    <w:rsid w:val="00CB123B"/>
    <w:rPr>
      <w:vertAlign w:val="superscript"/>
    </w:rPr>
  </w:style>
  <w:style w:type="paragraph" w:styleId="affe">
    <w:name w:val="Bibliography"/>
    <w:basedOn w:val="a0"/>
    <w:next w:val="a0"/>
    <w:uiPriority w:val="37"/>
    <w:unhideWhenUsed/>
    <w:rsid w:val="00CB123B"/>
  </w:style>
  <w:style w:type="character" w:customStyle="1" w:styleId="30">
    <w:name w:val="Заголовок 3 Знак"/>
    <w:basedOn w:val="a1"/>
    <w:link w:val="3"/>
    <w:uiPriority w:val="9"/>
    <w:rsid w:val="00674AC8"/>
    <w:rPr>
      <w:rFonts w:ascii="Times New Roman" w:eastAsiaTheme="majorEastAsia" w:hAnsi="Times New Roman" w:cstheme="majorBidi"/>
      <w:b/>
      <w:bCs/>
      <w:sz w:val="26"/>
    </w:rPr>
  </w:style>
  <w:style w:type="character" w:customStyle="1" w:styleId="40">
    <w:name w:val="Заголовок 4 Знак"/>
    <w:basedOn w:val="a1"/>
    <w:link w:val="4"/>
    <w:uiPriority w:val="9"/>
    <w:rsid w:val="00674AC8"/>
    <w:rPr>
      <w:rFonts w:ascii="Times New Roman" w:eastAsiaTheme="majorEastAsia" w:hAnsi="Times New Roman" w:cstheme="majorBidi"/>
      <w:b/>
      <w:bCs/>
      <w:iCs/>
      <w:sz w:val="26"/>
    </w:rPr>
  </w:style>
  <w:style w:type="character" w:customStyle="1" w:styleId="52">
    <w:name w:val="Заголовок 5 Знак"/>
    <w:basedOn w:val="a1"/>
    <w:link w:val="50"/>
    <w:uiPriority w:val="9"/>
    <w:rsid w:val="00674AC8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0C76B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0C76B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0C76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0C76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ff">
    <w:name w:val="Normal (Web)"/>
    <w:basedOn w:val="a0"/>
    <w:uiPriority w:val="99"/>
    <w:unhideWhenUsed/>
    <w:rsid w:val="000D5678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afff0">
    <w:name w:val="Стиль таблиц"/>
    <w:basedOn w:val="a0"/>
    <w:link w:val="afff1"/>
    <w:qFormat/>
    <w:rsid w:val="00103A43"/>
    <w:pPr>
      <w:spacing w:before="0" w:after="0" w:line="266" w:lineRule="atLeast"/>
      <w:textAlignment w:val="center"/>
    </w:pPr>
    <w:rPr>
      <w:rFonts w:eastAsia="Times New Roman" w:cs="Times New Roman"/>
      <w:sz w:val="22"/>
      <w:szCs w:val="24"/>
      <w:lang w:eastAsia="ru-RU"/>
    </w:rPr>
  </w:style>
  <w:style w:type="character" w:customStyle="1" w:styleId="afff1">
    <w:name w:val="Стиль таблиц Знак"/>
    <w:basedOn w:val="a1"/>
    <w:link w:val="afff0"/>
    <w:rsid w:val="00103A43"/>
    <w:rPr>
      <w:rFonts w:ascii="Times New Roman" w:eastAsia="Times New Roman" w:hAnsi="Times New Roman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73A7"/>
    <w:pPr>
      <w:spacing w:before="100" w:after="100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1"/>
    <w:uiPriority w:val="9"/>
    <w:qFormat/>
    <w:rsid w:val="00674AC8"/>
    <w:pPr>
      <w:keepNext/>
      <w:keepLines/>
      <w:numPr>
        <w:numId w:val="15"/>
      </w:numPr>
      <w:spacing w:before="480"/>
      <w:outlineLvl w:val="0"/>
    </w:pPr>
    <w:rPr>
      <w:rFonts w:eastAsiaTheme="minorEastAsia" w:cstheme="majorBidi"/>
      <w:b/>
      <w:bCs/>
      <w:caps/>
      <w:sz w:val="28"/>
      <w:szCs w:val="28"/>
    </w:rPr>
  </w:style>
  <w:style w:type="paragraph" w:styleId="2">
    <w:name w:val="heading 2"/>
    <w:basedOn w:val="10"/>
    <w:next w:val="a0"/>
    <w:link w:val="20"/>
    <w:uiPriority w:val="9"/>
    <w:unhideWhenUsed/>
    <w:qFormat/>
    <w:rsid w:val="00674AC8"/>
    <w:pPr>
      <w:numPr>
        <w:numId w:val="15"/>
      </w:numPr>
      <w:outlineLvl w:val="1"/>
    </w:pPr>
    <w:rPr>
      <w:rFonts w:ascii="Times New Roman" w:hAnsi="Times New Roman"/>
      <w:color w:val="auto"/>
      <w:sz w:val="28"/>
    </w:rPr>
  </w:style>
  <w:style w:type="paragraph" w:styleId="3">
    <w:name w:val="heading 3"/>
    <w:basedOn w:val="2-"/>
    <w:next w:val="a0"/>
    <w:link w:val="30"/>
    <w:uiPriority w:val="9"/>
    <w:unhideWhenUsed/>
    <w:qFormat/>
    <w:rsid w:val="00674AC8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74AC8"/>
    <w:pPr>
      <w:keepNext/>
      <w:keepLines/>
      <w:numPr>
        <w:ilvl w:val="3"/>
        <w:numId w:val="15"/>
      </w:numPr>
      <w:spacing w:before="200" w:after="0"/>
      <w:outlineLvl w:val="3"/>
    </w:pPr>
    <w:rPr>
      <w:rFonts w:eastAsiaTheme="majorEastAsia" w:cstheme="majorBidi"/>
      <w:b/>
      <w:bCs/>
      <w:iCs/>
      <w:sz w:val="26"/>
    </w:rPr>
  </w:style>
  <w:style w:type="paragraph" w:styleId="50">
    <w:name w:val="heading 5"/>
    <w:basedOn w:val="a0"/>
    <w:next w:val="a0"/>
    <w:link w:val="52"/>
    <w:uiPriority w:val="9"/>
    <w:unhideWhenUsed/>
    <w:qFormat/>
    <w:rsid w:val="00674AC8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C76B8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C76B8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C76B8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C76B8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3D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0"/>
    <w:link w:val="a6"/>
    <w:uiPriority w:val="99"/>
    <w:unhideWhenUsed/>
    <w:rsid w:val="007C1D2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1"/>
    <w:link w:val="a5"/>
    <w:uiPriority w:val="99"/>
    <w:rsid w:val="007C1D29"/>
    <w:rPr>
      <w:sz w:val="20"/>
      <w:szCs w:val="20"/>
    </w:rPr>
  </w:style>
  <w:style w:type="character" w:styleId="a7">
    <w:name w:val="footnote reference"/>
    <w:basedOn w:val="a1"/>
    <w:uiPriority w:val="99"/>
    <w:semiHidden/>
    <w:unhideWhenUsed/>
    <w:rsid w:val="007C1D29"/>
    <w:rPr>
      <w:vertAlign w:val="superscript"/>
    </w:rPr>
  </w:style>
  <w:style w:type="paragraph" w:styleId="a8">
    <w:name w:val="Balloon Text"/>
    <w:basedOn w:val="a0"/>
    <w:link w:val="a9"/>
    <w:uiPriority w:val="99"/>
    <w:semiHidden/>
    <w:unhideWhenUsed/>
    <w:rsid w:val="00282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2828DD"/>
    <w:rPr>
      <w:rFonts w:ascii="Tahoma" w:hAnsi="Tahoma" w:cs="Tahoma"/>
      <w:sz w:val="16"/>
      <w:szCs w:val="16"/>
    </w:rPr>
  </w:style>
  <w:style w:type="character" w:styleId="aa">
    <w:name w:val="Placeholder Text"/>
    <w:basedOn w:val="a1"/>
    <w:uiPriority w:val="99"/>
    <w:semiHidden/>
    <w:rsid w:val="00AA54DA"/>
    <w:rPr>
      <w:color w:val="808080"/>
    </w:rPr>
  </w:style>
  <w:style w:type="paragraph" w:styleId="ab">
    <w:name w:val="List Paragraph"/>
    <w:basedOn w:val="a0"/>
    <w:link w:val="ac"/>
    <w:uiPriority w:val="99"/>
    <w:qFormat/>
    <w:rsid w:val="00930028"/>
    <w:pPr>
      <w:spacing w:after="200" w:line="240" w:lineRule="auto"/>
    </w:pPr>
    <w:rPr>
      <w:szCs w:val="20"/>
    </w:rPr>
  </w:style>
  <w:style w:type="paragraph" w:styleId="ad">
    <w:name w:val="caption"/>
    <w:basedOn w:val="a0"/>
    <w:next w:val="a0"/>
    <w:link w:val="ae"/>
    <w:uiPriority w:val="35"/>
    <w:unhideWhenUsed/>
    <w:qFormat/>
    <w:rsid w:val="00103A43"/>
    <w:pPr>
      <w:spacing w:line="240" w:lineRule="auto"/>
    </w:pPr>
    <w:rPr>
      <w:b/>
      <w:bCs/>
      <w:sz w:val="20"/>
      <w:szCs w:val="18"/>
    </w:rPr>
  </w:style>
  <w:style w:type="character" w:styleId="af">
    <w:name w:val="Hyperlink"/>
    <w:basedOn w:val="a1"/>
    <w:uiPriority w:val="99"/>
    <w:unhideWhenUsed/>
    <w:qFormat/>
    <w:rsid w:val="00A72B12"/>
    <w:rPr>
      <w:color w:val="0000FF" w:themeColor="hyperlink"/>
      <w:u w:val="single"/>
    </w:rPr>
  </w:style>
  <w:style w:type="character" w:styleId="af0">
    <w:name w:val="FollowedHyperlink"/>
    <w:basedOn w:val="a1"/>
    <w:uiPriority w:val="99"/>
    <w:semiHidden/>
    <w:unhideWhenUsed/>
    <w:rsid w:val="00A72B12"/>
    <w:rPr>
      <w:color w:val="800080" w:themeColor="followedHyperlink"/>
      <w:u w:val="single"/>
    </w:rPr>
  </w:style>
  <w:style w:type="paragraph" w:styleId="a">
    <w:name w:val="List Bullet"/>
    <w:basedOn w:val="a0"/>
    <w:uiPriority w:val="99"/>
    <w:unhideWhenUsed/>
    <w:rsid w:val="00311054"/>
    <w:pPr>
      <w:numPr>
        <w:numId w:val="4"/>
      </w:numPr>
      <w:contextualSpacing/>
    </w:pPr>
  </w:style>
  <w:style w:type="character" w:customStyle="1" w:styleId="11">
    <w:name w:val="Заголовок 1 Знак"/>
    <w:basedOn w:val="a1"/>
    <w:link w:val="1"/>
    <w:uiPriority w:val="9"/>
    <w:rsid w:val="00674AC8"/>
    <w:rPr>
      <w:rFonts w:ascii="Times New Roman" w:eastAsiaTheme="minorEastAsia" w:hAnsi="Times New Roman" w:cstheme="majorBidi"/>
      <w:b/>
      <w:bCs/>
      <w:caps/>
      <w:sz w:val="28"/>
      <w:szCs w:val="28"/>
    </w:rPr>
  </w:style>
  <w:style w:type="paragraph" w:styleId="af1">
    <w:name w:val="TOC Heading"/>
    <w:basedOn w:val="1"/>
    <w:next w:val="a0"/>
    <w:uiPriority w:val="39"/>
    <w:unhideWhenUsed/>
    <w:qFormat/>
    <w:rsid w:val="000D5678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qFormat/>
    <w:rsid w:val="00945213"/>
    <w:pPr>
      <w:tabs>
        <w:tab w:val="left" w:pos="284"/>
        <w:tab w:val="left" w:pos="851"/>
        <w:tab w:val="right" w:leader="dot" w:pos="9345"/>
      </w:tabs>
    </w:pPr>
  </w:style>
  <w:style w:type="paragraph" w:customStyle="1" w:styleId="af2">
    <w:name w:val="Пример"/>
    <w:basedOn w:val="ab"/>
    <w:link w:val="af3"/>
    <w:qFormat/>
    <w:rsid w:val="002A534E"/>
    <w:pPr>
      <w:spacing w:before="200"/>
    </w:pPr>
    <w:rPr>
      <w:sz w:val="20"/>
    </w:rPr>
  </w:style>
  <w:style w:type="paragraph" w:customStyle="1" w:styleId="af4">
    <w:name w:val="Определение"/>
    <w:basedOn w:val="a0"/>
    <w:link w:val="af5"/>
    <w:qFormat/>
    <w:rsid w:val="00494513"/>
    <w:pPr>
      <w:spacing w:before="200"/>
    </w:pPr>
    <w:rPr>
      <w:i/>
    </w:rPr>
  </w:style>
  <w:style w:type="character" w:customStyle="1" w:styleId="ac">
    <w:name w:val="Абзац списка Знак"/>
    <w:basedOn w:val="a1"/>
    <w:link w:val="ab"/>
    <w:uiPriority w:val="99"/>
    <w:rsid w:val="00930028"/>
    <w:rPr>
      <w:szCs w:val="20"/>
    </w:rPr>
  </w:style>
  <w:style w:type="character" w:customStyle="1" w:styleId="af3">
    <w:name w:val="Пример Знак"/>
    <w:basedOn w:val="ac"/>
    <w:link w:val="af2"/>
    <w:rsid w:val="002A534E"/>
    <w:rPr>
      <w:sz w:val="20"/>
      <w:szCs w:val="20"/>
    </w:rPr>
  </w:style>
  <w:style w:type="paragraph" w:customStyle="1" w:styleId="af6">
    <w:name w:val="Таблица"/>
    <w:basedOn w:val="ad"/>
    <w:link w:val="af7"/>
    <w:qFormat/>
    <w:rsid w:val="00930028"/>
    <w:pPr>
      <w:keepNext/>
      <w:spacing w:before="60" w:after="60"/>
    </w:pPr>
    <w:rPr>
      <w:b w:val="0"/>
      <w:szCs w:val="20"/>
    </w:rPr>
  </w:style>
  <w:style w:type="character" w:customStyle="1" w:styleId="af5">
    <w:name w:val="Определение Знак"/>
    <w:basedOn w:val="a1"/>
    <w:link w:val="af4"/>
    <w:rsid w:val="00494513"/>
    <w:rPr>
      <w:i/>
    </w:rPr>
  </w:style>
  <w:style w:type="character" w:customStyle="1" w:styleId="ae">
    <w:name w:val="Название объекта Знак"/>
    <w:basedOn w:val="a1"/>
    <w:link w:val="ad"/>
    <w:uiPriority w:val="35"/>
    <w:rsid w:val="00103A43"/>
    <w:rPr>
      <w:rFonts w:ascii="Times New Roman" w:hAnsi="Times New Roman"/>
      <w:b/>
      <w:bCs/>
      <w:sz w:val="20"/>
      <w:szCs w:val="18"/>
    </w:rPr>
  </w:style>
  <w:style w:type="character" w:customStyle="1" w:styleId="af7">
    <w:name w:val="Таблица Знак"/>
    <w:basedOn w:val="ae"/>
    <w:link w:val="af6"/>
    <w:rsid w:val="00930028"/>
    <w:rPr>
      <w:rFonts w:ascii="Times New Roman" w:hAnsi="Times New Roman"/>
      <w:b w:val="0"/>
      <w:bCs/>
      <w:sz w:val="20"/>
      <w:szCs w:val="20"/>
    </w:rPr>
  </w:style>
  <w:style w:type="paragraph" w:customStyle="1" w:styleId="af8">
    <w:name w:val="Название таблицы и ее столбцов"/>
    <w:basedOn w:val="af6"/>
    <w:link w:val="af9"/>
    <w:qFormat/>
    <w:rsid w:val="002A2F6E"/>
    <w:rPr>
      <w:b/>
    </w:rPr>
  </w:style>
  <w:style w:type="paragraph" w:styleId="afa">
    <w:name w:val="No Spacing"/>
    <w:uiPriority w:val="1"/>
    <w:qFormat/>
    <w:rsid w:val="002A2F6E"/>
    <w:pPr>
      <w:spacing w:after="0" w:line="240" w:lineRule="auto"/>
    </w:pPr>
  </w:style>
  <w:style w:type="character" w:customStyle="1" w:styleId="af9">
    <w:name w:val="Название таблицы и ее столбцов Знак"/>
    <w:basedOn w:val="af7"/>
    <w:link w:val="af8"/>
    <w:rsid w:val="002A2F6E"/>
    <w:rPr>
      <w:rFonts w:ascii="Times New Roman" w:hAnsi="Times New Roman"/>
      <w:b/>
      <w:bCs/>
      <w:sz w:val="20"/>
      <w:szCs w:val="20"/>
    </w:rPr>
  </w:style>
  <w:style w:type="paragraph" w:customStyle="1" w:styleId="afb">
    <w:name w:val="Атрибут"/>
    <w:basedOn w:val="a0"/>
    <w:link w:val="afc"/>
    <w:qFormat/>
    <w:rsid w:val="005A4A6C"/>
    <w:pPr>
      <w:spacing w:line="240" w:lineRule="auto"/>
    </w:pPr>
    <w:rPr>
      <w:u w:val="dotted"/>
    </w:rPr>
  </w:style>
  <w:style w:type="character" w:customStyle="1" w:styleId="afc">
    <w:name w:val="Атрибут Знак"/>
    <w:basedOn w:val="a1"/>
    <w:link w:val="afb"/>
    <w:rsid w:val="005A4A6C"/>
    <w:rPr>
      <w:u w:val="dotted"/>
    </w:rPr>
  </w:style>
  <w:style w:type="character" w:styleId="afd">
    <w:name w:val="Intense Reference"/>
    <w:basedOn w:val="a1"/>
    <w:uiPriority w:val="32"/>
    <w:qFormat/>
    <w:rsid w:val="001F0D6A"/>
    <w:rPr>
      <w:b/>
      <w:bCs/>
      <w:smallCaps/>
      <w:color w:val="C0504D" w:themeColor="accent2"/>
      <w:spacing w:val="5"/>
      <w:u w:val="single"/>
    </w:rPr>
  </w:style>
  <w:style w:type="paragraph" w:customStyle="1" w:styleId="afe">
    <w:name w:val="Ссылки"/>
    <w:basedOn w:val="a0"/>
    <w:link w:val="aff"/>
    <w:autoRedefine/>
    <w:qFormat/>
    <w:rsid w:val="00944C3F"/>
    <w:pPr>
      <w:spacing w:line="240" w:lineRule="auto"/>
    </w:pPr>
    <w:rPr>
      <w:color w:val="0000FF"/>
      <w:u w:val="single"/>
    </w:rPr>
  </w:style>
  <w:style w:type="character" w:customStyle="1" w:styleId="aff">
    <w:name w:val="Ссылки Знак"/>
    <w:basedOn w:val="a1"/>
    <w:link w:val="afe"/>
    <w:rsid w:val="00944C3F"/>
    <w:rPr>
      <w:color w:val="0000FF"/>
      <w:u w:val="single"/>
    </w:rPr>
  </w:style>
  <w:style w:type="paragraph" w:styleId="HTML">
    <w:name w:val="HTML Address"/>
    <w:basedOn w:val="a0"/>
    <w:link w:val="HTML0"/>
    <w:uiPriority w:val="99"/>
    <w:semiHidden/>
    <w:unhideWhenUsed/>
    <w:rsid w:val="009E4161"/>
    <w:pPr>
      <w:spacing w:before="0" w:after="0" w:line="240" w:lineRule="auto"/>
    </w:pPr>
    <w:rPr>
      <w:i/>
      <w:iCs/>
    </w:rPr>
  </w:style>
  <w:style w:type="character" w:customStyle="1" w:styleId="HTML0">
    <w:name w:val="Адрес HTML Знак"/>
    <w:basedOn w:val="a1"/>
    <w:link w:val="HTML"/>
    <w:uiPriority w:val="99"/>
    <w:semiHidden/>
    <w:rsid w:val="009E4161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qFormat/>
    <w:rsid w:val="00236241"/>
    <w:pPr>
      <w:tabs>
        <w:tab w:val="left" w:pos="1418"/>
        <w:tab w:val="right" w:leader="dot" w:pos="9356"/>
      </w:tabs>
      <w:spacing w:before="0"/>
      <w:ind w:left="680"/>
    </w:pPr>
    <w:rPr>
      <w:rFonts w:eastAsiaTheme="minorEastAsia"/>
      <w:lang w:eastAsia="ru-RU"/>
    </w:rPr>
  </w:style>
  <w:style w:type="paragraph" w:styleId="21">
    <w:name w:val="toc 2"/>
    <w:basedOn w:val="a0"/>
    <w:next w:val="a0"/>
    <w:autoRedefine/>
    <w:uiPriority w:val="39"/>
    <w:unhideWhenUsed/>
    <w:qFormat/>
    <w:rsid w:val="00236241"/>
    <w:pPr>
      <w:tabs>
        <w:tab w:val="left" w:pos="0"/>
        <w:tab w:val="left" w:pos="851"/>
        <w:tab w:val="right" w:leader="dot" w:pos="9356"/>
      </w:tabs>
      <w:ind w:left="340"/>
    </w:pPr>
  </w:style>
  <w:style w:type="character" w:customStyle="1" w:styleId="20">
    <w:name w:val="Заголовок 2 Знак"/>
    <w:basedOn w:val="a1"/>
    <w:link w:val="2"/>
    <w:uiPriority w:val="9"/>
    <w:rsid w:val="00674AC8"/>
    <w:rPr>
      <w:rFonts w:ascii="Times New Roman" w:eastAsiaTheme="minorEastAsia" w:hAnsi="Times New Roman" w:cstheme="majorBidi"/>
      <w:b/>
      <w:bCs/>
      <w:sz w:val="28"/>
      <w:szCs w:val="28"/>
    </w:rPr>
  </w:style>
  <w:style w:type="paragraph" w:customStyle="1" w:styleId="10">
    <w:name w:val="Заголовок 10"/>
    <w:link w:val="100"/>
    <w:rsid w:val="00991931"/>
    <w:pPr>
      <w:numPr>
        <w:ilvl w:val="1"/>
        <w:numId w:val="5"/>
      </w:numPr>
      <w:spacing w:before="200"/>
      <w:ind w:left="425" w:hanging="425"/>
    </w:pPr>
    <w:rPr>
      <w:rFonts w:eastAsiaTheme="minorEastAsia" w:cstheme="majorBidi"/>
      <w:b/>
      <w:bCs/>
      <w:color w:val="000000" w:themeColor="text1"/>
      <w:szCs w:val="28"/>
    </w:rPr>
  </w:style>
  <w:style w:type="character" w:customStyle="1" w:styleId="100">
    <w:name w:val="Заголовок 10 Знак"/>
    <w:basedOn w:val="11"/>
    <w:link w:val="10"/>
    <w:rsid w:val="00991931"/>
    <w:rPr>
      <w:rFonts w:ascii="Times New Roman" w:eastAsiaTheme="minorEastAsia" w:hAnsi="Times New Roman" w:cstheme="majorBidi"/>
      <w:b/>
      <w:bCs/>
      <w:caps w:val="0"/>
      <w:color w:val="000000" w:themeColor="text1"/>
      <w:sz w:val="28"/>
      <w:szCs w:val="28"/>
    </w:rPr>
  </w:style>
  <w:style w:type="paragraph" w:customStyle="1" w:styleId="TableHeadingText">
    <w:name w:val="Table Heading Text"/>
    <w:basedOn w:val="a0"/>
    <w:qFormat/>
    <w:rsid w:val="00027D7B"/>
    <w:pPr>
      <w:spacing w:before="60" w:after="60" w:line="240" w:lineRule="auto"/>
    </w:pPr>
    <w:rPr>
      <w:rFonts w:asciiTheme="majorHAnsi" w:eastAsiaTheme="majorEastAsia" w:hAnsiTheme="majorHAnsi" w:cs="Times New Roman"/>
      <w:b/>
      <w:bCs/>
      <w:sz w:val="18"/>
      <w:szCs w:val="18"/>
      <w:lang w:val="en-GB" w:eastAsia="ja-JP"/>
    </w:rPr>
  </w:style>
  <w:style w:type="paragraph" w:customStyle="1" w:styleId="1-">
    <w:name w:val="Заголовок 1-мой"/>
    <w:basedOn w:val="2"/>
    <w:link w:val="1-0"/>
    <w:qFormat/>
    <w:rsid w:val="00027D7B"/>
    <w:pPr>
      <w:keepNext/>
      <w:keepLines/>
      <w:numPr>
        <w:numId w:val="10"/>
      </w:numPr>
      <w:spacing w:before="0" w:after="0"/>
      <w:jc w:val="both"/>
    </w:pPr>
    <w:rPr>
      <w:rFonts w:eastAsiaTheme="majorEastAsia" w:cs="Times New Roman"/>
      <w:sz w:val="24"/>
      <w:szCs w:val="22"/>
    </w:rPr>
  </w:style>
  <w:style w:type="character" w:customStyle="1" w:styleId="1-0">
    <w:name w:val="Заголовок 1-мой Знак"/>
    <w:basedOn w:val="a1"/>
    <w:link w:val="1-"/>
    <w:locked/>
    <w:rsid w:val="00027D7B"/>
    <w:rPr>
      <w:rFonts w:ascii="Times New Roman" w:eastAsiaTheme="majorEastAsia" w:hAnsi="Times New Roman" w:cs="Times New Roman"/>
      <w:b/>
      <w:bCs/>
      <w:sz w:val="24"/>
    </w:rPr>
  </w:style>
  <w:style w:type="paragraph" w:customStyle="1" w:styleId="2-">
    <w:name w:val="Заголовок 2- мой"/>
    <w:basedOn w:val="a0"/>
    <w:qFormat/>
    <w:rsid w:val="00027D7B"/>
    <w:pPr>
      <w:numPr>
        <w:ilvl w:val="2"/>
        <w:numId w:val="10"/>
      </w:numPr>
      <w:tabs>
        <w:tab w:val="left" w:pos="1560"/>
      </w:tabs>
      <w:spacing w:before="0" w:after="120" w:line="240" w:lineRule="auto"/>
      <w:jc w:val="both"/>
    </w:pPr>
    <w:rPr>
      <w:rFonts w:eastAsia="Times New Roman" w:cs="Times New Roman"/>
    </w:rPr>
  </w:style>
  <w:style w:type="paragraph" w:customStyle="1" w:styleId="0-">
    <w:name w:val="заголовок 0 - мой"/>
    <w:basedOn w:val="1"/>
    <w:link w:val="0-0"/>
    <w:qFormat/>
    <w:rsid w:val="000D5678"/>
    <w:pPr>
      <w:tabs>
        <w:tab w:val="num" w:pos="643"/>
      </w:tabs>
      <w:spacing w:after="0"/>
      <w:ind w:left="360" w:hanging="360"/>
    </w:pPr>
    <w:rPr>
      <w:rFonts w:eastAsiaTheme="majorEastAsia" w:cs="Times New Roman"/>
      <w:b w:val="0"/>
      <w:i/>
      <w:caps w:val="0"/>
      <w:color w:val="365F91" w:themeColor="accent1" w:themeShade="BF"/>
    </w:rPr>
  </w:style>
  <w:style w:type="character" w:customStyle="1" w:styleId="0-0">
    <w:name w:val="заголовок 0 - мой Знак"/>
    <w:basedOn w:val="11"/>
    <w:link w:val="0-"/>
    <w:locked/>
    <w:rsid w:val="00027D7B"/>
    <w:rPr>
      <w:rFonts w:ascii="Times New Roman" w:eastAsiaTheme="majorEastAsia" w:hAnsi="Times New Roman" w:cs="Times New Roman"/>
      <w:b w:val="0"/>
      <w:bCs/>
      <w:i/>
      <w:caps w:val="0"/>
      <w:color w:val="365F91" w:themeColor="accent1" w:themeShade="BF"/>
      <w:sz w:val="28"/>
      <w:szCs w:val="28"/>
    </w:rPr>
  </w:style>
  <w:style w:type="paragraph" w:customStyle="1" w:styleId="Default">
    <w:name w:val="Default"/>
    <w:rsid w:val="00027D7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-">
    <w:name w:val="Текст-мой"/>
    <w:basedOn w:val="2-"/>
    <w:qFormat/>
    <w:rsid w:val="00027D7B"/>
    <w:pPr>
      <w:numPr>
        <w:ilvl w:val="3"/>
      </w:numPr>
      <w:tabs>
        <w:tab w:val="clear" w:pos="1560"/>
        <w:tab w:val="left" w:pos="284"/>
        <w:tab w:val="left" w:pos="1985"/>
      </w:tabs>
      <w:ind w:left="0" w:firstLine="1080"/>
    </w:pPr>
    <w:rPr>
      <w:szCs w:val="24"/>
    </w:rPr>
  </w:style>
  <w:style w:type="paragraph" w:styleId="5">
    <w:name w:val="List Bullet 5"/>
    <w:basedOn w:val="a0"/>
    <w:uiPriority w:val="99"/>
    <w:unhideWhenUsed/>
    <w:rsid w:val="00027D7B"/>
    <w:pPr>
      <w:numPr>
        <w:numId w:val="10"/>
      </w:numPr>
      <w:tabs>
        <w:tab w:val="num" w:pos="1800"/>
      </w:tabs>
      <w:spacing w:before="0" w:after="120" w:line="240" w:lineRule="auto"/>
      <w:ind w:left="1797" w:hanging="357"/>
      <w:contextualSpacing/>
    </w:pPr>
    <w:rPr>
      <w:rFonts w:ascii="Arial" w:eastAsia="MS PMincho" w:hAnsi="Arial" w:cs="Arial"/>
      <w:szCs w:val="24"/>
      <w:lang w:eastAsia="ja-JP"/>
    </w:rPr>
  </w:style>
  <w:style w:type="paragraph" w:styleId="51">
    <w:name w:val="List Number 5"/>
    <w:basedOn w:val="a0"/>
    <w:uiPriority w:val="99"/>
    <w:unhideWhenUsed/>
    <w:rsid w:val="00027D7B"/>
    <w:pPr>
      <w:numPr>
        <w:numId w:val="11"/>
      </w:numPr>
      <w:spacing w:before="0" w:after="120" w:line="240" w:lineRule="auto"/>
      <w:contextualSpacing/>
    </w:pPr>
    <w:rPr>
      <w:rFonts w:ascii="Arial" w:eastAsia="MS PMincho" w:hAnsi="Arial" w:cs="Arial"/>
      <w:szCs w:val="24"/>
      <w:lang w:eastAsia="ja-JP"/>
    </w:rPr>
  </w:style>
  <w:style w:type="paragraph" w:customStyle="1" w:styleId="-1">
    <w:name w:val="текст-мой 1"/>
    <w:basedOn w:val="-"/>
    <w:qFormat/>
    <w:rsid w:val="00027D7B"/>
    <w:pPr>
      <w:numPr>
        <w:ilvl w:val="4"/>
      </w:numPr>
      <w:tabs>
        <w:tab w:val="left" w:pos="1701"/>
        <w:tab w:val="left" w:pos="2552"/>
      </w:tabs>
      <w:ind w:left="0" w:firstLine="1440"/>
    </w:pPr>
  </w:style>
  <w:style w:type="paragraph" w:styleId="aff0">
    <w:name w:val="header"/>
    <w:basedOn w:val="a0"/>
    <w:link w:val="aff1"/>
    <w:uiPriority w:val="99"/>
    <w:unhideWhenUsed/>
    <w:rsid w:val="00DA323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1">
    <w:name w:val="Верхний колонтитул Знак"/>
    <w:basedOn w:val="a1"/>
    <w:link w:val="aff0"/>
    <w:uiPriority w:val="99"/>
    <w:rsid w:val="00DA323D"/>
  </w:style>
  <w:style w:type="paragraph" w:styleId="aff2">
    <w:name w:val="footer"/>
    <w:basedOn w:val="a0"/>
    <w:link w:val="aff3"/>
    <w:uiPriority w:val="99"/>
    <w:unhideWhenUsed/>
    <w:rsid w:val="00DA323D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DA323D"/>
  </w:style>
  <w:style w:type="paragraph" w:styleId="aff4">
    <w:name w:val="Revision"/>
    <w:hidden/>
    <w:uiPriority w:val="99"/>
    <w:semiHidden/>
    <w:rsid w:val="00DA323D"/>
    <w:pPr>
      <w:spacing w:after="0" w:line="240" w:lineRule="auto"/>
    </w:pPr>
  </w:style>
  <w:style w:type="paragraph" w:customStyle="1" w:styleId="13">
    <w:name w:val="заголовок 1"/>
    <w:basedOn w:val="a0"/>
    <w:next w:val="a0"/>
    <w:uiPriority w:val="99"/>
    <w:rsid w:val="00C02C2A"/>
    <w:pPr>
      <w:keepNext/>
      <w:autoSpaceDE w:val="0"/>
      <w:autoSpaceDN w:val="0"/>
      <w:spacing w:before="240" w:after="60" w:line="240" w:lineRule="auto"/>
      <w:jc w:val="both"/>
    </w:pPr>
    <w:rPr>
      <w:rFonts w:eastAsia="Times New Roman" w:cs="Times New Roman"/>
      <w:kern w:val="28"/>
      <w:sz w:val="36"/>
      <w:szCs w:val="36"/>
      <w:lang w:eastAsia="ru-RU"/>
    </w:rPr>
  </w:style>
  <w:style w:type="paragraph" w:customStyle="1" w:styleId="22">
    <w:name w:val="СтильСписок2ур"/>
    <w:basedOn w:val="a0"/>
    <w:link w:val="23"/>
    <w:uiPriority w:val="99"/>
    <w:rsid w:val="00E75825"/>
    <w:pPr>
      <w:tabs>
        <w:tab w:val="num" w:pos="360"/>
        <w:tab w:val="left" w:pos="1200"/>
      </w:tabs>
      <w:autoSpaceDE w:val="0"/>
      <w:autoSpaceDN w:val="0"/>
      <w:spacing w:before="120" w:after="120" w:line="240" w:lineRule="auto"/>
      <w:ind w:left="360" w:hanging="360"/>
      <w:jc w:val="both"/>
    </w:pPr>
    <w:rPr>
      <w:rFonts w:eastAsia="Times New Roman" w:cs="Times New Roman"/>
      <w:szCs w:val="24"/>
      <w:lang w:eastAsia="ru-RU"/>
    </w:rPr>
  </w:style>
  <w:style w:type="character" w:customStyle="1" w:styleId="23">
    <w:name w:val="СтильСписок2ур Знак"/>
    <w:link w:val="22"/>
    <w:uiPriority w:val="99"/>
    <w:locked/>
    <w:rsid w:val="00E758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5">
    <w:name w:val="annotation text"/>
    <w:basedOn w:val="a0"/>
    <w:link w:val="aff6"/>
    <w:uiPriority w:val="99"/>
    <w:semiHidden/>
    <w:unhideWhenUsed/>
    <w:rsid w:val="00E75825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E75825"/>
    <w:rPr>
      <w:sz w:val="20"/>
      <w:szCs w:val="20"/>
    </w:rPr>
  </w:style>
  <w:style w:type="character" w:styleId="aff7">
    <w:name w:val="annotation reference"/>
    <w:basedOn w:val="a1"/>
    <w:uiPriority w:val="99"/>
    <w:semiHidden/>
    <w:unhideWhenUsed/>
    <w:rsid w:val="00E75825"/>
    <w:rPr>
      <w:sz w:val="16"/>
      <w:szCs w:val="16"/>
    </w:rPr>
  </w:style>
  <w:style w:type="paragraph" w:styleId="aff8">
    <w:name w:val="annotation subject"/>
    <w:basedOn w:val="aff5"/>
    <w:next w:val="aff5"/>
    <w:link w:val="aff9"/>
    <w:uiPriority w:val="99"/>
    <w:semiHidden/>
    <w:unhideWhenUsed/>
    <w:rsid w:val="00E75825"/>
    <w:rPr>
      <w:b/>
      <w:bCs/>
    </w:rPr>
  </w:style>
  <w:style w:type="character" w:customStyle="1" w:styleId="aff9">
    <w:name w:val="Тема примечания Знак"/>
    <w:basedOn w:val="aff6"/>
    <w:link w:val="aff8"/>
    <w:uiPriority w:val="99"/>
    <w:semiHidden/>
    <w:rsid w:val="00E75825"/>
    <w:rPr>
      <w:b/>
      <w:bCs/>
      <w:sz w:val="20"/>
      <w:szCs w:val="20"/>
    </w:rPr>
  </w:style>
  <w:style w:type="paragraph" w:styleId="14">
    <w:name w:val="index 1"/>
    <w:basedOn w:val="a0"/>
    <w:next w:val="a0"/>
    <w:autoRedefine/>
    <w:uiPriority w:val="99"/>
    <w:unhideWhenUsed/>
    <w:rsid w:val="0018086C"/>
    <w:pPr>
      <w:spacing w:before="0" w:after="0"/>
      <w:ind w:left="220" w:hanging="220"/>
    </w:pPr>
    <w:rPr>
      <w:sz w:val="18"/>
      <w:szCs w:val="18"/>
    </w:rPr>
  </w:style>
  <w:style w:type="paragraph" w:styleId="24">
    <w:name w:val="index 2"/>
    <w:basedOn w:val="a0"/>
    <w:next w:val="a0"/>
    <w:autoRedefine/>
    <w:uiPriority w:val="99"/>
    <w:unhideWhenUsed/>
    <w:rsid w:val="0018086C"/>
    <w:pPr>
      <w:spacing w:before="0" w:after="0"/>
      <w:ind w:left="440" w:hanging="220"/>
    </w:pPr>
    <w:rPr>
      <w:sz w:val="18"/>
      <w:szCs w:val="18"/>
    </w:rPr>
  </w:style>
  <w:style w:type="paragraph" w:styleId="32">
    <w:name w:val="index 3"/>
    <w:basedOn w:val="a0"/>
    <w:next w:val="a0"/>
    <w:autoRedefine/>
    <w:uiPriority w:val="99"/>
    <w:unhideWhenUsed/>
    <w:rsid w:val="0018086C"/>
    <w:pPr>
      <w:spacing w:before="0" w:after="0"/>
      <w:ind w:left="660" w:hanging="220"/>
    </w:pPr>
    <w:rPr>
      <w:sz w:val="18"/>
      <w:szCs w:val="18"/>
    </w:rPr>
  </w:style>
  <w:style w:type="paragraph" w:styleId="41">
    <w:name w:val="index 4"/>
    <w:basedOn w:val="a0"/>
    <w:next w:val="a0"/>
    <w:autoRedefine/>
    <w:uiPriority w:val="99"/>
    <w:unhideWhenUsed/>
    <w:rsid w:val="0018086C"/>
    <w:pPr>
      <w:spacing w:before="0" w:after="0"/>
      <w:ind w:left="880" w:hanging="220"/>
    </w:pPr>
    <w:rPr>
      <w:sz w:val="18"/>
      <w:szCs w:val="18"/>
    </w:rPr>
  </w:style>
  <w:style w:type="paragraph" w:styleId="53">
    <w:name w:val="index 5"/>
    <w:basedOn w:val="a0"/>
    <w:next w:val="a0"/>
    <w:autoRedefine/>
    <w:uiPriority w:val="99"/>
    <w:unhideWhenUsed/>
    <w:rsid w:val="0018086C"/>
    <w:pPr>
      <w:spacing w:before="0" w:after="0"/>
      <w:ind w:left="1100" w:hanging="220"/>
    </w:pPr>
    <w:rPr>
      <w:sz w:val="18"/>
      <w:szCs w:val="18"/>
    </w:rPr>
  </w:style>
  <w:style w:type="paragraph" w:styleId="61">
    <w:name w:val="index 6"/>
    <w:basedOn w:val="a0"/>
    <w:next w:val="a0"/>
    <w:autoRedefine/>
    <w:uiPriority w:val="99"/>
    <w:unhideWhenUsed/>
    <w:rsid w:val="0018086C"/>
    <w:pPr>
      <w:spacing w:before="0" w:after="0"/>
      <w:ind w:left="1320" w:hanging="220"/>
    </w:pPr>
    <w:rPr>
      <w:sz w:val="18"/>
      <w:szCs w:val="18"/>
    </w:rPr>
  </w:style>
  <w:style w:type="paragraph" w:styleId="71">
    <w:name w:val="index 7"/>
    <w:basedOn w:val="a0"/>
    <w:next w:val="a0"/>
    <w:autoRedefine/>
    <w:uiPriority w:val="99"/>
    <w:unhideWhenUsed/>
    <w:rsid w:val="0018086C"/>
    <w:pPr>
      <w:spacing w:before="0" w:after="0"/>
      <w:ind w:left="1540" w:hanging="220"/>
    </w:pPr>
    <w:rPr>
      <w:sz w:val="18"/>
      <w:szCs w:val="18"/>
    </w:rPr>
  </w:style>
  <w:style w:type="paragraph" w:styleId="81">
    <w:name w:val="index 8"/>
    <w:basedOn w:val="a0"/>
    <w:next w:val="a0"/>
    <w:autoRedefine/>
    <w:uiPriority w:val="99"/>
    <w:unhideWhenUsed/>
    <w:rsid w:val="0018086C"/>
    <w:pPr>
      <w:spacing w:before="0" w:after="0"/>
      <w:ind w:left="1760" w:hanging="220"/>
    </w:pPr>
    <w:rPr>
      <w:sz w:val="18"/>
      <w:szCs w:val="18"/>
    </w:rPr>
  </w:style>
  <w:style w:type="paragraph" w:styleId="91">
    <w:name w:val="index 9"/>
    <w:basedOn w:val="a0"/>
    <w:next w:val="a0"/>
    <w:autoRedefine/>
    <w:uiPriority w:val="99"/>
    <w:unhideWhenUsed/>
    <w:rsid w:val="0018086C"/>
    <w:pPr>
      <w:spacing w:before="0" w:after="0"/>
      <w:ind w:left="1980" w:hanging="220"/>
    </w:pPr>
    <w:rPr>
      <w:sz w:val="18"/>
      <w:szCs w:val="18"/>
    </w:rPr>
  </w:style>
  <w:style w:type="paragraph" w:styleId="affa">
    <w:name w:val="index heading"/>
    <w:basedOn w:val="a0"/>
    <w:next w:val="14"/>
    <w:uiPriority w:val="99"/>
    <w:unhideWhenUsed/>
    <w:rsid w:val="0018086C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affb">
    <w:name w:val="endnote text"/>
    <w:basedOn w:val="a0"/>
    <w:link w:val="affc"/>
    <w:uiPriority w:val="99"/>
    <w:semiHidden/>
    <w:unhideWhenUsed/>
    <w:rsid w:val="00CB123B"/>
    <w:pPr>
      <w:spacing w:before="0" w:after="0" w:line="240" w:lineRule="auto"/>
    </w:pPr>
    <w:rPr>
      <w:sz w:val="20"/>
      <w:szCs w:val="20"/>
    </w:rPr>
  </w:style>
  <w:style w:type="character" w:customStyle="1" w:styleId="affc">
    <w:name w:val="Текст концевой сноски Знак"/>
    <w:basedOn w:val="a1"/>
    <w:link w:val="affb"/>
    <w:uiPriority w:val="99"/>
    <w:semiHidden/>
    <w:rsid w:val="00CB123B"/>
    <w:rPr>
      <w:sz w:val="20"/>
      <w:szCs w:val="20"/>
    </w:rPr>
  </w:style>
  <w:style w:type="character" w:styleId="affd">
    <w:name w:val="endnote reference"/>
    <w:basedOn w:val="a1"/>
    <w:uiPriority w:val="99"/>
    <w:semiHidden/>
    <w:unhideWhenUsed/>
    <w:rsid w:val="00CB123B"/>
    <w:rPr>
      <w:vertAlign w:val="superscript"/>
    </w:rPr>
  </w:style>
  <w:style w:type="paragraph" w:styleId="affe">
    <w:name w:val="Bibliography"/>
    <w:basedOn w:val="a0"/>
    <w:next w:val="a0"/>
    <w:uiPriority w:val="37"/>
    <w:unhideWhenUsed/>
    <w:rsid w:val="00CB123B"/>
  </w:style>
  <w:style w:type="character" w:customStyle="1" w:styleId="30">
    <w:name w:val="Заголовок 3 Знак"/>
    <w:basedOn w:val="a1"/>
    <w:link w:val="3"/>
    <w:uiPriority w:val="9"/>
    <w:rsid w:val="00674AC8"/>
    <w:rPr>
      <w:rFonts w:ascii="Times New Roman" w:eastAsiaTheme="majorEastAsia" w:hAnsi="Times New Roman" w:cstheme="majorBidi"/>
      <w:b/>
      <w:bCs/>
      <w:sz w:val="26"/>
    </w:rPr>
  </w:style>
  <w:style w:type="character" w:customStyle="1" w:styleId="40">
    <w:name w:val="Заголовок 4 Знак"/>
    <w:basedOn w:val="a1"/>
    <w:link w:val="4"/>
    <w:uiPriority w:val="9"/>
    <w:rsid w:val="00674AC8"/>
    <w:rPr>
      <w:rFonts w:ascii="Times New Roman" w:eastAsiaTheme="majorEastAsia" w:hAnsi="Times New Roman" w:cstheme="majorBidi"/>
      <w:b/>
      <w:bCs/>
      <w:iCs/>
      <w:sz w:val="26"/>
    </w:rPr>
  </w:style>
  <w:style w:type="character" w:customStyle="1" w:styleId="52">
    <w:name w:val="Заголовок 5 Знак"/>
    <w:basedOn w:val="a1"/>
    <w:link w:val="50"/>
    <w:uiPriority w:val="9"/>
    <w:rsid w:val="00674AC8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0C76B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0C76B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0C76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0C76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ff">
    <w:name w:val="Normal (Web)"/>
    <w:basedOn w:val="a0"/>
    <w:uiPriority w:val="99"/>
    <w:unhideWhenUsed/>
    <w:rsid w:val="000D5678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afff0">
    <w:name w:val="Стиль таблиц"/>
    <w:basedOn w:val="a0"/>
    <w:link w:val="afff1"/>
    <w:qFormat/>
    <w:rsid w:val="00103A43"/>
    <w:pPr>
      <w:spacing w:before="0" w:after="0" w:line="266" w:lineRule="atLeast"/>
      <w:textAlignment w:val="center"/>
    </w:pPr>
    <w:rPr>
      <w:rFonts w:eastAsia="Times New Roman" w:cs="Times New Roman"/>
      <w:sz w:val="22"/>
      <w:szCs w:val="24"/>
      <w:lang w:eastAsia="ru-RU"/>
    </w:rPr>
  </w:style>
  <w:style w:type="character" w:customStyle="1" w:styleId="afff1">
    <w:name w:val="Стиль таблиц Знак"/>
    <w:basedOn w:val="a1"/>
    <w:link w:val="afff0"/>
    <w:rsid w:val="00103A43"/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0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10" Type="http://schemas.openxmlformats.org/officeDocument/2006/relationships/image" Target="media/image2.jpeg"/><Relationship Id="rId19" Type="http://schemas.openxmlformats.org/officeDocument/2006/relationships/chart" Target="charts/chart8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NGBM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Book2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Book2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Book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NGBM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NGBM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NGBM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NGBM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GVM.xlsm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ocuments\VaR%20Presentations1\Historical-parametric%20Hybrid%20VaR%20Model%20(CIB,%20November%202014)\Raw%20Materials\VaR%20Engine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ocuments\VaR%20Presentations1\Historical-parametric%20Hybrid%20VaR%20Model%20(CIB,%20November%202014)\Raw%20Materials\VaR%20Engine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ozhahmetova-zm\Desktop\Example%20for%20methodology\Book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Наблюдаемая переменная Y1</c:v>
          </c:tx>
          <c:spPr>
            <a:ln w="28575">
              <a:solidFill>
                <a:schemeClr val="accent1"/>
              </a:solidFill>
            </a:ln>
          </c:spPr>
          <c:marker>
            <c:symbol val="none"/>
          </c:marker>
          <c:cat>
            <c:numRef>
              <c:f>'9. OBS | GAZP GAZPROMOAO shares'!$A$2:$A$500</c:f>
              <c:numCache>
                <c:formatCode>dd/mm/yy\ h:mm;@</c:formatCode>
                <c:ptCount val="499"/>
                <c:pt idx="0">
                  <c:v>41449.777777777781</c:v>
                </c:pt>
                <c:pt idx="1">
                  <c:v>41450.777777777781</c:v>
                </c:pt>
                <c:pt idx="2">
                  <c:v>41451.777777777781</c:v>
                </c:pt>
                <c:pt idx="3">
                  <c:v>41452.777777777781</c:v>
                </c:pt>
                <c:pt idx="4">
                  <c:v>41453.777777777781</c:v>
                </c:pt>
                <c:pt idx="5">
                  <c:v>41456.777777777781</c:v>
                </c:pt>
                <c:pt idx="6">
                  <c:v>41457.777777777781</c:v>
                </c:pt>
                <c:pt idx="7">
                  <c:v>41458.777777777781</c:v>
                </c:pt>
                <c:pt idx="8">
                  <c:v>41459.777777777781</c:v>
                </c:pt>
                <c:pt idx="9">
                  <c:v>41460.777777777781</c:v>
                </c:pt>
                <c:pt idx="10">
                  <c:v>41463.777777777781</c:v>
                </c:pt>
                <c:pt idx="11">
                  <c:v>41464.777777777781</c:v>
                </c:pt>
                <c:pt idx="12">
                  <c:v>41465.777777777781</c:v>
                </c:pt>
                <c:pt idx="13">
                  <c:v>41466.777777777781</c:v>
                </c:pt>
                <c:pt idx="14">
                  <c:v>41467.777777777781</c:v>
                </c:pt>
                <c:pt idx="15">
                  <c:v>41470.777777777781</c:v>
                </c:pt>
                <c:pt idx="16">
                  <c:v>41471.777777777781</c:v>
                </c:pt>
                <c:pt idx="17">
                  <c:v>41472.777777777781</c:v>
                </c:pt>
                <c:pt idx="18">
                  <c:v>41473.777777777781</c:v>
                </c:pt>
                <c:pt idx="19">
                  <c:v>41474.777777777781</c:v>
                </c:pt>
                <c:pt idx="20">
                  <c:v>41477.777777777781</c:v>
                </c:pt>
                <c:pt idx="21">
                  <c:v>41478.777777777781</c:v>
                </c:pt>
                <c:pt idx="22">
                  <c:v>41479.777777777781</c:v>
                </c:pt>
                <c:pt idx="23">
                  <c:v>41480.777777777781</c:v>
                </c:pt>
                <c:pt idx="24">
                  <c:v>41481.777777777781</c:v>
                </c:pt>
                <c:pt idx="25">
                  <c:v>41484.777777777781</c:v>
                </c:pt>
                <c:pt idx="26">
                  <c:v>41485.777777777781</c:v>
                </c:pt>
                <c:pt idx="27">
                  <c:v>41486.777777777781</c:v>
                </c:pt>
                <c:pt idx="28">
                  <c:v>41487.777777777781</c:v>
                </c:pt>
                <c:pt idx="29">
                  <c:v>41488.777777777781</c:v>
                </c:pt>
                <c:pt idx="30">
                  <c:v>41491.777777777781</c:v>
                </c:pt>
                <c:pt idx="31">
                  <c:v>41492.777777777781</c:v>
                </c:pt>
                <c:pt idx="32">
                  <c:v>41493.777777777781</c:v>
                </c:pt>
                <c:pt idx="33">
                  <c:v>41494.777777777781</c:v>
                </c:pt>
                <c:pt idx="34">
                  <c:v>41495.777777777781</c:v>
                </c:pt>
                <c:pt idx="35">
                  <c:v>41498.777777777781</c:v>
                </c:pt>
                <c:pt idx="36">
                  <c:v>41499.777777777781</c:v>
                </c:pt>
                <c:pt idx="37">
                  <c:v>41500.777777777781</c:v>
                </c:pt>
                <c:pt idx="38">
                  <c:v>41501.777777777781</c:v>
                </c:pt>
                <c:pt idx="39">
                  <c:v>41502.777777777781</c:v>
                </c:pt>
                <c:pt idx="40">
                  <c:v>41505.777777777781</c:v>
                </c:pt>
                <c:pt idx="41">
                  <c:v>41506.777777777781</c:v>
                </c:pt>
                <c:pt idx="42">
                  <c:v>41507.777777777781</c:v>
                </c:pt>
                <c:pt idx="43">
                  <c:v>41508.777777777781</c:v>
                </c:pt>
                <c:pt idx="44">
                  <c:v>41509.777777777781</c:v>
                </c:pt>
                <c:pt idx="45">
                  <c:v>41512.777777777781</c:v>
                </c:pt>
                <c:pt idx="46">
                  <c:v>41513.777777777781</c:v>
                </c:pt>
                <c:pt idx="47">
                  <c:v>41514.777777777781</c:v>
                </c:pt>
                <c:pt idx="48">
                  <c:v>41515.777777777781</c:v>
                </c:pt>
                <c:pt idx="49">
                  <c:v>41516.777777777781</c:v>
                </c:pt>
                <c:pt idx="50">
                  <c:v>41519.777777777781</c:v>
                </c:pt>
                <c:pt idx="51">
                  <c:v>41520.777777777781</c:v>
                </c:pt>
                <c:pt idx="52">
                  <c:v>41521.777777777781</c:v>
                </c:pt>
                <c:pt idx="53">
                  <c:v>41522.777777777781</c:v>
                </c:pt>
                <c:pt idx="54">
                  <c:v>41523.777777777781</c:v>
                </c:pt>
                <c:pt idx="55">
                  <c:v>41526.777777777781</c:v>
                </c:pt>
                <c:pt idx="56">
                  <c:v>41527.777777777781</c:v>
                </c:pt>
                <c:pt idx="57">
                  <c:v>41528.777777777781</c:v>
                </c:pt>
                <c:pt idx="58">
                  <c:v>41529.777777777781</c:v>
                </c:pt>
                <c:pt idx="59">
                  <c:v>41530.777777777781</c:v>
                </c:pt>
                <c:pt idx="60">
                  <c:v>41533.777777777781</c:v>
                </c:pt>
                <c:pt idx="61">
                  <c:v>41534.777777777781</c:v>
                </c:pt>
                <c:pt idx="62">
                  <c:v>41535.777777777781</c:v>
                </c:pt>
                <c:pt idx="63">
                  <c:v>41536.777777777781</c:v>
                </c:pt>
                <c:pt idx="64">
                  <c:v>41537.777777777781</c:v>
                </c:pt>
                <c:pt idx="65">
                  <c:v>41540.777777777781</c:v>
                </c:pt>
                <c:pt idx="66">
                  <c:v>41541.777777777781</c:v>
                </c:pt>
                <c:pt idx="67">
                  <c:v>41542.777777777781</c:v>
                </c:pt>
                <c:pt idx="68">
                  <c:v>41543.777777777781</c:v>
                </c:pt>
                <c:pt idx="69">
                  <c:v>41544.777777777781</c:v>
                </c:pt>
                <c:pt idx="70">
                  <c:v>41547.777777777781</c:v>
                </c:pt>
                <c:pt idx="71">
                  <c:v>41548.777777777781</c:v>
                </c:pt>
                <c:pt idx="72">
                  <c:v>41549.777777777781</c:v>
                </c:pt>
                <c:pt idx="73">
                  <c:v>41550.777777777781</c:v>
                </c:pt>
                <c:pt idx="74">
                  <c:v>41551.777777777781</c:v>
                </c:pt>
                <c:pt idx="75">
                  <c:v>41554.777777777781</c:v>
                </c:pt>
                <c:pt idx="76">
                  <c:v>41555.777777777781</c:v>
                </c:pt>
                <c:pt idx="77">
                  <c:v>41556.777777777781</c:v>
                </c:pt>
                <c:pt idx="78">
                  <c:v>41557.777777777781</c:v>
                </c:pt>
                <c:pt idx="79">
                  <c:v>41558.777777777781</c:v>
                </c:pt>
                <c:pt idx="80">
                  <c:v>41561.777777777781</c:v>
                </c:pt>
                <c:pt idx="81">
                  <c:v>41562.777777777781</c:v>
                </c:pt>
                <c:pt idx="82">
                  <c:v>41563.777777777781</c:v>
                </c:pt>
                <c:pt idx="83">
                  <c:v>41564.777777777781</c:v>
                </c:pt>
                <c:pt idx="84">
                  <c:v>41565.777777777781</c:v>
                </c:pt>
                <c:pt idx="85">
                  <c:v>41568.777777777781</c:v>
                </c:pt>
                <c:pt idx="86">
                  <c:v>41569.777777777781</c:v>
                </c:pt>
                <c:pt idx="87">
                  <c:v>41570.777777777781</c:v>
                </c:pt>
                <c:pt idx="88">
                  <c:v>41571.777777777781</c:v>
                </c:pt>
                <c:pt idx="89">
                  <c:v>41572.777777777781</c:v>
                </c:pt>
                <c:pt idx="90">
                  <c:v>41575.819444444445</c:v>
                </c:pt>
                <c:pt idx="91">
                  <c:v>41576.819444444445</c:v>
                </c:pt>
                <c:pt idx="92">
                  <c:v>41577.819444444445</c:v>
                </c:pt>
                <c:pt idx="93">
                  <c:v>41578.819444444445</c:v>
                </c:pt>
                <c:pt idx="94">
                  <c:v>41579.819444444445</c:v>
                </c:pt>
                <c:pt idx="95">
                  <c:v>41583.819444444445</c:v>
                </c:pt>
                <c:pt idx="96">
                  <c:v>41584.819444444445</c:v>
                </c:pt>
                <c:pt idx="97">
                  <c:v>41585.819444444445</c:v>
                </c:pt>
                <c:pt idx="98">
                  <c:v>41586.819444444445</c:v>
                </c:pt>
                <c:pt idx="99">
                  <c:v>41589.819444444445</c:v>
                </c:pt>
                <c:pt idx="100">
                  <c:v>41590.819444444445</c:v>
                </c:pt>
                <c:pt idx="101">
                  <c:v>41591.819444444445</c:v>
                </c:pt>
                <c:pt idx="102">
                  <c:v>41592.819444444445</c:v>
                </c:pt>
                <c:pt idx="103">
                  <c:v>41593.819444444445</c:v>
                </c:pt>
                <c:pt idx="104">
                  <c:v>41596.819444444445</c:v>
                </c:pt>
                <c:pt idx="105">
                  <c:v>41597.819444444445</c:v>
                </c:pt>
                <c:pt idx="106">
                  <c:v>41598.819444444445</c:v>
                </c:pt>
                <c:pt idx="107">
                  <c:v>41599.819444444445</c:v>
                </c:pt>
                <c:pt idx="108">
                  <c:v>41600.819444444445</c:v>
                </c:pt>
                <c:pt idx="109">
                  <c:v>41603.819444444445</c:v>
                </c:pt>
                <c:pt idx="110">
                  <c:v>41604.819444444445</c:v>
                </c:pt>
                <c:pt idx="111">
                  <c:v>41605.819444444445</c:v>
                </c:pt>
                <c:pt idx="112">
                  <c:v>41606.819444444445</c:v>
                </c:pt>
                <c:pt idx="113">
                  <c:v>41607.819444444445</c:v>
                </c:pt>
                <c:pt idx="114">
                  <c:v>41610.819444444445</c:v>
                </c:pt>
                <c:pt idx="115">
                  <c:v>41611.819444444445</c:v>
                </c:pt>
                <c:pt idx="116">
                  <c:v>41612.819444444445</c:v>
                </c:pt>
                <c:pt idx="117">
                  <c:v>41613.819444444445</c:v>
                </c:pt>
                <c:pt idx="118">
                  <c:v>41614.819444444445</c:v>
                </c:pt>
                <c:pt idx="119">
                  <c:v>41617.819444444445</c:v>
                </c:pt>
                <c:pt idx="120">
                  <c:v>41618.819444444445</c:v>
                </c:pt>
                <c:pt idx="121">
                  <c:v>41619.819444444445</c:v>
                </c:pt>
                <c:pt idx="122">
                  <c:v>41620.819444444445</c:v>
                </c:pt>
                <c:pt idx="123">
                  <c:v>41621.819444444445</c:v>
                </c:pt>
                <c:pt idx="124">
                  <c:v>41624.819444444445</c:v>
                </c:pt>
                <c:pt idx="125">
                  <c:v>41625.819444444445</c:v>
                </c:pt>
                <c:pt idx="126">
                  <c:v>41626.819444444445</c:v>
                </c:pt>
                <c:pt idx="127">
                  <c:v>41627.819444444445</c:v>
                </c:pt>
                <c:pt idx="128">
                  <c:v>41628.819444444445</c:v>
                </c:pt>
                <c:pt idx="129">
                  <c:v>41631.819444444445</c:v>
                </c:pt>
                <c:pt idx="130">
                  <c:v>41632.819444444445</c:v>
                </c:pt>
                <c:pt idx="131">
                  <c:v>41633.819444444445</c:v>
                </c:pt>
                <c:pt idx="132">
                  <c:v>41634.819444444445</c:v>
                </c:pt>
                <c:pt idx="133">
                  <c:v>41635.819444444445</c:v>
                </c:pt>
                <c:pt idx="134">
                  <c:v>41638.819444444445</c:v>
                </c:pt>
                <c:pt idx="135">
                  <c:v>41645.819444444445</c:v>
                </c:pt>
                <c:pt idx="136">
                  <c:v>41647.819444444445</c:v>
                </c:pt>
                <c:pt idx="137">
                  <c:v>41648.819444444445</c:v>
                </c:pt>
                <c:pt idx="138">
                  <c:v>41649.819444444445</c:v>
                </c:pt>
                <c:pt idx="139">
                  <c:v>41652.819444444445</c:v>
                </c:pt>
                <c:pt idx="140">
                  <c:v>41653.819444444445</c:v>
                </c:pt>
                <c:pt idx="141">
                  <c:v>41654.819444444445</c:v>
                </c:pt>
                <c:pt idx="142">
                  <c:v>41655.819444444445</c:v>
                </c:pt>
                <c:pt idx="143">
                  <c:v>41656.819444444445</c:v>
                </c:pt>
                <c:pt idx="144">
                  <c:v>41659.819444444445</c:v>
                </c:pt>
                <c:pt idx="145">
                  <c:v>41660.819444444445</c:v>
                </c:pt>
                <c:pt idx="146">
                  <c:v>41661.819444444445</c:v>
                </c:pt>
                <c:pt idx="147">
                  <c:v>41662.819444444445</c:v>
                </c:pt>
                <c:pt idx="148">
                  <c:v>41663.819444444445</c:v>
                </c:pt>
                <c:pt idx="149">
                  <c:v>41666.819444444445</c:v>
                </c:pt>
                <c:pt idx="150">
                  <c:v>41667.819444444445</c:v>
                </c:pt>
                <c:pt idx="151">
                  <c:v>41668.819444444445</c:v>
                </c:pt>
                <c:pt idx="152">
                  <c:v>41669.819444444445</c:v>
                </c:pt>
                <c:pt idx="153">
                  <c:v>41670.819444444445</c:v>
                </c:pt>
                <c:pt idx="154">
                  <c:v>41673.819444444445</c:v>
                </c:pt>
                <c:pt idx="155">
                  <c:v>41674.819444444445</c:v>
                </c:pt>
                <c:pt idx="156">
                  <c:v>41675.819444444445</c:v>
                </c:pt>
                <c:pt idx="157">
                  <c:v>41676.819444444445</c:v>
                </c:pt>
                <c:pt idx="158">
                  <c:v>41677.819444444445</c:v>
                </c:pt>
                <c:pt idx="159">
                  <c:v>41680.819444444445</c:v>
                </c:pt>
                <c:pt idx="160">
                  <c:v>41681.819444444445</c:v>
                </c:pt>
                <c:pt idx="161">
                  <c:v>41682.819444444445</c:v>
                </c:pt>
                <c:pt idx="162">
                  <c:v>41683.819444444445</c:v>
                </c:pt>
                <c:pt idx="163">
                  <c:v>41684.819444444445</c:v>
                </c:pt>
                <c:pt idx="164">
                  <c:v>41687.819444444445</c:v>
                </c:pt>
                <c:pt idx="165">
                  <c:v>41688.819444444445</c:v>
                </c:pt>
                <c:pt idx="166">
                  <c:v>41689.819444444445</c:v>
                </c:pt>
                <c:pt idx="167">
                  <c:v>41690.819444444445</c:v>
                </c:pt>
                <c:pt idx="168">
                  <c:v>41691.819444444445</c:v>
                </c:pt>
                <c:pt idx="169">
                  <c:v>41694.819444444445</c:v>
                </c:pt>
                <c:pt idx="170">
                  <c:v>41695.819444444445</c:v>
                </c:pt>
                <c:pt idx="171">
                  <c:v>41696.819444444445</c:v>
                </c:pt>
                <c:pt idx="172">
                  <c:v>41697.819444444445</c:v>
                </c:pt>
                <c:pt idx="173">
                  <c:v>41698.819444444445</c:v>
                </c:pt>
                <c:pt idx="174">
                  <c:v>41701.819444444445</c:v>
                </c:pt>
                <c:pt idx="175">
                  <c:v>41702.819444444445</c:v>
                </c:pt>
                <c:pt idx="176">
                  <c:v>41703.819444444445</c:v>
                </c:pt>
                <c:pt idx="177">
                  <c:v>41704.819444444445</c:v>
                </c:pt>
                <c:pt idx="178">
                  <c:v>41705.819444444445</c:v>
                </c:pt>
                <c:pt idx="179">
                  <c:v>41709.819444444445</c:v>
                </c:pt>
                <c:pt idx="180">
                  <c:v>41710.819444444445</c:v>
                </c:pt>
                <c:pt idx="181">
                  <c:v>41711.819444444445</c:v>
                </c:pt>
                <c:pt idx="182">
                  <c:v>41712.819444444445</c:v>
                </c:pt>
                <c:pt idx="183">
                  <c:v>41715.819444444445</c:v>
                </c:pt>
                <c:pt idx="184">
                  <c:v>41716.819444444445</c:v>
                </c:pt>
                <c:pt idx="185">
                  <c:v>41717.819444444445</c:v>
                </c:pt>
                <c:pt idx="186">
                  <c:v>41718.819444444445</c:v>
                </c:pt>
                <c:pt idx="187">
                  <c:v>41719.819444444445</c:v>
                </c:pt>
                <c:pt idx="188">
                  <c:v>41722.819444444445</c:v>
                </c:pt>
                <c:pt idx="189">
                  <c:v>41723.819444444445</c:v>
                </c:pt>
                <c:pt idx="190">
                  <c:v>41724.819444444445</c:v>
                </c:pt>
                <c:pt idx="191">
                  <c:v>41725.819444444445</c:v>
                </c:pt>
                <c:pt idx="192">
                  <c:v>41726.819444444445</c:v>
                </c:pt>
                <c:pt idx="193">
                  <c:v>41729.777777777781</c:v>
                </c:pt>
                <c:pt idx="194">
                  <c:v>41730.777777777781</c:v>
                </c:pt>
                <c:pt idx="195">
                  <c:v>41731.777777777781</c:v>
                </c:pt>
                <c:pt idx="196">
                  <c:v>41732.777777777781</c:v>
                </c:pt>
                <c:pt idx="197">
                  <c:v>41733.777777777781</c:v>
                </c:pt>
                <c:pt idx="198">
                  <c:v>41736.777777777781</c:v>
                </c:pt>
                <c:pt idx="199">
                  <c:v>41737.777777777781</c:v>
                </c:pt>
                <c:pt idx="200">
                  <c:v>41738.777777777781</c:v>
                </c:pt>
                <c:pt idx="201">
                  <c:v>41739.777777777781</c:v>
                </c:pt>
                <c:pt idx="202">
                  <c:v>41740.777777777781</c:v>
                </c:pt>
                <c:pt idx="203">
                  <c:v>41743.777777777781</c:v>
                </c:pt>
                <c:pt idx="204">
                  <c:v>41744.777777777781</c:v>
                </c:pt>
                <c:pt idx="205">
                  <c:v>41745.777777777781</c:v>
                </c:pt>
                <c:pt idx="206">
                  <c:v>41746.777777777781</c:v>
                </c:pt>
                <c:pt idx="207">
                  <c:v>41747.777777777781</c:v>
                </c:pt>
                <c:pt idx="208">
                  <c:v>41750.777777777781</c:v>
                </c:pt>
                <c:pt idx="209">
                  <c:v>41751.777777777781</c:v>
                </c:pt>
                <c:pt idx="210">
                  <c:v>41752.777777777781</c:v>
                </c:pt>
                <c:pt idx="211">
                  <c:v>41753.777777777781</c:v>
                </c:pt>
                <c:pt idx="212">
                  <c:v>41754.777777777781</c:v>
                </c:pt>
                <c:pt idx="213">
                  <c:v>41757.777777777781</c:v>
                </c:pt>
                <c:pt idx="214">
                  <c:v>41758.777777777781</c:v>
                </c:pt>
                <c:pt idx="215">
                  <c:v>41759.777777777781</c:v>
                </c:pt>
                <c:pt idx="216">
                  <c:v>41761.777777777781</c:v>
                </c:pt>
                <c:pt idx="217">
                  <c:v>41764.777777777781</c:v>
                </c:pt>
                <c:pt idx="218">
                  <c:v>41765.777777777781</c:v>
                </c:pt>
                <c:pt idx="219">
                  <c:v>41766.777777777781</c:v>
                </c:pt>
                <c:pt idx="220">
                  <c:v>41767.777777777781</c:v>
                </c:pt>
                <c:pt idx="221">
                  <c:v>41771.777777777781</c:v>
                </c:pt>
                <c:pt idx="222">
                  <c:v>41772.777777777781</c:v>
                </c:pt>
                <c:pt idx="223">
                  <c:v>41773.777777777781</c:v>
                </c:pt>
                <c:pt idx="224">
                  <c:v>41774.777777777781</c:v>
                </c:pt>
                <c:pt idx="225">
                  <c:v>41775.777777777781</c:v>
                </c:pt>
                <c:pt idx="226">
                  <c:v>41778.777777777781</c:v>
                </c:pt>
                <c:pt idx="227">
                  <c:v>41779.777777777781</c:v>
                </c:pt>
                <c:pt idx="228">
                  <c:v>41780.777777777781</c:v>
                </c:pt>
                <c:pt idx="229">
                  <c:v>41781.777777777781</c:v>
                </c:pt>
                <c:pt idx="230">
                  <c:v>41782.777777777781</c:v>
                </c:pt>
                <c:pt idx="231">
                  <c:v>41785.777777777781</c:v>
                </c:pt>
                <c:pt idx="232">
                  <c:v>41786.777777777781</c:v>
                </c:pt>
                <c:pt idx="233">
                  <c:v>41787.777777777781</c:v>
                </c:pt>
                <c:pt idx="234">
                  <c:v>41788.777777777781</c:v>
                </c:pt>
                <c:pt idx="235">
                  <c:v>41789.777777777781</c:v>
                </c:pt>
                <c:pt idx="236">
                  <c:v>41792.777777777781</c:v>
                </c:pt>
                <c:pt idx="237">
                  <c:v>41793.777777777781</c:v>
                </c:pt>
                <c:pt idx="238">
                  <c:v>41794.777777777781</c:v>
                </c:pt>
                <c:pt idx="239">
                  <c:v>41795.777777777781</c:v>
                </c:pt>
                <c:pt idx="240">
                  <c:v>41796.777777777781</c:v>
                </c:pt>
                <c:pt idx="241">
                  <c:v>41799.777777777781</c:v>
                </c:pt>
                <c:pt idx="242">
                  <c:v>41800.777777777781</c:v>
                </c:pt>
                <c:pt idx="243">
                  <c:v>41801.777777777781</c:v>
                </c:pt>
                <c:pt idx="244">
                  <c:v>41806.777777777781</c:v>
                </c:pt>
                <c:pt idx="245">
                  <c:v>41807.777777777781</c:v>
                </c:pt>
                <c:pt idx="246">
                  <c:v>41808.777777777781</c:v>
                </c:pt>
                <c:pt idx="247">
                  <c:v>41809.777777777781</c:v>
                </c:pt>
                <c:pt idx="248">
                  <c:v>41810.777777777781</c:v>
                </c:pt>
                <c:pt idx="249">
                  <c:v>41813.777777777781</c:v>
                </c:pt>
                <c:pt idx="250">
                  <c:v>41814.777777777781</c:v>
                </c:pt>
                <c:pt idx="251">
                  <c:v>41815.777777777781</c:v>
                </c:pt>
                <c:pt idx="252">
                  <c:v>41816.777777777781</c:v>
                </c:pt>
                <c:pt idx="253">
                  <c:v>41817.777777777781</c:v>
                </c:pt>
                <c:pt idx="254">
                  <c:v>41820.777777777781</c:v>
                </c:pt>
                <c:pt idx="255">
                  <c:v>41821.777777777781</c:v>
                </c:pt>
                <c:pt idx="256">
                  <c:v>41822.777777777781</c:v>
                </c:pt>
                <c:pt idx="257">
                  <c:v>41823.777777777781</c:v>
                </c:pt>
                <c:pt idx="258">
                  <c:v>41824.777777777781</c:v>
                </c:pt>
                <c:pt idx="259">
                  <c:v>41827.777777777781</c:v>
                </c:pt>
                <c:pt idx="260">
                  <c:v>41828.777777777781</c:v>
                </c:pt>
                <c:pt idx="261">
                  <c:v>41829.777777777781</c:v>
                </c:pt>
                <c:pt idx="262">
                  <c:v>41830.777777777781</c:v>
                </c:pt>
                <c:pt idx="263">
                  <c:v>41831.777777777781</c:v>
                </c:pt>
                <c:pt idx="264">
                  <c:v>41834.777777777781</c:v>
                </c:pt>
                <c:pt idx="265">
                  <c:v>41835.777777777781</c:v>
                </c:pt>
                <c:pt idx="266">
                  <c:v>41836.777777777781</c:v>
                </c:pt>
                <c:pt idx="267">
                  <c:v>41837.777777777781</c:v>
                </c:pt>
                <c:pt idx="268">
                  <c:v>41838.777777777781</c:v>
                </c:pt>
                <c:pt idx="269">
                  <c:v>41841.777777777781</c:v>
                </c:pt>
                <c:pt idx="270">
                  <c:v>41842.777777777781</c:v>
                </c:pt>
                <c:pt idx="271">
                  <c:v>41843.777777777781</c:v>
                </c:pt>
                <c:pt idx="272">
                  <c:v>41844.777777777781</c:v>
                </c:pt>
                <c:pt idx="273">
                  <c:v>41845.777777777781</c:v>
                </c:pt>
                <c:pt idx="274">
                  <c:v>41848.777777777781</c:v>
                </c:pt>
                <c:pt idx="275">
                  <c:v>41849.777777777781</c:v>
                </c:pt>
                <c:pt idx="276">
                  <c:v>41850.777777777781</c:v>
                </c:pt>
                <c:pt idx="277">
                  <c:v>41851.777777777781</c:v>
                </c:pt>
                <c:pt idx="278">
                  <c:v>41852.777777777781</c:v>
                </c:pt>
                <c:pt idx="279">
                  <c:v>41855.777777777781</c:v>
                </c:pt>
                <c:pt idx="280">
                  <c:v>41856.777777777781</c:v>
                </c:pt>
                <c:pt idx="281">
                  <c:v>41857.777777777781</c:v>
                </c:pt>
                <c:pt idx="282">
                  <c:v>41858.777777777781</c:v>
                </c:pt>
                <c:pt idx="283">
                  <c:v>41859.777777777781</c:v>
                </c:pt>
                <c:pt idx="284">
                  <c:v>41862.777777777781</c:v>
                </c:pt>
                <c:pt idx="285">
                  <c:v>41863.777777777781</c:v>
                </c:pt>
                <c:pt idx="286">
                  <c:v>41864.777777777781</c:v>
                </c:pt>
                <c:pt idx="287">
                  <c:v>41865.777777777781</c:v>
                </c:pt>
                <c:pt idx="288">
                  <c:v>41866.777777777781</c:v>
                </c:pt>
                <c:pt idx="289">
                  <c:v>41869.777777777781</c:v>
                </c:pt>
                <c:pt idx="290">
                  <c:v>41870.777777777781</c:v>
                </c:pt>
                <c:pt idx="291">
                  <c:v>41871.777777777781</c:v>
                </c:pt>
                <c:pt idx="292">
                  <c:v>41872.777777777781</c:v>
                </c:pt>
                <c:pt idx="293">
                  <c:v>41873.777777777781</c:v>
                </c:pt>
                <c:pt idx="294">
                  <c:v>41876.777777777781</c:v>
                </c:pt>
                <c:pt idx="295">
                  <c:v>41877.777777777781</c:v>
                </c:pt>
                <c:pt idx="296">
                  <c:v>41878.777777777781</c:v>
                </c:pt>
                <c:pt idx="297">
                  <c:v>41879.777777777781</c:v>
                </c:pt>
                <c:pt idx="298">
                  <c:v>41880.777777777781</c:v>
                </c:pt>
                <c:pt idx="299">
                  <c:v>41883.777777777781</c:v>
                </c:pt>
                <c:pt idx="300">
                  <c:v>41884.777777777781</c:v>
                </c:pt>
                <c:pt idx="301">
                  <c:v>41885.777777777781</c:v>
                </c:pt>
                <c:pt idx="302">
                  <c:v>41886.777777777781</c:v>
                </c:pt>
                <c:pt idx="303">
                  <c:v>41887.777777777781</c:v>
                </c:pt>
                <c:pt idx="304">
                  <c:v>41890.777777777781</c:v>
                </c:pt>
                <c:pt idx="305">
                  <c:v>41891.777777777781</c:v>
                </c:pt>
                <c:pt idx="306">
                  <c:v>41892.777777777781</c:v>
                </c:pt>
                <c:pt idx="307">
                  <c:v>41893.777777777781</c:v>
                </c:pt>
                <c:pt idx="308">
                  <c:v>41894.777777777781</c:v>
                </c:pt>
                <c:pt idx="309">
                  <c:v>41897.777777777781</c:v>
                </c:pt>
                <c:pt idx="310">
                  <c:v>41898.777777777781</c:v>
                </c:pt>
                <c:pt idx="311">
                  <c:v>41899.777777777781</c:v>
                </c:pt>
                <c:pt idx="312">
                  <c:v>41900.777777777781</c:v>
                </c:pt>
                <c:pt idx="313">
                  <c:v>41901.777777777781</c:v>
                </c:pt>
                <c:pt idx="314">
                  <c:v>41904.777777777781</c:v>
                </c:pt>
                <c:pt idx="315">
                  <c:v>41905.777777777781</c:v>
                </c:pt>
                <c:pt idx="316">
                  <c:v>41906.777777777781</c:v>
                </c:pt>
                <c:pt idx="317">
                  <c:v>41907.777777777781</c:v>
                </c:pt>
                <c:pt idx="318">
                  <c:v>41908.777777777781</c:v>
                </c:pt>
                <c:pt idx="319">
                  <c:v>41911.777777777781</c:v>
                </c:pt>
                <c:pt idx="320">
                  <c:v>41912.777777777781</c:v>
                </c:pt>
                <c:pt idx="321">
                  <c:v>41913.777777777781</c:v>
                </c:pt>
                <c:pt idx="322">
                  <c:v>41914.777777777781</c:v>
                </c:pt>
                <c:pt idx="323">
                  <c:v>41915.777777777781</c:v>
                </c:pt>
                <c:pt idx="324">
                  <c:v>41918.777777777781</c:v>
                </c:pt>
                <c:pt idx="325">
                  <c:v>41919.777777777781</c:v>
                </c:pt>
                <c:pt idx="326">
                  <c:v>41920.777777777781</c:v>
                </c:pt>
                <c:pt idx="327">
                  <c:v>41921.777777777781</c:v>
                </c:pt>
                <c:pt idx="328">
                  <c:v>41922.777777777781</c:v>
                </c:pt>
                <c:pt idx="329">
                  <c:v>41925.777777777781</c:v>
                </c:pt>
                <c:pt idx="330">
                  <c:v>41926.777777777781</c:v>
                </c:pt>
                <c:pt idx="331">
                  <c:v>41927.777777777781</c:v>
                </c:pt>
                <c:pt idx="332">
                  <c:v>41928.777777777781</c:v>
                </c:pt>
                <c:pt idx="333">
                  <c:v>41929.777777777781</c:v>
                </c:pt>
                <c:pt idx="334">
                  <c:v>41932.777777777781</c:v>
                </c:pt>
                <c:pt idx="335">
                  <c:v>41933.777777777781</c:v>
                </c:pt>
                <c:pt idx="336">
                  <c:v>41934.777777777781</c:v>
                </c:pt>
                <c:pt idx="337">
                  <c:v>41935.777777777781</c:v>
                </c:pt>
                <c:pt idx="338">
                  <c:v>41936.777777777781</c:v>
                </c:pt>
                <c:pt idx="339">
                  <c:v>41939.777777777781</c:v>
                </c:pt>
                <c:pt idx="340">
                  <c:v>41940.777777777781</c:v>
                </c:pt>
                <c:pt idx="341">
                  <c:v>41941.777777777781</c:v>
                </c:pt>
                <c:pt idx="342">
                  <c:v>41942.777777777781</c:v>
                </c:pt>
                <c:pt idx="343">
                  <c:v>41943.777777777781</c:v>
                </c:pt>
                <c:pt idx="344">
                  <c:v>41946.777777777781</c:v>
                </c:pt>
                <c:pt idx="345">
                  <c:v>41948.777777777781</c:v>
                </c:pt>
                <c:pt idx="346">
                  <c:v>41949.777777777781</c:v>
                </c:pt>
                <c:pt idx="347">
                  <c:v>41950.777777777781</c:v>
                </c:pt>
                <c:pt idx="348">
                  <c:v>41953.777777777781</c:v>
                </c:pt>
                <c:pt idx="349">
                  <c:v>41954.777777777781</c:v>
                </c:pt>
                <c:pt idx="350">
                  <c:v>41955.777777777781</c:v>
                </c:pt>
                <c:pt idx="351">
                  <c:v>41956.777777777781</c:v>
                </c:pt>
                <c:pt idx="352">
                  <c:v>41957.777777777781</c:v>
                </c:pt>
                <c:pt idx="353">
                  <c:v>41960.777777777781</c:v>
                </c:pt>
                <c:pt idx="354">
                  <c:v>41961.777777777781</c:v>
                </c:pt>
                <c:pt idx="355">
                  <c:v>41962.777777777781</c:v>
                </c:pt>
                <c:pt idx="356">
                  <c:v>41963.777777777781</c:v>
                </c:pt>
                <c:pt idx="357">
                  <c:v>41964.777777777781</c:v>
                </c:pt>
                <c:pt idx="358">
                  <c:v>41967.777777777781</c:v>
                </c:pt>
                <c:pt idx="359">
                  <c:v>41968.777777777781</c:v>
                </c:pt>
                <c:pt idx="360">
                  <c:v>41969.777777777781</c:v>
                </c:pt>
                <c:pt idx="361">
                  <c:v>41970.777777777781</c:v>
                </c:pt>
                <c:pt idx="362">
                  <c:v>41971.777777777781</c:v>
                </c:pt>
                <c:pt idx="363">
                  <c:v>41974.777777777781</c:v>
                </c:pt>
                <c:pt idx="364">
                  <c:v>41975.777777777781</c:v>
                </c:pt>
                <c:pt idx="365">
                  <c:v>41976.777777777781</c:v>
                </c:pt>
                <c:pt idx="366">
                  <c:v>41977.777777777781</c:v>
                </c:pt>
                <c:pt idx="367">
                  <c:v>41978.777777777781</c:v>
                </c:pt>
                <c:pt idx="368">
                  <c:v>41981.777777777781</c:v>
                </c:pt>
                <c:pt idx="369">
                  <c:v>41982.777777777781</c:v>
                </c:pt>
                <c:pt idx="370">
                  <c:v>41983.777777777781</c:v>
                </c:pt>
                <c:pt idx="371">
                  <c:v>41984.777777777781</c:v>
                </c:pt>
                <c:pt idx="372">
                  <c:v>41985.777777777781</c:v>
                </c:pt>
                <c:pt idx="373">
                  <c:v>41988.777777777781</c:v>
                </c:pt>
                <c:pt idx="374">
                  <c:v>41989.777777777781</c:v>
                </c:pt>
                <c:pt idx="375">
                  <c:v>41990.777777777781</c:v>
                </c:pt>
                <c:pt idx="376">
                  <c:v>41991.777777777781</c:v>
                </c:pt>
                <c:pt idx="377">
                  <c:v>41992.777777777781</c:v>
                </c:pt>
                <c:pt idx="378">
                  <c:v>41995.777777777781</c:v>
                </c:pt>
                <c:pt idx="379">
                  <c:v>41996.777777777781</c:v>
                </c:pt>
                <c:pt idx="380">
                  <c:v>41997.777777777781</c:v>
                </c:pt>
                <c:pt idx="381">
                  <c:v>41998.777777777781</c:v>
                </c:pt>
                <c:pt idx="382">
                  <c:v>41999.777777777781</c:v>
                </c:pt>
                <c:pt idx="383">
                  <c:v>42002.777777777781</c:v>
                </c:pt>
                <c:pt idx="384">
                  <c:v>42003.777777777781</c:v>
                </c:pt>
                <c:pt idx="385">
                  <c:v>42009.777777777781</c:v>
                </c:pt>
                <c:pt idx="386">
                  <c:v>42010.777777777781</c:v>
                </c:pt>
                <c:pt idx="387">
                  <c:v>42012.777777777781</c:v>
                </c:pt>
                <c:pt idx="388">
                  <c:v>42013.777777777781</c:v>
                </c:pt>
                <c:pt idx="389">
                  <c:v>42016.777777777781</c:v>
                </c:pt>
                <c:pt idx="390">
                  <c:v>42017.777777777781</c:v>
                </c:pt>
                <c:pt idx="391">
                  <c:v>42018.777777777781</c:v>
                </c:pt>
                <c:pt idx="392">
                  <c:v>42019.777777777781</c:v>
                </c:pt>
                <c:pt idx="393">
                  <c:v>42020.777777777781</c:v>
                </c:pt>
                <c:pt idx="394">
                  <c:v>42023.777777777781</c:v>
                </c:pt>
                <c:pt idx="395">
                  <c:v>42024.777777777781</c:v>
                </c:pt>
                <c:pt idx="396">
                  <c:v>42025.777777777781</c:v>
                </c:pt>
                <c:pt idx="397">
                  <c:v>42026.777777777781</c:v>
                </c:pt>
                <c:pt idx="398">
                  <c:v>42027.777777777781</c:v>
                </c:pt>
                <c:pt idx="399">
                  <c:v>42030.777777777781</c:v>
                </c:pt>
                <c:pt idx="400">
                  <c:v>42031.777777777781</c:v>
                </c:pt>
                <c:pt idx="401">
                  <c:v>42032.777777777781</c:v>
                </c:pt>
                <c:pt idx="402">
                  <c:v>42033.777777777781</c:v>
                </c:pt>
                <c:pt idx="403">
                  <c:v>42034.777777777781</c:v>
                </c:pt>
                <c:pt idx="404">
                  <c:v>42037.777777777781</c:v>
                </c:pt>
                <c:pt idx="405">
                  <c:v>42038.777777777781</c:v>
                </c:pt>
                <c:pt idx="406">
                  <c:v>42039.777777777781</c:v>
                </c:pt>
                <c:pt idx="407">
                  <c:v>42040.777777777781</c:v>
                </c:pt>
                <c:pt idx="408">
                  <c:v>42041.777777777781</c:v>
                </c:pt>
                <c:pt idx="409">
                  <c:v>42044.777777777781</c:v>
                </c:pt>
                <c:pt idx="410">
                  <c:v>42045.777777777781</c:v>
                </c:pt>
                <c:pt idx="411">
                  <c:v>42046.777777777781</c:v>
                </c:pt>
                <c:pt idx="412">
                  <c:v>42047.777777777781</c:v>
                </c:pt>
                <c:pt idx="413">
                  <c:v>42048.777777777781</c:v>
                </c:pt>
                <c:pt idx="414">
                  <c:v>42051.777777777781</c:v>
                </c:pt>
                <c:pt idx="415">
                  <c:v>42052.777777777781</c:v>
                </c:pt>
                <c:pt idx="416">
                  <c:v>42053.777777777781</c:v>
                </c:pt>
                <c:pt idx="417">
                  <c:v>42054.777777777781</c:v>
                </c:pt>
                <c:pt idx="418">
                  <c:v>42055.777777777781</c:v>
                </c:pt>
                <c:pt idx="419">
                  <c:v>42059.777777777781</c:v>
                </c:pt>
                <c:pt idx="420">
                  <c:v>42060.777777777781</c:v>
                </c:pt>
                <c:pt idx="421">
                  <c:v>42061.777777777781</c:v>
                </c:pt>
                <c:pt idx="422">
                  <c:v>42062.777777777781</c:v>
                </c:pt>
                <c:pt idx="423">
                  <c:v>42065.777777777781</c:v>
                </c:pt>
                <c:pt idx="424">
                  <c:v>42066.777777777781</c:v>
                </c:pt>
                <c:pt idx="425">
                  <c:v>42067.777777777781</c:v>
                </c:pt>
                <c:pt idx="426">
                  <c:v>42068.777777777781</c:v>
                </c:pt>
                <c:pt idx="427">
                  <c:v>42069.777777777781</c:v>
                </c:pt>
                <c:pt idx="428">
                  <c:v>42073.777777777781</c:v>
                </c:pt>
                <c:pt idx="429">
                  <c:v>42074.777777777781</c:v>
                </c:pt>
                <c:pt idx="430">
                  <c:v>42075.777777777781</c:v>
                </c:pt>
                <c:pt idx="431">
                  <c:v>42076.777777777781</c:v>
                </c:pt>
                <c:pt idx="432">
                  <c:v>42079.777777777781</c:v>
                </c:pt>
                <c:pt idx="433">
                  <c:v>42080.777777777781</c:v>
                </c:pt>
                <c:pt idx="434">
                  <c:v>42081.777777777781</c:v>
                </c:pt>
                <c:pt idx="435">
                  <c:v>42082.777777777781</c:v>
                </c:pt>
                <c:pt idx="436">
                  <c:v>42083.777777777781</c:v>
                </c:pt>
                <c:pt idx="437">
                  <c:v>42086.777777777781</c:v>
                </c:pt>
                <c:pt idx="438">
                  <c:v>42087.777777777781</c:v>
                </c:pt>
                <c:pt idx="439">
                  <c:v>42088.777777777781</c:v>
                </c:pt>
                <c:pt idx="440">
                  <c:v>42089.777777777781</c:v>
                </c:pt>
                <c:pt idx="441">
                  <c:v>42090.777777777781</c:v>
                </c:pt>
                <c:pt idx="442">
                  <c:v>42093.736111111109</c:v>
                </c:pt>
                <c:pt idx="443">
                  <c:v>42094.736111111109</c:v>
                </c:pt>
                <c:pt idx="444">
                  <c:v>42095.736111111109</c:v>
                </c:pt>
                <c:pt idx="445">
                  <c:v>42096.736111111109</c:v>
                </c:pt>
                <c:pt idx="446">
                  <c:v>42097.736111111109</c:v>
                </c:pt>
                <c:pt idx="447">
                  <c:v>42100.736111111109</c:v>
                </c:pt>
                <c:pt idx="448">
                  <c:v>42101.736111111109</c:v>
                </c:pt>
                <c:pt idx="449">
                  <c:v>42102.736111111109</c:v>
                </c:pt>
                <c:pt idx="450">
                  <c:v>42103.736111111109</c:v>
                </c:pt>
                <c:pt idx="451">
                  <c:v>42104.736111111109</c:v>
                </c:pt>
                <c:pt idx="452">
                  <c:v>42107.736111111109</c:v>
                </c:pt>
                <c:pt idx="453">
                  <c:v>42108.736111111109</c:v>
                </c:pt>
                <c:pt idx="454">
                  <c:v>42109.736111111109</c:v>
                </c:pt>
                <c:pt idx="455">
                  <c:v>42110.736111111109</c:v>
                </c:pt>
                <c:pt idx="456">
                  <c:v>42111.736111111109</c:v>
                </c:pt>
                <c:pt idx="457">
                  <c:v>42114.736111111109</c:v>
                </c:pt>
                <c:pt idx="458">
                  <c:v>42115.736111111109</c:v>
                </c:pt>
                <c:pt idx="459">
                  <c:v>42116.736111111109</c:v>
                </c:pt>
                <c:pt idx="460">
                  <c:v>42117.736111111109</c:v>
                </c:pt>
                <c:pt idx="461">
                  <c:v>42118.736111111109</c:v>
                </c:pt>
                <c:pt idx="462">
                  <c:v>42121.736111111109</c:v>
                </c:pt>
                <c:pt idx="463">
                  <c:v>42122.736111111109</c:v>
                </c:pt>
                <c:pt idx="464">
                  <c:v>42123.736111111109</c:v>
                </c:pt>
                <c:pt idx="465">
                  <c:v>42124.736111111109</c:v>
                </c:pt>
                <c:pt idx="466">
                  <c:v>42129.736111111109</c:v>
                </c:pt>
                <c:pt idx="467">
                  <c:v>42130.736111111109</c:v>
                </c:pt>
                <c:pt idx="468">
                  <c:v>42131.736111111109</c:v>
                </c:pt>
                <c:pt idx="469">
                  <c:v>42132.736111111109</c:v>
                </c:pt>
                <c:pt idx="470">
                  <c:v>42136.736111111109</c:v>
                </c:pt>
                <c:pt idx="471">
                  <c:v>42137.736111111109</c:v>
                </c:pt>
                <c:pt idx="472">
                  <c:v>42138.736111111109</c:v>
                </c:pt>
                <c:pt idx="473">
                  <c:v>42139.736111111109</c:v>
                </c:pt>
                <c:pt idx="474">
                  <c:v>42142.736111111109</c:v>
                </c:pt>
                <c:pt idx="475">
                  <c:v>42143.736111111109</c:v>
                </c:pt>
                <c:pt idx="476">
                  <c:v>42144.736111111109</c:v>
                </c:pt>
                <c:pt idx="477">
                  <c:v>42145.736111111109</c:v>
                </c:pt>
                <c:pt idx="478">
                  <c:v>42146.736111111109</c:v>
                </c:pt>
                <c:pt idx="479">
                  <c:v>42149.736111111109</c:v>
                </c:pt>
                <c:pt idx="480">
                  <c:v>42150.736111111109</c:v>
                </c:pt>
                <c:pt idx="481">
                  <c:v>42151.736111111109</c:v>
                </c:pt>
                <c:pt idx="482">
                  <c:v>42152.736111111109</c:v>
                </c:pt>
                <c:pt idx="483">
                  <c:v>42153.736111111109</c:v>
                </c:pt>
                <c:pt idx="484">
                  <c:v>42156.736111111109</c:v>
                </c:pt>
                <c:pt idx="485">
                  <c:v>42157.736111111109</c:v>
                </c:pt>
                <c:pt idx="486">
                  <c:v>42158.736111111109</c:v>
                </c:pt>
                <c:pt idx="487">
                  <c:v>42159.736111111109</c:v>
                </c:pt>
                <c:pt idx="488">
                  <c:v>42160.736111111109</c:v>
                </c:pt>
                <c:pt idx="489">
                  <c:v>42163.736111111109</c:v>
                </c:pt>
                <c:pt idx="490">
                  <c:v>42164.736111111109</c:v>
                </c:pt>
                <c:pt idx="491">
                  <c:v>42165.736111111109</c:v>
                </c:pt>
                <c:pt idx="492">
                  <c:v>42166.736111111109</c:v>
                </c:pt>
                <c:pt idx="493">
                  <c:v>42170.736111111109</c:v>
                </c:pt>
                <c:pt idx="494">
                  <c:v>42171.736111111109</c:v>
                </c:pt>
                <c:pt idx="495">
                  <c:v>42172.736111111109</c:v>
                </c:pt>
                <c:pt idx="496">
                  <c:v>42173.736111111109</c:v>
                </c:pt>
                <c:pt idx="497">
                  <c:v>42174.736111111109</c:v>
                </c:pt>
                <c:pt idx="498">
                  <c:v>42177.736111111109</c:v>
                </c:pt>
              </c:numCache>
            </c:numRef>
          </c:cat>
          <c:val>
            <c:numRef>
              <c:f>'9. OBS | GAZP GAZPROMOAO shares'!$D$2:$D$500</c:f>
              <c:numCache>
                <c:formatCode>General</c:formatCode>
                <c:ptCount val="499"/>
                <c:pt idx="0">
                  <c:v>6.48</c:v>
                </c:pt>
                <c:pt idx="1">
                  <c:v>6.585</c:v>
                </c:pt>
                <c:pt idx="2">
                  <c:v>6.6449999999999996</c:v>
                </c:pt>
                <c:pt idx="3">
                  <c:v>6.5350000000000001</c:v>
                </c:pt>
                <c:pt idx="4">
                  <c:v>6.58</c:v>
                </c:pt>
                <c:pt idx="6">
                  <c:v>6.57</c:v>
                </c:pt>
                <c:pt idx="7">
                  <c:v>6.5449999999999999</c:v>
                </c:pt>
                <c:pt idx="8">
                  <c:v>6.77</c:v>
                </c:pt>
                <c:pt idx="9">
                  <c:v>6.78</c:v>
                </c:pt>
                <c:pt idx="10">
                  <c:v>6.83</c:v>
                </c:pt>
                <c:pt idx="11">
                  <c:v>6.85</c:v>
                </c:pt>
                <c:pt idx="12">
                  <c:v>6.86</c:v>
                </c:pt>
                <c:pt idx="13">
                  <c:v>7.1849999999999996</c:v>
                </c:pt>
                <c:pt idx="14">
                  <c:v>7.4</c:v>
                </c:pt>
                <c:pt idx="15">
                  <c:v>7.4749999999999996</c:v>
                </c:pt>
                <c:pt idx="16">
                  <c:v>7.6550000000000002</c:v>
                </c:pt>
                <c:pt idx="17">
                  <c:v>8.07</c:v>
                </c:pt>
                <c:pt idx="18">
                  <c:v>8.01</c:v>
                </c:pt>
                <c:pt idx="19">
                  <c:v>7.98</c:v>
                </c:pt>
                <c:pt idx="20">
                  <c:v>7.96</c:v>
                </c:pt>
                <c:pt idx="21">
                  <c:v>7.92</c:v>
                </c:pt>
                <c:pt idx="22">
                  <c:v>7.83</c:v>
                </c:pt>
                <c:pt idx="23">
                  <c:v>7.79</c:v>
                </c:pt>
                <c:pt idx="24">
                  <c:v>7.83</c:v>
                </c:pt>
                <c:pt idx="25">
                  <c:v>7.85</c:v>
                </c:pt>
                <c:pt idx="27">
                  <c:v>7.75</c:v>
                </c:pt>
                <c:pt idx="28">
                  <c:v>7.8150000000000004</c:v>
                </c:pt>
                <c:pt idx="29">
                  <c:v>7.78</c:v>
                </c:pt>
                <c:pt idx="30">
                  <c:v>7.77</c:v>
                </c:pt>
                <c:pt idx="31">
                  <c:v>7.58</c:v>
                </c:pt>
                <c:pt idx="32">
                  <c:v>7.5250000000000004</c:v>
                </c:pt>
                <c:pt idx="33">
                  <c:v>7.5549999999999997</c:v>
                </c:pt>
                <c:pt idx="34">
                  <c:v>7.7350000000000003</c:v>
                </c:pt>
                <c:pt idx="35">
                  <c:v>7.7850000000000001</c:v>
                </c:pt>
                <c:pt idx="36">
                  <c:v>7.9349999999999996</c:v>
                </c:pt>
                <c:pt idx="37">
                  <c:v>8.09</c:v>
                </c:pt>
                <c:pt idx="38">
                  <c:v>7.915</c:v>
                </c:pt>
                <c:pt idx="39">
                  <c:v>7.94</c:v>
                </c:pt>
                <c:pt idx="40">
                  <c:v>7.99</c:v>
                </c:pt>
                <c:pt idx="41">
                  <c:v>7.9950000000000001</c:v>
                </c:pt>
                <c:pt idx="42">
                  <c:v>7.9450000000000003</c:v>
                </c:pt>
                <c:pt idx="43">
                  <c:v>8.07</c:v>
                </c:pt>
                <c:pt idx="44">
                  <c:v>8.02</c:v>
                </c:pt>
                <c:pt idx="46">
                  <c:v>7.88</c:v>
                </c:pt>
                <c:pt idx="47">
                  <c:v>7.9349999999999996</c:v>
                </c:pt>
                <c:pt idx="48">
                  <c:v>7.86</c:v>
                </c:pt>
                <c:pt idx="50">
                  <c:v>7.85</c:v>
                </c:pt>
                <c:pt idx="51">
                  <c:v>7.83</c:v>
                </c:pt>
                <c:pt idx="52">
                  <c:v>7.88</c:v>
                </c:pt>
                <c:pt idx="53">
                  <c:v>8.32</c:v>
                </c:pt>
                <c:pt idx="54">
                  <c:v>8.48</c:v>
                </c:pt>
                <c:pt idx="55">
                  <c:v>8.8699999999999992</c:v>
                </c:pt>
                <c:pt idx="56">
                  <c:v>8.8550000000000004</c:v>
                </c:pt>
                <c:pt idx="57">
                  <c:v>8.94</c:v>
                </c:pt>
                <c:pt idx="58">
                  <c:v>8.875</c:v>
                </c:pt>
                <c:pt idx="59">
                  <c:v>8.7100000000000009</c:v>
                </c:pt>
                <c:pt idx="60">
                  <c:v>9</c:v>
                </c:pt>
                <c:pt idx="61">
                  <c:v>9.02</c:v>
                </c:pt>
                <c:pt idx="62">
                  <c:v>8.9499999999999993</c:v>
                </c:pt>
                <c:pt idx="63">
                  <c:v>9.35</c:v>
                </c:pt>
                <c:pt idx="64">
                  <c:v>9.23</c:v>
                </c:pt>
                <c:pt idx="65">
                  <c:v>9.1050000000000004</c:v>
                </c:pt>
                <c:pt idx="66">
                  <c:v>9.02</c:v>
                </c:pt>
                <c:pt idx="67">
                  <c:v>9.0150000000000006</c:v>
                </c:pt>
                <c:pt idx="68">
                  <c:v>9.01</c:v>
                </c:pt>
                <c:pt idx="69">
                  <c:v>8.9350000000000005</c:v>
                </c:pt>
                <c:pt idx="70">
                  <c:v>8.81</c:v>
                </c:pt>
                <c:pt idx="71">
                  <c:v>9.0250000000000004</c:v>
                </c:pt>
                <c:pt idx="72">
                  <c:v>8.8450000000000006</c:v>
                </c:pt>
                <c:pt idx="73">
                  <c:v>8.8249999999999993</c:v>
                </c:pt>
                <c:pt idx="74">
                  <c:v>8.9700000000000006</c:v>
                </c:pt>
                <c:pt idx="75">
                  <c:v>9.08</c:v>
                </c:pt>
                <c:pt idx="76">
                  <c:v>9.375</c:v>
                </c:pt>
                <c:pt idx="77">
                  <c:v>9.31</c:v>
                </c:pt>
                <c:pt idx="78">
                  <c:v>9.48</c:v>
                </c:pt>
                <c:pt idx="80">
                  <c:v>9.43</c:v>
                </c:pt>
                <c:pt idx="81">
                  <c:v>9.65</c:v>
                </c:pt>
                <c:pt idx="82">
                  <c:v>9.8000000000000007</c:v>
                </c:pt>
                <c:pt idx="83">
                  <c:v>9.6750000000000007</c:v>
                </c:pt>
                <c:pt idx="84">
                  <c:v>9.8149999999999995</c:v>
                </c:pt>
                <c:pt idx="85">
                  <c:v>9.74</c:v>
                </c:pt>
                <c:pt idx="86">
                  <c:v>9.65</c:v>
                </c:pt>
                <c:pt idx="87">
                  <c:v>9.4450000000000003</c:v>
                </c:pt>
                <c:pt idx="88">
                  <c:v>9.4749999999999996</c:v>
                </c:pt>
                <c:pt idx="89">
                  <c:v>9.41</c:v>
                </c:pt>
                <c:pt idx="90">
                  <c:v>9.4049999999999994</c:v>
                </c:pt>
                <c:pt idx="91">
                  <c:v>9.4700000000000006</c:v>
                </c:pt>
                <c:pt idx="92">
                  <c:v>9.39</c:v>
                </c:pt>
                <c:pt idx="93">
                  <c:v>9.36</c:v>
                </c:pt>
                <c:pt idx="94">
                  <c:v>9.2249999999999996</c:v>
                </c:pt>
                <c:pt idx="95">
                  <c:v>9.1050000000000004</c:v>
                </c:pt>
                <c:pt idx="96">
                  <c:v>9.11</c:v>
                </c:pt>
                <c:pt idx="97">
                  <c:v>9.1349999999999998</c:v>
                </c:pt>
                <c:pt idx="98">
                  <c:v>9</c:v>
                </c:pt>
                <c:pt idx="99">
                  <c:v>8.84</c:v>
                </c:pt>
                <c:pt idx="100">
                  <c:v>8.85</c:v>
                </c:pt>
                <c:pt idx="101">
                  <c:v>8.6649999999999991</c:v>
                </c:pt>
                <c:pt idx="102">
                  <c:v>8.9049999999999994</c:v>
                </c:pt>
                <c:pt idx="103">
                  <c:v>9.02</c:v>
                </c:pt>
                <c:pt idx="104">
                  <c:v>9.2100000000000009</c:v>
                </c:pt>
                <c:pt idx="105">
                  <c:v>9.1050000000000004</c:v>
                </c:pt>
                <c:pt idx="106">
                  <c:v>9.1</c:v>
                </c:pt>
                <c:pt idx="107">
                  <c:v>8.99</c:v>
                </c:pt>
                <c:pt idx="108">
                  <c:v>9.0350000000000001</c:v>
                </c:pt>
                <c:pt idx="109">
                  <c:v>8.9049999999999994</c:v>
                </c:pt>
                <c:pt idx="110">
                  <c:v>8.69</c:v>
                </c:pt>
                <c:pt idx="111">
                  <c:v>8.6150000000000002</c:v>
                </c:pt>
                <c:pt idx="112">
                  <c:v>8.5950000000000006</c:v>
                </c:pt>
                <c:pt idx="113">
                  <c:v>8.6300000000000008</c:v>
                </c:pt>
                <c:pt idx="114">
                  <c:v>8.5299999999999994</c:v>
                </c:pt>
                <c:pt idx="115">
                  <c:v>8.3699999999999992</c:v>
                </c:pt>
                <c:pt idx="116">
                  <c:v>8.26</c:v>
                </c:pt>
                <c:pt idx="117">
                  <c:v>8.1999999999999993</c:v>
                </c:pt>
                <c:pt idx="118">
                  <c:v>8.3149999999999995</c:v>
                </c:pt>
                <c:pt idx="119">
                  <c:v>8.4550000000000001</c:v>
                </c:pt>
                <c:pt idx="120">
                  <c:v>8.3800000000000008</c:v>
                </c:pt>
                <c:pt idx="121">
                  <c:v>8.2949999999999999</c:v>
                </c:pt>
                <c:pt idx="122">
                  <c:v>8.18</c:v>
                </c:pt>
                <c:pt idx="123">
                  <c:v>8.0749999999999993</c:v>
                </c:pt>
                <c:pt idx="124">
                  <c:v>8.2550000000000008</c:v>
                </c:pt>
                <c:pt idx="125">
                  <c:v>8.33</c:v>
                </c:pt>
                <c:pt idx="126">
                  <c:v>8.43</c:v>
                </c:pt>
                <c:pt idx="127">
                  <c:v>8.52</c:v>
                </c:pt>
                <c:pt idx="128">
                  <c:v>8.5500000000000007</c:v>
                </c:pt>
                <c:pt idx="129">
                  <c:v>8.6300000000000008</c:v>
                </c:pt>
                <c:pt idx="130">
                  <c:v>8.65</c:v>
                </c:pt>
                <c:pt idx="132">
                  <c:v>8.5</c:v>
                </c:pt>
                <c:pt idx="134">
                  <c:v>8.49</c:v>
                </c:pt>
                <c:pt idx="135">
                  <c:v>8.14</c:v>
                </c:pt>
                <c:pt idx="136">
                  <c:v>8.3000000000000007</c:v>
                </c:pt>
                <c:pt idx="137">
                  <c:v>8.2850000000000001</c:v>
                </c:pt>
                <c:pt idx="138">
                  <c:v>8.4049999999999994</c:v>
                </c:pt>
                <c:pt idx="139">
                  <c:v>8.32</c:v>
                </c:pt>
                <c:pt idx="140">
                  <c:v>8.2799999999999994</c:v>
                </c:pt>
                <c:pt idx="141">
                  <c:v>8.24</c:v>
                </c:pt>
                <c:pt idx="142">
                  <c:v>8.1850000000000005</c:v>
                </c:pt>
                <c:pt idx="143">
                  <c:v>8.17</c:v>
                </c:pt>
                <c:pt idx="144">
                  <c:v>8.2449999999999992</c:v>
                </c:pt>
                <c:pt idx="145">
                  <c:v>8.59</c:v>
                </c:pt>
                <c:pt idx="146">
                  <c:v>8.66</c:v>
                </c:pt>
                <c:pt idx="147">
                  <c:v>8.4499999999999993</c:v>
                </c:pt>
                <c:pt idx="148">
                  <c:v>8.5</c:v>
                </c:pt>
                <c:pt idx="149">
                  <c:v>8.4250000000000007</c:v>
                </c:pt>
                <c:pt idx="150">
                  <c:v>8.4749999999999996</c:v>
                </c:pt>
                <c:pt idx="151">
                  <c:v>8.3699999999999992</c:v>
                </c:pt>
                <c:pt idx="152">
                  <c:v>8.3949999999999996</c:v>
                </c:pt>
                <c:pt idx="153">
                  <c:v>8.26</c:v>
                </c:pt>
                <c:pt idx="154">
                  <c:v>7.97</c:v>
                </c:pt>
                <c:pt idx="155">
                  <c:v>8.0399999999999991</c:v>
                </c:pt>
                <c:pt idx="156">
                  <c:v>8.0850000000000009</c:v>
                </c:pt>
                <c:pt idx="157">
                  <c:v>8.3699999999999992</c:v>
                </c:pt>
                <c:pt idx="158">
                  <c:v>8.42</c:v>
                </c:pt>
                <c:pt idx="159">
                  <c:v>8.43</c:v>
                </c:pt>
                <c:pt idx="160">
                  <c:v>8.5169999999999995</c:v>
                </c:pt>
                <c:pt idx="161">
                  <c:v>8.5399999999999991</c:v>
                </c:pt>
                <c:pt idx="162">
                  <c:v>8.34</c:v>
                </c:pt>
                <c:pt idx="163">
                  <c:v>8.5640000000000001</c:v>
                </c:pt>
                <c:pt idx="164">
                  <c:v>8.65</c:v>
                </c:pt>
                <c:pt idx="166">
                  <c:v>8.3320000000000007</c:v>
                </c:pt>
                <c:pt idx="167">
                  <c:v>8.3030000000000008</c:v>
                </c:pt>
                <c:pt idx="168">
                  <c:v>8.4979999999999993</c:v>
                </c:pt>
                <c:pt idx="169">
                  <c:v>8.4250000000000007</c:v>
                </c:pt>
                <c:pt idx="170">
                  <c:v>8.2200000000000006</c:v>
                </c:pt>
                <c:pt idx="171">
                  <c:v>8.0389999999999997</c:v>
                </c:pt>
                <c:pt idx="172">
                  <c:v>7.7649999999999997</c:v>
                </c:pt>
                <c:pt idx="173">
                  <c:v>7.7</c:v>
                </c:pt>
                <c:pt idx="174">
                  <c:v>6.61</c:v>
                </c:pt>
                <c:pt idx="175">
                  <c:v>7.173</c:v>
                </c:pt>
                <c:pt idx="176">
                  <c:v>7</c:v>
                </c:pt>
                <c:pt idx="177">
                  <c:v>6.84</c:v>
                </c:pt>
                <c:pt idx="178">
                  <c:v>6.8650000000000002</c:v>
                </c:pt>
                <c:pt idx="179">
                  <c:v>6.71</c:v>
                </c:pt>
                <c:pt idx="180">
                  <c:v>6.6260000000000003</c:v>
                </c:pt>
                <c:pt idx="181">
                  <c:v>6.55</c:v>
                </c:pt>
                <c:pt idx="182">
                  <c:v>6.5880000000000001</c:v>
                </c:pt>
                <c:pt idx="183">
                  <c:v>6.7149999999999999</c:v>
                </c:pt>
                <c:pt idx="184">
                  <c:v>7.1139999999999999</c:v>
                </c:pt>
                <c:pt idx="185">
                  <c:v>7.0979999999999999</c:v>
                </c:pt>
                <c:pt idx="186">
                  <c:v>6.94</c:v>
                </c:pt>
                <c:pt idx="187">
                  <c:v>6.84</c:v>
                </c:pt>
                <c:pt idx="188">
                  <c:v>6.8550000000000004</c:v>
                </c:pt>
                <c:pt idx="189">
                  <c:v>7.2</c:v>
                </c:pt>
                <c:pt idx="190">
                  <c:v>7.6</c:v>
                </c:pt>
                <c:pt idx="191">
                  <c:v>7.35</c:v>
                </c:pt>
                <c:pt idx="192">
                  <c:v>7.375</c:v>
                </c:pt>
                <c:pt idx="193">
                  <c:v>7.7</c:v>
                </c:pt>
                <c:pt idx="194">
                  <c:v>7.75</c:v>
                </c:pt>
                <c:pt idx="195">
                  <c:v>7.6349999999999998</c:v>
                </c:pt>
                <c:pt idx="196">
                  <c:v>7.5730000000000004</c:v>
                </c:pt>
                <c:pt idx="197">
                  <c:v>7.835</c:v>
                </c:pt>
                <c:pt idx="198">
                  <c:v>7.5609999999999999</c:v>
                </c:pt>
                <c:pt idx="199">
                  <c:v>7.53</c:v>
                </c:pt>
                <c:pt idx="200">
                  <c:v>7.42</c:v>
                </c:pt>
                <c:pt idx="201">
                  <c:v>7.5750000000000002</c:v>
                </c:pt>
                <c:pt idx="202">
                  <c:v>7.51</c:v>
                </c:pt>
                <c:pt idx="203">
                  <c:v>7.3280000000000003</c:v>
                </c:pt>
                <c:pt idx="204">
                  <c:v>7.07</c:v>
                </c:pt>
                <c:pt idx="205">
                  <c:v>7.1859999999999999</c:v>
                </c:pt>
                <c:pt idx="206">
                  <c:v>7.28</c:v>
                </c:pt>
                <c:pt idx="208">
                  <c:v>7.3949999999999996</c:v>
                </c:pt>
                <c:pt idx="210">
                  <c:v>7.32</c:v>
                </c:pt>
                <c:pt idx="211">
                  <c:v>7.133</c:v>
                </c:pt>
                <c:pt idx="212">
                  <c:v>6.99</c:v>
                </c:pt>
                <c:pt idx="213">
                  <c:v>7.14</c:v>
                </c:pt>
                <c:pt idx="214">
                  <c:v>7.2249999999999996</c:v>
                </c:pt>
                <c:pt idx="215">
                  <c:v>7.2119999999999997</c:v>
                </c:pt>
                <c:pt idx="216">
                  <c:v>7.1449999999999996</c:v>
                </c:pt>
                <c:pt idx="217">
                  <c:v>7.3410000000000002</c:v>
                </c:pt>
                <c:pt idx="219">
                  <c:v>7.71</c:v>
                </c:pt>
                <c:pt idx="220">
                  <c:v>7.7949999999999999</c:v>
                </c:pt>
                <c:pt idx="221">
                  <c:v>7.8079999999999998</c:v>
                </c:pt>
                <c:pt idx="222">
                  <c:v>7.98</c:v>
                </c:pt>
                <c:pt idx="223">
                  <c:v>8.1</c:v>
                </c:pt>
                <c:pt idx="224">
                  <c:v>8.17</c:v>
                </c:pt>
                <c:pt idx="225">
                  <c:v>8.35</c:v>
                </c:pt>
                <c:pt idx="226">
                  <c:v>8.5950000000000006</c:v>
                </c:pt>
                <c:pt idx="227">
                  <c:v>8.4109999999999996</c:v>
                </c:pt>
                <c:pt idx="228">
                  <c:v>8.52</c:v>
                </c:pt>
                <c:pt idx="229">
                  <c:v>8.43</c:v>
                </c:pt>
                <c:pt idx="230">
                  <c:v>8.48</c:v>
                </c:pt>
                <c:pt idx="231">
                  <c:v>8.3059999999999992</c:v>
                </c:pt>
                <c:pt idx="233">
                  <c:v>8.1839999999999993</c:v>
                </c:pt>
                <c:pt idx="234">
                  <c:v>8.3480000000000008</c:v>
                </c:pt>
                <c:pt idx="235">
                  <c:v>8.1509999999999998</c:v>
                </c:pt>
                <c:pt idx="236">
                  <c:v>8.2799999999999994</c:v>
                </c:pt>
                <c:pt idx="237">
                  <c:v>8.24</c:v>
                </c:pt>
                <c:pt idx="240">
                  <c:v>8.32</c:v>
                </c:pt>
                <c:pt idx="241">
                  <c:v>8.391</c:v>
                </c:pt>
                <c:pt idx="242">
                  <c:v>8.4</c:v>
                </c:pt>
                <c:pt idx="243">
                  <c:v>8.4600000000000009</c:v>
                </c:pt>
                <c:pt idx="244">
                  <c:v>8.3460000000000001</c:v>
                </c:pt>
                <c:pt idx="245">
                  <c:v>8.2870000000000008</c:v>
                </c:pt>
                <c:pt idx="246">
                  <c:v>8.3949999999999996</c:v>
                </c:pt>
                <c:pt idx="247">
                  <c:v>8.4600000000000009</c:v>
                </c:pt>
                <c:pt idx="249">
                  <c:v>8.6069999999999993</c:v>
                </c:pt>
                <c:pt idx="250">
                  <c:v>9.0640000000000001</c:v>
                </c:pt>
                <c:pt idx="251">
                  <c:v>8.8510000000000009</c:v>
                </c:pt>
                <c:pt idx="252">
                  <c:v>8.76</c:v>
                </c:pt>
                <c:pt idx="253">
                  <c:v>8.8640000000000008</c:v>
                </c:pt>
                <c:pt idx="254">
                  <c:v>8.7149999999999999</c:v>
                </c:pt>
                <c:pt idx="255">
                  <c:v>8.6750000000000007</c:v>
                </c:pt>
                <c:pt idx="256">
                  <c:v>8.8650000000000002</c:v>
                </c:pt>
                <c:pt idx="257">
                  <c:v>8.9</c:v>
                </c:pt>
                <c:pt idx="258">
                  <c:v>8.6750000000000007</c:v>
                </c:pt>
                <c:pt idx="259">
                  <c:v>8.7799999999999994</c:v>
                </c:pt>
                <c:pt idx="260">
                  <c:v>8.7989999999999995</c:v>
                </c:pt>
                <c:pt idx="261">
                  <c:v>8.7899999999999991</c:v>
                </c:pt>
                <c:pt idx="262">
                  <c:v>8.6850000000000005</c:v>
                </c:pt>
                <c:pt idx="263">
                  <c:v>8.6180000000000003</c:v>
                </c:pt>
                <c:pt idx="264">
                  <c:v>8.5649999999999995</c:v>
                </c:pt>
                <c:pt idx="265">
                  <c:v>8.1709999999999994</c:v>
                </c:pt>
                <c:pt idx="266">
                  <c:v>8.2149999999999999</c:v>
                </c:pt>
                <c:pt idx="267">
                  <c:v>7.9660000000000002</c:v>
                </c:pt>
                <c:pt idx="268">
                  <c:v>7.91</c:v>
                </c:pt>
                <c:pt idx="269">
                  <c:v>7.7050000000000001</c:v>
                </c:pt>
                <c:pt idx="270">
                  <c:v>7.86</c:v>
                </c:pt>
                <c:pt idx="271">
                  <c:v>7.8360000000000003</c:v>
                </c:pt>
                <c:pt idx="272">
                  <c:v>7.75</c:v>
                </c:pt>
                <c:pt idx="273">
                  <c:v>7.67</c:v>
                </c:pt>
                <c:pt idx="274">
                  <c:v>7.4550000000000001</c:v>
                </c:pt>
                <c:pt idx="275">
                  <c:v>7.3520000000000003</c:v>
                </c:pt>
                <c:pt idx="276">
                  <c:v>7.4550000000000001</c:v>
                </c:pt>
                <c:pt idx="277">
                  <c:v>7.35</c:v>
                </c:pt>
                <c:pt idx="278">
                  <c:v>7.3310000000000004</c:v>
                </c:pt>
                <c:pt idx="279">
                  <c:v>7.2160000000000002</c:v>
                </c:pt>
                <c:pt idx="280">
                  <c:v>7.06</c:v>
                </c:pt>
                <c:pt idx="281">
                  <c:v>6.8949999999999996</c:v>
                </c:pt>
                <c:pt idx="282">
                  <c:v>6.9550000000000001</c:v>
                </c:pt>
                <c:pt idx="283">
                  <c:v>6.98</c:v>
                </c:pt>
                <c:pt idx="284">
                  <c:v>7.1180000000000003</c:v>
                </c:pt>
                <c:pt idx="285">
                  <c:v>7.12</c:v>
                </c:pt>
                <c:pt idx="286">
                  <c:v>7.24</c:v>
                </c:pt>
                <c:pt idx="287">
                  <c:v>7.3220000000000001</c:v>
                </c:pt>
                <c:pt idx="288">
                  <c:v>7.399</c:v>
                </c:pt>
                <c:pt idx="289">
                  <c:v>7.46</c:v>
                </c:pt>
                <c:pt idx="290">
                  <c:v>7.532</c:v>
                </c:pt>
                <c:pt idx="291">
                  <c:v>7.54</c:v>
                </c:pt>
                <c:pt idx="292">
                  <c:v>7.5620000000000003</c:v>
                </c:pt>
                <c:pt idx="293">
                  <c:v>7.468</c:v>
                </c:pt>
                <c:pt idx="295">
                  <c:v>7.4980000000000002</c:v>
                </c:pt>
                <c:pt idx="296">
                  <c:v>7.5190000000000001</c:v>
                </c:pt>
                <c:pt idx="297">
                  <c:v>7.2729999999999997</c:v>
                </c:pt>
                <c:pt idx="298">
                  <c:v>7.15</c:v>
                </c:pt>
                <c:pt idx="299">
                  <c:v>7.1509999999999998</c:v>
                </c:pt>
                <c:pt idx="300">
                  <c:v>7.14</c:v>
                </c:pt>
                <c:pt idx="301">
                  <c:v>7.52</c:v>
                </c:pt>
                <c:pt idx="302">
                  <c:v>7.4710000000000001</c:v>
                </c:pt>
                <c:pt idx="303">
                  <c:v>7.55</c:v>
                </c:pt>
                <c:pt idx="304">
                  <c:v>7.47</c:v>
                </c:pt>
                <c:pt idx="305">
                  <c:v>7.4950000000000001</c:v>
                </c:pt>
                <c:pt idx="306">
                  <c:v>7.4340000000000002</c:v>
                </c:pt>
                <c:pt idx="307">
                  <c:v>7.3250000000000002</c:v>
                </c:pt>
                <c:pt idx="308">
                  <c:v>7.28</c:v>
                </c:pt>
                <c:pt idx="309">
                  <c:v>7.1260000000000003</c:v>
                </c:pt>
                <c:pt idx="310">
                  <c:v>7.2</c:v>
                </c:pt>
                <c:pt idx="311">
                  <c:v>7.181</c:v>
                </c:pt>
                <c:pt idx="312">
                  <c:v>7.165</c:v>
                </c:pt>
                <c:pt idx="313">
                  <c:v>7.05</c:v>
                </c:pt>
                <c:pt idx="314">
                  <c:v>7.01</c:v>
                </c:pt>
                <c:pt idx="315">
                  <c:v>7.0940000000000003</c:v>
                </c:pt>
                <c:pt idx="316">
                  <c:v>7.2030000000000003</c:v>
                </c:pt>
                <c:pt idx="317">
                  <c:v>7.125</c:v>
                </c:pt>
                <c:pt idx="318">
                  <c:v>7.0620000000000003</c:v>
                </c:pt>
                <c:pt idx="319">
                  <c:v>6.9480000000000004</c:v>
                </c:pt>
                <c:pt idx="320">
                  <c:v>7.04</c:v>
                </c:pt>
                <c:pt idx="321">
                  <c:v>6.9809999999999999</c:v>
                </c:pt>
                <c:pt idx="322">
                  <c:v>6.8150000000000004</c:v>
                </c:pt>
                <c:pt idx="323">
                  <c:v>6.89</c:v>
                </c:pt>
                <c:pt idx="324">
                  <c:v>7</c:v>
                </c:pt>
                <c:pt idx="325">
                  <c:v>6.91</c:v>
                </c:pt>
                <c:pt idx="326">
                  <c:v>6.77</c:v>
                </c:pt>
                <c:pt idx="327">
                  <c:v>6.7679999999999998</c:v>
                </c:pt>
                <c:pt idx="328">
                  <c:v>6.66</c:v>
                </c:pt>
                <c:pt idx="329">
                  <c:v>6.7220000000000004</c:v>
                </c:pt>
                <c:pt idx="330">
                  <c:v>6.6449999999999996</c:v>
                </c:pt>
                <c:pt idx="331">
                  <c:v>6.6479999999999997</c:v>
                </c:pt>
                <c:pt idx="332">
                  <c:v>6.51</c:v>
                </c:pt>
                <c:pt idx="333">
                  <c:v>6.6449999999999996</c:v>
                </c:pt>
                <c:pt idx="334">
                  <c:v>6.5640000000000001</c:v>
                </c:pt>
                <c:pt idx="335">
                  <c:v>6.5750000000000002</c:v>
                </c:pt>
                <c:pt idx="336">
                  <c:v>6.4930000000000003</c:v>
                </c:pt>
                <c:pt idx="337">
                  <c:v>6.3970000000000002</c:v>
                </c:pt>
                <c:pt idx="338">
                  <c:v>6.43</c:v>
                </c:pt>
                <c:pt idx="339">
                  <c:v>6.375</c:v>
                </c:pt>
                <c:pt idx="340">
                  <c:v>6.44</c:v>
                </c:pt>
                <c:pt idx="341">
                  <c:v>6.4850000000000003</c:v>
                </c:pt>
                <c:pt idx="342">
                  <c:v>6.6680000000000001</c:v>
                </c:pt>
                <c:pt idx="343">
                  <c:v>6.6280000000000001</c:v>
                </c:pt>
                <c:pt idx="344">
                  <c:v>6.64</c:v>
                </c:pt>
                <c:pt idx="345">
                  <c:v>6.4349999999999996</c:v>
                </c:pt>
                <c:pt idx="346">
                  <c:v>6.24</c:v>
                </c:pt>
                <c:pt idx="347">
                  <c:v>6.2469999999999999</c:v>
                </c:pt>
                <c:pt idx="348">
                  <c:v>6.38</c:v>
                </c:pt>
                <c:pt idx="349">
                  <c:v>6.25</c:v>
                </c:pt>
                <c:pt idx="350">
                  <c:v>6.33</c:v>
                </c:pt>
                <c:pt idx="351">
                  <c:v>6.149</c:v>
                </c:pt>
                <c:pt idx="352">
                  <c:v>6.077</c:v>
                </c:pt>
                <c:pt idx="353">
                  <c:v>6.0659999999999998</c:v>
                </c:pt>
                <c:pt idx="354">
                  <c:v>6.133</c:v>
                </c:pt>
                <c:pt idx="355">
                  <c:v>6.1769999999999996</c:v>
                </c:pt>
                <c:pt idx="356">
                  <c:v>6.2729999999999997</c:v>
                </c:pt>
                <c:pt idx="357">
                  <c:v>6.3849999999999998</c:v>
                </c:pt>
                <c:pt idx="358">
                  <c:v>6.4850000000000003</c:v>
                </c:pt>
                <c:pt idx="359">
                  <c:v>6.3650000000000002</c:v>
                </c:pt>
                <c:pt idx="360">
                  <c:v>6.2149999999999999</c:v>
                </c:pt>
                <c:pt idx="361">
                  <c:v>6.04</c:v>
                </c:pt>
                <c:pt idx="362">
                  <c:v>5.8449999999999998</c:v>
                </c:pt>
                <c:pt idx="363">
                  <c:v>5.5949999999999998</c:v>
                </c:pt>
                <c:pt idx="364">
                  <c:v>5.44</c:v>
                </c:pt>
                <c:pt idx="365">
                  <c:v>5.5419999999999998</c:v>
                </c:pt>
                <c:pt idx="366">
                  <c:v>5.4</c:v>
                </c:pt>
                <c:pt idx="367">
                  <c:v>5.34</c:v>
                </c:pt>
                <c:pt idx="368">
                  <c:v>5.1020000000000003</c:v>
                </c:pt>
                <c:pt idx="369">
                  <c:v>5.024</c:v>
                </c:pt>
                <c:pt idx="370">
                  <c:v>5.0069999999999997</c:v>
                </c:pt>
                <c:pt idx="371">
                  <c:v>4.8470000000000004</c:v>
                </c:pt>
                <c:pt idx="372">
                  <c:v>4.7300000000000004</c:v>
                </c:pt>
                <c:pt idx="373">
                  <c:v>4.2300000000000004</c:v>
                </c:pt>
                <c:pt idx="374">
                  <c:v>3.7320000000000002</c:v>
                </c:pt>
                <c:pt idx="375">
                  <c:v>4.3600000000000003</c:v>
                </c:pt>
                <c:pt idx="376">
                  <c:v>4.5949999999999998</c:v>
                </c:pt>
                <c:pt idx="377">
                  <c:v>4.6025</c:v>
                </c:pt>
                <c:pt idx="378">
                  <c:v>4.88</c:v>
                </c:pt>
                <c:pt idx="379">
                  <c:v>4.859</c:v>
                </c:pt>
                <c:pt idx="380">
                  <c:v>4.96</c:v>
                </c:pt>
                <c:pt idx="383">
                  <c:v>4.78</c:v>
                </c:pt>
                <c:pt idx="384">
                  <c:v>4.7240000000000002</c:v>
                </c:pt>
                <c:pt idx="385">
                  <c:v>4.4894999999999996</c:v>
                </c:pt>
                <c:pt idx="386">
                  <c:v>4.431</c:v>
                </c:pt>
                <c:pt idx="387">
                  <c:v>4.9109999999999996</c:v>
                </c:pt>
                <c:pt idx="388">
                  <c:v>4.7095000000000002</c:v>
                </c:pt>
                <c:pt idx="389">
                  <c:v>4.4980000000000002</c:v>
                </c:pt>
                <c:pt idx="390">
                  <c:v>4.4390000000000001</c:v>
                </c:pt>
                <c:pt idx="391">
                  <c:v>4.4980000000000002</c:v>
                </c:pt>
                <c:pt idx="392">
                  <c:v>4.6189999999999998</c:v>
                </c:pt>
                <c:pt idx="393">
                  <c:v>4.6695000000000002</c:v>
                </c:pt>
                <c:pt idx="394">
                  <c:v>4.6334999999999997</c:v>
                </c:pt>
                <c:pt idx="395">
                  <c:v>4.49</c:v>
                </c:pt>
                <c:pt idx="396">
                  <c:v>4.6399999999999997</c:v>
                </c:pt>
                <c:pt idx="397">
                  <c:v>4.7699999999999996</c:v>
                </c:pt>
                <c:pt idx="398">
                  <c:v>4.8490000000000002</c:v>
                </c:pt>
                <c:pt idx="399">
                  <c:v>4.5250000000000004</c:v>
                </c:pt>
                <c:pt idx="400">
                  <c:v>4.5199999999999996</c:v>
                </c:pt>
                <c:pt idx="401">
                  <c:v>4.4249999999999998</c:v>
                </c:pt>
                <c:pt idx="402">
                  <c:v>4.26</c:v>
                </c:pt>
                <c:pt idx="403">
                  <c:v>4.05</c:v>
                </c:pt>
                <c:pt idx="404">
                  <c:v>4.0575000000000001</c:v>
                </c:pt>
                <c:pt idx="405">
                  <c:v>4.2595000000000001</c:v>
                </c:pt>
                <c:pt idx="406">
                  <c:v>4.2549999999999999</c:v>
                </c:pt>
                <c:pt idx="407">
                  <c:v>4.4800000000000004</c:v>
                </c:pt>
                <c:pt idx="408">
                  <c:v>4.53</c:v>
                </c:pt>
                <c:pt idx="409">
                  <c:v>4.5720000000000001</c:v>
                </c:pt>
                <c:pt idx="410">
                  <c:v>4.4749999999999996</c:v>
                </c:pt>
                <c:pt idx="411">
                  <c:v>4.5635000000000003</c:v>
                </c:pt>
                <c:pt idx="412">
                  <c:v>4.8</c:v>
                </c:pt>
                <c:pt idx="413">
                  <c:v>5.1710000000000003</c:v>
                </c:pt>
                <c:pt idx="414">
                  <c:v>5.12</c:v>
                </c:pt>
                <c:pt idx="415">
                  <c:v>5.0960000000000001</c:v>
                </c:pt>
                <c:pt idx="416">
                  <c:v>5.3440000000000003</c:v>
                </c:pt>
                <c:pt idx="417">
                  <c:v>5.1559999999999997</c:v>
                </c:pt>
                <c:pt idx="418">
                  <c:v>5.12</c:v>
                </c:pt>
                <c:pt idx="419">
                  <c:v>4.9509999999999996</c:v>
                </c:pt>
                <c:pt idx="420">
                  <c:v>4.8585000000000003</c:v>
                </c:pt>
                <c:pt idx="421">
                  <c:v>4.976</c:v>
                </c:pt>
                <c:pt idx="422">
                  <c:v>4.99</c:v>
                </c:pt>
                <c:pt idx="423">
                  <c:v>5.0229999999999997</c:v>
                </c:pt>
                <c:pt idx="424">
                  <c:v>5.1420000000000003</c:v>
                </c:pt>
                <c:pt idx="425">
                  <c:v>4.9649999999999999</c:v>
                </c:pt>
                <c:pt idx="426">
                  <c:v>5.1230000000000002</c:v>
                </c:pt>
                <c:pt idx="427">
                  <c:v>5.05</c:v>
                </c:pt>
                <c:pt idx="428">
                  <c:v>4.8</c:v>
                </c:pt>
                <c:pt idx="429">
                  <c:v>4.7275</c:v>
                </c:pt>
                <c:pt idx="430">
                  <c:v>4.7789999999999999</c:v>
                </c:pt>
                <c:pt idx="431">
                  <c:v>4.6180000000000003</c:v>
                </c:pt>
                <c:pt idx="432">
                  <c:v>4.4744999999999999</c:v>
                </c:pt>
                <c:pt idx="433">
                  <c:v>4.5015000000000001</c:v>
                </c:pt>
                <c:pt idx="434">
                  <c:v>4.5465</c:v>
                </c:pt>
                <c:pt idx="435">
                  <c:v>4.5439999999999996</c:v>
                </c:pt>
                <c:pt idx="436">
                  <c:v>4.5994999999999999</c:v>
                </c:pt>
                <c:pt idx="437">
                  <c:v>4.5514999999999999</c:v>
                </c:pt>
                <c:pt idx="438">
                  <c:v>4.6825000000000001</c:v>
                </c:pt>
                <c:pt idx="439">
                  <c:v>4.625</c:v>
                </c:pt>
                <c:pt idx="440">
                  <c:v>4.5895000000000001</c:v>
                </c:pt>
                <c:pt idx="441">
                  <c:v>4.6340000000000003</c:v>
                </c:pt>
                <c:pt idx="442">
                  <c:v>4.7350000000000003</c:v>
                </c:pt>
                <c:pt idx="443">
                  <c:v>4.7539999999999996</c:v>
                </c:pt>
                <c:pt idx="444">
                  <c:v>4.87</c:v>
                </c:pt>
                <c:pt idx="445">
                  <c:v>5.0519999999999996</c:v>
                </c:pt>
                <c:pt idx="448">
                  <c:v>5.24</c:v>
                </c:pt>
                <c:pt idx="449">
                  <c:v>5.3840000000000003</c:v>
                </c:pt>
                <c:pt idx="450">
                  <c:v>5.6059999999999999</c:v>
                </c:pt>
                <c:pt idx="451">
                  <c:v>5.66</c:v>
                </c:pt>
                <c:pt idx="452">
                  <c:v>5.6109999999999998</c:v>
                </c:pt>
                <c:pt idx="453">
                  <c:v>5.6150000000000002</c:v>
                </c:pt>
                <c:pt idx="454">
                  <c:v>5.85</c:v>
                </c:pt>
                <c:pt idx="455">
                  <c:v>6.0049999999999999</c:v>
                </c:pt>
                <c:pt idx="456">
                  <c:v>5.7320000000000002</c:v>
                </c:pt>
                <c:pt idx="457">
                  <c:v>5.8129999999999997</c:v>
                </c:pt>
                <c:pt idx="458">
                  <c:v>5.7850000000000001</c:v>
                </c:pt>
                <c:pt idx="459">
                  <c:v>5.69</c:v>
                </c:pt>
                <c:pt idx="460">
                  <c:v>5.82</c:v>
                </c:pt>
                <c:pt idx="461">
                  <c:v>5.9710000000000001</c:v>
                </c:pt>
                <c:pt idx="462">
                  <c:v>5.9509999999999996</c:v>
                </c:pt>
                <c:pt idx="463">
                  <c:v>5.8789999999999996</c:v>
                </c:pt>
                <c:pt idx="464">
                  <c:v>5.9109999999999996</c:v>
                </c:pt>
                <c:pt idx="465">
                  <c:v>5.9240000000000004</c:v>
                </c:pt>
                <c:pt idx="466">
                  <c:v>6.1429999999999998</c:v>
                </c:pt>
                <c:pt idx="467">
                  <c:v>6.2350000000000003</c:v>
                </c:pt>
                <c:pt idx="468">
                  <c:v>6.024</c:v>
                </c:pt>
                <c:pt idx="469">
                  <c:v>6.0469999999999997</c:v>
                </c:pt>
                <c:pt idx="470">
                  <c:v>6.0110000000000001</c:v>
                </c:pt>
                <c:pt idx="471">
                  <c:v>6.18</c:v>
                </c:pt>
                <c:pt idx="472">
                  <c:v>6.1</c:v>
                </c:pt>
                <c:pt idx="473">
                  <c:v>6.09</c:v>
                </c:pt>
                <c:pt idx="474">
                  <c:v>6.22</c:v>
                </c:pt>
                <c:pt idx="475">
                  <c:v>6.024</c:v>
                </c:pt>
                <c:pt idx="476">
                  <c:v>5.86</c:v>
                </c:pt>
                <c:pt idx="477">
                  <c:v>5.81</c:v>
                </c:pt>
                <c:pt idx="478">
                  <c:v>5.9119999999999999</c:v>
                </c:pt>
                <c:pt idx="480">
                  <c:v>5.75</c:v>
                </c:pt>
                <c:pt idx="481">
                  <c:v>5.6929999999999996</c:v>
                </c:pt>
                <c:pt idx="482">
                  <c:v>5.5190000000000001</c:v>
                </c:pt>
                <c:pt idx="483">
                  <c:v>5.367</c:v>
                </c:pt>
                <c:pt idx="484">
                  <c:v>5.2050000000000001</c:v>
                </c:pt>
                <c:pt idx="485">
                  <c:v>5.2590000000000003</c:v>
                </c:pt>
                <c:pt idx="486">
                  <c:v>5.2</c:v>
                </c:pt>
                <c:pt idx="487">
                  <c:v>5</c:v>
                </c:pt>
                <c:pt idx="488">
                  <c:v>4.9424999999999999</c:v>
                </c:pt>
                <c:pt idx="489">
                  <c:v>5.0620000000000003</c:v>
                </c:pt>
                <c:pt idx="490">
                  <c:v>5.2140000000000004</c:v>
                </c:pt>
                <c:pt idx="491">
                  <c:v>5.3639999999999999</c:v>
                </c:pt>
                <c:pt idx="492">
                  <c:v>5.27</c:v>
                </c:pt>
                <c:pt idx="493">
                  <c:v>5.2569999999999997</c:v>
                </c:pt>
                <c:pt idx="494">
                  <c:v>5.367</c:v>
                </c:pt>
                <c:pt idx="495">
                  <c:v>5.4489999999999998</c:v>
                </c:pt>
                <c:pt idx="496">
                  <c:v>5.47</c:v>
                </c:pt>
                <c:pt idx="497">
                  <c:v>5.375</c:v>
                </c:pt>
                <c:pt idx="498">
                  <c:v>5.4640000000000004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462912"/>
        <c:axId val="223464448"/>
      </c:lineChart>
      <c:dateAx>
        <c:axId val="223462912"/>
        <c:scaling>
          <c:orientation val="minMax"/>
        </c:scaling>
        <c:delete val="0"/>
        <c:axPos val="b"/>
        <c:numFmt formatCode="dd/mm/yy\ h:mm;@" sourceLinked="1"/>
        <c:majorTickMark val="out"/>
        <c:minorTickMark val="none"/>
        <c:tickLblPos val="nextTo"/>
        <c:crossAx val="223464448"/>
        <c:crossesAt val="0"/>
        <c:auto val="1"/>
        <c:lblOffset val="100"/>
        <c:baseTimeUnit val="days"/>
      </c:dateAx>
      <c:valAx>
        <c:axId val="223464448"/>
        <c:scaling>
          <c:orientation val="minMax"/>
          <c:max val="10"/>
          <c:min val="3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3462912"/>
        <c:crosses val="autoZero"/>
        <c:crossBetween val="between"/>
      </c:valAx>
      <c:spPr>
        <a:noFill/>
      </c:spPr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'PnL Historical'!$B$1</c:f>
              <c:strCache>
                <c:ptCount val="1"/>
                <c:pt idx="0">
                  <c:v>PnL</c:v>
                </c:pt>
              </c:strCache>
            </c:strRef>
          </c:tx>
          <c:marker>
            <c:symbol val="none"/>
          </c:marker>
          <c:cat>
            <c:numRef>
              <c:f>'PnL Historical'!$A$2:$A$499</c:f>
              <c:numCache>
                <c:formatCode>m/d/yyyy</c:formatCode>
                <c:ptCount val="498"/>
                <c:pt idx="0">
                  <c:v>41450</c:v>
                </c:pt>
                <c:pt idx="1">
                  <c:v>41451</c:v>
                </c:pt>
                <c:pt idx="2">
                  <c:v>41452</c:v>
                </c:pt>
                <c:pt idx="3">
                  <c:v>41453</c:v>
                </c:pt>
                <c:pt idx="4">
                  <c:v>41456</c:v>
                </c:pt>
                <c:pt idx="5">
                  <c:v>41457</c:v>
                </c:pt>
                <c:pt idx="6">
                  <c:v>41458</c:v>
                </c:pt>
                <c:pt idx="7">
                  <c:v>41459</c:v>
                </c:pt>
                <c:pt idx="8">
                  <c:v>41460</c:v>
                </c:pt>
                <c:pt idx="9">
                  <c:v>41463</c:v>
                </c:pt>
                <c:pt idx="10">
                  <c:v>41464</c:v>
                </c:pt>
                <c:pt idx="11">
                  <c:v>41465</c:v>
                </c:pt>
                <c:pt idx="12">
                  <c:v>41466</c:v>
                </c:pt>
                <c:pt idx="13">
                  <c:v>41467</c:v>
                </c:pt>
                <c:pt idx="14">
                  <c:v>41470</c:v>
                </c:pt>
                <c:pt idx="15">
                  <c:v>41471</c:v>
                </c:pt>
                <c:pt idx="16">
                  <c:v>41472</c:v>
                </c:pt>
                <c:pt idx="17">
                  <c:v>41473</c:v>
                </c:pt>
                <c:pt idx="18">
                  <c:v>41474</c:v>
                </c:pt>
                <c:pt idx="19">
                  <c:v>41477</c:v>
                </c:pt>
                <c:pt idx="20">
                  <c:v>41478</c:v>
                </c:pt>
                <c:pt idx="21">
                  <c:v>41479</c:v>
                </c:pt>
                <c:pt idx="22">
                  <c:v>41480</c:v>
                </c:pt>
                <c:pt idx="23">
                  <c:v>41481</c:v>
                </c:pt>
                <c:pt idx="24">
                  <c:v>41484</c:v>
                </c:pt>
                <c:pt idx="25">
                  <c:v>41485</c:v>
                </c:pt>
                <c:pt idx="26">
                  <c:v>41486</c:v>
                </c:pt>
                <c:pt idx="27">
                  <c:v>41487</c:v>
                </c:pt>
                <c:pt idx="28">
                  <c:v>41488</c:v>
                </c:pt>
                <c:pt idx="29">
                  <c:v>41491</c:v>
                </c:pt>
                <c:pt idx="30">
                  <c:v>41492</c:v>
                </c:pt>
                <c:pt idx="31">
                  <c:v>41493</c:v>
                </c:pt>
                <c:pt idx="32">
                  <c:v>41494</c:v>
                </c:pt>
                <c:pt idx="33">
                  <c:v>41495</c:v>
                </c:pt>
                <c:pt idx="34">
                  <c:v>41498</c:v>
                </c:pt>
                <c:pt idx="35">
                  <c:v>41499</c:v>
                </c:pt>
                <c:pt idx="36">
                  <c:v>41500</c:v>
                </c:pt>
                <c:pt idx="37">
                  <c:v>41501</c:v>
                </c:pt>
                <c:pt idx="38">
                  <c:v>41502</c:v>
                </c:pt>
                <c:pt idx="39">
                  <c:v>41505</c:v>
                </c:pt>
                <c:pt idx="40">
                  <c:v>41506</c:v>
                </c:pt>
                <c:pt idx="41">
                  <c:v>41507</c:v>
                </c:pt>
                <c:pt idx="42">
                  <c:v>41508</c:v>
                </c:pt>
                <c:pt idx="43">
                  <c:v>41509</c:v>
                </c:pt>
                <c:pt idx="44">
                  <c:v>41512</c:v>
                </c:pt>
                <c:pt idx="45">
                  <c:v>41513</c:v>
                </c:pt>
                <c:pt idx="46">
                  <c:v>41514</c:v>
                </c:pt>
                <c:pt idx="47">
                  <c:v>41515</c:v>
                </c:pt>
                <c:pt idx="48">
                  <c:v>41516</c:v>
                </c:pt>
                <c:pt idx="49">
                  <c:v>41519</c:v>
                </c:pt>
                <c:pt idx="50">
                  <c:v>41520</c:v>
                </c:pt>
                <c:pt idx="51">
                  <c:v>41521</c:v>
                </c:pt>
                <c:pt idx="52">
                  <c:v>41522</c:v>
                </c:pt>
                <c:pt idx="53">
                  <c:v>41523</c:v>
                </c:pt>
                <c:pt idx="54">
                  <c:v>41526</c:v>
                </c:pt>
                <c:pt idx="55">
                  <c:v>41527</c:v>
                </c:pt>
                <c:pt idx="56">
                  <c:v>41528</c:v>
                </c:pt>
                <c:pt idx="57">
                  <c:v>41529</c:v>
                </c:pt>
                <c:pt idx="58">
                  <c:v>41530</c:v>
                </c:pt>
                <c:pt idx="59">
                  <c:v>41533</c:v>
                </c:pt>
                <c:pt idx="60">
                  <c:v>41534</c:v>
                </c:pt>
                <c:pt idx="61">
                  <c:v>41535</c:v>
                </c:pt>
                <c:pt idx="62">
                  <c:v>41536</c:v>
                </c:pt>
                <c:pt idx="63">
                  <c:v>41537</c:v>
                </c:pt>
                <c:pt idx="64">
                  <c:v>41540</c:v>
                </c:pt>
                <c:pt idx="65">
                  <c:v>41541</c:v>
                </c:pt>
                <c:pt idx="66">
                  <c:v>41542</c:v>
                </c:pt>
                <c:pt idx="67">
                  <c:v>41543</c:v>
                </c:pt>
                <c:pt idx="68">
                  <c:v>41544</c:v>
                </c:pt>
                <c:pt idx="69">
                  <c:v>41547</c:v>
                </c:pt>
                <c:pt idx="70">
                  <c:v>41548</c:v>
                </c:pt>
                <c:pt idx="71">
                  <c:v>41549</c:v>
                </c:pt>
                <c:pt idx="72">
                  <c:v>41550</c:v>
                </c:pt>
                <c:pt idx="73">
                  <c:v>41551</c:v>
                </c:pt>
                <c:pt idx="74">
                  <c:v>41554</c:v>
                </c:pt>
                <c:pt idx="75">
                  <c:v>41555</c:v>
                </c:pt>
                <c:pt idx="76">
                  <c:v>41556</c:v>
                </c:pt>
                <c:pt idx="77">
                  <c:v>41557</c:v>
                </c:pt>
                <c:pt idx="78">
                  <c:v>41558</c:v>
                </c:pt>
                <c:pt idx="79">
                  <c:v>41561</c:v>
                </c:pt>
                <c:pt idx="80">
                  <c:v>41562</c:v>
                </c:pt>
                <c:pt idx="81">
                  <c:v>41563</c:v>
                </c:pt>
                <c:pt idx="82">
                  <c:v>41564</c:v>
                </c:pt>
                <c:pt idx="83">
                  <c:v>41565</c:v>
                </c:pt>
                <c:pt idx="84">
                  <c:v>41568</c:v>
                </c:pt>
                <c:pt idx="85">
                  <c:v>41569</c:v>
                </c:pt>
                <c:pt idx="86">
                  <c:v>41570</c:v>
                </c:pt>
                <c:pt idx="87">
                  <c:v>41571</c:v>
                </c:pt>
                <c:pt idx="88">
                  <c:v>41572</c:v>
                </c:pt>
                <c:pt idx="89">
                  <c:v>41575</c:v>
                </c:pt>
                <c:pt idx="90">
                  <c:v>41576</c:v>
                </c:pt>
                <c:pt idx="91">
                  <c:v>41577</c:v>
                </c:pt>
                <c:pt idx="92">
                  <c:v>41578</c:v>
                </c:pt>
                <c:pt idx="93">
                  <c:v>41579</c:v>
                </c:pt>
                <c:pt idx="94">
                  <c:v>41583</c:v>
                </c:pt>
                <c:pt idx="95">
                  <c:v>41584</c:v>
                </c:pt>
                <c:pt idx="96">
                  <c:v>41585</c:v>
                </c:pt>
                <c:pt idx="97">
                  <c:v>41586</c:v>
                </c:pt>
                <c:pt idx="98">
                  <c:v>41589</c:v>
                </c:pt>
                <c:pt idx="99">
                  <c:v>41590</c:v>
                </c:pt>
                <c:pt idx="100">
                  <c:v>41591</c:v>
                </c:pt>
                <c:pt idx="101">
                  <c:v>41592</c:v>
                </c:pt>
                <c:pt idx="102">
                  <c:v>41593</c:v>
                </c:pt>
                <c:pt idx="103">
                  <c:v>41596</c:v>
                </c:pt>
                <c:pt idx="104">
                  <c:v>41597</c:v>
                </c:pt>
                <c:pt idx="105">
                  <c:v>41598</c:v>
                </c:pt>
                <c:pt idx="106">
                  <c:v>41599</c:v>
                </c:pt>
                <c:pt idx="107">
                  <c:v>41600</c:v>
                </c:pt>
                <c:pt idx="108">
                  <c:v>41603</c:v>
                </c:pt>
                <c:pt idx="109">
                  <c:v>41604</c:v>
                </c:pt>
                <c:pt idx="110">
                  <c:v>41605</c:v>
                </c:pt>
                <c:pt idx="111">
                  <c:v>41606</c:v>
                </c:pt>
                <c:pt idx="112">
                  <c:v>41607</c:v>
                </c:pt>
                <c:pt idx="113">
                  <c:v>41610</c:v>
                </c:pt>
                <c:pt idx="114">
                  <c:v>41611</c:v>
                </c:pt>
                <c:pt idx="115">
                  <c:v>41612</c:v>
                </c:pt>
                <c:pt idx="116">
                  <c:v>41613</c:v>
                </c:pt>
                <c:pt idx="117">
                  <c:v>41614</c:v>
                </c:pt>
                <c:pt idx="118">
                  <c:v>41617</c:v>
                </c:pt>
                <c:pt idx="119">
                  <c:v>41618</c:v>
                </c:pt>
                <c:pt idx="120">
                  <c:v>41619</c:v>
                </c:pt>
                <c:pt idx="121">
                  <c:v>41620</c:v>
                </c:pt>
                <c:pt idx="122">
                  <c:v>41621</c:v>
                </c:pt>
                <c:pt idx="123">
                  <c:v>41624</c:v>
                </c:pt>
                <c:pt idx="124">
                  <c:v>41625</c:v>
                </c:pt>
                <c:pt idx="125">
                  <c:v>41626</c:v>
                </c:pt>
                <c:pt idx="126">
                  <c:v>41627</c:v>
                </c:pt>
                <c:pt idx="127">
                  <c:v>41628</c:v>
                </c:pt>
                <c:pt idx="128">
                  <c:v>41631</c:v>
                </c:pt>
                <c:pt idx="129">
                  <c:v>41632</c:v>
                </c:pt>
                <c:pt idx="130">
                  <c:v>41633</c:v>
                </c:pt>
                <c:pt idx="131">
                  <c:v>41634</c:v>
                </c:pt>
                <c:pt idx="132">
                  <c:v>41635</c:v>
                </c:pt>
                <c:pt idx="133">
                  <c:v>41638</c:v>
                </c:pt>
                <c:pt idx="134">
                  <c:v>41645</c:v>
                </c:pt>
                <c:pt idx="135">
                  <c:v>41647</c:v>
                </c:pt>
                <c:pt idx="136">
                  <c:v>41648</c:v>
                </c:pt>
                <c:pt idx="137">
                  <c:v>41649</c:v>
                </c:pt>
                <c:pt idx="138">
                  <c:v>41652</c:v>
                </c:pt>
                <c:pt idx="139">
                  <c:v>41653</c:v>
                </c:pt>
                <c:pt idx="140">
                  <c:v>41654</c:v>
                </c:pt>
                <c:pt idx="141">
                  <c:v>41655</c:v>
                </c:pt>
                <c:pt idx="142">
                  <c:v>41656</c:v>
                </c:pt>
                <c:pt idx="143">
                  <c:v>41659</c:v>
                </c:pt>
                <c:pt idx="144">
                  <c:v>41660</c:v>
                </c:pt>
                <c:pt idx="145">
                  <c:v>41661</c:v>
                </c:pt>
                <c:pt idx="146">
                  <c:v>41662</c:v>
                </c:pt>
                <c:pt idx="147">
                  <c:v>41663</c:v>
                </c:pt>
                <c:pt idx="148">
                  <c:v>41666</c:v>
                </c:pt>
                <c:pt idx="149">
                  <c:v>41667</c:v>
                </c:pt>
                <c:pt idx="150">
                  <c:v>41668</c:v>
                </c:pt>
                <c:pt idx="151">
                  <c:v>41669</c:v>
                </c:pt>
                <c:pt idx="152">
                  <c:v>41670</c:v>
                </c:pt>
                <c:pt idx="153">
                  <c:v>41673</c:v>
                </c:pt>
                <c:pt idx="154">
                  <c:v>41674</c:v>
                </c:pt>
                <c:pt idx="155">
                  <c:v>41675</c:v>
                </c:pt>
                <c:pt idx="156">
                  <c:v>41676</c:v>
                </c:pt>
                <c:pt idx="157">
                  <c:v>41677</c:v>
                </c:pt>
                <c:pt idx="158">
                  <c:v>41680</c:v>
                </c:pt>
                <c:pt idx="159">
                  <c:v>41681</c:v>
                </c:pt>
                <c:pt idx="160">
                  <c:v>41682</c:v>
                </c:pt>
                <c:pt idx="161">
                  <c:v>41683</c:v>
                </c:pt>
                <c:pt idx="162">
                  <c:v>41684</c:v>
                </c:pt>
                <c:pt idx="163">
                  <c:v>41687</c:v>
                </c:pt>
                <c:pt idx="164">
                  <c:v>41688</c:v>
                </c:pt>
                <c:pt idx="165">
                  <c:v>41689</c:v>
                </c:pt>
                <c:pt idx="166">
                  <c:v>41690</c:v>
                </c:pt>
                <c:pt idx="167">
                  <c:v>41691</c:v>
                </c:pt>
                <c:pt idx="168">
                  <c:v>41694</c:v>
                </c:pt>
                <c:pt idx="169">
                  <c:v>41695</c:v>
                </c:pt>
                <c:pt idx="170">
                  <c:v>41696</c:v>
                </c:pt>
                <c:pt idx="171">
                  <c:v>41697</c:v>
                </c:pt>
                <c:pt idx="172">
                  <c:v>41698</c:v>
                </c:pt>
                <c:pt idx="173">
                  <c:v>41701</c:v>
                </c:pt>
                <c:pt idx="174">
                  <c:v>41702</c:v>
                </c:pt>
                <c:pt idx="175">
                  <c:v>41703</c:v>
                </c:pt>
                <c:pt idx="176">
                  <c:v>41704</c:v>
                </c:pt>
                <c:pt idx="177">
                  <c:v>41705</c:v>
                </c:pt>
                <c:pt idx="178">
                  <c:v>41709</c:v>
                </c:pt>
                <c:pt idx="179">
                  <c:v>41710</c:v>
                </c:pt>
                <c:pt idx="180">
                  <c:v>41711</c:v>
                </c:pt>
                <c:pt idx="181">
                  <c:v>41712</c:v>
                </c:pt>
                <c:pt idx="182">
                  <c:v>41715</c:v>
                </c:pt>
                <c:pt idx="183">
                  <c:v>41716</c:v>
                </c:pt>
                <c:pt idx="184">
                  <c:v>41717</c:v>
                </c:pt>
                <c:pt idx="185">
                  <c:v>41718</c:v>
                </c:pt>
                <c:pt idx="186">
                  <c:v>41719</c:v>
                </c:pt>
                <c:pt idx="187">
                  <c:v>41722</c:v>
                </c:pt>
                <c:pt idx="188">
                  <c:v>41723</c:v>
                </c:pt>
                <c:pt idx="189">
                  <c:v>41724</c:v>
                </c:pt>
                <c:pt idx="190">
                  <c:v>41725</c:v>
                </c:pt>
                <c:pt idx="191">
                  <c:v>41726</c:v>
                </c:pt>
                <c:pt idx="192">
                  <c:v>41729</c:v>
                </c:pt>
                <c:pt idx="193">
                  <c:v>41730</c:v>
                </c:pt>
                <c:pt idx="194">
                  <c:v>41731</c:v>
                </c:pt>
                <c:pt idx="195">
                  <c:v>41732</c:v>
                </c:pt>
                <c:pt idx="196">
                  <c:v>41733</c:v>
                </c:pt>
                <c:pt idx="197">
                  <c:v>41736</c:v>
                </c:pt>
                <c:pt idx="198">
                  <c:v>41737</c:v>
                </c:pt>
                <c:pt idx="199">
                  <c:v>41738</c:v>
                </c:pt>
                <c:pt idx="200">
                  <c:v>41739</c:v>
                </c:pt>
                <c:pt idx="201">
                  <c:v>41740</c:v>
                </c:pt>
                <c:pt idx="202">
                  <c:v>41743</c:v>
                </c:pt>
                <c:pt idx="203">
                  <c:v>41744</c:v>
                </c:pt>
                <c:pt idx="204">
                  <c:v>41745</c:v>
                </c:pt>
                <c:pt idx="205">
                  <c:v>41746</c:v>
                </c:pt>
                <c:pt idx="206">
                  <c:v>41747</c:v>
                </c:pt>
                <c:pt idx="207">
                  <c:v>41750</c:v>
                </c:pt>
                <c:pt idx="208">
                  <c:v>41751</c:v>
                </c:pt>
                <c:pt idx="209">
                  <c:v>41752</c:v>
                </c:pt>
                <c:pt idx="210">
                  <c:v>41753</c:v>
                </c:pt>
                <c:pt idx="211">
                  <c:v>41754</c:v>
                </c:pt>
                <c:pt idx="212">
                  <c:v>41757</c:v>
                </c:pt>
                <c:pt idx="213">
                  <c:v>41758</c:v>
                </c:pt>
                <c:pt idx="214">
                  <c:v>41759</c:v>
                </c:pt>
                <c:pt idx="215">
                  <c:v>41761</c:v>
                </c:pt>
                <c:pt idx="216">
                  <c:v>41764</c:v>
                </c:pt>
                <c:pt idx="217">
                  <c:v>41765</c:v>
                </c:pt>
                <c:pt idx="218">
                  <c:v>41766</c:v>
                </c:pt>
                <c:pt idx="219">
                  <c:v>41767</c:v>
                </c:pt>
                <c:pt idx="220">
                  <c:v>41771</c:v>
                </c:pt>
                <c:pt idx="221">
                  <c:v>41772</c:v>
                </c:pt>
                <c:pt idx="222">
                  <c:v>41773</c:v>
                </c:pt>
                <c:pt idx="223">
                  <c:v>41774</c:v>
                </c:pt>
                <c:pt idx="224">
                  <c:v>41775</c:v>
                </c:pt>
                <c:pt idx="225">
                  <c:v>41778</c:v>
                </c:pt>
                <c:pt idx="226">
                  <c:v>41779</c:v>
                </c:pt>
                <c:pt idx="227">
                  <c:v>41780</c:v>
                </c:pt>
                <c:pt idx="228">
                  <c:v>41781</c:v>
                </c:pt>
                <c:pt idx="229">
                  <c:v>41782</c:v>
                </c:pt>
                <c:pt idx="230">
                  <c:v>41785</c:v>
                </c:pt>
                <c:pt idx="231">
                  <c:v>41786</c:v>
                </c:pt>
                <c:pt idx="232">
                  <c:v>41787</c:v>
                </c:pt>
                <c:pt idx="233">
                  <c:v>41788</c:v>
                </c:pt>
                <c:pt idx="234">
                  <c:v>41789</c:v>
                </c:pt>
                <c:pt idx="235">
                  <c:v>41792</c:v>
                </c:pt>
                <c:pt idx="236">
                  <c:v>41793</c:v>
                </c:pt>
                <c:pt idx="237">
                  <c:v>41794</c:v>
                </c:pt>
                <c:pt idx="238">
                  <c:v>41795</c:v>
                </c:pt>
                <c:pt idx="239">
                  <c:v>41796</c:v>
                </c:pt>
                <c:pt idx="240">
                  <c:v>41799</c:v>
                </c:pt>
                <c:pt idx="241">
                  <c:v>41800</c:v>
                </c:pt>
                <c:pt idx="242">
                  <c:v>41801</c:v>
                </c:pt>
                <c:pt idx="243">
                  <c:v>41806</c:v>
                </c:pt>
                <c:pt idx="244">
                  <c:v>41807</c:v>
                </c:pt>
                <c:pt idx="245">
                  <c:v>41808</c:v>
                </c:pt>
                <c:pt idx="246">
                  <c:v>41809</c:v>
                </c:pt>
                <c:pt idx="247">
                  <c:v>41810</c:v>
                </c:pt>
                <c:pt idx="248">
                  <c:v>41813</c:v>
                </c:pt>
                <c:pt idx="249">
                  <c:v>41814</c:v>
                </c:pt>
                <c:pt idx="250">
                  <c:v>41815</c:v>
                </c:pt>
                <c:pt idx="251">
                  <c:v>41816</c:v>
                </c:pt>
                <c:pt idx="252">
                  <c:v>41817</c:v>
                </c:pt>
                <c:pt idx="253">
                  <c:v>41820</c:v>
                </c:pt>
                <c:pt idx="254">
                  <c:v>41821</c:v>
                </c:pt>
                <c:pt idx="255">
                  <c:v>41822</c:v>
                </c:pt>
                <c:pt idx="256">
                  <c:v>41823</c:v>
                </c:pt>
                <c:pt idx="257">
                  <c:v>41824</c:v>
                </c:pt>
                <c:pt idx="258">
                  <c:v>41827</c:v>
                </c:pt>
                <c:pt idx="259">
                  <c:v>41828</c:v>
                </c:pt>
                <c:pt idx="260">
                  <c:v>41829</c:v>
                </c:pt>
                <c:pt idx="261">
                  <c:v>41830</c:v>
                </c:pt>
                <c:pt idx="262">
                  <c:v>41831</c:v>
                </c:pt>
                <c:pt idx="263">
                  <c:v>41834</c:v>
                </c:pt>
                <c:pt idx="264">
                  <c:v>41835</c:v>
                </c:pt>
                <c:pt idx="265">
                  <c:v>41836</c:v>
                </c:pt>
                <c:pt idx="266">
                  <c:v>41837</c:v>
                </c:pt>
                <c:pt idx="267">
                  <c:v>41838</c:v>
                </c:pt>
                <c:pt idx="268">
                  <c:v>41841</c:v>
                </c:pt>
                <c:pt idx="269">
                  <c:v>41842</c:v>
                </c:pt>
                <c:pt idx="270">
                  <c:v>41843</c:v>
                </c:pt>
                <c:pt idx="271">
                  <c:v>41844</c:v>
                </c:pt>
                <c:pt idx="272">
                  <c:v>41845</c:v>
                </c:pt>
                <c:pt idx="273">
                  <c:v>41848</c:v>
                </c:pt>
                <c:pt idx="274">
                  <c:v>41849</c:v>
                </c:pt>
                <c:pt idx="275">
                  <c:v>41850</c:v>
                </c:pt>
                <c:pt idx="276">
                  <c:v>41851</c:v>
                </c:pt>
                <c:pt idx="277">
                  <c:v>41852</c:v>
                </c:pt>
                <c:pt idx="278">
                  <c:v>41855</c:v>
                </c:pt>
                <c:pt idx="279">
                  <c:v>41856</c:v>
                </c:pt>
                <c:pt idx="280">
                  <c:v>41857</c:v>
                </c:pt>
                <c:pt idx="281">
                  <c:v>41858</c:v>
                </c:pt>
                <c:pt idx="282">
                  <c:v>41859</c:v>
                </c:pt>
                <c:pt idx="283">
                  <c:v>41862</c:v>
                </c:pt>
                <c:pt idx="284">
                  <c:v>41863</c:v>
                </c:pt>
                <c:pt idx="285">
                  <c:v>41864</c:v>
                </c:pt>
                <c:pt idx="286">
                  <c:v>41865</c:v>
                </c:pt>
                <c:pt idx="287">
                  <c:v>41866</c:v>
                </c:pt>
                <c:pt idx="288">
                  <c:v>41869</c:v>
                </c:pt>
                <c:pt idx="289">
                  <c:v>41870</c:v>
                </c:pt>
                <c:pt idx="290">
                  <c:v>41871</c:v>
                </c:pt>
                <c:pt idx="291">
                  <c:v>41872</c:v>
                </c:pt>
                <c:pt idx="292">
                  <c:v>41873</c:v>
                </c:pt>
                <c:pt idx="293">
                  <c:v>41876</c:v>
                </c:pt>
                <c:pt idx="294">
                  <c:v>41877</c:v>
                </c:pt>
                <c:pt idx="295">
                  <c:v>41878</c:v>
                </c:pt>
                <c:pt idx="296">
                  <c:v>41879</c:v>
                </c:pt>
                <c:pt idx="297">
                  <c:v>41880</c:v>
                </c:pt>
                <c:pt idx="298">
                  <c:v>41883</c:v>
                </c:pt>
                <c:pt idx="299">
                  <c:v>41884</c:v>
                </c:pt>
                <c:pt idx="300">
                  <c:v>41885</c:v>
                </c:pt>
                <c:pt idx="301">
                  <c:v>41886</c:v>
                </c:pt>
                <c:pt idx="302">
                  <c:v>41887</c:v>
                </c:pt>
                <c:pt idx="303">
                  <c:v>41890</c:v>
                </c:pt>
                <c:pt idx="304">
                  <c:v>41891</c:v>
                </c:pt>
                <c:pt idx="305">
                  <c:v>41892</c:v>
                </c:pt>
                <c:pt idx="306">
                  <c:v>41893</c:v>
                </c:pt>
                <c:pt idx="307">
                  <c:v>41894</c:v>
                </c:pt>
                <c:pt idx="308">
                  <c:v>41897</c:v>
                </c:pt>
                <c:pt idx="309">
                  <c:v>41898</c:v>
                </c:pt>
                <c:pt idx="310">
                  <c:v>41899</c:v>
                </c:pt>
                <c:pt idx="311">
                  <c:v>41900</c:v>
                </c:pt>
                <c:pt idx="312">
                  <c:v>41901</c:v>
                </c:pt>
                <c:pt idx="313">
                  <c:v>41904</c:v>
                </c:pt>
                <c:pt idx="314">
                  <c:v>41905</c:v>
                </c:pt>
                <c:pt idx="315">
                  <c:v>41906</c:v>
                </c:pt>
                <c:pt idx="316">
                  <c:v>41907</c:v>
                </c:pt>
                <c:pt idx="317">
                  <c:v>41908</c:v>
                </c:pt>
                <c:pt idx="318">
                  <c:v>41911</c:v>
                </c:pt>
                <c:pt idx="319">
                  <c:v>41912</c:v>
                </c:pt>
                <c:pt idx="320">
                  <c:v>41913</c:v>
                </c:pt>
                <c:pt idx="321">
                  <c:v>41914</c:v>
                </c:pt>
                <c:pt idx="322">
                  <c:v>41915</c:v>
                </c:pt>
                <c:pt idx="323">
                  <c:v>41918</c:v>
                </c:pt>
                <c:pt idx="324">
                  <c:v>41919</c:v>
                </c:pt>
                <c:pt idx="325">
                  <c:v>41920</c:v>
                </c:pt>
                <c:pt idx="326">
                  <c:v>41921</c:v>
                </c:pt>
                <c:pt idx="327">
                  <c:v>41922</c:v>
                </c:pt>
                <c:pt idx="328">
                  <c:v>41925</c:v>
                </c:pt>
                <c:pt idx="329">
                  <c:v>41926</c:v>
                </c:pt>
                <c:pt idx="330">
                  <c:v>41927</c:v>
                </c:pt>
                <c:pt idx="331">
                  <c:v>41928</c:v>
                </c:pt>
                <c:pt idx="332">
                  <c:v>41929</c:v>
                </c:pt>
                <c:pt idx="333">
                  <c:v>41932</c:v>
                </c:pt>
                <c:pt idx="334">
                  <c:v>41933</c:v>
                </c:pt>
                <c:pt idx="335">
                  <c:v>41934</c:v>
                </c:pt>
                <c:pt idx="336">
                  <c:v>41935</c:v>
                </c:pt>
                <c:pt idx="337">
                  <c:v>41936</c:v>
                </c:pt>
                <c:pt idx="338">
                  <c:v>41939</c:v>
                </c:pt>
                <c:pt idx="339">
                  <c:v>41940</c:v>
                </c:pt>
                <c:pt idx="340">
                  <c:v>41941</c:v>
                </c:pt>
                <c:pt idx="341">
                  <c:v>41942</c:v>
                </c:pt>
                <c:pt idx="342">
                  <c:v>41943</c:v>
                </c:pt>
                <c:pt idx="343">
                  <c:v>41946</c:v>
                </c:pt>
                <c:pt idx="344">
                  <c:v>41948</c:v>
                </c:pt>
                <c:pt idx="345">
                  <c:v>41949</c:v>
                </c:pt>
                <c:pt idx="346">
                  <c:v>41950</c:v>
                </c:pt>
                <c:pt idx="347">
                  <c:v>41953</c:v>
                </c:pt>
                <c:pt idx="348">
                  <c:v>41954</c:v>
                </c:pt>
                <c:pt idx="349">
                  <c:v>41955</c:v>
                </c:pt>
                <c:pt idx="350">
                  <c:v>41956</c:v>
                </c:pt>
                <c:pt idx="351">
                  <c:v>41957</c:v>
                </c:pt>
                <c:pt idx="352">
                  <c:v>41960</c:v>
                </c:pt>
                <c:pt idx="353">
                  <c:v>41961</c:v>
                </c:pt>
                <c:pt idx="354">
                  <c:v>41962</c:v>
                </c:pt>
                <c:pt idx="355">
                  <c:v>41963</c:v>
                </c:pt>
                <c:pt idx="356">
                  <c:v>41964</c:v>
                </c:pt>
                <c:pt idx="357">
                  <c:v>41967</c:v>
                </c:pt>
                <c:pt idx="358">
                  <c:v>41968</c:v>
                </c:pt>
                <c:pt idx="359">
                  <c:v>41969</c:v>
                </c:pt>
                <c:pt idx="360">
                  <c:v>41970</c:v>
                </c:pt>
                <c:pt idx="361">
                  <c:v>41971</c:v>
                </c:pt>
                <c:pt idx="362">
                  <c:v>41974</c:v>
                </c:pt>
                <c:pt idx="363">
                  <c:v>41975</c:v>
                </c:pt>
                <c:pt idx="364">
                  <c:v>41976</c:v>
                </c:pt>
                <c:pt idx="365">
                  <c:v>41977</c:v>
                </c:pt>
                <c:pt idx="366">
                  <c:v>41978</c:v>
                </c:pt>
                <c:pt idx="367">
                  <c:v>41981</c:v>
                </c:pt>
                <c:pt idx="368">
                  <c:v>41982</c:v>
                </c:pt>
                <c:pt idx="369">
                  <c:v>41983</c:v>
                </c:pt>
                <c:pt idx="370">
                  <c:v>41984</c:v>
                </c:pt>
                <c:pt idx="371">
                  <c:v>41985</c:v>
                </c:pt>
                <c:pt idx="372">
                  <c:v>41988</c:v>
                </c:pt>
                <c:pt idx="373">
                  <c:v>41989</c:v>
                </c:pt>
                <c:pt idx="374">
                  <c:v>41990</c:v>
                </c:pt>
                <c:pt idx="375">
                  <c:v>41991</c:v>
                </c:pt>
                <c:pt idx="376">
                  <c:v>41992</c:v>
                </c:pt>
                <c:pt idx="377">
                  <c:v>41995</c:v>
                </c:pt>
                <c:pt idx="378">
                  <c:v>41996</c:v>
                </c:pt>
                <c:pt idx="379">
                  <c:v>41997</c:v>
                </c:pt>
                <c:pt idx="380">
                  <c:v>41998</c:v>
                </c:pt>
                <c:pt idx="381">
                  <c:v>41999</c:v>
                </c:pt>
                <c:pt idx="382">
                  <c:v>42002</c:v>
                </c:pt>
                <c:pt idx="383">
                  <c:v>42003</c:v>
                </c:pt>
                <c:pt idx="384">
                  <c:v>42009</c:v>
                </c:pt>
                <c:pt idx="385">
                  <c:v>42010</c:v>
                </c:pt>
                <c:pt idx="386">
                  <c:v>42012</c:v>
                </c:pt>
                <c:pt idx="387">
                  <c:v>42013</c:v>
                </c:pt>
                <c:pt idx="388">
                  <c:v>42016</c:v>
                </c:pt>
                <c:pt idx="389">
                  <c:v>42017</c:v>
                </c:pt>
                <c:pt idx="390">
                  <c:v>42018</c:v>
                </c:pt>
                <c:pt idx="391">
                  <c:v>42019</c:v>
                </c:pt>
                <c:pt idx="392">
                  <c:v>42020</c:v>
                </c:pt>
                <c:pt idx="393">
                  <c:v>42023</c:v>
                </c:pt>
                <c:pt idx="394">
                  <c:v>42024</c:v>
                </c:pt>
                <c:pt idx="395">
                  <c:v>42025</c:v>
                </c:pt>
                <c:pt idx="396">
                  <c:v>42026</c:v>
                </c:pt>
                <c:pt idx="397">
                  <c:v>42027</c:v>
                </c:pt>
                <c:pt idx="398">
                  <c:v>42030</c:v>
                </c:pt>
                <c:pt idx="399">
                  <c:v>42031</c:v>
                </c:pt>
                <c:pt idx="400">
                  <c:v>42032</c:v>
                </c:pt>
                <c:pt idx="401">
                  <c:v>42033</c:v>
                </c:pt>
                <c:pt idx="402">
                  <c:v>42034</c:v>
                </c:pt>
                <c:pt idx="403">
                  <c:v>42037</c:v>
                </c:pt>
                <c:pt idx="404">
                  <c:v>42038</c:v>
                </c:pt>
                <c:pt idx="405">
                  <c:v>42039</c:v>
                </c:pt>
                <c:pt idx="406">
                  <c:v>42040</c:v>
                </c:pt>
                <c:pt idx="407">
                  <c:v>42041</c:v>
                </c:pt>
                <c:pt idx="408">
                  <c:v>42044</c:v>
                </c:pt>
                <c:pt idx="409">
                  <c:v>42045</c:v>
                </c:pt>
                <c:pt idx="410">
                  <c:v>42046</c:v>
                </c:pt>
                <c:pt idx="411">
                  <c:v>42047</c:v>
                </c:pt>
                <c:pt idx="412">
                  <c:v>42048</c:v>
                </c:pt>
                <c:pt idx="413">
                  <c:v>42051</c:v>
                </c:pt>
                <c:pt idx="414">
                  <c:v>42052</c:v>
                </c:pt>
                <c:pt idx="415">
                  <c:v>42053</c:v>
                </c:pt>
                <c:pt idx="416">
                  <c:v>42054</c:v>
                </c:pt>
                <c:pt idx="417">
                  <c:v>42055</c:v>
                </c:pt>
                <c:pt idx="418">
                  <c:v>42059</c:v>
                </c:pt>
                <c:pt idx="419">
                  <c:v>42060</c:v>
                </c:pt>
                <c:pt idx="420">
                  <c:v>42061</c:v>
                </c:pt>
                <c:pt idx="421">
                  <c:v>42062</c:v>
                </c:pt>
                <c:pt idx="422">
                  <c:v>42065</c:v>
                </c:pt>
                <c:pt idx="423">
                  <c:v>42066</c:v>
                </c:pt>
                <c:pt idx="424">
                  <c:v>42067</c:v>
                </c:pt>
                <c:pt idx="425">
                  <c:v>42068</c:v>
                </c:pt>
                <c:pt idx="426">
                  <c:v>42069</c:v>
                </c:pt>
                <c:pt idx="427">
                  <c:v>42073</c:v>
                </c:pt>
                <c:pt idx="428">
                  <c:v>42074</c:v>
                </c:pt>
                <c:pt idx="429">
                  <c:v>42075</c:v>
                </c:pt>
                <c:pt idx="430">
                  <c:v>42076</c:v>
                </c:pt>
                <c:pt idx="431">
                  <c:v>42079</c:v>
                </c:pt>
                <c:pt idx="432">
                  <c:v>42080</c:v>
                </c:pt>
                <c:pt idx="433">
                  <c:v>42081</c:v>
                </c:pt>
                <c:pt idx="434">
                  <c:v>42082</c:v>
                </c:pt>
                <c:pt idx="435">
                  <c:v>42083</c:v>
                </c:pt>
                <c:pt idx="436">
                  <c:v>42086</c:v>
                </c:pt>
                <c:pt idx="437">
                  <c:v>42087</c:v>
                </c:pt>
                <c:pt idx="438">
                  <c:v>42088</c:v>
                </c:pt>
                <c:pt idx="439">
                  <c:v>42089</c:v>
                </c:pt>
                <c:pt idx="440">
                  <c:v>42090</c:v>
                </c:pt>
                <c:pt idx="441">
                  <c:v>42093</c:v>
                </c:pt>
                <c:pt idx="442">
                  <c:v>42094</c:v>
                </c:pt>
                <c:pt idx="443">
                  <c:v>42095</c:v>
                </c:pt>
                <c:pt idx="444">
                  <c:v>42096</c:v>
                </c:pt>
                <c:pt idx="445">
                  <c:v>42097</c:v>
                </c:pt>
                <c:pt idx="446">
                  <c:v>42100</c:v>
                </c:pt>
                <c:pt idx="447">
                  <c:v>42101</c:v>
                </c:pt>
                <c:pt idx="448">
                  <c:v>42102</c:v>
                </c:pt>
                <c:pt idx="449">
                  <c:v>42103</c:v>
                </c:pt>
                <c:pt idx="450">
                  <c:v>42104</c:v>
                </c:pt>
                <c:pt idx="451">
                  <c:v>42107</c:v>
                </c:pt>
                <c:pt idx="452">
                  <c:v>42108</c:v>
                </c:pt>
                <c:pt idx="453">
                  <c:v>42109</c:v>
                </c:pt>
                <c:pt idx="454">
                  <c:v>42110</c:v>
                </c:pt>
                <c:pt idx="455">
                  <c:v>42111</c:v>
                </c:pt>
                <c:pt idx="456">
                  <c:v>42114</c:v>
                </c:pt>
                <c:pt idx="457">
                  <c:v>42115</c:v>
                </c:pt>
                <c:pt idx="458">
                  <c:v>42116</c:v>
                </c:pt>
                <c:pt idx="459">
                  <c:v>42117</c:v>
                </c:pt>
                <c:pt idx="460">
                  <c:v>42118</c:v>
                </c:pt>
                <c:pt idx="461">
                  <c:v>42121</c:v>
                </c:pt>
                <c:pt idx="462">
                  <c:v>42122</c:v>
                </c:pt>
                <c:pt idx="463">
                  <c:v>42123</c:v>
                </c:pt>
                <c:pt idx="464">
                  <c:v>42124</c:v>
                </c:pt>
                <c:pt idx="465">
                  <c:v>42129</c:v>
                </c:pt>
                <c:pt idx="466">
                  <c:v>42130</c:v>
                </c:pt>
                <c:pt idx="467">
                  <c:v>42131</c:v>
                </c:pt>
                <c:pt idx="468">
                  <c:v>42132</c:v>
                </c:pt>
                <c:pt idx="469">
                  <c:v>42136</c:v>
                </c:pt>
                <c:pt idx="470">
                  <c:v>42137</c:v>
                </c:pt>
                <c:pt idx="471">
                  <c:v>42138</c:v>
                </c:pt>
                <c:pt idx="472">
                  <c:v>42139</c:v>
                </c:pt>
                <c:pt idx="473">
                  <c:v>42142</c:v>
                </c:pt>
                <c:pt idx="474">
                  <c:v>42143</c:v>
                </c:pt>
                <c:pt idx="475">
                  <c:v>42144</c:v>
                </c:pt>
                <c:pt idx="476">
                  <c:v>42145</c:v>
                </c:pt>
                <c:pt idx="477">
                  <c:v>42146</c:v>
                </c:pt>
                <c:pt idx="478">
                  <c:v>42149</c:v>
                </c:pt>
                <c:pt idx="479">
                  <c:v>42150</c:v>
                </c:pt>
                <c:pt idx="480">
                  <c:v>42151</c:v>
                </c:pt>
                <c:pt idx="481">
                  <c:v>42152</c:v>
                </c:pt>
                <c:pt idx="482">
                  <c:v>42153</c:v>
                </c:pt>
                <c:pt idx="483">
                  <c:v>42156</c:v>
                </c:pt>
                <c:pt idx="484">
                  <c:v>42157</c:v>
                </c:pt>
                <c:pt idx="485">
                  <c:v>42158</c:v>
                </c:pt>
                <c:pt idx="486">
                  <c:v>42159</c:v>
                </c:pt>
                <c:pt idx="487">
                  <c:v>42160</c:v>
                </c:pt>
                <c:pt idx="488">
                  <c:v>42163</c:v>
                </c:pt>
                <c:pt idx="489">
                  <c:v>42164</c:v>
                </c:pt>
                <c:pt idx="490">
                  <c:v>42165</c:v>
                </c:pt>
                <c:pt idx="491">
                  <c:v>42166</c:v>
                </c:pt>
                <c:pt idx="492">
                  <c:v>42170</c:v>
                </c:pt>
                <c:pt idx="493">
                  <c:v>42171</c:v>
                </c:pt>
                <c:pt idx="494">
                  <c:v>42172</c:v>
                </c:pt>
                <c:pt idx="495">
                  <c:v>42173</c:v>
                </c:pt>
                <c:pt idx="496">
                  <c:v>42174</c:v>
                </c:pt>
                <c:pt idx="497">
                  <c:v>42177</c:v>
                </c:pt>
              </c:numCache>
            </c:numRef>
          </c:cat>
          <c:val>
            <c:numRef>
              <c:f>'PnL Historical'!$B$2:$B$499</c:f>
              <c:numCache>
                <c:formatCode>#,##0</c:formatCode>
                <c:ptCount val="498"/>
                <c:pt idx="0">
                  <c:v>464.1941218213089</c:v>
                </c:pt>
                <c:pt idx="1">
                  <c:v>561.63271318967452</c:v>
                </c:pt>
                <c:pt idx="2">
                  <c:v>11.564872081097086</c:v>
                </c:pt>
                <c:pt idx="3">
                  <c:v>328.02338383074721</c:v>
                </c:pt>
                <c:pt idx="4">
                  <c:v>43.744442512488106</c:v>
                </c:pt>
                <c:pt idx="5">
                  <c:v>334.9975129568864</c:v>
                </c:pt>
                <c:pt idx="6">
                  <c:v>-78.137347721220692</c:v>
                </c:pt>
                <c:pt idx="7">
                  <c:v>623.90369176889919</c:v>
                </c:pt>
                <c:pt idx="8">
                  <c:v>184.91653015304479</c:v>
                </c:pt>
                <c:pt idx="9">
                  <c:v>339.41321139966874</c:v>
                </c:pt>
                <c:pt idx="10">
                  <c:v>90.085284589714732</c:v>
                </c:pt>
                <c:pt idx="11">
                  <c:v>5.002085210067011</c:v>
                </c:pt>
                <c:pt idx="12">
                  <c:v>853.62070428336779</c:v>
                </c:pt>
                <c:pt idx="13">
                  <c:v>1004.9983390989937</c:v>
                </c:pt>
                <c:pt idx="14">
                  <c:v>377.25583609951678</c:v>
                </c:pt>
                <c:pt idx="15">
                  <c:v>443.54642288369445</c:v>
                </c:pt>
                <c:pt idx="16">
                  <c:v>1122.458971009326</c:v>
                </c:pt>
                <c:pt idx="17">
                  <c:v>-334.5945506379901</c:v>
                </c:pt>
                <c:pt idx="18">
                  <c:v>166.02098386240866</c:v>
                </c:pt>
                <c:pt idx="19">
                  <c:v>2.4544092251770655</c:v>
                </c:pt>
                <c:pt idx="20">
                  <c:v>-118.10475817975723</c:v>
                </c:pt>
                <c:pt idx="21">
                  <c:v>-405.10523317658607</c:v>
                </c:pt>
                <c:pt idx="22">
                  <c:v>-94.544731568431843</c:v>
                </c:pt>
                <c:pt idx="23">
                  <c:v>45.795916415382536</c:v>
                </c:pt>
                <c:pt idx="24">
                  <c:v>143.39118254226273</c:v>
                </c:pt>
                <c:pt idx="25">
                  <c:v>27.490316199852888</c:v>
                </c:pt>
                <c:pt idx="26">
                  <c:v>-401.62285019305392</c:v>
                </c:pt>
                <c:pt idx="27">
                  <c:v>324.32047993946225</c:v>
                </c:pt>
                <c:pt idx="28">
                  <c:v>-131.60642340411064</c:v>
                </c:pt>
                <c:pt idx="29">
                  <c:v>119.59378388690995</c:v>
                </c:pt>
                <c:pt idx="30">
                  <c:v>-458.86644197732824</c:v>
                </c:pt>
                <c:pt idx="31">
                  <c:v>-151.55109080307656</c:v>
                </c:pt>
                <c:pt idx="32">
                  <c:v>112.05289844189835</c:v>
                </c:pt>
                <c:pt idx="33">
                  <c:v>312.00088545487</c:v>
                </c:pt>
                <c:pt idx="34">
                  <c:v>258.05824762505813</c:v>
                </c:pt>
                <c:pt idx="35">
                  <c:v>379.3254287091554</c:v>
                </c:pt>
                <c:pt idx="36">
                  <c:v>464.84163333562509</c:v>
                </c:pt>
                <c:pt idx="37">
                  <c:v>-569.72649259257059</c:v>
                </c:pt>
                <c:pt idx="38">
                  <c:v>-212.44039349585668</c:v>
                </c:pt>
                <c:pt idx="39">
                  <c:v>138.34476028572436</c:v>
                </c:pt>
                <c:pt idx="40">
                  <c:v>-31.556879362782897</c:v>
                </c:pt>
                <c:pt idx="41">
                  <c:v>-336.12902593492282</c:v>
                </c:pt>
                <c:pt idx="42">
                  <c:v>158.49176638228278</c:v>
                </c:pt>
                <c:pt idx="43">
                  <c:v>-218.39501212617546</c:v>
                </c:pt>
                <c:pt idx="44">
                  <c:v>-43.945128413139827</c:v>
                </c:pt>
                <c:pt idx="45">
                  <c:v>-331.63205234677639</c:v>
                </c:pt>
                <c:pt idx="46">
                  <c:v>-39.221753536962339</c:v>
                </c:pt>
                <c:pt idx="47">
                  <c:v>-113.92499643613039</c:v>
                </c:pt>
                <c:pt idx="48">
                  <c:v>15.275660014162451</c:v>
                </c:pt>
                <c:pt idx="49">
                  <c:v>66.50775388137734</c:v>
                </c:pt>
                <c:pt idx="50">
                  <c:v>66.765620756019047</c:v>
                </c:pt>
                <c:pt idx="51">
                  <c:v>169.58254901718092</c:v>
                </c:pt>
                <c:pt idx="52">
                  <c:v>1253.5047019245828</c:v>
                </c:pt>
                <c:pt idx="53">
                  <c:v>131.06865726320078</c:v>
                </c:pt>
                <c:pt idx="54">
                  <c:v>687.16431330335422</c:v>
                </c:pt>
                <c:pt idx="55">
                  <c:v>226.10121644358725</c:v>
                </c:pt>
                <c:pt idx="56">
                  <c:v>217.6109442020265</c:v>
                </c:pt>
                <c:pt idx="57">
                  <c:v>-187.06949025903756</c:v>
                </c:pt>
                <c:pt idx="58">
                  <c:v>-332.32161266433252</c:v>
                </c:pt>
                <c:pt idx="59">
                  <c:v>493.5944016298418</c:v>
                </c:pt>
                <c:pt idx="60">
                  <c:v>-22.00589711507228</c:v>
                </c:pt>
                <c:pt idx="61">
                  <c:v>-148.20240054747498</c:v>
                </c:pt>
                <c:pt idx="62">
                  <c:v>554.54283861372392</c:v>
                </c:pt>
                <c:pt idx="63">
                  <c:v>-132.89160573929163</c:v>
                </c:pt>
                <c:pt idx="64">
                  <c:v>-323.53676373230115</c:v>
                </c:pt>
                <c:pt idx="65">
                  <c:v>-259.62500148324386</c:v>
                </c:pt>
                <c:pt idx="66">
                  <c:v>106.45439061575362</c:v>
                </c:pt>
                <c:pt idx="67">
                  <c:v>-101.20069264326276</c:v>
                </c:pt>
                <c:pt idx="68">
                  <c:v>-239.53764917181348</c:v>
                </c:pt>
                <c:pt idx="69">
                  <c:v>-144.99100591017728</c:v>
                </c:pt>
                <c:pt idx="70">
                  <c:v>288.32469674410424</c:v>
                </c:pt>
                <c:pt idx="71">
                  <c:v>-276.03857204476941</c:v>
                </c:pt>
                <c:pt idx="72">
                  <c:v>-143.09108816787389</c:v>
                </c:pt>
                <c:pt idx="73">
                  <c:v>368.63465392987212</c:v>
                </c:pt>
                <c:pt idx="74">
                  <c:v>276.95729812873225</c:v>
                </c:pt>
                <c:pt idx="75">
                  <c:v>520.54954549064098</c:v>
                </c:pt>
                <c:pt idx="76">
                  <c:v>-91.08914651512373</c:v>
                </c:pt>
                <c:pt idx="77">
                  <c:v>313.55894418597762</c:v>
                </c:pt>
                <c:pt idx="78">
                  <c:v>2.9097272001754728</c:v>
                </c:pt>
                <c:pt idx="79">
                  <c:v>-76.703917524929921</c:v>
                </c:pt>
                <c:pt idx="80">
                  <c:v>412.3178973733045</c:v>
                </c:pt>
                <c:pt idx="81">
                  <c:v>201.4631658492105</c:v>
                </c:pt>
                <c:pt idx="82">
                  <c:v>-305.50277382794013</c:v>
                </c:pt>
                <c:pt idx="83">
                  <c:v>267.91117852180241</c:v>
                </c:pt>
                <c:pt idx="84">
                  <c:v>-111.26478985621799</c:v>
                </c:pt>
                <c:pt idx="85">
                  <c:v>-284.68256564521386</c:v>
                </c:pt>
                <c:pt idx="86">
                  <c:v>-468.84463860572203</c:v>
                </c:pt>
                <c:pt idx="87">
                  <c:v>-135.42587421014596</c:v>
                </c:pt>
                <c:pt idx="88">
                  <c:v>147.06054220544425</c:v>
                </c:pt>
                <c:pt idx="89">
                  <c:v>47.678780980905529</c:v>
                </c:pt>
                <c:pt idx="90">
                  <c:v>33.931451828352095</c:v>
                </c:pt>
                <c:pt idx="91">
                  <c:v>-117.98193025173721</c:v>
                </c:pt>
                <c:pt idx="92">
                  <c:v>7.1107051431832442</c:v>
                </c:pt>
                <c:pt idx="93">
                  <c:v>-90.409781312994994</c:v>
                </c:pt>
                <c:pt idx="94">
                  <c:v>-216.43845312529635</c:v>
                </c:pt>
                <c:pt idx="95">
                  <c:v>-224.8387265281668</c:v>
                </c:pt>
                <c:pt idx="96">
                  <c:v>200.69998315943877</c:v>
                </c:pt>
                <c:pt idx="97">
                  <c:v>-343.52747322176776</c:v>
                </c:pt>
                <c:pt idx="98">
                  <c:v>-301.3510271083581</c:v>
                </c:pt>
                <c:pt idx="99">
                  <c:v>22.151027080154893</c:v>
                </c:pt>
                <c:pt idx="100">
                  <c:v>-550.20920759788919</c:v>
                </c:pt>
                <c:pt idx="101">
                  <c:v>496.09308451950744</c:v>
                </c:pt>
                <c:pt idx="102">
                  <c:v>124.878102065696</c:v>
                </c:pt>
                <c:pt idx="103">
                  <c:v>349.44875672801476</c:v>
                </c:pt>
                <c:pt idx="104">
                  <c:v>-91.867293372614199</c:v>
                </c:pt>
                <c:pt idx="105">
                  <c:v>-2.4382684359386957</c:v>
                </c:pt>
                <c:pt idx="106">
                  <c:v>-274.14647135162045</c:v>
                </c:pt>
                <c:pt idx="107">
                  <c:v>296.42818421585298</c:v>
                </c:pt>
                <c:pt idx="108">
                  <c:v>-352.70428897914849</c:v>
                </c:pt>
                <c:pt idx="109">
                  <c:v>-886.65196374242339</c:v>
                </c:pt>
                <c:pt idx="110">
                  <c:v>-276.9615252899489</c:v>
                </c:pt>
                <c:pt idx="111">
                  <c:v>131.71972456204574</c:v>
                </c:pt>
                <c:pt idx="112">
                  <c:v>-3.4802916081896047</c:v>
                </c:pt>
                <c:pt idx="113">
                  <c:v>-287.57807185097943</c:v>
                </c:pt>
                <c:pt idx="114">
                  <c:v>-484.59738037708382</c:v>
                </c:pt>
                <c:pt idx="115">
                  <c:v>-249.08534751379545</c:v>
                </c:pt>
                <c:pt idx="116">
                  <c:v>-219.22426477036137</c:v>
                </c:pt>
                <c:pt idx="117">
                  <c:v>349.94076299185542</c:v>
                </c:pt>
                <c:pt idx="118">
                  <c:v>220.11488594733211</c:v>
                </c:pt>
                <c:pt idx="119">
                  <c:v>-264.37552709342873</c:v>
                </c:pt>
                <c:pt idx="120">
                  <c:v>-80.422734208437404</c:v>
                </c:pt>
                <c:pt idx="121">
                  <c:v>-361.42342131600282</c:v>
                </c:pt>
                <c:pt idx="122">
                  <c:v>-179.89628521692785</c:v>
                </c:pt>
                <c:pt idx="123">
                  <c:v>513.81600797959152</c:v>
                </c:pt>
                <c:pt idx="124">
                  <c:v>355.69993635789393</c:v>
                </c:pt>
                <c:pt idx="125">
                  <c:v>217.19873063847709</c:v>
                </c:pt>
                <c:pt idx="126">
                  <c:v>137.2550774820333</c:v>
                </c:pt>
                <c:pt idx="127">
                  <c:v>102.40697197152656</c:v>
                </c:pt>
                <c:pt idx="128">
                  <c:v>81.29414595381337</c:v>
                </c:pt>
                <c:pt idx="129">
                  <c:v>-70.357589250199226</c:v>
                </c:pt>
                <c:pt idx="130">
                  <c:v>-203.52779076301192</c:v>
                </c:pt>
                <c:pt idx="131">
                  <c:v>-131.19909236091846</c:v>
                </c:pt>
                <c:pt idx="132">
                  <c:v>-203.49566508864143</c:v>
                </c:pt>
                <c:pt idx="133">
                  <c:v>203.46173961496788</c:v>
                </c:pt>
                <c:pt idx="134">
                  <c:v>-693.66207169183065</c:v>
                </c:pt>
                <c:pt idx="135">
                  <c:v>319.30105355371728</c:v>
                </c:pt>
                <c:pt idx="136">
                  <c:v>224.15186210755772</c:v>
                </c:pt>
                <c:pt idx="137">
                  <c:v>235.26548045439</c:v>
                </c:pt>
                <c:pt idx="138">
                  <c:v>-57.72347350077785</c:v>
                </c:pt>
                <c:pt idx="139">
                  <c:v>-231.72991473535296</c:v>
                </c:pt>
                <c:pt idx="140">
                  <c:v>-208.11364275901425</c:v>
                </c:pt>
                <c:pt idx="141">
                  <c:v>-141.73226723252648</c:v>
                </c:pt>
                <c:pt idx="142">
                  <c:v>131.71283233217497</c:v>
                </c:pt>
                <c:pt idx="143">
                  <c:v>526.41172795539683</c:v>
                </c:pt>
                <c:pt idx="144">
                  <c:v>719.40070917755691</c:v>
                </c:pt>
                <c:pt idx="145">
                  <c:v>-13.428525737045719</c:v>
                </c:pt>
                <c:pt idx="146">
                  <c:v>-216.16285469838411</c:v>
                </c:pt>
                <c:pt idx="147">
                  <c:v>-57.827355264937637</c:v>
                </c:pt>
                <c:pt idx="148">
                  <c:v>-74.71978569284299</c:v>
                </c:pt>
                <c:pt idx="149">
                  <c:v>-240.01647946453184</c:v>
                </c:pt>
                <c:pt idx="150">
                  <c:v>41.784182348601519</c:v>
                </c:pt>
                <c:pt idx="151">
                  <c:v>-465.25352174299707</c:v>
                </c:pt>
                <c:pt idx="152">
                  <c:v>-257.87884184086113</c:v>
                </c:pt>
                <c:pt idx="153">
                  <c:v>-1010.7737703408337</c:v>
                </c:pt>
                <c:pt idx="154">
                  <c:v>167.29674627121537</c:v>
                </c:pt>
                <c:pt idx="155">
                  <c:v>423.32834193918677</c:v>
                </c:pt>
                <c:pt idx="156">
                  <c:v>188.14241075590999</c:v>
                </c:pt>
                <c:pt idx="157">
                  <c:v>399.90536210181182</c:v>
                </c:pt>
                <c:pt idx="158">
                  <c:v>143.6713321304706</c:v>
                </c:pt>
                <c:pt idx="159">
                  <c:v>223.29556915655925</c:v>
                </c:pt>
                <c:pt idx="160">
                  <c:v>-45.848038169575815</c:v>
                </c:pt>
                <c:pt idx="161">
                  <c:v>-271.48055338283604</c:v>
                </c:pt>
                <c:pt idx="162">
                  <c:v>389.6641889794692</c:v>
                </c:pt>
                <c:pt idx="163">
                  <c:v>198.47699098508556</c:v>
                </c:pt>
                <c:pt idx="164">
                  <c:v>84.838661970077254</c:v>
                </c:pt>
                <c:pt idx="165">
                  <c:v>-1098.9262333072088</c:v>
                </c:pt>
                <c:pt idx="166">
                  <c:v>62.952761188126217</c:v>
                </c:pt>
                <c:pt idx="167">
                  <c:v>58.528828207469751</c:v>
                </c:pt>
                <c:pt idx="168">
                  <c:v>5.8073818250832581</c:v>
                </c:pt>
                <c:pt idx="169">
                  <c:v>-588.52179127471049</c:v>
                </c:pt>
                <c:pt idx="170">
                  <c:v>-609.6103694153071</c:v>
                </c:pt>
                <c:pt idx="171">
                  <c:v>-589.90773359035074</c:v>
                </c:pt>
                <c:pt idx="172">
                  <c:v>-327.39049523169484</c:v>
                </c:pt>
                <c:pt idx="173">
                  <c:v>-4332.9355663492215</c:v>
                </c:pt>
                <c:pt idx="174">
                  <c:v>1660.5326770604242</c:v>
                </c:pt>
                <c:pt idx="175">
                  <c:v>-629.56959883663023</c:v>
                </c:pt>
                <c:pt idx="176">
                  <c:v>-964.83684320118459</c:v>
                </c:pt>
                <c:pt idx="177">
                  <c:v>-250.13783335379608</c:v>
                </c:pt>
                <c:pt idx="178">
                  <c:v>-1576.1455878042602</c:v>
                </c:pt>
                <c:pt idx="179">
                  <c:v>-1302.2623276129445</c:v>
                </c:pt>
                <c:pt idx="180">
                  <c:v>-475.42064874437915</c:v>
                </c:pt>
                <c:pt idx="181">
                  <c:v>-813.00161466216832</c:v>
                </c:pt>
                <c:pt idx="182">
                  <c:v>1225.7339263904546</c:v>
                </c:pt>
                <c:pt idx="183">
                  <c:v>1609.120905929014</c:v>
                </c:pt>
                <c:pt idx="184">
                  <c:v>398.19393419534163</c:v>
                </c:pt>
                <c:pt idx="185">
                  <c:v>-597.84236265296886</c:v>
                </c:pt>
                <c:pt idx="186">
                  <c:v>-360.30031368854901</c:v>
                </c:pt>
                <c:pt idx="187">
                  <c:v>328.90009225545992</c:v>
                </c:pt>
                <c:pt idx="188">
                  <c:v>1023.5462722361866</c:v>
                </c:pt>
                <c:pt idx="189">
                  <c:v>1165.7289070690663</c:v>
                </c:pt>
                <c:pt idx="190">
                  <c:v>-237.08020923433236</c:v>
                </c:pt>
                <c:pt idx="191">
                  <c:v>443.12615990375491</c:v>
                </c:pt>
                <c:pt idx="192">
                  <c:v>1332.9925870857087</c:v>
                </c:pt>
                <c:pt idx="193">
                  <c:v>-58.026219855348259</c:v>
                </c:pt>
                <c:pt idx="194">
                  <c:v>-265.42142649107791</c:v>
                </c:pt>
                <c:pt idx="195">
                  <c:v>59.879131324762099</c:v>
                </c:pt>
                <c:pt idx="196">
                  <c:v>347.38908429804729</c:v>
                </c:pt>
                <c:pt idx="197">
                  <c:v>-528.87678563359009</c:v>
                </c:pt>
                <c:pt idx="198">
                  <c:v>46.528610063781663</c:v>
                </c:pt>
                <c:pt idx="199">
                  <c:v>32.281511813860718</c:v>
                </c:pt>
                <c:pt idx="200">
                  <c:v>391.87492717547326</c:v>
                </c:pt>
                <c:pt idx="201">
                  <c:v>-35.192642178425487</c:v>
                </c:pt>
                <c:pt idx="202">
                  <c:v>-585.4496889120677</c:v>
                </c:pt>
                <c:pt idx="203">
                  <c:v>-706.15488426114155</c:v>
                </c:pt>
                <c:pt idx="204">
                  <c:v>93.906460731291745</c:v>
                </c:pt>
                <c:pt idx="205">
                  <c:v>-33.296416404332511</c:v>
                </c:pt>
                <c:pt idx="206">
                  <c:v>693.03682237517035</c:v>
                </c:pt>
                <c:pt idx="207">
                  <c:v>-170.13263921825308</c:v>
                </c:pt>
                <c:pt idx="208">
                  <c:v>37.074087426514126</c:v>
                </c:pt>
                <c:pt idx="209">
                  <c:v>-578.61194125308032</c:v>
                </c:pt>
                <c:pt idx="210">
                  <c:v>-538.15193624900701</c:v>
                </c:pt>
                <c:pt idx="211">
                  <c:v>-803.46862686020199</c:v>
                </c:pt>
                <c:pt idx="212">
                  <c:v>-230.82801426262785</c:v>
                </c:pt>
                <c:pt idx="213">
                  <c:v>510.71435212887286</c:v>
                </c:pt>
                <c:pt idx="214">
                  <c:v>69.439710279517371</c:v>
                </c:pt>
                <c:pt idx="215">
                  <c:v>-150.59734315581517</c:v>
                </c:pt>
                <c:pt idx="216">
                  <c:v>189.93406005831508</c:v>
                </c:pt>
                <c:pt idx="217">
                  <c:v>355.30388432491065</c:v>
                </c:pt>
                <c:pt idx="218">
                  <c:v>858.27865695284083</c:v>
                </c:pt>
                <c:pt idx="219">
                  <c:v>772.23501505734941</c:v>
                </c:pt>
                <c:pt idx="220">
                  <c:v>280.37721458017774</c:v>
                </c:pt>
                <c:pt idx="221">
                  <c:v>125.80508433054737</c:v>
                </c:pt>
                <c:pt idx="222">
                  <c:v>-126.09260936111366</c:v>
                </c:pt>
                <c:pt idx="223">
                  <c:v>415.16227023838923</c:v>
                </c:pt>
                <c:pt idx="224">
                  <c:v>327.90863779354788</c:v>
                </c:pt>
                <c:pt idx="225">
                  <c:v>346.35080477218941</c:v>
                </c:pt>
                <c:pt idx="226">
                  <c:v>43.395799727905285</c:v>
                </c:pt>
                <c:pt idx="227">
                  <c:v>370.20980197023317</c:v>
                </c:pt>
                <c:pt idx="228">
                  <c:v>-293.46818297744596</c:v>
                </c:pt>
                <c:pt idx="229">
                  <c:v>399.25532445691078</c:v>
                </c:pt>
                <c:pt idx="230">
                  <c:v>198.73760635702337</c:v>
                </c:pt>
                <c:pt idx="231">
                  <c:v>-837.59631165088695</c:v>
                </c:pt>
                <c:pt idx="232">
                  <c:v>47.401502800971627</c:v>
                </c:pt>
                <c:pt idx="233">
                  <c:v>582.80590191067563</c:v>
                </c:pt>
                <c:pt idx="234">
                  <c:v>-34.610715840351702</c:v>
                </c:pt>
                <c:pt idx="235">
                  <c:v>422.13918146367376</c:v>
                </c:pt>
                <c:pt idx="236">
                  <c:v>237.94230904667353</c:v>
                </c:pt>
                <c:pt idx="237">
                  <c:v>-62.423163410887305</c:v>
                </c:pt>
                <c:pt idx="238">
                  <c:v>-217.80212040509045</c:v>
                </c:pt>
                <c:pt idx="239">
                  <c:v>431.16789376781389</c:v>
                </c:pt>
                <c:pt idx="240">
                  <c:v>16.214358085768765</c:v>
                </c:pt>
                <c:pt idx="241">
                  <c:v>-120.89140186111399</c:v>
                </c:pt>
                <c:pt idx="242">
                  <c:v>186.43858502992384</c:v>
                </c:pt>
                <c:pt idx="243">
                  <c:v>-399.56041585409923</c:v>
                </c:pt>
                <c:pt idx="244">
                  <c:v>-168.2910588210529</c:v>
                </c:pt>
                <c:pt idx="245">
                  <c:v>264.98302361865552</c:v>
                </c:pt>
                <c:pt idx="246">
                  <c:v>261.88328255267106</c:v>
                </c:pt>
                <c:pt idx="247">
                  <c:v>78.277063854409519</c:v>
                </c:pt>
                <c:pt idx="248">
                  <c:v>338.8793813312912</c:v>
                </c:pt>
                <c:pt idx="249">
                  <c:v>899.28207884178107</c:v>
                </c:pt>
                <c:pt idx="250">
                  <c:v>-491.64007574763991</c:v>
                </c:pt>
                <c:pt idx="251">
                  <c:v>-49.802275968816247</c:v>
                </c:pt>
                <c:pt idx="252">
                  <c:v>273.49699615019733</c:v>
                </c:pt>
                <c:pt idx="253">
                  <c:v>-217.91783188577324</c:v>
                </c:pt>
                <c:pt idx="254">
                  <c:v>-26.76946038569157</c:v>
                </c:pt>
                <c:pt idx="255">
                  <c:v>534.50970852765374</c:v>
                </c:pt>
                <c:pt idx="256">
                  <c:v>-72.346375086150161</c:v>
                </c:pt>
                <c:pt idx="257">
                  <c:v>-525.99931238933141</c:v>
                </c:pt>
                <c:pt idx="258">
                  <c:v>110.66561193313152</c:v>
                </c:pt>
                <c:pt idx="259">
                  <c:v>72.046217102797925</c:v>
                </c:pt>
                <c:pt idx="260">
                  <c:v>-177.72256785136352</c:v>
                </c:pt>
                <c:pt idx="261">
                  <c:v>-616.66127097770186</c:v>
                </c:pt>
                <c:pt idx="262">
                  <c:v>-237.4045473716545</c:v>
                </c:pt>
                <c:pt idx="263">
                  <c:v>-113.34794976971706</c:v>
                </c:pt>
                <c:pt idx="264">
                  <c:v>-584.11513231667641</c:v>
                </c:pt>
                <c:pt idx="265">
                  <c:v>-565.68240923161829</c:v>
                </c:pt>
                <c:pt idx="266">
                  <c:v>-972.53825302492135</c:v>
                </c:pt>
                <c:pt idx="267">
                  <c:v>-82.598381010257995</c:v>
                </c:pt>
                <c:pt idx="268">
                  <c:v>-757.567961911108</c:v>
                </c:pt>
                <c:pt idx="269">
                  <c:v>349.33384039058427</c:v>
                </c:pt>
                <c:pt idx="270">
                  <c:v>-295.78853432381038</c:v>
                </c:pt>
                <c:pt idx="271">
                  <c:v>-117.3681860157519</c:v>
                </c:pt>
                <c:pt idx="272">
                  <c:v>-865.99564935562637</c:v>
                </c:pt>
                <c:pt idx="273">
                  <c:v>-813.49082831668375</c:v>
                </c:pt>
                <c:pt idx="274">
                  <c:v>-714.39593768096177</c:v>
                </c:pt>
                <c:pt idx="275">
                  <c:v>384.40570202120978</c:v>
                </c:pt>
                <c:pt idx="276">
                  <c:v>-314.35071580139686</c:v>
                </c:pt>
                <c:pt idx="277">
                  <c:v>-584.55165589071146</c:v>
                </c:pt>
                <c:pt idx="278">
                  <c:v>-510.17001273012767</c:v>
                </c:pt>
                <c:pt idx="279">
                  <c:v>-633.92394981894381</c:v>
                </c:pt>
                <c:pt idx="280">
                  <c:v>-633.7663312948232</c:v>
                </c:pt>
                <c:pt idx="281">
                  <c:v>239.28642884798529</c:v>
                </c:pt>
                <c:pt idx="282">
                  <c:v>310.27831914229705</c:v>
                </c:pt>
                <c:pt idx="283">
                  <c:v>771.66741161968378</c:v>
                </c:pt>
                <c:pt idx="284">
                  <c:v>442.77816248026443</c:v>
                </c:pt>
                <c:pt idx="285">
                  <c:v>478.2130222030155</c:v>
                </c:pt>
                <c:pt idx="286">
                  <c:v>437.62540954452561</c:v>
                </c:pt>
                <c:pt idx="287">
                  <c:v>506.90952991928611</c:v>
                </c:pt>
                <c:pt idx="288">
                  <c:v>29.623767846127066</c:v>
                </c:pt>
                <c:pt idx="289">
                  <c:v>143.39124578202711</c:v>
                </c:pt>
                <c:pt idx="290">
                  <c:v>58.183644740511362</c:v>
                </c:pt>
                <c:pt idx="291">
                  <c:v>-16.366842745417756</c:v>
                </c:pt>
                <c:pt idx="292">
                  <c:v>-350.5994962824671</c:v>
                </c:pt>
                <c:pt idx="293">
                  <c:v>367.70040857606045</c:v>
                </c:pt>
                <c:pt idx="294">
                  <c:v>-95.282452384949195</c:v>
                </c:pt>
                <c:pt idx="295">
                  <c:v>-99.913485881339724</c:v>
                </c:pt>
                <c:pt idx="296">
                  <c:v>-1045.8382963590036</c:v>
                </c:pt>
                <c:pt idx="297">
                  <c:v>-801.35118973030831</c:v>
                </c:pt>
                <c:pt idx="298">
                  <c:v>-353.67271496008772</c:v>
                </c:pt>
                <c:pt idx="299">
                  <c:v>290.5680270494006</c:v>
                </c:pt>
                <c:pt idx="300">
                  <c:v>1511.099865027511</c:v>
                </c:pt>
                <c:pt idx="301">
                  <c:v>-47.266979379445885</c:v>
                </c:pt>
                <c:pt idx="302">
                  <c:v>348.01389915850342</c:v>
                </c:pt>
                <c:pt idx="303">
                  <c:v>-321.08094018521189</c:v>
                </c:pt>
                <c:pt idx="304">
                  <c:v>-82.386700204528751</c:v>
                </c:pt>
                <c:pt idx="305">
                  <c:v>-21.091733464678153</c:v>
                </c:pt>
                <c:pt idx="306">
                  <c:v>-414.57142349372123</c:v>
                </c:pt>
                <c:pt idx="307">
                  <c:v>279.09080406822403</c:v>
                </c:pt>
                <c:pt idx="308">
                  <c:v>-347.30672848460483</c:v>
                </c:pt>
                <c:pt idx="309">
                  <c:v>442.04497358253553</c:v>
                </c:pt>
                <c:pt idx="310">
                  <c:v>-137.57551769639309</c:v>
                </c:pt>
                <c:pt idx="311">
                  <c:v>-32.595897446806489</c:v>
                </c:pt>
                <c:pt idx="312">
                  <c:v>-256.45500336962584</c:v>
                </c:pt>
                <c:pt idx="313">
                  <c:v>182.19880658027205</c:v>
                </c:pt>
                <c:pt idx="314">
                  <c:v>298.00191009058244</c:v>
                </c:pt>
                <c:pt idx="315">
                  <c:v>593.83982860979825</c:v>
                </c:pt>
                <c:pt idx="316">
                  <c:v>-33.361153285123699</c:v>
                </c:pt>
                <c:pt idx="317">
                  <c:v>-55.348349608697575</c:v>
                </c:pt>
                <c:pt idx="318">
                  <c:v>-23.621595132833331</c:v>
                </c:pt>
                <c:pt idx="319">
                  <c:v>353.15112334899959</c:v>
                </c:pt>
                <c:pt idx="320">
                  <c:v>-96.499514569163978</c:v>
                </c:pt>
                <c:pt idx="321">
                  <c:v>-629.45824211307263</c:v>
                </c:pt>
                <c:pt idx="322">
                  <c:v>-43.877590609014547</c:v>
                </c:pt>
                <c:pt idx="323">
                  <c:v>531.32160272498584</c:v>
                </c:pt>
                <c:pt idx="324">
                  <c:v>-442.95031950013583</c:v>
                </c:pt>
                <c:pt idx="325">
                  <c:v>-655.72745049037474</c:v>
                </c:pt>
                <c:pt idx="326">
                  <c:v>122.15372813134977</c:v>
                </c:pt>
                <c:pt idx="327">
                  <c:v>-867.67447350363273</c:v>
                </c:pt>
                <c:pt idx="328">
                  <c:v>599.05596213788488</c:v>
                </c:pt>
                <c:pt idx="329">
                  <c:v>-388.13118272561468</c:v>
                </c:pt>
                <c:pt idx="330">
                  <c:v>-130.22414941060183</c:v>
                </c:pt>
                <c:pt idx="331">
                  <c:v>-380.6146009929339</c:v>
                </c:pt>
                <c:pt idx="332">
                  <c:v>108.39597757365974</c:v>
                </c:pt>
                <c:pt idx="333">
                  <c:v>-51.758075801282395</c:v>
                </c:pt>
                <c:pt idx="334">
                  <c:v>436.9737639858057</c:v>
                </c:pt>
                <c:pt idx="335">
                  <c:v>-71.398669490206615</c:v>
                </c:pt>
                <c:pt idx="336">
                  <c:v>-294.03830496250248</c:v>
                </c:pt>
                <c:pt idx="337">
                  <c:v>-14.405390253157652</c:v>
                </c:pt>
                <c:pt idx="338">
                  <c:v>-274.8632459703839</c:v>
                </c:pt>
                <c:pt idx="339">
                  <c:v>16.123075179266138</c:v>
                </c:pt>
                <c:pt idx="340">
                  <c:v>163.15948613009658</c:v>
                </c:pt>
                <c:pt idx="341">
                  <c:v>457.24290107386196</c:v>
                </c:pt>
                <c:pt idx="342">
                  <c:v>429.25803457039751</c:v>
                </c:pt>
                <c:pt idx="343">
                  <c:v>220.37383381631139</c:v>
                </c:pt>
                <c:pt idx="344">
                  <c:v>-149.02181808470351</c:v>
                </c:pt>
                <c:pt idx="345">
                  <c:v>-309.53735767443095</c:v>
                </c:pt>
                <c:pt idx="346">
                  <c:v>-79.786383114834564</c:v>
                </c:pt>
                <c:pt idx="347">
                  <c:v>407.11483692879978</c:v>
                </c:pt>
                <c:pt idx="348">
                  <c:v>-384.42766113344084</c:v>
                </c:pt>
                <c:pt idx="349">
                  <c:v>-322.74907210700405</c:v>
                </c:pt>
                <c:pt idx="350">
                  <c:v>-372.21166189280365</c:v>
                </c:pt>
                <c:pt idx="351">
                  <c:v>-133.29353355257868</c:v>
                </c:pt>
                <c:pt idx="352">
                  <c:v>110.4926858912699</c:v>
                </c:pt>
                <c:pt idx="353">
                  <c:v>237.6104874336867</c:v>
                </c:pt>
                <c:pt idx="354">
                  <c:v>-15.64451005500821</c:v>
                </c:pt>
                <c:pt idx="355">
                  <c:v>111.72684148979454</c:v>
                </c:pt>
                <c:pt idx="356">
                  <c:v>316.03165443833774</c:v>
                </c:pt>
                <c:pt idx="357">
                  <c:v>-214.51600126752496</c:v>
                </c:pt>
                <c:pt idx="358">
                  <c:v>-269.3061007890318</c:v>
                </c:pt>
                <c:pt idx="359">
                  <c:v>-982.58119219221271</c:v>
                </c:pt>
                <c:pt idx="360">
                  <c:v>139.0018259071681</c:v>
                </c:pt>
                <c:pt idx="361">
                  <c:v>-236.60529115645883</c:v>
                </c:pt>
                <c:pt idx="362">
                  <c:v>-468.97518972048482</c:v>
                </c:pt>
                <c:pt idx="363">
                  <c:v>-360.21735436040592</c:v>
                </c:pt>
                <c:pt idx="364">
                  <c:v>-437.5760340432675</c:v>
                </c:pt>
                <c:pt idx="365">
                  <c:v>-736.29878319120201</c:v>
                </c:pt>
                <c:pt idx="366">
                  <c:v>-2429.2610490020279</c:v>
                </c:pt>
                <c:pt idx="367">
                  <c:v>-2816.1368667827301</c:v>
                </c:pt>
                <c:pt idx="368">
                  <c:v>-1208.6865002413235</c:v>
                </c:pt>
                <c:pt idx="369">
                  <c:v>-99.988575270280677</c:v>
                </c:pt>
                <c:pt idx="370">
                  <c:v>-172.10548240745757</c:v>
                </c:pt>
                <c:pt idx="371">
                  <c:v>-1775.7021230525238</c:v>
                </c:pt>
                <c:pt idx="372">
                  <c:v>-2538.0511605928691</c:v>
                </c:pt>
                <c:pt idx="373">
                  <c:v>-4749.0792829295633</c:v>
                </c:pt>
                <c:pt idx="374">
                  <c:v>1167.9978145670332</c:v>
                </c:pt>
                <c:pt idx="375">
                  <c:v>1943.1104008726525</c:v>
                </c:pt>
                <c:pt idx="376">
                  <c:v>389.05006431000868</c:v>
                </c:pt>
                <c:pt idx="377">
                  <c:v>1237.070287575769</c:v>
                </c:pt>
                <c:pt idx="378">
                  <c:v>-841.13386084028934</c:v>
                </c:pt>
                <c:pt idx="379">
                  <c:v>-291.6326983431378</c:v>
                </c:pt>
                <c:pt idx="380">
                  <c:v>16.197340088073616</c:v>
                </c:pt>
                <c:pt idx="381">
                  <c:v>346.68173034923967</c:v>
                </c:pt>
                <c:pt idx="382">
                  <c:v>-545.9170344710293</c:v>
                </c:pt>
                <c:pt idx="383">
                  <c:v>-1101.0546049015161</c:v>
                </c:pt>
                <c:pt idx="384">
                  <c:v>-634.04180109667175</c:v>
                </c:pt>
                <c:pt idx="385">
                  <c:v>528.35103576524841</c:v>
                </c:pt>
                <c:pt idx="386">
                  <c:v>779.73070617793474</c:v>
                </c:pt>
                <c:pt idx="387">
                  <c:v>-1281.7892981579935</c:v>
                </c:pt>
                <c:pt idx="388">
                  <c:v>-1261.7120190811424</c:v>
                </c:pt>
                <c:pt idx="389">
                  <c:v>-315.58527152330868</c:v>
                </c:pt>
                <c:pt idx="390">
                  <c:v>1455.4066799101211</c:v>
                </c:pt>
                <c:pt idx="391">
                  <c:v>1858.6247971303596</c:v>
                </c:pt>
                <c:pt idx="392">
                  <c:v>1270.8149424185553</c:v>
                </c:pt>
                <c:pt idx="393">
                  <c:v>121.91626371223411</c:v>
                </c:pt>
                <c:pt idx="394">
                  <c:v>-122.61935018001927</c:v>
                </c:pt>
                <c:pt idx="395">
                  <c:v>753.63622837615537</c:v>
                </c:pt>
                <c:pt idx="396">
                  <c:v>511.07558933359797</c:v>
                </c:pt>
                <c:pt idx="397">
                  <c:v>-236.24307756400506</c:v>
                </c:pt>
                <c:pt idx="398">
                  <c:v>-1094.3408800146817</c:v>
                </c:pt>
                <c:pt idx="399">
                  <c:v>948.05139965354681</c:v>
                </c:pt>
                <c:pt idx="400">
                  <c:v>-317.13096304148542</c:v>
                </c:pt>
                <c:pt idx="401">
                  <c:v>-634.11417844387483</c:v>
                </c:pt>
                <c:pt idx="402">
                  <c:v>771.51265911554503</c:v>
                </c:pt>
                <c:pt idx="403">
                  <c:v>214.12498369968674</c:v>
                </c:pt>
                <c:pt idx="404">
                  <c:v>1400.499499400468</c:v>
                </c:pt>
                <c:pt idx="405">
                  <c:v>772.9686075963474</c:v>
                </c:pt>
                <c:pt idx="406">
                  <c:v>958.94137230548336</c:v>
                </c:pt>
                <c:pt idx="407">
                  <c:v>1214.5100402662081</c:v>
                </c:pt>
                <c:pt idx="408">
                  <c:v>-65.127558047874587</c:v>
                </c:pt>
                <c:pt idx="409">
                  <c:v>-140.33574759779535</c:v>
                </c:pt>
                <c:pt idx="410">
                  <c:v>435.20072034399703</c:v>
                </c:pt>
                <c:pt idx="411">
                  <c:v>1089.1010363911519</c:v>
                </c:pt>
                <c:pt idx="412">
                  <c:v>1482.3879642165568</c:v>
                </c:pt>
                <c:pt idx="413">
                  <c:v>919.99520955523167</c:v>
                </c:pt>
                <c:pt idx="414">
                  <c:v>239.89624878227821</c:v>
                </c:pt>
                <c:pt idx="415">
                  <c:v>1054.3666343781811</c:v>
                </c:pt>
                <c:pt idx="416">
                  <c:v>-841.30914909374542</c:v>
                </c:pt>
                <c:pt idx="417">
                  <c:v>-704.34528975405135</c:v>
                </c:pt>
                <c:pt idx="418">
                  <c:v>-1784.9679173623238</c:v>
                </c:pt>
                <c:pt idx="419">
                  <c:v>-1195.2888969643882</c:v>
                </c:pt>
                <c:pt idx="420">
                  <c:v>-264.91712183178004</c:v>
                </c:pt>
                <c:pt idx="421">
                  <c:v>-307.87835997283014</c:v>
                </c:pt>
                <c:pt idx="422">
                  <c:v>-59.785337479814174</c:v>
                </c:pt>
                <c:pt idx="423">
                  <c:v>721.34160948599845</c:v>
                </c:pt>
                <c:pt idx="424">
                  <c:v>-246.17480048290221</c:v>
                </c:pt>
                <c:pt idx="425">
                  <c:v>626.06865251123827</c:v>
                </c:pt>
                <c:pt idx="426">
                  <c:v>35.560448569221336</c:v>
                </c:pt>
                <c:pt idx="427">
                  <c:v>-438.67155258834487</c:v>
                </c:pt>
                <c:pt idx="428">
                  <c:v>-304.90682289581866</c:v>
                </c:pt>
                <c:pt idx="429">
                  <c:v>206.28718005602843</c:v>
                </c:pt>
                <c:pt idx="430">
                  <c:v>-95.968265974647295</c:v>
                </c:pt>
                <c:pt idx="431">
                  <c:v>-788.88102859398941</c:v>
                </c:pt>
                <c:pt idx="432">
                  <c:v>-329.84122074832595</c:v>
                </c:pt>
                <c:pt idx="433">
                  <c:v>272.48687302647363</c:v>
                </c:pt>
                <c:pt idx="434">
                  <c:v>-500.74928634362254</c:v>
                </c:pt>
                <c:pt idx="435">
                  <c:v>566.76895557049318</c:v>
                </c:pt>
                <c:pt idx="436">
                  <c:v>906.61066023264641</c:v>
                </c:pt>
                <c:pt idx="437">
                  <c:v>706.68683167628728</c:v>
                </c:pt>
                <c:pt idx="438">
                  <c:v>735.93889967050711</c:v>
                </c:pt>
                <c:pt idx="439">
                  <c:v>125.18498010833936</c:v>
                </c:pt>
                <c:pt idx="440">
                  <c:v>264.73582963329864</c:v>
                </c:pt>
                <c:pt idx="441">
                  <c:v>503.08334647447356</c:v>
                </c:pt>
                <c:pt idx="442">
                  <c:v>192.9935052424519</c:v>
                </c:pt>
                <c:pt idx="443">
                  <c:v>1075.522835094439</c:v>
                </c:pt>
                <c:pt idx="444">
                  <c:v>257.72990468443891</c:v>
                </c:pt>
                <c:pt idx="445">
                  <c:v>72.895734085786131</c:v>
                </c:pt>
                <c:pt idx="446">
                  <c:v>-15.410183592515892</c:v>
                </c:pt>
                <c:pt idx="447">
                  <c:v>466.6219688908792</c:v>
                </c:pt>
                <c:pt idx="448">
                  <c:v>366.33780050176847</c:v>
                </c:pt>
                <c:pt idx="449">
                  <c:v>1121.5732663715041</c:v>
                </c:pt>
                <c:pt idx="450">
                  <c:v>499.68062850903584</c:v>
                </c:pt>
                <c:pt idx="451">
                  <c:v>286.17438027790899</c:v>
                </c:pt>
                <c:pt idx="452">
                  <c:v>43.603855483489824</c:v>
                </c:pt>
                <c:pt idx="453">
                  <c:v>1677.6482462047716</c:v>
                </c:pt>
                <c:pt idx="454">
                  <c:v>333.59914972920745</c:v>
                </c:pt>
                <c:pt idx="455">
                  <c:v>-669.83850578939598</c:v>
                </c:pt>
                <c:pt idx="456">
                  <c:v>232.87824354171232</c:v>
                </c:pt>
                <c:pt idx="457">
                  <c:v>-10.911709542248087</c:v>
                </c:pt>
                <c:pt idx="458">
                  <c:v>-754.99382177727136</c:v>
                </c:pt>
                <c:pt idx="459">
                  <c:v>-16.079494644242398</c:v>
                </c:pt>
                <c:pt idx="460">
                  <c:v>494.0503961922131</c:v>
                </c:pt>
                <c:pt idx="461">
                  <c:v>107.57730383796196</c:v>
                </c:pt>
                <c:pt idx="462">
                  <c:v>98.44025202461448</c:v>
                </c:pt>
                <c:pt idx="463">
                  <c:v>267.03385770351713</c:v>
                </c:pt>
                <c:pt idx="464">
                  <c:v>497.40424002941273</c:v>
                </c:pt>
                <c:pt idx="465">
                  <c:v>793.81352956508238</c:v>
                </c:pt>
                <c:pt idx="466">
                  <c:v>51.090006845310342</c:v>
                </c:pt>
                <c:pt idx="467">
                  <c:v>-347.05618905120821</c:v>
                </c:pt>
                <c:pt idx="468">
                  <c:v>436.40491818366155</c:v>
                </c:pt>
                <c:pt idx="469">
                  <c:v>-635.96529378834452</c:v>
                </c:pt>
                <c:pt idx="470">
                  <c:v>-207.68265229104509</c:v>
                </c:pt>
                <c:pt idx="471">
                  <c:v>73.780801256110337</c:v>
                </c:pt>
                <c:pt idx="472">
                  <c:v>416.26440506459835</c:v>
                </c:pt>
                <c:pt idx="473">
                  <c:v>53.938115882428427</c:v>
                </c:pt>
                <c:pt idx="474">
                  <c:v>-160.92500841884097</c:v>
                </c:pt>
                <c:pt idx="475">
                  <c:v>-619.39267388111728</c:v>
                </c:pt>
                <c:pt idx="476">
                  <c:v>-27.686122328189846</c:v>
                </c:pt>
                <c:pt idx="477">
                  <c:v>245.53636950563802</c:v>
                </c:pt>
                <c:pt idx="478">
                  <c:v>-753.31623799650049</c:v>
                </c:pt>
                <c:pt idx="479">
                  <c:v>197.01496557167403</c:v>
                </c:pt>
                <c:pt idx="480">
                  <c:v>234.82718047281111</c:v>
                </c:pt>
                <c:pt idx="481">
                  <c:v>-368.25688663041507</c:v>
                </c:pt>
                <c:pt idx="482">
                  <c:v>-780.80475131635887</c:v>
                </c:pt>
                <c:pt idx="483">
                  <c:v>-445.76579090035045</c:v>
                </c:pt>
                <c:pt idx="484">
                  <c:v>211.99026217388814</c:v>
                </c:pt>
                <c:pt idx="485">
                  <c:v>-512.99411041994722</c:v>
                </c:pt>
                <c:pt idx="486">
                  <c:v>-856.2161388838141</c:v>
                </c:pt>
                <c:pt idx="487">
                  <c:v>98.571208360623629</c:v>
                </c:pt>
                <c:pt idx="488">
                  <c:v>129.13593720039171</c:v>
                </c:pt>
                <c:pt idx="489">
                  <c:v>564.84608397964121</c:v>
                </c:pt>
                <c:pt idx="490">
                  <c:v>421.12302444002404</c:v>
                </c:pt>
                <c:pt idx="491">
                  <c:v>85.611729395097399</c:v>
                </c:pt>
                <c:pt idx="492">
                  <c:v>-194.01401314131562</c:v>
                </c:pt>
                <c:pt idx="493">
                  <c:v>89.885566049932621</c:v>
                </c:pt>
                <c:pt idx="494">
                  <c:v>55.673884316719196</c:v>
                </c:pt>
                <c:pt idx="495">
                  <c:v>65.283357571874404</c:v>
                </c:pt>
                <c:pt idx="496">
                  <c:v>-233.90096860602486</c:v>
                </c:pt>
                <c:pt idx="497">
                  <c:v>122.15773635940715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842304"/>
        <c:axId val="223843840"/>
      </c:lineChart>
      <c:lineChart>
        <c:grouping val="standard"/>
        <c:varyColors val="0"/>
        <c:ser>
          <c:idx val="2"/>
          <c:order val="1"/>
          <c:tx>
            <c:strRef>
              <c:f>'PnL Historical'!$C$1</c:f>
              <c:strCache>
                <c:ptCount val="1"/>
                <c:pt idx="0">
                  <c:v>sigma</c:v>
                </c:pt>
              </c:strCache>
            </c:strRef>
          </c:tx>
          <c:marker>
            <c:symbol val="none"/>
          </c:marker>
          <c:val>
            <c:numRef>
              <c:f>'PnL Historical'!$C$2:$C$499</c:f>
              <c:numCache>
                <c:formatCode>General</c:formatCode>
                <c:ptCount val="498"/>
                <c:pt idx="0">
                  <c:v>142.26844559916199</c:v>
                </c:pt>
                <c:pt idx="1">
                  <c:v>142.86655261476699</c:v>
                </c:pt>
                <c:pt idx="2">
                  <c:v>149.848728245747</c:v>
                </c:pt>
                <c:pt idx="3">
                  <c:v>143.79302570181</c:v>
                </c:pt>
                <c:pt idx="4">
                  <c:v>144.36651771083001</c:v>
                </c:pt>
                <c:pt idx="5">
                  <c:v>153.03726128646699</c:v>
                </c:pt>
                <c:pt idx="6">
                  <c:v>140.78163126646601</c:v>
                </c:pt>
                <c:pt idx="7">
                  <c:v>142.30830421955699</c:v>
                </c:pt>
                <c:pt idx="8">
                  <c:v>151.15264566707199</c:v>
                </c:pt>
                <c:pt idx="9">
                  <c:v>147.547415079594</c:v>
                </c:pt>
                <c:pt idx="10">
                  <c:v>156.68810007562601</c:v>
                </c:pt>
                <c:pt idx="11">
                  <c:v>143.63295744046701</c:v>
                </c:pt>
                <c:pt idx="12">
                  <c:v>151.418595241384</c:v>
                </c:pt>
                <c:pt idx="13">
                  <c:v>142.889371496281</c:v>
                </c:pt>
                <c:pt idx="14">
                  <c:v>140.63760772792301</c:v>
                </c:pt>
                <c:pt idx="15">
                  <c:v>158.43077586451199</c:v>
                </c:pt>
                <c:pt idx="16">
                  <c:v>152.84339452444601</c:v>
                </c:pt>
                <c:pt idx="17">
                  <c:v>148.01568460109601</c:v>
                </c:pt>
                <c:pt idx="18">
                  <c:v>174.652203076071</c:v>
                </c:pt>
                <c:pt idx="19">
                  <c:v>188.679011987595</c:v>
                </c:pt>
                <c:pt idx="20">
                  <c:v>177.36340076547</c:v>
                </c:pt>
                <c:pt idx="21">
                  <c:v>177.06989449084099</c:v>
                </c:pt>
                <c:pt idx="22">
                  <c:v>173.44572271035901</c:v>
                </c:pt>
                <c:pt idx="23">
                  <c:v>174.76315777818601</c:v>
                </c:pt>
                <c:pt idx="24">
                  <c:v>188.170129222432</c:v>
                </c:pt>
                <c:pt idx="25">
                  <c:v>177.00554726508099</c:v>
                </c:pt>
                <c:pt idx="26">
                  <c:v>184.62884809836001</c:v>
                </c:pt>
                <c:pt idx="27">
                  <c:v>170.98221345383701</c:v>
                </c:pt>
                <c:pt idx="28">
                  <c:v>168.701699343505</c:v>
                </c:pt>
                <c:pt idx="29">
                  <c:v>186.379250734853</c:v>
                </c:pt>
                <c:pt idx="30">
                  <c:v>170.59636198003901</c:v>
                </c:pt>
                <c:pt idx="31">
                  <c:v>177.73143249542599</c:v>
                </c:pt>
                <c:pt idx="32">
                  <c:v>171.07198989001901</c:v>
                </c:pt>
                <c:pt idx="33">
                  <c:v>168.91170267182599</c:v>
                </c:pt>
                <c:pt idx="34">
                  <c:v>185.09170122642499</c:v>
                </c:pt>
                <c:pt idx="35">
                  <c:v>206.29976820499499</c:v>
                </c:pt>
                <c:pt idx="36">
                  <c:v>202.60618795946601</c:v>
                </c:pt>
                <c:pt idx="37">
                  <c:v>171.26471581357501</c:v>
                </c:pt>
                <c:pt idx="38">
                  <c:v>174.379155033046</c:v>
                </c:pt>
                <c:pt idx="39">
                  <c:v>206.627452615453</c:v>
                </c:pt>
                <c:pt idx="40">
                  <c:v>181.72555699596199</c:v>
                </c:pt>
                <c:pt idx="41">
                  <c:v>185.89421127258299</c:v>
                </c:pt>
                <c:pt idx="42">
                  <c:v>164.735897956874</c:v>
                </c:pt>
                <c:pt idx="43">
                  <c:v>163.70012744074199</c:v>
                </c:pt>
                <c:pt idx="44">
                  <c:v>172.27774704335201</c:v>
                </c:pt>
                <c:pt idx="45">
                  <c:v>212.82581929434801</c:v>
                </c:pt>
                <c:pt idx="46">
                  <c:v>208.80853674646499</c:v>
                </c:pt>
                <c:pt idx="47">
                  <c:v>201.77779276854599</c:v>
                </c:pt>
                <c:pt idx="48">
                  <c:v>211.55145480027099</c:v>
                </c:pt>
                <c:pt idx="49">
                  <c:v>217.124802510444</c:v>
                </c:pt>
                <c:pt idx="50">
                  <c:v>255.26276449420399</c:v>
                </c:pt>
                <c:pt idx="51">
                  <c:v>211.184499586149</c:v>
                </c:pt>
                <c:pt idx="52">
                  <c:v>221.12069632630701</c:v>
                </c:pt>
                <c:pt idx="53">
                  <c:v>218.08200414370199</c:v>
                </c:pt>
                <c:pt idx="54">
                  <c:v>219.51689629682201</c:v>
                </c:pt>
                <c:pt idx="55">
                  <c:v>229.491587399997</c:v>
                </c:pt>
                <c:pt idx="56">
                  <c:v>229.60914273515999</c:v>
                </c:pt>
                <c:pt idx="57">
                  <c:v>199.90193116149399</c:v>
                </c:pt>
                <c:pt idx="58">
                  <c:v>202.85978692397799</c:v>
                </c:pt>
                <c:pt idx="59">
                  <c:v>232.54660201146899</c:v>
                </c:pt>
                <c:pt idx="60">
                  <c:v>216.90139330687001</c:v>
                </c:pt>
                <c:pt idx="61">
                  <c:v>217.042704979858</c:v>
                </c:pt>
                <c:pt idx="62">
                  <c:v>203.85240722405999</c:v>
                </c:pt>
                <c:pt idx="63">
                  <c:v>191.821781786038</c:v>
                </c:pt>
                <c:pt idx="64">
                  <c:v>215.65993972923101</c:v>
                </c:pt>
                <c:pt idx="65">
                  <c:v>198.244181485664</c:v>
                </c:pt>
                <c:pt idx="66">
                  <c:v>206.07865128953301</c:v>
                </c:pt>
                <c:pt idx="67">
                  <c:v>190.93719630845999</c:v>
                </c:pt>
                <c:pt idx="68">
                  <c:v>218.48000911487301</c:v>
                </c:pt>
                <c:pt idx="69">
                  <c:v>209.55649056675901</c:v>
                </c:pt>
                <c:pt idx="70">
                  <c:v>196.07951730125799</c:v>
                </c:pt>
                <c:pt idx="71">
                  <c:v>222.24170440463999</c:v>
                </c:pt>
                <c:pt idx="72">
                  <c:v>207.91186030908099</c:v>
                </c:pt>
                <c:pt idx="73">
                  <c:v>207.01367848992399</c:v>
                </c:pt>
                <c:pt idx="74">
                  <c:v>208.691999096513</c:v>
                </c:pt>
                <c:pt idx="75">
                  <c:v>224.15441445404801</c:v>
                </c:pt>
                <c:pt idx="76">
                  <c:v>198.730679134626</c:v>
                </c:pt>
                <c:pt idx="77">
                  <c:v>203.687987224653</c:v>
                </c:pt>
                <c:pt idx="78">
                  <c:v>203.31387162447001</c:v>
                </c:pt>
                <c:pt idx="79">
                  <c:v>209.538000763426</c:v>
                </c:pt>
                <c:pt idx="80">
                  <c:v>230.699487943854</c:v>
                </c:pt>
                <c:pt idx="81">
                  <c:v>226.36338901463199</c:v>
                </c:pt>
                <c:pt idx="82">
                  <c:v>199.42863943192901</c:v>
                </c:pt>
                <c:pt idx="83">
                  <c:v>199.90460329216501</c:v>
                </c:pt>
                <c:pt idx="84">
                  <c:v>236.63387574235401</c:v>
                </c:pt>
                <c:pt idx="85">
                  <c:v>210.512275708679</c:v>
                </c:pt>
                <c:pt idx="86">
                  <c:v>199.46385514633999</c:v>
                </c:pt>
                <c:pt idx="87">
                  <c:v>201.70594954625301</c:v>
                </c:pt>
                <c:pt idx="88">
                  <c:v>209.355023429814</c:v>
                </c:pt>
                <c:pt idx="89">
                  <c:v>217.26078104056401</c:v>
                </c:pt>
                <c:pt idx="90">
                  <c:v>227.847526885425</c:v>
                </c:pt>
                <c:pt idx="91">
                  <c:v>203.51613566393499</c:v>
                </c:pt>
                <c:pt idx="92">
                  <c:v>214.02885249403599</c:v>
                </c:pt>
                <c:pt idx="93">
                  <c:v>226.68745829175199</c:v>
                </c:pt>
                <c:pt idx="94">
                  <c:v>219.90112184367101</c:v>
                </c:pt>
                <c:pt idx="95">
                  <c:v>239.35219509564001</c:v>
                </c:pt>
                <c:pt idx="96">
                  <c:v>213.30538728446999</c:v>
                </c:pt>
                <c:pt idx="97">
                  <c:v>194.64491267308901</c:v>
                </c:pt>
                <c:pt idx="98">
                  <c:v>211.49200849199701</c:v>
                </c:pt>
                <c:pt idx="99">
                  <c:v>230.24992815165399</c:v>
                </c:pt>
                <c:pt idx="100">
                  <c:v>227.98273696267299</c:v>
                </c:pt>
                <c:pt idx="101">
                  <c:v>231.79441367004301</c:v>
                </c:pt>
                <c:pt idx="102">
                  <c:v>214.81616977626399</c:v>
                </c:pt>
                <c:pt idx="103">
                  <c:v>206.46186388167899</c:v>
                </c:pt>
                <c:pt idx="104">
                  <c:v>219.64631834892</c:v>
                </c:pt>
                <c:pt idx="105">
                  <c:v>212.061526009734</c:v>
                </c:pt>
                <c:pt idx="106">
                  <c:v>215.764624016401</c:v>
                </c:pt>
                <c:pt idx="107">
                  <c:v>232.03515419551999</c:v>
                </c:pt>
                <c:pt idx="108">
                  <c:v>210.17057928756199</c:v>
                </c:pt>
                <c:pt idx="109">
                  <c:v>227.50849154599601</c:v>
                </c:pt>
                <c:pt idx="110">
                  <c:v>223.36252424530301</c:v>
                </c:pt>
                <c:pt idx="111">
                  <c:v>197.06752143767699</c:v>
                </c:pt>
                <c:pt idx="112">
                  <c:v>201.006328022963</c:v>
                </c:pt>
                <c:pt idx="113">
                  <c:v>208.19758448948701</c:v>
                </c:pt>
                <c:pt idx="114">
                  <c:v>219.47544917428499</c:v>
                </c:pt>
                <c:pt idx="115">
                  <c:v>236.325712785089</c:v>
                </c:pt>
                <c:pt idx="116">
                  <c:v>198.04915325012999</c:v>
                </c:pt>
                <c:pt idx="117">
                  <c:v>190.60354418692401</c:v>
                </c:pt>
                <c:pt idx="118">
                  <c:v>218.70256614744099</c:v>
                </c:pt>
                <c:pt idx="119">
                  <c:v>191.61063664292999</c:v>
                </c:pt>
                <c:pt idx="120">
                  <c:v>195.15048671732399</c:v>
                </c:pt>
                <c:pt idx="121">
                  <c:v>189.69253128345599</c:v>
                </c:pt>
                <c:pt idx="122">
                  <c:v>192.17713513469201</c:v>
                </c:pt>
                <c:pt idx="123">
                  <c:v>199.85901785079099</c:v>
                </c:pt>
                <c:pt idx="124">
                  <c:v>204.296701946908</c:v>
                </c:pt>
                <c:pt idx="125">
                  <c:v>227.99294816881701</c:v>
                </c:pt>
                <c:pt idx="126">
                  <c:v>231.73129099805499</c:v>
                </c:pt>
                <c:pt idx="127">
                  <c:v>194.48380464910599</c:v>
                </c:pt>
                <c:pt idx="128">
                  <c:v>218.190581365085</c:v>
                </c:pt>
                <c:pt idx="129">
                  <c:v>220.112293483169</c:v>
                </c:pt>
                <c:pt idx="130">
                  <c:v>194.30297481653901</c:v>
                </c:pt>
                <c:pt idx="131">
                  <c:v>193.51936381033801</c:v>
                </c:pt>
                <c:pt idx="132">
                  <c:v>195.96161663930499</c:v>
                </c:pt>
                <c:pt idx="133">
                  <c:v>187.847633414884</c:v>
                </c:pt>
                <c:pt idx="134">
                  <c:v>204.44280696842901</c:v>
                </c:pt>
                <c:pt idx="135">
                  <c:v>346.014096622409</c:v>
                </c:pt>
                <c:pt idx="136">
                  <c:v>303.61198393316897</c:v>
                </c:pt>
                <c:pt idx="137">
                  <c:v>215.96263823179399</c:v>
                </c:pt>
                <c:pt idx="138">
                  <c:v>233.150018587906</c:v>
                </c:pt>
                <c:pt idx="139">
                  <c:v>217.00387053498699</c:v>
                </c:pt>
                <c:pt idx="140">
                  <c:v>214.04810732015201</c:v>
                </c:pt>
                <c:pt idx="141">
                  <c:v>199.78863347213601</c:v>
                </c:pt>
                <c:pt idx="142">
                  <c:v>207.25307178608301</c:v>
                </c:pt>
                <c:pt idx="143">
                  <c:v>219.43189578334099</c:v>
                </c:pt>
                <c:pt idx="144">
                  <c:v>237.769842638489</c:v>
                </c:pt>
                <c:pt idx="145">
                  <c:v>214.50256637378101</c:v>
                </c:pt>
                <c:pt idx="146">
                  <c:v>197.435003001366</c:v>
                </c:pt>
                <c:pt idx="147">
                  <c:v>197.34656707391099</c:v>
                </c:pt>
                <c:pt idx="148">
                  <c:v>192.25464920547401</c:v>
                </c:pt>
                <c:pt idx="149">
                  <c:v>204.00091060132101</c:v>
                </c:pt>
                <c:pt idx="150">
                  <c:v>202.62746645858101</c:v>
                </c:pt>
                <c:pt idx="151">
                  <c:v>215.84736942908799</c:v>
                </c:pt>
                <c:pt idx="152">
                  <c:v>195.914747737657</c:v>
                </c:pt>
                <c:pt idx="153">
                  <c:v>187.814922468958</c:v>
                </c:pt>
                <c:pt idx="154">
                  <c:v>199.36622399464201</c:v>
                </c:pt>
                <c:pt idx="155">
                  <c:v>198.155766802111</c:v>
                </c:pt>
                <c:pt idx="156">
                  <c:v>189.50091726344399</c:v>
                </c:pt>
                <c:pt idx="157">
                  <c:v>197.096786500577</c:v>
                </c:pt>
                <c:pt idx="158">
                  <c:v>272.63559873185397</c:v>
                </c:pt>
                <c:pt idx="159">
                  <c:v>266.23220135039497</c:v>
                </c:pt>
                <c:pt idx="160">
                  <c:v>223.33502386864899</c:v>
                </c:pt>
                <c:pt idx="161">
                  <c:v>203.57679653791399</c:v>
                </c:pt>
                <c:pt idx="162">
                  <c:v>198.00493215482999</c:v>
                </c:pt>
                <c:pt idx="163">
                  <c:v>192.203298917144</c:v>
                </c:pt>
                <c:pt idx="164">
                  <c:v>213.14425107356001</c:v>
                </c:pt>
                <c:pt idx="165">
                  <c:v>192.57865192004999</c:v>
                </c:pt>
                <c:pt idx="166">
                  <c:v>193.97339366237699</c:v>
                </c:pt>
                <c:pt idx="167">
                  <c:v>219.14277551707301</c:v>
                </c:pt>
                <c:pt idx="168">
                  <c:v>239.357614188729</c:v>
                </c:pt>
                <c:pt idx="169">
                  <c:v>216.704701434572</c:v>
                </c:pt>
                <c:pt idx="170">
                  <c:v>214.432637486392</c:v>
                </c:pt>
                <c:pt idx="171">
                  <c:v>198.59034151788401</c:v>
                </c:pt>
                <c:pt idx="172">
                  <c:v>203.85077219786501</c:v>
                </c:pt>
                <c:pt idx="173">
                  <c:v>197.61948538187701</c:v>
                </c:pt>
                <c:pt idx="174">
                  <c:v>213.68171661416201</c:v>
                </c:pt>
                <c:pt idx="175">
                  <c:v>216.23017098644701</c:v>
                </c:pt>
                <c:pt idx="176">
                  <c:v>209.48264450321099</c:v>
                </c:pt>
                <c:pt idx="177">
                  <c:v>199.45845456801399</c:v>
                </c:pt>
                <c:pt idx="178">
                  <c:v>210.62382228083001</c:v>
                </c:pt>
                <c:pt idx="179">
                  <c:v>218.58846712486201</c:v>
                </c:pt>
                <c:pt idx="180">
                  <c:v>212.49123637212301</c:v>
                </c:pt>
                <c:pt idx="181">
                  <c:v>230.306271366218</c:v>
                </c:pt>
                <c:pt idx="182">
                  <c:v>223.94683594975999</c:v>
                </c:pt>
                <c:pt idx="183">
                  <c:v>225.73031719327599</c:v>
                </c:pt>
                <c:pt idx="184">
                  <c:v>211.826969847577</c:v>
                </c:pt>
                <c:pt idx="185">
                  <c:v>207.19559280636</c:v>
                </c:pt>
                <c:pt idx="186">
                  <c:v>200.228652608255</c:v>
                </c:pt>
                <c:pt idx="187">
                  <c:v>206.575835074575</c:v>
                </c:pt>
                <c:pt idx="188">
                  <c:v>213.554963100669</c:v>
                </c:pt>
                <c:pt idx="189">
                  <c:v>207.865789538332</c:v>
                </c:pt>
                <c:pt idx="190">
                  <c:v>210.392282288601</c:v>
                </c:pt>
                <c:pt idx="191">
                  <c:v>225.62410909422999</c:v>
                </c:pt>
                <c:pt idx="192">
                  <c:v>229.848412909111</c:v>
                </c:pt>
                <c:pt idx="193">
                  <c:v>198.35680744610201</c:v>
                </c:pt>
                <c:pt idx="194">
                  <c:v>204.40605239667099</c:v>
                </c:pt>
                <c:pt idx="195">
                  <c:v>203.98570601607801</c:v>
                </c:pt>
                <c:pt idx="196">
                  <c:v>224.235128252885</c:v>
                </c:pt>
                <c:pt idx="197">
                  <c:v>196.707186883346</c:v>
                </c:pt>
                <c:pt idx="198">
                  <c:v>189.87527921189201</c:v>
                </c:pt>
                <c:pt idx="199">
                  <c:v>204.30206567239199</c:v>
                </c:pt>
                <c:pt idx="200">
                  <c:v>224.80315548892699</c:v>
                </c:pt>
                <c:pt idx="201">
                  <c:v>211.05987656855501</c:v>
                </c:pt>
                <c:pt idx="202">
                  <c:v>203.95707935914001</c:v>
                </c:pt>
                <c:pt idx="203">
                  <c:v>214.725629657588</c:v>
                </c:pt>
                <c:pt idx="204">
                  <c:v>216.15367796842901</c:v>
                </c:pt>
                <c:pt idx="205">
                  <c:v>210.48979014767701</c:v>
                </c:pt>
                <c:pt idx="206">
                  <c:v>218.15757582890799</c:v>
                </c:pt>
                <c:pt idx="207">
                  <c:v>216.298417225675</c:v>
                </c:pt>
                <c:pt idx="208">
                  <c:v>222.75949272838699</c:v>
                </c:pt>
                <c:pt idx="209">
                  <c:v>227.042071693011</c:v>
                </c:pt>
                <c:pt idx="210">
                  <c:v>205.261664846771</c:v>
                </c:pt>
                <c:pt idx="211">
                  <c:v>208.85549761347801</c:v>
                </c:pt>
                <c:pt idx="212">
                  <c:v>226.46126114907801</c:v>
                </c:pt>
                <c:pt idx="213">
                  <c:v>228.547922104756</c:v>
                </c:pt>
                <c:pt idx="214">
                  <c:v>217.60141816578201</c:v>
                </c:pt>
                <c:pt idx="215">
                  <c:v>213.34653892227399</c:v>
                </c:pt>
                <c:pt idx="216">
                  <c:v>341.76396923048901</c:v>
                </c:pt>
                <c:pt idx="217">
                  <c:v>217.34058635106999</c:v>
                </c:pt>
                <c:pt idx="218">
                  <c:v>218.170337319753</c:v>
                </c:pt>
                <c:pt idx="219">
                  <c:v>195.47649108361199</c:v>
                </c:pt>
                <c:pt idx="220">
                  <c:v>204.661365860552</c:v>
                </c:pt>
                <c:pt idx="221">
                  <c:v>222.063424141723</c:v>
                </c:pt>
                <c:pt idx="222">
                  <c:v>186.57129677005901</c:v>
                </c:pt>
                <c:pt idx="223">
                  <c:v>197.074803950145</c:v>
                </c:pt>
                <c:pt idx="224">
                  <c:v>166.203032724693</c:v>
                </c:pt>
                <c:pt idx="225">
                  <c:v>174.979697743099</c:v>
                </c:pt>
                <c:pt idx="226">
                  <c:v>187.17343184584101</c:v>
                </c:pt>
                <c:pt idx="227">
                  <c:v>185.91003220266401</c:v>
                </c:pt>
                <c:pt idx="228">
                  <c:v>179.850707655089</c:v>
                </c:pt>
                <c:pt idx="229">
                  <c:v>194.586274101051</c:v>
                </c:pt>
                <c:pt idx="230">
                  <c:v>187.725897652616</c:v>
                </c:pt>
                <c:pt idx="231">
                  <c:v>180.30374980162199</c:v>
                </c:pt>
                <c:pt idx="232">
                  <c:v>199.08717919436299</c:v>
                </c:pt>
                <c:pt idx="233">
                  <c:v>179.51684041618</c:v>
                </c:pt>
                <c:pt idx="234">
                  <c:v>176.442020304007</c:v>
                </c:pt>
                <c:pt idx="235">
                  <c:v>178.193391918251</c:v>
                </c:pt>
                <c:pt idx="236">
                  <c:v>177.408577741052</c:v>
                </c:pt>
                <c:pt idx="237">
                  <c:v>179.892484161276</c:v>
                </c:pt>
                <c:pt idx="238">
                  <c:v>214.0339102765</c:v>
                </c:pt>
                <c:pt idx="239">
                  <c:v>187.185222836126</c:v>
                </c:pt>
                <c:pt idx="240">
                  <c:v>179.276577629233</c:v>
                </c:pt>
                <c:pt idx="241">
                  <c:v>216.52545005393199</c:v>
                </c:pt>
                <c:pt idx="242">
                  <c:v>198.38017276562101</c:v>
                </c:pt>
                <c:pt idx="243">
                  <c:v>196.06535458808199</c:v>
                </c:pt>
                <c:pt idx="244">
                  <c:v>206.526696586588</c:v>
                </c:pt>
                <c:pt idx="245">
                  <c:v>208.573619325653</c:v>
                </c:pt>
                <c:pt idx="246">
                  <c:v>184.27378636882401</c:v>
                </c:pt>
                <c:pt idx="247">
                  <c:v>172.53575235071</c:v>
                </c:pt>
                <c:pt idx="248">
                  <c:v>185.30186925941101</c:v>
                </c:pt>
                <c:pt idx="249">
                  <c:v>189.883578061213</c:v>
                </c:pt>
                <c:pt idx="250">
                  <c:v>179.50118129372001</c:v>
                </c:pt>
                <c:pt idx="251">
                  <c:v>181.85639667236001</c:v>
                </c:pt>
                <c:pt idx="252">
                  <c:v>189.27702819146799</c:v>
                </c:pt>
                <c:pt idx="253">
                  <c:v>164.50715362522001</c:v>
                </c:pt>
                <c:pt idx="254">
                  <c:v>172.936261294552</c:v>
                </c:pt>
                <c:pt idx="255">
                  <c:v>199.145242168171</c:v>
                </c:pt>
                <c:pt idx="256">
                  <c:v>191.777252622644</c:v>
                </c:pt>
                <c:pt idx="257">
                  <c:v>163.52941209711699</c:v>
                </c:pt>
                <c:pt idx="258">
                  <c:v>199.02618386623899</c:v>
                </c:pt>
                <c:pt idx="259">
                  <c:v>187.79441008711299</c:v>
                </c:pt>
                <c:pt idx="260">
                  <c:v>185.99348154113699</c:v>
                </c:pt>
                <c:pt idx="261">
                  <c:v>201.06787515552301</c:v>
                </c:pt>
                <c:pt idx="262">
                  <c:v>187.641518842186</c:v>
                </c:pt>
                <c:pt idx="263">
                  <c:v>174.76426415443001</c:v>
                </c:pt>
                <c:pt idx="264">
                  <c:v>191.609372590107</c:v>
                </c:pt>
                <c:pt idx="265">
                  <c:v>177.402461511306</c:v>
                </c:pt>
                <c:pt idx="266">
                  <c:v>192.54004793635701</c:v>
                </c:pt>
                <c:pt idx="267">
                  <c:v>182.55357439969799</c:v>
                </c:pt>
                <c:pt idx="268">
                  <c:v>178.504719834654</c:v>
                </c:pt>
                <c:pt idx="269">
                  <c:v>188.877648297625</c:v>
                </c:pt>
                <c:pt idx="270">
                  <c:v>179.33830460836299</c:v>
                </c:pt>
                <c:pt idx="271">
                  <c:v>183.460233237621</c:v>
                </c:pt>
                <c:pt idx="272">
                  <c:v>175.67901741461901</c:v>
                </c:pt>
                <c:pt idx="273">
                  <c:v>177.39840425032901</c:v>
                </c:pt>
                <c:pt idx="274">
                  <c:v>180.647139609508</c:v>
                </c:pt>
                <c:pt idx="275">
                  <c:v>168.53439829979899</c:v>
                </c:pt>
                <c:pt idx="276">
                  <c:v>170.71225049059601</c:v>
                </c:pt>
                <c:pt idx="277">
                  <c:v>180.48997447992599</c:v>
                </c:pt>
                <c:pt idx="278">
                  <c:v>172.172031039926</c:v>
                </c:pt>
                <c:pt idx="279">
                  <c:v>191.61065494435999</c:v>
                </c:pt>
                <c:pt idx="280">
                  <c:v>187.29371488800999</c:v>
                </c:pt>
                <c:pt idx="281">
                  <c:v>185.69309414352699</c:v>
                </c:pt>
                <c:pt idx="282">
                  <c:v>190.29128124579401</c:v>
                </c:pt>
                <c:pt idx="283">
                  <c:v>189.42090209344201</c:v>
                </c:pt>
                <c:pt idx="284">
                  <c:v>183.008410669993</c:v>
                </c:pt>
                <c:pt idx="285">
                  <c:v>192.70145164428601</c:v>
                </c:pt>
                <c:pt idx="286">
                  <c:v>186.26981835294899</c:v>
                </c:pt>
                <c:pt idx="287">
                  <c:v>172.242922432885</c:v>
                </c:pt>
                <c:pt idx="288">
                  <c:v>178.66590122647099</c:v>
                </c:pt>
                <c:pt idx="289">
                  <c:v>192.46114688299099</c:v>
                </c:pt>
                <c:pt idx="290">
                  <c:v>178.65308877841099</c:v>
                </c:pt>
                <c:pt idx="291">
                  <c:v>193.663802241013</c:v>
                </c:pt>
                <c:pt idx="292">
                  <c:v>186.04592708435101</c:v>
                </c:pt>
                <c:pt idx="293">
                  <c:v>187.06086198420101</c:v>
                </c:pt>
                <c:pt idx="294">
                  <c:v>192.48797966971699</c:v>
                </c:pt>
                <c:pt idx="295">
                  <c:v>171.242385960419</c:v>
                </c:pt>
                <c:pt idx="296">
                  <c:v>169.17276059487099</c:v>
                </c:pt>
                <c:pt idx="297">
                  <c:v>162.693398287447</c:v>
                </c:pt>
                <c:pt idx="298">
                  <c:v>172.527238486089</c:v>
                </c:pt>
                <c:pt idx="299">
                  <c:v>173.49253022615</c:v>
                </c:pt>
                <c:pt idx="300">
                  <c:v>180.72207352628001</c:v>
                </c:pt>
                <c:pt idx="301">
                  <c:v>164.844323406624</c:v>
                </c:pt>
                <c:pt idx="302">
                  <c:v>178.208675113498</c:v>
                </c:pt>
                <c:pt idx="303">
                  <c:v>177.65549138639599</c:v>
                </c:pt>
                <c:pt idx="304">
                  <c:v>177.38812508805901</c:v>
                </c:pt>
                <c:pt idx="305">
                  <c:v>183.61045813377899</c:v>
                </c:pt>
                <c:pt idx="306">
                  <c:v>167.749513201659</c:v>
                </c:pt>
                <c:pt idx="307">
                  <c:v>186.14248559415</c:v>
                </c:pt>
                <c:pt idx="308">
                  <c:v>177.12685286186999</c:v>
                </c:pt>
                <c:pt idx="309">
                  <c:v>169.50382249300901</c:v>
                </c:pt>
                <c:pt idx="310">
                  <c:v>203.24198504737501</c:v>
                </c:pt>
                <c:pt idx="311">
                  <c:v>174.97927165261899</c:v>
                </c:pt>
                <c:pt idx="312">
                  <c:v>203.69224355490201</c:v>
                </c:pt>
                <c:pt idx="313">
                  <c:v>193.89764487406401</c:v>
                </c:pt>
                <c:pt idx="314">
                  <c:v>187.17311102689999</c:v>
                </c:pt>
                <c:pt idx="315">
                  <c:v>176.286325161939</c:v>
                </c:pt>
                <c:pt idx="316">
                  <c:v>166.723476839374</c:v>
                </c:pt>
                <c:pt idx="317">
                  <c:v>173.54581271260801</c:v>
                </c:pt>
                <c:pt idx="318">
                  <c:v>183.21637119076101</c:v>
                </c:pt>
                <c:pt idx="319">
                  <c:v>181.27605131152799</c:v>
                </c:pt>
                <c:pt idx="320">
                  <c:v>178.37581780718099</c:v>
                </c:pt>
                <c:pt idx="321">
                  <c:v>179.93866673723701</c:v>
                </c:pt>
                <c:pt idx="322">
                  <c:v>187.321573382324</c:v>
                </c:pt>
                <c:pt idx="323">
                  <c:v>171.801915629636</c:v>
                </c:pt>
                <c:pt idx="324">
                  <c:v>172.90646620558701</c:v>
                </c:pt>
                <c:pt idx="325">
                  <c:v>177.596328737991</c:v>
                </c:pt>
                <c:pt idx="326">
                  <c:v>193.706233068502</c:v>
                </c:pt>
                <c:pt idx="327">
                  <c:v>155.157130201162</c:v>
                </c:pt>
                <c:pt idx="328">
                  <c:v>166.93351304843401</c:v>
                </c:pt>
                <c:pt idx="329">
                  <c:v>185.07148500308699</c:v>
                </c:pt>
                <c:pt idx="330">
                  <c:v>185.10939199871899</c:v>
                </c:pt>
                <c:pt idx="331">
                  <c:v>182.639417910877</c:v>
                </c:pt>
                <c:pt idx="332">
                  <c:v>193.14895445692699</c:v>
                </c:pt>
                <c:pt idx="333">
                  <c:v>194.826615227356</c:v>
                </c:pt>
                <c:pt idx="334">
                  <c:v>162.73684914246499</c:v>
                </c:pt>
                <c:pt idx="335">
                  <c:v>198.54628433769199</c:v>
                </c:pt>
                <c:pt idx="336">
                  <c:v>192.98515130660101</c:v>
                </c:pt>
                <c:pt idx="337">
                  <c:v>200.69508403430299</c:v>
                </c:pt>
                <c:pt idx="338">
                  <c:v>199.44595433415699</c:v>
                </c:pt>
                <c:pt idx="339">
                  <c:v>181.56000312109799</c:v>
                </c:pt>
                <c:pt idx="340">
                  <c:v>173.59797758344499</c:v>
                </c:pt>
                <c:pt idx="341">
                  <c:v>169.035689093348</c:v>
                </c:pt>
                <c:pt idx="342">
                  <c:v>186.16705015993901</c:v>
                </c:pt>
                <c:pt idx="343">
                  <c:v>176.21431604894801</c:v>
                </c:pt>
                <c:pt idx="344">
                  <c:v>324.35885883033802</c:v>
                </c:pt>
                <c:pt idx="345">
                  <c:v>163.14946653765401</c:v>
                </c:pt>
                <c:pt idx="346">
                  <c:v>169.94329434285501</c:v>
                </c:pt>
                <c:pt idx="347">
                  <c:v>168.425784250752</c:v>
                </c:pt>
                <c:pt idx="348">
                  <c:v>205.05108209539699</c:v>
                </c:pt>
                <c:pt idx="349">
                  <c:v>209.09887868171799</c:v>
                </c:pt>
                <c:pt idx="350">
                  <c:v>221.58907355289799</c:v>
                </c:pt>
                <c:pt idx="351">
                  <c:v>236.95435781998</c:v>
                </c:pt>
                <c:pt idx="352">
                  <c:v>216.283429793278</c:v>
                </c:pt>
                <c:pt idx="353">
                  <c:v>225.24915598013399</c:v>
                </c:pt>
                <c:pt idx="354">
                  <c:v>216.461223816429</c:v>
                </c:pt>
                <c:pt idx="355">
                  <c:v>214.52406623429499</c:v>
                </c:pt>
                <c:pt idx="356">
                  <c:v>187.876538033625</c:v>
                </c:pt>
                <c:pt idx="357">
                  <c:v>223.01962680005099</c:v>
                </c:pt>
                <c:pt idx="358">
                  <c:v>189.52776274069501</c:v>
                </c:pt>
                <c:pt idx="359">
                  <c:v>197.88486773216101</c:v>
                </c:pt>
                <c:pt idx="360">
                  <c:v>195.03383080400599</c:v>
                </c:pt>
                <c:pt idx="361">
                  <c:v>202.75758205816899</c:v>
                </c:pt>
                <c:pt idx="362">
                  <c:v>216.368190976101</c:v>
                </c:pt>
                <c:pt idx="363">
                  <c:v>225.42375241482901</c:v>
                </c:pt>
                <c:pt idx="364">
                  <c:v>240.20042283970301</c:v>
                </c:pt>
                <c:pt idx="365">
                  <c:v>198.32341816737701</c:v>
                </c:pt>
                <c:pt idx="366">
                  <c:v>184.272338406318</c:v>
                </c:pt>
                <c:pt idx="367">
                  <c:v>191.096763392345</c:v>
                </c:pt>
                <c:pt idx="368">
                  <c:v>177.66206264741299</c:v>
                </c:pt>
                <c:pt idx="369">
                  <c:v>204.72653258732601</c:v>
                </c:pt>
                <c:pt idx="370">
                  <c:v>219.947452491364</c:v>
                </c:pt>
                <c:pt idx="371">
                  <c:v>204.624290665199</c:v>
                </c:pt>
                <c:pt idx="372">
                  <c:v>222.51688292381701</c:v>
                </c:pt>
                <c:pt idx="373">
                  <c:v>215.565598796042</c:v>
                </c:pt>
                <c:pt idx="374">
                  <c:v>247.24473154407499</c:v>
                </c:pt>
                <c:pt idx="375">
                  <c:v>262.54429097949799</c:v>
                </c:pt>
                <c:pt idx="376">
                  <c:v>217.64996990725601</c:v>
                </c:pt>
                <c:pt idx="377">
                  <c:v>231.89236213274299</c:v>
                </c:pt>
                <c:pt idx="378">
                  <c:v>217.952758979322</c:v>
                </c:pt>
                <c:pt idx="379">
                  <c:v>234.13862622344701</c:v>
                </c:pt>
                <c:pt idx="380">
                  <c:v>261.53615584571099</c:v>
                </c:pt>
                <c:pt idx="381">
                  <c:v>260.903952124407</c:v>
                </c:pt>
                <c:pt idx="382">
                  <c:v>258.19120861338598</c:v>
                </c:pt>
                <c:pt idx="383">
                  <c:v>288.95994552835703</c:v>
                </c:pt>
                <c:pt idx="384">
                  <c:v>365.503776509462</c:v>
                </c:pt>
                <c:pt idx="385">
                  <c:v>437.29576858653002</c:v>
                </c:pt>
                <c:pt idx="386">
                  <c:v>361.64850493512699</c:v>
                </c:pt>
                <c:pt idx="387">
                  <c:v>337.51698043109201</c:v>
                </c:pt>
                <c:pt idx="388">
                  <c:v>342.62838787546099</c:v>
                </c:pt>
                <c:pt idx="389">
                  <c:v>256.11889003193301</c:v>
                </c:pt>
                <c:pt idx="390">
                  <c:v>269.15651390173099</c:v>
                </c:pt>
                <c:pt idx="391">
                  <c:v>281.62232635466899</c:v>
                </c:pt>
                <c:pt idx="392">
                  <c:v>243.80263084642101</c:v>
                </c:pt>
                <c:pt idx="393">
                  <c:v>239.72991112430799</c:v>
                </c:pt>
                <c:pt idx="394">
                  <c:v>281.55771479128202</c:v>
                </c:pt>
                <c:pt idx="395">
                  <c:v>249.19869748655799</c:v>
                </c:pt>
                <c:pt idx="396">
                  <c:v>259.003300440754</c:v>
                </c:pt>
                <c:pt idx="397">
                  <c:v>275.12735675670501</c:v>
                </c:pt>
                <c:pt idx="398">
                  <c:v>306.37075237699497</c:v>
                </c:pt>
                <c:pt idx="399">
                  <c:v>201.61240959986799</c:v>
                </c:pt>
                <c:pt idx="400">
                  <c:v>216.152668637191</c:v>
                </c:pt>
                <c:pt idx="401">
                  <c:v>246.802874113157</c:v>
                </c:pt>
                <c:pt idx="402">
                  <c:v>233.695509782567</c:v>
                </c:pt>
                <c:pt idx="403">
                  <c:v>255.57883979683001</c:v>
                </c:pt>
                <c:pt idx="404">
                  <c:v>244.12905988321501</c:v>
                </c:pt>
                <c:pt idx="405">
                  <c:v>238.27121609017101</c:v>
                </c:pt>
                <c:pt idx="406">
                  <c:v>255.746985283892</c:v>
                </c:pt>
                <c:pt idx="407">
                  <c:v>247.946235279278</c:v>
                </c:pt>
                <c:pt idx="408">
                  <c:v>215.79941286466899</c:v>
                </c:pt>
                <c:pt idx="409">
                  <c:v>214.20119248426599</c:v>
                </c:pt>
                <c:pt idx="410">
                  <c:v>224.564764184236</c:v>
                </c:pt>
                <c:pt idx="411">
                  <c:v>228.90551521710501</c:v>
                </c:pt>
                <c:pt idx="412">
                  <c:v>214.51142632700001</c:v>
                </c:pt>
                <c:pt idx="413">
                  <c:v>213.64255569223101</c:v>
                </c:pt>
                <c:pt idx="414">
                  <c:v>221.82849754070801</c:v>
                </c:pt>
                <c:pt idx="415">
                  <c:v>213.69356064640601</c:v>
                </c:pt>
                <c:pt idx="416">
                  <c:v>201.52083745779299</c:v>
                </c:pt>
                <c:pt idx="417">
                  <c:v>229.24027684088099</c:v>
                </c:pt>
                <c:pt idx="418">
                  <c:v>225.77643619210701</c:v>
                </c:pt>
                <c:pt idx="419">
                  <c:v>264.15110680007598</c:v>
                </c:pt>
                <c:pt idx="420">
                  <c:v>238.07231458322701</c:v>
                </c:pt>
                <c:pt idx="421">
                  <c:v>232.09662573976701</c:v>
                </c:pt>
                <c:pt idx="422">
                  <c:v>244.417155692672</c:v>
                </c:pt>
                <c:pt idx="423">
                  <c:v>223.47226314003001</c:v>
                </c:pt>
                <c:pt idx="424">
                  <c:v>221.354068517895</c:v>
                </c:pt>
                <c:pt idx="425">
                  <c:v>252.799542389078</c:v>
                </c:pt>
                <c:pt idx="426">
                  <c:v>204.46762932228299</c:v>
                </c:pt>
                <c:pt idx="427">
                  <c:v>215.405538398278</c:v>
                </c:pt>
                <c:pt idx="428">
                  <c:v>299.58358188527802</c:v>
                </c:pt>
                <c:pt idx="429">
                  <c:v>326.89608550551299</c:v>
                </c:pt>
                <c:pt idx="430">
                  <c:v>279.47075354289501</c:v>
                </c:pt>
                <c:pt idx="431">
                  <c:v>217.70739697120601</c:v>
                </c:pt>
                <c:pt idx="432">
                  <c:v>213.21254910012101</c:v>
                </c:pt>
                <c:pt idx="433">
                  <c:v>216.975101667876</c:v>
                </c:pt>
                <c:pt idx="434">
                  <c:v>242.47787262464101</c:v>
                </c:pt>
                <c:pt idx="435">
                  <c:v>251.616457055171</c:v>
                </c:pt>
                <c:pt idx="436">
                  <c:v>218.18895479414499</c:v>
                </c:pt>
                <c:pt idx="437">
                  <c:v>213.177550642201</c:v>
                </c:pt>
                <c:pt idx="438">
                  <c:v>209.54664524720201</c:v>
                </c:pt>
                <c:pt idx="439">
                  <c:v>191.73423653394201</c:v>
                </c:pt>
                <c:pt idx="440">
                  <c:v>192.07819554862201</c:v>
                </c:pt>
                <c:pt idx="441">
                  <c:v>210.37827856590999</c:v>
                </c:pt>
                <c:pt idx="442">
                  <c:v>223.48414233529601</c:v>
                </c:pt>
                <c:pt idx="443">
                  <c:v>205.599277183981</c:v>
                </c:pt>
                <c:pt idx="444">
                  <c:v>229.97029901032499</c:v>
                </c:pt>
                <c:pt idx="445">
                  <c:v>221.523361696725</c:v>
                </c:pt>
                <c:pt idx="446">
                  <c:v>235.30590147706999</c:v>
                </c:pt>
                <c:pt idx="447">
                  <c:v>256.98121765774903</c:v>
                </c:pt>
                <c:pt idx="448">
                  <c:v>212.86533758371601</c:v>
                </c:pt>
                <c:pt idx="449">
                  <c:v>217.24269666657599</c:v>
                </c:pt>
                <c:pt idx="450">
                  <c:v>194.55662072927501</c:v>
                </c:pt>
                <c:pt idx="451">
                  <c:v>219.12144325688601</c:v>
                </c:pt>
                <c:pt idx="452">
                  <c:v>264.57712915522302</c:v>
                </c:pt>
                <c:pt idx="453">
                  <c:v>220.30431392838699</c:v>
                </c:pt>
                <c:pt idx="454">
                  <c:v>202.297379954999</c:v>
                </c:pt>
                <c:pt idx="455">
                  <c:v>191.45857846840099</c:v>
                </c:pt>
                <c:pt idx="456">
                  <c:v>223.961194468184</c:v>
                </c:pt>
                <c:pt idx="457">
                  <c:v>230.90097008072701</c:v>
                </c:pt>
                <c:pt idx="458">
                  <c:v>231.31095474044699</c:v>
                </c:pt>
                <c:pt idx="459">
                  <c:v>230.838491139615</c:v>
                </c:pt>
                <c:pt idx="460">
                  <c:v>240.03906116647599</c:v>
                </c:pt>
                <c:pt idx="461">
                  <c:v>236.779596268208</c:v>
                </c:pt>
                <c:pt idx="462">
                  <c:v>271.26027120800802</c:v>
                </c:pt>
                <c:pt idx="463">
                  <c:v>236.13056763929501</c:v>
                </c:pt>
                <c:pt idx="464">
                  <c:v>219.82323998209901</c:v>
                </c:pt>
                <c:pt idx="465">
                  <c:v>222.04857281258899</c:v>
                </c:pt>
                <c:pt idx="466">
                  <c:v>219.23544793548001</c:v>
                </c:pt>
                <c:pt idx="467">
                  <c:v>208.95617469464599</c:v>
                </c:pt>
                <c:pt idx="468">
                  <c:v>240.31349155455601</c:v>
                </c:pt>
                <c:pt idx="469">
                  <c:v>239.79156225807901</c:v>
                </c:pt>
                <c:pt idx="470">
                  <c:v>247.16938117138099</c:v>
                </c:pt>
                <c:pt idx="471">
                  <c:v>240.09544800555</c:v>
                </c:pt>
                <c:pt idx="472">
                  <c:v>234.13383704806401</c:v>
                </c:pt>
                <c:pt idx="473">
                  <c:v>247.18366192047</c:v>
                </c:pt>
                <c:pt idx="474">
                  <c:v>206.904272603685</c:v>
                </c:pt>
                <c:pt idx="475">
                  <c:v>212.27188062247501</c:v>
                </c:pt>
                <c:pt idx="476">
                  <c:v>203.31742895960701</c:v>
                </c:pt>
                <c:pt idx="477">
                  <c:v>201.85959441391199</c:v>
                </c:pt>
                <c:pt idx="478">
                  <c:v>221.84709112337001</c:v>
                </c:pt>
                <c:pt idx="479">
                  <c:v>215.73718378590101</c:v>
                </c:pt>
                <c:pt idx="480">
                  <c:v>221.335898726891</c:v>
                </c:pt>
                <c:pt idx="481">
                  <c:v>202.82271832291099</c:v>
                </c:pt>
                <c:pt idx="482">
                  <c:v>199.11969611618099</c:v>
                </c:pt>
                <c:pt idx="483">
                  <c:v>210.14762240747001</c:v>
                </c:pt>
                <c:pt idx="484">
                  <c:v>237.41290042754</c:v>
                </c:pt>
                <c:pt idx="485">
                  <c:v>212.527167231025</c:v>
                </c:pt>
                <c:pt idx="486">
                  <c:v>202.52259765266601</c:v>
                </c:pt>
                <c:pt idx="487">
                  <c:v>219.89740693223399</c:v>
                </c:pt>
                <c:pt idx="488">
                  <c:v>221.76118311855899</c:v>
                </c:pt>
                <c:pt idx="489">
                  <c:v>239.42029482348801</c:v>
                </c:pt>
                <c:pt idx="490">
                  <c:v>238.25916838193899</c:v>
                </c:pt>
                <c:pt idx="491">
                  <c:v>209.65995470552801</c:v>
                </c:pt>
                <c:pt idx="492">
                  <c:v>203.980772698999</c:v>
                </c:pt>
                <c:pt idx="493">
                  <c:v>243.685075820874</c:v>
                </c:pt>
                <c:pt idx="494">
                  <c:v>209.51070861336899</c:v>
                </c:pt>
                <c:pt idx="495">
                  <c:v>245.033149834683</c:v>
                </c:pt>
                <c:pt idx="496">
                  <c:v>226.33775331420199</c:v>
                </c:pt>
                <c:pt idx="497">
                  <c:v>228.24232501587099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892224"/>
        <c:axId val="223845376"/>
      </c:lineChart>
      <c:dateAx>
        <c:axId val="22384230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223843840"/>
        <c:crossesAt val="-6000"/>
        <c:auto val="1"/>
        <c:lblOffset val="100"/>
        <c:baseTimeUnit val="days"/>
      </c:dateAx>
      <c:valAx>
        <c:axId val="223843840"/>
        <c:scaling>
          <c:orientation val="minMax"/>
        </c:scaling>
        <c:delete val="0"/>
        <c:axPos val="l"/>
        <c:majorGridlines>
          <c:spPr>
            <a:ln>
              <a:solidFill>
                <a:schemeClr val="bg1">
                  <a:lumMod val="75000"/>
                </a:schemeClr>
              </a:solidFill>
            </a:ln>
          </c:spPr>
        </c:majorGridlines>
        <c:numFmt formatCode="#,##0" sourceLinked="1"/>
        <c:majorTickMark val="out"/>
        <c:minorTickMark val="none"/>
        <c:tickLblPos val="nextTo"/>
        <c:crossAx val="223842304"/>
        <c:crosses val="autoZero"/>
        <c:crossBetween val="between"/>
      </c:valAx>
      <c:valAx>
        <c:axId val="223845376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crossAx val="223892224"/>
        <c:crosses val="max"/>
        <c:crossBetween val="between"/>
      </c:valAx>
      <c:catAx>
        <c:axId val="223892224"/>
        <c:scaling>
          <c:orientation val="minMax"/>
        </c:scaling>
        <c:delete val="1"/>
        <c:axPos val="b"/>
        <c:majorTickMark val="out"/>
        <c:minorTickMark val="none"/>
        <c:tickLblPos val="nextTo"/>
        <c:crossAx val="223845376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'PnL PDF'!$B$1</c:f>
              <c:strCache>
                <c:ptCount val="1"/>
                <c:pt idx="0">
                  <c:v>PDF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  <a:ln>
              <a:noFill/>
              <a:prstDash val="solid"/>
            </a:ln>
          </c:spPr>
          <c:invertIfNegative val="0"/>
          <c:dPt>
            <c:idx val="11"/>
            <c:invertIfNegative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noFill/>
                <a:prstDash val="solid"/>
              </a:ln>
            </c:spPr>
          </c:dPt>
          <c:cat>
            <c:numRef>
              <c:f>'PnL PDF'!$A$2:$A$21</c:f>
              <c:numCache>
                <c:formatCode>#,##0</c:formatCode>
                <c:ptCount val="20"/>
                <c:pt idx="0">
                  <c:v>-2062.9071966221977</c:v>
                </c:pt>
                <c:pt idx="1">
                  <c:v>-1874.5355007414205</c:v>
                </c:pt>
                <c:pt idx="2">
                  <c:v>-1686.1638048606433</c:v>
                </c:pt>
                <c:pt idx="3">
                  <c:v>-1497.7921089798663</c:v>
                </c:pt>
                <c:pt idx="4">
                  <c:v>-1309.420413099089</c:v>
                </c:pt>
                <c:pt idx="5">
                  <c:v>-1121.0487172183118</c:v>
                </c:pt>
                <c:pt idx="6">
                  <c:v>-932.67702133753482</c:v>
                </c:pt>
                <c:pt idx="7">
                  <c:v>-744.3053254567576</c:v>
                </c:pt>
                <c:pt idx="8">
                  <c:v>-555.93362957598038</c:v>
                </c:pt>
                <c:pt idx="9">
                  <c:v>-367.56193369520315</c:v>
                </c:pt>
                <c:pt idx="10">
                  <c:v>-179.19023781442596</c:v>
                </c:pt>
                <c:pt idx="11">
                  <c:v>9.1814580663512686</c:v>
                </c:pt>
                <c:pt idx="12">
                  <c:v>197.55315394712804</c:v>
                </c:pt>
                <c:pt idx="13">
                  <c:v>385.92484982790529</c:v>
                </c:pt>
                <c:pt idx="14">
                  <c:v>574.29654570868252</c:v>
                </c:pt>
                <c:pt idx="15">
                  <c:v>762.66824158945974</c:v>
                </c:pt>
                <c:pt idx="16">
                  <c:v>951.03993747023696</c:v>
                </c:pt>
                <c:pt idx="17">
                  <c:v>1139.4116333510142</c:v>
                </c:pt>
                <c:pt idx="18">
                  <c:v>1327.7833292317914</c:v>
                </c:pt>
                <c:pt idx="19">
                  <c:v>1516.1550251125686</c:v>
                </c:pt>
              </c:numCache>
            </c:numRef>
          </c:cat>
          <c:val>
            <c:numRef>
              <c:f>'PnL PDF'!$B$2:$B$21</c:f>
              <c:numCache>
                <c:formatCode>General</c:formatCode>
                <c:ptCount val="20"/>
                <c:pt idx="0">
                  <c:v>4.9810279613001448E-6</c:v>
                </c:pt>
                <c:pt idx="1">
                  <c:v>9.6356032203264744E-6</c:v>
                </c:pt>
                <c:pt idx="2">
                  <c:v>1.4633409550012066E-5</c:v>
                </c:pt>
                <c:pt idx="3">
                  <c:v>1.991535045894841E-5</c:v>
                </c:pt>
                <c:pt idx="4">
                  <c:v>3.4742795420602438E-5</c:v>
                </c:pt>
                <c:pt idx="5">
                  <c:v>7.0541305829388481E-5</c:v>
                </c:pt>
                <c:pt idx="6">
                  <c:v>1.35246054648811E-4</c:v>
                </c:pt>
                <c:pt idx="7">
                  <c:v>2.2747032139721276E-4</c:v>
                </c:pt>
                <c:pt idx="8">
                  <c:v>3.6298407645797028E-4</c:v>
                </c:pt>
                <c:pt idx="9">
                  <c:v>5.5811408304016433E-4</c:v>
                </c:pt>
                <c:pt idx="10">
                  <c:v>7.5472904962883597E-4</c:v>
                </c:pt>
                <c:pt idx="11">
                  <c:v>8.3234146049802383E-4</c:v>
                </c:pt>
                <c:pt idx="12">
                  <c:v>7.5125667683818322E-4</c:v>
                </c:pt>
                <c:pt idx="13">
                  <c:v>5.8124337760289237E-4</c:v>
                </c:pt>
                <c:pt idx="14">
                  <c:v>3.5625734397973962E-4</c:v>
                </c:pt>
                <c:pt idx="15">
                  <c:v>1.8646052373044904E-4</c:v>
                </c:pt>
                <c:pt idx="16">
                  <c:v>1.1613187284293285E-4</c:v>
                </c:pt>
                <c:pt idx="17">
                  <c:v>8.434805026932924E-5</c:v>
                </c:pt>
                <c:pt idx="18">
                  <c:v>5.9350099174239309E-5</c:v>
                </c:pt>
                <c:pt idx="19">
                  <c:v>4.2094728957313674E-5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"/>
        <c:axId val="228297344"/>
        <c:axId val="228299136"/>
      </c:barChart>
      <c:scatterChart>
        <c:scatterStyle val="lineMarker"/>
        <c:varyColors val="0"/>
        <c:ser>
          <c:idx val="1"/>
          <c:order val="1"/>
          <c:tx>
            <c:strRef>
              <c:f>'PnL CDF'!$B$1</c:f>
              <c:strCache>
                <c:ptCount val="1"/>
                <c:pt idx="0">
                  <c:v>CDF</c:v>
                </c:pt>
              </c:strCache>
            </c:strRef>
          </c:tx>
          <c:spPr>
            <a:ln>
              <a:solidFill>
                <a:srgbClr val="4F81BD"/>
              </a:solidFill>
            </a:ln>
          </c:spPr>
          <c:marker>
            <c:symbol val="none"/>
          </c:marker>
          <c:xVal>
            <c:numRef>
              <c:f>'PnL CDF'!$A$2:$A$199</c:f>
              <c:numCache>
                <c:formatCode>#,##0</c:formatCode>
                <c:ptCount val="198"/>
                <c:pt idx="0">
                  <c:v>-2861.0685610301425</c:v>
                </c:pt>
                <c:pt idx="1">
                  <c:v>-2157.0930445625863</c:v>
                </c:pt>
                <c:pt idx="2">
                  <c:v>-1623.2185540888929</c:v>
                </c:pt>
                <c:pt idx="3">
                  <c:v>-1375.073524820916</c:v>
                </c:pt>
                <c:pt idx="4">
                  <c:v>-1232.5254800476152</c:v>
                </c:pt>
                <c:pt idx="5">
                  <c:v>-1140.2792342595831</c:v>
                </c:pt>
                <c:pt idx="6">
                  <c:v>-1072.1589296776515</c:v>
                </c:pt>
                <c:pt idx="7">
                  <c:v>-1017.8098595096602</c:v>
                </c:pt>
                <c:pt idx="8">
                  <c:v>-972.13351330464604</c:v>
                </c:pt>
                <c:pt idx="9">
                  <c:v>-932.50179289201003</c:v>
                </c:pt>
                <c:pt idx="10">
                  <c:v>-897.23271544256863</c:v>
                </c:pt>
                <c:pt idx="11">
                  <c:v>-865.3276036514942</c:v>
                </c:pt>
                <c:pt idx="12">
                  <c:v>-836.10315199443107</c:v>
                </c:pt>
                <c:pt idx="13">
                  <c:v>-808.98117887384728</c:v>
                </c:pt>
                <c:pt idx="14">
                  <c:v>-783.69887447268309</c:v>
                </c:pt>
                <c:pt idx="15">
                  <c:v>-759.99342897387817</c:v>
                </c:pt>
                <c:pt idx="16">
                  <c:v>-737.60203256037278</c:v>
                </c:pt>
                <c:pt idx="17">
                  <c:v>-716.36699934193143</c:v>
                </c:pt>
                <c:pt idx="18">
                  <c:v>-696.23576735514143</c:v>
                </c:pt>
                <c:pt idx="19">
                  <c:v>-677.05065070976707</c:v>
                </c:pt>
                <c:pt idx="20">
                  <c:v>-658.72269839080388</c:v>
                </c:pt>
                <c:pt idx="21">
                  <c:v>-641.17508906711066</c:v>
                </c:pt>
                <c:pt idx="22">
                  <c:v>-624.39569305482348</c:v>
                </c:pt>
                <c:pt idx="23">
                  <c:v>-608.26321351529919</c:v>
                </c:pt>
                <c:pt idx="24">
                  <c:v>-592.73721816899001</c:v>
                </c:pt>
                <c:pt idx="25">
                  <c:v>-577.81770701589608</c:v>
                </c:pt>
                <c:pt idx="26">
                  <c:v>-563.42381549692186</c:v>
                </c:pt>
                <c:pt idx="27">
                  <c:v>-549.51511133251995</c:v>
                </c:pt>
                <c:pt idx="28">
                  <c:v>-536.05116224314247</c:v>
                </c:pt>
                <c:pt idx="29">
                  <c:v>-523.07240050833718</c:v>
                </c:pt>
                <c:pt idx="30">
                  <c:v>-510.45752928946098</c:v>
                </c:pt>
                <c:pt idx="31">
                  <c:v>-498.20654858651392</c:v>
                </c:pt>
                <c:pt idx="32">
                  <c:v>-486.31945839949594</c:v>
                </c:pt>
                <c:pt idx="33">
                  <c:v>-474.75582644885947</c:v>
                </c:pt>
                <c:pt idx="34">
                  <c:v>-463.51565273460437</c:v>
                </c:pt>
                <c:pt idx="35">
                  <c:v>-452.55850497718308</c:v>
                </c:pt>
                <c:pt idx="36">
                  <c:v>-441.88438317659552</c:v>
                </c:pt>
                <c:pt idx="37">
                  <c:v>-431.45285505329406</c:v>
                </c:pt>
                <c:pt idx="38">
                  <c:v>-421.30435288682639</c:v>
                </c:pt>
                <c:pt idx="39">
                  <c:v>-411.31757983854936</c:v>
                </c:pt>
                <c:pt idx="40">
                  <c:v>-401.57340046755849</c:v>
                </c:pt>
                <c:pt idx="41">
                  <c:v>-392.031382494306</c:v>
                </c:pt>
                <c:pt idx="42">
                  <c:v>-382.69152591879191</c:v>
                </c:pt>
                <c:pt idx="43">
                  <c:v>-373.55383074101616</c:v>
                </c:pt>
                <c:pt idx="44">
                  <c:v>-364.53743240188351</c:v>
                </c:pt>
                <c:pt idx="45">
                  <c:v>-355.72319546048925</c:v>
                </c:pt>
                <c:pt idx="46">
                  <c:v>-347.03025535773804</c:v>
                </c:pt>
                <c:pt idx="47">
                  <c:v>-338.49904437317758</c:v>
                </c:pt>
                <c:pt idx="48">
                  <c:v>-330.12956250680782</c:v>
                </c:pt>
                <c:pt idx="49">
                  <c:v>-321.8813774790811</c:v>
                </c:pt>
                <c:pt idx="50">
                  <c:v>-313.75448928999737</c:v>
                </c:pt>
                <c:pt idx="51">
                  <c:v>-305.7488979395568</c:v>
                </c:pt>
                <c:pt idx="52">
                  <c:v>-297.82417114821146</c:v>
                </c:pt>
                <c:pt idx="53">
                  <c:v>-290.06117347505688</c:v>
                </c:pt>
                <c:pt idx="54">
                  <c:v>-282.37904036099764</c:v>
                </c:pt>
                <c:pt idx="55">
                  <c:v>-274.7777718060338</c:v>
                </c:pt>
                <c:pt idx="56">
                  <c:v>-267.29780008971301</c:v>
                </c:pt>
                <c:pt idx="57">
                  <c:v>-259.89869293248756</c:v>
                </c:pt>
                <c:pt idx="58">
                  <c:v>-252.58045033435744</c:v>
                </c:pt>
                <c:pt idx="59">
                  <c:v>-245.38350457487039</c:v>
                </c:pt>
                <c:pt idx="60">
                  <c:v>-238.22699109493098</c:v>
                </c:pt>
                <c:pt idx="61">
                  <c:v>-231.15134217408701</c:v>
                </c:pt>
                <c:pt idx="62">
                  <c:v>-224.15655781233832</c:v>
                </c:pt>
                <c:pt idx="63">
                  <c:v>-217.20220573013736</c:v>
                </c:pt>
                <c:pt idx="64">
                  <c:v>-210.32871820703176</c:v>
                </c:pt>
                <c:pt idx="65">
                  <c:v>-203.53609524302149</c:v>
                </c:pt>
                <c:pt idx="66">
                  <c:v>-196.7839045585589</c:v>
                </c:pt>
                <c:pt idx="67">
                  <c:v>-190.07214615364404</c:v>
                </c:pt>
                <c:pt idx="68">
                  <c:v>-183.4412523078245</c:v>
                </c:pt>
                <c:pt idx="69">
                  <c:v>-176.85079074155263</c:v>
                </c:pt>
                <c:pt idx="70">
                  <c:v>-170.34119373437616</c:v>
                </c:pt>
                <c:pt idx="71">
                  <c:v>-163.83159672719967</c:v>
                </c:pt>
                <c:pt idx="72">
                  <c:v>-157.40286427911855</c:v>
                </c:pt>
                <c:pt idx="73">
                  <c:v>-150.97413183103743</c:v>
                </c:pt>
                <c:pt idx="74">
                  <c:v>-144.62626394205165</c:v>
                </c:pt>
                <c:pt idx="75">
                  <c:v>-138.27839605306585</c:v>
                </c:pt>
                <c:pt idx="76">
                  <c:v>-132.01139272317548</c:v>
                </c:pt>
                <c:pt idx="77">
                  <c:v>-125.74438939328503</c:v>
                </c:pt>
                <c:pt idx="78">
                  <c:v>-119.51781834294229</c:v>
                </c:pt>
                <c:pt idx="79">
                  <c:v>-113.33167957214725</c:v>
                </c:pt>
                <c:pt idx="80">
                  <c:v>-107.1455408013522</c:v>
                </c:pt>
                <c:pt idx="81">
                  <c:v>-100.99983431010482</c:v>
                </c:pt>
                <c:pt idx="82">
                  <c:v>-94.894560098405137</c:v>
                </c:pt>
                <c:pt idx="83">
                  <c:v>-88.789285886705429</c:v>
                </c:pt>
                <c:pt idx="84">
                  <c:v>-82.724443954553436</c:v>
                </c:pt>
                <c:pt idx="85">
                  <c:v>-76.65960202240143</c:v>
                </c:pt>
                <c:pt idx="86">
                  <c:v>-70.635192369797096</c:v>
                </c:pt>
                <c:pt idx="87">
                  <c:v>-64.610782717192762</c:v>
                </c:pt>
                <c:pt idx="88">
                  <c:v>-58.586373064588429</c:v>
                </c:pt>
                <c:pt idx="89">
                  <c:v>-52.602395691531775</c:v>
                </c:pt>
                <c:pt idx="90">
                  <c:v>-46.618418318475122</c:v>
                </c:pt>
                <c:pt idx="91">
                  <c:v>-40.634440945418476</c:v>
                </c:pt>
                <c:pt idx="92">
                  <c:v>-34.650463572361822</c:v>
                </c:pt>
                <c:pt idx="93">
                  <c:v>-28.706918478852852</c:v>
                </c:pt>
                <c:pt idx="94">
                  <c:v>-22.763373385343879</c:v>
                </c:pt>
                <c:pt idx="95">
                  <c:v>-16.779396012287233</c:v>
                </c:pt>
                <c:pt idx="96">
                  <c:v>-10.835850918778259</c:v>
                </c:pt>
                <c:pt idx="97">
                  <c:v>-4.8923058252692888</c:v>
                </c:pt>
                <c:pt idx="98">
                  <c:v>1.0512392682396818</c:v>
                </c:pt>
                <c:pt idx="99">
                  <c:v>6.9947843617486534</c:v>
                </c:pt>
                <c:pt idx="100">
                  <c:v>12.938329455257625</c:v>
                </c:pt>
                <c:pt idx="101">
                  <c:v>18.922306828314277</c:v>
                </c:pt>
                <c:pt idx="102">
                  <c:v>24.865851921823246</c:v>
                </c:pt>
                <c:pt idx="103">
                  <c:v>30.8498292948799</c:v>
                </c:pt>
                <c:pt idx="104">
                  <c:v>36.83380666793655</c:v>
                </c:pt>
                <c:pt idx="105">
                  <c:v>42.817784040993203</c:v>
                </c:pt>
                <c:pt idx="106">
                  <c:v>48.801761414049857</c:v>
                </c:pt>
                <c:pt idx="107">
                  <c:v>54.826171066654183</c:v>
                </c:pt>
                <c:pt idx="108">
                  <c:v>60.850580719258517</c:v>
                </c:pt>
                <c:pt idx="109">
                  <c:v>66.87499037186285</c:v>
                </c:pt>
                <c:pt idx="110">
                  <c:v>72.939832304014857</c:v>
                </c:pt>
                <c:pt idx="111">
                  <c:v>79.004674236166863</c:v>
                </c:pt>
                <c:pt idx="112">
                  <c:v>85.109948447866557</c:v>
                </c:pt>
                <c:pt idx="113">
                  <c:v>91.215222659566251</c:v>
                </c:pt>
                <c:pt idx="114">
                  <c:v>97.320496871265945</c:v>
                </c:pt>
                <c:pt idx="115">
                  <c:v>103.46620336251331</c:v>
                </c:pt>
                <c:pt idx="116">
                  <c:v>109.65234213330837</c:v>
                </c:pt>
                <c:pt idx="117">
                  <c:v>115.83848090410342</c:v>
                </c:pt>
                <c:pt idx="118">
                  <c:v>122.06505195444615</c:v>
                </c:pt>
                <c:pt idx="119">
                  <c:v>128.33205528433655</c:v>
                </c:pt>
                <c:pt idx="120">
                  <c:v>134.59905861422695</c:v>
                </c:pt>
                <c:pt idx="121">
                  <c:v>140.90649422366505</c:v>
                </c:pt>
                <c:pt idx="122">
                  <c:v>147.25436211265082</c:v>
                </c:pt>
                <c:pt idx="123">
                  <c:v>153.6022300016366</c:v>
                </c:pt>
                <c:pt idx="124">
                  <c:v>160.03096244971772</c:v>
                </c:pt>
                <c:pt idx="125">
                  <c:v>166.45969489779887</c:v>
                </c:pt>
                <c:pt idx="126">
                  <c:v>172.92885962542769</c:v>
                </c:pt>
                <c:pt idx="127">
                  <c:v>179.43845663260416</c:v>
                </c:pt>
                <c:pt idx="128">
                  <c:v>185.94805363978065</c:v>
                </c:pt>
                <c:pt idx="129">
                  <c:v>192.53851520605252</c:v>
                </c:pt>
                <c:pt idx="130">
                  <c:v>199.16940905187204</c:v>
                </c:pt>
                <c:pt idx="131">
                  <c:v>205.84073517723925</c:v>
                </c:pt>
                <c:pt idx="132">
                  <c:v>212.5120613026065</c:v>
                </c:pt>
                <c:pt idx="133">
                  <c:v>219.26425198706903</c:v>
                </c:pt>
                <c:pt idx="134">
                  <c:v>226.05687495107929</c:v>
                </c:pt>
                <c:pt idx="135">
                  <c:v>232.93036247418493</c:v>
                </c:pt>
                <c:pt idx="136">
                  <c:v>239.80384999729051</c:v>
                </c:pt>
                <c:pt idx="137">
                  <c:v>246.7582020794915</c:v>
                </c:pt>
                <c:pt idx="138">
                  <c:v>253.75298644124015</c:v>
                </c:pt>
                <c:pt idx="139">
                  <c:v>260.82863536208419</c:v>
                </c:pt>
                <c:pt idx="140">
                  <c:v>267.94471656247589</c:v>
                </c:pt>
                <c:pt idx="141">
                  <c:v>275.10123004241518</c:v>
                </c:pt>
                <c:pt idx="142">
                  <c:v>282.33860808144993</c:v>
                </c:pt>
                <c:pt idx="143">
                  <c:v>289.65685067958003</c:v>
                </c:pt>
                <c:pt idx="144">
                  <c:v>297.01552555725783</c:v>
                </c:pt>
                <c:pt idx="145">
                  <c:v>304.49549727357868</c:v>
                </c:pt>
                <c:pt idx="146">
                  <c:v>312.01590126944711</c:v>
                </c:pt>
                <c:pt idx="147">
                  <c:v>319.61716982441101</c:v>
                </c:pt>
                <c:pt idx="148">
                  <c:v>327.33973521801789</c:v>
                </c:pt>
                <c:pt idx="149">
                  <c:v>335.10273289117248</c:v>
                </c:pt>
                <c:pt idx="150">
                  <c:v>342.98702740297011</c:v>
                </c:pt>
                <c:pt idx="151">
                  <c:v>350.9926187534108</c:v>
                </c:pt>
                <c:pt idx="152">
                  <c:v>359.07907466294677</c:v>
                </c:pt>
                <c:pt idx="153">
                  <c:v>367.28682741112578</c:v>
                </c:pt>
                <c:pt idx="154">
                  <c:v>375.61587699794791</c:v>
                </c:pt>
                <c:pt idx="155">
                  <c:v>384.06622342341308</c:v>
                </c:pt>
                <c:pt idx="156">
                  <c:v>392.63786668752124</c:v>
                </c:pt>
                <c:pt idx="157">
                  <c:v>401.41167134936779</c:v>
                </c:pt>
                <c:pt idx="158">
                  <c:v>410.3067728498574</c:v>
                </c:pt>
                <c:pt idx="159">
                  <c:v>419.36360346853775</c:v>
                </c:pt>
                <c:pt idx="160">
                  <c:v>428.62259548495655</c:v>
                </c:pt>
                <c:pt idx="161">
                  <c:v>438.08374889911363</c:v>
                </c:pt>
                <c:pt idx="162">
                  <c:v>447.74706371100916</c:v>
                </c:pt>
                <c:pt idx="163">
                  <c:v>457.61253992064309</c:v>
                </c:pt>
                <c:pt idx="164">
                  <c:v>467.76104208711087</c:v>
                </c:pt>
                <c:pt idx="165">
                  <c:v>478.19257021041227</c:v>
                </c:pt>
                <c:pt idx="166">
                  <c:v>488.90712429054747</c:v>
                </c:pt>
                <c:pt idx="167">
                  <c:v>499.94513660706411</c:v>
                </c:pt>
                <c:pt idx="168">
                  <c:v>511.3470394395099</c:v>
                </c:pt>
                <c:pt idx="169">
                  <c:v>523.15326506743247</c:v>
                </c:pt>
                <c:pt idx="170">
                  <c:v>535.40424577037959</c:v>
                </c:pt>
                <c:pt idx="171">
                  <c:v>548.14041382789867</c:v>
                </c:pt>
                <c:pt idx="172">
                  <c:v>561.4022015195377</c:v>
                </c:pt>
                <c:pt idx="173">
                  <c:v>575.27047340439208</c:v>
                </c:pt>
                <c:pt idx="174">
                  <c:v>589.82609404155687</c:v>
                </c:pt>
                <c:pt idx="175">
                  <c:v>605.10949571058006</c:v>
                </c:pt>
                <c:pt idx="176">
                  <c:v>621.32283980919965</c:v>
                </c:pt>
                <c:pt idx="177">
                  <c:v>638.50655861696373</c:v>
                </c:pt>
                <c:pt idx="178">
                  <c:v>656.82238125206277</c:v>
                </c:pt>
                <c:pt idx="179">
                  <c:v>676.47246911223533</c:v>
                </c:pt>
                <c:pt idx="180">
                  <c:v>697.654940367265</c:v>
                </c:pt>
                <c:pt idx="181">
                  <c:v>720.51939445147809</c:v>
                </c:pt>
                <c:pt idx="182">
                  <c:v>745.43376510875851</c:v>
                </c:pt>
                <c:pt idx="183">
                  <c:v>772.60830019275443</c:v>
                </c:pt>
                <c:pt idx="184">
                  <c:v>802.35837148393739</c:v>
                </c:pt>
                <c:pt idx="185">
                  <c:v>834.9467887993676</c:v>
                </c:pt>
                <c:pt idx="186">
                  <c:v>870.53123802928064</c:v>
                </c:pt>
                <c:pt idx="187">
                  <c:v>909.26940506391293</c:v>
                </c:pt>
                <c:pt idx="188">
                  <c:v>951.21385186667624</c:v>
                </c:pt>
                <c:pt idx="189">
                  <c:v>996.4171404009827</c:v>
                </c:pt>
                <c:pt idx="190">
                  <c:v>1045.1946424473037</c:v>
                </c:pt>
                <c:pt idx="191">
                  <c:v>1098.07197763976</c:v>
                </c:pt>
                <c:pt idx="192">
                  <c:v>1156.1529472100021</c:v>
                </c:pt>
                <c:pt idx="193">
                  <c:v>1221.1195339872149</c:v>
                </c:pt>
                <c:pt idx="194">
                  <c:v>1295.3370263249362</c:v>
                </c:pt>
                <c:pt idx="195">
                  <c:v>1381.7488941742381</c:v>
                </c:pt>
                <c:pt idx="196">
                  <c:v>1484.1395989007831</c:v>
                </c:pt>
                <c:pt idx="197">
                  <c:v>1610.3408730529568</c:v>
                </c:pt>
              </c:numCache>
            </c:numRef>
          </c:xVal>
          <c:yVal>
            <c:numRef>
              <c:f>'PnL CDF'!$B$2:$B$199</c:f>
              <c:numCache>
                <c:formatCode>General</c:formatCode>
                <c:ptCount val="198"/>
                <c:pt idx="0">
                  <c:v>5.0000000000000001E-3</c:v>
                </c:pt>
                <c:pt idx="1">
                  <c:v>0.01</c:v>
                </c:pt>
                <c:pt idx="2">
                  <c:v>1.4999999999999999E-2</c:v>
                </c:pt>
                <c:pt idx="3">
                  <c:v>0.02</c:v>
                </c:pt>
                <c:pt idx="4">
                  <c:v>2.5000000000000001E-2</c:v>
                </c:pt>
                <c:pt idx="5">
                  <c:v>3.0000000000000002E-2</c:v>
                </c:pt>
                <c:pt idx="6">
                  <c:v>3.4999999999999996E-2</c:v>
                </c:pt>
                <c:pt idx="7">
                  <c:v>0.04</c:v>
                </c:pt>
                <c:pt idx="8">
                  <c:v>4.4999999999999998E-2</c:v>
                </c:pt>
                <c:pt idx="9">
                  <c:v>4.9999999999999996E-2</c:v>
                </c:pt>
                <c:pt idx="10">
                  <c:v>5.5E-2</c:v>
                </c:pt>
                <c:pt idx="11">
                  <c:v>0.06</c:v>
                </c:pt>
                <c:pt idx="12">
                  <c:v>6.5000000000000002E-2</c:v>
                </c:pt>
                <c:pt idx="13">
                  <c:v>7.0000000000000007E-2</c:v>
                </c:pt>
                <c:pt idx="14">
                  <c:v>7.5000000000000011E-2</c:v>
                </c:pt>
                <c:pt idx="15">
                  <c:v>0.08</c:v>
                </c:pt>
                <c:pt idx="16">
                  <c:v>8.5000000000000006E-2</c:v>
                </c:pt>
                <c:pt idx="17">
                  <c:v>9.0000000000000011E-2</c:v>
                </c:pt>
                <c:pt idx="18">
                  <c:v>9.5000000000000001E-2</c:v>
                </c:pt>
                <c:pt idx="19">
                  <c:v>0.1</c:v>
                </c:pt>
                <c:pt idx="20">
                  <c:v>0.10500000000000001</c:v>
                </c:pt>
                <c:pt idx="21">
                  <c:v>0.11</c:v>
                </c:pt>
                <c:pt idx="22">
                  <c:v>0.115</c:v>
                </c:pt>
                <c:pt idx="23">
                  <c:v>0.12000000000000001</c:v>
                </c:pt>
                <c:pt idx="24">
                  <c:v>0.125</c:v>
                </c:pt>
                <c:pt idx="25">
                  <c:v>0.13</c:v>
                </c:pt>
                <c:pt idx="26">
                  <c:v>0.13500000000000001</c:v>
                </c:pt>
                <c:pt idx="27">
                  <c:v>0.14000000000000001</c:v>
                </c:pt>
                <c:pt idx="28">
                  <c:v>0.14500000000000002</c:v>
                </c:pt>
                <c:pt idx="29">
                  <c:v>0.15</c:v>
                </c:pt>
                <c:pt idx="30">
                  <c:v>0.155</c:v>
                </c:pt>
                <c:pt idx="31">
                  <c:v>0.16</c:v>
                </c:pt>
                <c:pt idx="32">
                  <c:v>0.16500000000000001</c:v>
                </c:pt>
                <c:pt idx="33">
                  <c:v>0.17</c:v>
                </c:pt>
                <c:pt idx="34">
                  <c:v>0.17500000000000002</c:v>
                </c:pt>
                <c:pt idx="35">
                  <c:v>0.18000000000000002</c:v>
                </c:pt>
                <c:pt idx="36">
                  <c:v>0.185</c:v>
                </c:pt>
                <c:pt idx="37">
                  <c:v>0.19</c:v>
                </c:pt>
                <c:pt idx="38">
                  <c:v>0.19500000000000001</c:v>
                </c:pt>
                <c:pt idx="39">
                  <c:v>0.2</c:v>
                </c:pt>
                <c:pt idx="40">
                  <c:v>0.20500000000000002</c:v>
                </c:pt>
                <c:pt idx="41">
                  <c:v>0.21000000000000002</c:v>
                </c:pt>
                <c:pt idx="42">
                  <c:v>0.215</c:v>
                </c:pt>
                <c:pt idx="43">
                  <c:v>0.22</c:v>
                </c:pt>
                <c:pt idx="44">
                  <c:v>0.22500000000000001</c:v>
                </c:pt>
                <c:pt idx="45">
                  <c:v>0.23</c:v>
                </c:pt>
                <c:pt idx="46">
                  <c:v>0.23500000000000001</c:v>
                </c:pt>
                <c:pt idx="47">
                  <c:v>0.24000000000000002</c:v>
                </c:pt>
                <c:pt idx="48">
                  <c:v>0.245</c:v>
                </c:pt>
                <c:pt idx="49">
                  <c:v>0.25</c:v>
                </c:pt>
                <c:pt idx="50">
                  <c:v>0.255</c:v>
                </c:pt>
                <c:pt idx="51">
                  <c:v>0.26</c:v>
                </c:pt>
                <c:pt idx="52">
                  <c:v>0.26500000000000001</c:v>
                </c:pt>
                <c:pt idx="53">
                  <c:v>0.27</c:v>
                </c:pt>
                <c:pt idx="54">
                  <c:v>0.27500000000000002</c:v>
                </c:pt>
                <c:pt idx="55">
                  <c:v>0.28000000000000003</c:v>
                </c:pt>
                <c:pt idx="56">
                  <c:v>0.28500000000000003</c:v>
                </c:pt>
                <c:pt idx="57">
                  <c:v>0.29000000000000004</c:v>
                </c:pt>
                <c:pt idx="58">
                  <c:v>0.29499999999999998</c:v>
                </c:pt>
                <c:pt idx="59">
                  <c:v>0.3</c:v>
                </c:pt>
                <c:pt idx="60">
                  <c:v>0.30499999999999999</c:v>
                </c:pt>
                <c:pt idx="61">
                  <c:v>0.31</c:v>
                </c:pt>
                <c:pt idx="62">
                  <c:v>0.315</c:v>
                </c:pt>
                <c:pt idx="63">
                  <c:v>0.32</c:v>
                </c:pt>
                <c:pt idx="64">
                  <c:v>0.32500000000000001</c:v>
                </c:pt>
                <c:pt idx="65">
                  <c:v>0.33</c:v>
                </c:pt>
                <c:pt idx="66">
                  <c:v>0.33500000000000002</c:v>
                </c:pt>
                <c:pt idx="67">
                  <c:v>0.34</c:v>
                </c:pt>
                <c:pt idx="68">
                  <c:v>0.34500000000000003</c:v>
                </c:pt>
                <c:pt idx="69">
                  <c:v>0.35000000000000003</c:v>
                </c:pt>
                <c:pt idx="70">
                  <c:v>0.35500000000000004</c:v>
                </c:pt>
                <c:pt idx="71">
                  <c:v>0.36</c:v>
                </c:pt>
                <c:pt idx="72">
                  <c:v>0.36499999999999999</c:v>
                </c:pt>
                <c:pt idx="73">
                  <c:v>0.37</c:v>
                </c:pt>
                <c:pt idx="74">
                  <c:v>0.375</c:v>
                </c:pt>
                <c:pt idx="75">
                  <c:v>0.38</c:v>
                </c:pt>
                <c:pt idx="76">
                  <c:v>0.38500000000000001</c:v>
                </c:pt>
                <c:pt idx="77">
                  <c:v>0.39</c:v>
                </c:pt>
                <c:pt idx="78">
                  <c:v>0.39500000000000002</c:v>
                </c:pt>
                <c:pt idx="79">
                  <c:v>0.4</c:v>
                </c:pt>
                <c:pt idx="80">
                  <c:v>0.40500000000000003</c:v>
                </c:pt>
                <c:pt idx="81">
                  <c:v>0.41000000000000003</c:v>
                </c:pt>
                <c:pt idx="82">
                  <c:v>0.41500000000000004</c:v>
                </c:pt>
                <c:pt idx="83">
                  <c:v>0.42000000000000004</c:v>
                </c:pt>
                <c:pt idx="84">
                  <c:v>0.42499999999999999</c:v>
                </c:pt>
                <c:pt idx="85">
                  <c:v>0.43</c:v>
                </c:pt>
                <c:pt idx="86">
                  <c:v>0.435</c:v>
                </c:pt>
                <c:pt idx="87">
                  <c:v>0.44</c:v>
                </c:pt>
                <c:pt idx="88">
                  <c:v>0.44500000000000001</c:v>
                </c:pt>
                <c:pt idx="89">
                  <c:v>0.45</c:v>
                </c:pt>
                <c:pt idx="90">
                  <c:v>0.45500000000000002</c:v>
                </c:pt>
                <c:pt idx="91">
                  <c:v>0.46</c:v>
                </c:pt>
                <c:pt idx="92">
                  <c:v>0.46500000000000002</c:v>
                </c:pt>
                <c:pt idx="93">
                  <c:v>0.47000000000000003</c:v>
                </c:pt>
                <c:pt idx="94">
                  <c:v>0.47500000000000003</c:v>
                </c:pt>
                <c:pt idx="95">
                  <c:v>0.48000000000000004</c:v>
                </c:pt>
                <c:pt idx="96">
                  <c:v>0.48499999999999999</c:v>
                </c:pt>
                <c:pt idx="97">
                  <c:v>0.49</c:v>
                </c:pt>
                <c:pt idx="98">
                  <c:v>0.495</c:v>
                </c:pt>
                <c:pt idx="99">
                  <c:v>0.5</c:v>
                </c:pt>
                <c:pt idx="100">
                  <c:v>0.505</c:v>
                </c:pt>
                <c:pt idx="101">
                  <c:v>0.51</c:v>
                </c:pt>
                <c:pt idx="102">
                  <c:v>0.51500000000000001</c:v>
                </c:pt>
                <c:pt idx="103">
                  <c:v>0.52</c:v>
                </c:pt>
                <c:pt idx="104">
                  <c:v>0.52500000000000002</c:v>
                </c:pt>
                <c:pt idx="105">
                  <c:v>0.53</c:v>
                </c:pt>
                <c:pt idx="106">
                  <c:v>0.53500000000000003</c:v>
                </c:pt>
                <c:pt idx="107">
                  <c:v>0.54</c:v>
                </c:pt>
                <c:pt idx="108">
                  <c:v>0.54500000000000004</c:v>
                </c:pt>
                <c:pt idx="109">
                  <c:v>0.55000000000000004</c:v>
                </c:pt>
                <c:pt idx="110">
                  <c:v>0.55500000000000005</c:v>
                </c:pt>
                <c:pt idx="111">
                  <c:v>0.56000000000000005</c:v>
                </c:pt>
                <c:pt idx="112">
                  <c:v>0.56500000000000006</c:v>
                </c:pt>
                <c:pt idx="113">
                  <c:v>0.57000000000000006</c:v>
                </c:pt>
                <c:pt idx="114">
                  <c:v>0.57500000000000007</c:v>
                </c:pt>
                <c:pt idx="115">
                  <c:v>0.58000000000000007</c:v>
                </c:pt>
                <c:pt idx="116">
                  <c:v>0.58499999999999996</c:v>
                </c:pt>
                <c:pt idx="117">
                  <c:v>0.59</c:v>
                </c:pt>
                <c:pt idx="118">
                  <c:v>0.59499999999999997</c:v>
                </c:pt>
                <c:pt idx="119">
                  <c:v>0.6</c:v>
                </c:pt>
                <c:pt idx="120">
                  <c:v>0.60499999999999998</c:v>
                </c:pt>
                <c:pt idx="121">
                  <c:v>0.61</c:v>
                </c:pt>
                <c:pt idx="122">
                  <c:v>0.61499999999999999</c:v>
                </c:pt>
                <c:pt idx="123">
                  <c:v>0.62</c:v>
                </c:pt>
                <c:pt idx="124">
                  <c:v>0.625</c:v>
                </c:pt>
                <c:pt idx="125">
                  <c:v>0.63</c:v>
                </c:pt>
                <c:pt idx="126">
                  <c:v>0.63500000000000001</c:v>
                </c:pt>
                <c:pt idx="127">
                  <c:v>0.64</c:v>
                </c:pt>
                <c:pt idx="128">
                  <c:v>0.64500000000000002</c:v>
                </c:pt>
                <c:pt idx="129">
                  <c:v>0.65</c:v>
                </c:pt>
                <c:pt idx="130">
                  <c:v>0.65500000000000003</c:v>
                </c:pt>
                <c:pt idx="131">
                  <c:v>0.66</c:v>
                </c:pt>
                <c:pt idx="132">
                  <c:v>0.66500000000000004</c:v>
                </c:pt>
                <c:pt idx="133">
                  <c:v>0.67</c:v>
                </c:pt>
                <c:pt idx="134">
                  <c:v>0.67500000000000004</c:v>
                </c:pt>
                <c:pt idx="135">
                  <c:v>0.68</c:v>
                </c:pt>
                <c:pt idx="136">
                  <c:v>0.68500000000000005</c:v>
                </c:pt>
                <c:pt idx="137">
                  <c:v>0.69000000000000006</c:v>
                </c:pt>
                <c:pt idx="138">
                  <c:v>0.69500000000000006</c:v>
                </c:pt>
                <c:pt idx="139">
                  <c:v>0.70000000000000007</c:v>
                </c:pt>
                <c:pt idx="140">
                  <c:v>0.70500000000000007</c:v>
                </c:pt>
                <c:pt idx="141">
                  <c:v>0.71</c:v>
                </c:pt>
                <c:pt idx="142">
                  <c:v>0.71499999999999997</c:v>
                </c:pt>
                <c:pt idx="143">
                  <c:v>0.72</c:v>
                </c:pt>
                <c:pt idx="144">
                  <c:v>0.72499999999999998</c:v>
                </c:pt>
                <c:pt idx="145">
                  <c:v>0.73</c:v>
                </c:pt>
                <c:pt idx="146">
                  <c:v>0.73499999999999999</c:v>
                </c:pt>
                <c:pt idx="147">
                  <c:v>0.74</c:v>
                </c:pt>
                <c:pt idx="148">
                  <c:v>0.745</c:v>
                </c:pt>
                <c:pt idx="149">
                  <c:v>0.75</c:v>
                </c:pt>
                <c:pt idx="150">
                  <c:v>0.755</c:v>
                </c:pt>
                <c:pt idx="151">
                  <c:v>0.76</c:v>
                </c:pt>
                <c:pt idx="152">
                  <c:v>0.76500000000000001</c:v>
                </c:pt>
                <c:pt idx="153">
                  <c:v>0.77</c:v>
                </c:pt>
                <c:pt idx="154">
                  <c:v>0.77500000000000002</c:v>
                </c:pt>
                <c:pt idx="155">
                  <c:v>0.78</c:v>
                </c:pt>
                <c:pt idx="156">
                  <c:v>0.78500000000000003</c:v>
                </c:pt>
                <c:pt idx="157">
                  <c:v>0.79</c:v>
                </c:pt>
                <c:pt idx="158">
                  <c:v>0.79500000000000004</c:v>
                </c:pt>
                <c:pt idx="159">
                  <c:v>0.8</c:v>
                </c:pt>
                <c:pt idx="160">
                  <c:v>0.80500000000000005</c:v>
                </c:pt>
                <c:pt idx="161">
                  <c:v>0.81</c:v>
                </c:pt>
                <c:pt idx="162">
                  <c:v>0.81500000000000006</c:v>
                </c:pt>
                <c:pt idx="163">
                  <c:v>0.82000000000000006</c:v>
                </c:pt>
                <c:pt idx="164">
                  <c:v>0.82500000000000007</c:v>
                </c:pt>
                <c:pt idx="165">
                  <c:v>0.83000000000000007</c:v>
                </c:pt>
                <c:pt idx="166">
                  <c:v>0.83500000000000008</c:v>
                </c:pt>
                <c:pt idx="167">
                  <c:v>0.84</c:v>
                </c:pt>
                <c:pt idx="168">
                  <c:v>0.84499999999999997</c:v>
                </c:pt>
                <c:pt idx="169">
                  <c:v>0.85</c:v>
                </c:pt>
                <c:pt idx="170">
                  <c:v>0.85499999999999998</c:v>
                </c:pt>
                <c:pt idx="171">
                  <c:v>0.86</c:v>
                </c:pt>
                <c:pt idx="172">
                  <c:v>0.86499999999999999</c:v>
                </c:pt>
                <c:pt idx="173">
                  <c:v>0.87</c:v>
                </c:pt>
                <c:pt idx="174">
                  <c:v>0.875</c:v>
                </c:pt>
                <c:pt idx="175">
                  <c:v>0.88</c:v>
                </c:pt>
                <c:pt idx="176">
                  <c:v>0.88500000000000001</c:v>
                </c:pt>
                <c:pt idx="177">
                  <c:v>0.89</c:v>
                </c:pt>
                <c:pt idx="178">
                  <c:v>0.89500000000000002</c:v>
                </c:pt>
                <c:pt idx="179">
                  <c:v>0.9</c:v>
                </c:pt>
                <c:pt idx="180">
                  <c:v>0.90500000000000003</c:v>
                </c:pt>
                <c:pt idx="181">
                  <c:v>0.91</c:v>
                </c:pt>
                <c:pt idx="182">
                  <c:v>0.91500000000000004</c:v>
                </c:pt>
                <c:pt idx="183">
                  <c:v>0.92</c:v>
                </c:pt>
                <c:pt idx="184">
                  <c:v>0.92500000000000004</c:v>
                </c:pt>
                <c:pt idx="185">
                  <c:v>0.93</c:v>
                </c:pt>
                <c:pt idx="186">
                  <c:v>0.93500000000000005</c:v>
                </c:pt>
                <c:pt idx="187">
                  <c:v>0.94000000000000006</c:v>
                </c:pt>
                <c:pt idx="188">
                  <c:v>0.94500000000000006</c:v>
                </c:pt>
                <c:pt idx="189">
                  <c:v>0.95000000000000007</c:v>
                </c:pt>
                <c:pt idx="190">
                  <c:v>0.95500000000000007</c:v>
                </c:pt>
                <c:pt idx="191">
                  <c:v>0.96000000000000008</c:v>
                </c:pt>
                <c:pt idx="192">
                  <c:v>0.96499999999999997</c:v>
                </c:pt>
                <c:pt idx="193">
                  <c:v>0.97</c:v>
                </c:pt>
                <c:pt idx="194">
                  <c:v>0.97499999999999998</c:v>
                </c:pt>
                <c:pt idx="195">
                  <c:v>0.98</c:v>
                </c:pt>
                <c:pt idx="196">
                  <c:v>0.98499999999999999</c:v>
                </c:pt>
                <c:pt idx="197">
                  <c:v>0.99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8302208"/>
        <c:axId val="228300672"/>
      </c:scatterChart>
      <c:catAx>
        <c:axId val="228297344"/>
        <c:scaling>
          <c:orientation val="minMax"/>
        </c:scaling>
        <c:delete val="0"/>
        <c:axPos val="b"/>
        <c:numFmt formatCode="#,##0" sourceLinked="1"/>
        <c:majorTickMark val="out"/>
        <c:minorTickMark val="none"/>
        <c:tickLblPos val="nextTo"/>
        <c:txPr>
          <a:bodyPr rot="5400000" vert="horz"/>
          <a:lstStyle/>
          <a:p>
            <a:pPr>
              <a:defRPr/>
            </a:pPr>
            <a:endParaRPr lang="ru-RU"/>
          </a:p>
        </c:txPr>
        <c:crossAx val="228299136"/>
        <c:crossesAt val="0"/>
        <c:auto val="1"/>
        <c:lblAlgn val="ctr"/>
        <c:lblOffset val="100"/>
        <c:noMultiLvlLbl val="0"/>
      </c:catAx>
      <c:valAx>
        <c:axId val="228299136"/>
        <c:scaling>
          <c:orientation val="minMax"/>
          <c:max val="1.0000000000000002E-3"/>
        </c:scaling>
        <c:delete val="0"/>
        <c:axPos val="l"/>
        <c:majorGridlines>
          <c:spPr>
            <a:ln>
              <a:solidFill>
                <a:srgbClr val="D3D3D3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crossAx val="228297344"/>
        <c:crosses val="autoZero"/>
        <c:crossBetween val="between"/>
      </c:valAx>
      <c:valAx>
        <c:axId val="228300672"/>
        <c:scaling>
          <c:orientation val="minMax"/>
          <c:max val="1"/>
        </c:scaling>
        <c:delete val="0"/>
        <c:axPos val="r"/>
        <c:numFmt formatCode="General" sourceLinked="1"/>
        <c:majorTickMark val="out"/>
        <c:minorTickMark val="none"/>
        <c:tickLblPos val="nextTo"/>
        <c:crossAx val="228302208"/>
        <c:crosses val="max"/>
        <c:crossBetween val="midCat"/>
      </c:valAx>
      <c:valAx>
        <c:axId val="228302208"/>
        <c:scaling>
          <c:orientation val="minMax"/>
          <c:max val="1600"/>
          <c:min val="-2100"/>
        </c:scaling>
        <c:delete val="0"/>
        <c:axPos val="t"/>
        <c:numFmt formatCode="#,##0" sourceLinked="1"/>
        <c:majorTickMark val="out"/>
        <c:minorTickMark val="none"/>
        <c:tickLblPos val="nextTo"/>
        <c:crossAx val="228300672"/>
        <c:crosses val="max"/>
        <c:crossBetween val="midCat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'PnL CDF-high resolution'!$B$1</c:f>
              <c:strCache>
                <c:ptCount val="1"/>
                <c:pt idx="0">
                  <c:v>CDF</c:v>
                </c:pt>
              </c:strCache>
            </c:strRef>
          </c:tx>
          <c:spPr>
            <a:ln>
              <a:solidFill>
                <a:srgbClr val="4F81BD"/>
              </a:solidFill>
              <a:prstDash val="solid"/>
            </a:ln>
          </c:spPr>
          <c:marker>
            <c:symbol val="none"/>
          </c:marker>
          <c:xVal>
            <c:numRef>
              <c:f>'PnL CDF-high resolution'!$A$2:$A$9999</c:f>
              <c:numCache>
                <c:formatCode>#,##0</c:formatCode>
                <c:ptCount val="9998"/>
                <c:pt idx="0">
                  <c:v>-5104.2000206919893</c:v>
                </c:pt>
                <c:pt idx="1">
                  <c:v>-5026.118698423852</c:v>
                </c:pt>
                <c:pt idx="2">
                  <c:v>-4973.6203349875968</c:v>
                </c:pt>
                <c:pt idx="3">
                  <c:v>-4932.0924417448741</c:v>
                </c:pt>
                <c:pt idx="4">
                  <c:v>-4896.6493841965384</c:v>
                </c:pt>
                <c:pt idx="5">
                  <c:v>-4865.114834247519</c:v>
                </c:pt>
                <c:pt idx="6">
                  <c:v>-4836.1563461253209</c:v>
                </c:pt>
                <c:pt idx="7">
                  <c:v>-4809.0632820846131</c:v>
                </c:pt>
                <c:pt idx="8">
                  <c:v>-4783.3470786754824</c:v>
                </c:pt>
                <c:pt idx="9">
                  <c:v>-4758.608002166181</c:v>
                </c:pt>
                <c:pt idx="10">
                  <c:v>-4734.6239782612938</c:v>
                </c:pt>
                <c:pt idx="11">
                  <c:v>-4711.2173475244845</c:v>
                </c:pt>
                <c:pt idx="12">
                  <c:v>-4688.1660356603425</c:v>
                </c:pt>
                <c:pt idx="13">
                  <c:v>-4665.4700426688651</c:v>
                </c:pt>
                <c:pt idx="14">
                  <c:v>-4643.0405388318859</c:v>
                </c:pt>
                <c:pt idx="15">
                  <c:v>-4620.7886944312395</c:v>
                </c:pt>
                <c:pt idx="16">
                  <c:v>-4598.7145094669258</c:v>
                </c:pt>
                <c:pt idx="17">
                  <c:v>-4576.8623987980272</c:v>
                </c:pt>
                <c:pt idx="18">
                  <c:v>-4555.1879475654614</c:v>
                </c:pt>
                <c:pt idx="19">
                  <c:v>-4533.6911557692274</c:v>
                </c:pt>
                <c:pt idx="20">
                  <c:v>-4512.4164382684103</c:v>
                </c:pt>
                <c:pt idx="21">
                  <c:v>-4491.319380203925</c:v>
                </c:pt>
                <c:pt idx="22">
                  <c:v>-4470.3897319929074</c:v>
                </c:pt>
                <c:pt idx="23">
                  <c:v>-4449.5830787762734</c:v>
                </c:pt>
                <c:pt idx="24">
                  <c:v>-4428.8789213882928</c:v>
                </c:pt>
                <c:pt idx="25">
                  <c:v>-4408.2089292765304</c:v>
                </c:pt>
                <c:pt idx="26">
                  <c:v>-4387.4706066123308</c:v>
                </c:pt>
                <c:pt idx="27">
                  <c:v>-4366.5956228432615</c:v>
                </c:pt>
                <c:pt idx="28">
                  <c:v>-4345.4473168644508</c:v>
                </c:pt>
                <c:pt idx="29">
                  <c:v>-4323.8890275710255</c:v>
                </c:pt>
                <c:pt idx="30">
                  <c:v>-4301.7157633056795</c:v>
                </c:pt>
                <c:pt idx="31">
                  <c:v>-4278.7225324111059</c:v>
                </c:pt>
                <c:pt idx="32">
                  <c:v>-4254.4993515726937</c:v>
                </c:pt>
                <c:pt idx="33">
                  <c:v>-4228.7045680282617</c:v>
                </c:pt>
                <c:pt idx="34">
                  <c:v>-4200.6207109772404</c:v>
                </c:pt>
                <c:pt idx="35">
                  <c:v>-4169.1886568568743</c:v>
                </c:pt>
                <c:pt idx="36">
                  <c:v>-4132.5634807514034</c:v>
                </c:pt>
                <c:pt idx="37">
                  <c:v>-4086.8845064482184</c:v>
                </c:pt>
                <c:pt idx="38">
                  <c:v>-4021.3555066624981</c:v>
                </c:pt>
                <c:pt idx="39">
                  <c:v>-3856.7472058451867</c:v>
                </c:pt>
                <c:pt idx="40">
                  <c:v>-3153.1475074160267</c:v>
                </c:pt>
                <c:pt idx="41">
                  <c:v>-3079.6921635477784</c:v>
                </c:pt>
                <c:pt idx="42">
                  <c:v>-3033.3298837202383</c:v>
                </c:pt>
                <c:pt idx="43">
                  <c:v>-2997.9004922823906</c:v>
                </c:pt>
                <c:pt idx="44">
                  <c:v>-2968.4500241826559</c:v>
                </c:pt>
                <c:pt idx="45">
                  <c:v>-2942.8260670193135</c:v>
                </c:pt>
                <c:pt idx="46">
                  <c:v>-2919.9011666771767</c:v>
                </c:pt>
                <c:pt idx="47">
                  <c:v>-2898.8895218032362</c:v>
                </c:pt>
                <c:pt idx="48">
                  <c:v>-2879.381149082878</c:v>
                </c:pt>
                <c:pt idx="49">
                  <c:v>-2861.0685610301425</c:v>
                </c:pt>
                <c:pt idx="50">
                  <c:v>-2843.6784354352881</c:v>
                </c:pt>
                <c:pt idx="51">
                  <c:v>-2827.1082764696598</c:v>
                </c:pt>
                <c:pt idx="52">
                  <c:v>-2811.1530924759522</c:v>
                </c:pt>
                <c:pt idx="53">
                  <c:v>-2795.7787181779468</c:v>
                </c:pt>
                <c:pt idx="54">
                  <c:v>-2780.8826577469904</c:v>
                </c:pt>
                <c:pt idx="55">
                  <c:v>-2766.3965806306478</c:v>
                </c:pt>
                <c:pt idx="56">
                  <c:v>-2752.2863215527</c:v>
                </c:pt>
                <c:pt idx="57">
                  <c:v>-2738.4835499607129</c:v>
                </c:pt>
                <c:pt idx="58">
                  <c:v>-2724.9541005784681</c:v>
                </c:pt>
                <c:pt idx="59">
                  <c:v>-2711.697973405966</c:v>
                </c:pt>
                <c:pt idx="60">
                  <c:v>-2698.6810031669879</c:v>
                </c:pt>
                <c:pt idx="61">
                  <c:v>-2685.8690245853168</c:v>
                </c:pt>
                <c:pt idx="62">
                  <c:v>-2673.2278723847348</c:v>
                </c:pt>
                <c:pt idx="63">
                  <c:v>-2660.7575465652417</c:v>
                </c:pt>
                <c:pt idx="64">
                  <c:v>-2648.4922124030554</c:v>
                </c:pt>
                <c:pt idx="65">
                  <c:v>-2636.3293740695226</c:v>
                </c:pt>
                <c:pt idx="66">
                  <c:v>-2624.3031968408604</c:v>
                </c:pt>
                <c:pt idx="67">
                  <c:v>-2612.4136807170694</c:v>
                </c:pt>
                <c:pt idx="68">
                  <c:v>-2600.5924951457141</c:v>
                </c:pt>
                <c:pt idx="69">
                  <c:v>-2588.9079706792299</c:v>
                </c:pt>
                <c:pt idx="70">
                  <c:v>-2577.2576114889639</c:v>
                </c:pt>
                <c:pt idx="71">
                  <c:v>-2565.7097481273508</c:v>
                </c:pt>
                <c:pt idx="72">
                  <c:v>-2554.1960500419559</c:v>
                </c:pt>
                <c:pt idx="73">
                  <c:v>-2542.7165172327782</c:v>
                </c:pt>
                <c:pt idx="74">
                  <c:v>-2531.271149699819</c:v>
                </c:pt>
                <c:pt idx="75">
                  <c:v>-2519.7916168906413</c:v>
                </c:pt>
                <c:pt idx="76">
                  <c:v>-2508.3462493576817</c:v>
                </c:pt>
                <c:pt idx="77">
                  <c:v>-2496.8325512722868</c:v>
                </c:pt>
                <c:pt idx="78">
                  <c:v>-2485.2846879106742</c:v>
                </c:pt>
                <c:pt idx="79">
                  <c:v>-2473.6684939966253</c:v>
                </c:pt>
                <c:pt idx="80">
                  <c:v>-2461.9498042539235</c:v>
                </c:pt>
                <c:pt idx="81">
                  <c:v>-2450.1286186825682</c:v>
                </c:pt>
                <c:pt idx="82">
                  <c:v>-2438.1366067301242</c:v>
                </c:pt>
                <c:pt idx="83">
                  <c:v>-2425.9396031203728</c:v>
                </c:pt>
                <c:pt idx="84">
                  <c:v>-2413.5376078533154</c:v>
                </c:pt>
                <c:pt idx="85">
                  <c:v>-2400.896455652733</c:v>
                </c:pt>
                <c:pt idx="86">
                  <c:v>-2387.9478159661908</c:v>
                </c:pt>
                <c:pt idx="87">
                  <c:v>-2374.6233582412533</c:v>
                </c:pt>
                <c:pt idx="88">
                  <c:v>-2360.8889172017016</c:v>
                </c:pt>
                <c:pt idx="89">
                  <c:v>-2346.6761622951012</c:v>
                </c:pt>
                <c:pt idx="90">
                  <c:v>-2331.8825976927978</c:v>
                </c:pt>
                <c:pt idx="91">
                  <c:v>-2316.439892842357</c:v>
                </c:pt>
                <c:pt idx="92">
                  <c:v>-2300.2113866389068</c:v>
                </c:pt>
                <c:pt idx="93">
                  <c:v>-2283.1287485300122</c:v>
                </c:pt>
                <c:pt idx="94">
                  <c:v>-2265.0553174108013</c:v>
                </c:pt>
                <c:pt idx="95">
                  <c:v>-2245.8202669001857</c:v>
                </c:pt>
                <c:pt idx="96">
                  <c:v>-2225.3894317219483</c:v>
                </c:pt>
                <c:pt idx="97">
                  <c:v>-2203.6944813236514</c:v>
                </c:pt>
                <c:pt idx="98">
                  <c:v>-2180.8379115339503</c:v>
                </c:pt>
                <c:pt idx="99">
                  <c:v>-2157.0930445625863</c:v>
                </c:pt>
                <c:pt idx="100">
                  <c:v>-2133.0065248290443</c:v>
                </c:pt>
                <c:pt idx="101">
                  <c:v>-2109.1249967528097</c:v>
                </c:pt>
                <c:pt idx="102">
                  <c:v>-2086.029270029584</c:v>
                </c:pt>
                <c:pt idx="103">
                  <c:v>-2064.1293279739807</c:v>
                </c:pt>
                <c:pt idx="104">
                  <c:v>-2043.5959969670891</c:v>
                </c:pt>
                <c:pt idx="105">
                  <c:v>-2024.463442285127</c:v>
                </c:pt>
                <c:pt idx="106">
                  <c:v>-2006.6291680994407</c:v>
                </c:pt>
                <c:pt idx="107">
                  <c:v>-1990.024843857595</c:v>
                </c:pt>
                <c:pt idx="108">
                  <c:v>-1974.4454779022828</c:v>
                </c:pt>
                <c:pt idx="109">
                  <c:v>-1959.8227396810689</c:v>
                </c:pt>
                <c:pt idx="110">
                  <c:v>-1945.985802812864</c:v>
                </c:pt>
                <c:pt idx="111">
                  <c:v>-1932.9005020214504</c:v>
                </c:pt>
                <c:pt idx="112">
                  <c:v>-1920.4301762019575</c:v>
                </c:pt>
                <c:pt idx="113">
                  <c:v>-1908.5064948019487</c:v>
                </c:pt>
                <c:pt idx="114">
                  <c:v>-1897.0952925452068</c:v>
                </c:pt>
                <c:pt idx="115">
                  <c:v>-1886.1282388792968</c:v>
                </c:pt>
                <c:pt idx="116">
                  <c:v>-1875.5370032517817</c:v>
                </c:pt>
                <c:pt idx="117">
                  <c:v>-1865.3215856626625</c:v>
                </c:pt>
                <c:pt idx="118">
                  <c:v>-1855.4136555595037</c:v>
                </c:pt>
                <c:pt idx="119">
                  <c:v>-1845.8132129423047</c:v>
                </c:pt>
                <c:pt idx="120">
                  <c:v>-1836.4519272586303</c:v>
                </c:pt>
                <c:pt idx="121">
                  <c:v>-1827.3297985084803</c:v>
                </c:pt>
                <c:pt idx="122">
                  <c:v>-1818.4126614156373</c:v>
                </c:pt>
                <c:pt idx="123">
                  <c:v>-1809.7346812563187</c:v>
                </c:pt>
                <c:pt idx="124">
                  <c:v>-1801.1933622018712</c:v>
                </c:pt>
                <c:pt idx="125">
                  <c:v>-1792.8570348047306</c:v>
                </c:pt>
                <c:pt idx="126">
                  <c:v>-1784.6573685124611</c:v>
                </c:pt>
                <c:pt idx="127">
                  <c:v>-1776.6285286012805</c:v>
                </c:pt>
                <c:pt idx="128">
                  <c:v>-1768.7363497949711</c:v>
                </c:pt>
                <c:pt idx="129">
                  <c:v>-1760.946666817315</c:v>
                </c:pt>
                <c:pt idx="130">
                  <c:v>-1753.2936449445301</c:v>
                </c:pt>
                <c:pt idx="131">
                  <c:v>-1745.708953624181</c:v>
                </c:pt>
                <c:pt idx="132">
                  <c:v>-1738.2609234087029</c:v>
                </c:pt>
                <c:pt idx="133">
                  <c:v>-1730.9153890218779</c:v>
                </c:pt>
                <c:pt idx="134">
                  <c:v>-1723.6723504637066</c:v>
                </c:pt>
                <c:pt idx="135">
                  <c:v>-1716.5160391451648</c:v>
                </c:pt>
                <c:pt idx="136">
                  <c:v>-1709.4201740845469</c:v>
                </c:pt>
                <c:pt idx="137">
                  <c:v>-1702.3768709873411</c:v>
                </c:pt>
                <c:pt idx="138">
                  <c:v>-1695.4386918169591</c:v>
                </c:pt>
                <c:pt idx="139">
                  <c:v>-1688.5530746099892</c:v>
                </c:pt>
                <c:pt idx="140">
                  <c:v>-1681.7725813298434</c:v>
                </c:pt>
                <c:pt idx="141">
                  <c:v>-1675.0446500131095</c:v>
                </c:pt>
                <c:pt idx="142">
                  <c:v>-1668.3692806597874</c:v>
                </c:pt>
                <c:pt idx="143">
                  <c:v>-1661.7464732698775</c:v>
                </c:pt>
                <c:pt idx="144">
                  <c:v>-1655.1762278433794</c:v>
                </c:pt>
                <c:pt idx="145">
                  <c:v>-1648.7111063437053</c:v>
                </c:pt>
                <c:pt idx="146">
                  <c:v>-1642.2459848440315</c:v>
                </c:pt>
                <c:pt idx="147">
                  <c:v>-1635.8334253077692</c:v>
                </c:pt>
                <c:pt idx="148">
                  <c:v>-1629.5259896983312</c:v>
                </c:pt>
                <c:pt idx="149">
                  <c:v>-1623.2185540888929</c:v>
                </c:pt>
                <c:pt idx="150">
                  <c:v>-1617.0162424062789</c:v>
                </c:pt>
                <c:pt idx="151">
                  <c:v>-1610.8139307236647</c:v>
                </c:pt>
                <c:pt idx="152">
                  <c:v>-1604.7167429678748</c:v>
                </c:pt>
                <c:pt idx="153">
                  <c:v>-1598.6195552120846</c:v>
                </c:pt>
                <c:pt idx="154">
                  <c:v>-1592.5749294197067</c:v>
                </c:pt>
                <c:pt idx="155">
                  <c:v>-1586.6354275541521</c:v>
                </c:pt>
                <c:pt idx="156">
                  <c:v>-1580.695925688598</c:v>
                </c:pt>
                <c:pt idx="157">
                  <c:v>-1574.8089857864557</c:v>
                </c:pt>
                <c:pt idx="158">
                  <c:v>-1568.9746078477256</c:v>
                </c:pt>
                <c:pt idx="159">
                  <c:v>-1563.1927918724073</c:v>
                </c:pt>
                <c:pt idx="160">
                  <c:v>-1557.463537860501</c:v>
                </c:pt>
                <c:pt idx="161">
                  <c:v>-1551.786845812007</c:v>
                </c:pt>
                <c:pt idx="162">
                  <c:v>-1546.1627157269245</c:v>
                </c:pt>
                <c:pt idx="163">
                  <c:v>-1540.5911476052543</c:v>
                </c:pt>
                <c:pt idx="164">
                  <c:v>-1535.0721414469958</c:v>
                </c:pt>
                <c:pt idx="165">
                  <c:v>-1529.6056972521492</c:v>
                </c:pt>
                <c:pt idx="166">
                  <c:v>-1524.191815020715</c:v>
                </c:pt>
                <c:pt idx="167">
                  <c:v>-1518.8304947526929</c:v>
                </c:pt>
                <c:pt idx="168">
                  <c:v>-1513.5217364480825</c:v>
                </c:pt>
                <c:pt idx="169">
                  <c:v>-1508.2655401068839</c:v>
                </c:pt>
                <c:pt idx="170">
                  <c:v>-1503.0619057290974</c:v>
                </c:pt>
                <c:pt idx="171">
                  <c:v>-1497.910833314723</c:v>
                </c:pt>
                <c:pt idx="172">
                  <c:v>-1492.8123228637605</c:v>
                </c:pt>
                <c:pt idx="173">
                  <c:v>-1487.76637437621</c:v>
                </c:pt>
                <c:pt idx="174">
                  <c:v>-1482.7729878520715</c:v>
                </c:pt>
                <c:pt idx="175">
                  <c:v>-1477.8321632913451</c:v>
                </c:pt>
                <c:pt idx="176">
                  <c:v>-1472.9439006940304</c:v>
                </c:pt>
                <c:pt idx="177">
                  <c:v>-1468.16076202354</c:v>
                </c:pt>
                <c:pt idx="178">
                  <c:v>-1463.3776233530493</c:v>
                </c:pt>
                <c:pt idx="179">
                  <c:v>-1458.6470466459707</c:v>
                </c:pt>
                <c:pt idx="180">
                  <c:v>-1453.9690319023041</c:v>
                </c:pt>
                <c:pt idx="181">
                  <c:v>-1449.3435791220495</c:v>
                </c:pt>
                <c:pt idx="182">
                  <c:v>-1444.8232502686192</c:v>
                </c:pt>
                <c:pt idx="183">
                  <c:v>-1440.3029214151884</c:v>
                </c:pt>
                <c:pt idx="184">
                  <c:v>-1435.8351545251696</c:v>
                </c:pt>
                <c:pt idx="185">
                  <c:v>-1431.4725115619751</c:v>
                </c:pt>
                <c:pt idx="186">
                  <c:v>-1427.1098685987804</c:v>
                </c:pt>
                <c:pt idx="187">
                  <c:v>-1422.7997875989975</c:v>
                </c:pt>
                <c:pt idx="188">
                  <c:v>-1418.542268562627</c:v>
                </c:pt>
                <c:pt idx="189">
                  <c:v>-1414.3373114896683</c:v>
                </c:pt>
                <c:pt idx="190">
                  <c:v>-1410.2374783435334</c:v>
                </c:pt>
                <c:pt idx="191">
                  <c:v>-1406.1376451973988</c:v>
                </c:pt>
                <c:pt idx="192">
                  <c:v>-1402.0903740146759</c:v>
                </c:pt>
                <c:pt idx="193">
                  <c:v>-1398.0956647953649</c:v>
                </c:pt>
                <c:pt idx="194">
                  <c:v>-1394.1009555760543</c:v>
                </c:pt>
                <c:pt idx="195">
                  <c:v>-1390.2113702835675</c:v>
                </c:pt>
                <c:pt idx="196">
                  <c:v>-1386.3743469544925</c:v>
                </c:pt>
                <c:pt idx="197">
                  <c:v>-1382.5373236254177</c:v>
                </c:pt>
                <c:pt idx="198">
                  <c:v>-1378.8054242231669</c:v>
                </c:pt>
                <c:pt idx="199">
                  <c:v>-1375.073524820916</c:v>
                </c:pt>
                <c:pt idx="200">
                  <c:v>-1371.394187382077</c:v>
                </c:pt>
                <c:pt idx="201">
                  <c:v>-1367.7674119066498</c:v>
                </c:pt>
                <c:pt idx="202">
                  <c:v>-1364.1406364312231</c:v>
                </c:pt>
                <c:pt idx="203">
                  <c:v>-1360.6189848826202</c:v>
                </c:pt>
                <c:pt idx="204">
                  <c:v>-1357.0973333340175</c:v>
                </c:pt>
                <c:pt idx="205">
                  <c:v>-1353.6282437488264</c:v>
                </c:pt>
                <c:pt idx="206">
                  <c:v>-1350.2117161270476</c:v>
                </c:pt>
                <c:pt idx="207">
                  <c:v>-1346.7951885052685</c:v>
                </c:pt>
                <c:pt idx="208">
                  <c:v>-1343.4837848103136</c:v>
                </c:pt>
                <c:pt idx="209">
                  <c:v>-1340.1723811153586</c:v>
                </c:pt>
                <c:pt idx="210">
                  <c:v>-1336.8609774204037</c:v>
                </c:pt>
                <c:pt idx="211">
                  <c:v>-1333.6546976522725</c:v>
                </c:pt>
                <c:pt idx="212">
                  <c:v>-1330.4484178841417</c:v>
                </c:pt>
                <c:pt idx="213">
                  <c:v>-1327.2947000794225</c:v>
                </c:pt>
                <c:pt idx="214">
                  <c:v>-1324.1409822747034</c:v>
                </c:pt>
                <c:pt idx="215">
                  <c:v>-1321.0398264333962</c:v>
                </c:pt>
                <c:pt idx="216">
                  <c:v>-1317.9912325555013</c:v>
                </c:pt>
                <c:pt idx="217">
                  <c:v>-1314.9426386776061</c:v>
                </c:pt>
                <c:pt idx="218">
                  <c:v>-1311.9466067631231</c:v>
                </c:pt>
                <c:pt idx="219">
                  <c:v>-1309.0031368120519</c:v>
                </c:pt>
                <c:pt idx="220">
                  <c:v>-1306.0596668609808</c:v>
                </c:pt>
                <c:pt idx="221">
                  <c:v>-1303.1687588733218</c:v>
                </c:pt>
                <c:pt idx="222">
                  <c:v>-1300.2778508856625</c:v>
                </c:pt>
                <c:pt idx="223">
                  <c:v>-1297.4395048614156</c:v>
                </c:pt>
                <c:pt idx="224">
                  <c:v>-1294.6537208005802</c:v>
                </c:pt>
                <c:pt idx="225">
                  <c:v>-1291.8679367397451</c:v>
                </c:pt>
                <c:pt idx="226">
                  <c:v>-1289.134714642322</c:v>
                </c:pt>
                <c:pt idx="227">
                  <c:v>-1286.4014925448989</c:v>
                </c:pt>
                <c:pt idx="228">
                  <c:v>-1283.6682704474756</c:v>
                </c:pt>
                <c:pt idx="229">
                  <c:v>-1280.9876103134645</c:v>
                </c:pt>
                <c:pt idx="230">
                  <c:v>-1278.3595121428652</c:v>
                </c:pt>
                <c:pt idx="231">
                  <c:v>-1275.7314139722662</c:v>
                </c:pt>
                <c:pt idx="232">
                  <c:v>-1273.1558777650789</c:v>
                </c:pt>
                <c:pt idx="233">
                  <c:v>-1270.5803415578916</c:v>
                </c:pt>
                <c:pt idx="234">
                  <c:v>-1268.0048053507046</c:v>
                </c:pt>
                <c:pt idx="235">
                  <c:v>-1265.5343930703411</c:v>
                </c:pt>
                <c:pt idx="236">
                  <c:v>-1263.0114188265659</c:v>
                </c:pt>
                <c:pt idx="237">
                  <c:v>-1260.5410065462024</c:v>
                </c:pt>
                <c:pt idx="238">
                  <c:v>-1258.0705942658394</c:v>
                </c:pt>
                <c:pt idx="239">
                  <c:v>-1255.6527439488882</c:v>
                </c:pt>
                <c:pt idx="240">
                  <c:v>-1253.2348936319368</c:v>
                </c:pt>
                <c:pt idx="241">
                  <c:v>-1250.8696052783976</c:v>
                </c:pt>
                <c:pt idx="242">
                  <c:v>-1248.5043169248584</c:v>
                </c:pt>
                <c:pt idx="243">
                  <c:v>-1246.1390285713192</c:v>
                </c:pt>
                <c:pt idx="244">
                  <c:v>-1243.8263021811917</c:v>
                </c:pt>
                <c:pt idx="245">
                  <c:v>-1241.5135757910646</c:v>
                </c:pt>
                <c:pt idx="246">
                  <c:v>-1239.2534113643492</c:v>
                </c:pt>
                <c:pt idx="247">
                  <c:v>-1236.9932469376338</c:v>
                </c:pt>
                <c:pt idx="248">
                  <c:v>-1234.7330825109186</c:v>
                </c:pt>
                <c:pt idx="249">
                  <c:v>-1232.5254800476152</c:v>
                </c:pt>
                <c:pt idx="250">
                  <c:v>-1230.3178775843119</c:v>
                </c:pt>
                <c:pt idx="251">
                  <c:v>-1228.1102751210085</c:v>
                </c:pt>
                <c:pt idx="252">
                  <c:v>-1225.9552346211174</c:v>
                </c:pt>
                <c:pt idx="253">
                  <c:v>-1223.800194121226</c:v>
                </c:pt>
                <c:pt idx="254">
                  <c:v>-1221.6977155847467</c:v>
                </c:pt>
                <c:pt idx="255">
                  <c:v>-1219.5426750848551</c:v>
                </c:pt>
                <c:pt idx="256">
                  <c:v>-1217.440196548376</c:v>
                </c:pt>
                <c:pt idx="257">
                  <c:v>-1215.3902799753087</c:v>
                </c:pt>
                <c:pt idx="258">
                  <c:v>-1213.3403634022411</c:v>
                </c:pt>
                <c:pt idx="259">
                  <c:v>-1211.2904468291736</c:v>
                </c:pt>
                <c:pt idx="260">
                  <c:v>-1209.2405302561062</c:v>
                </c:pt>
                <c:pt idx="261">
                  <c:v>-1207.2431756464507</c:v>
                </c:pt>
                <c:pt idx="262">
                  <c:v>-1205.1932590733834</c:v>
                </c:pt>
                <c:pt idx="263">
                  <c:v>-1203.2484664271401</c:v>
                </c:pt>
                <c:pt idx="264">
                  <c:v>-1201.2511118174846</c:v>
                </c:pt>
                <c:pt idx="265">
                  <c:v>-1199.3063191712411</c:v>
                </c:pt>
                <c:pt idx="266">
                  <c:v>-1197.361526524998</c:v>
                </c:pt>
                <c:pt idx="267">
                  <c:v>-1195.4167338787545</c:v>
                </c:pt>
                <c:pt idx="268">
                  <c:v>-1193.524503195923</c:v>
                </c:pt>
                <c:pt idx="269">
                  <c:v>-1191.6322725130915</c:v>
                </c:pt>
                <c:pt idx="270">
                  <c:v>-1189.7400418302602</c:v>
                </c:pt>
                <c:pt idx="271">
                  <c:v>-1187.8478111474287</c:v>
                </c:pt>
                <c:pt idx="272">
                  <c:v>-1186.0081424280093</c:v>
                </c:pt>
                <c:pt idx="273">
                  <c:v>-1184.1684737085898</c:v>
                </c:pt>
                <c:pt idx="274">
                  <c:v>-1182.3288049891705</c:v>
                </c:pt>
                <c:pt idx="275">
                  <c:v>-1180.489136269751</c:v>
                </c:pt>
                <c:pt idx="276">
                  <c:v>-1178.7020295137436</c:v>
                </c:pt>
                <c:pt idx="277">
                  <c:v>-1176.9149227577361</c:v>
                </c:pt>
                <c:pt idx="278">
                  <c:v>-1175.1278160017287</c:v>
                </c:pt>
                <c:pt idx="279">
                  <c:v>-1173.3407092457212</c:v>
                </c:pt>
                <c:pt idx="280">
                  <c:v>-1171.6061644531258</c:v>
                </c:pt>
                <c:pt idx="281">
                  <c:v>-1169.8716196605303</c:v>
                </c:pt>
                <c:pt idx="282">
                  <c:v>-1168.1370748679349</c:v>
                </c:pt>
                <c:pt idx="283">
                  <c:v>-1166.4025300753392</c:v>
                </c:pt>
                <c:pt idx="284">
                  <c:v>-1164.6679852827438</c:v>
                </c:pt>
                <c:pt idx="285">
                  <c:v>-1162.9860024535603</c:v>
                </c:pt>
                <c:pt idx="286">
                  <c:v>-1161.3040196243769</c:v>
                </c:pt>
                <c:pt idx="287">
                  <c:v>-1159.6220367951933</c:v>
                </c:pt>
                <c:pt idx="288">
                  <c:v>-1157.9400539660098</c:v>
                </c:pt>
                <c:pt idx="289">
                  <c:v>-1156.3106331002382</c:v>
                </c:pt>
                <c:pt idx="290">
                  <c:v>-1154.6286502710548</c:v>
                </c:pt>
                <c:pt idx="291">
                  <c:v>-1152.9992294052831</c:v>
                </c:pt>
                <c:pt idx="292">
                  <c:v>-1151.3698085395117</c:v>
                </c:pt>
                <c:pt idx="293">
                  <c:v>-1149.7929496371523</c:v>
                </c:pt>
                <c:pt idx="294">
                  <c:v>-1148.1635287713809</c:v>
                </c:pt>
                <c:pt idx="295">
                  <c:v>-1146.5866698690211</c:v>
                </c:pt>
                <c:pt idx="296">
                  <c:v>-1145.0098109666617</c:v>
                </c:pt>
                <c:pt idx="297">
                  <c:v>-1143.4329520643023</c:v>
                </c:pt>
                <c:pt idx="298">
                  <c:v>-1141.8560931619429</c:v>
                </c:pt>
                <c:pt idx="299">
                  <c:v>-1140.2792342595831</c:v>
                </c:pt>
                <c:pt idx="300">
                  <c:v>-1138.7549373206355</c:v>
                </c:pt>
                <c:pt idx="301">
                  <c:v>-1137.1780784182761</c:v>
                </c:pt>
                <c:pt idx="302">
                  <c:v>-1135.6537814793285</c:v>
                </c:pt>
                <c:pt idx="303">
                  <c:v>-1134.1294845403811</c:v>
                </c:pt>
                <c:pt idx="304">
                  <c:v>-1132.6051876014335</c:v>
                </c:pt>
                <c:pt idx="305">
                  <c:v>-1131.1334526258979</c:v>
                </c:pt>
                <c:pt idx="306">
                  <c:v>-1129.6091556869505</c:v>
                </c:pt>
                <c:pt idx="307">
                  <c:v>-1128.137420711415</c:v>
                </c:pt>
                <c:pt idx="308">
                  <c:v>-1126.6656857358794</c:v>
                </c:pt>
                <c:pt idx="309">
                  <c:v>-1125.1939507603438</c:v>
                </c:pt>
                <c:pt idx="310">
                  <c:v>-1123.7222157848082</c:v>
                </c:pt>
                <c:pt idx="311">
                  <c:v>-1122.2504808092726</c:v>
                </c:pt>
                <c:pt idx="312">
                  <c:v>-1120.8313077971493</c:v>
                </c:pt>
                <c:pt idx="313">
                  <c:v>-1119.4121347850255</c:v>
                </c:pt>
                <c:pt idx="314">
                  <c:v>-1117.9403998094899</c:v>
                </c:pt>
                <c:pt idx="315">
                  <c:v>-1116.5212267973666</c:v>
                </c:pt>
                <c:pt idx="316">
                  <c:v>-1115.102053785243</c:v>
                </c:pt>
                <c:pt idx="317">
                  <c:v>-1113.6828807731195</c:v>
                </c:pt>
                <c:pt idx="318">
                  <c:v>-1112.3162697244077</c:v>
                </c:pt>
                <c:pt idx="319">
                  <c:v>-1110.8970967122841</c:v>
                </c:pt>
                <c:pt idx="320">
                  <c:v>-1109.5304856635726</c:v>
                </c:pt>
                <c:pt idx="321">
                  <c:v>-1108.1638746148612</c:v>
                </c:pt>
                <c:pt idx="322">
                  <c:v>-1106.7972635661495</c:v>
                </c:pt>
                <c:pt idx="323">
                  <c:v>-1105.4306525174377</c:v>
                </c:pt>
                <c:pt idx="324">
                  <c:v>-1104.0640414687261</c:v>
                </c:pt>
                <c:pt idx="325">
                  <c:v>-1102.6974304200146</c:v>
                </c:pt>
                <c:pt idx="326">
                  <c:v>-1101.3833813347151</c:v>
                </c:pt>
                <c:pt idx="327">
                  <c:v>-1100.0167702860033</c:v>
                </c:pt>
                <c:pt idx="328">
                  <c:v>-1098.7027212007035</c:v>
                </c:pt>
                <c:pt idx="329">
                  <c:v>-1097.388672115404</c:v>
                </c:pt>
                <c:pt idx="330">
                  <c:v>-1096.0746230301045</c:v>
                </c:pt>
                <c:pt idx="331">
                  <c:v>-1094.7605739448052</c:v>
                </c:pt>
                <c:pt idx="332">
                  <c:v>-1093.4465248595054</c:v>
                </c:pt>
                <c:pt idx="333">
                  <c:v>-1092.1324757742057</c:v>
                </c:pt>
                <c:pt idx="334">
                  <c:v>-1090.8709886523181</c:v>
                </c:pt>
                <c:pt idx="335">
                  <c:v>-1089.5569395670186</c:v>
                </c:pt>
                <c:pt idx="336">
                  <c:v>-1088.2954524451309</c:v>
                </c:pt>
                <c:pt idx="337">
                  <c:v>-1087.0339653232434</c:v>
                </c:pt>
                <c:pt idx="338">
                  <c:v>-1085.7199162379436</c:v>
                </c:pt>
                <c:pt idx="339">
                  <c:v>-1084.4584291160561</c:v>
                </c:pt>
                <c:pt idx="340">
                  <c:v>-1083.2495039575804</c:v>
                </c:pt>
                <c:pt idx="341">
                  <c:v>-1081.9880168356929</c:v>
                </c:pt>
                <c:pt idx="342">
                  <c:v>-1080.7265297138053</c:v>
                </c:pt>
                <c:pt idx="343">
                  <c:v>-1079.5176045553296</c:v>
                </c:pt>
                <c:pt idx="344">
                  <c:v>-1078.2561174334419</c:v>
                </c:pt>
                <c:pt idx="345">
                  <c:v>-1077.0471922749664</c:v>
                </c:pt>
                <c:pt idx="346">
                  <c:v>-1075.7857051530787</c:v>
                </c:pt>
                <c:pt idx="347">
                  <c:v>-1074.5767799946032</c:v>
                </c:pt>
                <c:pt idx="348">
                  <c:v>-1073.3678548361272</c:v>
                </c:pt>
                <c:pt idx="349">
                  <c:v>-1072.1589296776515</c:v>
                </c:pt>
                <c:pt idx="350">
                  <c:v>-1071.002566482588</c:v>
                </c:pt>
                <c:pt idx="351">
                  <c:v>-1069.7936413241123</c:v>
                </c:pt>
                <c:pt idx="352">
                  <c:v>-1068.5847161656368</c:v>
                </c:pt>
                <c:pt idx="353">
                  <c:v>-1067.4283529705733</c:v>
                </c:pt>
                <c:pt idx="354">
                  <c:v>-1066.2194278120974</c:v>
                </c:pt>
                <c:pt idx="355">
                  <c:v>-1065.0630646170337</c:v>
                </c:pt>
                <c:pt idx="356">
                  <c:v>-1063.9067014219702</c:v>
                </c:pt>
                <c:pt idx="357">
                  <c:v>-1062.6977762634947</c:v>
                </c:pt>
                <c:pt idx="358">
                  <c:v>-1061.541413068431</c:v>
                </c:pt>
                <c:pt idx="359">
                  <c:v>-1060.3850498733673</c:v>
                </c:pt>
                <c:pt idx="360">
                  <c:v>-1059.2812486417156</c:v>
                </c:pt>
                <c:pt idx="361">
                  <c:v>-1058.1248854466519</c:v>
                </c:pt>
                <c:pt idx="362">
                  <c:v>-1056.9685222515882</c:v>
                </c:pt>
                <c:pt idx="363">
                  <c:v>-1055.8647210199367</c:v>
                </c:pt>
                <c:pt idx="364">
                  <c:v>-1054.708357824873</c:v>
                </c:pt>
                <c:pt idx="365">
                  <c:v>-1053.6045565932213</c:v>
                </c:pt>
                <c:pt idx="366">
                  <c:v>-1052.4481933981576</c:v>
                </c:pt>
                <c:pt idx="367">
                  <c:v>-1051.3443921665059</c:v>
                </c:pt>
                <c:pt idx="368">
                  <c:v>-1050.2405909348543</c:v>
                </c:pt>
                <c:pt idx="369">
                  <c:v>-1049.1367897032026</c:v>
                </c:pt>
                <c:pt idx="370">
                  <c:v>-1048.0329884715509</c:v>
                </c:pt>
                <c:pt idx="371">
                  <c:v>-1046.9291872398992</c:v>
                </c:pt>
                <c:pt idx="372">
                  <c:v>-1045.8253860082475</c:v>
                </c:pt>
                <c:pt idx="373">
                  <c:v>-1044.7215847765958</c:v>
                </c:pt>
                <c:pt idx="374">
                  <c:v>-1043.6703455083561</c:v>
                </c:pt>
                <c:pt idx="375">
                  <c:v>-1042.5665442767047</c:v>
                </c:pt>
                <c:pt idx="376">
                  <c:v>-1041.5153050084648</c:v>
                </c:pt>
                <c:pt idx="377">
                  <c:v>-1040.4115037768133</c:v>
                </c:pt>
                <c:pt idx="378">
                  <c:v>-1039.3602645085734</c:v>
                </c:pt>
                <c:pt idx="379">
                  <c:v>-1038.3090252403338</c:v>
                </c:pt>
                <c:pt idx="380">
                  <c:v>-1037.2052240086821</c:v>
                </c:pt>
                <c:pt idx="381">
                  <c:v>-1036.1539847404424</c:v>
                </c:pt>
                <c:pt idx="382">
                  <c:v>-1035.1027454722027</c:v>
                </c:pt>
                <c:pt idx="383">
                  <c:v>-1034.0515062039633</c:v>
                </c:pt>
                <c:pt idx="384">
                  <c:v>-1033.0002669357234</c:v>
                </c:pt>
                <c:pt idx="385">
                  <c:v>-1032.0015896308958</c:v>
                </c:pt>
                <c:pt idx="386">
                  <c:v>-1030.9503503626561</c:v>
                </c:pt>
                <c:pt idx="387">
                  <c:v>-1029.8991110944164</c:v>
                </c:pt>
                <c:pt idx="388">
                  <c:v>-1028.9004337895888</c:v>
                </c:pt>
                <c:pt idx="389">
                  <c:v>-1027.8491945213491</c:v>
                </c:pt>
                <c:pt idx="390">
                  <c:v>-1026.8505172165214</c:v>
                </c:pt>
                <c:pt idx="391">
                  <c:v>-1025.7992779482818</c:v>
                </c:pt>
                <c:pt idx="392">
                  <c:v>-1024.8006006434539</c:v>
                </c:pt>
                <c:pt idx="393">
                  <c:v>-1023.8019233386264</c:v>
                </c:pt>
                <c:pt idx="394">
                  <c:v>-1022.7506840703867</c:v>
                </c:pt>
                <c:pt idx="395">
                  <c:v>-1021.752006765559</c:v>
                </c:pt>
                <c:pt idx="396">
                  <c:v>-1020.7533294607313</c:v>
                </c:pt>
                <c:pt idx="397">
                  <c:v>-1019.7546521559036</c:v>
                </c:pt>
                <c:pt idx="398">
                  <c:v>-1018.755974851076</c:v>
                </c:pt>
                <c:pt idx="399">
                  <c:v>-1017.8098595096602</c:v>
                </c:pt>
                <c:pt idx="400">
                  <c:v>-1016.8111822048324</c:v>
                </c:pt>
                <c:pt idx="401">
                  <c:v>-1015.8125049000049</c:v>
                </c:pt>
                <c:pt idx="402">
                  <c:v>-1014.8138275951771</c:v>
                </c:pt>
                <c:pt idx="403">
                  <c:v>-1013.8677122537614</c:v>
                </c:pt>
                <c:pt idx="404">
                  <c:v>-1012.8690349489337</c:v>
                </c:pt>
                <c:pt idx="405">
                  <c:v>-1011.922919607518</c:v>
                </c:pt>
                <c:pt idx="406">
                  <c:v>-1010.9242423026903</c:v>
                </c:pt>
                <c:pt idx="407">
                  <c:v>-1009.9781269612746</c:v>
                </c:pt>
                <c:pt idx="408">
                  <c:v>-1009.0320116198588</c:v>
                </c:pt>
                <c:pt idx="409">
                  <c:v>-1008.0858962784431</c:v>
                </c:pt>
                <c:pt idx="410">
                  <c:v>-1007.0872189736153</c:v>
                </c:pt>
                <c:pt idx="411">
                  <c:v>-1006.1411036321997</c:v>
                </c:pt>
                <c:pt idx="412">
                  <c:v>-1005.194988290784</c:v>
                </c:pt>
                <c:pt idx="413">
                  <c:v>-1004.2488729493683</c:v>
                </c:pt>
                <c:pt idx="414">
                  <c:v>-1003.3027576079526</c:v>
                </c:pt>
                <c:pt idx="415">
                  <c:v>-1002.4092042299488</c:v>
                </c:pt>
                <c:pt idx="416">
                  <c:v>-1001.4630888885332</c:v>
                </c:pt>
                <c:pt idx="417">
                  <c:v>-1000.5169735471173</c:v>
                </c:pt>
                <c:pt idx="418">
                  <c:v>-999.57085820570171</c:v>
                </c:pt>
                <c:pt idx="419">
                  <c:v>-998.67730482769798</c:v>
                </c:pt>
                <c:pt idx="420">
                  <c:v>-997.73118948628235</c:v>
                </c:pt>
                <c:pt idx="421">
                  <c:v>-996.8376361082785</c:v>
                </c:pt>
                <c:pt idx="422">
                  <c:v>-995.89152076686275</c:v>
                </c:pt>
                <c:pt idx="423">
                  <c:v>-994.99796738885914</c:v>
                </c:pt>
                <c:pt idx="424">
                  <c:v>-994.05185204744339</c:v>
                </c:pt>
                <c:pt idx="425">
                  <c:v>-993.15829866943966</c:v>
                </c:pt>
                <c:pt idx="426">
                  <c:v>-992.26474529143604</c:v>
                </c:pt>
                <c:pt idx="427">
                  <c:v>-991.37119191343231</c:v>
                </c:pt>
                <c:pt idx="428">
                  <c:v>-990.42507657201645</c:v>
                </c:pt>
                <c:pt idx="429">
                  <c:v>-989.53152319401283</c:v>
                </c:pt>
                <c:pt idx="430">
                  <c:v>-988.6379698160091</c:v>
                </c:pt>
                <c:pt idx="431">
                  <c:v>-987.74441643800537</c:v>
                </c:pt>
                <c:pt idx="432">
                  <c:v>-986.85086306000153</c:v>
                </c:pt>
                <c:pt idx="433">
                  <c:v>-985.95730968199791</c:v>
                </c:pt>
                <c:pt idx="434">
                  <c:v>-985.1163182674062</c:v>
                </c:pt>
                <c:pt idx="435">
                  <c:v>-984.22276488940247</c:v>
                </c:pt>
                <c:pt idx="436">
                  <c:v>-983.32921151139863</c:v>
                </c:pt>
                <c:pt idx="437">
                  <c:v>-982.4356581333949</c:v>
                </c:pt>
                <c:pt idx="438">
                  <c:v>-981.59466671880307</c:v>
                </c:pt>
                <c:pt idx="439">
                  <c:v>-980.70111334079945</c:v>
                </c:pt>
                <c:pt idx="440">
                  <c:v>-979.86012192620763</c:v>
                </c:pt>
                <c:pt idx="441">
                  <c:v>-978.9665685482039</c:v>
                </c:pt>
                <c:pt idx="442">
                  <c:v>-978.12557713361218</c:v>
                </c:pt>
                <c:pt idx="443">
                  <c:v>-977.23202375560845</c:v>
                </c:pt>
                <c:pt idx="444">
                  <c:v>-976.39103234101674</c:v>
                </c:pt>
                <c:pt idx="445">
                  <c:v>-975.55004092642503</c:v>
                </c:pt>
                <c:pt idx="446">
                  <c:v>-974.6564875484213</c:v>
                </c:pt>
                <c:pt idx="447">
                  <c:v>-973.81549613382947</c:v>
                </c:pt>
                <c:pt idx="448">
                  <c:v>-972.97450471923776</c:v>
                </c:pt>
                <c:pt idx="449">
                  <c:v>-972.13351330464604</c:v>
                </c:pt>
                <c:pt idx="450">
                  <c:v>-971.29252189005433</c:v>
                </c:pt>
                <c:pt idx="451">
                  <c:v>-970.4515304754625</c:v>
                </c:pt>
                <c:pt idx="452">
                  <c:v>-969.61053906087079</c:v>
                </c:pt>
                <c:pt idx="453">
                  <c:v>-968.76954764627897</c:v>
                </c:pt>
                <c:pt idx="454">
                  <c:v>-967.92855623168725</c:v>
                </c:pt>
                <c:pt idx="455">
                  <c:v>-967.08756481709543</c:v>
                </c:pt>
                <c:pt idx="456">
                  <c:v>-966.24657340250371</c:v>
                </c:pt>
                <c:pt idx="457">
                  <c:v>-965.45814395132402</c:v>
                </c:pt>
                <c:pt idx="458">
                  <c:v>-964.61715253673231</c:v>
                </c:pt>
                <c:pt idx="459">
                  <c:v>-963.77616112214048</c:v>
                </c:pt>
                <c:pt idx="460">
                  <c:v>-962.93516970754877</c:v>
                </c:pt>
                <c:pt idx="461">
                  <c:v>-962.14674025636896</c:v>
                </c:pt>
                <c:pt idx="462">
                  <c:v>-961.30574884177724</c:v>
                </c:pt>
                <c:pt idx="463">
                  <c:v>-960.51731939059755</c:v>
                </c:pt>
                <c:pt idx="464">
                  <c:v>-959.67632797600572</c:v>
                </c:pt>
                <c:pt idx="465">
                  <c:v>-958.88789852482591</c:v>
                </c:pt>
                <c:pt idx="466">
                  <c:v>-958.09946907364622</c:v>
                </c:pt>
                <c:pt idx="467">
                  <c:v>-957.25847765905451</c:v>
                </c:pt>
                <c:pt idx="468">
                  <c:v>-956.4700482078747</c:v>
                </c:pt>
                <c:pt idx="469">
                  <c:v>-955.681618756695</c:v>
                </c:pt>
                <c:pt idx="470">
                  <c:v>-954.84062734210318</c:v>
                </c:pt>
                <c:pt idx="471">
                  <c:v>-954.05219789092337</c:v>
                </c:pt>
                <c:pt idx="472">
                  <c:v>-953.26376843974356</c:v>
                </c:pt>
                <c:pt idx="473">
                  <c:v>-952.47533898856386</c:v>
                </c:pt>
                <c:pt idx="474">
                  <c:v>-951.68690953738417</c:v>
                </c:pt>
                <c:pt idx="475">
                  <c:v>-950.89848008620436</c:v>
                </c:pt>
                <c:pt idx="476">
                  <c:v>-950.11005063502455</c:v>
                </c:pt>
                <c:pt idx="477">
                  <c:v>-949.32162118384485</c:v>
                </c:pt>
                <c:pt idx="478">
                  <c:v>-948.53319173266516</c:v>
                </c:pt>
                <c:pt idx="479">
                  <c:v>-947.74476228148535</c:v>
                </c:pt>
                <c:pt idx="480">
                  <c:v>-946.95633283030554</c:v>
                </c:pt>
                <c:pt idx="481">
                  <c:v>-946.16790337912573</c:v>
                </c:pt>
                <c:pt idx="482">
                  <c:v>-945.43203589135794</c:v>
                </c:pt>
                <c:pt idx="483">
                  <c:v>-944.64360644017825</c:v>
                </c:pt>
                <c:pt idx="484">
                  <c:v>-943.85517698899855</c:v>
                </c:pt>
                <c:pt idx="485">
                  <c:v>-943.06674753781874</c:v>
                </c:pt>
                <c:pt idx="486">
                  <c:v>-942.33088005005095</c:v>
                </c:pt>
                <c:pt idx="487">
                  <c:v>-941.54245059887126</c:v>
                </c:pt>
                <c:pt idx="488">
                  <c:v>-940.80658311110346</c:v>
                </c:pt>
                <c:pt idx="489">
                  <c:v>-940.01815365992366</c:v>
                </c:pt>
                <c:pt idx="490">
                  <c:v>-939.28228617215598</c:v>
                </c:pt>
                <c:pt idx="491">
                  <c:v>-938.49385672097617</c:v>
                </c:pt>
                <c:pt idx="492">
                  <c:v>-937.75798923320838</c:v>
                </c:pt>
                <c:pt idx="493">
                  <c:v>-936.96955978202868</c:v>
                </c:pt>
                <c:pt idx="494">
                  <c:v>-936.23369229426078</c:v>
                </c:pt>
                <c:pt idx="495">
                  <c:v>-935.4978248064931</c:v>
                </c:pt>
                <c:pt idx="496">
                  <c:v>-934.70939535531329</c:v>
                </c:pt>
                <c:pt idx="497">
                  <c:v>-933.97352786754561</c:v>
                </c:pt>
                <c:pt idx="498">
                  <c:v>-933.23766037977771</c:v>
                </c:pt>
                <c:pt idx="499">
                  <c:v>-932.50179289201003</c:v>
                </c:pt>
                <c:pt idx="500">
                  <c:v>-931.76592540424224</c:v>
                </c:pt>
                <c:pt idx="501">
                  <c:v>-931.03005791647445</c:v>
                </c:pt>
                <c:pt idx="502">
                  <c:v>-930.24162846529475</c:v>
                </c:pt>
                <c:pt idx="503">
                  <c:v>-929.50576097752685</c:v>
                </c:pt>
                <c:pt idx="504">
                  <c:v>-928.76989348975917</c:v>
                </c:pt>
                <c:pt idx="505">
                  <c:v>-928.03402600199126</c:v>
                </c:pt>
                <c:pt idx="506">
                  <c:v>-927.29815851422359</c:v>
                </c:pt>
                <c:pt idx="507">
                  <c:v>-926.6148529898677</c:v>
                </c:pt>
                <c:pt idx="508">
                  <c:v>-925.87898550209991</c:v>
                </c:pt>
                <c:pt idx="509">
                  <c:v>-925.14311801433212</c:v>
                </c:pt>
                <c:pt idx="510">
                  <c:v>-924.40725052656433</c:v>
                </c:pt>
                <c:pt idx="511">
                  <c:v>-923.67138303879665</c:v>
                </c:pt>
                <c:pt idx="512">
                  <c:v>-922.93551555102874</c:v>
                </c:pt>
                <c:pt idx="513">
                  <c:v>-922.25221002667308</c:v>
                </c:pt>
                <c:pt idx="514">
                  <c:v>-921.51634253890529</c:v>
                </c:pt>
                <c:pt idx="515">
                  <c:v>-920.78047505113761</c:v>
                </c:pt>
                <c:pt idx="516">
                  <c:v>-920.09716952678173</c:v>
                </c:pt>
                <c:pt idx="517">
                  <c:v>-919.36130203901382</c:v>
                </c:pt>
                <c:pt idx="518">
                  <c:v>-918.62543455124614</c:v>
                </c:pt>
                <c:pt idx="519">
                  <c:v>-917.94212902689037</c:v>
                </c:pt>
                <c:pt idx="520">
                  <c:v>-917.20626153912269</c:v>
                </c:pt>
                <c:pt idx="521">
                  <c:v>-916.52295601476681</c:v>
                </c:pt>
                <c:pt idx="522">
                  <c:v>-915.78708852699901</c:v>
                </c:pt>
                <c:pt idx="523">
                  <c:v>-915.10378300264324</c:v>
                </c:pt>
                <c:pt idx="524">
                  <c:v>-914.36791551487534</c:v>
                </c:pt>
                <c:pt idx="525">
                  <c:v>-913.68460999051956</c:v>
                </c:pt>
                <c:pt idx="526">
                  <c:v>-913.00130446616379</c:v>
                </c:pt>
                <c:pt idx="527">
                  <c:v>-912.265436978396</c:v>
                </c:pt>
                <c:pt idx="528">
                  <c:v>-911.58213145404022</c:v>
                </c:pt>
                <c:pt idx="529">
                  <c:v>-910.89882592968445</c:v>
                </c:pt>
                <c:pt idx="530">
                  <c:v>-910.21552040532868</c:v>
                </c:pt>
                <c:pt idx="531">
                  <c:v>-909.47965291756077</c:v>
                </c:pt>
                <c:pt idx="532">
                  <c:v>-908.79634739320511</c:v>
                </c:pt>
                <c:pt idx="533">
                  <c:v>-908.11304186884934</c:v>
                </c:pt>
                <c:pt idx="534">
                  <c:v>-907.42973634449356</c:v>
                </c:pt>
                <c:pt idx="535">
                  <c:v>-906.74643082013768</c:v>
                </c:pt>
                <c:pt idx="536">
                  <c:v>-906.0631252957819</c:v>
                </c:pt>
                <c:pt idx="537">
                  <c:v>-905.37981977142613</c:v>
                </c:pt>
                <c:pt idx="538">
                  <c:v>-904.69651424707035</c:v>
                </c:pt>
                <c:pt idx="539">
                  <c:v>-904.01320872271458</c:v>
                </c:pt>
                <c:pt idx="540">
                  <c:v>-903.32990319835881</c:v>
                </c:pt>
                <c:pt idx="541">
                  <c:v>-902.64659767400292</c:v>
                </c:pt>
                <c:pt idx="542">
                  <c:v>-901.96329214964715</c:v>
                </c:pt>
                <c:pt idx="543">
                  <c:v>-901.27998662529126</c:v>
                </c:pt>
                <c:pt idx="544">
                  <c:v>-900.5966811009356</c:v>
                </c:pt>
                <c:pt idx="545">
                  <c:v>-899.91337557657971</c:v>
                </c:pt>
                <c:pt idx="546">
                  <c:v>-899.23007005222382</c:v>
                </c:pt>
                <c:pt idx="547">
                  <c:v>-898.59932649128007</c:v>
                </c:pt>
                <c:pt idx="548">
                  <c:v>-897.91602096692429</c:v>
                </c:pt>
                <c:pt idx="549">
                  <c:v>-897.23271544256863</c:v>
                </c:pt>
                <c:pt idx="550">
                  <c:v>-896.54940991821275</c:v>
                </c:pt>
                <c:pt idx="551">
                  <c:v>-895.91866635726888</c:v>
                </c:pt>
                <c:pt idx="552">
                  <c:v>-895.2353608329131</c:v>
                </c:pt>
                <c:pt idx="553">
                  <c:v>-894.60461727196935</c:v>
                </c:pt>
                <c:pt idx="554">
                  <c:v>-893.92131174761357</c:v>
                </c:pt>
                <c:pt idx="555">
                  <c:v>-893.2380062232578</c:v>
                </c:pt>
                <c:pt idx="556">
                  <c:v>-892.60726266231393</c:v>
                </c:pt>
                <c:pt idx="557">
                  <c:v>-891.92395713795815</c:v>
                </c:pt>
                <c:pt idx="558">
                  <c:v>-891.2932135770144</c:v>
                </c:pt>
                <c:pt idx="559">
                  <c:v>-890.60990805265862</c:v>
                </c:pt>
                <c:pt idx="560">
                  <c:v>-889.97916449171476</c:v>
                </c:pt>
                <c:pt idx="561">
                  <c:v>-889.29585896735887</c:v>
                </c:pt>
                <c:pt idx="562">
                  <c:v>-888.66511540641511</c:v>
                </c:pt>
                <c:pt idx="563">
                  <c:v>-888.03437184547136</c:v>
                </c:pt>
                <c:pt idx="564">
                  <c:v>-887.35106632111558</c:v>
                </c:pt>
                <c:pt idx="565">
                  <c:v>-886.72032276017183</c:v>
                </c:pt>
                <c:pt idx="566">
                  <c:v>-886.03701723581594</c:v>
                </c:pt>
                <c:pt idx="567">
                  <c:v>-885.40627367487218</c:v>
                </c:pt>
                <c:pt idx="568">
                  <c:v>-884.77553011392831</c:v>
                </c:pt>
                <c:pt idx="569">
                  <c:v>-884.14478655298456</c:v>
                </c:pt>
                <c:pt idx="570">
                  <c:v>-883.46148102862878</c:v>
                </c:pt>
                <c:pt idx="571">
                  <c:v>-882.83073746768491</c:v>
                </c:pt>
                <c:pt idx="572">
                  <c:v>-882.19999390674116</c:v>
                </c:pt>
                <c:pt idx="573">
                  <c:v>-881.56925034579729</c:v>
                </c:pt>
                <c:pt idx="574">
                  <c:v>-880.93850678485353</c:v>
                </c:pt>
                <c:pt idx="575">
                  <c:v>-880.30776322390977</c:v>
                </c:pt>
                <c:pt idx="576">
                  <c:v>-879.6770196629659</c:v>
                </c:pt>
                <c:pt idx="577">
                  <c:v>-878.99371413861002</c:v>
                </c:pt>
                <c:pt idx="578">
                  <c:v>-878.36297057766626</c:v>
                </c:pt>
                <c:pt idx="579">
                  <c:v>-877.7322270167225</c:v>
                </c:pt>
                <c:pt idx="580">
                  <c:v>-877.10148345577875</c:v>
                </c:pt>
                <c:pt idx="581">
                  <c:v>-876.47073989483488</c:v>
                </c:pt>
                <c:pt idx="582">
                  <c:v>-875.83999633389101</c:v>
                </c:pt>
                <c:pt idx="583">
                  <c:v>-875.26181473635927</c:v>
                </c:pt>
                <c:pt idx="584">
                  <c:v>-874.6310711754154</c:v>
                </c:pt>
                <c:pt idx="585">
                  <c:v>-874.00032761447153</c:v>
                </c:pt>
                <c:pt idx="586">
                  <c:v>-873.36958405352777</c:v>
                </c:pt>
                <c:pt idx="587">
                  <c:v>-872.7388404925839</c:v>
                </c:pt>
                <c:pt idx="588">
                  <c:v>-872.10809693164015</c:v>
                </c:pt>
                <c:pt idx="589">
                  <c:v>-871.47735337069628</c:v>
                </c:pt>
                <c:pt idx="590">
                  <c:v>-870.89917177316454</c:v>
                </c:pt>
                <c:pt idx="591">
                  <c:v>-870.26842821222078</c:v>
                </c:pt>
                <c:pt idx="592">
                  <c:v>-869.63768465127691</c:v>
                </c:pt>
                <c:pt idx="593">
                  <c:v>-869.00694109033304</c:v>
                </c:pt>
                <c:pt idx="594">
                  <c:v>-868.4287594928013</c:v>
                </c:pt>
                <c:pt idx="595">
                  <c:v>-867.79801593185755</c:v>
                </c:pt>
                <c:pt idx="596">
                  <c:v>-867.16727237091368</c:v>
                </c:pt>
                <c:pt idx="597">
                  <c:v>-866.58909077338183</c:v>
                </c:pt>
                <c:pt idx="598">
                  <c:v>-865.95834721243796</c:v>
                </c:pt>
                <c:pt idx="599">
                  <c:v>-865.3276036514942</c:v>
                </c:pt>
                <c:pt idx="600">
                  <c:v>-864.74942205396235</c:v>
                </c:pt>
                <c:pt idx="601">
                  <c:v>-864.11867849301859</c:v>
                </c:pt>
                <c:pt idx="602">
                  <c:v>-863.54049689548685</c:v>
                </c:pt>
                <c:pt idx="603">
                  <c:v>-862.90975333454298</c:v>
                </c:pt>
                <c:pt idx="604">
                  <c:v>-862.33157173701113</c:v>
                </c:pt>
                <c:pt idx="605">
                  <c:v>-861.70082817606738</c:v>
                </c:pt>
                <c:pt idx="606">
                  <c:v>-861.12264657853552</c:v>
                </c:pt>
                <c:pt idx="607">
                  <c:v>-860.49190301759165</c:v>
                </c:pt>
                <c:pt idx="608">
                  <c:v>-859.91372142005991</c:v>
                </c:pt>
                <c:pt idx="609">
                  <c:v>-859.28297785911604</c:v>
                </c:pt>
                <c:pt idx="610">
                  <c:v>-858.70479626158419</c:v>
                </c:pt>
                <c:pt idx="611">
                  <c:v>-858.12661466405245</c:v>
                </c:pt>
                <c:pt idx="612">
                  <c:v>-857.4958711031087</c:v>
                </c:pt>
                <c:pt idx="613">
                  <c:v>-856.91768950557685</c:v>
                </c:pt>
                <c:pt idx="614">
                  <c:v>-856.33950790804499</c:v>
                </c:pt>
                <c:pt idx="615">
                  <c:v>-855.70876434710112</c:v>
                </c:pt>
                <c:pt idx="616">
                  <c:v>-855.13058274956938</c:v>
                </c:pt>
                <c:pt idx="617">
                  <c:v>-854.55240115203753</c:v>
                </c:pt>
                <c:pt idx="618">
                  <c:v>-853.97421955450568</c:v>
                </c:pt>
                <c:pt idx="619">
                  <c:v>-853.34347599356192</c:v>
                </c:pt>
                <c:pt idx="620">
                  <c:v>-852.76529439603007</c:v>
                </c:pt>
                <c:pt idx="621">
                  <c:v>-852.18711279849822</c:v>
                </c:pt>
                <c:pt idx="622">
                  <c:v>-851.60893120096648</c:v>
                </c:pt>
                <c:pt idx="623">
                  <c:v>-851.03074960343463</c:v>
                </c:pt>
                <c:pt idx="624">
                  <c:v>-850.40000604249076</c:v>
                </c:pt>
                <c:pt idx="625">
                  <c:v>-849.82182444495902</c:v>
                </c:pt>
                <c:pt idx="626">
                  <c:v>-849.24364284742717</c:v>
                </c:pt>
                <c:pt idx="627">
                  <c:v>-848.66546124989532</c:v>
                </c:pt>
                <c:pt idx="628">
                  <c:v>-848.08727965236346</c:v>
                </c:pt>
                <c:pt idx="629">
                  <c:v>-847.50909805483161</c:v>
                </c:pt>
                <c:pt idx="630">
                  <c:v>-846.93091645729976</c:v>
                </c:pt>
                <c:pt idx="631">
                  <c:v>-846.35273485976802</c:v>
                </c:pt>
                <c:pt idx="632">
                  <c:v>-845.77455326223605</c:v>
                </c:pt>
                <c:pt idx="633">
                  <c:v>-845.19637166470432</c:v>
                </c:pt>
                <c:pt idx="634">
                  <c:v>-844.61819006717246</c:v>
                </c:pt>
                <c:pt idx="635">
                  <c:v>-844.04000846964072</c:v>
                </c:pt>
                <c:pt idx="636">
                  <c:v>-843.46182687210887</c:v>
                </c:pt>
                <c:pt idx="637">
                  <c:v>-842.88364527457702</c:v>
                </c:pt>
                <c:pt idx="638">
                  <c:v>-842.30546367704517</c:v>
                </c:pt>
                <c:pt idx="639">
                  <c:v>-841.77984404292533</c:v>
                </c:pt>
                <c:pt idx="640">
                  <c:v>-841.20166244539348</c:v>
                </c:pt>
                <c:pt idx="641">
                  <c:v>-840.62348084786174</c:v>
                </c:pt>
                <c:pt idx="642">
                  <c:v>-840.04529925033</c:v>
                </c:pt>
                <c:pt idx="643">
                  <c:v>-839.46711765279804</c:v>
                </c:pt>
                <c:pt idx="644">
                  <c:v>-838.9414980186782</c:v>
                </c:pt>
                <c:pt idx="645">
                  <c:v>-838.36331642114646</c:v>
                </c:pt>
                <c:pt idx="646">
                  <c:v>-837.7851348236145</c:v>
                </c:pt>
                <c:pt idx="647">
                  <c:v>-837.20695322608276</c:v>
                </c:pt>
                <c:pt idx="648">
                  <c:v>-836.68133359196304</c:v>
                </c:pt>
                <c:pt idx="649">
                  <c:v>-836.10315199443107</c:v>
                </c:pt>
                <c:pt idx="650">
                  <c:v>-835.52497039689922</c:v>
                </c:pt>
                <c:pt idx="651">
                  <c:v>-834.94678879936748</c:v>
                </c:pt>
                <c:pt idx="652">
                  <c:v>-834.42116916524753</c:v>
                </c:pt>
                <c:pt idx="653">
                  <c:v>-833.8429875677158</c:v>
                </c:pt>
                <c:pt idx="654">
                  <c:v>-833.31736793359607</c:v>
                </c:pt>
                <c:pt idx="655">
                  <c:v>-832.73918633606411</c:v>
                </c:pt>
                <c:pt idx="656">
                  <c:v>-832.16100473853226</c:v>
                </c:pt>
                <c:pt idx="657">
                  <c:v>-831.63538510441253</c:v>
                </c:pt>
                <c:pt idx="658">
                  <c:v>-831.05720350688057</c:v>
                </c:pt>
                <c:pt idx="659">
                  <c:v>-830.53158387276085</c:v>
                </c:pt>
                <c:pt idx="660">
                  <c:v>-829.95340227522911</c:v>
                </c:pt>
                <c:pt idx="661">
                  <c:v>-829.42778264110916</c:v>
                </c:pt>
                <c:pt idx="662">
                  <c:v>-828.84960104357731</c:v>
                </c:pt>
                <c:pt idx="663">
                  <c:v>-828.32398140945747</c:v>
                </c:pt>
                <c:pt idx="664">
                  <c:v>-827.74579981192562</c:v>
                </c:pt>
                <c:pt idx="665">
                  <c:v>-827.2201801778059</c:v>
                </c:pt>
                <c:pt idx="666">
                  <c:v>-826.64199858027405</c:v>
                </c:pt>
                <c:pt idx="667">
                  <c:v>-826.11637894615421</c:v>
                </c:pt>
                <c:pt idx="668">
                  <c:v>-825.59075931203427</c:v>
                </c:pt>
                <c:pt idx="669">
                  <c:v>-825.01257771450253</c:v>
                </c:pt>
                <c:pt idx="670">
                  <c:v>-824.48695808038269</c:v>
                </c:pt>
                <c:pt idx="671">
                  <c:v>-823.90877648285084</c:v>
                </c:pt>
                <c:pt idx="672">
                  <c:v>-823.38315684873101</c:v>
                </c:pt>
                <c:pt idx="673">
                  <c:v>-822.85753721461117</c:v>
                </c:pt>
                <c:pt idx="674">
                  <c:v>-822.27935561707932</c:v>
                </c:pt>
                <c:pt idx="675">
                  <c:v>-821.75373598295948</c:v>
                </c:pt>
                <c:pt idx="676">
                  <c:v>-821.22811634883965</c:v>
                </c:pt>
                <c:pt idx="677">
                  <c:v>-820.70249671471981</c:v>
                </c:pt>
                <c:pt idx="678">
                  <c:v>-820.12431511718785</c:v>
                </c:pt>
                <c:pt idx="679">
                  <c:v>-819.59869548306813</c:v>
                </c:pt>
                <c:pt idx="680">
                  <c:v>-819.07307584894818</c:v>
                </c:pt>
                <c:pt idx="681">
                  <c:v>-818.54745621482834</c:v>
                </c:pt>
                <c:pt idx="682">
                  <c:v>-818.02183658070851</c:v>
                </c:pt>
                <c:pt idx="683">
                  <c:v>-817.44365498317677</c:v>
                </c:pt>
                <c:pt idx="684">
                  <c:v>-816.91803534905694</c:v>
                </c:pt>
                <c:pt idx="685">
                  <c:v>-816.3924157149371</c:v>
                </c:pt>
                <c:pt idx="686">
                  <c:v>-815.86679608081727</c:v>
                </c:pt>
                <c:pt idx="687">
                  <c:v>-815.34117644669732</c:v>
                </c:pt>
                <c:pt idx="688">
                  <c:v>-814.8155568125776</c:v>
                </c:pt>
                <c:pt idx="689">
                  <c:v>-814.28993717845765</c:v>
                </c:pt>
                <c:pt idx="690">
                  <c:v>-813.76431754433793</c:v>
                </c:pt>
                <c:pt idx="691">
                  <c:v>-813.18613594680608</c:v>
                </c:pt>
                <c:pt idx="692">
                  <c:v>-812.66051631268624</c:v>
                </c:pt>
                <c:pt idx="693">
                  <c:v>-812.13489667856629</c:v>
                </c:pt>
                <c:pt idx="694">
                  <c:v>-811.60927704444646</c:v>
                </c:pt>
                <c:pt idx="695">
                  <c:v>-811.08365741032662</c:v>
                </c:pt>
                <c:pt idx="696">
                  <c:v>-810.5580377762069</c:v>
                </c:pt>
                <c:pt idx="697">
                  <c:v>-810.03241814208695</c:v>
                </c:pt>
                <c:pt idx="698">
                  <c:v>-809.50679850796723</c:v>
                </c:pt>
                <c:pt idx="699">
                  <c:v>-808.98117887384728</c:v>
                </c:pt>
                <c:pt idx="700">
                  <c:v>-808.50812120313947</c:v>
                </c:pt>
                <c:pt idx="701">
                  <c:v>-807.98250156901963</c:v>
                </c:pt>
                <c:pt idx="702">
                  <c:v>-807.4568819348998</c:v>
                </c:pt>
                <c:pt idx="703">
                  <c:v>-806.93126230077996</c:v>
                </c:pt>
                <c:pt idx="704">
                  <c:v>-806.40564266666024</c:v>
                </c:pt>
                <c:pt idx="705">
                  <c:v>-805.88002303254029</c:v>
                </c:pt>
                <c:pt idx="706">
                  <c:v>-805.35440339842046</c:v>
                </c:pt>
                <c:pt idx="707">
                  <c:v>-804.82878376430062</c:v>
                </c:pt>
                <c:pt idx="708">
                  <c:v>-804.35572609359269</c:v>
                </c:pt>
                <c:pt idx="709">
                  <c:v>-803.83010645947297</c:v>
                </c:pt>
                <c:pt idx="710">
                  <c:v>-803.30448682535302</c:v>
                </c:pt>
                <c:pt idx="711">
                  <c:v>-802.7788671912333</c:v>
                </c:pt>
                <c:pt idx="712">
                  <c:v>-802.25324755711335</c:v>
                </c:pt>
                <c:pt idx="713">
                  <c:v>-801.78018988640554</c:v>
                </c:pt>
                <c:pt idx="714">
                  <c:v>-801.2545702522857</c:v>
                </c:pt>
                <c:pt idx="715">
                  <c:v>-800.72895061816587</c:v>
                </c:pt>
                <c:pt idx="716">
                  <c:v>-800.20333098404603</c:v>
                </c:pt>
                <c:pt idx="717">
                  <c:v>-799.73027331333822</c:v>
                </c:pt>
                <c:pt idx="718">
                  <c:v>-799.20465367921838</c:v>
                </c:pt>
                <c:pt idx="719">
                  <c:v>-798.67903404509843</c:v>
                </c:pt>
                <c:pt idx="720">
                  <c:v>-798.20597637439062</c:v>
                </c:pt>
                <c:pt idx="721">
                  <c:v>-797.68035674027078</c:v>
                </c:pt>
                <c:pt idx="722">
                  <c:v>-797.15473710615106</c:v>
                </c:pt>
                <c:pt idx="723">
                  <c:v>-796.68167943544313</c:v>
                </c:pt>
                <c:pt idx="724">
                  <c:v>-796.15605980132329</c:v>
                </c:pt>
                <c:pt idx="725">
                  <c:v>-795.63044016720346</c:v>
                </c:pt>
                <c:pt idx="726">
                  <c:v>-795.15738249649553</c:v>
                </c:pt>
                <c:pt idx="727">
                  <c:v>-794.63176286237581</c:v>
                </c:pt>
                <c:pt idx="728">
                  <c:v>-794.15870519166788</c:v>
                </c:pt>
                <c:pt idx="729">
                  <c:v>-793.63308555754793</c:v>
                </c:pt>
                <c:pt idx="730">
                  <c:v>-793.16002788684011</c:v>
                </c:pt>
                <c:pt idx="731">
                  <c:v>-792.63440825272028</c:v>
                </c:pt>
                <c:pt idx="732">
                  <c:v>-792.10878861860044</c:v>
                </c:pt>
                <c:pt idx="733">
                  <c:v>-791.63573094789251</c:v>
                </c:pt>
                <c:pt idx="734">
                  <c:v>-791.11011131377268</c:v>
                </c:pt>
                <c:pt idx="735">
                  <c:v>-790.63705364306486</c:v>
                </c:pt>
                <c:pt idx="736">
                  <c:v>-790.16399597235704</c:v>
                </c:pt>
                <c:pt idx="737">
                  <c:v>-789.63837633823721</c:v>
                </c:pt>
                <c:pt idx="738">
                  <c:v>-789.16531866752939</c:v>
                </c:pt>
                <c:pt idx="739">
                  <c:v>-788.63969903340944</c:v>
                </c:pt>
                <c:pt idx="740">
                  <c:v>-788.16664136270151</c:v>
                </c:pt>
                <c:pt idx="741">
                  <c:v>-787.64102172858179</c:v>
                </c:pt>
                <c:pt idx="742">
                  <c:v>-787.16796405787397</c:v>
                </c:pt>
                <c:pt idx="743">
                  <c:v>-786.69490638716604</c:v>
                </c:pt>
                <c:pt idx="744">
                  <c:v>-786.16928675304632</c:v>
                </c:pt>
                <c:pt idx="745">
                  <c:v>-785.69622908233839</c:v>
                </c:pt>
                <c:pt idx="746">
                  <c:v>-785.17060944821856</c:v>
                </c:pt>
                <c:pt idx="747">
                  <c:v>-784.69755177751063</c:v>
                </c:pt>
                <c:pt idx="748">
                  <c:v>-784.22449410680281</c:v>
                </c:pt>
                <c:pt idx="749">
                  <c:v>-783.69887447268309</c:v>
                </c:pt>
                <c:pt idx="750">
                  <c:v>-783.22581680197516</c:v>
                </c:pt>
                <c:pt idx="751">
                  <c:v>-782.75275913126734</c:v>
                </c:pt>
                <c:pt idx="752">
                  <c:v>-782.27970146055941</c:v>
                </c:pt>
                <c:pt idx="753">
                  <c:v>-781.75408182643957</c:v>
                </c:pt>
                <c:pt idx="754">
                  <c:v>-781.28102415573176</c:v>
                </c:pt>
                <c:pt idx="755">
                  <c:v>-780.80796648502383</c:v>
                </c:pt>
                <c:pt idx="756">
                  <c:v>-780.33490881431612</c:v>
                </c:pt>
                <c:pt idx="757">
                  <c:v>-779.80928918019617</c:v>
                </c:pt>
                <c:pt idx="758">
                  <c:v>-779.33623150948836</c:v>
                </c:pt>
                <c:pt idx="759">
                  <c:v>-778.86317383878054</c:v>
                </c:pt>
                <c:pt idx="760">
                  <c:v>-778.39011616807261</c:v>
                </c:pt>
                <c:pt idx="761">
                  <c:v>-777.91705849736479</c:v>
                </c:pt>
                <c:pt idx="762">
                  <c:v>-777.39143886324496</c:v>
                </c:pt>
                <c:pt idx="763">
                  <c:v>-776.91838119253714</c:v>
                </c:pt>
                <c:pt idx="764">
                  <c:v>-776.44532352182921</c:v>
                </c:pt>
                <c:pt idx="765">
                  <c:v>-775.97226585112139</c:v>
                </c:pt>
                <c:pt idx="766">
                  <c:v>-775.49920818041358</c:v>
                </c:pt>
                <c:pt idx="767">
                  <c:v>-775.02615050970564</c:v>
                </c:pt>
                <c:pt idx="768">
                  <c:v>-774.55309283899783</c:v>
                </c:pt>
                <c:pt idx="769">
                  <c:v>-774.0800351682899</c:v>
                </c:pt>
                <c:pt idx="770">
                  <c:v>-773.55441553417018</c:v>
                </c:pt>
                <c:pt idx="771">
                  <c:v>-773.08135786346224</c:v>
                </c:pt>
                <c:pt idx="772">
                  <c:v>-772.60830019275443</c:v>
                </c:pt>
                <c:pt idx="773">
                  <c:v>-772.13524252204661</c:v>
                </c:pt>
                <c:pt idx="774">
                  <c:v>-771.66218485133868</c:v>
                </c:pt>
                <c:pt idx="775">
                  <c:v>-771.18912718063086</c:v>
                </c:pt>
                <c:pt idx="776">
                  <c:v>-770.71606950992293</c:v>
                </c:pt>
                <c:pt idx="777">
                  <c:v>-770.24301183921523</c:v>
                </c:pt>
                <c:pt idx="778">
                  <c:v>-769.7699541685073</c:v>
                </c:pt>
                <c:pt idx="779">
                  <c:v>-769.29689649779948</c:v>
                </c:pt>
                <c:pt idx="780">
                  <c:v>-768.82383882709155</c:v>
                </c:pt>
                <c:pt idx="781">
                  <c:v>-768.35078115638373</c:v>
                </c:pt>
                <c:pt idx="782">
                  <c:v>-767.8777234856758</c:v>
                </c:pt>
                <c:pt idx="783">
                  <c:v>-767.40466581496798</c:v>
                </c:pt>
                <c:pt idx="784">
                  <c:v>-766.98417010767207</c:v>
                </c:pt>
                <c:pt idx="785">
                  <c:v>-766.51111243696414</c:v>
                </c:pt>
                <c:pt idx="786">
                  <c:v>-766.03805476625644</c:v>
                </c:pt>
                <c:pt idx="787">
                  <c:v>-765.56499709554851</c:v>
                </c:pt>
                <c:pt idx="788">
                  <c:v>-765.09193942484058</c:v>
                </c:pt>
                <c:pt idx="789">
                  <c:v>-764.61888175413264</c:v>
                </c:pt>
                <c:pt idx="790">
                  <c:v>-764.14582408342494</c:v>
                </c:pt>
                <c:pt idx="791">
                  <c:v>-763.67276641271701</c:v>
                </c:pt>
                <c:pt idx="792">
                  <c:v>-763.19970874200919</c:v>
                </c:pt>
                <c:pt idx="793">
                  <c:v>-762.77921303471339</c:v>
                </c:pt>
                <c:pt idx="794">
                  <c:v>-762.30615536400546</c:v>
                </c:pt>
                <c:pt idx="795">
                  <c:v>-761.83309769329765</c:v>
                </c:pt>
                <c:pt idx="796">
                  <c:v>-761.36004002258971</c:v>
                </c:pt>
                <c:pt idx="797">
                  <c:v>-760.8869823518819</c:v>
                </c:pt>
                <c:pt idx="798">
                  <c:v>-760.46648664458598</c:v>
                </c:pt>
                <c:pt idx="799">
                  <c:v>-759.99342897387817</c:v>
                </c:pt>
                <c:pt idx="800">
                  <c:v>-759.52037130317035</c:v>
                </c:pt>
                <c:pt idx="801">
                  <c:v>-759.04731363246253</c:v>
                </c:pt>
                <c:pt idx="802">
                  <c:v>-758.62681792516662</c:v>
                </c:pt>
                <c:pt idx="803">
                  <c:v>-758.15376025445869</c:v>
                </c:pt>
                <c:pt idx="804">
                  <c:v>-757.68070258375087</c:v>
                </c:pt>
                <c:pt idx="805">
                  <c:v>-757.20764491304305</c:v>
                </c:pt>
                <c:pt idx="806">
                  <c:v>-756.78714920574726</c:v>
                </c:pt>
                <c:pt idx="807">
                  <c:v>-756.31409153503932</c:v>
                </c:pt>
                <c:pt idx="808">
                  <c:v>-755.84103386433151</c:v>
                </c:pt>
                <c:pt idx="809">
                  <c:v>-755.42053815703559</c:v>
                </c:pt>
                <c:pt idx="810">
                  <c:v>-754.94748048632766</c:v>
                </c:pt>
                <c:pt idx="811">
                  <c:v>-754.47442281561985</c:v>
                </c:pt>
                <c:pt idx="812">
                  <c:v>-754.05392710832405</c:v>
                </c:pt>
                <c:pt idx="813">
                  <c:v>-753.58086943761612</c:v>
                </c:pt>
                <c:pt idx="814">
                  <c:v>-753.1603737303202</c:v>
                </c:pt>
                <c:pt idx="815">
                  <c:v>-752.68731605961239</c:v>
                </c:pt>
                <c:pt idx="816">
                  <c:v>-752.21425838890445</c:v>
                </c:pt>
                <c:pt idx="817">
                  <c:v>-751.79376268160854</c:v>
                </c:pt>
                <c:pt idx="818">
                  <c:v>-751.32070501090072</c:v>
                </c:pt>
                <c:pt idx="819">
                  <c:v>-750.90020930360492</c:v>
                </c:pt>
                <c:pt idx="820">
                  <c:v>-750.42715163289699</c:v>
                </c:pt>
                <c:pt idx="821">
                  <c:v>-749.95409396218918</c:v>
                </c:pt>
                <c:pt idx="822">
                  <c:v>-749.53359825489326</c:v>
                </c:pt>
                <c:pt idx="823">
                  <c:v>-749.06054058418545</c:v>
                </c:pt>
                <c:pt idx="824">
                  <c:v>-748.64004487688953</c:v>
                </c:pt>
                <c:pt idx="825">
                  <c:v>-748.16698720618172</c:v>
                </c:pt>
                <c:pt idx="826">
                  <c:v>-747.7464914988858</c:v>
                </c:pt>
                <c:pt idx="827">
                  <c:v>-747.27343382817799</c:v>
                </c:pt>
                <c:pt idx="828">
                  <c:v>-746.85293812088207</c:v>
                </c:pt>
                <c:pt idx="829">
                  <c:v>-746.37988045017426</c:v>
                </c:pt>
                <c:pt idx="830">
                  <c:v>-745.95938474287846</c:v>
                </c:pt>
                <c:pt idx="831">
                  <c:v>-745.48632707217052</c:v>
                </c:pt>
                <c:pt idx="832">
                  <c:v>-745.06583136487461</c:v>
                </c:pt>
                <c:pt idx="833">
                  <c:v>-744.6453356575787</c:v>
                </c:pt>
                <c:pt idx="834">
                  <c:v>-744.17227798687099</c:v>
                </c:pt>
                <c:pt idx="835">
                  <c:v>-743.75178227957508</c:v>
                </c:pt>
                <c:pt idx="836">
                  <c:v>-743.27872460886726</c:v>
                </c:pt>
                <c:pt idx="837">
                  <c:v>-742.85822890157135</c:v>
                </c:pt>
                <c:pt idx="838">
                  <c:v>-742.43773319427555</c:v>
                </c:pt>
                <c:pt idx="839">
                  <c:v>-741.96467552356762</c:v>
                </c:pt>
                <c:pt idx="840">
                  <c:v>-741.54417981627171</c:v>
                </c:pt>
                <c:pt idx="841">
                  <c:v>-741.07112214556378</c:v>
                </c:pt>
                <c:pt idx="842">
                  <c:v>-740.65062643826798</c:v>
                </c:pt>
                <c:pt idx="843">
                  <c:v>-740.23013073097206</c:v>
                </c:pt>
                <c:pt idx="844">
                  <c:v>-739.75707306026425</c:v>
                </c:pt>
                <c:pt idx="845">
                  <c:v>-739.33657735296833</c:v>
                </c:pt>
                <c:pt idx="846">
                  <c:v>-738.91608164567253</c:v>
                </c:pt>
                <c:pt idx="847">
                  <c:v>-738.4430239749646</c:v>
                </c:pt>
                <c:pt idx="848">
                  <c:v>-738.02252826766869</c:v>
                </c:pt>
                <c:pt idx="849">
                  <c:v>-737.60203256037278</c:v>
                </c:pt>
                <c:pt idx="850">
                  <c:v>-737.18153685307698</c:v>
                </c:pt>
                <c:pt idx="851">
                  <c:v>-736.70847918236916</c:v>
                </c:pt>
                <c:pt idx="852">
                  <c:v>-736.28798347507325</c:v>
                </c:pt>
                <c:pt idx="853">
                  <c:v>-735.86748776777745</c:v>
                </c:pt>
                <c:pt idx="854">
                  <c:v>-735.39443009706952</c:v>
                </c:pt>
                <c:pt idx="855">
                  <c:v>-734.9739343897736</c:v>
                </c:pt>
                <c:pt idx="856">
                  <c:v>-734.55343868247769</c:v>
                </c:pt>
                <c:pt idx="857">
                  <c:v>-734.13294297518189</c:v>
                </c:pt>
                <c:pt idx="858">
                  <c:v>-733.71244726788598</c:v>
                </c:pt>
                <c:pt idx="859">
                  <c:v>-733.23938959717827</c:v>
                </c:pt>
                <c:pt idx="860">
                  <c:v>-732.81889388988236</c:v>
                </c:pt>
                <c:pt idx="861">
                  <c:v>-732.39839818258656</c:v>
                </c:pt>
                <c:pt idx="862">
                  <c:v>-731.97790247529065</c:v>
                </c:pt>
                <c:pt idx="863">
                  <c:v>-731.55740676799473</c:v>
                </c:pt>
                <c:pt idx="864">
                  <c:v>-731.13691106069882</c:v>
                </c:pt>
                <c:pt idx="865">
                  <c:v>-730.663853389991</c:v>
                </c:pt>
                <c:pt idx="866">
                  <c:v>-730.24335768269509</c:v>
                </c:pt>
                <c:pt idx="867">
                  <c:v>-729.82286197539929</c:v>
                </c:pt>
                <c:pt idx="868">
                  <c:v>-729.40236626810338</c:v>
                </c:pt>
                <c:pt idx="869">
                  <c:v>-728.98187056080758</c:v>
                </c:pt>
                <c:pt idx="870">
                  <c:v>-728.56137485351167</c:v>
                </c:pt>
                <c:pt idx="871">
                  <c:v>-728.14087914621575</c:v>
                </c:pt>
                <c:pt idx="872">
                  <c:v>-727.72038343891984</c:v>
                </c:pt>
                <c:pt idx="873">
                  <c:v>-727.24732576821202</c:v>
                </c:pt>
                <c:pt idx="874">
                  <c:v>-726.82683006091611</c:v>
                </c:pt>
                <c:pt idx="875">
                  <c:v>-726.40633435362031</c:v>
                </c:pt>
                <c:pt idx="876">
                  <c:v>-725.9858386463244</c:v>
                </c:pt>
                <c:pt idx="877">
                  <c:v>-725.5653429390286</c:v>
                </c:pt>
                <c:pt idx="878">
                  <c:v>-725.14484723173268</c:v>
                </c:pt>
                <c:pt idx="879">
                  <c:v>-724.72435152443677</c:v>
                </c:pt>
                <c:pt idx="880">
                  <c:v>-724.30385581714086</c:v>
                </c:pt>
                <c:pt idx="881">
                  <c:v>-723.88336010984506</c:v>
                </c:pt>
                <c:pt idx="882">
                  <c:v>-723.46286440254914</c:v>
                </c:pt>
                <c:pt idx="883">
                  <c:v>-723.04236869525334</c:v>
                </c:pt>
                <c:pt idx="884">
                  <c:v>-722.62187298795743</c:v>
                </c:pt>
                <c:pt idx="885">
                  <c:v>-722.20137728066163</c:v>
                </c:pt>
                <c:pt idx="886">
                  <c:v>-721.78088157336572</c:v>
                </c:pt>
                <c:pt idx="887">
                  <c:v>-721.36038586606981</c:v>
                </c:pt>
                <c:pt idx="888">
                  <c:v>-720.93989015877389</c:v>
                </c:pt>
                <c:pt idx="889">
                  <c:v>-720.51939445147809</c:v>
                </c:pt>
                <c:pt idx="890">
                  <c:v>-720.09889874418218</c:v>
                </c:pt>
                <c:pt idx="891">
                  <c:v>-719.67840303688638</c:v>
                </c:pt>
                <c:pt idx="892">
                  <c:v>-719.31046929300248</c:v>
                </c:pt>
                <c:pt idx="893">
                  <c:v>-718.88997358570668</c:v>
                </c:pt>
                <c:pt idx="894">
                  <c:v>-718.46947787841077</c:v>
                </c:pt>
                <c:pt idx="895">
                  <c:v>-718.04898217111486</c:v>
                </c:pt>
                <c:pt idx="896">
                  <c:v>-717.62848646381894</c:v>
                </c:pt>
                <c:pt idx="897">
                  <c:v>-717.20799075652315</c:v>
                </c:pt>
                <c:pt idx="898">
                  <c:v>-716.78749504922723</c:v>
                </c:pt>
                <c:pt idx="899">
                  <c:v>-716.36699934193143</c:v>
                </c:pt>
                <c:pt idx="900">
                  <c:v>-715.94650363463552</c:v>
                </c:pt>
                <c:pt idx="901">
                  <c:v>-715.57856989075174</c:v>
                </c:pt>
                <c:pt idx="902">
                  <c:v>-715.15807418345582</c:v>
                </c:pt>
                <c:pt idx="903">
                  <c:v>-714.73757847615991</c:v>
                </c:pt>
                <c:pt idx="904">
                  <c:v>-714.317082768864</c:v>
                </c:pt>
                <c:pt idx="905">
                  <c:v>-713.8965870615682</c:v>
                </c:pt>
                <c:pt idx="906">
                  <c:v>-713.52865331768419</c:v>
                </c:pt>
                <c:pt idx="907">
                  <c:v>-713.10815761038828</c:v>
                </c:pt>
                <c:pt idx="908">
                  <c:v>-712.68766190309236</c:v>
                </c:pt>
                <c:pt idx="909">
                  <c:v>-712.26716619579656</c:v>
                </c:pt>
                <c:pt idx="910">
                  <c:v>-711.84667048850065</c:v>
                </c:pt>
                <c:pt idx="911">
                  <c:v>-711.47873674461675</c:v>
                </c:pt>
                <c:pt idx="912">
                  <c:v>-711.05824103732084</c:v>
                </c:pt>
                <c:pt idx="913">
                  <c:v>-710.63774533002504</c:v>
                </c:pt>
                <c:pt idx="914">
                  <c:v>-710.21724962272913</c:v>
                </c:pt>
                <c:pt idx="915">
                  <c:v>-709.84931587884523</c:v>
                </c:pt>
                <c:pt idx="916">
                  <c:v>-709.42882017154943</c:v>
                </c:pt>
                <c:pt idx="917">
                  <c:v>-709.00832446425352</c:v>
                </c:pt>
                <c:pt idx="918">
                  <c:v>-708.58782875695772</c:v>
                </c:pt>
                <c:pt idx="919">
                  <c:v>-708.21989501307382</c:v>
                </c:pt>
                <c:pt idx="920">
                  <c:v>-707.79939930577791</c:v>
                </c:pt>
                <c:pt idx="921">
                  <c:v>-707.378903598482</c:v>
                </c:pt>
                <c:pt idx="922">
                  <c:v>-707.0109698545981</c:v>
                </c:pt>
                <c:pt idx="923">
                  <c:v>-706.59047414730219</c:v>
                </c:pt>
                <c:pt idx="924">
                  <c:v>-706.16997844000639</c:v>
                </c:pt>
                <c:pt idx="925">
                  <c:v>-705.80204469612249</c:v>
                </c:pt>
                <c:pt idx="926">
                  <c:v>-705.38154898882669</c:v>
                </c:pt>
                <c:pt idx="927">
                  <c:v>-704.96105328153078</c:v>
                </c:pt>
                <c:pt idx="928">
                  <c:v>-704.59311953764688</c:v>
                </c:pt>
                <c:pt idx="929">
                  <c:v>-704.17262383035097</c:v>
                </c:pt>
                <c:pt idx="930">
                  <c:v>-703.75212812305517</c:v>
                </c:pt>
                <c:pt idx="931">
                  <c:v>-703.38419437917128</c:v>
                </c:pt>
                <c:pt idx="932">
                  <c:v>-702.96369867187548</c:v>
                </c:pt>
                <c:pt idx="933">
                  <c:v>-702.59576492799147</c:v>
                </c:pt>
                <c:pt idx="934">
                  <c:v>-702.17526922069567</c:v>
                </c:pt>
                <c:pt idx="935">
                  <c:v>-701.75477351339975</c:v>
                </c:pt>
                <c:pt idx="936">
                  <c:v>-701.38683976951586</c:v>
                </c:pt>
                <c:pt idx="937">
                  <c:v>-700.96634406221995</c:v>
                </c:pt>
                <c:pt idx="938">
                  <c:v>-700.59841031833605</c:v>
                </c:pt>
                <c:pt idx="939">
                  <c:v>-700.17791461104025</c:v>
                </c:pt>
                <c:pt idx="940">
                  <c:v>-699.80998086715636</c:v>
                </c:pt>
                <c:pt idx="941">
                  <c:v>-699.38948515986044</c:v>
                </c:pt>
                <c:pt idx="942">
                  <c:v>-699.02155141597643</c:v>
                </c:pt>
                <c:pt idx="943">
                  <c:v>-698.60105570868063</c:v>
                </c:pt>
                <c:pt idx="944">
                  <c:v>-698.23312196479674</c:v>
                </c:pt>
                <c:pt idx="945">
                  <c:v>-697.81262625750082</c:v>
                </c:pt>
                <c:pt idx="946">
                  <c:v>-697.44469251361693</c:v>
                </c:pt>
                <c:pt idx="947">
                  <c:v>-697.02419680632113</c:v>
                </c:pt>
                <c:pt idx="948">
                  <c:v>-696.65626306243723</c:v>
                </c:pt>
                <c:pt idx="949">
                  <c:v>-696.23576735514143</c:v>
                </c:pt>
                <c:pt idx="950">
                  <c:v>-695.86783361125742</c:v>
                </c:pt>
                <c:pt idx="951">
                  <c:v>-695.44733790396162</c:v>
                </c:pt>
                <c:pt idx="952">
                  <c:v>-695.07940416007773</c:v>
                </c:pt>
                <c:pt idx="953">
                  <c:v>-694.65890845278182</c:v>
                </c:pt>
                <c:pt idx="954">
                  <c:v>-694.29097470889792</c:v>
                </c:pt>
                <c:pt idx="955">
                  <c:v>-693.87047900160201</c:v>
                </c:pt>
                <c:pt idx="956">
                  <c:v>-693.50254525771823</c:v>
                </c:pt>
                <c:pt idx="957">
                  <c:v>-693.08204955042231</c:v>
                </c:pt>
                <c:pt idx="958">
                  <c:v>-692.71411580653842</c:v>
                </c:pt>
                <c:pt idx="959">
                  <c:v>-692.34618206265452</c:v>
                </c:pt>
                <c:pt idx="960">
                  <c:v>-691.92568635535872</c:v>
                </c:pt>
                <c:pt idx="961">
                  <c:v>-691.55775261147483</c:v>
                </c:pt>
                <c:pt idx="962">
                  <c:v>-691.13725690417891</c:v>
                </c:pt>
                <c:pt idx="963">
                  <c:v>-690.76932316029502</c:v>
                </c:pt>
                <c:pt idx="964">
                  <c:v>-690.40138941641112</c:v>
                </c:pt>
                <c:pt idx="965">
                  <c:v>-689.98089370911521</c:v>
                </c:pt>
                <c:pt idx="966">
                  <c:v>-689.61295996523143</c:v>
                </c:pt>
                <c:pt idx="967">
                  <c:v>-689.24502622134753</c:v>
                </c:pt>
                <c:pt idx="968">
                  <c:v>-688.82453051405162</c:v>
                </c:pt>
                <c:pt idx="969">
                  <c:v>-688.45659677016783</c:v>
                </c:pt>
                <c:pt idx="970">
                  <c:v>-688.08866302628383</c:v>
                </c:pt>
                <c:pt idx="971">
                  <c:v>-687.66816731898791</c:v>
                </c:pt>
                <c:pt idx="972">
                  <c:v>-687.30023357510402</c:v>
                </c:pt>
                <c:pt idx="973">
                  <c:v>-686.93229983122023</c:v>
                </c:pt>
                <c:pt idx="974">
                  <c:v>-686.51180412392432</c:v>
                </c:pt>
                <c:pt idx="975">
                  <c:v>-686.14387038004043</c:v>
                </c:pt>
                <c:pt idx="976">
                  <c:v>-685.77593663615642</c:v>
                </c:pt>
                <c:pt idx="977">
                  <c:v>-685.35544092886062</c:v>
                </c:pt>
                <c:pt idx="978">
                  <c:v>-684.98750718497672</c:v>
                </c:pt>
                <c:pt idx="979">
                  <c:v>-684.61957344109283</c:v>
                </c:pt>
                <c:pt idx="980">
                  <c:v>-684.25163969720893</c:v>
                </c:pt>
                <c:pt idx="981">
                  <c:v>-683.83114398991302</c:v>
                </c:pt>
                <c:pt idx="982">
                  <c:v>-683.46321024602912</c:v>
                </c:pt>
                <c:pt idx="983">
                  <c:v>-683.09527650214523</c:v>
                </c:pt>
                <c:pt idx="984">
                  <c:v>-682.72734275826144</c:v>
                </c:pt>
                <c:pt idx="985">
                  <c:v>-682.30684705096553</c:v>
                </c:pt>
                <c:pt idx="986">
                  <c:v>-681.93891330708175</c:v>
                </c:pt>
                <c:pt idx="987">
                  <c:v>-681.57097956319774</c:v>
                </c:pt>
                <c:pt idx="988">
                  <c:v>-681.20304581931384</c:v>
                </c:pt>
                <c:pt idx="989">
                  <c:v>-680.83511207542995</c:v>
                </c:pt>
                <c:pt idx="990">
                  <c:v>-680.41461636813403</c:v>
                </c:pt>
                <c:pt idx="991">
                  <c:v>-680.04668262425025</c:v>
                </c:pt>
                <c:pt idx="992">
                  <c:v>-679.67874888036624</c:v>
                </c:pt>
                <c:pt idx="993">
                  <c:v>-679.31081513648246</c:v>
                </c:pt>
                <c:pt idx="994">
                  <c:v>-678.94288139259857</c:v>
                </c:pt>
                <c:pt idx="995">
                  <c:v>-678.52238568530277</c:v>
                </c:pt>
                <c:pt idx="996">
                  <c:v>-678.15445194141887</c:v>
                </c:pt>
                <c:pt idx="997">
                  <c:v>-677.78651819753486</c:v>
                </c:pt>
                <c:pt idx="998">
                  <c:v>-677.41858445365096</c:v>
                </c:pt>
                <c:pt idx="999">
                  <c:v>-677.05065070976707</c:v>
                </c:pt>
                <c:pt idx="1000">
                  <c:v>-676.68271696588329</c:v>
                </c:pt>
                <c:pt idx="1001">
                  <c:v>-676.31478322199928</c:v>
                </c:pt>
                <c:pt idx="1002">
                  <c:v>-675.9468494781155</c:v>
                </c:pt>
                <c:pt idx="1003">
                  <c:v>-675.52635377081958</c:v>
                </c:pt>
                <c:pt idx="1004">
                  <c:v>-675.1584200269358</c:v>
                </c:pt>
                <c:pt idx="1005">
                  <c:v>-674.79048628305191</c:v>
                </c:pt>
                <c:pt idx="1006">
                  <c:v>-674.4225525391679</c:v>
                </c:pt>
                <c:pt idx="1007">
                  <c:v>-674.054618795284</c:v>
                </c:pt>
                <c:pt idx="1008">
                  <c:v>-673.6866850514001</c:v>
                </c:pt>
                <c:pt idx="1009">
                  <c:v>-673.31875130751632</c:v>
                </c:pt>
                <c:pt idx="1010">
                  <c:v>-672.95081756363231</c:v>
                </c:pt>
                <c:pt idx="1011">
                  <c:v>-672.58288381974853</c:v>
                </c:pt>
                <c:pt idx="1012">
                  <c:v>-672.21495007586464</c:v>
                </c:pt>
                <c:pt idx="1013">
                  <c:v>-671.84701633198085</c:v>
                </c:pt>
                <c:pt idx="1014">
                  <c:v>-671.47908258809684</c:v>
                </c:pt>
                <c:pt idx="1015">
                  <c:v>-671.11114884421295</c:v>
                </c:pt>
                <c:pt idx="1016">
                  <c:v>-670.74321510032905</c:v>
                </c:pt>
                <c:pt idx="1017">
                  <c:v>-670.37528135644516</c:v>
                </c:pt>
                <c:pt idx="1018">
                  <c:v>-670.00734761256126</c:v>
                </c:pt>
                <c:pt idx="1019">
                  <c:v>-669.63941386867737</c:v>
                </c:pt>
                <c:pt idx="1020">
                  <c:v>-669.27148012479358</c:v>
                </c:pt>
                <c:pt idx="1021">
                  <c:v>-668.90354638090969</c:v>
                </c:pt>
                <c:pt idx="1022">
                  <c:v>-668.53561263702579</c:v>
                </c:pt>
                <c:pt idx="1023">
                  <c:v>-668.1676788931419</c:v>
                </c:pt>
                <c:pt idx="1024">
                  <c:v>-667.799745149258</c:v>
                </c:pt>
                <c:pt idx="1025">
                  <c:v>-667.43181140537411</c:v>
                </c:pt>
                <c:pt idx="1026">
                  <c:v>-667.0638776614901</c:v>
                </c:pt>
                <c:pt idx="1027">
                  <c:v>-666.69594391760631</c:v>
                </c:pt>
                <c:pt idx="1028">
                  <c:v>-666.32801017372242</c:v>
                </c:pt>
                <c:pt idx="1029">
                  <c:v>-665.96007642983864</c:v>
                </c:pt>
                <c:pt idx="1030">
                  <c:v>-665.59214268595463</c:v>
                </c:pt>
                <c:pt idx="1031">
                  <c:v>-665.22420894207085</c:v>
                </c:pt>
                <c:pt idx="1032">
                  <c:v>-664.85627519818695</c:v>
                </c:pt>
                <c:pt idx="1033">
                  <c:v>-664.48834145430305</c:v>
                </c:pt>
                <c:pt idx="1034">
                  <c:v>-664.12040771041904</c:v>
                </c:pt>
                <c:pt idx="1035">
                  <c:v>-663.75247396653515</c:v>
                </c:pt>
                <c:pt idx="1036">
                  <c:v>-663.38454022265137</c:v>
                </c:pt>
                <c:pt idx="1037">
                  <c:v>-663.06916844217938</c:v>
                </c:pt>
                <c:pt idx="1038">
                  <c:v>-662.70123469829559</c:v>
                </c:pt>
                <c:pt idx="1039">
                  <c:v>-662.32117127054732</c:v>
                </c:pt>
                <c:pt idx="1040">
                  <c:v>-661.9572807546183</c:v>
                </c:pt>
                <c:pt idx="1041">
                  <c:v>-661.59339023868915</c:v>
                </c:pt>
                <c:pt idx="1042">
                  <c:v>-661.22949972276001</c:v>
                </c:pt>
                <c:pt idx="1043">
                  <c:v>-660.86560920683087</c:v>
                </c:pt>
                <c:pt idx="1044">
                  <c:v>-660.50171869090173</c:v>
                </c:pt>
                <c:pt idx="1045">
                  <c:v>-660.1378281749727</c:v>
                </c:pt>
                <c:pt idx="1046">
                  <c:v>-659.77393765904344</c:v>
                </c:pt>
                <c:pt idx="1047">
                  <c:v>-659.45047942266206</c:v>
                </c:pt>
                <c:pt idx="1048">
                  <c:v>-659.08658890673291</c:v>
                </c:pt>
                <c:pt idx="1049">
                  <c:v>-658.72269839080388</c:v>
                </c:pt>
                <c:pt idx="1050">
                  <c:v>-658.35880787487474</c:v>
                </c:pt>
                <c:pt idx="1051">
                  <c:v>-657.9949173589456</c:v>
                </c:pt>
                <c:pt idx="1052">
                  <c:v>-657.63102684301646</c:v>
                </c:pt>
                <c:pt idx="1053">
                  <c:v>-657.26713632708731</c:v>
                </c:pt>
                <c:pt idx="1054">
                  <c:v>-656.94367809070593</c:v>
                </c:pt>
                <c:pt idx="1055">
                  <c:v>-656.57978757477679</c:v>
                </c:pt>
                <c:pt idx="1056">
                  <c:v>-656.21589705884764</c:v>
                </c:pt>
                <c:pt idx="1057">
                  <c:v>-655.8520065429185</c:v>
                </c:pt>
                <c:pt idx="1058">
                  <c:v>-655.48811602698947</c:v>
                </c:pt>
                <c:pt idx="1059">
                  <c:v>-655.16465779060798</c:v>
                </c:pt>
                <c:pt idx="1060">
                  <c:v>-654.80076727467895</c:v>
                </c:pt>
                <c:pt idx="1061">
                  <c:v>-654.43687675874969</c:v>
                </c:pt>
                <c:pt idx="1062">
                  <c:v>-654.07298624282066</c:v>
                </c:pt>
                <c:pt idx="1063">
                  <c:v>-653.74952800643916</c:v>
                </c:pt>
                <c:pt idx="1064">
                  <c:v>-653.38563749051002</c:v>
                </c:pt>
                <c:pt idx="1065">
                  <c:v>-653.02174697458099</c:v>
                </c:pt>
                <c:pt idx="1066">
                  <c:v>-652.65785645865174</c:v>
                </c:pt>
                <c:pt idx="1067">
                  <c:v>-652.33439822227035</c:v>
                </c:pt>
                <c:pt idx="1068">
                  <c:v>-651.97050770634121</c:v>
                </c:pt>
                <c:pt idx="1069">
                  <c:v>-651.60661719041218</c:v>
                </c:pt>
                <c:pt idx="1070">
                  <c:v>-651.24272667448304</c:v>
                </c:pt>
                <c:pt idx="1071">
                  <c:v>-650.91926843810165</c:v>
                </c:pt>
                <c:pt idx="1072">
                  <c:v>-650.5553779221724</c:v>
                </c:pt>
                <c:pt idx="1073">
                  <c:v>-650.19148740624337</c:v>
                </c:pt>
                <c:pt idx="1074">
                  <c:v>-649.86802916986187</c:v>
                </c:pt>
                <c:pt idx="1075">
                  <c:v>-649.50413865393273</c:v>
                </c:pt>
                <c:pt idx="1076">
                  <c:v>-649.1402481380037</c:v>
                </c:pt>
                <c:pt idx="1077">
                  <c:v>-648.8167899016222</c:v>
                </c:pt>
                <c:pt idx="1078">
                  <c:v>-648.45289938569306</c:v>
                </c:pt>
                <c:pt idx="1079">
                  <c:v>-648.08900886976392</c:v>
                </c:pt>
                <c:pt idx="1080">
                  <c:v>-647.76555063338253</c:v>
                </c:pt>
                <c:pt idx="1081">
                  <c:v>-647.40166011745339</c:v>
                </c:pt>
                <c:pt idx="1082">
                  <c:v>-647.078201881072</c:v>
                </c:pt>
                <c:pt idx="1083">
                  <c:v>-646.71431136514286</c:v>
                </c:pt>
                <c:pt idx="1084">
                  <c:v>-646.35042084921372</c:v>
                </c:pt>
                <c:pt idx="1085">
                  <c:v>-646.02696261283222</c:v>
                </c:pt>
                <c:pt idx="1086">
                  <c:v>-645.66307209690319</c:v>
                </c:pt>
                <c:pt idx="1087">
                  <c:v>-645.33961386052169</c:v>
                </c:pt>
                <c:pt idx="1088">
                  <c:v>-644.97572334459255</c:v>
                </c:pt>
                <c:pt idx="1089">
                  <c:v>-644.65226510821117</c:v>
                </c:pt>
                <c:pt idx="1090">
                  <c:v>-644.28837459228203</c:v>
                </c:pt>
                <c:pt idx="1091">
                  <c:v>-643.92448407635288</c:v>
                </c:pt>
                <c:pt idx="1092">
                  <c:v>-643.60102583997138</c:v>
                </c:pt>
                <c:pt idx="1093">
                  <c:v>-643.23713532404236</c:v>
                </c:pt>
                <c:pt idx="1094">
                  <c:v>-642.91367708766086</c:v>
                </c:pt>
                <c:pt idx="1095">
                  <c:v>-642.54978657173183</c:v>
                </c:pt>
                <c:pt idx="1096">
                  <c:v>-642.22632833535033</c:v>
                </c:pt>
                <c:pt idx="1097">
                  <c:v>-641.8624378194213</c:v>
                </c:pt>
                <c:pt idx="1098">
                  <c:v>-641.5389795830398</c:v>
                </c:pt>
                <c:pt idx="1099">
                  <c:v>-641.17508906711066</c:v>
                </c:pt>
                <c:pt idx="1100">
                  <c:v>-640.85163083072916</c:v>
                </c:pt>
                <c:pt idx="1101">
                  <c:v>-640.48774031480013</c:v>
                </c:pt>
                <c:pt idx="1102">
                  <c:v>-640.16428207841864</c:v>
                </c:pt>
                <c:pt idx="1103">
                  <c:v>-639.80039156248949</c:v>
                </c:pt>
                <c:pt idx="1104">
                  <c:v>-639.47693332610811</c:v>
                </c:pt>
                <c:pt idx="1105">
                  <c:v>-639.15347508972661</c:v>
                </c:pt>
                <c:pt idx="1106">
                  <c:v>-638.78958457379758</c:v>
                </c:pt>
                <c:pt idx="1107">
                  <c:v>-638.46612633741609</c:v>
                </c:pt>
                <c:pt idx="1108">
                  <c:v>-638.10223582148694</c:v>
                </c:pt>
                <c:pt idx="1109">
                  <c:v>-637.77877758510544</c:v>
                </c:pt>
                <c:pt idx="1110">
                  <c:v>-637.41488706917642</c:v>
                </c:pt>
                <c:pt idx="1111">
                  <c:v>-637.09142883279492</c:v>
                </c:pt>
                <c:pt idx="1112">
                  <c:v>-636.76797059641353</c:v>
                </c:pt>
                <c:pt idx="1113">
                  <c:v>-636.40408008048439</c:v>
                </c:pt>
                <c:pt idx="1114">
                  <c:v>-636.08062184410301</c:v>
                </c:pt>
                <c:pt idx="1115">
                  <c:v>-635.71673132817386</c:v>
                </c:pt>
                <c:pt idx="1116">
                  <c:v>-635.39327309179248</c:v>
                </c:pt>
                <c:pt idx="1117">
                  <c:v>-635.06981485541098</c:v>
                </c:pt>
                <c:pt idx="1118">
                  <c:v>-634.70592433948184</c:v>
                </c:pt>
                <c:pt idx="1119">
                  <c:v>-634.38246610310034</c:v>
                </c:pt>
                <c:pt idx="1120">
                  <c:v>-634.05900786671896</c:v>
                </c:pt>
                <c:pt idx="1121">
                  <c:v>-633.69511735078981</c:v>
                </c:pt>
                <c:pt idx="1122">
                  <c:v>-633.37165911440843</c:v>
                </c:pt>
                <c:pt idx="1123">
                  <c:v>-633.04820087802693</c:v>
                </c:pt>
                <c:pt idx="1124">
                  <c:v>-632.68431036209779</c:v>
                </c:pt>
                <c:pt idx="1125">
                  <c:v>-632.36085212571641</c:v>
                </c:pt>
                <c:pt idx="1126">
                  <c:v>-632.03739388933491</c:v>
                </c:pt>
                <c:pt idx="1127">
                  <c:v>-631.67350337340588</c:v>
                </c:pt>
                <c:pt idx="1128">
                  <c:v>-631.35004513702438</c:v>
                </c:pt>
                <c:pt idx="1129">
                  <c:v>-631.026586900643</c:v>
                </c:pt>
                <c:pt idx="1130">
                  <c:v>-630.7031286642615</c:v>
                </c:pt>
                <c:pt idx="1131">
                  <c:v>-630.33923814833236</c:v>
                </c:pt>
                <c:pt idx="1132">
                  <c:v>-630.01577991195086</c:v>
                </c:pt>
                <c:pt idx="1133">
                  <c:v>-629.69232167556947</c:v>
                </c:pt>
                <c:pt idx="1134">
                  <c:v>-629.36886343918798</c:v>
                </c:pt>
                <c:pt idx="1135">
                  <c:v>-629.00497292325895</c:v>
                </c:pt>
                <c:pt idx="1136">
                  <c:v>-628.68151468687745</c:v>
                </c:pt>
                <c:pt idx="1137">
                  <c:v>-628.35805645049606</c:v>
                </c:pt>
                <c:pt idx="1138">
                  <c:v>-628.03459821411457</c:v>
                </c:pt>
                <c:pt idx="1139">
                  <c:v>-627.71113997773318</c:v>
                </c:pt>
                <c:pt idx="1140">
                  <c:v>-627.34724946180404</c:v>
                </c:pt>
                <c:pt idx="1141">
                  <c:v>-627.02379122542266</c:v>
                </c:pt>
                <c:pt idx="1142">
                  <c:v>-626.70033298904116</c:v>
                </c:pt>
                <c:pt idx="1143">
                  <c:v>-626.37687475265977</c:v>
                </c:pt>
                <c:pt idx="1144">
                  <c:v>-626.05341651627828</c:v>
                </c:pt>
                <c:pt idx="1145">
                  <c:v>-625.68952600034925</c:v>
                </c:pt>
                <c:pt idx="1146">
                  <c:v>-625.36606776396775</c:v>
                </c:pt>
                <c:pt idx="1147">
                  <c:v>-625.04260952758636</c:v>
                </c:pt>
                <c:pt idx="1148">
                  <c:v>-624.71915129120487</c:v>
                </c:pt>
                <c:pt idx="1149">
                  <c:v>-624.39569305482348</c:v>
                </c:pt>
                <c:pt idx="1150">
                  <c:v>-624.07223481844198</c:v>
                </c:pt>
                <c:pt idx="1151">
                  <c:v>-623.7487765820606</c:v>
                </c:pt>
                <c:pt idx="1152">
                  <c:v>-623.38488606613134</c:v>
                </c:pt>
                <c:pt idx="1153">
                  <c:v>-623.06142782974996</c:v>
                </c:pt>
                <c:pt idx="1154">
                  <c:v>-622.73796959336846</c:v>
                </c:pt>
                <c:pt idx="1155">
                  <c:v>-622.41451135698708</c:v>
                </c:pt>
                <c:pt idx="1156">
                  <c:v>-622.09105312060558</c:v>
                </c:pt>
                <c:pt idx="1157">
                  <c:v>-621.7675948842242</c:v>
                </c:pt>
                <c:pt idx="1158">
                  <c:v>-621.4441366478427</c:v>
                </c:pt>
                <c:pt idx="1159">
                  <c:v>-621.12067841146131</c:v>
                </c:pt>
                <c:pt idx="1160">
                  <c:v>-620.79722017507993</c:v>
                </c:pt>
                <c:pt idx="1161">
                  <c:v>-620.47376193869854</c:v>
                </c:pt>
                <c:pt idx="1162">
                  <c:v>-620.15030370231705</c:v>
                </c:pt>
                <c:pt idx="1163">
                  <c:v>-619.78641318638802</c:v>
                </c:pt>
                <c:pt idx="1164">
                  <c:v>-619.46295495000652</c:v>
                </c:pt>
                <c:pt idx="1165">
                  <c:v>-619.13949671362514</c:v>
                </c:pt>
                <c:pt idx="1166">
                  <c:v>-618.81603847724364</c:v>
                </c:pt>
                <c:pt idx="1167">
                  <c:v>-618.49258024086225</c:v>
                </c:pt>
                <c:pt idx="1168">
                  <c:v>-618.16912200448076</c:v>
                </c:pt>
                <c:pt idx="1169">
                  <c:v>-617.84566376809937</c:v>
                </c:pt>
                <c:pt idx="1170">
                  <c:v>-617.52220553171787</c:v>
                </c:pt>
                <c:pt idx="1171">
                  <c:v>-617.19874729533649</c:v>
                </c:pt>
                <c:pt idx="1172">
                  <c:v>-616.87528905895499</c:v>
                </c:pt>
                <c:pt idx="1173">
                  <c:v>-616.55183082257361</c:v>
                </c:pt>
                <c:pt idx="1174">
                  <c:v>-616.22837258619211</c:v>
                </c:pt>
                <c:pt idx="1175">
                  <c:v>-615.90491434981072</c:v>
                </c:pt>
                <c:pt idx="1176">
                  <c:v>-615.58145611342923</c:v>
                </c:pt>
                <c:pt idx="1177">
                  <c:v>-615.25799787704784</c:v>
                </c:pt>
                <c:pt idx="1178">
                  <c:v>-614.93453964066634</c:v>
                </c:pt>
                <c:pt idx="1179">
                  <c:v>-614.6515136838326</c:v>
                </c:pt>
                <c:pt idx="1180">
                  <c:v>-614.32805544745111</c:v>
                </c:pt>
                <c:pt idx="1181">
                  <c:v>-614.00459721106972</c:v>
                </c:pt>
                <c:pt idx="1182">
                  <c:v>-613.68113897468822</c:v>
                </c:pt>
                <c:pt idx="1183">
                  <c:v>-613.35768073830684</c:v>
                </c:pt>
                <c:pt idx="1184">
                  <c:v>-613.03422250192534</c:v>
                </c:pt>
                <c:pt idx="1185">
                  <c:v>-612.71076426554396</c:v>
                </c:pt>
                <c:pt idx="1186">
                  <c:v>-612.38730602916246</c:v>
                </c:pt>
                <c:pt idx="1187">
                  <c:v>-612.06384779278108</c:v>
                </c:pt>
                <c:pt idx="1188">
                  <c:v>-611.74038955639958</c:v>
                </c:pt>
                <c:pt idx="1189">
                  <c:v>-611.41693132001819</c:v>
                </c:pt>
                <c:pt idx="1190">
                  <c:v>-611.0934730836367</c:v>
                </c:pt>
                <c:pt idx="1191">
                  <c:v>-610.81044712680307</c:v>
                </c:pt>
                <c:pt idx="1192">
                  <c:v>-610.48698889042157</c:v>
                </c:pt>
                <c:pt idx="1193">
                  <c:v>-610.16353065404019</c:v>
                </c:pt>
                <c:pt idx="1194">
                  <c:v>-609.84007241765869</c:v>
                </c:pt>
                <c:pt idx="1195">
                  <c:v>-609.5166141812773</c:v>
                </c:pt>
                <c:pt idx="1196">
                  <c:v>-609.19315594489581</c:v>
                </c:pt>
                <c:pt idx="1197">
                  <c:v>-608.86969770851442</c:v>
                </c:pt>
                <c:pt idx="1198">
                  <c:v>-608.58667175168057</c:v>
                </c:pt>
                <c:pt idx="1199">
                  <c:v>-608.26321351529919</c:v>
                </c:pt>
                <c:pt idx="1200">
                  <c:v>-607.93975527891769</c:v>
                </c:pt>
                <c:pt idx="1201">
                  <c:v>-607.6162970425363</c:v>
                </c:pt>
                <c:pt idx="1202">
                  <c:v>-607.2928388061548</c:v>
                </c:pt>
                <c:pt idx="1203">
                  <c:v>-607.00981284932107</c:v>
                </c:pt>
                <c:pt idx="1204">
                  <c:v>-606.68635461293957</c:v>
                </c:pt>
                <c:pt idx="1205">
                  <c:v>-606.36289637655818</c:v>
                </c:pt>
                <c:pt idx="1206">
                  <c:v>-606.03943814017669</c:v>
                </c:pt>
                <c:pt idx="1207">
                  <c:v>-605.7159799037953</c:v>
                </c:pt>
                <c:pt idx="1208">
                  <c:v>-605.43295394696145</c:v>
                </c:pt>
                <c:pt idx="1209">
                  <c:v>-605.10949571058006</c:v>
                </c:pt>
                <c:pt idx="1210">
                  <c:v>-604.78603747419857</c:v>
                </c:pt>
                <c:pt idx="1211">
                  <c:v>-604.46257923781718</c:v>
                </c:pt>
                <c:pt idx="1212">
                  <c:v>-604.17955328098344</c:v>
                </c:pt>
                <c:pt idx="1213">
                  <c:v>-603.85609504460206</c:v>
                </c:pt>
                <c:pt idx="1214">
                  <c:v>-603.53263680822056</c:v>
                </c:pt>
                <c:pt idx="1215">
                  <c:v>-603.20917857183917</c:v>
                </c:pt>
                <c:pt idx="1216">
                  <c:v>-602.92615261500532</c:v>
                </c:pt>
                <c:pt idx="1217">
                  <c:v>-602.60269437862394</c:v>
                </c:pt>
                <c:pt idx="1218">
                  <c:v>-602.27923614224244</c:v>
                </c:pt>
                <c:pt idx="1219">
                  <c:v>-601.9962101854087</c:v>
                </c:pt>
                <c:pt idx="1220">
                  <c:v>-601.67275194902732</c:v>
                </c:pt>
                <c:pt idx="1221">
                  <c:v>-601.34929371264582</c:v>
                </c:pt>
                <c:pt idx="1222">
                  <c:v>-601.06626775581208</c:v>
                </c:pt>
                <c:pt idx="1223">
                  <c:v>-600.74280951943058</c:v>
                </c:pt>
                <c:pt idx="1224">
                  <c:v>-600.4193512830492</c:v>
                </c:pt>
                <c:pt idx="1225">
                  <c:v>-600.13632532621546</c:v>
                </c:pt>
                <c:pt idx="1226">
                  <c:v>-599.81286708983407</c:v>
                </c:pt>
                <c:pt idx="1227">
                  <c:v>-599.48940885345257</c:v>
                </c:pt>
                <c:pt idx="1228">
                  <c:v>-599.20638289661883</c:v>
                </c:pt>
                <c:pt idx="1229">
                  <c:v>-598.88292466023734</c:v>
                </c:pt>
                <c:pt idx="1230">
                  <c:v>-598.55946642385595</c:v>
                </c:pt>
                <c:pt idx="1231">
                  <c:v>-598.2764404670221</c:v>
                </c:pt>
                <c:pt idx="1232">
                  <c:v>-597.95298223064071</c:v>
                </c:pt>
                <c:pt idx="1233">
                  <c:v>-597.62952399425922</c:v>
                </c:pt>
                <c:pt idx="1234">
                  <c:v>-597.34649803742548</c:v>
                </c:pt>
                <c:pt idx="1235">
                  <c:v>-597.02303980104398</c:v>
                </c:pt>
                <c:pt idx="1236">
                  <c:v>-596.74001384421035</c:v>
                </c:pt>
                <c:pt idx="1237">
                  <c:v>-596.41655560782885</c:v>
                </c:pt>
                <c:pt idx="1238">
                  <c:v>-596.09309737144747</c:v>
                </c:pt>
                <c:pt idx="1239">
                  <c:v>-595.81007141461362</c:v>
                </c:pt>
                <c:pt idx="1240">
                  <c:v>-595.48661317823223</c:v>
                </c:pt>
                <c:pt idx="1241">
                  <c:v>-595.20358722139849</c:v>
                </c:pt>
                <c:pt idx="1242">
                  <c:v>-594.880128985017</c:v>
                </c:pt>
                <c:pt idx="1243">
                  <c:v>-594.59710302818326</c:v>
                </c:pt>
                <c:pt idx="1244">
                  <c:v>-594.27364479180176</c:v>
                </c:pt>
                <c:pt idx="1245">
                  <c:v>-593.95018655542037</c:v>
                </c:pt>
                <c:pt idx="1246">
                  <c:v>-593.66716059858663</c:v>
                </c:pt>
                <c:pt idx="1247">
                  <c:v>-593.34370236220525</c:v>
                </c:pt>
                <c:pt idx="1248">
                  <c:v>-593.0606764053714</c:v>
                </c:pt>
                <c:pt idx="1249">
                  <c:v>-592.73721816899001</c:v>
                </c:pt>
                <c:pt idx="1250">
                  <c:v>-592.45419221215616</c:v>
                </c:pt>
                <c:pt idx="1251">
                  <c:v>-592.13073397577477</c:v>
                </c:pt>
                <c:pt idx="1252">
                  <c:v>-591.84770801894092</c:v>
                </c:pt>
                <c:pt idx="1253">
                  <c:v>-591.52424978255954</c:v>
                </c:pt>
                <c:pt idx="1254">
                  <c:v>-591.2412238257258</c:v>
                </c:pt>
                <c:pt idx="1255">
                  <c:v>-590.91776558934441</c:v>
                </c:pt>
                <c:pt idx="1256">
                  <c:v>-590.63473963251056</c:v>
                </c:pt>
                <c:pt idx="1257">
                  <c:v>-590.31128139612917</c:v>
                </c:pt>
                <c:pt idx="1258">
                  <c:v>-590.02825543929544</c:v>
                </c:pt>
                <c:pt idx="1259">
                  <c:v>-589.70479720291394</c:v>
                </c:pt>
                <c:pt idx="1260">
                  <c:v>-589.4217712460802</c:v>
                </c:pt>
                <c:pt idx="1261">
                  <c:v>-589.0983130096987</c:v>
                </c:pt>
                <c:pt idx="1262">
                  <c:v>-588.81528705286507</c:v>
                </c:pt>
                <c:pt idx="1263">
                  <c:v>-588.49182881648358</c:v>
                </c:pt>
                <c:pt idx="1264">
                  <c:v>-588.20880285964984</c:v>
                </c:pt>
                <c:pt idx="1265">
                  <c:v>-587.92577690281598</c:v>
                </c:pt>
                <c:pt idx="1266">
                  <c:v>-587.6023186664346</c:v>
                </c:pt>
                <c:pt idx="1267">
                  <c:v>-587.31929270960075</c:v>
                </c:pt>
                <c:pt idx="1268">
                  <c:v>-586.99583447321936</c:v>
                </c:pt>
                <c:pt idx="1269">
                  <c:v>-586.71280851638562</c:v>
                </c:pt>
                <c:pt idx="1270">
                  <c:v>-586.38935028000424</c:v>
                </c:pt>
                <c:pt idx="1271">
                  <c:v>-586.10632432317038</c:v>
                </c:pt>
                <c:pt idx="1272">
                  <c:v>-585.82329836633664</c:v>
                </c:pt>
                <c:pt idx="1273">
                  <c:v>-585.49984012995526</c:v>
                </c:pt>
                <c:pt idx="1274">
                  <c:v>-585.21681417312141</c:v>
                </c:pt>
                <c:pt idx="1275">
                  <c:v>-584.89335593674002</c:v>
                </c:pt>
                <c:pt idx="1276">
                  <c:v>-584.61032997990628</c:v>
                </c:pt>
                <c:pt idx="1277">
                  <c:v>-584.32730402307254</c:v>
                </c:pt>
                <c:pt idx="1278">
                  <c:v>-584.00384578669104</c:v>
                </c:pt>
                <c:pt idx="1279">
                  <c:v>-583.72081982985731</c:v>
                </c:pt>
                <c:pt idx="1280">
                  <c:v>-583.43779387302345</c:v>
                </c:pt>
                <c:pt idx="1281">
                  <c:v>-583.11433563664207</c:v>
                </c:pt>
                <c:pt idx="1282">
                  <c:v>-582.83130967980833</c:v>
                </c:pt>
                <c:pt idx="1283">
                  <c:v>-582.54828372297459</c:v>
                </c:pt>
                <c:pt idx="1284">
                  <c:v>-582.22482548659309</c:v>
                </c:pt>
                <c:pt idx="1285">
                  <c:v>-581.94179952975935</c:v>
                </c:pt>
                <c:pt idx="1286">
                  <c:v>-581.65877357292561</c:v>
                </c:pt>
                <c:pt idx="1287">
                  <c:v>-581.33531533654411</c:v>
                </c:pt>
                <c:pt idx="1288">
                  <c:v>-581.05228937971049</c:v>
                </c:pt>
                <c:pt idx="1289">
                  <c:v>-580.76926342287663</c:v>
                </c:pt>
                <c:pt idx="1290">
                  <c:v>-580.44580518649525</c:v>
                </c:pt>
                <c:pt idx="1291">
                  <c:v>-580.1627792296614</c:v>
                </c:pt>
                <c:pt idx="1292">
                  <c:v>-579.87975327282766</c:v>
                </c:pt>
                <c:pt idx="1293">
                  <c:v>-579.59672731599392</c:v>
                </c:pt>
                <c:pt idx="1294">
                  <c:v>-579.27326907961253</c:v>
                </c:pt>
                <c:pt idx="1295">
                  <c:v>-578.99024312277868</c:v>
                </c:pt>
                <c:pt idx="1296">
                  <c:v>-578.70721716594494</c:v>
                </c:pt>
                <c:pt idx="1297">
                  <c:v>-578.38375892956356</c:v>
                </c:pt>
                <c:pt idx="1298">
                  <c:v>-578.1007329727297</c:v>
                </c:pt>
                <c:pt idx="1299">
                  <c:v>-577.81770701589608</c:v>
                </c:pt>
                <c:pt idx="1300">
                  <c:v>-577.53468105906222</c:v>
                </c:pt>
                <c:pt idx="1301">
                  <c:v>-577.21122282268084</c:v>
                </c:pt>
                <c:pt idx="1302">
                  <c:v>-576.92819686584699</c:v>
                </c:pt>
                <c:pt idx="1303">
                  <c:v>-576.64517090901325</c:v>
                </c:pt>
                <c:pt idx="1304">
                  <c:v>-576.36214495217951</c:v>
                </c:pt>
                <c:pt idx="1305">
                  <c:v>-576.03868671579812</c:v>
                </c:pt>
                <c:pt idx="1306">
                  <c:v>-575.75566075896427</c:v>
                </c:pt>
                <c:pt idx="1307">
                  <c:v>-575.47263480213053</c:v>
                </c:pt>
                <c:pt idx="1308">
                  <c:v>-575.18960884529679</c:v>
                </c:pt>
                <c:pt idx="1309">
                  <c:v>-574.90658288846305</c:v>
                </c:pt>
                <c:pt idx="1310">
                  <c:v>-574.58312465208166</c:v>
                </c:pt>
                <c:pt idx="1311">
                  <c:v>-574.30009869524781</c:v>
                </c:pt>
                <c:pt idx="1312">
                  <c:v>-574.01707273841407</c:v>
                </c:pt>
                <c:pt idx="1313">
                  <c:v>-573.73404678158022</c:v>
                </c:pt>
                <c:pt idx="1314">
                  <c:v>-573.45102082474659</c:v>
                </c:pt>
                <c:pt idx="1315">
                  <c:v>-573.16799486791274</c:v>
                </c:pt>
                <c:pt idx="1316">
                  <c:v>-572.84453663153135</c:v>
                </c:pt>
                <c:pt idx="1317">
                  <c:v>-572.56151067469762</c:v>
                </c:pt>
                <c:pt idx="1318">
                  <c:v>-572.27848471786376</c:v>
                </c:pt>
                <c:pt idx="1319">
                  <c:v>-571.99545876103014</c:v>
                </c:pt>
                <c:pt idx="1320">
                  <c:v>-571.71243280419628</c:v>
                </c:pt>
                <c:pt idx="1321">
                  <c:v>-571.42940684736254</c:v>
                </c:pt>
                <c:pt idx="1322">
                  <c:v>-571.10594861098105</c:v>
                </c:pt>
                <c:pt idx="1323">
                  <c:v>-570.82292265414731</c:v>
                </c:pt>
                <c:pt idx="1324">
                  <c:v>-570.53989669731357</c:v>
                </c:pt>
                <c:pt idx="1325">
                  <c:v>-570.25687074047983</c:v>
                </c:pt>
                <c:pt idx="1326">
                  <c:v>-569.97384478364609</c:v>
                </c:pt>
                <c:pt idx="1327">
                  <c:v>-569.69081882681223</c:v>
                </c:pt>
                <c:pt idx="1328">
                  <c:v>-569.40779286997861</c:v>
                </c:pt>
                <c:pt idx="1329">
                  <c:v>-569.12476691314475</c:v>
                </c:pt>
                <c:pt idx="1330">
                  <c:v>-568.84174095631101</c:v>
                </c:pt>
                <c:pt idx="1331">
                  <c:v>-568.51828271992952</c:v>
                </c:pt>
                <c:pt idx="1332">
                  <c:v>-568.23525676309578</c:v>
                </c:pt>
                <c:pt idx="1333">
                  <c:v>-567.95223080626204</c:v>
                </c:pt>
                <c:pt idx="1334">
                  <c:v>-567.6692048494283</c:v>
                </c:pt>
                <c:pt idx="1335">
                  <c:v>-567.38617889259456</c:v>
                </c:pt>
                <c:pt idx="1336">
                  <c:v>-567.1031529357607</c:v>
                </c:pt>
                <c:pt idx="1337">
                  <c:v>-566.82012697892708</c:v>
                </c:pt>
                <c:pt idx="1338">
                  <c:v>-566.53710102209322</c:v>
                </c:pt>
                <c:pt idx="1339">
                  <c:v>-566.25407506525949</c:v>
                </c:pt>
                <c:pt idx="1340">
                  <c:v>-565.97104910842563</c:v>
                </c:pt>
                <c:pt idx="1341">
                  <c:v>-565.68802315159201</c:v>
                </c:pt>
                <c:pt idx="1342">
                  <c:v>-565.40499719475815</c:v>
                </c:pt>
                <c:pt idx="1343">
                  <c:v>-565.12197123792441</c:v>
                </c:pt>
                <c:pt idx="1344">
                  <c:v>-564.83894528109067</c:v>
                </c:pt>
                <c:pt idx="1345">
                  <c:v>-564.55591932425693</c:v>
                </c:pt>
                <c:pt idx="1346">
                  <c:v>-564.27289336742319</c:v>
                </c:pt>
                <c:pt idx="1347">
                  <c:v>-563.98986741058934</c:v>
                </c:pt>
                <c:pt idx="1348">
                  <c:v>-563.7068414537556</c:v>
                </c:pt>
                <c:pt idx="1349">
                  <c:v>-563.42381549692186</c:v>
                </c:pt>
                <c:pt idx="1350">
                  <c:v>-563.14078954008812</c:v>
                </c:pt>
                <c:pt idx="1351">
                  <c:v>-562.85776358325438</c:v>
                </c:pt>
                <c:pt idx="1352">
                  <c:v>-562.57473762642053</c:v>
                </c:pt>
                <c:pt idx="1353">
                  <c:v>-562.2917116695869</c:v>
                </c:pt>
                <c:pt idx="1354">
                  <c:v>-562.00868571275305</c:v>
                </c:pt>
                <c:pt idx="1355">
                  <c:v>-561.72565975591931</c:v>
                </c:pt>
                <c:pt idx="1356">
                  <c:v>-561.44263379908546</c:v>
                </c:pt>
                <c:pt idx="1357">
                  <c:v>-561.15960784225183</c:v>
                </c:pt>
                <c:pt idx="1358">
                  <c:v>-560.87658188541798</c:v>
                </c:pt>
                <c:pt idx="1359">
                  <c:v>-560.59355592858424</c:v>
                </c:pt>
                <c:pt idx="1360">
                  <c:v>-560.3105299717505</c:v>
                </c:pt>
                <c:pt idx="1361">
                  <c:v>-560.02750401491676</c:v>
                </c:pt>
                <c:pt idx="1362">
                  <c:v>-559.74447805808302</c:v>
                </c:pt>
                <c:pt idx="1363">
                  <c:v>-559.46145210124917</c:v>
                </c:pt>
                <c:pt idx="1364">
                  <c:v>-559.17842614441543</c:v>
                </c:pt>
                <c:pt idx="1365">
                  <c:v>-558.89540018758169</c:v>
                </c:pt>
                <c:pt idx="1366">
                  <c:v>-558.61237423074795</c:v>
                </c:pt>
                <c:pt idx="1367">
                  <c:v>-558.36978055346185</c:v>
                </c:pt>
                <c:pt idx="1368">
                  <c:v>-558.08675459662811</c:v>
                </c:pt>
                <c:pt idx="1369">
                  <c:v>-557.80372863979437</c:v>
                </c:pt>
                <c:pt idx="1370">
                  <c:v>-557.52070268296052</c:v>
                </c:pt>
                <c:pt idx="1371">
                  <c:v>-557.23767672612678</c:v>
                </c:pt>
                <c:pt idx="1372">
                  <c:v>-556.95465076929304</c:v>
                </c:pt>
                <c:pt idx="1373">
                  <c:v>-556.6716248124593</c:v>
                </c:pt>
                <c:pt idx="1374">
                  <c:v>-556.38859885562556</c:v>
                </c:pt>
                <c:pt idx="1375">
                  <c:v>-556.10557289879171</c:v>
                </c:pt>
                <c:pt idx="1376">
                  <c:v>-555.86297922150573</c:v>
                </c:pt>
                <c:pt idx="1377">
                  <c:v>-555.57995326467187</c:v>
                </c:pt>
                <c:pt idx="1378">
                  <c:v>-555.29692730783813</c:v>
                </c:pt>
                <c:pt idx="1379">
                  <c:v>-555.01390135100439</c:v>
                </c:pt>
                <c:pt idx="1380">
                  <c:v>-554.73087539417065</c:v>
                </c:pt>
                <c:pt idx="1381">
                  <c:v>-554.44784943733691</c:v>
                </c:pt>
                <c:pt idx="1382">
                  <c:v>-554.16482348050306</c:v>
                </c:pt>
                <c:pt idx="1383">
                  <c:v>-553.92222980321708</c:v>
                </c:pt>
                <c:pt idx="1384">
                  <c:v>-553.63920384638323</c:v>
                </c:pt>
                <c:pt idx="1385">
                  <c:v>-553.35617788954949</c:v>
                </c:pt>
                <c:pt idx="1386">
                  <c:v>-553.07315193271575</c:v>
                </c:pt>
                <c:pt idx="1387">
                  <c:v>-552.79012597588201</c:v>
                </c:pt>
                <c:pt idx="1388">
                  <c:v>-552.50710001904827</c:v>
                </c:pt>
                <c:pt idx="1389">
                  <c:v>-552.26450634176217</c:v>
                </c:pt>
                <c:pt idx="1390">
                  <c:v>-551.98148038492843</c:v>
                </c:pt>
                <c:pt idx="1391">
                  <c:v>-551.69845442809458</c:v>
                </c:pt>
                <c:pt idx="1392">
                  <c:v>-551.41542847126084</c:v>
                </c:pt>
                <c:pt idx="1393">
                  <c:v>-551.1324025144271</c:v>
                </c:pt>
                <c:pt idx="1394">
                  <c:v>-550.889808837141</c:v>
                </c:pt>
                <c:pt idx="1395">
                  <c:v>-550.60678288030726</c:v>
                </c:pt>
                <c:pt idx="1396">
                  <c:v>-550.32375692347352</c:v>
                </c:pt>
                <c:pt idx="1397">
                  <c:v>-550.04073096663979</c:v>
                </c:pt>
                <c:pt idx="1398">
                  <c:v>-549.79813728935358</c:v>
                </c:pt>
                <c:pt idx="1399">
                  <c:v>-549.51511133251995</c:v>
                </c:pt>
                <c:pt idx="1400">
                  <c:v>-549.2320853756861</c:v>
                </c:pt>
                <c:pt idx="1401">
                  <c:v>-548.94905941885236</c:v>
                </c:pt>
                <c:pt idx="1402">
                  <c:v>-548.70646574156638</c:v>
                </c:pt>
                <c:pt idx="1403">
                  <c:v>-548.42343978473252</c:v>
                </c:pt>
                <c:pt idx="1404">
                  <c:v>-548.14041382789878</c:v>
                </c:pt>
                <c:pt idx="1405">
                  <c:v>-547.85738787106493</c:v>
                </c:pt>
                <c:pt idx="1406">
                  <c:v>-547.61479419377895</c:v>
                </c:pt>
                <c:pt idx="1407">
                  <c:v>-547.33176823694521</c:v>
                </c:pt>
                <c:pt idx="1408">
                  <c:v>-547.04874228011136</c:v>
                </c:pt>
                <c:pt idx="1409">
                  <c:v>-546.76571632327773</c:v>
                </c:pt>
                <c:pt idx="1410">
                  <c:v>-546.52312264599152</c:v>
                </c:pt>
                <c:pt idx="1411">
                  <c:v>-546.24009668915778</c:v>
                </c:pt>
                <c:pt idx="1412">
                  <c:v>-545.95707073232404</c:v>
                </c:pt>
                <c:pt idx="1413">
                  <c:v>-545.71447705503795</c:v>
                </c:pt>
                <c:pt idx="1414">
                  <c:v>-545.43145109820421</c:v>
                </c:pt>
                <c:pt idx="1415">
                  <c:v>-545.14842514137047</c:v>
                </c:pt>
                <c:pt idx="1416">
                  <c:v>-544.90583146408437</c:v>
                </c:pt>
                <c:pt idx="1417">
                  <c:v>-544.62280550725052</c:v>
                </c:pt>
                <c:pt idx="1418">
                  <c:v>-544.33977955041689</c:v>
                </c:pt>
                <c:pt idx="1419">
                  <c:v>-544.0971858731308</c:v>
                </c:pt>
                <c:pt idx="1420">
                  <c:v>-543.81415991629694</c:v>
                </c:pt>
                <c:pt idx="1421">
                  <c:v>-543.53113395946332</c:v>
                </c:pt>
                <c:pt idx="1422">
                  <c:v>-543.28854028217711</c:v>
                </c:pt>
                <c:pt idx="1423">
                  <c:v>-543.00551432534337</c:v>
                </c:pt>
                <c:pt idx="1424">
                  <c:v>-542.72248836850963</c:v>
                </c:pt>
                <c:pt idx="1425">
                  <c:v>-542.47989469122354</c:v>
                </c:pt>
                <c:pt idx="1426">
                  <c:v>-542.1968687343898</c:v>
                </c:pt>
                <c:pt idx="1427">
                  <c:v>-541.91384277755606</c:v>
                </c:pt>
                <c:pt idx="1428">
                  <c:v>-541.67124910026996</c:v>
                </c:pt>
                <c:pt idx="1429">
                  <c:v>-541.38822314343611</c:v>
                </c:pt>
                <c:pt idx="1430">
                  <c:v>-541.10519718660248</c:v>
                </c:pt>
                <c:pt idx="1431">
                  <c:v>-540.86260350931639</c:v>
                </c:pt>
                <c:pt idx="1432">
                  <c:v>-540.57957755248253</c:v>
                </c:pt>
                <c:pt idx="1433">
                  <c:v>-540.33698387519655</c:v>
                </c:pt>
                <c:pt idx="1434">
                  <c:v>-540.0539579183627</c:v>
                </c:pt>
                <c:pt idx="1435">
                  <c:v>-539.77093196152896</c:v>
                </c:pt>
                <c:pt idx="1436">
                  <c:v>-539.52833828424286</c:v>
                </c:pt>
                <c:pt idx="1437">
                  <c:v>-539.24531232740912</c:v>
                </c:pt>
                <c:pt idx="1438">
                  <c:v>-539.00271865012314</c:v>
                </c:pt>
                <c:pt idx="1439">
                  <c:v>-538.71969269328929</c:v>
                </c:pt>
                <c:pt idx="1440">
                  <c:v>-538.43666673645555</c:v>
                </c:pt>
                <c:pt idx="1441">
                  <c:v>-538.19407305916957</c:v>
                </c:pt>
                <c:pt idx="1442">
                  <c:v>-537.91104710233583</c:v>
                </c:pt>
                <c:pt idx="1443">
                  <c:v>-537.66845342504973</c:v>
                </c:pt>
                <c:pt idx="1444">
                  <c:v>-537.38542746821599</c:v>
                </c:pt>
                <c:pt idx="1445">
                  <c:v>-537.1428337909299</c:v>
                </c:pt>
                <c:pt idx="1446">
                  <c:v>-536.85980783409605</c:v>
                </c:pt>
                <c:pt idx="1447">
                  <c:v>-536.57678187726242</c:v>
                </c:pt>
                <c:pt idx="1448">
                  <c:v>-536.33418819997632</c:v>
                </c:pt>
                <c:pt idx="1449">
                  <c:v>-536.05116224314247</c:v>
                </c:pt>
                <c:pt idx="1450">
                  <c:v>-535.80856856585649</c:v>
                </c:pt>
                <c:pt idx="1451">
                  <c:v>-535.52554260902264</c:v>
                </c:pt>
                <c:pt idx="1452">
                  <c:v>-535.28294893173666</c:v>
                </c:pt>
                <c:pt idx="1453">
                  <c:v>-534.9999229749028</c:v>
                </c:pt>
                <c:pt idx="1454">
                  <c:v>-534.75732929761671</c:v>
                </c:pt>
                <c:pt idx="1455">
                  <c:v>-534.47430334078308</c:v>
                </c:pt>
                <c:pt idx="1456">
                  <c:v>-534.23170966349687</c:v>
                </c:pt>
                <c:pt idx="1457">
                  <c:v>-533.94868370666313</c:v>
                </c:pt>
                <c:pt idx="1458">
                  <c:v>-533.70609002937704</c:v>
                </c:pt>
                <c:pt idx="1459">
                  <c:v>-533.4230640725433</c:v>
                </c:pt>
                <c:pt idx="1460">
                  <c:v>-533.18047039525732</c:v>
                </c:pt>
                <c:pt idx="1461">
                  <c:v>-532.89744443842346</c:v>
                </c:pt>
                <c:pt idx="1462">
                  <c:v>-532.65485076113737</c:v>
                </c:pt>
                <c:pt idx="1463">
                  <c:v>-532.37182480430363</c:v>
                </c:pt>
                <c:pt idx="1464">
                  <c:v>-532.12923112701753</c:v>
                </c:pt>
                <c:pt idx="1465">
                  <c:v>-531.84620517018379</c:v>
                </c:pt>
                <c:pt idx="1466">
                  <c:v>-531.6036114928977</c:v>
                </c:pt>
                <c:pt idx="1467">
                  <c:v>-531.32058553606396</c:v>
                </c:pt>
                <c:pt idx="1468">
                  <c:v>-531.07799185877786</c:v>
                </c:pt>
                <c:pt idx="1469">
                  <c:v>-530.79496590194412</c:v>
                </c:pt>
                <c:pt idx="1470">
                  <c:v>-530.55237222465803</c:v>
                </c:pt>
                <c:pt idx="1471">
                  <c:v>-530.26934626782429</c:v>
                </c:pt>
                <c:pt idx="1472">
                  <c:v>-530.02675259053819</c:v>
                </c:pt>
                <c:pt idx="1473">
                  <c:v>-529.7841589132521</c:v>
                </c:pt>
                <c:pt idx="1474">
                  <c:v>-529.50113295641836</c:v>
                </c:pt>
                <c:pt idx="1475">
                  <c:v>-529.25853927913226</c:v>
                </c:pt>
                <c:pt idx="1476">
                  <c:v>-528.97551332229853</c:v>
                </c:pt>
                <c:pt idx="1477">
                  <c:v>-528.73291964501243</c:v>
                </c:pt>
                <c:pt idx="1478">
                  <c:v>-528.44989368817858</c:v>
                </c:pt>
                <c:pt idx="1479">
                  <c:v>-528.2073000108926</c:v>
                </c:pt>
                <c:pt idx="1480">
                  <c:v>-527.9647063336065</c:v>
                </c:pt>
                <c:pt idx="1481">
                  <c:v>-527.68168037677276</c:v>
                </c:pt>
                <c:pt idx="1482">
                  <c:v>-527.43908669948667</c:v>
                </c:pt>
                <c:pt idx="1483">
                  <c:v>-527.15606074265281</c:v>
                </c:pt>
                <c:pt idx="1484">
                  <c:v>-526.91346706536683</c:v>
                </c:pt>
                <c:pt idx="1485">
                  <c:v>-526.67087338808074</c:v>
                </c:pt>
                <c:pt idx="1486">
                  <c:v>-526.387847431247</c:v>
                </c:pt>
                <c:pt idx="1487">
                  <c:v>-526.1452537539609</c:v>
                </c:pt>
                <c:pt idx="1488">
                  <c:v>-525.86222779712705</c:v>
                </c:pt>
                <c:pt idx="1489">
                  <c:v>-525.61963411984107</c:v>
                </c:pt>
                <c:pt idx="1490">
                  <c:v>-525.37704044255497</c:v>
                </c:pt>
                <c:pt idx="1491">
                  <c:v>-525.09401448572123</c:v>
                </c:pt>
                <c:pt idx="1492">
                  <c:v>-524.85142080843514</c:v>
                </c:pt>
                <c:pt idx="1493">
                  <c:v>-524.60882713114904</c:v>
                </c:pt>
                <c:pt idx="1494">
                  <c:v>-524.3258011743153</c:v>
                </c:pt>
                <c:pt idx="1495">
                  <c:v>-524.08320749702921</c:v>
                </c:pt>
                <c:pt idx="1496">
                  <c:v>-523.84061381974311</c:v>
                </c:pt>
                <c:pt idx="1497">
                  <c:v>-523.55758786290937</c:v>
                </c:pt>
                <c:pt idx="1498">
                  <c:v>-523.31499418562328</c:v>
                </c:pt>
                <c:pt idx="1499">
                  <c:v>-523.07240050833718</c:v>
                </c:pt>
                <c:pt idx="1500">
                  <c:v>-522.78937455150344</c:v>
                </c:pt>
                <c:pt idx="1501">
                  <c:v>-522.54678087421735</c:v>
                </c:pt>
                <c:pt idx="1502">
                  <c:v>-522.30418719693125</c:v>
                </c:pt>
                <c:pt idx="1503">
                  <c:v>-522.02116124009751</c:v>
                </c:pt>
                <c:pt idx="1504">
                  <c:v>-521.77856756281142</c:v>
                </c:pt>
                <c:pt idx="1505">
                  <c:v>-521.53597388552544</c:v>
                </c:pt>
                <c:pt idx="1506">
                  <c:v>-521.25294792869158</c:v>
                </c:pt>
                <c:pt idx="1507">
                  <c:v>-521.01035425140549</c:v>
                </c:pt>
                <c:pt idx="1508">
                  <c:v>-520.76776057411939</c:v>
                </c:pt>
                <c:pt idx="1509">
                  <c:v>-520.48473461728565</c:v>
                </c:pt>
                <c:pt idx="1510">
                  <c:v>-520.24214093999967</c:v>
                </c:pt>
                <c:pt idx="1511">
                  <c:v>-519.99954726271346</c:v>
                </c:pt>
                <c:pt idx="1512">
                  <c:v>-519.75695358542748</c:v>
                </c:pt>
                <c:pt idx="1513">
                  <c:v>-519.47392762859363</c:v>
                </c:pt>
                <c:pt idx="1514">
                  <c:v>-519.23133395130753</c:v>
                </c:pt>
                <c:pt idx="1515">
                  <c:v>-518.98874027402155</c:v>
                </c:pt>
                <c:pt idx="1516">
                  <c:v>-518.7057143171877</c:v>
                </c:pt>
                <c:pt idx="1517">
                  <c:v>-518.46312063990172</c:v>
                </c:pt>
                <c:pt idx="1518">
                  <c:v>-518.22052696261562</c:v>
                </c:pt>
                <c:pt idx="1519">
                  <c:v>-517.97793328532953</c:v>
                </c:pt>
                <c:pt idx="1520">
                  <c:v>-517.69490732849579</c:v>
                </c:pt>
                <c:pt idx="1521">
                  <c:v>-517.45231365120958</c:v>
                </c:pt>
                <c:pt idx="1522">
                  <c:v>-517.2097199739236</c:v>
                </c:pt>
                <c:pt idx="1523">
                  <c:v>-516.9671262966375</c:v>
                </c:pt>
                <c:pt idx="1524">
                  <c:v>-516.68410033980376</c:v>
                </c:pt>
                <c:pt idx="1525">
                  <c:v>-516.44150666251767</c:v>
                </c:pt>
                <c:pt idx="1526">
                  <c:v>-516.19891298523157</c:v>
                </c:pt>
                <c:pt idx="1527">
                  <c:v>-515.95631930794548</c:v>
                </c:pt>
                <c:pt idx="1528">
                  <c:v>-515.67329335111174</c:v>
                </c:pt>
                <c:pt idx="1529">
                  <c:v>-515.43069967382564</c:v>
                </c:pt>
                <c:pt idx="1530">
                  <c:v>-515.18810599653955</c:v>
                </c:pt>
                <c:pt idx="1531">
                  <c:v>-514.94551231925345</c:v>
                </c:pt>
                <c:pt idx="1532">
                  <c:v>-514.70291864196736</c:v>
                </c:pt>
                <c:pt idx="1533">
                  <c:v>-514.41989268513373</c:v>
                </c:pt>
                <c:pt idx="1534">
                  <c:v>-514.17729900784752</c:v>
                </c:pt>
                <c:pt idx="1535">
                  <c:v>-513.93470533056154</c:v>
                </c:pt>
                <c:pt idx="1536">
                  <c:v>-513.69211165327545</c:v>
                </c:pt>
                <c:pt idx="1537">
                  <c:v>-513.44951797598935</c:v>
                </c:pt>
                <c:pt idx="1538">
                  <c:v>-513.16649201915561</c:v>
                </c:pt>
                <c:pt idx="1539">
                  <c:v>-512.9238983418694</c:v>
                </c:pt>
                <c:pt idx="1540">
                  <c:v>-512.68130466458342</c:v>
                </c:pt>
                <c:pt idx="1541">
                  <c:v>-512.43871098729733</c:v>
                </c:pt>
                <c:pt idx="1542">
                  <c:v>-512.19611731001123</c:v>
                </c:pt>
                <c:pt idx="1543">
                  <c:v>-511.95352363272519</c:v>
                </c:pt>
                <c:pt idx="1544">
                  <c:v>-511.67049767589134</c:v>
                </c:pt>
                <c:pt idx="1545">
                  <c:v>-511.4279039986053</c:v>
                </c:pt>
                <c:pt idx="1546">
                  <c:v>-511.18531032131921</c:v>
                </c:pt>
                <c:pt idx="1547">
                  <c:v>-510.94271664403311</c:v>
                </c:pt>
                <c:pt idx="1548">
                  <c:v>-510.70012296674702</c:v>
                </c:pt>
                <c:pt idx="1549">
                  <c:v>-510.45752928946098</c:v>
                </c:pt>
                <c:pt idx="1550">
                  <c:v>-510.21493561217488</c:v>
                </c:pt>
                <c:pt idx="1551">
                  <c:v>-509.93190965534114</c:v>
                </c:pt>
                <c:pt idx="1552">
                  <c:v>-509.68931597805505</c:v>
                </c:pt>
                <c:pt idx="1553">
                  <c:v>-509.44672230076895</c:v>
                </c:pt>
                <c:pt idx="1554">
                  <c:v>-509.20412862348292</c:v>
                </c:pt>
                <c:pt idx="1555">
                  <c:v>-508.96153494619682</c:v>
                </c:pt>
                <c:pt idx="1556">
                  <c:v>-508.71894126891073</c:v>
                </c:pt>
                <c:pt idx="1557">
                  <c:v>-508.47634759162463</c:v>
                </c:pt>
                <c:pt idx="1558">
                  <c:v>-508.23375391433859</c:v>
                </c:pt>
                <c:pt idx="1559">
                  <c:v>-507.9507279575048</c:v>
                </c:pt>
                <c:pt idx="1560">
                  <c:v>-507.7081342802187</c:v>
                </c:pt>
                <c:pt idx="1561">
                  <c:v>-507.46554060293261</c:v>
                </c:pt>
                <c:pt idx="1562">
                  <c:v>-507.22294692564657</c:v>
                </c:pt>
                <c:pt idx="1563">
                  <c:v>-506.98035324836047</c:v>
                </c:pt>
                <c:pt idx="1564">
                  <c:v>-506.73775957107438</c:v>
                </c:pt>
                <c:pt idx="1565">
                  <c:v>-506.49516589378828</c:v>
                </c:pt>
                <c:pt idx="1566">
                  <c:v>-506.25257221650224</c:v>
                </c:pt>
                <c:pt idx="1567">
                  <c:v>-506.00997853921615</c:v>
                </c:pt>
                <c:pt idx="1568">
                  <c:v>-505.76738486193005</c:v>
                </c:pt>
                <c:pt idx="1569">
                  <c:v>-505.52479118464396</c:v>
                </c:pt>
                <c:pt idx="1570">
                  <c:v>-505.24176522781022</c:v>
                </c:pt>
                <c:pt idx="1571">
                  <c:v>-504.99917155052418</c:v>
                </c:pt>
                <c:pt idx="1572">
                  <c:v>-504.75657787323809</c:v>
                </c:pt>
                <c:pt idx="1573">
                  <c:v>-504.51398419595199</c:v>
                </c:pt>
                <c:pt idx="1574">
                  <c:v>-504.2713905186659</c:v>
                </c:pt>
                <c:pt idx="1575">
                  <c:v>-504.02879684137986</c:v>
                </c:pt>
                <c:pt idx="1576">
                  <c:v>-503.78620316409376</c:v>
                </c:pt>
                <c:pt idx="1577">
                  <c:v>-503.54360948680767</c:v>
                </c:pt>
                <c:pt idx="1578">
                  <c:v>-503.30101580952157</c:v>
                </c:pt>
                <c:pt idx="1579">
                  <c:v>-503.05842213223553</c:v>
                </c:pt>
                <c:pt idx="1580">
                  <c:v>-502.81582845494944</c:v>
                </c:pt>
                <c:pt idx="1581">
                  <c:v>-502.57323477766334</c:v>
                </c:pt>
                <c:pt idx="1582">
                  <c:v>-502.33064110037725</c:v>
                </c:pt>
                <c:pt idx="1583">
                  <c:v>-502.08804742309121</c:v>
                </c:pt>
                <c:pt idx="1584">
                  <c:v>-501.84545374580512</c:v>
                </c:pt>
                <c:pt idx="1585">
                  <c:v>-501.60286006851902</c:v>
                </c:pt>
                <c:pt idx="1586">
                  <c:v>-501.36026639123293</c:v>
                </c:pt>
                <c:pt idx="1587">
                  <c:v>-501.11767271394689</c:v>
                </c:pt>
                <c:pt idx="1588">
                  <c:v>-500.87507903666079</c:v>
                </c:pt>
                <c:pt idx="1589">
                  <c:v>-500.6324853593747</c:v>
                </c:pt>
                <c:pt idx="1590">
                  <c:v>-500.3898916820886</c:v>
                </c:pt>
                <c:pt idx="1591">
                  <c:v>-500.14729800480256</c:v>
                </c:pt>
                <c:pt idx="1592">
                  <c:v>-499.90470432751647</c:v>
                </c:pt>
                <c:pt idx="1593">
                  <c:v>-499.66211065023037</c:v>
                </c:pt>
                <c:pt idx="1594">
                  <c:v>-499.41951697294428</c:v>
                </c:pt>
                <c:pt idx="1595">
                  <c:v>-499.17692329565824</c:v>
                </c:pt>
                <c:pt idx="1596">
                  <c:v>-498.93432961837215</c:v>
                </c:pt>
                <c:pt idx="1597">
                  <c:v>-498.69173594108605</c:v>
                </c:pt>
                <c:pt idx="1598">
                  <c:v>-498.44914226379996</c:v>
                </c:pt>
                <c:pt idx="1599">
                  <c:v>-498.20654858651392</c:v>
                </c:pt>
                <c:pt idx="1600">
                  <c:v>-497.96395490922782</c:v>
                </c:pt>
                <c:pt idx="1601">
                  <c:v>-497.72136123194173</c:v>
                </c:pt>
                <c:pt idx="1602">
                  <c:v>-497.47876755465563</c:v>
                </c:pt>
                <c:pt idx="1603">
                  <c:v>-497.23617387736959</c:v>
                </c:pt>
                <c:pt idx="1604">
                  <c:v>-496.9935802000835</c:v>
                </c:pt>
                <c:pt idx="1605">
                  <c:v>-496.7509865227974</c:v>
                </c:pt>
                <c:pt idx="1606">
                  <c:v>-496.50839284551131</c:v>
                </c:pt>
                <c:pt idx="1607">
                  <c:v>-496.26579916822527</c:v>
                </c:pt>
                <c:pt idx="1608">
                  <c:v>-496.06363777048682</c:v>
                </c:pt>
                <c:pt idx="1609">
                  <c:v>-495.82104409320073</c:v>
                </c:pt>
                <c:pt idx="1610">
                  <c:v>-495.57845041591469</c:v>
                </c:pt>
                <c:pt idx="1611">
                  <c:v>-495.33585673862859</c:v>
                </c:pt>
                <c:pt idx="1612">
                  <c:v>-495.0932630613425</c:v>
                </c:pt>
                <c:pt idx="1613">
                  <c:v>-494.8506693840564</c:v>
                </c:pt>
                <c:pt idx="1614">
                  <c:v>-494.60807570677036</c:v>
                </c:pt>
                <c:pt idx="1615">
                  <c:v>-494.36548202948427</c:v>
                </c:pt>
                <c:pt idx="1616">
                  <c:v>-494.12288835219817</c:v>
                </c:pt>
                <c:pt idx="1617">
                  <c:v>-493.88029467491208</c:v>
                </c:pt>
                <c:pt idx="1618">
                  <c:v>-493.63770099762604</c:v>
                </c:pt>
                <c:pt idx="1619">
                  <c:v>-493.43553959988765</c:v>
                </c:pt>
                <c:pt idx="1620">
                  <c:v>-493.19294592260155</c:v>
                </c:pt>
                <c:pt idx="1621">
                  <c:v>-492.95035224531546</c:v>
                </c:pt>
                <c:pt idx="1622">
                  <c:v>-492.70775856802942</c:v>
                </c:pt>
                <c:pt idx="1623">
                  <c:v>-492.46516489074332</c:v>
                </c:pt>
                <c:pt idx="1624">
                  <c:v>-492.22257121345723</c:v>
                </c:pt>
                <c:pt idx="1625">
                  <c:v>-491.97997753617113</c:v>
                </c:pt>
                <c:pt idx="1626">
                  <c:v>-491.7373838588851</c:v>
                </c:pt>
                <c:pt idx="1627">
                  <c:v>-491.494790181599</c:v>
                </c:pt>
                <c:pt idx="1628">
                  <c:v>-491.29262878386055</c:v>
                </c:pt>
                <c:pt idx="1629">
                  <c:v>-491.05003510657451</c:v>
                </c:pt>
                <c:pt idx="1630">
                  <c:v>-490.80744142928842</c:v>
                </c:pt>
                <c:pt idx="1631">
                  <c:v>-490.56484775200232</c:v>
                </c:pt>
                <c:pt idx="1632">
                  <c:v>-490.32225407471623</c:v>
                </c:pt>
                <c:pt idx="1633">
                  <c:v>-490.07966039743019</c:v>
                </c:pt>
                <c:pt idx="1634">
                  <c:v>-489.83706672014409</c:v>
                </c:pt>
                <c:pt idx="1635">
                  <c:v>-489.6349053224057</c:v>
                </c:pt>
                <c:pt idx="1636">
                  <c:v>-489.39231164511961</c:v>
                </c:pt>
                <c:pt idx="1637">
                  <c:v>-489.14971796783357</c:v>
                </c:pt>
                <c:pt idx="1638">
                  <c:v>-488.90712429054747</c:v>
                </c:pt>
                <c:pt idx="1639">
                  <c:v>-488.66453061326138</c:v>
                </c:pt>
                <c:pt idx="1640">
                  <c:v>-488.42193693597528</c:v>
                </c:pt>
                <c:pt idx="1641">
                  <c:v>-488.21977553823689</c:v>
                </c:pt>
                <c:pt idx="1642">
                  <c:v>-487.97718186095079</c:v>
                </c:pt>
                <c:pt idx="1643">
                  <c:v>-487.7345881836647</c:v>
                </c:pt>
                <c:pt idx="1644">
                  <c:v>-487.49199450637866</c:v>
                </c:pt>
                <c:pt idx="1645">
                  <c:v>-487.24940082909256</c:v>
                </c:pt>
                <c:pt idx="1646">
                  <c:v>-487.04723943135417</c:v>
                </c:pt>
                <c:pt idx="1647">
                  <c:v>-486.80464575406808</c:v>
                </c:pt>
                <c:pt idx="1648">
                  <c:v>-486.56205207678204</c:v>
                </c:pt>
                <c:pt idx="1649">
                  <c:v>-486.31945839949594</c:v>
                </c:pt>
                <c:pt idx="1650">
                  <c:v>-486.07686472220985</c:v>
                </c:pt>
                <c:pt idx="1651">
                  <c:v>-485.87470332447145</c:v>
                </c:pt>
                <c:pt idx="1652">
                  <c:v>-485.63210964718536</c:v>
                </c:pt>
                <c:pt idx="1653">
                  <c:v>-485.38951596989926</c:v>
                </c:pt>
                <c:pt idx="1654">
                  <c:v>-485.14692229261317</c:v>
                </c:pt>
                <c:pt idx="1655">
                  <c:v>-484.90432861532713</c:v>
                </c:pt>
                <c:pt idx="1656">
                  <c:v>-484.70216721758874</c:v>
                </c:pt>
                <c:pt idx="1657">
                  <c:v>-484.45957354030264</c:v>
                </c:pt>
                <c:pt idx="1658">
                  <c:v>-484.21697986301655</c:v>
                </c:pt>
                <c:pt idx="1659">
                  <c:v>-483.97438618573051</c:v>
                </c:pt>
                <c:pt idx="1660">
                  <c:v>-483.77222478799206</c:v>
                </c:pt>
                <c:pt idx="1661">
                  <c:v>-483.52963111070596</c:v>
                </c:pt>
                <c:pt idx="1662">
                  <c:v>-483.28703743341993</c:v>
                </c:pt>
                <c:pt idx="1663">
                  <c:v>-483.04444375613383</c:v>
                </c:pt>
                <c:pt idx="1664">
                  <c:v>-482.84228235839544</c:v>
                </c:pt>
                <c:pt idx="1665">
                  <c:v>-482.59968868110934</c:v>
                </c:pt>
                <c:pt idx="1666">
                  <c:v>-482.3570950038233</c:v>
                </c:pt>
                <c:pt idx="1667">
                  <c:v>-482.11450132653721</c:v>
                </c:pt>
                <c:pt idx="1668">
                  <c:v>-481.91233992879876</c:v>
                </c:pt>
                <c:pt idx="1669">
                  <c:v>-481.66974625151272</c:v>
                </c:pt>
                <c:pt idx="1670">
                  <c:v>-481.42715257422662</c:v>
                </c:pt>
                <c:pt idx="1671">
                  <c:v>-481.18455889694053</c:v>
                </c:pt>
                <c:pt idx="1672">
                  <c:v>-480.98239749920214</c:v>
                </c:pt>
                <c:pt idx="1673">
                  <c:v>-480.7398038219161</c:v>
                </c:pt>
                <c:pt idx="1674">
                  <c:v>-480.49721014463</c:v>
                </c:pt>
                <c:pt idx="1675">
                  <c:v>-480.29504874689155</c:v>
                </c:pt>
                <c:pt idx="1676">
                  <c:v>-480.05245506960551</c:v>
                </c:pt>
                <c:pt idx="1677">
                  <c:v>-479.80986139231942</c:v>
                </c:pt>
                <c:pt idx="1678">
                  <c:v>-479.56726771503332</c:v>
                </c:pt>
                <c:pt idx="1679">
                  <c:v>-479.36510631729493</c:v>
                </c:pt>
                <c:pt idx="1680">
                  <c:v>-479.12251264000889</c:v>
                </c:pt>
                <c:pt idx="1681">
                  <c:v>-478.8799189627228</c:v>
                </c:pt>
                <c:pt idx="1682">
                  <c:v>-478.67775756498435</c:v>
                </c:pt>
                <c:pt idx="1683">
                  <c:v>-478.43516388769831</c:v>
                </c:pt>
                <c:pt idx="1684">
                  <c:v>-478.19257021041221</c:v>
                </c:pt>
                <c:pt idx="1685">
                  <c:v>-477.99040881267382</c:v>
                </c:pt>
                <c:pt idx="1686">
                  <c:v>-477.74781513538773</c:v>
                </c:pt>
                <c:pt idx="1687">
                  <c:v>-477.50522145810169</c:v>
                </c:pt>
                <c:pt idx="1688">
                  <c:v>-477.30306006036324</c:v>
                </c:pt>
                <c:pt idx="1689">
                  <c:v>-477.06046638307714</c:v>
                </c:pt>
                <c:pt idx="1690">
                  <c:v>-476.8178727057911</c:v>
                </c:pt>
                <c:pt idx="1691">
                  <c:v>-476.61571130805271</c:v>
                </c:pt>
                <c:pt idx="1692">
                  <c:v>-476.37311763076661</c:v>
                </c:pt>
                <c:pt idx="1693">
                  <c:v>-476.13052395348058</c:v>
                </c:pt>
                <c:pt idx="1694">
                  <c:v>-475.92836255574218</c:v>
                </c:pt>
                <c:pt idx="1695">
                  <c:v>-475.68576887845609</c:v>
                </c:pt>
                <c:pt idx="1696">
                  <c:v>-475.44317520116999</c:v>
                </c:pt>
                <c:pt idx="1697">
                  <c:v>-475.24101380343166</c:v>
                </c:pt>
                <c:pt idx="1698">
                  <c:v>-474.99842012614556</c:v>
                </c:pt>
                <c:pt idx="1699">
                  <c:v>-474.75582644885947</c:v>
                </c:pt>
                <c:pt idx="1700">
                  <c:v>-474.55366505112107</c:v>
                </c:pt>
                <c:pt idx="1701">
                  <c:v>-474.31107137383498</c:v>
                </c:pt>
                <c:pt idx="1702">
                  <c:v>-474.10890997609658</c:v>
                </c:pt>
                <c:pt idx="1703">
                  <c:v>-473.86631629881049</c:v>
                </c:pt>
                <c:pt idx="1704">
                  <c:v>-473.62372262152445</c:v>
                </c:pt>
                <c:pt idx="1705">
                  <c:v>-473.421561223786</c:v>
                </c:pt>
                <c:pt idx="1706">
                  <c:v>-473.1789675464999</c:v>
                </c:pt>
                <c:pt idx="1707">
                  <c:v>-472.93637386921387</c:v>
                </c:pt>
                <c:pt idx="1708">
                  <c:v>-472.73421247147547</c:v>
                </c:pt>
                <c:pt idx="1709">
                  <c:v>-472.49161879418938</c:v>
                </c:pt>
                <c:pt idx="1710">
                  <c:v>-472.28945739645098</c:v>
                </c:pt>
                <c:pt idx="1711">
                  <c:v>-472.04686371916489</c:v>
                </c:pt>
                <c:pt idx="1712">
                  <c:v>-471.80427004187879</c:v>
                </c:pt>
                <c:pt idx="1713">
                  <c:v>-471.6021086441404</c:v>
                </c:pt>
                <c:pt idx="1714">
                  <c:v>-471.35951496685436</c:v>
                </c:pt>
                <c:pt idx="1715">
                  <c:v>-471.15735356911591</c:v>
                </c:pt>
                <c:pt idx="1716">
                  <c:v>-470.91475989182982</c:v>
                </c:pt>
                <c:pt idx="1717">
                  <c:v>-470.67216621454378</c:v>
                </c:pt>
                <c:pt idx="1718">
                  <c:v>-470.47000481680539</c:v>
                </c:pt>
                <c:pt idx="1719">
                  <c:v>-470.22741113951929</c:v>
                </c:pt>
                <c:pt idx="1720">
                  <c:v>-470.0252497417809</c:v>
                </c:pt>
                <c:pt idx="1721">
                  <c:v>-469.7826560644948</c:v>
                </c:pt>
                <c:pt idx="1722">
                  <c:v>-469.58049466675641</c:v>
                </c:pt>
                <c:pt idx="1723">
                  <c:v>-469.33790098947031</c:v>
                </c:pt>
                <c:pt idx="1724">
                  <c:v>-469.09530731218427</c:v>
                </c:pt>
                <c:pt idx="1725">
                  <c:v>-468.89314591444582</c:v>
                </c:pt>
                <c:pt idx="1726">
                  <c:v>-468.65055223715973</c:v>
                </c:pt>
                <c:pt idx="1727">
                  <c:v>-468.44839083942139</c:v>
                </c:pt>
                <c:pt idx="1728">
                  <c:v>-468.2057971621353</c:v>
                </c:pt>
                <c:pt idx="1729">
                  <c:v>-468.00363576439685</c:v>
                </c:pt>
                <c:pt idx="1730">
                  <c:v>-467.76104208711081</c:v>
                </c:pt>
                <c:pt idx="1731">
                  <c:v>-467.55888068937242</c:v>
                </c:pt>
                <c:pt idx="1732">
                  <c:v>-467.31628701208632</c:v>
                </c:pt>
                <c:pt idx="1733">
                  <c:v>-467.11412561434793</c:v>
                </c:pt>
                <c:pt idx="1734">
                  <c:v>-466.87153193706183</c:v>
                </c:pt>
                <c:pt idx="1735">
                  <c:v>-466.62893825977574</c:v>
                </c:pt>
                <c:pt idx="1736">
                  <c:v>-466.42677686203734</c:v>
                </c:pt>
                <c:pt idx="1737">
                  <c:v>-466.1841831847513</c:v>
                </c:pt>
                <c:pt idx="1738">
                  <c:v>-465.98202178701285</c:v>
                </c:pt>
                <c:pt idx="1739">
                  <c:v>-465.73942810972676</c:v>
                </c:pt>
                <c:pt idx="1740">
                  <c:v>-465.53726671198842</c:v>
                </c:pt>
                <c:pt idx="1741">
                  <c:v>-465.29467303470233</c:v>
                </c:pt>
                <c:pt idx="1742">
                  <c:v>-465.09251163696388</c:v>
                </c:pt>
                <c:pt idx="1743">
                  <c:v>-464.84991795967784</c:v>
                </c:pt>
                <c:pt idx="1744">
                  <c:v>-464.64775656193945</c:v>
                </c:pt>
                <c:pt idx="1745">
                  <c:v>-464.40516288465335</c:v>
                </c:pt>
                <c:pt idx="1746">
                  <c:v>-464.20300148691496</c:v>
                </c:pt>
                <c:pt idx="1747">
                  <c:v>-463.96040780962886</c:v>
                </c:pt>
                <c:pt idx="1748">
                  <c:v>-463.75824641189047</c:v>
                </c:pt>
                <c:pt idx="1749">
                  <c:v>-463.51565273460437</c:v>
                </c:pt>
                <c:pt idx="1750">
                  <c:v>-463.31349133686598</c:v>
                </c:pt>
                <c:pt idx="1751">
                  <c:v>-463.07089765957988</c:v>
                </c:pt>
                <c:pt idx="1752">
                  <c:v>-462.86873626184149</c:v>
                </c:pt>
                <c:pt idx="1753">
                  <c:v>-462.62614258455545</c:v>
                </c:pt>
                <c:pt idx="1754">
                  <c:v>-462.423981186817</c:v>
                </c:pt>
                <c:pt idx="1755">
                  <c:v>-462.18138750953091</c:v>
                </c:pt>
                <c:pt idx="1756">
                  <c:v>-461.97922611179257</c:v>
                </c:pt>
                <c:pt idx="1757">
                  <c:v>-461.77706471405412</c:v>
                </c:pt>
                <c:pt idx="1758">
                  <c:v>-461.53447103676802</c:v>
                </c:pt>
                <c:pt idx="1759">
                  <c:v>-461.33230963902969</c:v>
                </c:pt>
                <c:pt idx="1760">
                  <c:v>-461.08971596174359</c:v>
                </c:pt>
                <c:pt idx="1761">
                  <c:v>-460.88755456400514</c:v>
                </c:pt>
                <c:pt idx="1762">
                  <c:v>-460.6449608867191</c:v>
                </c:pt>
                <c:pt idx="1763">
                  <c:v>-460.44279948898071</c:v>
                </c:pt>
                <c:pt idx="1764">
                  <c:v>-460.20020581169462</c:v>
                </c:pt>
                <c:pt idx="1765">
                  <c:v>-459.99804441395622</c:v>
                </c:pt>
                <c:pt idx="1766">
                  <c:v>-459.75545073667013</c:v>
                </c:pt>
                <c:pt idx="1767">
                  <c:v>-459.55328933893173</c:v>
                </c:pt>
                <c:pt idx="1768">
                  <c:v>-459.35112794119334</c:v>
                </c:pt>
                <c:pt idx="1769">
                  <c:v>-459.10853426390725</c:v>
                </c:pt>
                <c:pt idx="1770">
                  <c:v>-458.90637286616885</c:v>
                </c:pt>
                <c:pt idx="1771">
                  <c:v>-458.66377918888276</c:v>
                </c:pt>
                <c:pt idx="1772">
                  <c:v>-458.46161779114436</c:v>
                </c:pt>
                <c:pt idx="1773">
                  <c:v>-458.21902411385827</c:v>
                </c:pt>
                <c:pt idx="1774">
                  <c:v>-458.01686271611987</c:v>
                </c:pt>
                <c:pt idx="1775">
                  <c:v>-457.81470131838148</c:v>
                </c:pt>
                <c:pt idx="1776">
                  <c:v>-457.57210764109539</c:v>
                </c:pt>
                <c:pt idx="1777">
                  <c:v>-457.36994624335699</c:v>
                </c:pt>
                <c:pt idx="1778">
                  <c:v>-457.12735256607095</c:v>
                </c:pt>
                <c:pt idx="1779">
                  <c:v>-456.9251911683325</c:v>
                </c:pt>
                <c:pt idx="1780">
                  <c:v>-456.72302977059411</c:v>
                </c:pt>
                <c:pt idx="1781">
                  <c:v>-456.48043609330807</c:v>
                </c:pt>
                <c:pt idx="1782">
                  <c:v>-456.27827469556962</c:v>
                </c:pt>
                <c:pt idx="1783">
                  <c:v>-456.03568101828353</c:v>
                </c:pt>
                <c:pt idx="1784">
                  <c:v>-455.83351962054519</c:v>
                </c:pt>
                <c:pt idx="1785">
                  <c:v>-455.63135822280674</c:v>
                </c:pt>
                <c:pt idx="1786">
                  <c:v>-455.38876454552064</c:v>
                </c:pt>
                <c:pt idx="1787">
                  <c:v>-455.18660314778231</c:v>
                </c:pt>
                <c:pt idx="1788">
                  <c:v>-454.94400947049621</c:v>
                </c:pt>
                <c:pt idx="1789">
                  <c:v>-454.74184807275776</c:v>
                </c:pt>
                <c:pt idx="1790">
                  <c:v>-454.53968667501942</c:v>
                </c:pt>
                <c:pt idx="1791">
                  <c:v>-454.29709299773333</c:v>
                </c:pt>
                <c:pt idx="1792">
                  <c:v>-454.09493159999488</c:v>
                </c:pt>
                <c:pt idx="1793">
                  <c:v>-453.89277020225654</c:v>
                </c:pt>
                <c:pt idx="1794">
                  <c:v>-453.65017652497045</c:v>
                </c:pt>
                <c:pt idx="1795">
                  <c:v>-453.448015127232</c:v>
                </c:pt>
                <c:pt idx="1796">
                  <c:v>-453.20542144994596</c:v>
                </c:pt>
                <c:pt idx="1797">
                  <c:v>-453.00326005220757</c:v>
                </c:pt>
                <c:pt idx="1798">
                  <c:v>-452.80109865446911</c:v>
                </c:pt>
                <c:pt idx="1799">
                  <c:v>-452.55850497718308</c:v>
                </c:pt>
                <c:pt idx="1800">
                  <c:v>-452.35634357944468</c:v>
                </c:pt>
                <c:pt idx="1801">
                  <c:v>-452.15418218170623</c:v>
                </c:pt>
                <c:pt idx="1802">
                  <c:v>-451.91158850442019</c:v>
                </c:pt>
                <c:pt idx="1803">
                  <c:v>-451.7094271066818</c:v>
                </c:pt>
                <c:pt idx="1804">
                  <c:v>-451.50726570894335</c:v>
                </c:pt>
                <c:pt idx="1805">
                  <c:v>-451.26467203165731</c:v>
                </c:pt>
                <c:pt idx="1806">
                  <c:v>-451.06251063391892</c:v>
                </c:pt>
                <c:pt idx="1807">
                  <c:v>-450.86034923618047</c:v>
                </c:pt>
                <c:pt idx="1808">
                  <c:v>-450.61775555889443</c:v>
                </c:pt>
                <c:pt idx="1809">
                  <c:v>-450.41559416115604</c:v>
                </c:pt>
                <c:pt idx="1810">
                  <c:v>-450.21343276341759</c:v>
                </c:pt>
                <c:pt idx="1811">
                  <c:v>-449.97083908613155</c:v>
                </c:pt>
                <c:pt idx="1812">
                  <c:v>-449.76867768839315</c:v>
                </c:pt>
                <c:pt idx="1813">
                  <c:v>-449.5665162906547</c:v>
                </c:pt>
                <c:pt idx="1814">
                  <c:v>-449.32392261336867</c:v>
                </c:pt>
                <c:pt idx="1815">
                  <c:v>-449.12176121563027</c:v>
                </c:pt>
                <c:pt idx="1816">
                  <c:v>-448.91959981789182</c:v>
                </c:pt>
                <c:pt idx="1817">
                  <c:v>-448.71743842015348</c:v>
                </c:pt>
                <c:pt idx="1818">
                  <c:v>-448.47484474286739</c:v>
                </c:pt>
                <c:pt idx="1819">
                  <c:v>-448.27268334512894</c:v>
                </c:pt>
                <c:pt idx="1820">
                  <c:v>-448.0705219473906</c:v>
                </c:pt>
                <c:pt idx="1821">
                  <c:v>-447.82792827010451</c:v>
                </c:pt>
                <c:pt idx="1822">
                  <c:v>-447.62576687236606</c:v>
                </c:pt>
                <c:pt idx="1823">
                  <c:v>-447.42360547462772</c:v>
                </c:pt>
                <c:pt idx="1824">
                  <c:v>-447.22144407688927</c:v>
                </c:pt>
                <c:pt idx="1825">
                  <c:v>-446.97885039960317</c:v>
                </c:pt>
                <c:pt idx="1826">
                  <c:v>-446.77668900186484</c:v>
                </c:pt>
                <c:pt idx="1827">
                  <c:v>-446.57452760412639</c:v>
                </c:pt>
                <c:pt idx="1828">
                  <c:v>-446.33193392684029</c:v>
                </c:pt>
                <c:pt idx="1829">
                  <c:v>-446.12977252910196</c:v>
                </c:pt>
                <c:pt idx="1830">
                  <c:v>-445.92761113136351</c:v>
                </c:pt>
                <c:pt idx="1831">
                  <c:v>-445.72544973362511</c:v>
                </c:pt>
                <c:pt idx="1832">
                  <c:v>-445.48285605633907</c:v>
                </c:pt>
                <c:pt idx="1833">
                  <c:v>-445.28069465860062</c:v>
                </c:pt>
                <c:pt idx="1834">
                  <c:v>-445.07853326086223</c:v>
                </c:pt>
                <c:pt idx="1835">
                  <c:v>-444.87637186312384</c:v>
                </c:pt>
                <c:pt idx="1836">
                  <c:v>-444.63377818583774</c:v>
                </c:pt>
                <c:pt idx="1837">
                  <c:v>-444.43161678809935</c:v>
                </c:pt>
                <c:pt idx="1838">
                  <c:v>-444.22945539036095</c:v>
                </c:pt>
                <c:pt idx="1839">
                  <c:v>-444.02729399262256</c:v>
                </c:pt>
                <c:pt idx="1840">
                  <c:v>-443.78470031533647</c:v>
                </c:pt>
                <c:pt idx="1841">
                  <c:v>-443.58253891759807</c:v>
                </c:pt>
                <c:pt idx="1842">
                  <c:v>-443.38037751985968</c:v>
                </c:pt>
                <c:pt idx="1843">
                  <c:v>-443.17821612212128</c:v>
                </c:pt>
                <c:pt idx="1844">
                  <c:v>-442.93562244483519</c:v>
                </c:pt>
                <c:pt idx="1845">
                  <c:v>-442.7334610470968</c:v>
                </c:pt>
                <c:pt idx="1846">
                  <c:v>-442.5312996493584</c:v>
                </c:pt>
                <c:pt idx="1847">
                  <c:v>-442.32913825162001</c:v>
                </c:pt>
                <c:pt idx="1848">
                  <c:v>-442.08654457433391</c:v>
                </c:pt>
                <c:pt idx="1849">
                  <c:v>-441.88438317659552</c:v>
                </c:pt>
                <c:pt idx="1850">
                  <c:v>-441.68222177885713</c:v>
                </c:pt>
                <c:pt idx="1851">
                  <c:v>-441.48006038111868</c:v>
                </c:pt>
                <c:pt idx="1852">
                  <c:v>-441.27789898338034</c:v>
                </c:pt>
                <c:pt idx="1853">
                  <c:v>-441.03530530609424</c:v>
                </c:pt>
                <c:pt idx="1854">
                  <c:v>-440.83314390835579</c:v>
                </c:pt>
                <c:pt idx="1855">
                  <c:v>-440.63098251061746</c:v>
                </c:pt>
                <c:pt idx="1856">
                  <c:v>-440.42882111287901</c:v>
                </c:pt>
                <c:pt idx="1857">
                  <c:v>-440.22665971514061</c:v>
                </c:pt>
                <c:pt idx="1858">
                  <c:v>-439.98406603785457</c:v>
                </c:pt>
                <c:pt idx="1859">
                  <c:v>-439.78190464011612</c:v>
                </c:pt>
                <c:pt idx="1860">
                  <c:v>-439.57974324237773</c:v>
                </c:pt>
                <c:pt idx="1861">
                  <c:v>-439.37758184463934</c:v>
                </c:pt>
                <c:pt idx="1862">
                  <c:v>-439.17542044690094</c:v>
                </c:pt>
                <c:pt idx="1863">
                  <c:v>-438.93282676961485</c:v>
                </c:pt>
                <c:pt idx="1864">
                  <c:v>-438.73066537187646</c:v>
                </c:pt>
                <c:pt idx="1865">
                  <c:v>-438.52850397413806</c:v>
                </c:pt>
                <c:pt idx="1866">
                  <c:v>-438.32634257639967</c:v>
                </c:pt>
                <c:pt idx="1867">
                  <c:v>-438.12418117866127</c:v>
                </c:pt>
                <c:pt idx="1868">
                  <c:v>-437.92201978092282</c:v>
                </c:pt>
                <c:pt idx="1869">
                  <c:v>-437.67942610363679</c:v>
                </c:pt>
                <c:pt idx="1870">
                  <c:v>-437.47726470589839</c:v>
                </c:pt>
                <c:pt idx="1871">
                  <c:v>-437.27510330815994</c:v>
                </c:pt>
                <c:pt idx="1872">
                  <c:v>-437.0729419104216</c:v>
                </c:pt>
                <c:pt idx="1873">
                  <c:v>-436.87078051268315</c:v>
                </c:pt>
                <c:pt idx="1874">
                  <c:v>-436.66861911494476</c:v>
                </c:pt>
                <c:pt idx="1875">
                  <c:v>-436.42602543765872</c:v>
                </c:pt>
                <c:pt idx="1876">
                  <c:v>-436.22386403992027</c:v>
                </c:pt>
                <c:pt idx="1877">
                  <c:v>-436.02170264218188</c:v>
                </c:pt>
                <c:pt idx="1878">
                  <c:v>-435.81954124444349</c:v>
                </c:pt>
                <c:pt idx="1879">
                  <c:v>-435.61737984670509</c:v>
                </c:pt>
                <c:pt idx="1880">
                  <c:v>-435.4152184489667</c:v>
                </c:pt>
                <c:pt idx="1881">
                  <c:v>-435.2130570512283</c:v>
                </c:pt>
                <c:pt idx="1882">
                  <c:v>-434.97046337394221</c:v>
                </c:pt>
                <c:pt idx="1883">
                  <c:v>-434.76830197620382</c:v>
                </c:pt>
                <c:pt idx="1884">
                  <c:v>-434.56614057846548</c:v>
                </c:pt>
                <c:pt idx="1885">
                  <c:v>-434.36397918072703</c:v>
                </c:pt>
                <c:pt idx="1886">
                  <c:v>-434.16181778298869</c:v>
                </c:pt>
                <c:pt idx="1887">
                  <c:v>-433.95965638525024</c:v>
                </c:pt>
                <c:pt idx="1888">
                  <c:v>-433.75749498751185</c:v>
                </c:pt>
                <c:pt idx="1889">
                  <c:v>-433.51490131022581</c:v>
                </c:pt>
                <c:pt idx="1890">
                  <c:v>-433.31273991248736</c:v>
                </c:pt>
                <c:pt idx="1891">
                  <c:v>-433.11057851474897</c:v>
                </c:pt>
                <c:pt idx="1892">
                  <c:v>-432.90841711701057</c:v>
                </c:pt>
                <c:pt idx="1893">
                  <c:v>-432.70625571927218</c:v>
                </c:pt>
                <c:pt idx="1894">
                  <c:v>-432.50409432153378</c:v>
                </c:pt>
                <c:pt idx="1895">
                  <c:v>-432.30193292379539</c:v>
                </c:pt>
                <c:pt idx="1896">
                  <c:v>-432.09977152605694</c:v>
                </c:pt>
                <c:pt idx="1897">
                  <c:v>-431.8976101283186</c:v>
                </c:pt>
                <c:pt idx="1898">
                  <c:v>-431.65501645103251</c:v>
                </c:pt>
                <c:pt idx="1899">
                  <c:v>-431.45285505329406</c:v>
                </c:pt>
                <c:pt idx="1900">
                  <c:v>-431.25069365555572</c:v>
                </c:pt>
                <c:pt idx="1901">
                  <c:v>-431.04853225781727</c:v>
                </c:pt>
                <c:pt idx="1902">
                  <c:v>-430.84637086007888</c:v>
                </c:pt>
                <c:pt idx="1903">
                  <c:v>-430.64420946234048</c:v>
                </c:pt>
                <c:pt idx="1904">
                  <c:v>-430.44204806460209</c:v>
                </c:pt>
                <c:pt idx="1905">
                  <c:v>-430.2398866668637</c:v>
                </c:pt>
                <c:pt idx="1906">
                  <c:v>-430.0377252691253</c:v>
                </c:pt>
                <c:pt idx="1907">
                  <c:v>-429.83556387138685</c:v>
                </c:pt>
                <c:pt idx="1908">
                  <c:v>-429.63340247364852</c:v>
                </c:pt>
                <c:pt idx="1909">
                  <c:v>-429.43124107591007</c:v>
                </c:pt>
                <c:pt idx="1910">
                  <c:v>-429.18864739862397</c:v>
                </c:pt>
                <c:pt idx="1911">
                  <c:v>-428.98648600088563</c:v>
                </c:pt>
                <c:pt idx="1912">
                  <c:v>-428.78432460314718</c:v>
                </c:pt>
                <c:pt idx="1913">
                  <c:v>-428.58216320540879</c:v>
                </c:pt>
                <c:pt idx="1914">
                  <c:v>-428.3800018076704</c:v>
                </c:pt>
                <c:pt idx="1915">
                  <c:v>-428.177840409932</c:v>
                </c:pt>
                <c:pt idx="1916">
                  <c:v>-427.97567901219361</c:v>
                </c:pt>
                <c:pt idx="1917">
                  <c:v>-427.77351761445522</c:v>
                </c:pt>
                <c:pt idx="1918">
                  <c:v>-427.57135621671677</c:v>
                </c:pt>
                <c:pt idx="1919">
                  <c:v>-427.36919481897843</c:v>
                </c:pt>
                <c:pt idx="1920">
                  <c:v>-427.16703342123998</c:v>
                </c:pt>
                <c:pt idx="1921">
                  <c:v>-426.96487202350158</c:v>
                </c:pt>
                <c:pt idx="1922">
                  <c:v>-426.76271062576319</c:v>
                </c:pt>
                <c:pt idx="1923">
                  <c:v>-426.5605492280248</c:v>
                </c:pt>
                <c:pt idx="1924">
                  <c:v>-426.3583878302864</c:v>
                </c:pt>
                <c:pt idx="1925">
                  <c:v>-426.15622643254801</c:v>
                </c:pt>
                <c:pt idx="1926">
                  <c:v>-425.95406503480956</c:v>
                </c:pt>
                <c:pt idx="1927">
                  <c:v>-425.75190363707122</c:v>
                </c:pt>
                <c:pt idx="1928">
                  <c:v>-425.54974223933277</c:v>
                </c:pt>
                <c:pt idx="1929">
                  <c:v>-425.34758084159438</c:v>
                </c:pt>
                <c:pt idx="1930">
                  <c:v>-425.14541944385599</c:v>
                </c:pt>
                <c:pt idx="1931">
                  <c:v>-424.94325804611759</c:v>
                </c:pt>
                <c:pt idx="1932">
                  <c:v>-424.7410966483792</c:v>
                </c:pt>
                <c:pt idx="1933">
                  <c:v>-424.4985029710931</c:v>
                </c:pt>
                <c:pt idx="1934">
                  <c:v>-424.29634157335471</c:v>
                </c:pt>
                <c:pt idx="1935">
                  <c:v>-424.09418017561632</c:v>
                </c:pt>
                <c:pt idx="1936">
                  <c:v>-423.89201877787792</c:v>
                </c:pt>
                <c:pt idx="1937">
                  <c:v>-423.68985738013947</c:v>
                </c:pt>
                <c:pt idx="1938">
                  <c:v>-423.48769598240114</c:v>
                </c:pt>
                <c:pt idx="1939">
                  <c:v>-423.28553458466268</c:v>
                </c:pt>
                <c:pt idx="1940">
                  <c:v>-423.08337318692429</c:v>
                </c:pt>
                <c:pt idx="1941">
                  <c:v>-422.8812117891859</c:v>
                </c:pt>
                <c:pt idx="1942">
                  <c:v>-422.6790503914475</c:v>
                </c:pt>
                <c:pt idx="1943">
                  <c:v>-422.47688899370911</c:v>
                </c:pt>
                <c:pt idx="1944">
                  <c:v>-422.27472759597072</c:v>
                </c:pt>
                <c:pt idx="1945">
                  <c:v>-422.07256619823227</c:v>
                </c:pt>
                <c:pt idx="1946">
                  <c:v>-421.87040480049393</c:v>
                </c:pt>
                <c:pt idx="1947">
                  <c:v>-421.66824340275548</c:v>
                </c:pt>
                <c:pt idx="1948">
                  <c:v>-421.50651428456479</c:v>
                </c:pt>
                <c:pt idx="1949">
                  <c:v>-421.30435288682639</c:v>
                </c:pt>
                <c:pt idx="1950">
                  <c:v>-421.10219148908794</c:v>
                </c:pt>
                <c:pt idx="1951">
                  <c:v>-420.90003009134961</c:v>
                </c:pt>
                <c:pt idx="1952">
                  <c:v>-420.69786869361116</c:v>
                </c:pt>
                <c:pt idx="1953">
                  <c:v>-420.49570729587276</c:v>
                </c:pt>
                <c:pt idx="1954">
                  <c:v>-420.29354589813437</c:v>
                </c:pt>
                <c:pt idx="1955">
                  <c:v>-420.09138450039598</c:v>
                </c:pt>
                <c:pt idx="1956">
                  <c:v>-419.88922310265758</c:v>
                </c:pt>
                <c:pt idx="1957">
                  <c:v>-419.68706170491919</c:v>
                </c:pt>
                <c:pt idx="1958">
                  <c:v>-419.48490030718074</c:v>
                </c:pt>
                <c:pt idx="1959">
                  <c:v>-419.2827389094424</c:v>
                </c:pt>
                <c:pt idx="1960">
                  <c:v>-419.08057751170395</c:v>
                </c:pt>
                <c:pt idx="1961">
                  <c:v>-418.87841611396556</c:v>
                </c:pt>
                <c:pt idx="1962">
                  <c:v>-418.67625471622716</c:v>
                </c:pt>
                <c:pt idx="1963">
                  <c:v>-418.47409331848877</c:v>
                </c:pt>
                <c:pt idx="1964">
                  <c:v>-418.27193192075038</c:v>
                </c:pt>
                <c:pt idx="1965">
                  <c:v>-418.06977052301198</c:v>
                </c:pt>
                <c:pt idx="1966">
                  <c:v>-417.86760912527353</c:v>
                </c:pt>
                <c:pt idx="1967">
                  <c:v>-417.6654477275352</c:v>
                </c:pt>
                <c:pt idx="1968">
                  <c:v>-417.46328632979674</c:v>
                </c:pt>
                <c:pt idx="1969">
                  <c:v>-417.26112493205835</c:v>
                </c:pt>
                <c:pt idx="1970">
                  <c:v>-417.05896353431996</c:v>
                </c:pt>
                <c:pt idx="1971">
                  <c:v>-416.89723441612921</c:v>
                </c:pt>
                <c:pt idx="1972">
                  <c:v>-416.69507301839087</c:v>
                </c:pt>
                <c:pt idx="1973">
                  <c:v>-416.49291162065242</c:v>
                </c:pt>
                <c:pt idx="1974">
                  <c:v>-416.29075022291403</c:v>
                </c:pt>
                <c:pt idx="1975">
                  <c:v>-416.08858882517563</c:v>
                </c:pt>
                <c:pt idx="1976">
                  <c:v>-415.88642742743724</c:v>
                </c:pt>
                <c:pt idx="1977">
                  <c:v>-415.68426602969885</c:v>
                </c:pt>
                <c:pt idx="1978">
                  <c:v>-415.48210463196045</c:v>
                </c:pt>
                <c:pt idx="1979">
                  <c:v>-415.279943234222</c:v>
                </c:pt>
                <c:pt idx="1980">
                  <c:v>-415.07778183648367</c:v>
                </c:pt>
                <c:pt idx="1981">
                  <c:v>-414.87562043874522</c:v>
                </c:pt>
                <c:pt idx="1982">
                  <c:v>-414.67345904100682</c:v>
                </c:pt>
                <c:pt idx="1983">
                  <c:v>-414.47129764326843</c:v>
                </c:pt>
                <c:pt idx="1984">
                  <c:v>-414.30956852507768</c:v>
                </c:pt>
                <c:pt idx="1985">
                  <c:v>-414.10740712733934</c:v>
                </c:pt>
                <c:pt idx="1986">
                  <c:v>-413.90524572960089</c:v>
                </c:pt>
                <c:pt idx="1987">
                  <c:v>-413.7030843318625</c:v>
                </c:pt>
                <c:pt idx="1988">
                  <c:v>-413.50092293412411</c:v>
                </c:pt>
                <c:pt idx="1989">
                  <c:v>-413.29876153638571</c:v>
                </c:pt>
                <c:pt idx="1990">
                  <c:v>-413.09660013864732</c:v>
                </c:pt>
                <c:pt idx="1991">
                  <c:v>-412.89443874090892</c:v>
                </c:pt>
                <c:pt idx="1992">
                  <c:v>-412.69227734317047</c:v>
                </c:pt>
                <c:pt idx="1993">
                  <c:v>-412.53054822497978</c:v>
                </c:pt>
                <c:pt idx="1994">
                  <c:v>-412.32838682724139</c:v>
                </c:pt>
                <c:pt idx="1995">
                  <c:v>-412.12622542950299</c:v>
                </c:pt>
                <c:pt idx="1996">
                  <c:v>-411.9240640317646</c:v>
                </c:pt>
                <c:pt idx="1997">
                  <c:v>-411.72190263402615</c:v>
                </c:pt>
                <c:pt idx="1998">
                  <c:v>-411.51974123628781</c:v>
                </c:pt>
                <c:pt idx="1999">
                  <c:v>-411.31757983854936</c:v>
                </c:pt>
                <c:pt idx="2000">
                  <c:v>-411.11541844081097</c:v>
                </c:pt>
                <c:pt idx="2001">
                  <c:v>-410.95368932262028</c:v>
                </c:pt>
                <c:pt idx="2002">
                  <c:v>-410.75152792488183</c:v>
                </c:pt>
                <c:pt idx="2003">
                  <c:v>-410.54936652714349</c:v>
                </c:pt>
                <c:pt idx="2004">
                  <c:v>-410.34720512940504</c:v>
                </c:pt>
                <c:pt idx="2005">
                  <c:v>-410.14504373166665</c:v>
                </c:pt>
                <c:pt idx="2006">
                  <c:v>-409.94288233392825</c:v>
                </c:pt>
                <c:pt idx="2007">
                  <c:v>-409.74072093618986</c:v>
                </c:pt>
                <c:pt idx="2008">
                  <c:v>-409.57899181799917</c:v>
                </c:pt>
                <c:pt idx="2009">
                  <c:v>-409.37683042026072</c:v>
                </c:pt>
                <c:pt idx="2010">
                  <c:v>-409.17466902252232</c:v>
                </c:pt>
                <c:pt idx="2011">
                  <c:v>-408.97250762478393</c:v>
                </c:pt>
                <c:pt idx="2012">
                  <c:v>-408.77034622704554</c:v>
                </c:pt>
                <c:pt idx="2013">
                  <c:v>-408.56818482930714</c:v>
                </c:pt>
                <c:pt idx="2014">
                  <c:v>-408.36602343156875</c:v>
                </c:pt>
                <c:pt idx="2015">
                  <c:v>-408.204294313378</c:v>
                </c:pt>
                <c:pt idx="2016">
                  <c:v>-408.00213291563961</c:v>
                </c:pt>
                <c:pt idx="2017">
                  <c:v>-407.79997151790121</c:v>
                </c:pt>
                <c:pt idx="2018">
                  <c:v>-407.59781012016282</c:v>
                </c:pt>
                <c:pt idx="2019">
                  <c:v>-407.39564872242443</c:v>
                </c:pt>
                <c:pt idx="2020">
                  <c:v>-407.19348732468598</c:v>
                </c:pt>
                <c:pt idx="2021">
                  <c:v>-407.03175820649528</c:v>
                </c:pt>
                <c:pt idx="2022">
                  <c:v>-406.82959680875689</c:v>
                </c:pt>
                <c:pt idx="2023">
                  <c:v>-406.6274354110185</c:v>
                </c:pt>
                <c:pt idx="2024">
                  <c:v>-406.4252740132801</c:v>
                </c:pt>
                <c:pt idx="2025">
                  <c:v>-406.22311261554165</c:v>
                </c:pt>
                <c:pt idx="2026">
                  <c:v>-406.06138349735096</c:v>
                </c:pt>
                <c:pt idx="2027">
                  <c:v>-405.85922209961257</c:v>
                </c:pt>
                <c:pt idx="2028">
                  <c:v>-405.65706070187417</c:v>
                </c:pt>
                <c:pt idx="2029">
                  <c:v>-405.45489930413578</c:v>
                </c:pt>
                <c:pt idx="2030">
                  <c:v>-405.25273790639733</c:v>
                </c:pt>
                <c:pt idx="2031">
                  <c:v>-405.09100878820664</c:v>
                </c:pt>
                <c:pt idx="2032">
                  <c:v>-404.88884739046824</c:v>
                </c:pt>
                <c:pt idx="2033">
                  <c:v>-404.68668599272985</c:v>
                </c:pt>
                <c:pt idx="2034">
                  <c:v>-404.48452459499146</c:v>
                </c:pt>
                <c:pt idx="2035">
                  <c:v>-404.28236319725301</c:v>
                </c:pt>
                <c:pt idx="2036">
                  <c:v>-404.12063407906231</c:v>
                </c:pt>
                <c:pt idx="2037">
                  <c:v>-403.91847268132392</c:v>
                </c:pt>
                <c:pt idx="2038">
                  <c:v>-403.71631128358553</c:v>
                </c:pt>
                <c:pt idx="2039">
                  <c:v>-403.51414988584713</c:v>
                </c:pt>
                <c:pt idx="2040">
                  <c:v>-403.31198848810868</c:v>
                </c:pt>
                <c:pt idx="2041">
                  <c:v>-403.15025936991799</c:v>
                </c:pt>
                <c:pt idx="2042">
                  <c:v>-402.9480979721796</c:v>
                </c:pt>
                <c:pt idx="2043">
                  <c:v>-402.7459365744412</c:v>
                </c:pt>
                <c:pt idx="2044">
                  <c:v>-402.54377517670281</c:v>
                </c:pt>
                <c:pt idx="2045">
                  <c:v>-402.34161377896436</c:v>
                </c:pt>
                <c:pt idx="2046">
                  <c:v>-402.17988466077367</c:v>
                </c:pt>
                <c:pt idx="2047">
                  <c:v>-401.97772326303527</c:v>
                </c:pt>
                <c:pt idx="2048">
                  <c:v>-401.77556186529688</c:v>
                </c:pt>
                <c:pt idx="2049">
                  <c:v>-401.57340046755849</c:v>
                </c:pt>
                <c:pt idx="2050">
                  <c:v>-401.41167134936774</c:v>
                </c:pt>
                <c:pt idx="2051">
                  <c:v>-401.20950995162934</c:v>
                </c:pt>
                <c:pt idx="2052">
                  <c:v>-401.00734855389095</c:v>
                </c:pt>
                <c:pt idx="2053">
                  <c:v>-400.80518715615256</c:v>
                </c:pt>
                <c:pt idx="2054">
                  <c:v>-400.64345803796181</c:v>
                </c:pt>
                <c:pt idx="2055">
                  <c:v>-400.44129664022341</c:v>
                </c:pt>
                <c:pt idx="2056">
                  <c:v>-400.23913524248502</c:v>
                </c:pt>
                <c:pt idx="2057">
                  <c:v>-400.03697384474663</c:v>
                </c:pt>
                <c:pt idx="2058">
                  <c:v>-399.87524472655593</c:v>
                </c:pt>
                <c:pt idx="2059">
                  <c:v>-399.67308332881748</c:v>
                </c:pt>
                <c:pt idx="2060">
                  <c:v>-399.47092193107909</c:v>
                </c:pt>
                <c:pt idx="2061">
                  <c:v>-399.2687605333407</c:v>
                </c:pt>
                <c:pt idx="2062">
                  <c:v>-399.10703141514995</c:v>
                </c:pt>
                <c:pt idx="2063">
                  <c:v>-398.90487001741161</c:v>
                </c:pt>
                <c:pt idx="2064">
                  <c:v>-398.70270861967316</c:v>
                </c:pt>
                <c:pt idx="2065">
                  <c:v>-398.50054722193477</c:v>
                </c:pt>
                <c:pt idx="2066">
                  <c:v>-398.33881810374407</c:v>
                </c:pt>
                <c:pt idx="2067">
                  <c:v>-398.13665670600562</c:v>
                </c:pt>
                <c:pt idx="2068">
                  <c:v>-397.93449530826729</c:v>
                </c:pt>
                <c:pt idx="2069">
                  <c:v>-397.73233391052884</c:v>
                </c:pt>
                <c:pt idx="2070">
                  <c:v>-397.57060479233814</c:v>
                </c:pt>
                <c:pt idx="2071">
                  <c:v>-397.36844339459975</c:v>
                </c:pt>
                <c:pt idx="2072">
                  <c:v>-397.1662819968613</c:v>
                </c:pt>
                <c:pt idx="2073">
                  <c:v>-397.00455287867061</c:v>
                </c:pt>
                <c:pt idx="2074">
                  <c:v>-396.80239148093222</c:v>
                </c:pt>
                <c:pt idx="2075">
                  <c:v>-396.60023008319382</c:v>
                </c:pt>
                <c:pt idx="2076">
                  <c:v>-396.39806868545543</c:v>
                </c:pt>
                <c:pt idx="2077">
                  <c:v>-396.23633956726468</c:v>
                </c:pt>
                <c:pt idx="2078">
                  <c:v>-396.03417816952629</c:v>
                </c:pt>
                <c:pt idx="2079">
                  <c:v>-395.83201677178789</c:v>
                </c:pt>
                <c:pt idx="2080">
                  <c:v>-395.6702876535972</c:v>
                </c:pt>
                <c:pt idx="2081">
                  <c:v>-395.46812625585875</c:v>
                </c:pt>
                <c:pt idx="2082">
                  <c:v>-395.26596485812036</c:v>
                </c:pt>
                <c:pt idx="2083">
                  <c:v>-395.06380346038196</c:v>
                </c:pt>
                <c:pt idx="2084">
                  <c:v>-394.90207434219121</c:v>
                </c:pt>
                <c:pt idx="2085">
                  <c:v>-394.69991294445288</c:v>
                </c:pt>
                <c:pt idx="2086">
                  <c:v>-394.49775154671443</c:v>
                </c:pt>
                <c:pt idx="2087">
                  <c:v>-394.33602242852373</c:v>
                </c:pt>
                <c:pt idx="2088">
                  <c:v>-394.13386103078534</c:v>
                </c:pt>
                <c:pt idx="2089">
                  <c:v>-393.93169963304689</c:v>
                </c:pt>
                <c:pt idx="2090">
                  <c:v>-393.7699705148562</c:v>
                </c:pt>
                <c:pt idx="2091">
                  <c:v>-393.5678091171178</c:v>
                </c:pt>
                <c:pt idx="2092">
                  <c:v>-393.36564771937941</c:v>
                </c:pt>
                <c:pt idx="2093">
                  <c:v>-393.20391860118872</c:v>
                </c:pt>
                <c:pt idx="2094">
                  <c:v>-393.00175720345032</c:v>
                </c:pt>
                <c:pt idx="2095">
                  <c:v>-392.79959580571193</c:v>
                </c:pt>
                <c:pt idx="2096">
                  <c:v>-392.59743440797354</c:v>
                </c:pt>
                <c:pt idx="2097">
                  <c:v>-392.43570528978285</c:v>
                </c:pt>
                <c:pt idx="2098">
                  <c:v>-392.23354389204439</c:v>
                </c:pt>
                <c:pt idx="2099">
                  <c:v>-392.031382494306</c:v>
                </c:pt>
                <c:pt idx="2100">
                  <c:v>-391.86965337611531</c:v>
                </c:pt>
                <c:pt idx="2101">
                  <c:v>-391.66749197837686</c:v>
                </c:pt>
                <c:pt idx="2102">
                  <c:v>-391.46533058063852</c:v>
                </c:pt>
                <c:pt idx="2103">
                  <c:v>-391.30360146244777</c:v>
                </c:pt>
                <c:pt idx="2104">
                  <c:v>-391.10144006470938</c:v>
                </c:pt>
                <c:pt idx="2105">
                  <c:v>-390.89927866697099</c:v>
                </c:pt>
                <c:pt idx="2106">
                  <c:v>-390.73754954878024</c:v>
                </c:pt>
                <c:pt idx="2107">
                  <c:v>-390.53538815104184</c:v>
                </c:pt>
                <c:pt idx="2108">
                  <c:v>-390.37365903285109</c:v>
                </c:pt>
                <c:pt idx="2109">
                  <c:v>-390.17149763511276</c:v>
                </c:pt>
                <c:pt idx="2110">
                  <c:v>-389.96933623737431</c:v>
                </c:pt>
                <c:pt idx="2111">
                  <c:v>-389.80760711918361</c:v>
                </c:pt>
                <c:pt idx="2112">
                  <c:v>-389.60544572144522</c:v>
                </c:pt>
                <c:pt idx="2113">
                  <c:v>-389.40328432370677</c:v>
                </c:pt>
                <c:pt idx="2114">
                  <c:v>-389.24155520551608</c:v>
                </c:pt>
                <c:pt idx="2115">
                  <c:v>-389.03939380777769</c:v>
                </c:pt>
                <c:pt idx="2116">
                  <c:v>-388.83723241003929</c:v>
                </c:pt>
                <c:pt idx="2117">
                  <c:v>-388.67550329184854</c:v>
                </c:pt>
                <c:pt idx="2118">
                  <c:v>-388.47334189411015</c:v>
                </c:pt>
                <c:pt idx="2119">
                  <c:v>-388.27118049637176</c:v>
                </c:pt>
                <c:pt idx="2120">
                  <c:v>-388.10945137818101</c:v>
                </c:pt>
                <c:pt idx="2121">
                  <c:v>-387.90728998044267</c:v>
                </c:pt>
                <c:pt idx="2122">
                  <c:v>-387.74556086225192</c:v>
                </c:pt>
                <c:pt idx="2123">
                  <c:v>-387.54339946451353</c:v>
                </c:pt>
                <c:pt idx="2124">
                  <c:v>-387.34123806677513</c:v>
                </c:pt>
                <c:pt idx="2125">
                  <c:v>-387.17950894858438</c:v>
                </c:pt>
                <c:pt idx="2126">
                  <c:v>-386.97734755084599</c:v>
                </c:pt>
                <c:pt idx="2127">
                  <c:v>-386.7751861531076</c:v>
                </c:pt>
                <c:pt idx="2128">
                  <c:v>-386.61345703491691</c:v>
                </c:pt>
                <c:pt idx="2129">
                  <c:v>-386.41129563717845</c:v>
                </c:pt>
                <c:pt idx="2130">
                  <c:v>-386.24956651898776</c:v>
                </c:pt>
                <c:pt idx="2131">
                  <c:v>-386.04740512124937</c:v>
                </c:pt>
                <c:pt idx="2132">
                  <c:v>-385.84524372351092</c:v>
                </c:pt>
                <c:pt idx="2133">
                  <c:v>-385.68351460532023</c:v>
                </c:pt>
                <c:pt idx="2134">
                  <c:v>-385.48135320758183</c:v>
                </c:pt>
                <c:pt idx="2135">
                  <c:v>-385.31962408939114</c:v>
                </c:pt>
                <c:pt idx="2136">
                  <c:v>-385.11746269165269</c:v>
                </c:pt>
                <c:pt idx="2137">
                  <c:v>-384.9153012939143</c:v>
                </c:pt>
                <c:pt idx="2138">
                  <c:v>-384.7535721757236</c:v>
                </c:pt>
                <c:pt idx="2139">
                  <c:v>-384.55141077798515</c:v>
                </c:pt>
                <c:pt idx="2140">
                  <c:v>-384.38968165979446</c:v>
                </c:pt>
                <c:pt idx="2141">
                  <c:v>-384.18752026205607</c:v>
                </c:pt>
                <c:pt idx="2142">
                  <c:v>-383.98535886431767</c:v>
                </c:pt>
                <c:pt idx="2143">
                  <c:v>-383.82362974612693</c:v>
                </c:pt>
                <c:pt idx="2144">
                  <c:v>-383.62146834838853</c:v>
                </c:pt>
                <c:pt idx="2145">
                  <c:v>-383.45973923019784</c:v>
                </c:pt>
                <c:pt idx="2146">
                  <c:v>-383.25757783245939</c:v>
                </c:pt>
                <c:pt idx="2147">
                  <c:v>-383.05541643472105</c:v>
                </c:pt>
                <c:pt idx="2148">
                  <c:v>-382.8936873165303</c:v>
                </c:pt>
                <c:pt idx="2149">
                  <c:v>-382.69152591879191</c:v>
                </c:pt>
                <c:pt idx="2150">
                  <c:v>-382.52979680060116</c:v>
                </c:pt>
                <c:pt idx="2151">
                  <c:v>-382.32763540286277</c:v>
                </c:pt>
                <c:pt idx="2152">
                  <c:v>-382.16590628467208</c:v>
                </c:pt>
                <c:pt idx="2153">
                  <c:v>-381.96374488693363</c:v>
                </c:pt>
                <c:pt idx="2154">
                  <c:v>-381.76158348919529</c:v>
                </c:pt>
                <c:pt idx="2155">
                  <c:v>-381.59985437100454</c:v>
                </c:pt>
                <c:pt idx="2156">
                  <c:v>-381.39769297326615</c:v>
                </c:pt>
                <c:pt idx="2157">
                  <c:v>-381.2359638550754</c:v>
                </c:pt>
                <c:pt idx="2158">
                  <c:v>-381.033802457337</c:v>
                </c:pt>
                <c:pt idx="2159">
                  <c:v>-380.87207333914631</c:v>
                </c:pt>
                <c:pt idx="2160">
                  <c:v>-380.66991194140786</c:v>
                </c:pt>
                <c:pt idx="2161">
                  <c:v>-380.50818282321717</c:v>
                </c:pt>
                <c:pt idx="2162">
                  <c:v>-380.30602142547878</c:v>
                </c:pt>
                <c:pt idx="2163">
                  <c:v>-380.10386002774038</c:v>
                </c:pt>
                <c:pt idx="2164">
                  <c:v>-379.94213090954963</c:v>
                </c:pt>
                <c:pt idx="2165">
                  <c:v>-379.73996951181124</c:v>
                </c:pt>
                <c:pt idx="2166">
                  <c:v>-379.57824039362055</c:v>
                </c:pt>
                <c:pt idx="2167">
                  <c:v>-379.3760789958821</c:v>
                </c:pt>
                <c:pt idx="2168">
                  <c:v>-379.2143498776914</c:v>
                </c:pt>
                <c:pt idx="2169">
                  <c:v>-379.01218847995301</c:v>
                </c:pt>
                <c:pt idx="2170">
                  <c:v>-378.85045936176232</c:v>
                </c:pt>
                <c:pt idx="2171">
                  <c:v>-378.64829796402387</c:v>
                </c:pt>
                <c:pt idx="2172">
                  <c:v>-378.48656884583318</c:v>
                </c:pt>
                <c:pt idx="2173">
                  <c:v>-378.28440744809478</c:v>
                </c:pt>
                <c:pt idx="2174">
                  <c:v>-378.08224605035633</c:v>
                </c:pt>
                <c:pt idx="2175">
                  <c:v>-377.92051693216564</c:v>
                </c:pt>
                <c:pt idx="2176">
                  <c:v>-377.71835553442725</c:v>
                </c:pt>
                <c:pt idx="2177">
                  <c:v>-377.55662641623655</c:v>
                </c:pt>
                <c:pt idx="2178">
                  <c:v>-377.3544650184981</c:v>
                </c:pt>
                <c:pt idx="2179">
                  <c:v>-377.19273590030741</c:v>
                </c:pt>
                <c:pt idx="2180">
                  <c:v>-376.99057450256902</c:v>
                </c:pt>
                <c:pt idx="2181">
                  <c:v>-376.82884538437827</c:v>
                </c:pt>
                <c:pt idx="2182">
                  <c:v>-376.62668398663988</c:v>
                </c:pt>
                <c:pt idx="2183">
                  <c:v>-376.46495486844913</c:v>
                </c:pt>
                <c:pt idx="2184">
                  <c:v>-376.26279347071079</c:v>
                </c:pt>
                <c:pt idx="2185">
                  <c:v>-376.10106435252004</c:v>
                </c:pt>
                <c:pt idx="2186">
                  <c:v>-375.89890295478165</c:v>
                </c:pt>
                <c:pt idx="2187">
                  <c:v>-375.7371738365909</c:v>
                </c:pt>
                <c:pt idx="2188">
                  <c:v>-375.5350124388525</c:v>
                </c:pt>
                <c:pt idx="2189">
                  <c:v>-375.37328332066181</c:v>
                </c:pt>
                <c:pt idx="2190">
                  <c:v>-375.17112192292336</c:v>
                </c:pt>
                <c:pt idx="2191">
                  <c:v>-375.00939280473267</c:v>
                </c:pt>
                <c:pt idx="2192">
                  <c:v>-374.80723140699428</c:v>
                </c:pt>
                <c:pt idx="2193">
                  <c:v>-374.64550228880358</c:v>
                </c:pt>
                <c:pt idx="2194">
                  <c:v>-374.44334089106513</c:v>
                </c:pt>
                <c:pt idx="2195">
                  <c:v>-374.28161177287444</c:v>
                </c:pt>
                <c:pt idx="2196">
                  <c:v>-374.07945037513605</c:v>
                </c:pt>
                <c:pt idx="2197">
                  <c:v>-373.9177212569453</c:v>
                </c:pt>
                <c:pt idx="2198">
                  <c:v>-373.71555985920691</c:v>
                </c:pt>
                <c:pt idx="2199">
                  <c:v>-373.55383074101616</c:v>
                </c:pt>
                <c:pt idx="2200">
                  <c:v>-373.35166934327782</c:v>
                </c:pt>
                <c:pt idx="2201">
                  <c:v>-373.18994022508707</c:v>
                </c:pt>
                <c:pt idx="2202">
                  <c:v>-372.98777882734868</c:v>
                </c:pt>
                <c:pt idx="2203">
                  <c:v>-372.82604970915793</c:v>
                </c:pt>
                <c:pt idx="2204">
                  <c:v>-372.62388831141953</c:v>
                </c:pt>
                <c:pt idx="2205">
                  <c:v>-372.46215919322884</c:v>
                </c:pt>
                <c:pt idx="2206">
                  <c:v>-372.25999779549039</c:v>
                </c:pt>
                <c:pt idx="2207">
                  <c:v>-372.0982686772997</c:v>
                </c:pt>
                <c:pt idx="2208">
                  <c:v>-371.89610727956131</c:v>
                </c:pt>
                <c:pt idx="2209">
                  <c:v>-371.73437816137061</c:v>
                </c:pt>
                <c:pt idx="2210">
                  <c:v>-371.53221676363216</c:v>
                </c:pt>
                <c:pt idx="2211">
                  <c:v>-371.37048764544147</c:v>
                </c:pt>
                <c:pt idx="2212">
                  <c:v>-371.16832624770308</c:v>
                </c:pt>
                <c:pt idx="2213">
                  <c:v>-371.00659712951233</c:v>
                </c:pt>
                <c:pt idx="2214">
                  <c:v>-370.84486801132164</c:v>
                </c:pt>
                <c:pt idx="2215">
                  <c:v>-370.64270661358319</c:v>
                </c:pt>
                <c:pt idx="2216">
                  <c:v>-370.48097749539249</c:v>
                </c:pt>
                <c:pt idx="2217">
                  <c:v>-370.2788160976541</c:v>
                </c:pt>
                <c:pt idx="2218">
                  <c:v>-370.11708697946341</c:v>
                </c:pt>
                <c:pt idx="2219">
                  <c:v>-369.91492558172496</c:v>
                </c:pt>
                <c:pt idx="2220">
                  <c:v>-369.75319646353427</c:v>
                </c:pt>
                <c:pt idx="2221">
                  <c:v>-369.55103506579587</c:v>
                </c:pt>
                <c:pt idx="2222">
                  <c:v>-369.38930594760512</c:v>
                </c:pt>
                <c:pt idx="2223">
                  <c:v>-369.18714454986673</c:v>
                </c:pt>
                <c:pt idx="2224">
                  <c:v>-369.02541543167598</c:v>
                </c:pt>
                <c:pt idx="2225">
                  <c:v>-368.86368631348529</c:v>
                </c:pt>
                <c:pt idx="2226">
                  <c:v>-368.6615249157469</c:v>
                </c:pt>
                <c:pt idx="2227">
                  <c:v>-368.4997957975562</c:v>
                </c:pt>
                <c:pt idx="2228">
                  <c:v>-368.29763439981775</c:v>
                </c:pt>
                <c:pt idx="2229">
                  <c:v>-368.13590528162706</c:v>
                </c:pt>
                <c:pt idx="2230">
                  <c:v>-367.93374388388867</c:v>
                </c:pt>
                <c:pt idx="2231">
                  <c:v>-367.77201476569792</c:v>
                </c:pt>
                <c:pt idx="2232">
                  <c:v>-367.56985336795952</c:v>
                </c:pt>
                <c:pt idx="2233">
                  <c:v>-367.40812424976878</c:v>
                </c:pt>
                <c:pt idx="2234">
                  <c:v>-367.24639513157808</c:v>
                </c:pt>
                <c:pt idx="2235">
                  <c:v>-367.04423373383969</c:v>
                </c:pt>
                <c:pt idx="2236">
                  <c:v>-366.882504615649</c:v>
                </c:pt>
                <c:pt idx="2237">
                  <c:v>-366.68034321791055</c:v>
                </c:pt>
                <c:pt idx="2238">
                  <c:v>-366.51861409971985</c:v>
                </c:pt>
                <c:pt idx="2239">
                  <c:v>-366.31645270198146</c:v>
                </c:pt>
                <c:pt idx="2240">
                  <c:v>-366.15472358379071</c:v>
                </c:pt>
                <c:pt idx="2241">
                  <c:v>-365.99299446560002</c:v>
                </c:pt>
                <c:pt idx="2242">
                  <c:v>-365.79083306786157</c:v>
                </c:pt>
                <c:pt idx="2243">
                  <c:v>-365.62910394967088</c:v>
                </c:pt>
                <c:pt idx="2244">
                  <c:v>-365.42694255193248</c:v>
                </c:pt>
                <c:pt idx="2245">
                  <c:v>-365.26521343374179</c:v>
                </c:pt>
                <c:pt idx="2246">
                  <c:v>-365.06305203600334</c:v>
                </c:pt>
                <c:pt idx="2247">
                  <c:v>-364.90132291781265</c:v>
                </c:pt>
                <c:pt idx="2248">
                  <c:v>-364.7395937996219</c:v>
                </c:pt>
                <c:pt idx="2249">
                  <c:v>-364.53743240188351</c:v>
                </c:pt>
                <c:pt idx="2250">
                  <c:v>-364.37570328369281</c:v>
                </c:pt>
                <c:pt idx="2251">
                  <c:v>-364.17354188595436</c:v>
                </c:pt>
                <c:pt idx="2252">
                  <c:v>-364.01181276776367</c:v>
                </c:pt>
                <c:pt idx="2253">
                  <c:v>-363.85008364957292</c:v>
                </c:pt>
                <c:pt idx="2254">
                  <c:v>-363.64792225183459</c:v>
                </c:pt>
                <c:pt idx="2255">
                  <c:v>-363.48619313364384</c:v>
                </c:pt>
                <c:pt idx="2256">
                  <c:v>-363.28403173590544</c:v>
                </c:pt>
                <c:pt idx="2257">
                  <c:v>-363.12230261771469</c:v>
                </c:pt>
                <c:pt idx="2258">
                  <c:v>-362.960573499524</c:v>
                </c:pt>
                <c:pt idx="2259">
                  <c:v>-362.75841210178561</c:v>
                </c:pt>
                <c:pt idx="2260">
                  <c:v>-362.59668298359486</c:v>
                </c:pt>
                <c:pt idx="2261">
                  <c:v>-362.43495386540417</c:v>
                </c:pt>
                <c:pt idx="2262">
                  <c:v>-362.23279246766572</c:v>
                </c:pt>
                <c:pt idx="2263">
                  <c:v>-362.07106334947503</c:v>
                </c:pt>
                <c:pt idx="2264">
                  <c:v>-361.86890195173663</c:v>
                </c:pt>
                <c:pt idx="2265">
                  <c:v>-361.70717283354594</c:v>
                </c:pt>
                <c:pt idx="2266">
                  <c:v>-361.54544371535519</c:v>
                </c:pt>
                <c:pt idx="2267">
                  <c:v>-361.3432823176168</c:v>
                </c:pt>
                <c:pt idx="2268">
                  <c:v>-361.18155319942605</c:v>
                </c:pt>
                <c:pt idx="2269">
                  <c:v>-360.97939180168765</c:v>
                </c:pt>
                <c:pt idx="2270">
                  <c:v>-360.81766268349696</c:v>
                </c:pt>
                <c:pt idx="2271">
                  <c:v>-360.65593356530621</c:v>
                </c:pt>
                <c:pt idx="2272">
                  <c:v>-360.45377216756782</c:v>
                </c:pt>
                <c:pt idx="2273">
                  <c:v>-360.29204304937707</c:v>
                </c:pt>
                <c:pt idx="2274">
                  <c:v>-360.13031393118638</c:v>
                </c:pt>
                <c:pt idx="2275">
                  <c:v>-359.92815253344799</c:v>
                </c:pt>
                <c:pt idx="2276">
                  <c:v>-359.76642341525729</c:v>
                </c:pt>
                <c:pt idx="2277">
                  <c:v>-359.60469429706654</c:v>
                </c:pt>
                <c:pt idx="2278">
                  <c:v>-359.40253289932815</c:v>
                </c:pt>
                <c:pt idx="2279">
                  <c:v>-359.2408037811374</c:v>
                </c:pt>
                <c:pt idx="2280">
                  <c:v>-359.03864238339901</c:v>
                </c:pt>
                <c:pt idx="2281">
                  <c:v>-358.87691326520832</c:v>
                </c:pt>
                <c:pt idx="2282">
                  <c:v>-358.71518414701757</c:v>
                </c:pt>
                <c:pt idx="2283">
                  <c:v>-358.51302274927917</c:v>
                </c:pt>
                <c:pt idx="2284">
                  <c:v>-358.35129363108842</c:v>
                </c:pt>
                <c:pt idx="2285">
                  <c:v>-358.18956451289773</c:v>
                </c:pt>
                <c:pt idx="2286">
                  <c:v>-357.98740311515934</c:v>
                </c:pt>
                <c:pt idx="2287">
                  <c:v>-357.82567399696865</c:v>
                </c:pt>
                <c:pt idx="2288">
                  <c:v>-357.6639448787779</c:v>
                </c:pt>
                <c:pt idx="2289">
                  <c:v>-357.4617834810395</c:v>
                </c:pt>
                <c:pt idx="2290">
                  <c:v>-357.30005436284875</c:v>
                </c:pt>
                <c:pt idx="2291">
                  <c:v>-357.13832524465806</c:v>
                </c:pt>
                <c:pt idx="2292">
                  <c:v>-356.93616384691967</c:v>
                </c:pt>
                <c:pt idx="2293">
                  <c:v>-356.77443472872892</c:v>
                </c:pt>
                <c:pt idx="2294">
                  <c:v>-356.61270561053823</c:v>
                </c:pt>
                <c:pt idx="2295">
                  <c:v>-356.41054421279978</c:v>
                </c:pt>
                <c:pt idx="2296">
                  <c:v>-356.24881509460909</c:v>
                </c:pt>
                <c:pt idx="2297">
                  <c:v>-356.08708597641834</c:v>
                </c:pt>
                <c:pt idx="2298">
                  <c:v>-355.88492457868</c:v>
                </c:pt>
                <c:pt idx="2299">
                  <c:v>-355.72319546048925</c:v>
                </c:pt>
                <c:pt idx="2300">
                  <c:v>-355.56146634229856</c:v>
                </c:pt>
                <c:pt idx="2301">
                  <c:v>-355.35930494456011</c:v>
                </c:pt>
                <c:pt idx="2302">
                  <c:v>-355.19757582636942</c:v>
                </c:pt>
                <c:pt idx="2303">
                  <c:v>-355.03584670817867</c:v>
                </c:pt>
                <c:pt idx="2304">
                  <c:v>-354.83368531044027</c:v>
                </c:pt>
                <c:pt idx="2305">
                  <c:v>-354.67195619224958</c:v>
                </c:pt>
                <c:pt idx="2306">
                  <c:v>-354.51022707405883</c:v>
                </c:pt>
                <c:pt idx="2307">
                  <c:v>-354.30806567632044</c:v>
                </c:pt>
                <c:pt idx="2308">
                  <c:v>-354.14633655812969</c:v>
                </c:pt>
                <c:pt idx="2309">
                  <c:v>-353.984607439939</c:v>
                </c:pt>
                <c:pt idx="2310">
                  <c:v>-353.7824460422006</c:v>
                </c:pt>
                <c:pt idx="2311">
                  <c:v>-353.62071692400991</c:v>
                </c:pt>
                <c:pt idx="2312">
                  <c:v>-353.45898780581916</c:v>
                </c:pt>
                <c:pt idx="2313">
                  <c:v>-353.25682640808077</c:v>
                </c:pt>
                <c:pt idx="2314">
                  <c:v>-353.09509728989002</c:v>
                </c:pt>
                <c:pt idx="2315">
                  <c:v>-352.93336817169933</c:v>
                </c:pt>
                <c:pt idx="2316">
                  <c:v>-352.77163905350858</c:v>
                </c:pt>
                <c:pt idx="2317">
                  <c:v>-352.56947765577019</c:v>
                </c:pt>
                <c:pt idx="2318">
                  <c:v>-352.40774853757949</c:v>
                </c:pt>
                <c:pt idx="2319">
                  <c:v>-352.24601941938874</c:v>
                </c:pt>
                <c:pt idx="2320">
                  <c:v>-352.04385802165035</c:v>
                </c:pt>
                <c:pt idx="2321">
                  <c:v>-351.88212890345966</c:v>
                </c:pt>
                <c:pt idx="2322">
                  <c:v>-351.72039978526897</c:v>
                </c:pt>
                <c:pt idx="2323">
                  <c:v>-351.51823838753057</c:v>
                </c:pt>
                <c:pt idx="2324">
                  <c:v>-351.35650926933988</c:v>
                </c:pt>
                <c:pt idx="2325">
                  <c:v>-351.19478015114913</c:v>
                </c:pt>
                <c:pt idx="2326">
                  <c:v>-351.03305103295844</c:v>
                </c:pt>
                <c:pt idx="2327">
                  <c:v>-350.83088963521999</c:v>
                </c:pt>
                <c:pt idx="2328">
                  <c:v>-350.6691605170293</c:v>
                </c:pt>
                <c:pt idx="2329">
                  <c:v>-350.50743139883855</c:v>
                </c:pt>
                <c:pt idx="2330">
                  <c:v>-350.30527000110015</c:v>
                </c:pt>
                <c:pt idx="2331">
                  <c:v>-350.14354088290946</c:v>
                </c:pt>
                <c:pt idx="2332">
                  <c:v>-349.98181176471871</c:v>
                </c:pt>
                <c:pt idx="2333">
                  <c:v>-349.82008264652802</c:v>
                </c:pt>
                <c:pt idx="2334">
                  <c:v>-349.61792124878957</c:v>
                </c:pt>
                <c:pt idx="2335">
                  <c:v>-349.45619213059888</c:v>
                </c:pt>
                <c:pt idx="2336">
                  <c:v>-349.29446301240813</c:v>
                </c:pt>
                <c:pt idx="2337">
                  <c:v>-349.13273389421744</c:v>
                </c:pt>
                <c:pt idx="2338">
                  <c:v>-348.93057249647904</c:v>
                </c:pt>
                <c:pt idx="2339">
                  <c:v>-348.76884337828835</c:v>
                </c:pt>
                <c:pt idx="2340">
                  <c:v>-348.6071142600976</c:v>
                </c:pt>
                <c:pt idx="2341">
                  <c:v>-348.40495286235921</c:v>
                </c:pt>
                <c:pt idx="2342">
                  <c:v>-348.24322374416846</c:v>
                </c:pt>
                <c:pt idx="2343">
                  <c:v>-348.08149462597777</c:v>
                </c:pt>
                <c:pt idx="2344">
                  <c:v>-347.91976550778702</c:v>
                </c:pt>
                <c:pt idx="2345">
                  <c:v>-347.71760411004863</c:v>
                </c:pt>
                <c:pt idx="2346">
                  <c:v>-347.55587499185793</c:v>
                </c:pt>
                <c:pt idx="2347">
                  <c:v>-347.39414587366718</c:v>
                </c:pt>
                <c:pt idx="2348">
                  <c:v>-347.23241675547649</c:v>
                </c:pt>
                <c:pt idx="2349">
                  <c:v>-347.03025535773804</c:v>
                </c:pt>
                <c:pt idx="2350">
                  <c:v>-346.86852623954735</c:v>
                </c:pt>
                <c:pt idx="2351">
                  <c:v>-346.7067971213566</c:v>
                </c:pt>
                <c:pt idx="2352">
                  <c:v>-346.54506800316591</c:v>
                </c:pt>
                <c:pt idx="2353">
                  <c:v>-346.34290660542752</c:v>
                </c:pt>
                <c:pt idx="2354">
                  <c:v>-346.18117748723682</c:v>
                </c:pt>
                <c:pt idx="2355">
                  <c:v>-346.01944836904607</c:v>
                </c:pt>
                <c:pt idx="2356">
                  <c:v>-345.85771925085538</c:v>
                </c:pt>
                <c:pt idx="2357">
                  <c:v>-345.65555785311693</c:v>
                </c:pt>
                <c:pt idx="2358">
                  <c:v>-345.49382873492624</c:v>
                </c:pt>
                <c:pt idx="2359">
                  <c:v>-345.33209961673549</c:v>
                </c:pt>
                <c:pt idx="2360">
                  <c:v>-345.1703704985448</c:v>
                </c:pt>
                <c:pt idx="2361">
                  <c:v>-344.9682091008064</c:v>
                </c:pt>
                <c:pt idx="2362">
                  <c:v>-344.80647998261566</c:v>
                </c:pt>
                <c:pt idx="2363">
                  <c:v>-344.64475086442496</c:v>
                </c:pt>
                <c:pt idx="2364">
                  <c:v>-344.48302174623421</c:v>
                </c:pt>
                <c:pt idx="2365">
                  <c:v>-344.28086034849582</c:v>
                </c:pt>
                <c:pt idx="2366">
                  <c:v>-344.11913123030507</c:v>
                </c:pt>
                <c:pt idx="2367">
                  <c:v>-343.95740211211438</c:v>
                </c:pt>
                <c:pt idx="2368">
                  <c:v>-343.79567299392363</c:v>
                </c:pt>
                <c:pt idx="2369">
                  <c:v>-343.63394387573294</c:v>
                </c:pt>
                <c:pt idx="2370">
                  <c:v>-343.43178247799455</c:v>
                </c:pt>
                <c:pt idx="2371">
                  <c:v>-343.27005335980385</c:v>
                </c:pt>
                <c:pt idx="2372">
                  <c:v>-343.1083242416131</c:v>
                </c:pt>
                <c:pt idx="2373">
                  <c:v>-342.94659512342241</c:v>
                </c:pt>
                <c:pt idx="2374">
                  <c:v>-342.74443372568396</c:v>
                </c:pt>
                <c:pt idx="2375">
                  <c:v>-342.58270460749327</c:v>
                </c:pt>
                <c:pt idx="2376">
                  <c:v>-342.42097548930252</c:v>
                </c:pt>
                <c:pt idx="2377">
                  <c:v>-342.25924637111183</c:v>
                </c:pt>
                <c:pt idx="2378">
                  <c:v>-342.09751725292108</c:v>
                </c:pt>
                <c:pt idx="2379">
                  <c:v>-341.89535585518269</c:v>
                </c:pt>
                <c:pt idx="2380">
                  <c:v>-341.73362673699199</c:v>
                </c:pt>
                <c:pt idx="2381">
                  <c:v>-341.57189761880124</c:v>
                </c:pt>
                <c:pt idx="2382">
                  <c:v>-341.41016850061055</c:v>
                </c:pt>
                <c:pt idx="2383">
                  <c:v>-341.2484393824198</c:v>
                </c:pt>
                <c:pt idx="2384">
                  <c:v>-341.04627798468141</c:v>
                </c:pt>
                <c:pt idx="2385">
                  <c:v>-340.88454886649066</c:v>
                </c:pt>
                <c:pt idx="2386">
                  <c:v>-340.72281974829997</c:v>
                </c:pt>
                <c:pt idx="2387">
                  <c:v>-340.56109063010922</c:v>
                </c:pt>
                <c:pt idx="2388">
                  <c:v>-340.39936151191853</c:v>
                </c:pt>
                <c:pt idx="2389">
                  <c:v>-340.19720011418013</c:v>
                </c:pt>
                <c:pt idx="2390">
                  <c:v>-340.03547099598944</c:v>
                </c:pt>
                <c:pt idx="2391">
                  <c:v>-339.87374187779869</c:v>
                </c:pt>
                <c:pt idx="2392">
                  <c:v>-339.712012759608</c:v>
                </c:pt>
                <c:pt idx="2393">
                  <c:v>-339.55028364141725</c:v>
                </c:pt>
                <c:pt idx="2394">
                  <c:v>-339.34812224367886</c:v>
                </c:pt>
                <c:pt idx="2395">
                  <c:v>-339.18639312548811</c:v>
                </c:pt>
                <c:pt idx="2396">
                  <c:v>-339.02466400729742</c:v>
                </c:pt>
                <c:pt idx="2397">
                  <c:v>-338.86293488910667</c:v>
                </c:pt>
                <c:pt idx="2398">
                  <c:v>-338.70120577091598</c:v>
                </c:pt>
                <c:pt idx="2399">
                  <c:v>-338.49904437317758</c:v>
                </c:pt>
                <c:pt idx="2400">
                  <c:v>-338.33731525498683</c:v>
                </c:pt>
                <c:pt idx="2401">
                  <c:v>-338.17558613679614</c:v>
                </c:pt>
                <c:pt idx="2402">
                  <c:v>-338.01385701860539</c:v>
                </c:pt>
                <c:pt idx="2403">
                  <c:v>-337.8521279004147</c:v>
                </c:pt>
                <c:pt idx="2404">
                  <c:v>-337.69039878222395</c:v>
                </c:pt>
                <c:pt idx="2405">
                  <c:v>-337.48823738448556</c:v>
                </c:pt>
                <c:pt idx="2406">
                  <c:v>-337.32650826629481</c:v>
                </c:pt>
                <c:pt idx="2407">
                  <c:v>-337.16477914810412</c:v>
                </c:pt>
                <c:pt idx="2408">
                  <c:v>-337.00305002991337</c:v>
                </c:pt>
                <c:pt idx="2409">
                  <c:v>-336.84132091172268</c:v>
                </c:pt>
                <c:pt idx="2410">
                  <c:v>-336.67959179353193</c:v>
                </c:pt>
                <c:pt idx="2411">
                  <c:v>-336.47743039579359</c:v>
                </c:pt>
                <c:pt idx="2412">
                  <c:v>-336.31570127760284</c:v>
                </c:pt>
                <c:pt idx="2413">
                  <c:v>-336.15397215941215</c:v>
                </c:pt>
                <c:pt idx="2414">
                  <c:v>-335.9922430412214</c:v>
                </c:pt>
                <c:pt idx="2415">
                  <c:v>-335.83051392303071</c:v>
                </c:pt>
                <c:pt idx="2416">
                  <c:v>-335.66878480483996</c:v>
                </c:pt>
                <c:pt idx="2417">
                  <c:v>-335.46662340710157</c:v>
                </c:pt>
                <c:pt idx="2418">
                  <c:v>-335.30489428891082</c:v>
                </c:pt>
                <c:pt idx="2419">
                  <c:v>-335.14316517072012</c:v>
                </c:pt>
                <c:pt idx="2420">
                  <c:v>-334.98143605252938</c:v>
                </c:pt>
                <c:pt idx="2421">
                  <c:v>-334.81970693433868</c:v>
                </c:pt>
                <c:pt idx="2422">
                  <c:v>-334.65797781614793</c:v>
                </c:pt>
                <c:pt idx="2423">
                  <c:v>-334.45581641840954</c:v>
                </c:pt>
                <c:pt idx="2424">
                  <c:v>-334.29408730021885</c:v>
                </c:pt>
                <c:pt idx="2425">
                  <c:v>-334.1323581820281</c:v>
                </c:pt>
                <c:pt idx="2426">
                  <c:v>-333.97062906383741</c:v>
                </c:pt>
                <c:pt idx="2427">
                  <c:v>-333.80889994564666</c:v>
                </c:pt>
                <c:pt idx="2428">
                  <c:v>-333.64717082745597</c:v>
                </c:pt>
                <c:pt idx="2429">
                  <c:v>-333.48544170926522</c:v>
                </c:pt>
                <c:pt idx="2430">
                  <c:v>-333.28328031152682</c:v>
                </c:pt>
                <c:pt idx="2431">
                  <c:v>-333.12155119333607</c:v>
                </c:pt>
                <c:pt idx="2432">
                  <c:v>-332.95982207514538</c:v>
                </c:pt>
                <c:pt idx="2433">
                  <c:v>-332.79809295695463</c:v>
                </c:pt>
                <c:pt idx="2434">
                  <c:v>-332.63636383876394</c:v>
                </c:pt>
                <c:pt idx="2435">
                  <c:v>-332.47463472057319</c:v>
                </c:pt>
                <c:pt idx="2436">
                  <c:v>-332.3129056023825</c:v>
                </c:pt>
                <c:pt idx="2437">
                  <c:v>-332.11074420464411</c:v>
                </c:pt>
                <c:pt idx="2438">
                  <c:v>-331.94901508645341</c:v>
                </c:pt>
                <c:pt idx="2439">
                  <c:v>-331.78728596826267</c:v>
                </c:pt>
                <c:pt idx="2440">
                  <c:v>-331.62555685007197</c:v>
                </c:pt>
                <c:pt idx="2441">
                  <c:v>-331.46382773188122</c:v>
                </c:pt>
                <c:pt idx="2442">
                  <c:v>-331.30209861369053</c:v>
                </c:pt>
                <c:pt idx="2443">
                  <c:v>-331.14036949549984</c:v>
                </c:pt>
                <c:pt idx="2444">
                  <c:v>-330.97864037730915</c:v>
                </c:pt>
                <c:pt idx="2445">
                  <c:v>-330.7764789795707</c:v>
                </c:pt>
                <c:pt idx="2446">
                  <c:v>-330.61474986138001</c:v>
                </c:pt>
                <c:pt idx="2447">
                  <c:v>-330.45302074318926</c:v>
                </c:pt>
                <c:pt idx="2448">
                  <c:v>-330.29129162499856</c:v>
                </c:pt>
                <c:pt idx="2449">
                  <c:v>-330.12956250680782</c:v>
                </c:pt>
                <c:pt idx="2450">
                  <c:v>-329.96783338861712</c:v>
                </c:pt>
                <c:pt idx="2451">
                  <c:v>-329.80610427042637</c:v>
                </c:pt>
                <c:pt idx="2452">
                  <c:v>-329.64437515223568</c:v>
                </c:pt>
                <c:pt idx="2453">
                  <c:v>-329.48264603404493</c:v>
                </c:pt>
                <c:pt idx="2454">
                  <c:v>-329.28048463630654</c:v>
                </c:pt>
                <c:pt idx="2455">
                  <c:v>-329.11875551811585</c:v>
                </c:pt>
                <c:pt idx="2456">
                  <c:v>-328.9570263999251</c:v>
                </c:pt>
                <c:pt idx="2457">
                  <c:v>-328.79529728173441</c:v>
                </c:pt>
                <c:pt idx="2458">
                  <c:v>-328.63356816354366</c:v>
                </c:pt>
                <c:pt idx="2459">
                  <c:v>-328.47183904535297</c:v>
                </c:pt>
                <c:pt idx="2460">
                  <c:v>-328.31010992716222</c:v>
                </c:pt>
                <c:pt idx="2461">
                  <c:v>-328.14838080897152</c:v>
                </c:pt>
                <c:pt idx="2462">
                  <c:v>-327.98665169078077</c:v>
                </c:pt>
                <c:pt idx="2463">
                  <c:v>-327.82492257259008</c:v>
                </c:pt>
                <c:pt idx="2464">
                  <c:v>-327.62276117485163</c:v>
                </c:pt>
                <c:pt idx="2465">
                  <c:v>-327.46103205666094</c:v>
                </c:pt>
                <c:pt idx="2466">
                  <c:v>-327.29930293847019</c:v>
                </c:pt>
                <c:pt idx="2467">
                  <c:v>-327.1375738202795</c:v>
                </c:pt>
                <c:pt idx="2468">
                  <c:v>-326.97584470208875</c:v>
                </c:pt>
                <c:pt idx="2469">
                  <c:v>-326.81411558389806</c:v>
                </c:pt>
                <c:pt idx="2470">
                  <c:v>-326.65238646570731</c:v>
                </c:pt>
                <c:pt idx="2471">
                  <c:v>-326.49065734751662</c:v>
                </c:pt>
                <c:pt idx="2472">
                  <c:v>-326.32892822932587</c:v>
                </c:pt>
                <c:pt idx="2473">
                  <c:v>-326.16719911113518</c:v>
                </c:pt>
                <c:pt idx="2474">
                  <c:v>-326.00546999294443</c:v>
                </c:pt>
                <c:pt idx="2475">
                  <c:v>-325.80330859520609</c:v>
                </c:pt>
                <c:pt idx="2476">
                  <c:v>-325.64157947701534</c:v>
                </c:pt>
                <c:pt idx="2477">
                  <c:v>-325.47985035882465</c:v>
                </c:pt>
                <c:pt idx="2478">
                  <c:v>-325.3181212406339</c:v>
                </c:pt>
                <c:pt idx="2479">
                  <c:v>-325.15639212244321</c:v>
                </c:pt>
                <c:pt idx="2480">
                  <c:v>-324.99466300425246</c:v>
                </c:pt>
                <c:pt idx="2481">
                  <c:v>-324.83293388606177</c:v>
                </c:pt>
                <c:pt idx="2482">
                  <c:v>-324.67120476787102</c:v>
                </c:pt>
                <c:pt idx="2483">
                  <c:v>-324.50947564968033</c:v>
                </c:pt>
                <c:pt idx="2484">
                  <c:v>-324.34774653148958</c:v>
                </c:pt>
                <c:pt idx="2485">
                  <c:v>-324.18601741329888</c:v>
                </c:pt>
                <c:pt idx="2486">
                  <c:v>-324.02428829510814</c:v>
                </c:pt>
                <c:pt idx="2487">
                  <c:v>-323.86255917691744</c:v>
                </c:pt>
                <c:pt idx="2488">
                  <c:v>-323.66039777917899</c:v>
                </c:pt>
                <c:pt idx="2489">
                  <c:v>-323.4986686609883</c:v>
                </c:pt>
                <c:pt idx="2490">
                  <c:v>-323.33693954279755</c:v>
                </c:pt>
                <c:pt idx="2491">
                  <c:v>-323.17521042460686</c:v>
                </c:pt>
                <c:pt idx="2492">
                  <c:v>-323.01348130641611</c:v>
                </c:pt>
                <c:pt idx="2493">
                  <c:v>-322.85175218822542</c:v>
                </c:pt>
                <c:pt idx="2494">
                  <c:v>-322.69002307003467</c:v>
                </c:pt>
                <c:pt idx="2495">
                  <c:v>-322.52829395184398</c:v>
                </c:pt>
                <c:pt idx="2496">
                  <c:v>-322.36656483365323</c:v>
                </c:pt>
                <c:pt idx="2497">
                  <c:v>-322.20483571546254</c:v>
                </c:pt>
                <c:pt idx="2498">
                  <c:v>-322.04310659727179</c:v>
                </c:pt>
                <c:pt idx="2499">
                  <c:v>-321.8813774790811</c:v>
                </c:pt>
                <c:pt idx="2500">
                  <c:v>-321.71964836089035</c:v>
                </c:pt>
                <c:pt idx="2501">
                  <c:v>-321.55791924269965</c:v>
                </c:pt>
                <c:pt idx="2502">
                  <c:v>-321.39619012450891</c:v>
                </c:pt>
                <c:pt idx="2503">
                  <c:v>-321.23446100631821</c:v>
                </c:pt>
                <c:pt idx="2504">
                  <c:v>-321.07273188812746</c:v>
                </c:pt>
                <c:pt idx="2505">
                  <c:v>-320.91100276993677</c:v>
                </c:pt>
                <c:pt idx="2506">
                  <c:v>-320.70884137219838</c:v>
                </c:pt>
                <c:pt idx="2507">
                  <c:v>-320.54711225400763</c:v>
                </c:pt>
                <c:pt idx="2508">
                  <c:v>-320.38538313581694</c:v>
                </c:pt>
                <c:pt idx="2509">
                  <c:v>-320.22365401762619</c:v>
                </c:pt>
                <c:pt idx="2510">
                  <c:v>-320.0619248994355</c:v>
                </c:pt>
                <c:pt idx="2511">
                  <c:v>-319.90019578124475</c:v>
                </c:pt>
                <c:pt idx="2512">
                  <c:v>-319.73846666305406</c:v>
                </c:pt>
                <c:pt idx="2513">
                  <c:v>-319.57673754486331</c:v>
                </c:pt>
                <c:pt idx="2514">
                  <c:v>-319.41500842667261</c:v>
                </c:pt>
                <c:pt idx="2515">
                  <c:v>-319.25327930848186</c:v>
                </c:pt>
                <c:pt idx="2516">
                  <c:v>-319.09155019029117</c:v>
                </c:pt>
                <c:pt idx="2517">
                  <c:v>-318.92982107210042</c:v>
                </c:pt>
                <c:pt idx="2518">
                  <c:v>-318.76809195390973</c:v>
                </c:pt>
                <c:pt idx="2519">
                  <c:v>-318.60636283571898</c:v>
                </c:pt>
                <c:pt idx="2520">
                  <c:v>-318.44463371752829</c:v>
                </c:pt>
                <c:pt idx="2521">
                  <c:v>-318.28290459933754</c:v>
                </c:pt>
                <c:pt idx="2522">
                  <c:v>-318.12117548114685</c:v>
                </c:pt>
                <c:pt idx="2523">
                  <c:v>-317.9594463629561</c:v>
                </c:pt>
                <c:pt idx="2524">
                  <c:v>-317.79771724476541</c:v>
                </c:pt>
                <c:pt idx="2525">
                  <c:v>-317.63598812657466</c:v>
                </c:pt>
                <c:pt idx="2526">
                  <c:v>-317.47425900838397</c:v>
                </c:pt>
                <c:pt idx="2527">
                  <c:v>-317.31252989019322</c:v>
                </c:pt>
                <c:pt idx="2528">
                  <c:v>-317.15080077200253</c:v>
                </c:pt>
                <c:pt idx="2529">
                  <c:v>-316.98907165381178</c:v>
                </c:pt>
                <c:pt idx="2530">
                  <c:v>-316.82734253562109</c:v>
                </c:pt>
                <c:pt idx="2531">
                  <c:v>-316.66561341743034</c:v>
                </c:pt>
                <c:pt idx="2532">
                  <c:v>-316.50388429923964</c:v>
                </c:pt>
                <c:pt idx="2533">
                  <c:v>-316.34215518104889</c:v>
                </c:pt>
                <c:pt idx="2534">
                  <c:v>-316.1804260628582</c:v>
                </c:pt>
                <c:pt idx="2535">
                  <c:v>-316.01869694466745</c:v>
                </c:pt>
                <c:pt idx="2536">
                  <c:v>-315.85696782647676</c:v>
                </c:pt>
                <c:pt idx="2537">
                  <c:v>-315.69523870828601</c:v>
                </c:pt>
                <c:pt idx="2538">
                  <c:v>-315.53350959009532</c:v>
                </c:pt>
                <c:pt idx="2539">
                  <c:v>-315.37178047190457</c:v>
                </c:pt>
                <c:pt idx="2540">
                  <c:v>-315.21005135371388</c:v>
                </c:pt>
                <c:pt idx="2541">
                  <c:v>-315.04832223552313</c:v>
                </c:pt>
                <c:pt idx="2542">
                  <c:v>-314.88659311733244</c:v>
                </c:pt>
                <c:pt idx="2543">
                  <c:v>-314.72486399914169</c:v>
                </c:pt>
                <c:pt idx="2544">
                  <c:v>-314.563134880951</c:v>
                </c:pt>
                <c:pt idx="2545">
                  <c:v>-314.40140576276025</c:v>
                </c:pt>
                <c:pt idx="2546">
                  <c:v>-314.23967664456956</c:v>
                </c:pt>
                <c:pt idx="2547">
                  <c:v>-314.07794752637881</c:v>
                </c:pt>
                <c:pt idx="2548">
                  <c:v>-313.91621840818812</c:v>
                </c:pt>
                <c:pt idx="2549">
                  <c:v>-313.75448928999737</c:v>
                </c:pt>
                <c:pt idx="2550">
                  <c:v>-313.59276017180667</c:v>
                </c:pt>
                <c:pt idx="2551">
                  <c:v>-313.43103105361592</c:v>
                </c:pt>
                <c:pt idx="2552">
                  <c:v>-313.26930193542523</c:v>
                </c:pt>
                <c:pt idx="2553">
                  <c:v>-313.10757281723448</c:v>
                </c:pt>
                <c:pt idx="2554">
                  <c:v>-312.94584369904379</c:v>
                </c:pt>
                <c:pt idx="2555">
                  <c:v>-312.78411458085304</c:v>
                </c:pt>
                <c:pt idx="2556">
                  <c:v>-312.62238546266235</c:v>
                </c:pt>
                <c:pt idx="2557">
                  <c:v>-312.4606563444716</c:v>
                </c:pt>
                <c:pt idx="2558">
                  <c:v>-312.29892722628091</c:v>
                </c:pt>
                <c:pt idx="2559">
                  <c:v>-312.13719810809016</c:v>
                </c:pt>
                <c:pt idx="2560">
                  <c:v>-311.97546898989947</c:v>
                </c:pt>
                <c:pt idx="2561">
                  <c:v>-311.81373987170872</c:v>
                </c:pt>
                <c:pt idx="2562">
                  <c:v>-311.65201075351803</c:v>
                </c:pt>
                <c:pt idx="2563">
                  <c:v>-311.49028163532728</c:v>
                </c:pt>
                <c:pt idx="2564">
                  <c:v>-311.32855251713659</c:v>
                </c:pt>
                <c:pt idx="2565">
                  <c:v>-311.16682339894584</c:v>
                </c:pt>
                <c:pt idx="2566">
                  <c:v>-311.00509428075515</c:v>
                </c:pt>
                <c:pt idx="2567">
                  <c:v>-310.8433651625644</c:v>
                </c:pt>
                <c:pt idx="2568">
                  <c:v>-310.6816360443737</c:v>
                </c:pt>
                <c:pt idx="2569">
                  <c:v>-310.51990692618301</c:v>
                </c:pt>
                <c:pt idx="2570">
                  <c:v>-310.35817780799232</c:v>
                </c:pt>
                <c:pt idx="2571">
                  <c:v>-310.19644868980157</c:v>
                </c:pt>
                <c:pt idx="2572">
                  <c:v>-310.03471957161088</c:v>
                </c:pt>
                <c:pt idx="2573">
                  <c:v>-309.87299045342013</c:v>
                </c:pt>
                <c:pt idx="2574">
                  <c:v>-309.71126133522944</c:v>
                </c:pt>
                <c:pt idx="2575">
                  <c:v>-309.54953221703869</c:v>
                </c:pt>
                <c:pt idx="2576">
                  <c:v>-309.387803098848</c:v>
                </c:pt>
                <c:pt idx="2577">
                  <c:v>-309.22607398065725</c:v>
                </c:pt>
                <c:pt idx="2578">
                  <c:v>-309.1047771420142</c:v>
                </c:pt>
                <c:pt idx="2579">
                  <c:v>-308.94304802382351</c:v>
                </c:pt>
                <c:pt idx="2580">
                  <c:v>-308.78131890563276</c:v>
                </c:pt>
                <c:pt idx="2581">
                  <c:v>-308.61958978744207</c:v>
                </c:pt>
                <c:pt idx="2582">
                  <c:v>-308.45786066925132</c:v>
                </c:pt>
                <c:pt idx="2583">
                  <c:v>-308.29613155106063</c:v>
                </c:pt>
                <c:pt idx="2584">
                  <c:v>-308.13440243286988</c:v>
                </c:pt>
                <c:pt idx="2585">
                  <c:v>-307.97267331467918</c:v>
                </c:pt>
                <c:pt idx="2586">
                  <c:v>-307.81094419648844</c:v>
                </c:pt>
                <c:pt idx="2587">
                  <c:v>-307.64921507829774</c:v>
                </c:pt>
                <c:pt idx="2588">
                  <c:v>-307.48748596010699</c:v>
                </c:pt>
                <c:pt idx="2589">
                  <c:v>-307.3257568419163</c:v>
                </c:pt>
                <c:pt idx="2590">
                  <c:v>-307.16402772372555</c:v>
                </c:pt>
                <c:pt idx="2591">
                  <c:v>-307.00229860553486</c:v>
                </c:pt>
                <c:pt idx="2592">
                  <c:v>-306.84056948734411</c:v>
                </c:pt>
                <c:pt idx="2593">
                  <c:v>-306.67884036915342</c:v>
                </c:pt>
                <c:pt idx="2594">
                  <c:v>-306.51711125096267</c:v>
                </c:pt>
                <c:pt idx="2595">
                  <c:v>-306.35538213277198</c:v>
                </c:pt>
                <c:pt idx="2596">
                  <c:v>-306.19365301458123</c:v>
                </c:pt>
                <c:pt idx="2597">
                  <c:v>-306.07235617593824</c:v>
                </c:pt>
                <c:pt idx="2598">
                  <c:v>-305.91062705774749</c:v>
                </c:pt>
                <c:pt idx="2599">
                  <c:v>-305.7488979395568</c:v>
                </c:pt>
                <c:pt idx="2600">
                  <c:v>-305.58716882136605</c:v>
                </c:pt>
                <c:pt idx="2601">
                  <c:v>-305.42543970317536</c:v>
                </c:pt>
                <c:pt idx="2602">
                  <c:v>-305.26371058498461</c:v>
                </c:pt>
                <c:pt idx="2603">
                  <c:v>-305.10198146679392</c:v>
                </c:pt>
                <c:pt idx="2604">
                  <c:v>-304.94025234860317</c:v>
                </c:pt>
                <c:pt idx="2605">
                  <c:v>-304.77852323041247</c:v>
                </c:pt>
                <c:pt idx="2606">
                  <c:v>-304.61679411222173</c:v>
                </c:pt>
                <c:pt idx="2607">
                  <c:v>-304.45506499403103</c:v>
                </c:pt>
                <c:pt idx="2608">
                  <c:v>-304.29333587584028</c:v>
                </c:pt>
                <c:pt idx="2609">
                  <c:v>-304.13160675764959</c:v>
                </c:pt>
                <c:pt idx="2610">
                  <c:v>-303.96987763945884</c:v>
                </c:pt>
                <c:pt idx="2611">
                  <c:v>-303.8485808008158</c:v>
                </c:pt>
                <c:pt idx="2612">
                  <c:v>-303.68685168262505</c:v>
                </c:pt>
                <c:pt idx="2613">
                  <c:v>-303.52512256443435</c:v>
                </c:pt>
                <c:pt idx="2614">
                  <c:v>-303.36339344624361</c:v>
                </c:pt>
                <c:pt idx="2615">
                  <c:v>-303.20166432805291</c:v>
                </c:pt>
                <c:pt idx="2616">
                  <c:v>-303.03993520986216</c:v>
                </c:pt>
                <c:pt idx="2617">
                  <c:v>-302.87820609167147</c:v>
                </c:pt>
                <c:pt idx="2618">
                  <c:v>-302.71647697348072</c:v>
                </c:pt>
                <c:pt idx="2619">
                  <c:v>-302.55474785529003</c:v>
                </c:pt>
                <c:pt idx="2620">
                  <c:v>-302.39301873709928</c:v>
                </c:pt>
                <c:pt idx="2621">
                  <c:v>-302.23128961890859</c:v>
                </c:pt>
                <c:pt idx="2622">
                  <c:v>-302.10999278026554</c:v>
                </c:pt>
                <c:pt idx="2623">
                  <c:v>-301.94826366207485</c:v>
                </c:pt>
                <c:pt idx="2624">
                  <c:v>-301.7865345438841</c:v>
                </c:pt>
                <c:pt idx="2625">
                  <c:v>-301.62480542569341</c:v>
                </c:pt>
                <c:pt idx="2626">
                  <c:v>-301.46307630750266</c:v>
                </c:pt>
                <c:pt idx="2627">
                  <c:v>-301.30134718931197</c:v>
                </c:pt>
                <c:pt idx="2628">
                  <c:v>-301.13961807112122</c:v>
                </c:pt>
                <c:pt idx="2629">
                  <c:v>-300.97788895293053</c:v>
                </c:pt>
                <c:pt idx="2630">
                  <c:v>-300.81615983473978</c:v>
                </c:pt>
                <c:pt idx="2631">
                  <c:v>-300.65443071654909</c:v>
                </c:pt>
                <c:pt idx="2632">
                  <c:v>-300.53313387790604</c:v>
                </c:pt>
                <c:pt idx="2633">
                  <c:v>-300.37140475971529</c:v>
                </c:pt>
                <c:pt idx="2634">
                  <c:v>-300.2096756415246</c:v>
                </c:pt>
                <c:pt idx="2635">
                  <c:v>-300.04794652333385</c:v>
                </c:pt>
                <c:pt idx="2636">
                  <c:v>-299.88621740514316</c:v>
                </c:pt>
                <c:pt idx="2637">
                  <c:v>-299.72448828695241</c:v>
                </c:pt>
                <c:pt idx="2638">
                  <c:v>-299.56275916876172</c:v>
                </c:pt>
                <c:pt idx="2639">
                  <c:v>-299.40103005057097</c:v>
                </c:pt>
                <c:pt idx="2640">
                  <c:v>-299.23930093238027</c:v>
                </c:pt>
                <c:pt idx="2641">
                  <c:v>-299.07757181418953</c:v>
                </c:pt>
                <c:pt idx="2642">
                  <c:v>-298.95627497554653</c:v>
                </c:pt>
                <c:pt idx="2643">
                  <c:v>-298.79454585735579</c:v>
                </c:pt>
                <c:pt idx="2644">
                  <c:v>-298.63281673916509</c:v>
                </c:pt>
                <c:pt idx="2645">
                  <c:v>-298.47108762097434</c:v>
                </c:pt>
                <c:pt idx="2646">
                  <c:v>-298.30935850278365</c:v>
                </c:pt>
                <c:pt idx="2647">
                  <c:v>-298.1476293845929</c:v>
                </c:pt>
                <c:pt idx="2648">
                  <c:v>-297.98590026640221</c:v>
                </c:pt>
                <c:pt idx="2649">
                  <c:v>-297.82417114821146</c:v>
                </c:pt>
                <c:pt idx="2650">
                  <c:v>-297.70287430956841</c:v>
                </c:pt>
                <c:pt idx="2651">
                  <c:v>-297.54114519137767</c:v>
                </c:pt>
                <c:pt idx="2652">
                  <c:v>-297.37941607318697</c:v>
                </c:pt>
                <c:pt idx="2653">
                  <c:v>-297.21768695499622</c:v>
                </c:pt>
                <c:pt idx="2654">
                  <c:v>-297.05595783680553</c:v>
                </c:pt>
                <c:pt idx="2655">
                  <c:v>-296.89422871861478</c:v>
                </c:pt>
                <c:pt idx="2656">
                  <c:v>-296.73249960042409</c:v>
                </c:pt>
                <c:pt idx="2657">
                  <c:v>-296.57077048223334</c:v>
                </c:pt>
                <c:pt idx="2658">
                  <c:v>-296.44947364359035</c:v>
                </c:pt>
                <c:pt idx="2659">
                  <c:v>-296.2877445253996</c:v>
                </c:pt>
                <c:pt idx="2660">
                  <c:v>-296.12601540720891</c:v>
                </c:pt>
                <c:pt idx="2661">
                  <c:v>-295.96428628901816</c:v>
                </c:pt>
                <c:pt idx="2662">
                  <c:v>-295.80255717082747</c:v>
                </c:pt>
                <c:pt idx="2663">
                  <c:v>-295.64082805263672</c:v>
                </c:pt>
                <c:pt idx="2664">
                  <c:v>-295.47909893444603</c:v>
                </c:pt>
                <c:pt idx="2665">
                  <c:v>-295.35780209580298</c:v>
                </c:pt>
                <c:pt idx="2666">
                  <c:v>-295.19607297761223</c:v>
                </c:pt>
                <c:pt idx="2667">
                  <c:v>-295.03434385942154</c:v>
                </c:pt>
                <c:pt idx="2668">
                  <c:v>-294.87261474123079</c:v>
                </c:pt>
                <c:pt idx="2669">
                  <c:v>-294.7108856230401</c:v>
                </c:pt>
                <c:pt idx="2670">
                  <c:v>-294.54915650484935</c:v>
                </c:pt>
                <c:pt idx="2671">
                  <c:v>-294.38742738665866</c:v>
                </c:pt>
                <c:pt idx="2672">
                  <c:v>-294.26613054801561</c:v>
                </c:pt>
                <c:pt idx="2673">
                  <c:v>-294.10440142982492</c:v>
                </c:pt>
                <c:pt idx="2674">
                  <c:v>-293.94267231163417</c:v>
                </c:pt>
                <c:pt idx="2675">
                  <c:v>-293.78094319344348</c:v>
                </c:pt>
                <c:pt idx="2676">
                  <c:v>-293.61921407525273</c:v>
                </c:pt>
                <c:pt idx="2677">
                  <c:v>-293.45748495706204</c:v>
                </c:pt>
                <c:pt idx="2678">
                  <c:v>-293.29575583887129</c:v>
                </c:pt>
                <c:pt idx="2679">
                  <c:v>-293.17445900022824</c:v>
                </c:pt>
                <c:pt idx="2680">
                  <c:v>-293.01272988203749</c:v>
                </c:pt>
                <c:pt idx="2681">
                  <c:v>-292.8510007638468</c:v>
                </c:pt>
                <c:pt idx="2682">
                  <c:v>-292.68927164565605</c:v>
                </c:pt>
                <c:pt idx="2683">
                  <c:v>-292.52754252746536</c:v>
                </c:pt>
                <c:pt idx="2684">
                  <c:v>-292.36581340927461</c:v>
                </c:pt>
                <c:pt idx="2685">
                  <c:v>-292.24451657063162</c:v>
                </c:pt>
                <c:pt idx="2686">
                  <c:v>-292.08278745244087</c:v>
                </c:pt>
                <c:pt idx="2687">
                  <c:v>-291.92105833425018</c:v>
                </c:pt>
                <c:pt idx="2688">
                  <c:v>-291.75932921605943</c:v>
                </c:pt>
                <c:pt idx="2689">
                  <c:v>-291.59760009786874</c:v>
                </c:pt>
                <c:pt idx="2690">
                  <c:v>-291.43587097967799</c:v>
                </c:pt>
                <c:pt idx="2691">
                  <c:v>-291.31457414103494</c:v>
                </c:pt>
                <c:pt idx="2692">
                  <c:v>-291.15284502284425</c:v>
                </c:pt>
                <c:pt idx="2693">
                  <c:v>-290.9911159046535</c:v>
                </c:pt>
                <c:pt idx="2694">
                  <c:v>-290.82938678646281</c:v>
                </c:pt>
                <c:pt idx="2695">
                  <c:v>-290.66765766827206</c:v>
                </c:pt>
                <c:pt idx="2696">
                  <c:v>-290.50592855008136</c:v>
                </c:pt>
                <c:pt idx="2697">
                  <c:v>-290.38463171143832</c:v>
                </c:pt>
                <c:pt idx="2698">
                  <c:v>-290.22290259324762</c:v>
                </c:pt>
                <c:pt idx="2699">
                  <c:v>-290.06117347505688</c:v>
                </c:pt>
                <c:pt idx="2700">
                  <c:v>-289.89944435686618</c:v>
                </c:pt>
                <c:pt idx="2701">
                  <c:v>-289.73771523867543</c:v>
                </c:pt>
                <c:pt idx="2702">
                  <c:v>-289.57598612048474</c:v>
                </c:pt>
                <c:pt idx="2703">
                  <c:v>-289.45468928184164</c:v>
                </c:pt>
                <c:pt idx="2704">
                  <c:v>-289.29296016365095</c:v>
                </c:pt>
                <c:pt idx="2705">
                  <c:v>-289.1312310454602</c:v>
                </c:pt>
                <c:pt idx="2706">
                  <c:v>-288.9695019272695</c:v>
                </c:pt>
                <c:pt idx="2707">
                  <c:v>-288.80777280907876</c:v>
                </c:pt>
                <c:pt idx="2708">
                  <c:v>-288.68647597043577</c:v>
                </c:pt>
                <c:pt idx="2709">
                  <c:v>-288.52474685224502</c:v>
                </c:pt>
                <c:pt idx="2710">
                  <c:v>-288.36301773405432</c:v>
                </c:pt>
                <c:pt idx="2711">
                  <c:v>-288.20128861586358</c:v>
                </c:pt>
                <c:pt idx="2712">
                  <c:v>-288.03955949767288</c:v>
                </c:pt>
                <c:pt idx="2713">
                  <c:v>-287.87783037948213</c:v>
                </c:pt>
                <c:pt idx="2714">
                  <c:v>-287.75653354083909</c:v>
                </c:pt>
                <c:pt idx="2715">
                  <c:v>-287.59480442264839</c:v>
                </c:pt>
                <c:pt idx="2716">
                  <c:v>-287.43307530445765</c:v>
                </c:pt>
                <c:pt idx="2717">
                  <c:v>-287.27134618626695</c:v>
                </c:pt>
                <c:pt idx="2718">
                  <c:v>-287.1096170680762</c:v>
                </c:pt>
                <c:pt idx="2719">
                  <c:v>-286.98832022943321</c:v>
                </c:pt>
                <c:pt idx="2720">
                  <c:v>-286.82659111124246</c:v>
                </c:pt>
                <c:pt idx="2721">
                  <c:v>-286.66486199305177</c:v>
                </c:pt>
                <c:pt idx="2722">
                  <c:v>-286.50313287486102</c:v>
                </c:pt>
                <c:pt idx="2723">
                  <c:v>-286.34140375667033</c:v>
                </c:pt>
                <c:pt idx="2724">
                  <c:v>-286.22010691802723</c:v>
                </c:pt>
                <c:pt idx="2725">
                  <c:v>-286.05837779983653</c:v>
                </c:pt>
                <c:pt idx="2726">
                  <c:v>-285.89664868164579</c:v>
                </c:pt>
                <c:pt idx="2727">
                  <c:v>-285.73491956345509</c:v>
                </c:pt>
                <c:pt idx="2728">
                  <c:v>-285.57319044526434</c:v>
                </c:pt>
                <c:pt idx="2729">
                  <c:v>-285.45189360662135</c:v>
                </c:pt>
                <c:pt idx="2730">
                  <c:v>-285.29016448843061</c:v>
                </c:pt>
                <c:pt idx="2731">
                  <c:v>-285.12843537023991</c:v>
                </c:pt>
                <c:pt idx="2732">
                  <c:v>-284.96670625204916</c:v>
                </c:pt>
                <c:pt idx="2733">
                  <c:v>-284.80497713385847</c:v>
                </c:pt>
                <c:pt idx="2734">
                  <c:v>-284.68368029521542</c:v>
                </c:pt>
                <c:pt idx="2735">
                  <c:v>-284.52195117702468</c:v>
                </c:pt>
                <c:pt idx="2736">
                  <c:v>-284.36022205883398</c:v>
                </c:pt>
                <c:pt idx="2737">
                  <c:v>-284.19849294064323</c:v>
                </c:pt>
                <c:pt idx="2738">
                  <c:v>-284.03676382245254</c:v>
                </c:pt>
                <c:pt idx="2739">
                  <c:v>-283.91546698380949</c:v>
                </c:pt>
                <c:pt idx="2740">
                  <c:v>-283.7537378656188</c:v>
                </c:pt>
                <c:pt idx="2741">
                  <c:v>-283.59200874742805</c:v>
                </c:pt>
                <c:pt idx="2742">
                  <c:v>-283.43027962923736</c:v>
                </c:pt>
                <c:pt idx="2743">
                  <c:v>-283.30898279059426</c:v>
                </c:pt>
                <c:pt idx="2744">
                  <c:v>-283.14725367240356</c:v>
                </c:pt>
                <c:pt idx="2745">
                  <c:v>-282.98552455421282</c:v>
                </c:pt>
                <c:pt idx="2746">
                  <c:v>-282.82379543602212</c:v>
                </c:pt>
                <c:pt idx="2747">
                  <c:v>-282.66206631783137</c:v>
                </c:pt>
                <c:pt idx="2748">
                  <c:v>-282.54076947918838</c:v>
                </c:pt>
                <c:pt idx="2749">
                  <c:v>-282.37904036099764</c:v>
                </c:pt>
                <c:pt idx="2750">
                  <c:v>-282.21731124280694</c:v>
                </c:pt>
                <c:pt idx="2751">
                  <c:v>-282.05558212461619</c:v>
                </c:pt>
                <c:pt idx="2752">
                  <c:v>-281.93428528597315</c:v>
                </c:pt>
                <c:pt idx="2753">
                  <c:v>-281.77255616778245</c:v>
                </c:pt>
                <c:pt idx="2754">
                  <c:v>-281.61082704959171</c:v>
                </c:pt>
                <c:pt idx="2755">
                  <c:v>-281.44909793140101</c:v>
                </c:pt>
                <c:pt idx="2756">
                  <c:v>-281.32780109275797</c:v>
                </c:pt>
                <c:pt idx="2757">
                  <c:v>-281.16607197456727</c:v>
                </c:pt>
                <c:pt idx="2758">
                  <c:v>-281.00434285637652</c:v>
                </c:pt>
                <c:pt idx="2759">
                  <c:v>-280.84261373818583</c:v>
                </c:pt>
                <c:pt idx="2760">
                  <c:v>-280.68088461999508</c:v>
                </c:pt>
                <c:pt idx="2761">
                  <c:v>-280.55958778135204</c:v>
                </c:pt>
                <c:pt idx="2762">
                  <c:v>-280.39785866316129</c:v>
                </c:pt>
                <c:pt idx="2763">
                  <c:v>-280.23612954497059</c:v>
                </c:pt>
                <c:pt idx="2764">
                  <c:v>-280.07440042677985</c:v>
                </c:pt>
                <c:pt idx="2765">
                  <c:v>-279.95310358813686</c:v>
                </c:pt>
                <c:pt idx="2766">
                  <c:v>-279.79137446994611</c:v>
                </c:pt>
                <c:pt idx="2767">
                  <c:v>-279.62964535175541</c:v>
                </c:pt>
                <c:pt idx="2768">
                  <c:v>-279.46791623356467</c:v>
                </c:pt>
                <c:pt idx="2769">
                  <c:v>-279.34661939492162</c:v>
                </c:pt>
                <c:pt idx="2770">
                  <c:v>-279.18489027673093</c:v>
                </c:pt>
                <c:pt idx="2771">
                  <c:v>-279.02316115854018</c:v>
                </c:pt>
                <c:pt idx="2772">
                  <c:v>-278.86143204034948</c:v>
                </c:pt>
                <c:pt idx="2773">
                  <c:v>-278.74013520170644</c:v>
                </c:pt>
                <c:pt idx="2774">
                  <c:v>-278.57840608351574</c:v>
                </c:pt>
                <c:pt idx="2775">
                  <c:v>-278.416676965325</c:v>
                </c:pt>
                <c:pt idx="2776">
                  <c:v>-278.2549478471343</c:v>
                </c:pt>
                <c:pt idx="2777">
                  <c:v>-278.1336510084912</c:v>
                </c:pt>
                <c:pt idx="2778">
                  <c:v>-277.97192189030051</c:v>
                </c:pt>
                <c:pt idx="2779">
                  <c:v>-277.81019277210976</c:v>
                </c:pt>
                <c:pt idx="2780">
                  <c:v>-277.64846365391907</c:v>
                </c:pt>
                <c:pt idx="2781">
                  <c:v>-277.52716681527602</c:v>
                </c:pt>
                <c:pt idx="2782">
                  <c:v>-277.36543769708533</c:v>
                </c:pt>
                <c:pt idx="2783">
                  <c:v>-277.20370857889458</c:v>
                </c:pt>
                <c:pt idx="2784">
                  <c:v>-277.04197946070389</c:v>
                </c:pt>
                <c:pt idx="2785">
                  <c:v>-276.92068262206084</c:v>
                </c:pt>
                <c:pt idx="2786">
                  <c:v>-276.75895350387009</c:v>
                </c:pt>
                <c:pt idx="2787">
                  <c:v>-276.5972243856794</c:v>
                </c:pt>
                <c:pt idx="2788">
                  <c:v>-276.43549526748865</c:v>
                </c:pt>
                <c:pt idx="2789">
                  <c:v>-276.31419842884566</c:v>
                </c:pt>
                <c:pt idx="2790">
                  <c:v>-276.15246931065491</c:v>
                </c:pt>
                <c:pt idx="2791">
                  <c:v>-275.99074019246422</c:v>
                </c:pt>
                <c:pt idx="2792">
                  <c:v>-275.82901107427347</c:v>
                </c:pt>
                <c:pt idx="2793">
                  <c:v>-275.70771423563042</c:v>
                </c:pt>
                <c:pt idx="2794">
                  <c:v>-275.54598511743967</c:v>
                </c:pt>
                <c:pt idx="2795">
                  <c:v>-275.38425599924898</c:v>
                </c:pt>
                <c:pt idx="2796">
                  <c:v>-275.26295916060593</c:v>
                </c:pt>
                <c:pt idx="2797">
                  <c:v>-275.10123004241524</c:v>
                </c:pt>
                <c:pt idx="2798">
                  <c:v>-274.93950092422449</c:v>
                </c:pt>
                <c:pt idx="2799">
                  <c:v>-274.7777718060338</c:v>
                </c:pt>
                <c:pt idx="2800">
                  <c:v>-274.65647496739075</c:v>
                </c:pt>
                <c:pt idx="2801">
                  <c:v>-274.4947458492</c:v>
                </c:pt>
                <c:pt idx="2802">
                  <c:v>-274.33301673100931</c:v>
                </c:pt>
                <c:pt idx="2803">
                  <c:v>-274.17128761281856</c:v>
                </c:pt>
                <c:pt idx="2804">
                  <c:v>-274.04999077417557</c:v>
                </c:pt>
                <c:pt idx="2805">
                  <c:v>-273.88826165598482</c:v>
                </c:pt>
                <c:pt idx="2806">
                  <c:v>-273.72653253779413</c:v>
                </c:pt>
                <c:pt idx="2807">
                  <c:v>-273.60523569915102</c:v>
                </c:pt>
                <c:pt idx="2808">
                  <c:v>-273.44350658096033</c:v>
                </c:pt>
                <c:pt idx="2809">
                  <c:v>-273.28177746276958</c:v>
                </c:pt>
                <c:pt idx="2810">
                  <c:v>-273.12004834457889</c:v>
                </c:pt>
                <c:pt idx="2811">
                  <c:v>-272.99875150593584</c:v>
                </c:pt>
                <c:pt idx="2812">
                  <c:v>-272.83702238774515</c:v>
                </c:pt>
                <c:pt idx="2813">
                  <c:v>-272.6752932695544</c:v>
                </c:pt>
                <c:pt idx="2814">
                  <c:v>-272.55399643091135</c:v>
                </c:pt>
                <c:pt idx="2815">
                  <c:v>-272.39226731272066</c:v>
                </c:pt>
                <c:pt idx="2816">
                  <c:v>-272.23053819452991</c:v>
                </c:pt>
                <c:pt idx="2817">
                  <c:v>-272.06880907633922</c:v>
                </c:pt>
                <c:pt idx="2818">
                  <c:v>-271.94751223769617</c:v>
                </c:pt>
                <c:pt idx="2819">
                  <c:v>-271.78578311950548</c:v>
                </c:pt>
                <c:pt idx="2820">
                  <c:v>-271.62405400131473</c:v>
                </c:pt>
                <c:pt idx="2821">
                  <c:v>-271.50275716267168</c:v>
                </c:pt>
                <c:pt idx="2822">
                  <c:v>-271.34102804448094</c:v>
                </c:pt>
                <c:pt idx="2823">
                  <c:v>-271.17929892629024</c:v>
                </c:pt>
                <c:pt idx="2824">
                  <c:v>-271.0580020876472</c:v>
                </c:pt>
                <c:pt idx="2825">
                  <c:v>-270.8962729694565</c:v>
                </c:pt>
                <c:pt idx="2826">
                  <c:v>-270.73454385126576</c:v>
                </c:pt>
                <c:pt idx="2827">
                  <c:v>-270.57281473307506</c:v>
                </c:pt>
                <c:pt idx="2828">
                  <c:v>-270.45151789443202</c:v>
                </c:pt>
                <c:pt idx="2829">
                  <c:v>-270.28978877624127</c:v>
                </c:pt>
                <c:pt idx="2830">
                  <c:v>-270.12805965805057</c:v>
                </c:pt>
                <c:pt idx="2831">
                  <c:v>-270.00676281940753</c:v>
                </c:pt>
                <c:pt idx="2832">
                  <c:v>-269.84503370121683</c:v>
                </c:pt>
                <c:pt idx="2833">
                  <c:v>-269.68330458302609</c:v>
                </c:pt>
                <c:pt idx="2834">
                  <c:v>-269.56200774438304</c:v>
                </c:pt>
                <c:pt idx="2835">
                  <c:v>-269.40027862619229</c:v>
                </c:pt>
                <c:pt idx="2836">
                  <c:v>-269.2385495080016</c:v>
                </c:pt>
                <c:pt idx="2837">
                  <c:v>-269.0768203898109</c:v>
                </c:pt>
                <c:pt idx="2838">
                  <c:v>-268.95552355116791</c:v>
                </c:pt>
                <c:pt idx="2839">
                  <c:v>-268.79379443297717</c:v>
                </c:pt>
                <c:pt idx="2840">
                  <c:v>-268.63206531478647</c:v>
                </c:pt>
                <c:pt idx="2841">
                  <c:v>-268.51076847614343</c:v>
                </c:pt>
                <c:pt idx="2842">
                  <c:v>-268.34903935795268</c:v>
                </c:pt>
                <c:pt idx="2843">
                  <c:v>-268.18731023976198</c:v>
                </c:pt>
                <c:pt idx="2844">
                  <c:v>-268.06601340111894</c:v>
                </c:pt>
                <c:pt idx="2845">
                  <c:v>-267.90428428292824</c:v>
                </c:pt>
                <c:pt idx="2846">
                  <c:v>-267.7425551647375</c:v>
                </c:pt>
                <c:pt idx="2847">
                  <c:v>-267.62125832609445</c:v>
                </c:pt>
                <c:pt idx="2848">
                  <c:v>-267.4595292079037</c:v>
                </c:pt>
                <c:pt idx="2849">
                  <c:v>-267.29780008971301</c:v>
                </c:pt>
                <c:pt idx="2850">
                  <c:v>-267.17650325106996</c:v>
                </c:pt>
                <c:pt idx="2851">
                  <c:v>-267.01477413287927</c:v>
                </c:pt>
                <c:pt idx="2852">
                  <c:v>-266.85304501468852</c:v>
                </c:pt>
                <c:pt idx="2853">
                  <c:v>-266.69131589649783</c:v>
                </c:pt>
                <c:pt idx="2854">
                  <c:v>-266.57001905785478</c:v>
                </c:pt>
                <c:pt idx="2855">
                  <c:v>-266.40828993966403</c:v>
                </c:pt>
                <c:pt idx="2856">
                  <c:v>-266.24656082147334</c:v>
                </c:pt>
                <c:pt idx="2857">
                  <c:v>-266.12526398283029</c:v>
                </c:pt>
                <c:pt idx="2858">
                  <c:v>-265.9635348646396</c:v>
                </c:pt>
                <c:pt idx="2859">
                  <c:v>-265.80180574644885</c:v>
                </c:pt>
                <c:pt idx="2860">
                  <c:v>-265.6805089078058</c:v>
                </c:pt>
                <c:pt idx="2861">
                  <c:v>-265.51877978961505</c:v>
                </c:pt>
                <c:pt idx="2862">
                  <c:v>-265.35705067142436</c:v>
                </c:pt>
                <c:pt idx="2863">
                  <c:v>-265.23575383278131</c:v>
                </c:pt>
                <c:pt idx="2864">
                  <c:v>-265.07402471459062</c:v>
                </c:pt>
                <c:pt idx="2865">
                  <c:v>-264.91229559639987</c:v>
                </c:pt>
                <c:pt idx="2866">
                  <c:v>-264.79099875775682</c:v>
                </c:pt>
                <c:pt idx="2867">
                  <c:v>-264.62926963956613</c:v>
                </c:pt>
                <c:pt idx="2868">
                  <c:v>-264.46754052137538</c:v>
                </c:pt>
                <c:pt idx="2869">
                  <c:v>-264.34624368273239</c:v>
                </c:pt>
                <c:pt idx="2870">
                  <c:v>-264.18451456454164</c:v>
                </c:pt>
                <c:pt idx="2871">
                  <c:v>-264.02278544635095</c:v>
                </c:pt>
                <c:pt idx="2872">
                  <c:v>-263.90148860770785</c:v>
                </c:pt>
                <c:pt idx="2873">
                  <c:v>-263.73975948951716</c:v>
                </c:pt>
                <c:pt idx="2874">
                  <c:v>-263.57803037132641</c:v>
                </c:pt>
                <c:pt idx="2875">
                  <c:v>-263.45673353268342</c:v>
                </c:pt>
                <c:pt idx="2876">
                  <c:v>-263.29500441449267</c:v>
                </c:pt>
                <c:pt idx="2877">
                  <c:v>-263.13327529630197</c:v>
                </c:pt>
                <c:pt idx="2878">
                  <c:v>-263.01197845765893</c:v>
                </c:pt>
                <c:pt idx="2879">
                  <c:v>-262.85024933946818</c:v>
                </c:pt>
                <c:pt idx="2880">
                  <c:v>-262.72895250082519</c:v>
                </c:pt>
                <c:pt idx="2881">
                  <c:v>-262.56722338263444</c:v>
                </c:pt>
                <c:pt idx="2882">
                  <c:v>-262.40549426444375</c:v>
                </c:pt>
                <c:pt idx="2883">
                  <c:v>-262.28419742580064</c:v>
                </c:pt>
                <c:pt idx="2884">
                  <c:v>-262.12246830760995</c:v>
                </c:pt>
                <c:pt idx="2885">
                  <c:v>-261.9607391894192</c:v>
                </c:pt>
                <c:pt idx="2886">
                  <c:v>-261.83944235077621</c:v>
                </c:pt>
                <c:pt idx="2887">
                  <c:v>-261.67771323258546</c:v>
                </c:pt>
                <c:pt idx="2888">
                  <c:v>-261.51598411439477</c:v>
                </c:pt>
                <c:pt idx="2889">
                  <c:v>-261.39468727575172</c:v>
                </c:pt>
                <c:pt idx="2890">
                  <c:v>-261.23295815756097</c:v>
                </c:pt>
                <c:pt idx="2891">
                  <c:v>-261.07122903937028</c:v>
                </c:pt>
                <c:pt idx="2892">
                  <c:v>-260.94993220072723</c:v>
                </c:pt>
                <c:pt idx="2893">
                  <c:v>-260.78820308253654</c:v>
                </c:pt>
                <c:pt idx="2894">
                  <c:v>-260.62647396434579</c:v>
                </c:pt>
                <c:pt idx="2895">
                  <c:v>-260.50517712570274</c:v>
                </c:pt>
                <c:pt idx="2896">
                  <c:v>-260.343448007512</c:v>
                </c:pt>
                <c:pt idx="2897">
                  <c:v>-260.222151168869</c:v>
                </c:pt>
                <c:pt idx="2898">
                  <c:v>-260.06042205067826</c:v>
                </c:pt>
                <c:pt idx="2899">
                  <c:v>-259.89869293248756</c:v>
                </c:pt>
                <c:pt idx="2900">
                  <c:v>-259.77739609384452</c:v>
                </c:pt>
                <c:pt idx="2901">
                  <c:v>-259.61566697565377</c:v>
                </c:pt>
                <c:pt idx="2902">
                  <c:v>-259.45393785746307</c:v>
                </c:pt>
                <c:pt idx="2903">
                  <c:v>-259.33264101882003</c:v>
                </c:pt>
                <c:pt idx="2904">
                  <c:v>-259.17091190062933</c:v>
                </c:pt>
                <c:pt idx="2905">
                  <c:v>-259.00918278243859</c:v>
                </c:pt>
                <c:pt idx="2906">
                  <c:v>-258.88788594379554</c:v>
                </c:pt>
                <c:pt idx="2907">
                  <c:v>-258.72615682560479</c:v>
                </c:pt>
                <c:pt idx="2908">
                  <c:v>-258.6048599869618</c:v>
                </c:pt>
                <c:pt idx="2909">
                  <c:v>-258.44313086877105</c:v>
                </c:pt>
                <c:pt idx="2910">
                  <c:v>-258.28140175058036</c:v>
                </c:pt>
                <c:pt idx="2911">
                  <c:v>-258.16010491193731</c:v>
                </c:pt>
                <c:pt idx="2912">
                  <c:v>-257.99837579374656</c:v>
                </c:pt>
                <c:pt idx="2913">
                  <c:v>-257.83664667555587</c:v>
                </c:pt>
                <c:pt idx="2914">
                  <c:v>-257.71534983691282</c:v>
                </c:pt>
                <c:pt idx="2915">
                  <c:v>-257.55362071872213</c:v>
                </c:pt>
                <c:pt idx="2916">
                  <c:v>-257.43232388007903</c:v>
                </c:pt>
                <c:pt idx="2917">
                  <c:v>-257.27059476188833</c:v>
                </c:pt>
                <c:pt idx="2918">
                  <c:v>-257.10886564369758</c:v>
                </c:pt>
                <c:pt idx="2919">
                  <c:v>-256.98756880505459</c:v>
                </c:pt>
                <c:pt idx="2920">
                  <c:v>-256.82583968686384</c:v>
                </c:pt>
                <c:pt idx="2921">
                  <c:v>-256.66411056867315</c:v>
                </c:pt>
                <c:pt idx="2922">
                  <c:v>-256.5428137300301</c:v>
                </c:pt>
                <c:pt idx="2923">
                  <c:v>-256.38108461183936</c:v>
                </c:pt>
                <c:pt idx="2924">
                  <c:v>-256.25978777319636</c:v>
                </c:pt>
                <c:pt idx="2925">
                  <c:v>-256.09805865500562</c:v>
                </c:pt>
                <c:pt idx="2926">
                  <c:v>-255.93632953681492</c:v>
                </c:pt>
                <c:pt idx="2927">
                  <c:v>-255.81503269817185</c:v>
                </c:pt>
                <c:pt idx="2928">
                  <c:v>-255.65330357998113</c:v>
                </c:pt>
                <c:pt idx="2929">
                  <c:v>-255.53200674133808</c:v>
                </c:pt>
                <c:pt idx="2930">
                  <c:v>-255.37027762314736</c:v>
                </c:pt>
                <c:pt idx="2931">
                  <c:v>-255.20854850495664</c:v>
                </c:pt>
                <c:pt idx="2932">
                  <c:v>-255.08725166631362</c:v>
                </c:pt>
                <c:pt idx="2933">
                  <c:v>-254.9255225481229</c:v>
                </c:pt>
                <c:pt idx="2934">
                  <c:v>-254.76379342993218</c:v>
                </c:pt>
                <c:pt idx="2935">
                  <c:v>-254.64249659128913</c:v>
                </c:pt>
                <c:pt idx="2936">
                  <c:v>-254.48076747309841</c:v>
                </c:pt>
                <c:pt idx="2937">
                  <c:v>-254.35947063445536</c:v>
                </c:pt>
                <c:pt idx="2938">
                  <c:v>-254.19774151626464</c:v>
                </c:pt>
                <c:pt idx="2939">
                  <c:v>-254.03601239807392</c:v>
                </c:pt>
                <c:pt idx="2940">
                  <c:v>-253.91471555943087</c:v>
                </c:pt>
                <c:pt idx="2941">
                  <c:v>-253.75298644124015</c:v>
                </c:pt>
                <c:pt idx="2942">
                  <c:v>-253.63168960259713</c:v>
                </c:pt>
                <c:pt idx="2943">
                  <c:v>-253.46996048440641</c:v>
                </c:pt>
                <c:pt idx="2944">
                  <c:v>-253.30823136621569</c:v>
                </c:pt>
                <c:pt idx="2945">
                  <c:v>-253.18693452757265</c:v>
                </c:pt>
                <c:pt idx="2946">
                  <c:v>-253.02520540938193</c:v>
                </c:pt>
                <c:pt idx="2947">
                  <c:v>-252.90390857073888</c:v>
                </c:pt>
                <c:pt idx="2948">
                  <c:v>-252.74217945254816</c:v>
                </c:pt>
                <c:pt idx="2949">
                  <c:v>-252.58045033435744</c:v>
                </c:pt>
                <c:pt idx="2950">
                  <c:v>-252.45915349571439</c:v>
                </c:pt>
                <c:pt idx="2951">
                  <c:v>-252.29742437752367</c:v>
                </c:pt>
                <c:pt idx="2952">
                  <c:v>-252.17612753888065</c:v>
                </c:pt>
                <c:pt idx="2953">
                  <c:v>-252.01439842068993</c:v>
                </c:pt>
                <c:pt idx="2954">
                  <c:v>-251.85266930249921</c:v>
                </c:pt>
                <c:pt idx="2955">
                  <c:v>-251.73137246385616</c:v>
                </c:pt>
                <c:pt idx="2956">
                  <c:v>-251.56964334566544</c:v>
                </c:pt>
                <c:pt idx="2957">
                  <c:v>-251.44834650702239</c:v>
                </c:pt>
                <c:pt idx="2958">
                  <c:v>-251.28661738883167</c:v>
                </c:pt>
                <c:pt idx="2959">
                  <c:v>-251.16532055018862</c:v>
                </c:pt>
                <c:pt idx="2960">
                  <c:v>-251.0035914319979</c:v>
                </c:pt>
                <c:pt idx="2961">
                  <c:v>-250.84186231380718</c:v>
                </c:pt>
                <c:pt idx="2962">
                  <c:v>-250.72056547516416</c:v>
                </c:pt>
                <c:pt idx="2963">
                  <c:v>-250.55883635697344</c:v>
                </c:pt>
                <c:pt idx="2964">
                  <c:v>-250.4375395183304</c:v>
                </c:pt>
                <c:pt idx="2965">
                  <c:v>-250.27581040013968</c:v>
                </c:pt>
                <c:pt idx="2966">
                  <c:v>-250.11408128194896</c:v>
                </c:pt>
                <c:pt idx="2967">
                  <c:v>-249.99278444330591</c:v>
                </c:pt>
                <c:pt idx="2968">
                  <c:v>-249.83105532511519</c:v>
                </c:pt>
                <c:pt idx="2969">
                  <c:v>-249.70975848647214</c:v>
                </c:pt>
                <c:pt idx="2970">
                  <c:v>-249.54802936828142</c:v>
                </c:pt>
                <c:pt idx="2971">
                  <c:v>-249.4267325296384</c:v>
                </c:pt>
                <c:pt idx="2972">
                  <c:v>-249.26500341144768</c:v>
                </c:pt>
                <c:pt idx="2973">
                  <c:v>-249.10327429325696</c:v>
                </c:pt>
                <c:pt idx="2974">
                  <c:v>-248.98197745461391</c:v>
                </c:pt>
                <c:pt idx="2975">
                  <c:v>-248.82024833642319</c:v>
                </c:pt>
                <c:pt idx="2976">
                  <c:v>-248.69895149778014</c:v>
                </c:pt>
                <c:pt idx="2977">
                  <c:v>-248.53722237958942</c:v>
                </c:pt>
                <c:pt idx="2978">
                  <c:v>-248.3754932613987</c:v>
                </c:pt>
                <c:pt idx="2979">
                  <c:v>-248.25419642275565</c:v>
                </c:pt>
                <c:pt idx="2980">
                  <c:v>-248.09246730456493</c:v>
                </c:pt>
                <c:pt idx="2981">
                  <c:v>-247.97117046592192</c:v>
                </c:pt>
                <c:pt idx="2982">
                  <c:v>-247.80944134773119</c:v>
                </c:pt>
                <c:pt idx="2983">
                  <c:v>-247.68814450908815</c:v>
                </c:pt>
                <c:pt idx="2984">
                  <c:v>-247.52641539089743</c:v>
                </c:pt>
                <c:pt idx="2985">
                  <c:v>-247.36468627270671</c:v>
                </c:pt>
                <c:pt idx="2986">
                  <c:v>-247.24338943406366</c:v>
                </c:pt>
                <c:pt idx="2987">
                  <c:v>-247.08166031587294</c:v>
                </c:pt>
                <c:pt idx="2988">
                  <c:v>-246.96036347722989</c:v>
                </c:pt>
                <c:pt idx="2989">
                  <c:v>-246.79863435903917</c:v>
                </c:pt>
                <c:pt idx="2990">
                  <c:v>-246.67733752039615</c:v>
                </c:pt>
                <c:pt idx="2991">
                  <c:v>-246.51560840220543</c:v>
                </c:pt>
                <c:pt idx="2992">
                  <c:v>-246.39431156356238</c:v>
                </c:pt>
                <c:pt idx="2993">
                  <c:v>-246.23258244537166</c:v>
                </c:pt>
                <c:pt idx="2994">
                  <c:v>-246.07085332718094</c:v>
                </c:pt>
                <c:pt idx="2995">
                  <c:v>-245.94955648853789</c:v>
                </c:pt>
                <c:pt idx="2996">
                  <c:v>-245.78782737034717</c:v>
                </c:pt>
                <c:pt idx="2997">
                  <c:v>-245.66653053170413</c:v>
                </c:pt>
                <c:pt idx="2998">
                  <c:v>-245.50480141351341</c:v>
                </c:pt>
                <c:pt idx="2999">
                  <c:v>-245.38350457487039</c:v>
                </c:pt>
                <c:pt idx="3000">
                  <c:v>-245.22177545667967</c:v>
                </c:pt>
                <c:pt idx="3001">
                  <c:v>-245.10047861803662</c:v>
                </c:pt>
                <c:pt idx="3002">
                  <c:v>-244.9387494998459</c:v>
                </c:pt>
                <c:pt idx="3003">
                  <c:v>-244.77702038165518</c:v>
                </c:pt>
                <c:pt idx="3004">
                  <c:v>-244.65572354301213</c:v>
                </c:pt>
                <c:pt idx="3005">
                  <c:v>-244.49399442482141</c:v>
                </c:pt>
                <c:pt idx="3006">
                  <c:v>-244.37269758617836</c:v>
                </c:pt>
                <c:pt idx="3007">
                  <c:v>-244.21096846798764</c:v>
                </c:pt>
                <c:pt idx="3008">
                  <c:v>-244.08967162934462</c:v>
                </c:pt>
                <c:pt idx="3009">
                  <c:v>-243.9279425111539</c:v>
                </c:pt>
                <c:pt idx="3010">
                  <c:v>-243.80664567251085</c:v>
                </c:pt>
                <c:pt idx="3011">
                  <c:v>-243.64491655432013</c:v>
                </c:pt>
                <c:pt idx="3012">
                  <c:v>-243.48318743612941</c:v>
                </c:pt>
                <c:pt idx="3013">
                  <c:v>-243.36189059748637</c:v>
                </c:pt>
                <c:pt idx="3014">
                  <c:v>-243.20016147929564</c:v>
                </c:pt>
                <c:pt idx="3015">
                  <c:v>-243.0788646406526</c:v>
                </c:pt>
                <c:pt idx="3016">
                  <c:v>-242.91713552246188</c:v>
                </c:pt>
                <c:pt idx="3017">
                  <c:v>-242.79583868381886</c:v>
                </c:pt>
                <c:pt idx="3018">
                  <c:v>-242.63410956562814</c:v>
                </c:pt>
                <c:pt idx="3019">
                  <c:v>-242.51281272698509</c:v>
                </c:pt>
                <c:pt idx="3020">
                  <c:v>-242.35108360879437</c:v>
                </c:pt>
                <c:pt idx="3021">
                  <c:v>-242.22978677015132</c:v>
                </c:pt>
                <c:pt idx="3022">
                  <c:v>-242.0680576519606</c:v>
                </c:pt>
                <c:pt idx="3023">
                  <c:v>-241.94676081331755</c:v>
                </c:pt>
                <c:pt idx="3024">
                  <c:v>-241.78503169512683</c:v>
                </c:pt>
                <c:pt idx="3025">
                  <c:v>-241.62330257693611</c:v>
                </c:pt>
                <c:pt idx="3026">
                  <c:v>-241.50200573829309</c:v>
                </c:pt>
                <c:pt idx="3027">
                  <c:v>-241.34027662010237</c:v>
                </c:pt>
                <c:pt idx="3028">
                  <c:v>-241.21897978145932</c:v>
                </c:pt>
                <c:pt idx="3029">
                  <c:v>-241.0572506632686</c:v>
                </c:pt>
                <c:pt idx="3030">
                  <c:v>-240.93595382462556</c:v>
                </c:pt>
                <c:pt idx="3031">
                  <c:v>-240.77422470643484</c:v>
                </c:pt>
                <c:pt idx="3032">
                  <c:v>-240.65292786779179</c:v>
                </c:pt>
                <c:pt idx="3033">
                  <c:v>-240.49119874960107</c:v>
                </c:pt>
                <c:pt idx="3034">
                  <c:v>-240.36990191095805</c:v>
                </c:pt>
                <c:pt idx="3035">
                  <c:v>-240.20817279276733</c:v>
                </c:pt>
                <c:pt idx="3036">
                  <c:v>-240.08687595412428</c:v>
                </c:pt>
                <c:pt idx="3037">
                  <c:v>-239.92514683593356</c:v>
                </c:pt>
                <c:pt idx="3038">
                  <c:v>-239.80384999729051</c:v>
                </c:pt>
                <c:pt idx="3039">
                  <c:v>-239.64212087909979</c:v>
                </c:pt>
                <c:pt idx="3040">
                  <c:v>-239.48039176090907</c:v>
                </c:pt>
                <c:pt idx="3041">
                  <c:v>-239.35909492226602</c:v>
                </c:pt>
                <c:pt idx="3042">
                  <c:v>-239.1973658040753</c:v>
                </c:pt>
                <c:pt idx="3043">
                  <c:v>-239.07606896543228</c:v>
                </c:pt>
                <c:pt idx="3044">
                  <c:v>-238.91433984724156</c:v>
                </c:pt>
                <c:pt idx="3045">
                  <c:v>-238.79304300859852</c:v>
                </c:pt>
                <c:pt idx="3046">
                  <c:v>-238.6313138904078</c:v>
                </c:pt>
                <c:pt idx="3047">
                  <c:v>-238.51001705176475</c:v>
                </c:pt>
                <c:pt idx="3048">
                  <c:v>-238.34828793357403</c:v>
                </c:pt>
                <c:pt idx="3049">
                  <c:v>-238.22699109493098</c:v>
                </c:pt>
                <c:pt idx="3050">
                  <c:v>-238.06526197674029</c:v>
                </c:pt>
                <c:pt idx="3051">
                  <c:v>-237.94396513809727</c:v>
                </c:pt>
                <c:pt idx="3052">
                  <c:v>-237.78223601990655</c:v>
                </c:pt>
                <c:pt idx="3053">
                  <c:v>-237.6609391812635</c:v>
                </c:pt>
                <c:pt idx="3054">
                  <c:v>-237.49921006307278</c:v>
                </c:pt>
                <c:pt idx="3055">
                  <c:v>-237.37791322442973</c:v>
                </c:pt>
                <c:pt idx="3056">
                  <c:v>-237.21618410623901</c:v>
                </c:pt>
                <c:pt idx="3057">
                  <c:v>-237.09488726759596</c:v>
                </c:pt>
                <c:pt idx="3058">
                  <c:v>-236.93315814940524</c:v>
                </c:pt>
                <c:pt idx="3059">
                  <c:v>-236.81186131076223</c:v>
                </c:pt>
                <c:pt idx="3060">
                  <c:v>-236.6501321925715</c:v>
                </c:pt>
                <c:pt idx="3061">
                  <c:v>-236.52883535392846</c:v>
                </c:pt>
                <c:pt idx="3062">
                  <c:v>-236.36710623573774</c:v>
                </c:pt>
                <c:pt idx="3063">
                  <c:v>-236.24580939709469</c:v>
                </c:pt>
                <c:pt idx="3064">
                  <c:v>-236.08408027890397</c:v>
                </c:pt>
                <c:pt idx="3065">
                  <c:v>-235.96278344026092</c:v>
                </c:pt>
                <c:pt idx="3066">
                  <c:v>-235.8010543220702</c:v>
                </c:pt>
                <c:pt idx="3067">
                  <c:v>-235.67975748342718</c:v>
                </c:pt>
                <c:pt idx="3068">
                  <c:v>-235.51802836523646</c:v>
                </c:pt>
                <c:pt idx="3069">
                  <c:v>-235.39673152659341</c:v>
                </c:pt>
                <c:pt idx="3070">
                  <c:v>-235.23500240840269</c:v>
                </c:pt>
                <c:pt idx="3071">
                  <c:v>-235.11370556975965</c:v>
                </c:pt>
                <c:pt idx="3072">
                  <c:v>-234.95197645156892</c:v>
                </c:pt>
                <c:pt idx="3073">
                  <c:v>-234.83067961292588</c:v>
                </c:pt>
                <c:pt idx="3074">
                  <c:v>-234.66895049473516</c:v>
                </c:pt>
                <c:pt idx="3075">
                  <c:v>-234.54765365609214</c:v>
                </c:pt>
                <c:pt idx="3076">
                  <c:v>-234.38592453790142</c:v>
                </c:pt>
                <c:pt idx="3077">
                  <c:v>-234.26462769925837</c:v>
                </c:pt>
                <c:pt idx="3078">
                  <c:v>-234.10289858106765</c:v>
                </c:pt>
                <c:pt idx="3079">
                  <c:v>-233.9816017424246</c:v>
                </c:pt>
                <c:pt idx="3080">
                  <c:v>-233.81987262423388</c:v>
                </c:pt>
                <c:pt idx="3081">
                  <c:v>-233.69857578559083</c:v>
                </c:pt>
                <c:pt idx="3082">
                  <c:v>-233.53684666740011</c:v>
                </c:pt>
                <c:pt idx="3083">
                  <c:v>-233.41554982875709</c:v>
                </c:pt>
                <c:pt idx="3084">
                  <c:v>-233.25382071056637</c:v>
                </c:pt>
                <c:pt idx="3085">
                  <c:v>-233.13252387192333</c:v>
                </c:pt>
                <c:pt idx="3086">
                  <c:v>-232.9707947537326</c:v>
                </c:pt>
                <c:pt idx="3087">
                  <c:v>-232.84949791508956</c:v>
                </c:pt>
                <c:pt idx="3088">
                  <c:v>-232.68776879689884</c:v>
                </c:pt>
                <c:pt idx="3089">
                  <c:v>-232.56647195825579</c:v>
                </c:pt>
                <c:pt idx="3090">
                  <c:v>-232.40474284006507</c:v>
                </c:pt>
                <c:pt idx="3091">
                  <c:v>-232.28344600142205</c:v>
                </c:pt>
                <c:pt idx="3092">
                  <c:v>-232.12171688323133</c:v>
                </c:pt>
                <c:pt idx="3093">
                  <c:v>-232.00042004458828</c:v>
                </c:pt>
                <c:pt idx="3094">
                  <c:v>-231.83869092639756</c:v>
                </c:pt>
                <c:pt idx="3095">
                  <c:v>-231.71739408775451</c:v>
                </c:pt>
                <c:pt idx="3096">
                  <c:v>-231.55566496956379</c:v>
                </c:pt>
                <c:pt idx="3097">
                  <c:v>-231.43436813092075</c:v>
                </c:pt>
                <c:pt idx="3098">
                  <c:v>-231.27263901273002</c:v>
                </c:pt>
                <c:pt idx="3099">
                  <c:v>-231.15134217408701</c:v>
                </c:pt>
                <c:pt idx="3100">
                  <c:v>-230.98961305589629</c:v>
                </c:pt>
                <c:pt idx="3101">
                  <c:v>-230.86831621725324</c:v>
                </c:pt>
                <c:pt idx="3102">
                  <c:v>-230.70658709906252</c:v>
                </c:pt>
                <c:pt idx="3103">
                  <c:v>-230.58529026041947</c:v>
                </c:pt>
                <c:pt idx="3104">
                  <c:v>-230.42356114222875</c:v>
                </c:pt>
                <c:pt idx="3105">
                  <c:v>-230.3022643035857</c:v>
                </c:pt>
                <c:pt idx="3106">
                  <c:v>-230.14053518539498</c:v>
                </c:pt>
                <c:pt idx="3107">
                  <c:v>-230.01923834675196</c:v>
                </c:pt>
                <c:pt idx="3108">
                  <c:v>-229.89794150810891</c:v>
                </c:pt>
                <c:pt idx="3109">
                  <c:v>-229.73621238991819</c:v>
                </c:pt>
                <c:pt idx="3110">
                  <c:v>-229.61491555127515</c:v>
                </c:pt>
                <c:pt idx="3111">
                  <c:v>-229.45318643308443</c:v>
                </c:pt>
                <c:pt idx="3112">
                  <c:v>-229.33188959444138</c:v>
                </c:pt>
                <c:pt idx="3113">
                  <c:v>-229.17016047625066</c:v>
                </c:pt>
                <c:pt idx="3114">
                  <c:v>-229.04886363760764</c:v>
                </c:pt>
                <c:pt idx="3115">
                  <c:v>-228.88713451941692</c:v>
                </c:pt>
                <c:pt idx="3116">
                  <c:v>-228.76583768077387</c:v>
                </c:pt>
                <c:pt idx="3117">
                  <c:v>-228.60410856258315</c:v>
                </c:pt>
                <c:pt idx="3118">
                  <c:v>-228.4828117239401</c:v>
                </c:pt>
                <c:pt idx="3119">
                  <c:v>-228.32108260574938</c:v>
                </c:pt>
                <c:pt idx="3120">
                  <c:v>-228.19978576710633</c:v>
                </c:pt>
                <c:pt idx="3121">
                  <c:v>-228.03805664891561</c:v>
                </c:pt>
                <c:pt idx="3122">
                  <c:v>-227.91675981027259</c:v>
                </c:pt>
                <c:pt idx="3123">
                  <c:v>-227.75503069208187</c:v>
                </c:pt>
                <c:pt idx="3124">
                  <c:v>-227.63373385343883</c:v>
                </c:pt>
                <c:pt idx="3125">
                  <c:v>-227.51243701479578</c:v>
                </c:pt>
                <c:pt idx="3126">
                  <c:v>-227.35070789660506</c:v>
                </c:pt>
                <c:pt idx="3127">
                  <c:v>-227.22941105796201</c:v>
                </c:pt>
                <c:pt idx="3128">
                  <c:v>-227.06768193977129</c:v>
                </c:pt>
                <c:pt idx="3129">
                  <c:v>-226.94638510112827</c:v>
                </c:pt>
                <c:pt idx="3130">
                  <c:v>-226.78465598293755</c:v>
                </c:pt>
                <c:pt idx="3131">
                  <c:v>-226.6633591442945</c:v>
                </c:pt>
                <c:pt idx="3132">
                  <c:v>-226.50163002610378</c:v>
                </c:pt>
                <c:pt idx="3133">
                  <c:v>-226.38033318746074</c:v>
                </c:pt>
                <c:pt idx="3134">
                  <c:v>-226.21860406927001</c:v>
                </c:pt>
                <c:pt idx="3135">
                  <c:v>-226.09730723062697</c:v>
                </c:pt>
                <c:pt idx="3136">
                  <c:v>-225.93557811243625</c:v>
                </c:pt>
                <c:pt idx="3137">
                  <c:v>-225.81428127379323</c:v>
                </c:pt>
                <c:pt idx="3138">
                  <c:v>-225.69298443515018</c:v>
                </c:pt>
                <c:pt idx="3139">
                  <c:v>-225.53125531695946</c:v>
                </c:pt>
                <c:pt idx="3140">
                  <c:v>-225.40995847831641</c:v>
                </c:pt>
                <c:pt idx="3141">
                  <c:v>-225.24822936012569</c:v>
                </c:pt>
                <c:pt idx="3142">
                  <c:v>-225.12693252148264</c:v>
                </c:pt>
                <c:pt idx="3143">
                  <c:v>-224.96520340329192</c:v>
                </c:pt>
                <c:pt idx="3144">
                  <c:v>-224.8439065646489</c:v>
                </c:pt>
                <c:pt idx="3145">
                  <c:v>-224.68217744645818</c:v>
                </c:pt>
                <c:pt idx="3146">
                  <c:v>-224.56088060781514</c:v>
                </c:pt>
                <c:pt idx="3147">
                  <c:v>-224.39915148962442</c:v>
                </c:pt>
                <c:pt idx="3148">
                  <c:v>-224.27785465098137</c:v>
                </c:pt>
                <c:pt idx="3149">
                  <c:v>-224.15655781233832</c:v>
                </c:pt>
                <c:pt idx="3150">
                  <c:v>-223.9948286941476</c:v>
                </c:pt>
                <c:pt idx="3151">
                  <c:v>-223.87353185550458</c:v>
                </c:pt>
                <c:pt idx="3152">
                  <c:v>-223.71180273731386</c:v>
                </c:pt>
                <c:pt idx="3153">
                  <c:v>-223.59050589867081</c:v>
                </c:pt>
                <c:pt idx="3154">
                  <c:v>-223.42877678048009</c:v>
                </c:pt>
                <c:pt idx="3155">
                  <c:v>-223.30747994183704</c:v>
                </c:pt>
                <c:pt idx="3156">
                  <c:v>-223.14575082364632</c:v>
                </c:pt>
                <c:pt idx="3157">
                  <c:v>-223.02445398500328</c:v>
                </c:pt>
                <c:pt idx="3158">
                  <c:v>-222.90315714636026</c:v>
                </c:pt>
                <c:pt idx="3159">
                  <c:v>-222.74142802816954</c:v>
                </c:pt>
                <c:pt idx="3160">
                  <c:v>-222.62013118952649</c:v>
                </c:pt>
                <c:pt idx="3161">
                  <c:v>-222.45840207133577</c:v>
                </c:pt>
                <c:pt idx="3162">
                  <c:v>-222.33710523269272</c:v>
                </c:pt>
                <c:pt idx="3163">
                  <c:v>-222.175376114502</c:v>
                </c:pt>
                <c:pt idx="3164">
                  <c:v>-222.05407927585895</c:v>
                </c:pt>
                <c:pt idx="3165">
                  <c:v>-221.93278243721593</c:v>
                </c:pt>
                <c:pt idx="3166">
                  <c:v>-221.77105331902521</c:v>
                </c:pt>
                <c:pt idx="3167">
                  <c:v>-221.64975648038217</c:v>
                </c:pt>
                <c:pt idx="3168">
                  <c:v>-221.48802736219145</c:v>
                </c:pt>
                <c:pt idx="3169">
                  <c:v>-221.3667305235484</c:v>
                </c:pt>
                <c:pt idx="3170">
                  <c:v>-221.20500140535768</c:v>
                </c:pt>
                <c:pt idx="3171">
                  <c:v>-221.08370456671463</c:v>
                </c:pt>
                <c:pt idx="3172">
                  <c:v>-220.92197544852391</c:v>
                </c:pt>
                <c:pt idx="3173">
                  <c:v>-220.80067860988089</c:v>
                </c:pt>
                <c:pt idx="3174">
                  <c:v>-220.67938177123784</c:v>
                </c:pt>
                <c:pt idx="3175">
                  <c:v>-220.51765265304712</c:v>
                </c:pt>
                <c:pt idx="3176">
                  <c:v>-220.39635581440407</c:v>
                </c:pt>
                <c:pt idx="3177">
                  <c:v>-220.23462669621335</c:v>
                </c:pt>
                <c:pt idx="3178">
                  <c:v>-220.11332985757031</c:v>
                </c:pt>
                <c:pt idx="3179">
                  <c:v>-219.95160073937959</c:v>
                </c:pt>
                <c:pt idx="3180">
                  <c:v>-219.83030390073657</c:v>
                </c:pt>
                <c:pt idx="3181">
                  <c:v>-219.70900706209352</c:v>
                </c:pt>
                <c:pt idx="3182">
                  <c:v>-219.5472779439028</c:v>
                </c:pt>
                <c:pt idx="3183">
                  <c:v>-219.42598110525975</c:v>
                </c:pt>
                <c:pt idx="3184">
                  <c:v>-219.26425198706903</c:v>
                </c:pt>
                <c:pt idx="3185">
                  <c:v>-219.14295514842598</c:v>
                </c:pt>
                <c:pt idx="3186">
                  <c:v>-219.02165830978296</c:v>
                </c:pt>
                <c:pt idx="3187">
                  <c:v>-218.85992919159224</c:v>
                </c:pt>
                <c:pt idx="3188">
                  <c:v>-218.7386323529492</c:v>
                </c:pt>
                <c:pt idx="3189">
                  <c:v>-218.57690323475848</c:v>
                </c:pt>
                <c:pt idx="3190">
                  <c:v>-218.45560639611543</c:v>
                </c:pt>
                <c:pt idx="3191">
                  <c:v>-218.29387727792471</c:v>
                </c:pt>
                <c:pt idx="3192">
                  <c:v>-218.17258043928166</c:v>
                </c:pt>
                <c:pt idx="3193">
                  <c:v>-218.05128360063864</c:v>
                </c:pt>
                <c:pt idx="3194">
                  <c:v>-217.88955448244792</c:v>
                </c:pt>
                <c:pt idx="3195">
                  <c:v>-217.76825764380487</c:v>
                </c:pt>
                <c:pt idx="3196">
                  <c:v>-217.60652852561415</c:v>
                </c:pt>
                <c:pt idx="3197">
                  <c:v>-217.4852316869711</c:v>
                </c:pt>
                <c:pt idx="3198">
                  <c:v>-217.32350256878041</c:v>
                </c:pt>
                <c:pt idx="3199">
                  <c:v>-217.20220573013736</c:v>
                </c:pt>
                <c:pt idx="3200">
                  <c:v>-217.08090889149435</c:v>
                </c:pt>
                <c:pt idx="3201">
                  <c:v>-216.91917977330363</c:v>
                </c:pt>
                <c:pt idx="3202">
                  <c:v>-216.79788293466058</c:v>
                </c:pt>
                <c:pt idx="3203">
                  <c:v>-216.63615381646986</c:v>
                </c:pt>
                <c:pt idx="3204">
                  <c:v>-216.51485697782681</c:v>
                </c:pt>
                <c:pt idx="3205">
                  <c:v>-216.39356013918376</c:v>
                </c:pt>
                <c:pt idx="3206">
                  <c:v>-216.23183102099304</c:v>
                </c:pt>
                <c:pt idx="3207">
                  <c:v>-216.11053418235002</c:v>
                </c:pt>
                <c:pt idx="3208">
                  <c:v>-215.9488050641593</c:v>
                </c:pt>
                <c:pt idx="3209">
                  <c:v>-215.82750822551625</c:v>
                </c:pt>
                <c:pt idx="3210">
                  <c:v>-215.70621138687321</c:v>
                </c:pt>
                <c:pt idx="3211">
                  <c:v>-215.54448226868249</c:v>
                </c:pt>
                <c:pt idx="3212">
                  <c:v>-215.42318543003944</c:v>
                </c:pt>
                <c:pt idx="3213">
                  <c:v>-215.26145631184872</c:v>
                </c:pt>
                <c:pt idx="3214">
                  <c:v>-215.1401594732057</c:v>
                </c:pt>
                <c:pt idx="3215">
                  <c:v>-215.01886263456265</c:v>
                </c:pt>
                <c:pt idx="3216">
                  <c:v>-214.85713351637193</c:v>
                </c:pt>
                <c:pt idx="3217">
                  <c:v>-214.73583667772888</c:v>
                </c:pt>
                <c:pt idx="3218">
                  <c:v>-214.57410755953816</c:v>
                </c:pt>
                <c:pt idx="3219">
                  <c:v>-214.45281072089512</c:v>
                </c:pt>
                <c:pt idx="3220">
                  <c:v>-214.3315138822521</c:v>
                </c:pt>
                <c:pt idx="3221">
                  <c:v>-214.16978476406138</c:v>
                </c:pt>
                <c:pt idx="3222">
                  <c:v>-214.04848792541833</c:v>
                </c:pt>
                <c:pt idx="3223">
                  <c:v>-213.88675880722761</c:v>
                </c:pt>
                <c:pt idx="3224">
                  <c:v>-213.76546196858456</c:v>
                </c:pt>
                <c:pt idx="3225">
                  <c:v>-213.64416512994151</c:v>
                </c:pt>
                <c:pt idx="3226">
                  <c:v>-213.48243601175079</c:v>
                </c:pt>
                <c:pt idx="3227">
                  <c:v>-213.36113917310777</c:v>
                </c:pt>
                <c:pt idx="3228">
                  <c:v>-213.19941005491705</c:v>
                </c:pt>
                <c:pt idx="3229">
                  <c:v>-213.07811321627401</c:v>
                </c:pt>
                <c:pt idx="3230">
                  <c:v>-212.95681637763096</c:v>
                </c:pt>
                <c:pt idx="3231">
                  <c:v>-212.79508725944024</c:v>
                </c:pt>
                <c:pt idx="3232">
                  <c:v>-212.67379042079719</c:v>
                </c:pt>
                <c:pt idx="3233">
                  <c:v>-212.51206130260647</c:v>
                </c:pt>
                <c:pt idx="3234">
                  <c:v>-212.39076446396345</c:v>
                </c:pt>
                <c:pt idx="3235">
                  <c:v>-212.2694676253204</c:v>
                </c:pt>
                <c:pt idx="3236">
                  <c:v>-212.10773850712968</c:v>
                </c:pt>
                <c:pt idx="3237">
                  <c:v>-211.98644166848663</c:v>
                </c:pt>
                <c:pt idx="3238">
                  <c:v>-211.82471255029591</c:v>
                </c:pt>
                <c:pt idx="3239">
                  <c:v>-211.70341571165287</c:v>
                </c:pt>
                <c:pt idx="3240">
                  <c:v>-211.58211887300985</c:v>
                </c:pt>
                <c:pt idx="3241">
                  <c:v>-211.42038975481913</c:v>
                </c:pt>
                <c:pt idx="3242">
                  <c:v>-211.29909291617608</c:v>
                </c:pt>
                <c:pt idx="3243">
                  <c:v>-211.13736379798536</c:v>
                </c:pt>
                <c:pt idx="3244">
                  <c:v>-211.01606695934231</c:v>
                </c:pt>
                <c:pt idx="3245">
                  <c:v>-210.89477012069926</c:v>
                </c:pt>
                <c:pt idx="3246">
                  <c:v>-210.73304100250854</c:v>
                </c:pt>
                <c:pt idx="3247">
                  <c:v>-210.61174416386552</c:v>
                </c:pt>
                <c:pt idx="3248">
                  <c:v>-210.49044732522248</c:v>
                </c:pt>
                <c:pt idx="3249">
                  <c:v>-210.32871820703176</c:v>
                </c:pt>
                <c:pt idx="3250">
                  <c:v>-210.20742136838871</c:v>
                </c:pt>
                <c:pt idx="3251">
                  <c:v>-210.04569225019799</c:v>
                </c:pt>
                <c:pt idx="3252">
                  <c:v>-209.92439541155494</c:v>
                </c:pt>
                <c:pt idx="3253">
                  <c:v>-209.80309857291192</c:v>
                </c:pt>
                <c:pt idx="3254">
                  <c:v>-209.6413694547212</c:v>
                </c:pt>
                <c:pt idx="3255">
                  <c:v>-209.52007261607815</c:v>
                </c:pt>
                <c:pt idx="3256">
                  <c:v>-209.35834349788743</c:v>
                </c:pt>
                <c:pt idx="3257">
                  <c:v>-209.23704665924438</c:v>
                </c:pt>
                <c:pt idx="3258">
                  <c:v>-209.11574982060134</c:v>
                </c:pt>
                <c:pt idx="3259">
                  <c:v>-208.95402070241062</c:v>
                </c:pt>
                <c:pt idx="3260">
                  <c:v>-208.8327238637676</c:v>
                </c:pt>
                <c:pt idx="3261">
                  <c:v>-208.71142702512455</c:v>
                </c:pt>
                <c:pt idx="3262">
                  <c:v>-208.54969790693383</c:v>
                </c:pt>
                <c:pt idx="3263">
                  <c:v>-208.42840106829078</c:v>
                </c:pt>
                <c:pt idx="3264">
                  <c:v>-208.26667195010006</c:v>
                </c:pt>
                <c:pt idx="3265">
                  <c:v>-208.14537511145701</c:v>
                </c:pt>
                <c:pt idx="3266">
                  <c:v>-208.02407827281399</c:v>
                </c:pt>
                <c:pt idx="3267">
                  <c:v>-207.86234915462327</c:v>
                </c:pt>
                <c:pt idx="3268">
                  <c:v>-207.74105231598023</c:v>
                </c:pt>
                <c:pt idx="3269">
                  <c:v>-207.61975547733718</c:v>
                </c:pt>
                <c:pt idx="3270">
                  <c:v>-207.45802635914646</c:v>
                </c:pt>
                <c:pt idx="3271">
                  <c:v>-207.33672952050341</c:v>
                </c:pt>
                <c:pt idx="3272">
                  <c:v>-207.21543268186039</c:v>
                </c:pt>
                <c:pt idx="3273">
                  <c:v>-207.05370356366967</c:v>
                </c:pt>
                <c:pt idx="3274">
                  <c:v>-206.93240672502662</c:v>
                </c:pt>
                <c:pt idx="3275">
                  <c:v>-206.7706776068359</c:v>
                </c:pt>
                <c:pt idx="3276">
                  <c:v>-206.64938076819286</c:v>
                </c:pt>
                <c:pt idx="3277">
                  <c:v>-206.52808392954981</c:v>
                </c:pt>
                <c:pt idx="3278">
                  <c:v>-206.36635481135909</c:v>
                </c:pt>
                <c:pt idx="3279">
                  <c:v>-206.24505797271607</c:v>
                </c:pt>
                <c:pt idx="3280">
                  <c:v>-206.12376113407302</c:v>
                </c:pt>
                <c:pt idx="3281">
                  <c:v>-205.9620320158823</c:v>
                </c:pt>
                <c:pt idx="3282">
                  <c:v>-205.84073517723925</c:v>
                </c:pt>
                <c:pt idx="3283">
                  <c:v>-205.67900605904853</c:v>
                </c:pt>
                <c:pt idx="3284">
                  <c:v>-205.55770922040548</c:v>
                </c:pt>
                <c:pt idx="3285">
                  <c:v>-205.43641238176247</c:v>
                </c:pt>
                <c:pt idx="3286">
                  <c:v>-205.27468326357175</c:v>
                </c:pt>
                <c:pt idx="3287">
                  <c:v>-205.1533864249287</c:v>
                </c:pt>
                <c:pt idx="3288">
                  <c:v>-205.03208958628565</c:v>
                </c:pt>
                <c:pt idx="3289">
                  <c:v>-204.87036046809493</c:v>
                </c:pt>
                <c:pt idx="3290">
                  <c:v>-204.74906362945188</c:v>
                </c:pt>
                <c:pt idx="3291">
                  <c:v>-204.62776679080886</c:v>
                </c:pt>
                <c:pt idx="3292">
                  <c:v>-204.46603767261814</c:v>
                </c:pt>
                <c:pt idx="3293">
                  <c:v>-204.3447408339751</c:v>
                </c:pt>
                <c:pt idx="3294">
                  <c:v>-204.22344399533205</c:v>
                </c:pt>
                <c:pt idx="3295">
                  <c:v>-204.06171487714133</c:v>
                </c:pt>
                <c:pt idx="3296">
                  <c:v>-203.94041803849828</c:v>
                </c:pt>
                <c:pt idx="3297">
                  <c:v>-203.77868892030756</c:v>
                </c:pt>
                <c:pt idx="3298">
                  <c:v>-203.65739208166454</c:v>
                </c:pt>
                <c:pt idx="3299">
                  <c:v>-203.53609524302149</c:v>
                </c:pt>
                <c:pt idx="3300">
                  <c:v>-203.37436612483077</c:v>
                </c:pt>
                <c:pt idx="3301">
                  <c:v>-203.25306928618772</c:v>
                </c:pt>
                <c:pt idx="3302">
                  <c:v>-203.13177244754468</c:v>
                </c:pt>
                <c:pt idx="3303">
                  <c:v>-202.97004332935396</c:v>
                </c:pt>
                <c:pt idx="3304">
                  <c:v>-202.84874649071094</c:v>
                </c:pt>
                <c:pt idx="3305">
                  <c:v>-202.72744965206789</c:v>
                </c:pt>
                <c:pt idx="3306">
                  <c:v>-202.56572053387717</c:v>
                </c:pt>
                <c:pt idx="3307">
                  <c:v>-202.44442369523412</c:v>
                </c:pt>
                <c:pt idx="3308">
                  <c:v>-202.32312685659107</c:v>
                </c:pt>
                <c:pt idx="3309">
                  <c:v>-202.16139773840035</c:v>
                </c:pt>
                <c:pt idx="3310">
                  <c:v>-202.04010089975733</c:v>
                </c:pt>
                <c:pt idx="3311">
                  <c:v>-201.91880406111429</c:v>
                </c:pt>
                <c:pt idx="3312">
                  <c:v>-201.75707494292357</c:v>
                </c:pt>
                <c:pt idx="3313">
                  <c:v>-201.63577810428052</c:v>
                </c:pt>
                <c:pt idx="3314">
                  <c:v>-201.51448126563747</c:v>
                </c:pt>
                <c:pt idx="3315">
                  <c:v>-201.35275214744675</c:v>
                </c:pt>
                <c:pt idx="3316">
                  <c:v>-201.23145530880373</c:v>
                </c:pt>
                <c:pt idx="3317">
                  <c:v>-201.11015847016068</c:v>
                </c:pt>
                <c:pt idx="3318">
                  <c:v>-200.94842935196996</c:v>
                </c:pt>
                <c:pt idx="3319">
                  <c:v>-200.82713251332692</c:v>
                </c:pt>
                <c:pt idx="3320">
                  <c:v>-200.70583567468387</c:v>
                </c:pt>
                <c:pt idx="3321">
                  <c:v>-200.54410655649315</c:v>
                </c:pt>
                <c:pt idx="3322">
                  <c:v>-200.42280971785013</c:v>
                </c:pt>
                <c:pt idx="3323">
                  <c:v>-200.26108059965941</c:v>
                </c:pt>
                <c:pt idx="3324">
                  <c:v>-200.13978376101636</c:v>
                </c:pt>
                <c:pt idx="3325">
                  <c:v>-200.01848692237331</c:v>
                </c:pt>
                <c:pt idx="3326">
                  <c:v>-199.85675780418259</c:v>
                </c:pt>
                <c:pt idx="3327">
                  <c:v>-199.73546096553954</c:v>
                </c:pt>
                <c:pt idx="3328">
                  <c:v>-199.61416412689653</c:v>
                </c:pt>
                <c:pt idx="3329">
                  <c:v>-199.45243500870581</c:v>
                </c:pt>
                <c:pt idx="3330">
                  <c:v>-199.33113817006276</c:v>
                </c:pt>
                <c:pt idx="3331">
                  <c:v>-199.20984133141971</c:v>
                </c:pt>
                <c:pt idx="3332">
                  <c:v>-199.04811221322899</c:v>
                </c:pt>
                <c:pt idx="3333">
                  <c:v>-198.92681537458594</c:v>
                </c:pt>
                <c:pt idx="3334">
                  <c:v>-198.80551853594292</c:v>
                </c:pt>
                <c:pt idx="3335">
                  <c:v>-198.6437894177522</c:v>
                </c:pt>
                <c:pt idx="3336">
                  <c:v>-198.52249257910916</c:v>
                </c:pt>
                <c:pt idx="3337">
                  <c:v>-198.40119574046611</c:v>
                </c:pt>
                <c:pt idx="3338">
                  <c:v>-198.23946662227539</c:v>
                </c:pt>
                <c:pt idx="3339">
                  <c:v>-198.11816978363234</c:v>
                </c:pt>
                <c:pt idx="3340">
                  <c:v>-197.99687294498932</c:v>
                </c:pt>
                <c:pt idx="3341">
                  <c:v>-197.8351438267986</c:v>
                </c:pt>
                <c:pt idx="3342">
                  <c:v>-197.71384698815555</c:v>
                </c:pt>
                <c:pt idx="3343">
                  <c:v>-197.5925501495125</c:v>
                </c:pt>
                <c:pt idx="3344">
                  <c:v>-197.43082103132178</c:v>
                </c:pt>
                <c:pt idx="3345">
                  <c:v>-197.30952419267874</c:v>
                </c:pt>
                <c:pt idx="3346">
                  <c:v>-197.18822735403572</c:v>
                </c:pt>
                <c:pt idx="3347">
                  <c:v>-197.06693051539267</c:v>
                </c:pt>
                <c:pt idx="3348">
                  <c:v>-196.90520139720195</c:v>
                </c:pt>
                <c:pt idx="3349">
                  <c:v>-196.7839045585589</c:v>
                </c:pt>
                <c:pt idx="3350">
                  <c:v>-196.66260771991588</c:v>
                </c:pt>
                <c:pt idx="3351">
                  <c:v>-196.50087860172516</c:v>
                </c:pt>
                <c:pt idx="3352">
                  <c:v>-196.37958176308214</c:v>
                </c:pt>
                <c:pt idx="3353">
                  <c:v>-196.2582849244391</c:v>
                </c:pt>
                <c:pt idx="3354">
                  <c:v>-196.09655580624838</c:v>
                </c:pt>
                <c:pt idx="3355">
                  <c:v>-195.97525896760533</c:v>
                </c:pt>
                <c:pt idx="3356">
                  <c:v>-195.85396212896228</c:v>
                </c:pt>
                <c:pt idx="3357">
                  <c:v>-195.69223301077156</c:v>
                </c:pt>
                <c:pt idx="3358">
                  <c:v>-195.57093617212854</c:v>
                </c:pt>
                <c:pt idx="3359">
                  <c:v>-195.44963933348549</c:v>
                </c:pt>
                <c:pt idx="3360">
                  <c:v>-195.28791021529477</c:v>
                </c:pt>
                <c:pt idx="3361">
                  <c:v>-195.16661337665172</c:v>
                </c:pt>
                <c:pt idx="3362">
                  <c:v>-195.04531653800868</c:v>
                </c:pt>
                <c:pt idx="3363">
                  <c:v>-194.88358741981796</c:v>
                </c:pt>
                <c:pt idx="3364">
                  <c:v>-194.76229058117494</c:v>
                </c:pt>
                <c:pt idx="3365">
                  <c:v>-194.64099374253189</c:v>
                </c:pt>
                <c:pt idx="3366">
                  <c:v>-194.47926462434117</c:v>
                </c:pt>
                <c:pt idx="3367">
                  <c:v>-194.35796778569812</c:v>
                </c:pt>
                <c:pt idx="3368">
                  <c:v>-194.23667094705507</c:v>
                </c:pt>
                <c:pt idx="3369">
                  <c:v>-194.11537410841206</c:v>
                </c:pt>
                <c:pt idx="3370">
                  <c:v>-193.95364499022133</c:v>
                </c:pt>
                <c:pt idx="3371">
                  <c:v>-193.83234815157829</c:v>
                </c:pt>
                <c:pt idx="3372">
                  <c:v>-193.71105131293524</c:v>
                </c:pt>
                <c:pt idx="3373">
                  <c:v>-193.54932219474452</c:v>
                </c:pt>
                <c:pt idx="3374">
                  <c:v>-193.42802535610147</c:v>
                </c:pt>
                <c:pt idx="3375">
                  <c:v>-193.30672851745845</c:v>
                </c:pt>
                <c:pt idx="3376">
                  <c:v>-193.14499939926773</c:v>
                </c:pt>
                <c:pt idx="3377">
                  <c:v>-193.02370256062468</c:v>
                </c:pt>
                <c:pt idx="3378">
                  <c:v>-192.90240572198164</c:v>
                </c:pt>
                <c:pt idx="3379">
                  <c:v>-192.74067660379092</c:v>
                </c:pt>
                <c:pt idx="3380">
                  <c:v>-192.61937976514787</c:v>
                </c:pt>
                <c:pt idx="3381">
                  <c:v>-192.49808292650485</c:v>
                </c:pt>
                <c:pt idx="3382">
                  <c:v>-192.33635380831413</c:v>
                </c:pt>
                <c:pt idx="3383">
                  <c:v>-192.21505696967108</c:v>
                </c:pt>
                <c:pt idx="3384">
                  <c:v>-192.09376013102803</c:v>
                </c:pt>
                <c:pt idx="3385">
                  <c:v>-191.97246329238499</c:v>
                </c:pt>
                <c:pt idx="3386">
                  <c:v>-191.81073417419427</c:v>
                </c:pt>
                <c:pt idx="3387">
                  <c:v>-191.68943733555125</c:v>
                </c:pt>
                <c:pt idx="3388">
                  <c:v>-191.5681404969082</c:v>
                </c:pt>
                <c:pt idx="3389">
                  <c:v>-191.40641137871748</c:v>
                </c:pt>
                <c:pt idx="3390">
                  <c:v>-191.28511454007443</c:v>
                </c:pt>
                <c:pt idx="3391">
                  <c:v>-191.16381770143138</c:v>
                </c:pt>
                <c:pt idx="3392">
                  <c:v>-191.00208858324066</c:v>
                </c:pt>
                <c:pt idx="3393">
                  <c:v>-190.88079174459764</c:v>
                </c:pt>
                <c:pt idx="3394">
                  <c:v>-190.7594949059546</c:v>
                </c:pt>
                <c:pt idx="3395">
                  <c:v>-190.63819806731155</c:v>
                </c:pt>
                <c:pt idx="3396">
                  <c:v>-190.47646894912083</c:v>
                </c:pt>
                <c:pt idx="3397">
                  <c:v>-190.35517211047778</c:v>
                </c:pt>
                <c:pt idx="3398">
                  <c:v>-190.23387527183476</c:v>
                </c:pt>
                <c:pt idx="3399">
                  <c:v>-190.07214615364404</c:v>
                </c:pt>
                <c:pt idx="3400">
                  <c:v>-189.95084931500099</c:v>
                </c:pt>
                <c:pt idx="3401">
                  <c:v>-189.82955247635795</c:v>
                </c:pt>
                <c:pt idx="3402">
                  <c:v>-189.66782335816723</c:v>
                </c:pt>
                <c:pt idx="3403">
                  <c:v>-189.54652651952418</c:v>
                </c:pt>
                <c:pt idx="3404">
                  <c:v>-189.42522968088116</c:v>
                </c:pt>
                <c:pt idx="3405">
                  <c:v>-189.30393284223811</c:v>
                </c:pt>
                <c:pt idx="3406">
                  <c:v>-189.14220372404739</c:v>
                </c:pt>
                <c:pt idx="3407">
                  <c:v>-189.02090688540434</c:v>
                </c:pt>
                <c:pt idx="3408">
                  <c:v>-188.8996100467613</c:v>
                </c:pt>
                <c:pt idx="3409">
                  <c:v>-188.73788092857058</c:v>
                </c:pt>
                <c:pt idx="3410">
                  <c:v>-188.61658408992756</c:v>
                </c:pt>
                <c:pt idx="3411">
                  <c:v>-188.49528725128451</c:v>
                </c:pt>
                <c:pt idx="3412">
                  <c:v>-188.37399041264146</c:v>
                </c:pt>
                <c:pt idx="3413">
                  <c:v>-188.21226129445074</c:v>
                </c:pt>
                <c:pt idx="3414">
                  <c:v>-188.09096445580769</c:v>
                </c:pt>
                <c:pt idx="3415">
                  <c:v>-187.96966761716467</c:v>
                </c:pt>
                <c:pt idx="3416">
                  <c:v>-187.80793849897395</c:v>
                </c:pt>
                <c:pt idx="3417">
                  <c:v>-187.68664166033091</c:v>
                </c:pt>
                <c:pt idx="3418">
                  <c:v>-187.56534482168786</c:v>
                </c:pt>
                <c:pt idx="3419">
                  <c:v>-187.44404798304481</c:v>
                </c:pt>
                <c:pt idx="3420">
                  <c:v>-187.28231886485409</c:v>
                </c:pt>
                <c:pt idx="3421">
                  <c:v>-187.16102202621107</c:v>
                </c:pt>
                <c:pt idx="3422">
                  <c:v>-187.03972518756802</c:v>
                </c:pt>
                <c:pt idx="3423">
                  <c:v>-186.8779960693773</c:v>
                </c:pt>
                <c:pt idx="3424">
                  <c:v>-186.75669923073426</c:v>
                </c:pt>
                <c:pt idx="3425">
                  <c:v>-186.63540239209121</c:v>
                </c:pt>
                <c:pt idx="3426">
                  <c:v>-186.51410555344819</c:v>
                </c:pt>
                <c:pt idx="3427">
                  <c:v>-186.35237643525747</c:v>
                </c:pt>
                <c:pt idx="3428">
                  <c:v>-186.23107959661442</c:v>
                </c:pt>
                <c:pt idx="3429">
                  <c:v>-186.10978275797137</c:v>
                </c:pt>
                <c:pt idx="3430">
                  <c:v>-185.94805363978065</c:v>
                </c:pt>
                <c:pt idx="3431">
                  <c:v>-185.82675680113761</c:v>
                </c:pt>
                <c:pt idx="3432">
                  <c:v>-185.70545996249459</c:v>
                </c:pt>
                <c:pt idx="3433">
                  <c:v>-185.58416312385154</c:v>
                </c:pt>
                <c:pt idx="3434">
                  <c:v>-185.42243400566082</c:v>
                </c:pt>
                <c:pt idx="3435">
                  <c:v>-185.30113716701777</c:v>
                </c:pt>
                <c:pt idx="3436">
                  <c:v>-185.17984032837472</c:v>
                </c:pt>
                <c:pt idx="3437">
                  <c:v>-185.018111210184</c:v>
                </c:pt>
                <c:pt idx="3438">
                  <c:v>-184.89681437154098</c:v>
                </c:pt>
                <c:pt idx="3439">
                  <c:v>-184.77551753289794</c:v>
                </c:pt>
                <c:pt idx="3440">
                  <c:v>-184.65422069425489</c:v>
                </c:pt>
                <c:pt idx="3441">
                  <c:v>-184.49249157606417</c:v>
                </c:pt>
                <c:pt idx="3442">
                  <c:v>-184.37119473742112</c:v>
                </c:pt>
                <c:pt idx="3443">
                  <c:v>-184.2498978987781</c:v>
                </c:pt>
                <c:pt idx="3444">
                  <c:v>-184.12860106013505</c:v>
                </c:pt>
                <c:pt idx="3445">
                  <c:v>-183.96687194194433</c:v>
                </c:pt>
                <c:pt idx="3446">
                  <c:v>-183.84557510330129</c:v>
                </c:pt>
                <c:pt idx="3447">
                  <c:v>-183.72427826465824</c:v>
                </c:pt>
                <c:pt idx="3448">
                  <c:v>-183.56254914646752</c:v>
                </c:pt>
                <c:pt idx="3449">
                  <c:v>-183.4412523078245</c:v>
                </c:pt>
                <c:pt idx="3450">
                  <c:v>-183.31995546918145</c:v>
                </c:pt>
                <c:pt idx="3451">
                  <c:v>-183.1986586305384</c:v>
                </c:pt>
                <c:pt idx="3452">
                  <c:v>-183.03692951234768</c:v>
                </c:pt>
                <c:pt idx="3453">
                  <c:v>-182.91563267370464</c:v>
                </c:pt>
                <c:pt idx="3454">
                  <c:v>-182.79433583506162</c:v>
                </c:pt>
                <c:pt idx="3455">
                  <c:v>-182.67303899641857</c:v>
                </c:pt>
                <c:pt idx="3456">
                  <c:v>-182.51130987822785</c:v>
                </c:pt>
                <c:pt idx="3457">
                  <c:v>-182.3900130395848</c:v>
                </c:pt>
                <c:pt idx="3458">
                  <c:v>-182.26871620094175</c:v>
                </c:pt>
                <c:pt idx="3459">
                  <c:v>-182.14741936229873</c:v>
                </c:pt>
                <c:pt idx="3460">
                  <c:v>-181.98569024410801</c:v>
                </c:pt>
                <c:pt idx="3461">
                  <c:v>-181.86439340546497</c:v>
                </c:pt>
                <c:pt idx="3462">
                  <c:v>-181.74309656682192</c:v>
                </c:pt>
                <c:pt idx="3463">
                  <c:v>-181.5813674486312</c:v>
                </c:pt>
                <c:pt idx="3464">
                  <c:v>-181.46007060998815</c:v>
                </c:pt>
                <c:pt idx="3465">
                  <c:v>-181.33877377134513</c:v>
                </c:pt>
                <c:pt idx="3466">
                  <c:v>-181.21747693270208</c:v>
                </c:pt>
                <c:pt idx="3467">
                  <c:v>-181.05574781451136</c:v>
                </c:pt>
                <c:pt idx="3468">
                  <c:v>-180.93445097586832</c:v>
                </c:pt>
                <c:pt idx="3469">
                  <c:v>-180.81315413722527</c:v>
                </c:pt>
                <c:pt idx="3470">
                  <c:v>-180.69185729858225</c:v>
                </c:pt>
                <c:pt idx="3471">
                  <c:v>-180.53012818039153</c:v>
                </c:pt>
                <c:pt idx="3472">
                  <c:v>-180.40883134174848</c:v>
                </c:pt>
                <c:pt idx="3473">
                  <c:v>-180.28753450310543</c:v>
                </c:pt>
                <c:pt idx="3474">
                  <c:v>-180.16623766446239</c:v>
                </c:pt>
                <c:pt idx="3475">
                  <c:v>-180.00450854627167</c:v>
                </c:pt>
                <c:pt idx="3476">
                  <c:v>-179.88321170762865</c:v>
                </c:pt>
                <c:pt idx="3477">
                  <c:v>-179.7619148689856</c:v>
                </c:pt>
                <c:pt idx="3478">
                  <c:v>-179.64061803034255</c:v>
                </c:pt>
                <c:pt idx="3479">
                  <c:v>-179.47888891215183</c:v>
                </c:pt>
                <c:pt idx="3480">
                  <c:v>-179.35759207350878</c:v>
                </c:pt>
                <c:pt idx="3481">
                  <c:v>-179.23629523486576</c:v>
                </c:pt>
                <c:pt idx="3482">
                  <c:v>-179.11499839622272</c:v>
                </c:pt>
                <c:pt idx="3483">
                  <c:v>-178.953269278032</c:v>
                </c:pt>
                <c:pt idx="3484">
                  <c:v>-178.83197243938895</c:v>
                </c:pt>
                <c:pt idx="3485">
                  <c:v>-178.7106756007459</c:v>
                </c:pt>
                <c:pt idx="3486">
                  <c:v>-178.58937876210288</c:v>
                </c:pt>
                <c:pt idx="3487">
                  <c:v>-178.42764964391216</c:v>
                </c:pt>
                <c:pt idx="3488">
                  <c:v>-178.30635280526911</c:v>
                </c:pt>
                <c:pt idx="3489">
                  <c:v>-178.18505596662607</c:v>
                </c:pt>
                <c:pt idx="3490">
                  <c:v>-178.06375912798302</c:v>
                </c:pt>
                <c:pt idx="3491">
                  <c:v>-177.9020300097923</c:v>
                </c:pt>
                <c:pt idx="3492">
                  <c:v>-177.78073317114928</c:v>
                </c:pt>
                <c:pt idx="3493">
                  <c:v>-177.65943633250623</c:v>
                </c:pt>
                <c:pt idx="3494">
                  <c:v>-177.53813949386318</c:v>
                </c:pt>
                <c:pt idx="3495">
                  <c:v>-177.37641037567246</c:v>
                </c:pt>
                <c:pt idx="3496">
                  <c:v>-177.25511353702942</c:v>
                </c:pt>
                <c:pt idx="3497">
                  <c:v>-177.1338166983864</c:v>
                </c:pt>
                <c:pt idx="3498">
                  <c:v>-177.01251985974335</c:v>
                </c:pt>
                <c:pt idx="3499">
                  <c:v>-176.85079074155263</c:v>
                </c:pt>
                <c:pt idx="3500">
                  <c:v>-176.72949390290958</c:v>
                </c:pt>
                <c:pt idx="3501">
                  <c:v>-176.60819706426653</c:v>
                </c:pt>
                <c:pt idx="3502">
                  <c:v>-176.48690022562351</c:v>
                </c:pt>
                <c:pt idx="3503">
                  <c:v>-176.32517110743279</c:v>
                </c:pt>
                <c:pt idx="3504">
                  <c:v>-176.20387426878975</c:v>
                </c:pt>
                <c:pt idx="3505">
                  <c:v>-176.0825774301467</c:v>
                </c:pt>
                <c:pt idx="3506">
                  <c:v>-175.96128059150368</c:v>
                </c:pt>
                <c:pt idx="3507">
                  <c:v>-175.79955147331296</c:v>
                </c:pt>
                <c:pt idx="3508">
                  <c:v>-175.67825463466994</c:v>
                </c:pt>
                <c:pt idx="3509">
                  <c:v>-175.55695779602689</c:v>
                </c:pt>
                <c:pt idx="3510">
                  <c:v>-175.43566095738385</c:v>
                </c:pt>
                <c:pt idx="3511">
                  <c:v>-175.27393183919312</c:v>
                </c:pt>
                <c:pt idx="3512">
                  <c:v>-175.15263500055008</c:v>
                </c:pt>
                <c:pt idx="3513">
                  <c:v>-175.03133816190706</c:v>
                </c:pt>
                <c:pt idx="3514">
                  <c:v>-174.91004132326401</c:v>
                </c:pt>
                <c:pt idx="3515">
                  <c:v>-174.74831220507329</c:v>
                </c:pt>
                <c:pt idx="3516">
                  <c:v>-174.62701536643024</c:v>
                </c:pt>
                <c:pt idx="3517">
                  <c:v>-174.5057185277872</c:v>
                </c:pt>
                <c:pt idx="3518">
                  <c:v>-174.38442168914418</c:v>
                </c:pt>
                <c:pt idx="3519">
                  <c:v>-174.22269257095346</c:v>
                </c:pt>
                <c:pt idx="3520">
                  <c:v>-174.10139573231041</c:v>
                </c:pt>
                <c:pt idx="3521">
                  <c:v>-173.98009889366736</c:v>
                </c:pt>
                <c:pt idx="3522">
                  <c:v>-173.85880205502431</c:v>
                </c:pt>
                <c:pt idx="3523">
                  <c:v>-173.73750521638129</c:v>
                </c:pt>
                <c:pt idx="3524">
                  <c:v>-173.57577609819057</c:v>
                </c:pt>
                <c:pt idx="3525">
                  <c:v>-173.45447925954753</c:v>
                </c:pt>
                <c:pt idx="3526">
                  <c:v>-173.33318242090448</c:v>
                </c:pt>
                <c:pt idx="3527">
                  <c:v>-173.21188558226143</c:v>
                </c:pt>
                <c:pt idx="3528">
                  <c:v>-173.05015646407071</c:v>
                </c:pt>
                <c:pt idx="3529">
                  <c:v>-172.92885962542769</c:v>
                </c:pt>
                <c:pt idx="3530">
                  <c:v>-172.80756278678464</c:v>
                </c:pt>
                <c:pt idx="3531">
                  <c:v>-172.6862659481416</c:v>
                </c:pt>
                <c:pt idx="3532">
                  <c:v>-172.52453682995088</c:v>
                </c:pt>
                <c:pt idx="3533">
                  <c:v>-172.40323999130783</c:v>
                </c:pt>
                <c:pt idx="3534">
                  <c:v>-172.28194315266481</c:v>
                </c:pt>
                <c:pt idx="3535">
                  <c:v>-172.16064631402176</c:v>
                </c:pt>
                <c:pt idx="3536">
                  <c:v>-172.03934947537871</c:v>
                </c:pt>
                <c:pt idx="3537">
                  <c:v>-171.87762035718799</c:v>
                </c:pt>
                <c:pt idx="3538">
                  <c:v>-171.75632351854495</c:v>
                </c:pt>
                <c:pt idx="3539">
                  <c:v>-171.63502667990193</c:v>
                </c:pt>
                <c:pt idx="3540">
                  <c:v>-171.51372984125888</c:v>
                </c:pt>
                <c:pt idx="3541">
                  <c:v>-171.35200072306816</c:v>
                </c:pt>
                <c:pt idx="3542">
                  <c:v>-171.23070388442511</c:v>
                </c:pt>
                <c:pt idx="3543">
                  <c:v>-171.10940704578206</c:v>
                </c:pt>
                <c:pt idx="3544">
                  <c:v>-170.98811020713904</c:v>
                </c:pt>
                <c:pt idx="3545">
                  <c:v>-170.866813368496</c:v>
                </c:pt>
                <c:pt idx="3546">
                  <c:v>-170.70508425030528</c:v>
                </c:pt>
                <c:pt idx="3547">
                  <c:v>-170.58378741166223</c:v>
                </c:pt>
                <c:pt idx="3548">
                  <c:v>-170.46249057301918</c:v>
                </c:pt>
                <c:pt idx="3549">
                  <c:v>-170.34119373437616</c:v>
                </c:pt>
                <c:pt idx="3550">
                  <c:v>-170.17946461618544</c:v>
                </c:pt>
                <c:pt idx="3551">
                  <c:v>-170.05816777754239</c:v>
                </c:pt>
                <c:pt idx="3552">
                  <c:v>-169.93687093889935</c:v>
                </c:pt>
                <c:pt idx="3553">
                  <c:v>-169.8155741002563</c:v>
                </c:pt>
                <c:pt idx="3554">
                  <c:v>-169.69427726161328</c:v>
                </c:pt>
                <c:pt idx="3555">
                  <c:v>-169.53254814342256</c:v>
                </c:pt>
                <c:pt idx="3556">
                  <c:v>-169.41125130477951</c:v>
                </c:pt>
                <c:pt idx="3557">
                  <c:v>-169.28995446613646</c:v>
                </c:pt>
                <c:pt idx="3558">
                  <c:v>-169.16865762749342</c:v>
                </c:pt>
                <c:pt idx="3559">
                  <c:v>-169.0069285093027</c:v>
                </c:pt>
                <c:pt idx="3560">
                  <c:v>-168.88563167065968</c:v>
                </c:pt>
                <c:pt idx="3561">
                  <c:v>-168.76433483201663</c:v>
                </c:pt>
                <c:pt idx="3562">
                  <c:v>-168.64303799337358</c:v>
                </c:pt>
                <c:pt idx="3563">
                  <c:v>-168.52174115473053</c:v>
                </c:pt>
                <c:pt idx="3564">
                  <c:v>-168.36001203653981</c:v>
                </c:pt>
                <c:pt idx="3565">
                  <c:v>-168.23871519789679</c:v>
                </c:pt>
                <c:pt idx="3566">
                  <c:v>-168.11741835925375</c:v>
                </c:pt>
                <c:pt idx="3567">
                  <c:v>-167.9961215206107</c:v>
                </c:pt>
                <c:pt idx="3568">
                  <c:v>-167.83439240241998</c:v>
                </c:pt>
                <c:pt idx="3569">
                  <c:v>-167.71309556377693</c:v>
                </c:pt>
                <c:pt idx="3570">
                  <c:v>-167.59179872513391</c:v>
                </c:pt>
                <c:pt idx="3571">
                  <c:v>-167.47050188649087</c:v>
                </c:pt>
                <c:pt idx="3572">
                  <c:v>-167.34920504784782</c:v>
                </c:pt>
                <c:pt idx="3573">
                  <c:v>-167.1874759296571</c:v>
                </c:pt>
                <c:pt idx="3574">
                  <c:v>-167.06617909101405</c:v>
                </c:pt>
                <c:pt idx="3575">
                  <c:v>-166.94488225237103</c:v>
                </c:pt>
                <c:pt idx="3576">
                  <c:v>-166.82358541372798</c:v>
                </c:pt>
                <c:pt idx="3577">
                  <c:v>-166.70228857508494</c:v>
                </c:pt>
                <c:pt idx="3578">
                  <c:v>-166.54055945689421</c:v>
                </c:pt>
                <c:pt idx="3579">
                  <c:v>-166.41926261825117</c:v>
                </c:pt>
                <c:pt idx="3580">
                  <c:v>-166.29796577960815</c:v>
                </c:pt>
                <c:pt idx="3581">
                  <c:v>-166.1766689409651</c:v>
                </c:pt>
                <c:pt idx="3582">
                  <c:v>-166.05537210232205</c:v>
                </c:pt>
                <c:pt idx="3583">
                  <c:v>-165.89364298413133</c:v>
                </c:pt>
                <c:pt idx="3584">
                  <c:v>-165.77234614548829</c:v>
                </c:pt>
                <c:pt idx="3585">
                  <c:v>-165.65104930684527</c:v>
                </c:pt>
                <c:pt idx="3586">
                  <c:v>-165.52975246820225</c:v>
                </c:pt>
                <c:pt idx="3587">
                  <c:v>-165.4084556295592</c:v>
                </c:pt>
                <c:pt idx="3588">
                  <c:v>-165.24672651136848</c:v>
                </c:pt>
                <c:pt idx="3589">
                  <c:v>-165.12542967272543</c:v>
                </c:pt>
                <c:pt idx="3590">
                  <c:v>-165.00413283408241</c:v>
                </c:pt>
                <c:pt idx="3591">
                  <c:v>-164.88283599543936</c:v>
                </c:pt>
                <c:pt idx="3592">
                  <c:v>-164.72110687724864</c:v>
                </c:pt>
                <c:pt idx="3593">
                  <c:v>-164.5998100386056</c:v>
                </c:pt>
                <c:pt idx="3594">
                  <c:v>-164.47851319996255</c:v>
                </c:pt>
                <c:pt idx="3595">
                  <c:v>-164.35721636131953</c:v>
                </c:pt>
                <c:pt idx="3596">
                  <c:v>-164.23591952267648</c:v>
                </c:pt>
                <c:pt idx="3597">
                  <c:v>-164.07419040448576</c:v>
                </c:pt>
                <c:pt idx="3598">
                  <c:v>-163.95289356584271</c:v>
                </c:pt>
                <c:pt idx="3599">
                  <c:v>-163.83159672719967</c:v>
                </c:pt>
                <c:pt idx="3600">
                  <c:v>-163.71029988855665</c:v>
                </c:pt>
                <c:pt idx="3601">
                  <c:v>-163.5890030499136</c:v>
                </c:pt>
                <c:pt idx="3602">
                  <c:v>-163.42727393172288</c:v>
                </c:pt>
                <c:pt idx="3603">
                  <c:v>-163.30597709307983</c:v>
                </c:pt>
                <c:pt idx="3604">
                  <c:v>-163.18468025443678</c:v>
                </c:pt>
                <c:pt idx="3605">
                  <c:v>-163.06338341579377</c:v>
                </c:pt>
                <c:pt idx="3606">
                  <c:v>-162.94208657715072</c:v>
                </c:pt>
                <c:pt idx="3607">
                  <c:v>-162.78035745896</c:v>
                </c:pt>
                <c:pt idx="3608">
                  <c:v>-162.65906062031695</c:v>
                </c:pt>
                <c:pt idx="3609">
                  <c:v>-162.5377637816739</c:v>
                </c:pt>
                <c:pt idx="3610">
                  <c:v>-162.41646694303088</c:v>
                </c:pt>
                <c:pt idx="3611">
                  <c:v>-162.29517010438784</c:v>
                </c:pt>
                <c:pt idx="3612">
                  <c:v>-162.17387326574479</c:v>
                </c:pt>
                <c:pt idx="3613">
                  <c:v>-162.01214414755407</c:v>
                </c:pt>
                <c:pt idx="3614">
                  <c:v>-161.89084730891102</c:v>
                </c:pt>
                <c:pt idx="3615">
                  <c:v>-161.769550470268</c:v>
                </c:pt>
                <c:pt idx="3616">
                  <c:v>-161.64825363162495</c:v>
                </c:pt>
                <c:pt idx="3617">
                  <c:v>-161.52695679298191</c:v>
                </c:pt>
                <c:pt idx="3618">
                  <c:v>-161.36522767479119</c:v>
                </c:pt>
                <c:pt idx="3619">
                  <c:v>-161.24393083614814</c:v>
                </c:pt>
                <c:pt idx="3620">
                  <c:v>-161.12263399750512</c:v>
                </c:pt>
                <c:pt idx="3621">
                  <c:v>-161.00133715886207</c:v>
                </c:pt>
                <c:pt idx="3622">
                  <c:v>-160.88004032021902</c:v>
                </c:pt>
                <c:pt idx="3623">
                  <c:v>-160.7183112020283</c:v>
                </c:pt>
                <c:pt idx="3624">
                  <c:v>-160.59701436338526</c:v>
                </c:pt>
                <c:pt idx="3625">
                  <c:v>-160.47571752474224</c:v>
                </c:pt>
                <c:pt idx="3626">
                  <c:v>-160.35442068609919</c:v>
                </c:pt>
                <c:pt idx="3627">
                  <c:v>-160.23312384745614</c:v>
                </c:pt>
                <c:pt idx="3628">
                  <c:v>-160.07139472926542</c:v>
                </c:pt>
                <c:pt idx="3629">
                  <c:v>-159.95009789062237</c:v>
                </c:pt>
                <c:pt idx="3630">
                  <c:v>-159.82880105197935</c:v>
                </c:pt>
                <c:pt idx="3631">
                  <c:v>-159.70750421333631</c:v>
                </c:pt>
                <c:pt idx="3632">
                  <c:v>-159.58620737469326</c:v>
                </c:pt>
                <c:pt idx="3633">
                  <c:v>-159.46491053605021</c:v>
                </c:pt>
                <c:pt idx="3634">
                  <c:v>-159.30318141785949</c:v>
                </c:pt>
                <c:pt idx="3635">
                  <c:v>-159.18188457921647</c:v>
                </c:pt>
                <c:pt idx="3636">
                  <c:v>-159.06058774057342</c:v>
                </c:pt>
                <c:pt idx="3637">
                  <c:v>-158.93929090193038</c:v>
                </c:pt>
                <c:pt idx="3638">
                  <c:v>-158.81799406328733</c:v>
                </c:pt>
                <c:pt idx="3639">
                  <c:v>-158.65626494509661</c:v>
                </c:pt>
                <c:pt idx="3640">
                  <c:v>-158.53496810645359</c:v>
                </c:pt>
                <c:pt idx="3641">
                  <c:v>-158.41367126781054</c:v>
                </c:pt>
                <c:pt idx="3642">
                  <c:v>-158.2923744291675</c:v>
                </c:pt>
                <c:pt idx="3643">
                  <c:v>-158.17107759052445</c:v>
                </c:pt>
                <c:pt idx="3644">
                  <c:v>-158.04978075188143</c:v>
                </c:pt>
                <c:pt idx="3645">
                  <c:v>-157.88805163369071</c:v>
                </c:pt>
                <c:pt idx="3646">
                  <c:v>-157.76675479504766</c:v>
                </c:pt>
                <c:pt idx="3647">
                  <c:v>-157.64545795640461</c:v>
                </c:pt>
                <c:pt idx="3648">
                  <c:v>-157.52416111776157</c:v>
                </c:pt>
                <c:pt idx="3649">
                  <c:v>-157.40286427911855</c:v>
                </c:pt>
                <c:pt idx="3650">
                  <c:v>-157.24113516092783</c:v>
                </c:pt>
                <c:pt idx="3651">
                  <c:v>-157.11983832228478</c:v>
                </c:pt>
                <c:pt idx="3652">
                  <c:v>-156.99854148364173</c:v>
                </c:pt>
                <c:pt idx="3653">
                  <c:v>-156.87724464499868</c:v>
                </c:pt>
                <c:pt idx="3654">
                  <c:v>-156.75594780635566</c:v>
                </c:pt>
                <c:pt idx="3655">
                  <c:v>-156.63465096771262</c:v>
                </c:pt>
                <c:pt idx="3656">
                  <c:v>-156.4729218495219</c:v>
                </c:pt>
                <c:pt idx="3657">
                  <c:v>-156.35162501087885</c:v>
                </c:pt>
                <c:pt idx="3658">
                  <c:v>-156.2303281722358</c:v>
                </c:pt>
                <c:pt idx="3659">
                  <c:v>-156.10903133359278</c:v>
                </c:pt>
                <c:pt idx="3660">
                  <c:v>-155.98773449494973</c:v>
                </c:pt>
                <c:pt idx="3661">
                  <c:v>-155.86643765630669</c:v>
                </c:pt>
                <c:pt idx="3662">
                  <c:v>-155.70470853811597</c:v>
                </c:pt>
                <c:pt idx="3663">
                  <c:v>-155.58341169947292</c:v>
                </c:pt>
                <c:pt idx="3664">
                  <c:v>-155.4621148608299</c:v>
                </c:pt>
                <c:pt idx="3665">
                  <c:v>-155.34081802218685</c:v>
                </c:pt>
                <c:pt idx="3666">
                  <c:v>-155.21952118354383</c:v>
                </c:pt>
                <c:pt idx="3667">
                  <c:v>-155.05779206535311</c:v>
                </c:pt>
                <c:pt idx="3668">
                  <c:v>-154.93649522671006</c:v>
                </c:pt>
                <c:pt idx="3669">
                  <c:v>-154.81519838806705</c:v>
                </c:pt>
                <c:pt idx="3670">
                  <c:v>-154.693901549424</c:v>
                </c:pt>
                <c:pt idx="3671">
                  <c:v>-154.57260471078095</c:v>
                </c:pt>
                <c:pt idx="3672">
                  <c:v>-154.4513078721379</c:v>
                </c:pt>
                <c:pt idx="3673">
                  <c:v>-154.28957875394718</c:v>
                </c:pt>
                <c:pt idx="3674">
                  <c:v>-154.16828191530416</c:v>
                </c:pt>
                <c:pt idx="3675">
                  <c:v>-154.04698507666112</c:v>
                </c:pt>
                <c:pt idx="3676">
                  <c:v>-153.92568823801807</c:v>
                </c:pt>
                <c:pt idx="3677">
                  <c:v>-153.80439139937502</c:v>
                </c:pt>
                <c:pt idx="3678">
                  <c:v>-153.683094560732</c:v>
                </c:pt>
                <c:pt idx="3679">
                  <c:v>-153.52136544254128</c:v>
                </c:pt>
                <c:pt idx="3680">
                  <c:v>-153.40006860389823</c:v>
                </c:pt>
                <c:pt idx="3681">
                  <c:v>-153.27877176525519</c:v>
                </c:pt>
                <c:pt idx="3682">
                  <c:v>-153.15747492661214</c:v>
                </c:pt>
                <c:pt idx="3683">
                  <c:v>-153.03617808796912</c:v>
                </c:pt>
                <c:pt idx="3684">
                  <c:v>-152.91488124932607</c:v>
                </c:pt>
                <c:pt idx="3685">
                  <c:v>-152.75315213113535</c:v>
                </c:pt>
                <c:pt idx="3686">
                  <c:v>-152.6318552924923</c:v>
                </c:pt>
                <c:pt idx="3687">
                  <c:v>-152.51055845384926</c:v>
                </c:pt>
                <c:pt idx="3688">
                  <c:v>-152.38926161520624</c:v>
                </c:pt>
                <c:pt idx="3689">
                  <c:v>-152.26796477656319</c:v>
                </c:pt>
                <c:pt idx="3690">
                  <c:v>-152.14666793792014</c:v>
                </c:pt>
                <c:pt idx="3691">
                  <c:v>-152.02537109927709</c:v>
                </c:pt>
                <c:pt idx="3692">
                  <c:v>-151.86364198108637</c:v>
                </c:pt>
                <c:pt idx="3693">
                  <c:v>-151.74234514244336</c:v>
                </c:pt>
                <c:pt idx="3694">
                  <c:v>-151.62104830380031</c:v>
                </c:pt>
                <c:pt idx="3695">
                  <c:v>-151.49975146515726</c:v>
                </c:pt>
                <c:pt idx="3696">
                  <c:v>-151.37845462651421</c:v>
                </c:pt>
                <c:pt idx="3697">
                  <c:v>-151.25715778787119</c:v>
                </c:pt>
                <c:pt idx="3698">
                  <c:v>-151.09542866968047</c:v>
                </c:pt>
                <c:pt idx="3699">
                  <c:v>-150.97413183103743</c:v>
                </c:pt>
                <c:pt idx="3700">
                  <c:v>-150.85283499239438</c:v>
                </c:pt>
                <c:pt idx="3701">
                  <c:v>-150.73153815375133</c:v>
                </c:pt>
                <c:pt idx="3702">
                  <c:v>-150.61024131510831</c:v>
                </c:pt>
                <c:pt idx="3703">
                  <c:v>-150.48894447646526</c:v>
                </c:pt>
                <c:pt idx="3704">
                  <c:v>-150.32721535827454</c:v>
                </c:pt>
                <c:pt idx="3705">
                  <c:v>-150.2059185196315</c:v>
                </c:pt>
                <c:pt idx="3706">
                  <c:v>-150.08462168098845</c:v>
                </c:pt>
                <c:pt idx="3707">
                  <c:v>-149.96332484234543</c:v>
                </c:pt>
                <c:pt idx="3708">
                  <c:v>-149.84202800370238</c:v>
                </c:pt>
                <c:pt idx="3709">
                  <c:v>-149.72073116505933</c:v>
                </c:pt>
                <c:pt idx="3710">
                  <c:v>-149.59943432641629</c:v>
                </c:pt>
                <c:pt idx="3711">
                  <c:v>-149.43770520822557</c:v>
                </c:pt>
                <c:pt idx="3712">
                  <c:v>-149.31640836958255</c:v>
                </c:pt>
                <c:pt idx="3713">
                  <c:v>-149.1951115309395</c:v>
                </c:pt>
                <c:pt idx="3714">
                  <c:v>-149.07381469229645</c:v>
                </c:pt>
                <c:pt idx="3715">
                  <c:v>-148.9525178536534</c:v>
                </c:pt>
                <c:pt idx="3716">
                  <c:v>-148.83122101501039</c:v>
                </c:pt>
                <c:pt idx="3717">
                  <c:v>-148.66949189681966</c:v>
                </c:pt>
                <c:pt idx="3718">
                  <c:v>-148.54819505817662</c:v>
                </c:pt>
                <c:pt idx="3719">
                  <c:v>-148.42689821953357</c:v>
                </c:pt>
                <c:pt idx="3720">
                  <c:v>-148.30560138089052</c:v>
                </c:pt>
                <c:pt idx="3721">
                  <c:v>-148.1843045422475</c:v>
                </c:pt>
                <c:pt idx="3722">
                  <c:v>-148.06300770360446</c:v>
                </c:pt>
                <c:pt idx="3723">
                  <c:v>-147.94171086496141</c:v>
                </c:pt>
                <c:pt idx="3724">
                  <c:v>-147.77998174677069</c:v>
                </c:pt>
                <c:pt idx="3725">
                  <c:v>-147.65868490812764</c:v>
                </c:pt>
                <c:pt idx="3726">
                  <c:v>-147.53738806948462</c:v>
                </c:pt>
                <c:pt idx="3727">
                  <c:v>-147.41609123084157</c:v>
                </c:pt>
                <c:pt idx="3728">
                  <c:v>-147.29479439219853</c:v>
                </c:pt>
                <c:pt idx="3729">
                  <c:v>-147.17349755355548</c:v>
                </c:pt>
                <c:pt idx="3730">
                  <c:v>-147.05220071491246</c:v>
                </c:pt>
                <c:pt idx="3731">
                  <c:v>-146.89047159672174</c:v>
                </c:pt>
                <c:pt idx="3732">
                  <c:v>-146.76917475807869</c:v>
                </c:pt>
                <c:pt idx="3733">
                  <c:v>-146.64787791943564</c:v>
                </c:pt>
                <c:pt idx="3734">
                  <c:v>-146.5265810807926</c:v>
                </c:pt>
                <c:pt idx="3735">
                  <c:v>-146.40528424214958</c:v>
                </c:pt>
                <c:pt idx="3736">
                  <c:v>-146.28398740350653</c:v>
                </c:pt>
                <c:pt idx="3737">
                  <c:v>-146.12225828531581</c:v>
                </c:pt>
                <c:pt idx="3738">
                  <c:v>-146.00096144667276</c:v>
                </c:pt>
                <c:pt idx="3739">
                  <c:v>-145.87966460802971</c:v>
                </c:pt>
                <c:pt idx="3740">
                  <c:v>-145.75836776938669</c:v>
                </c:pt>
                <c:pt idx="3741">
                  <c:v>-145.63707093074365</c:v>
                </c:pt>
                <c:pt idx="3742">
                  <c:v>-145.5157740921006</c:v>
                </c:pt>
                <c:pt idx="3743">
                  <c:v>-145.39447725345755</c:v>
                </c:pt>
                <c:pt idx="3744">
                  <c:v>-145.27318041481453</c:v>
                </c:pt>
                <c:pt idx="3745">
                  <c:v>-145.11145129662381</c:v>
                </c:pt>
                <c:pt idx="3746">
                  <c:v>-144.99015445798076</c:v>
                </c:pt>
                <c:pt idx="3747">
                  <c:v>-144.86885761933772</c:v>
                </c:pt>
                <c:pt idx="3748">
                  <c:v>-144.74756078069467</c:v>
                </c:pt>
                <c:pt idx="3749">
                  <c:v>-144.62626394205165</c:v>
                </c:pt>
                <c:pt idx="3750">
                  <c:v>-144.5049671034086</c:v>
                </c:pt>
                <c:pt idx="3751">
                  <c:v>-144.38367026476556</c:v>
                </c:pt>
                <c:pt idx="3752">
                  <c:v>-144.22194114657484</c:v>
                </c:pt>
                <c:pt idx="3753">
                  <c:v>-144.10064430793179</c:v>
                </c:pt>
                <c:pt idx="3754">
                  <c:v>-143.97934746928877</c:v>
                </c:pt>
                <c:pt idx="3755">
                  <c:v>-143.85805063064572</c:v>
                </c:pt>
                <c:pt idx="3756">
                  <c:v>-143.73675379200267</c:v>
                </c:pt>
                <c:pt idx="3757">
                  <c:v>-143.61545695335963</c:v>
                </c:pt>
                <c:pt idx="3758">
                  <c:v>-143.49416011471661</c:v>
                </c:pt>
                <c:pt idx="3759">
                  <c:v>-143.33243099652589</c:v>
                </c:pt>
                <c:pt idx="3760">
                  <c:v>-143.21113415788284</c:v>
                </c:pt>
                <c:pt idx="3761">
                  <c:v>-143.08983731923979</c:v>
                </c:pt>
                <c:pt idx="3762">
                  <c:v>-142.96854048059674</c:v>
                </c:pt>
                <c:pt idx="3763">
                  <c:v>-142.84724364195372</c:v>
                </c:pt>
                <c:pt idx="3764">
                  <c:v>-142.72594680331068</c:v>
                </c:pt>
                <c:pt idx="3765">
                  <c:v>-142.60464996466763</c:v>
                </c:pt>
                <c:pt idx="3766">
                  <c:v>-142.44292084647691</c:v>
                </c:pt>
                <c:pt idx="3767">
                  <c:v>-142.32162400783386</c:v>
                </c:pt>
                <c:pt idx="3768">
                  <c:v>-142.20032716919084</c:v>
                </c:pt>
                <c:pt idx="3769">
                  <c:v>-142.07903033054779</c:v>
                </c:pt>
                <c:pt idx="3770">
                  <c:v>-141.95773349190475</c:v>
                </c:pt>
                <c:pt idx="3771">
                  <c:v>-141.8364366532617</c:v>
                </c:pt>
                <c:pt idx="3772">
                  <c:v>-141.71513981461868</c:v>
                </c:pt>
                <c:pt idx="3773">
                  <c:v>-141.59384297597563</c:v>
                </c:pt>
                <c:pt idx="3774">
                  <c:v>-141.43211385778491</c:v>
                </c:pt>
                <c:pt idx="3775">
                  <c:v>-141.31081701914187</c:v>
                </c:pt>
                <c:pt idx="3776">
                  <c:v>-141.18952018049882</c:v>
                </c:pt>
                <c:pt idx="3777">
                  <c:v>-141.0682233418558</c:v>
                </c:pt>
                <c:pt idx="3778">
                  <c:v>-140.94692650321275</c:v>
                </c:pt>
                <c:pt idx="3779">
                  <c:v>-140.8256296645697</c:v>
                </c:pt>
                <c:pt idx="3780">
                  <c:v>-140.70433282592666</c:v>
                </c:pt>
                <c:pt idx="3781">
                  <c:v>-140.58303598728364</c:v>
                </c:pt>
                <c:pt idx="3782">
                  <c:v>-140.42130686909292</c:v>
                </c:pt>
                <c:pt idx="3783">
                  <c:v>-140.30001003044987</c:v>
                </c:pt>
                <c:pt idx="3784">
                  <c:v>-140.17871319180682</c:v>
                </c:pt>
                <c:pt idx="3785">
                  <c:v>-140.05741635316377</c:v>
                </c:pt>
                <c:pt idx="3786">
                  <c:v>-139.93611951452075</c:v>
                </c:pt>
                <c:pt idx="3787">
                  <c:v>-139.81482267587771</c:v>
                </c:pt>
                <c:pt idx="3788">
                  <c:v>-139.69352583723466</c:v>
                </c:pt>
                <c:pt idx="3789">
                  <c:v>-139.57222899859161</c:v>
                </c:pt>
                <c:pt idx="3790">
                  <c:v>-139.41049988040089</c:v>
                </c:pt>
                <c:pt idx="3791">
                  <c:v>-139.28920304175787</c:v>
                </c:pt>
                <c:pt idx="3792">
                  <c:v>-139.16790620311482</c:v>
                </c:pt>
                <c:pt idx="3793">
                  <c:v>-139.04660936447178</c:v>
                </c:pt>
                <c:pt idx="3794">
                  <c:v>-138.92531252582873</c:v>
                </c:pt>
                <c:pt idx="3795">
                  <c:v>-138.80401568718571</c:v>
                </c:pt>
                <c:pt idx="3796">
                  <c:v>-138.68271884854266</c:v>
                </c:pt>
                <c:pt idx="3797">
                  <c:v>-138.56142200989962</c:v>
                </c:pt>
                <c:pt idx="3798">
                  <c:v>-138.3996928917089</c:v>
                </c:pt>
                <c:pt idx="3799">
                  <c:v>-138.27839605306585</c:v>
                </c:pt>
                <c:pt idx="3800">
                  <c:v>-138.15709921442283</c:v>
                </c:pt>
                <c:pt idx="3801">
                  <c:v>-138.03580237577978</c:v>
                </c:pt>
                <c:pt idx="3802">
                  <c:v>-137.91450553713673</c:v>
                </c:pt>
                <c:pt idx="3803">
                  <c:v>-137.79320869849369</c:v>
                </c:pt>
                <c:pt idx="3804">
                  <c:v>-137.67191185985067</c:v>
                </c:pt>
                <c:pt idx="3805">
                  <c:v>-137.55061502120762</c:v>
                </c:pt>
                <c:pt idx="3806">
                  <c:v>-137.3888859030169</c:v>
                </c:pt>
                <c:pt idx="3807">
                  <c:v>-137.26758906437385</c:v>
                </c:pt>
                <c:pt idx="3808">
                  <c:v>-137.1462922257308</c:v>
                </c:pt>
                <c:pt idx="3809">
                  <c:v>-137.02499538708778</c:v>
                </c:pt>
                <c:pt idx="3810">
                  <c:v>-136.90369854844474</c:v>
                </c:pt>
                <c:pt idx="3811">
                  <c:v>-136.78240170980169</c:v>
                </c:pt>
                <c:pt idx="3812">
                  <c:v>-136.66110487115864</c:v>
                </c:pt>
                <c:pt idx="3813">
                  <c:v>-136.53980803251562</c:v>
                </c:pt>
                <c:pt idx="3814">
                  <c:v>-136.41851119387258</c:v>
                </c:pt>
                <c:pt idx="3815">
                  <c:v>-136.25678207568185</c:v>
                </c:pt>
                <c:pt idx="3816">
                  <c:v>-136.13548523703881</c:v>
                </c:pt>
                <c:pt idx="3817">
                  <c:v>-136.01418839839576</c:v>
                </c:pt>
                <c:pt idx="3818">
                  <c:v>-135.89289155975274</c:v>
                </c:pt>
                <c:pt idx="3819">
                  <c:v>-135.77159472110969</c:v>
                </c:pt>
                <c:pt idx="3820">
                  <c:v>-135.65029788246665</c:v>
                </c:pt>
                <c:pt idx="3821">
                  <c:v>-135.5290010438236</c:v>
                </c:pt>
                <c:pt idx="3822">
                  <c:v>-135.40770420518058</c:v>
                </c:pt>
                <c:pt idx="3823">
                  <c:v>-135.28640736653753</c:v>
                </c:pt>
                <c:pt idx="3824">
                  <c:v>-135.12467824834681</c:v>
                </c:pt>
                <c:pt idx="3825">
                  <c:v>-135.00338140970376</c:v>
                </c:pt>
                <c:pt idx="3826">
                  <c:v>-134.88208457106072</c:v>
                </c:pt>
                <c:pt idx="3827">
                  <c:v>-134.7607877324177</c:v>
                </c:pt>
                <c:pt idx="3828">
                  <c:v>-134.63949089377465</c:v>
                </c:pt>
                <c:pt idx="3829">
                  <c:v>-134.51819405513163</c:v>
                </c:pt>
                <c:pt idx="3830">
                  <c:v>-134.39689721648858</c:v>
                </c:pt>
                <c:pt idx="3831">
                  <c:v>-134.27560037784556</c:v>
                </c:pt>
                <c:pt idx="3832">
                  <c:v>-134.15430353920252</c:v>
                </c:pt>
                <c:pt idx="3833">
                  <c:v>-133.9925744210118</c:v>
                </c:pt>
                <c:pt idx="3834">
                  <c:v>-133.87127758236875</c:v>
                </c:pt>
                <c:pt idx="3835">
                  <c:v>-133.7499807437257</c:v>
                </c:pt>
                <c:pt idx="3836">
                  <c:v>-133.62868390508268</c:v>
                </c:pt>
                <c:pt idx="3837">
                  <c:v>-133.50738706643963</c:v>
                </c:pt>
                <c:pt idx="3838">
                  <c:v>-133.38609022779659</c:v>
                </c:pt>
                <c:pt idx="3839">
                  <c:v>-133.26479338915354</c:v>
                </c:pt>
                <c:pt idx="3840">
                  <c:v>-133.14349655051052</c:v>
                </c:pt>
                <c:pt idx="3841">
                  <c:v>-133.02219971186747</c:v>
                </c:pt>
                <c:pt idx="3842">
                  <c:v>-132.86047059367675</c:v>
                </c:pt>
                <c:pt idx="3843">
                  <c:v>-132.7391737550337</c:v>
                </c:pt>
                <c:pt idx="3844">
                  <c:v>-132.61787691639066</c:v>
                </c:pt>
                <c:pt idx="3845">
                  <c:v>-132.49658007774764</c:v>
                </c:pt>
                <c:pt idx="3846">
                  <c:v>-132.37528323910459</c:v>
                </c:pt>
                <c:pt idx="3847">
                  <c:v>-132.25398640046154</c:v>
                </c:pt>
                <c:pt idx="3848">
                  <c:v>-132.13268956181849</c:v>
                </c:pt>
                <c:pt idx="3849">
                  <c:v>-132.01139272317548</c:v>
                </c:pt>
                <c:pt idx="3850">
                  <c:v>-131.89009588453243</c:v>
                </c:pt>
                <c:pt idx="3851">
                  <c:v>-131.72836676634171</c:v>
                </c:pt>
                <c:pt idx="3852">
                  <c:v>-131.60706992769866</c:v>
                </c:pt>
                <c:pt idx="3853">
                  <c:v>-131.48577308905561</c:v>
                </c:pt>
                <c:pt idx="3854">
                  <c:v>-131.36447625041259</c:v>
                </c:pt>
                <c:pt idx="3855">
                  <c:v>-131.24317941176955</c:v>
                </c:pt>
                <c:pt idx="3856">
                  <c:v>-131.1218825731265</c:v>
                </c:pt>
                <c:pt idx="3857">
                  <c:v>-131.00058573448345</c:v>
                </c:pt>
                <c:pt idx="3858">
                  <c:v>-130.87928889584043</c:v>
                </c:pt>
                <c:pt idx="3859">
                  <c:v>-130.75799205719738</c:v>
                </c:pt>
                <c:pt idx="3860">
                  <c:v>-130.63669521855434</c:v>
                </c:pt>
                <c:pt idx="3861">
                  <c:v>-130.47496610036362</c:v>
                </c:pt>
                <c:pt idx="3862">
                  <c:v>-130.35366926172057</c:v>
                </c:pt>
                <c:pt idx="3863">
                  <c:v>-130.23237242307755</c:v>
                </c:pt>
                <c:pt idx="3864">
                  <c:v>-130.1110755844345</c:v>
                </c:pt>
                <c:pt idx="3865">
                  <c:v>-129.98977874579145</c:v>
                </c:pt>
                <c:pt idx="3866">
                  <c:v>-129.86848190714841</c:v>
                </c:pt>
                <c:pt idx="3867">
                  <c:v>-129.74718506850539</c:v>
                </c:pt>
                <c:pt idx="3868">
                  <c:v>-129.62588822986234</c:v>
                </c:pt>
                <c:pt idx="3869">
                  <c:v>-129.50459139121929</c:v>
                </c:pt>
                <c:pt idx="3870">
                  <c:v>-129.38329455257625</c:v>
                </c:pt>
                <c:pt idx="3871">
                  <c:v>-129.22156543438552</c:v>
                </c:pt>
                <c:pt idx="3872">
                  <c:v>-129.10026859574251</c:v>
                </c:pt>
                <c:pt idx="3873">
                  <c:v>-128.97897175709946</c:v>
                </c:pt>
                <c:pt idx="3874">
                  <c:v>-128.85767491845641</c:v>
                </c:pt>
                <c:pt idx="3875">
                  <c:v>-128.73637807981336</c:v>
                </c:pt>
                <c:pt idx="3876">
                  <c:v>-128.61508124117034</c:v>
                </c:pt>
                <c:pt idx="3877">
                  <c:v>-128.4937844025273</c:v>
                </c:pt>
                <c:pt idx="3878">
                  <c:v>-128.37248756388425</c:v>
                </c:pt>
                <c:pt idx="3879">
                  <c:v>-128.2511907252412</c:v>
                </c:pt>
                <c:pt idx="3880">
                  <c:v>-128.12989388659818</c:v>
                </c:pt>
                <c:pt idx="3881">
                  <c:v>-128.00859704795513</c:v>
                </c:pt>
                <c:pt idx="3882">
                  <c:v>-127.8468679297644</c:v>
                </c:pt>
                <c:pt idx="3883">
                  <c:v>-127.72557109112137</c:v>
                </c:pt>
                <c:pt idx="3884">
                  <c:v>-127.60427425247832</c:v>
                </c:pt>
                <c:pt idx="3885">
                  <c:v>-127.48297741383529</c:v>
                </c:pt>
                <c:pt idx="3886">
                  <c:v>-127.36168057519224</c:v>
                </c:pt>
                <c:pt idx="3887">
                  <c:v>-127.24038373654921</c:v>
                </c:pt>
                <c:pt idx="3888">
                  <c:v>-127.11908689790616</c:v>
                </c:pt>
                <c:pt idx="3889">
                  <c:v>-126.99779005926312</c:v>
                </c:pt>
                <c:pt idx="3890">
                  <c:v>-126.87649322062008</c:v>
                </c:pt>
                <c:pt idx="3891">
                  <c:v>-126.75519638197704</c:v>
                </c:pt>
                <c:pt idx="3892">
                  <c:v>-126.633899543334</c:v>
                </c:pt>
                <c:pt idx="3893">
                  <c:v>-126.47217042514328</c:v>
                </c:pt>
                <c:pt idx="3894">
                  <c:v>-126.35087358650024</c:v>
                </c:pt>
                <c:pt idx="3895">
                  <c:v>-126.22957674785719</c:v>
                </c:pt>
                <c:pt idx="3896">
                  <c:v>-126.10827990921416</c:v>
                </c:pt>
                <c:pt idx="3897">
                  <c:v>-125.98698307057111</c:v>
                </c:pt>
                <c:pt idx="3898">
                  <c:v>-125.86568623192808</c:v>
                </c:pt>
                <c:pt idx="3899">
                  <c:v>-125.74438939328503</c:v>
                </c:pt>
                <c:pt idx="3900">
                  <c:v>-125.623092554642</c:v>
                </c:pt>
                <c:pt idx="3901">
                  <c:v>-125.50179571599895</c:v>
                </c:pt>
                <c:pt idx="3902">
                  <c:v>-125.38049887735592</c:v>
                </c:pt>
                <c:pt idx="3903">
                  <c:v>-125.25920203871287</c:v>
                </c:pt>
                <c:pt idx="3904">
                  <c:v>-125.09747292052215</c:v>
                </c:pt>
                <c:pt idx="3905">
                  <c:v>-124.97617608187912</c:v>
                </c:pt>
                <c:pt idx="3906">
                  <c:v>-124.85487924323607</c:v>
                </c:pt>
                <c:pt idx="3907">
                  <c:v>-124.73358240459304</c:v>
                </c:pt>
                <c:pt idx="3908">
                  <c:v>-124.61228556594999</c:v>
                </c:pt>
                <c:pt idx="3909">
                  <c:v>-124.49098872730696</c:v>
                </c:pt>
                <c:pt idx="3910">
                  <c:v>-124.36969188866391</c:v>
                </c:pt>
                <c:pt idx="3911">
                  <c:v>-124.24839505002087</c:v>
                </c:pt>
                <c:pt idx="3912">
                  <c:v>-124.12709821137783</c:v>
                </c:pt>
                <c:pt idx="3913">
                  <c:v>-124.00580137273479</c:v>
                </c:pt>
                <c:pt idx="3914">
                  <c:v>-123.88450453409175</c:v>
                </c:pt>
                <c:pt idx="3915">
                  <c:v>-123.76320769544871</c:v>
                </c:pt>
                <c:pt idx="3916">
                  <c:v>-123.60147857725799</c:v>
                </c:pt>
                <c:pt idx="3917">
                  <c:v>-123.48018173861495</c:v>
                </c:pt>
                <c:pt idx="3918">
                  <c:v>-123.35888489997191</c:v>
                </c:pt>
                <c:pt idx="3919">
                  <c:v>-123.23758806132886</c:v>
                </c:pt>
                <c:pt idx="3920">
                  <c:v>-123.11629122268583</c:v>
                </c:pt>
                <c:pt idx="3921">
                  <c:v>-122.99499438404278</c:v>
                </c:pt>
                <c:pt idx="3922">
                  <c:v>-122.87369754539975</c:v>
                </c:pt>
                <c:pt idx="3923">
                  <c:v>-122.7524007067567</c:v>
                </c:pt>
                <c:pt idx="3924">
                  <c:v>-122.63110386811367</c:v>
                </c:pt>
                <c:pt idx="3925">
                  <c:v>-122.50980702947062</c:v>
                </c:pt>
                <c:pt idx="3926">
                  <c:v>-122.38851019082759</c:v>
                </c:pt>
                <c:pt idx="3927">
                  <c:v>-122.26721335218454</c:v>
                </c:pt>
                <c:pt idx="3928">
                  <c:v>-122.14591651354151</c:v>
                </c:pt>
                <c:pt idx="3929">
                  <c:v>-121.98418739535079</c:v>
                </c:pt>
                <c:pt idx="3930">
                  <c:v>-121.86289055670774</c:v>
                </c:pt>
                <c:pt idx="3931">
                  <c:v>-121.74159371806471</c:v>
                </c:pt>
                <c:pt idx="3932">
                  <c:v>-121.62029687942166</c:v>
                </c:pt>
                <c:pt idx="3933">
                  <c:v>-121.49900004077863</c:v>
                </c:pt>
                <c:pt idx="3934">
                  <c:v>-121.37770320213558</c:v>
                </c:pt>
                <c:pt idx="3935">
                  <c:v>-121.25640636349254</c:v>
                </c:pt>
                <c:pt idx="3936">
                  <c:v>-121.1351095248495</c:v>
                </c:pt>
                <c:pt idx="3937">
                  <c:v>-121.01381268620646</c:v>
                </c:pt>
                <c:pt idx="3938">
                  <c:v>-120.89251584756342</c:v>
                </c:pt>
                <c:pt idx="3939">
                  <c:v>-120.77121900892038</c:v>
                </c:pt>
                <c:pt idx="3940">
                  <c:v>-120.64992217027734</c:v>
                </c:pt>
                <c:pt idx="3941">
                  <c:v>-120.5286253316343</c:v>
                </c:pt>
                <c:pt idx="3942">
                  <c:v>-120.36689621344358</c:v>
                </c:pt>
                <c:pt idx="3943">
                  <c:v>-120.24559937480053</c:v>
                </c:pt>
                <c:pt idx="3944">
                  <c:v>-120.1243025361575</c:v>
                </c:pt>
                <c:pt idx="3945">
                  <c:v>-120.00300569751445</c:v>
                </c:pt>
                <c:pt idx="3946">
                  <c:v>-119.88170885887142</c:v>
                </c:pt>
                <c:pt idx="3947">
                  <c:v>-119.76041202022837</c:v>
                </c:pt>
                <c:pt idx="3948">
                  <c:v>-119.63911518158534</c:v>
                </c:pt>
                <c:pt idx="3949">
                  <c:v>-119.51781834294229</c:v>
                </c:pt>
                <c:pt idx="3950">
                  <c:v>-119.39652150429926</c:v>
                </c:pt>
                <c:pt idx="3951">
                  <c:v>-119.27522466565621</c:v>
                </c:pt>
                <c:pt idx="3952">
                  <c:v>-119.15392782701318</c:v>
                </c:pt>
                <c:pt idx="3953">
                  <c:v>-119.03263098837014</c:v>
                </c:pt>
                <c:pt idx="3954">
                  <c:v>-118.91133414972711</c:v>
                </c:pt>
                <c:pt idx="3955">
                  <c:v>-118.74960503153639</c:v>
                </c:pt>
                <c:pt idx="3956">
                  <c:v>-118.62830819289334</c:v>
                </c:pt>
                <c:pt idx="3957">
                  <c:v>-118.50701135425031</c:v>
                </c:pt>
                <c:pt idx="3958">
                  <c:v>-118.38571451560726</c:v>
                </c:pt>
                <c:pt idx="3959">
                  <c:v>-118.26441767696423</c:v>
                </c:pt>
                <c:pt idx="3960">
                  <c:v>-118.14312083832118</c:v>
                </c:pt>
                <c:pt idx="3961">
                  <c:v>-118.02182399967815</c:v>
                </c:pt>
                <c:pt idx="3962">
                  <c:v>-117.9005271610351</c:v>
                </c:pt>
                <c:pt idx="3963">
                  <c:v>-117.77923032239207</c:v>
                </c:pt>
                <c:pt idx="3964">
                  <c:v>-117.65793348374902</c:v>
                </c:pt>
                <c:pt idx="3965">
                  <c:v>-117.53663664510599</c:v>
                </c:pt>
                <c:pt idx="3966">
                  <c:v>-117.41533980646294</c:v>
                </c:pt>
                <c:pt idx="3967">
                  <c:v>-117.29404296781991</c:v>
                </c:pt>
                <c:pt idx="3968">
                  <c:v>-117.17274612917686</c:v>
                </c:pt>
                <c:pt idx="3969">
                  <c:v>-117.05144929053382</c:v>
                </c:pt>
                <c:pt idx="3970">
                  <c:v>-116.8897201723431</c:v>
                </c:pt>
                <c:pt idx="3971">
                  <c:v>-116.76842333370006</c:v>
                </c:pt>
                <c:pt idx="3972">
                  <c:v>-116.64712649505702</c:v>
                </c:pt>
                <c:pt idx="3973">
                  <c:v>-116.52582965641398</c:v>
                </c:pt>
                <c:pt idx="3974">
                  <c:v>-116.40453281777094</c:v>
                </c:pt>
                <c:pt idx="3975">
                  <c:v>-116.28323597912789</c:v>
                </c:pt>
                <c:pt idx="3976">
                  <c:v>-116.16193914048486</c:v>
                </c:pt>
                <c:pt idx="3977">
                  <c:v>-116.04064230184181</c:v>
                </c:pt>
                <c:pt idx="3978">
                  <c:v>-115.91934546319878</c:v>
                </c:pt>
                <c:pt idx="3979">
                  <c:v>-115.79804862455573</c:v>
                </c:pt>
                <c:pt idx="3980">
                  <c:v>-115.6767517859127</c:v>
                </c:pt>
                <c:pt idx="3981">
                  <c:v>-115.55545494726965</c:v>
                </c:pt>
                <c:pt idx="3982">
                  <c:v>-115.43415810862662</c:v>
                </c:pt>
                <c:pt idx="3983">
                  <c:v>-115.31286126998357</c:v>
                </c:pt>
                <c:pt idx="3984">
                  <c:v>-115.19156443134054</c:v>
                </c:pt>
                <c:pt idx="3985">
                  <c:v>-115.07026759269749</c:v>
                </c:pt>
                <c:pt idx="3986">
                  <c:v>-114.90853847450677</c:v>
                </c:pt>
                <c:pt idx="3987">
                  <c:v>-114.78724163586374</c:v>
                </c:pt>
                <c:pt idx="3988">
                  <c:v>-114.66594479722069</c:v>
                </c:pt>
                <c:pt idx="3989">
                  <c:v>-114.54464795857766</c:v>
                </c:pt>
                <c:pt idx="3990">
                  <c:v>-114.42335111993461</c:v>
                </c:pt>
                <c:pt idx="3991">
                  <c:v>-114.30205428129157</c:v>
                </c:pt>
                <c:pt idx="3992">
                  <c:v>-114.18075744264853</c:v>
                </c:pt>
                <c:pt idx="3993">
                  <c:v>-114.05946060400549</c:v>
                </c:pt>
                <c:pt idx="3994">
                  <c:v>-113.93816376536245</c:v>
                </c:pt>
                <c:pt idx="3995">
                  <c:v>-113.81686692671941</c:v>
                </c:pt>
                <c:pt idx="3996">
                  <c:v>-113.69557008807637</c:v>
                </c:pt>
                <c:pt idx="3997">
                  <c:v>-113.57427324943333</c:v>
                </c:pt>
                <c:pt idx="3998">
                  <c:v>-113.45297641079028</c:v>
                </c:pt>
                <c:pt idx="3999">
                  <c:v>-113.33167957214725</c:v>
                </c:pt>
                <c:pt idx="4000">
                  <c:v>-113.2103827335042</c:v>
                </c:pt>
                <c:pt idx="4001">
                  <c:v>-113.08908589486117</c:v>
                </c:pt>
                <c:pt idx="4002">
                  <c:v>-112.92735677667045</c:v>
                </c:pt>
                <c:pt idx="4003">
                  <c:v>-112.8060599380274</c:v>
                </c:pt>
                <c:pt idx="4004">
                  <c:v>-112.68476309938437</c:v>
                </c:pt>
                <c:pt idx="4005">
                  <c:v>-112.56346626074132</c:v>
                </c:pt>
                <c:pt idx="4006">
                  <c:v>-112.44216942209829</c:v>
                </c:pt>
                <c:pt idx="4007">
                  <c:v>-112.32087258345524</c:v>
                </c:pt>
                <c:pt idx="4008">
                  <c:v>-112.19957574481221</c:v>
                </c:pt>
                <c:pt idx="4009">
                  <c:v>-112.07827890616916</c:v>
                </c:pt>
                <c:pt idx="4010">
                  <c:v>-111.95698206752613</c:v>
                </c:pt>
                <c:pt idx="4011">
                  <c:v>-111.83568522888308</c:v>
                </c:pt>
                <c:pt idx="4012">
                  <c:v>-111.71438839024005</c:v>
                </c:pt>
                <c:pt idx="4013">
                  <c:v>-111.593091551597</c:v>
                </c:pt>
                <c:pt idx="4014">
                  <c:v>-111.47179471295397</c:v>
                </c:pt>
                <c:pt idx="4015">
                  <c:v>-111.35049787431092</c:v>
                </c:pt>
                <c:pt idx="4016">
                  <c:v>-111.22920103566788</c:v>
                </c:pt>
                <c:pt idx="4017">
                  <c:v>-111.10790419702484</c:v>
                </c:pt>
                <c:pt idx="4018">
                  <c:v>-110.9866073583818</c:v>
                </c:pt>
                <c:pt idx="4019">
                  <c:v>-110.86531051973876</c:v>
                </c:pt>
                <c:pt idx="4020">
                  <c:v>-110.70358140154804</c:v>
                </c:pt>
                <c:pt idx="4021">
                  <c:v>-110.582284562905</c:v>
                </c:pt>
                <c:pt idx="4022">
                  <c:v>-110.46098772426195</c:v>
                </c:pt>
                <c:pt idx="4023">
                  <c:v>-110.33969088561892</c:v>
                </c:pt>
                <c:pt idx="4024">
                  <c:v>-110.21839404697587</c:v>
                </c:pt>
                <c:pt idx="4025">
                  <c:v>-110.09709720833284</c:v>
                </c:pt>
                <c:pt idx="4026">
                  <c:v>-109.97580036968979</c:v>
                </c:pt>
                <c:pt idx="4027">
                  <c:v>-109.85450353104676</c:v>
                </c:pt>
                <c:pt idx="4028">
                  <c:v>-109.73320669240371</c:v>
                </c:pt>
                <c:pt idx="4029">
                  <c:v>-109.61190985376068</c:v>
                </c:pt>
                <c:pt idx="4030">
                  <c:v>-109.49061301511763</c:v>
                </c:pt>
                <c:pt idx="4031">
                  <c:v>-109.3693161764746</c:v>
                </c:pt>
                <c:pt idx="4032">
                  <c:v>-109.24801933783155</c:v>
                </c:pt>
                <c:pt idx="4033">
                  <c:v>-109.12672249918852</c:v>
                </c:pt>
                <c:pt idx="4034">
                  <c:v>-109.00542566054547</c:v>
                </c:pt>
                <c:pt idx="4035">
                  <c:v>-108.88412882190244</c:v>
                </c:pt>
                <c:pt idx="4036">
                  <c:v>-108.76283198325939</c:v>
                </c:pt>
                <c:pt idx="4037">
                  <c:v>-108.64153514461637</c:v>
                </c:pt>
                <c:pt idx="4038">
                  <c:v>-108.52023830597332</c:v>
                </c:pt>
                <c:pt idx="4039">
                  <c:v>-108.39894146733029</c:v>
                </c:pt>
                <c:pt idx="4040">
                  <c:v>-108.23721234913957</c:v>
                </c:pt>
                <c:pt idx="4041">
                  <c:v>-108.11591551049652</c:v>
                </c:pt>
                <c:pt idx="4042">
                  <c:v>-107.99461867185349</c:v>
                </c:pt>
                <c:pt idx="4043">
                  <c:v>-107.87332183321044</c:v>
                </c:pt>
                <c:pt idx="4044">
                  <c:v>-107.75202499456741</c:v>
                </c:pt>
                <c:pt idx="4045">
                  <c:v>-107.63072815592436</c:v>
                </c:pt>
                <c:pt idx="4046">
                  <c:v>-107.50943131728133</c:v>
                </c:pt>
                <c:pt idx="4047">
                  <c:v>-107.38813447863828</c:v>
                </c:pt>
                <c:pt idx="4048">
                  <c:v>-107.26683763999525</c:v>
                </c:pt>
                <c:pt idx="4049">
                  <c:v>-107.1455408013522</c:v>
                </c:pt>
                <c:pt idx="4050">
                  <c:v>-107.02424396270916</c:v>
                </c:pt>
                <c:pt idx="4051">
                  <c:v>-106.90294712406612</c:v>
                </c:pt>
                <c:pt idx="4052">
                  <c:v>-106.78165028542308</c:v>
                </c:pt>
                <c:pt idx="4053">
                  <c:v>-106.66035344678004</c:v>
                </c:pt>
                <c:pt idx="4054">
                  <c:v>-106.539056608137</c:v>
                </c:pt>
                <c:pt idx="4055">
                  <c:v>-106.41775976949395</c:v>
                </c:pt>
                <c:pt idx="4056">
                  <c:v>-106.29646293085092</c:v>
                </c:pt>
                <c:pt idx="4057">
                  <c:v>-106.17516609220787</c:v>
                </c:pt>
                <c:pt idx="4058">
                  <c:v>-106.05386925356484</c:v>
                </c:pt>
                <c:pt idx="4059">
                  <c:v>-105.93257241492179</c:v>
                </c:pt>
                <c:pt idx="4060">
                  <c:v>-105.81127557627876</c:v>
                </c:pt>
                <c:pt idx="4061">
                  <c:v>-105.68997873763571</c:v>
                </c:pt>
                <c:pt idx="4062">
                  <c:v>-105.56868189899268</c:v>
                </c:pt>
                <c:pt idx="4063">
                  <c:v>-105.40695278080196</c:v>
                </c:pt>
                <c:pt idx="4064">
                  <c:v>-105.28565594215891</c:v>
                </c:pt>
                <c:pt idx="4065">
                  <c:v>-105.16435910351588</c:v>
                </c:pt>
                <c:pt idx="4066">
                  <c:v>-105.04306226487283</c:v>
                </c:pt>
                <c:pt idx="4067">
                  <c:v>-104.9217654262298</c:v>
                </c:pt>
                <c:pt idx="4068">
                  <c:v>-104.80046858758675</c:v>
                </c:pt>
                <c:pt idx="4069">
                  <c:v>-104.67917174894372</c:v>
                </c:pt>
                <c:pt idx="4070">
                  <c:v>-104.55787491030067</c:v>
                </c:pt>
                <c:pt idx="4071">
                  <c:v>-104.43657807165764</c:v>
                </c:pt>
                <c:pt idx="4072">
                  <c:v>-104.31528123301459</c:v>
                </c:pt>
                <c:pt idx="4073">
                  <c:v>-104.19398439437155</c:v>
                </c:pt>
                <c:pt idx="4074">
                  <c:v>-104.07268755572851</c:v>
                </c:pt>
                <c:pt idx="4075">
                  <c:v>-103.95139071708547</c:v>
                </c:pt>
                <c:pt idx="4076">
                  <c:v>-103.83009387844243</c:v>
                </c:pt>
                <c:pt idx="4077">
                  <c:v>-103.70879703979939</c:v>
                </c:pt>
                <c:pt idx="4078">
                  <c:v>-103.58750020115635</c:v>
                </c:pt>
                <c:pt idx="4079">
                  <c:v>-103.46620336251331</c:v>
                </c:pt>
                <c:pt idx="4080">
                  <c:v>-103.34490652387026</c:v>
                </c:pt>
                <c:pt idx="4081">
                  <c:v>-103.22360968522723</c:v>
                </c:pt>
                <c:pt idx="4082">
                  <c:v>-103.10231284658418</c:v>
                </c:pt>
                <c:pt idx="4083">
                  <c:v>-102.98101600794115</c:v>
                </c:pt>
                <c:pt idx="4084">
                  <c:v>-102.8597191692981</c:v>
                </c:pt>
                <c:pt idx="4085">
                  <c:v>-102.73842233065507</c:v>
                </c:pt>
                <c:pt idx="4086">
                  <c:v>-102.61712549201202</c:v>
                </c:pt>
                <c:pt idx="4087">
                  <c:v>-102.49582865336899</c:v>
                </c:pt>
                <c:pt idx="4088">
                  <c:v>-102.37453181472594</c:v>
                </c:pt>
                <c:pt idx="4089">
                  <c:v>-102.21280269653522</c:v>
                </c:pt>
                <c:pt idx="4090">
                  <c:v>-102.09150585789219</c:v>
                </c:pt>
                <c:pt idx="4091">
                  <c:v>-101.97020901924914</c:v>
                </c:pt>
                <c:pt idx="4092">
                  <c:v>-101.84891218060611</c:v>
                </c:pt>
                <c:pt idx="4093">
                  <c:v>-101.72761534196306</c:v>
                </c:pt>
                <c:pt idx="4094">
                  <c:v>-101.60631850332003</c:v>
                </c:pt>
                <c:pt idx="4095">
                  <c:v>-101.48502166467698</c:v>
                </c:pt>
                <c:pt idx="4096">
                  <c:v>-101.36372482603394</c:v>
                </c:pt>
                <c:pt idx="4097">
                  <c:v>-101.2424279873909</c:v>
                </c:pt>
                <c:pt idx="4098">
                  <c:v>-101.12113114874786</c:v>
                </c:pt>
                <c:pt idx="4099">
                  <c:v>-100.99983431010482</c:v>
                </c:pt>
                <c:pt idx="4100">
                  <c:v>-100.87853747146178</c:v>
                </c:pt>
                <c:pt idx="4101">
                  <c:v>-100.75724063281874</c:v>
                </c:pt>
                <c:pt idx="4102">
                  <c:v>-100.6359437941757</c:v>
                </c:pt>
                <c:pt idx="4103">
                  <c:v>-100.51464695553265</c:v>
                </c:pt>
                <c:pt idx="4104">
                  <c:v>-100.39335011688962</c:v>
                </c:pt>
                <c:pt idx="4105">
                  <c:v>-100.27205327824657</c:v>
                </c:pt>
                <c:pt idx="4106">
                  <c:v>-100.15075643960354</c:v>
                </c:pt>
                <c:pt idx="4107">
                  <c:v>-100.02945960096049</c:v>
                </c:pt>
                <c:pt idx="4108">
                  <c:v>-99.90816276231746</c:v>
                </c:pt>
                <c:pt idx="4109">
                  <c:v>-99.786865923674412</c:v>
                </c:pt>
                <c:pt idx="4110">
                  <c:v>-99.665569085031379</c:v>
                </c:pt>
                <c:pt idx="4111">
                  <c:v>-99.544272246388331</c:v>
                </c:pt>
                <c:pt idx="4112">
                  <c:v>-99.422975407745298</c:v>
                </c:pt>
                <c:pt idx="4113">
                  <c:v>-99.301678569102251</c:v>
                </c:pt>
                <c:pt idx="4114">
                  <c:v>-99.180381730459217</c:v>
                </c:pt>
                <c:pt idx="4115">
                  <c:v>-99.05908489181617</c:v>
                </c:pt>
                <c:pt idx="4116">
                  <c:v>-98.937788053173136</c:v>
                </c:pt>
                <c:pt idx="4117">
                  <c:v>-98.816491214530089</c:v>
                </c:pt>
                <c:pt idx="4118">
                  <c:v>-98.695194375887056</c:v>
                </c:pt>
                <c:pt idx="4119">
                  <c:v>-98.573897537244008</c:v>
                </c:pt>
                <c:pt idx="4120">
                  <c:v>-98.452600698600975</c:v>
                </c:pt>
                <c:pt idx="4121">
                  <c:v>-98.290871580410268</c:v>
                </c:pt>
                <c:pt idx="4122">
                  <c:v>-98.169574741767221</c:v>
                </c:pt>
                <c:pt idx="4123">
                  <c:v>-98.048277903124188</c:v>
                </c:pt>
                <c:pt idx="4124">
                  <c:v>-97.92698106448114</c:v>
                </c:pt>
                <c:pt idx="4125">
                  <c:v>-97.805684225838107</c:v>
                </c:pt>
                <c:pt idx="4126">
                  <c:v>-97.684387387195059</c:v>
                </c:pt>
                <c:pt idx="4127">
                  <c:v>-97.563090548552026</c:v>
                </c:pt>
                <c:pt idx="4128">
                  <c:v>-97.441793709908978</c:v>
                </c:pt>
                <c:pt idx="4129">
                  <c:v>-97.320496871265945</c:v>
                </c:pt>
                <c:pt idx="4130">
                  <c:v>-97.199200032622898</c:v>
                </c:pt>
                <c:pt idx="4131">
                  <c:v>-97.077903193979864</c:v>
                </c:pt>
                <c:pt idx="4132">
                  <c:v>-96.956606355336817</c:v>
                </c:pt>
                <c:pt idx="4133">
                  <c:v>-96.835309516693783</c:v>
                </c:pt>
                <c:pt idx="4134">
                  <c:v>-96.714012678050736</c:v>
                </c:pt>
                <c:pt idx="4135">
                  <c:v>-96.592715839407703</c:v>
                </c:pt>
                <c:pt idx="4136">
                  <c:v>-96.471419000764655</c:v>
                </c:pt>
                <c:pt idx="4137">
                  <c:v>-96.350122162121622</c:v>
                </c:pt>
                <c:pt idx="4138">
                  <c:v>-96.228825323478574</c:v>
                </c:pt>
                <c:pt idx="4139">
                  <c:v>-96.107528484835541</c:v>
                </c:pt>
                <c:pt idx="4140">
                  <c:v>-95.986231646192493</c:v>
                </c:pt>
                <c:pt idx="4141">
                  <c:v>-95.86493480754946</c:v>
                </c:pt>
                <c:pt idx="4142">
                  <c:v>-95.743637968906413</c:v>
                </c:pt>
                <c:pt idx="4143">
                  <c:v>-95.622341130263379</c:v>
                </c:pt>
                <c:pt idx="4144">
                  <c:v>-95.501044291620332</c:v>
                </c:pt>
                <c:pt idx="4145">
                  <c:v>-95.379747452977298</c:v>
                </c:pt>
                <c:pt idx="4146">
                  <c:v>-95.258450614334251</c:v>
                </c:pt>
                <c:pt idx="4147">
                  <c:v>-95.137153775691218</c:v>
                </c:pt>
                <c:pt idx="4148">
                  <c:v>-95.01585693704817</c:v>
                </c:pt>
                <c:pt idx="4149">
                  <c:v>-94.894560098405137</c:v>
                </c:pt>
                <c:pt idx="4150">
                  <c:v>-94.773263259762089</c:v>
                </c:pt>
                <c:pt idx="4151">
                  <c:v>-94.651966421119056</c:v>
                </c:pt>
                <c:pt idx="4152">
                  <c:v>-94.530669582476008</c:v>
                </c:pt>
                <c:pt idx="4153">
                  <c:v>-94.409372743832975</c:v>
                </c:pt>
                <c:pt idx="4154">
                  <c:v>-94.288075905189928</c:v>
                </c:pt>
                <c:pt idx="4155">
                  <c:v>-94.166779066546894</c:v>
                </c:pt>
                <c:pt idx="4156">
                  <c:v>-94.045482227903847</c:v>
                </c:pt>
                <c:pt idx="4157">
                  <c:v>-93.924185389260813</c:v>
                </c:pt>
                <c:pt idx="4158">
                  <c:v>-93.802888550617766</c:v>
                </c:pt>
                <c:pt idx="4159">
                  <c:v>-93.681591711974733</c:v>
                </c:pt>
                <c:pt idx="4160">
                  <c:v>-93.560294873331685</c:v>
                </c:pt>
                <c:pt idx="4161">
                  <c:v>-93.438998034688652</c:v>
                </c:pt>
                <c:pt idx="4162">
                  <c:v>-93.317701196045604</c:v>
                </c:pt>
                <c:pt idx="4163">
                  <c:v>-93.196404357402571</c:v>
                </c:pt>
                <c:pt idx="4164">
                  <c:v>-93.075107518759523</c:v>
                </c:pt>
                <c:pt idx="4165">
                  <c:v>-92.95381068011649</c:v>
                </c:pt>
                <c:pt idx="4166">
                  <c:v>-92.79208156192577</c:v>
                </c:pt>
                <c:pt idx="4167">
                  <c:v>-92.670784723282722</c:v>
                </c:pt>
                <c:pt idx="4168">
                  <c:v>-92.549487884639689</c:v>
                </c:pt>
                <c:pt idx="4169">
                  <c:v>-92.428191045996641</c:v>
                </c:pt>
                <c:pt idx="4170">
                  <c:v>-92.306894207353608</c:v>
                </c:pt>
                <c:pt idx="4171">
                  <c:v>-92.18559736871056</c:v>
                </c:pt>
                <c:pt idx="4172">
                  <c:v>-92.064300530067527</c:v>
                </c:pt>
                <c:pt idx="4173">
                  <c:v>-91.943003691424479</c:v>
                </c:pt>
                <c:pt idx="4174">
                  <c:v>-91.821706852781446</c:v>
                </c:pt>
                <c:pt idx="4175">
                  <c:v>-91.700410014138399</c:v>
                </c:pt>
                <c:pt idx="4176">
                  <c:v>-91.579113175495365</c:v>
                </c:pt>
                <c:pt idx="4177">
                  <c:v>-91.457816336852318</c:v>
                </c:pt>
                <c:pt idx="4178">
                  <c:v>-91.336519498209285</c:v>
                </c:pt>
                <c:pt idx="4179">
                  <c:v>-91.215222659566237</c:v>
                </c:pt>
                <c:pt idx="4180">
                  <c:v>-91.093925820923204</c:v>
                </c:pt>
                <c:pt idx="4181">
                  <c:v>-90.972628982280156</c:v>
                </c:pt>
                <c:pt idx="4182">
                  <c:v>-90.851332143637123</c:v>
                </c:pt>
                <c:pt idx="4183">
                  <c:v>-90.730035304994075</c:v>
                </c:pt>
                <c:pt idx="4184">
                  <c:v>-90.608738466351042</c:v>
                </c:pt>
                <c:pt idx="4185">
                  <c:v>-90.487441627707994</c:v>
                </c:pt>
                <c:pt idx="4186">
                  <c:v>-90.366144789064961</c:v>
                </c:pt>
                <c:pt idx="4187">
                  <c:v>-90.244847950421914</c:v>
                </c:pt>
                <c:pt idx="4188">
                  <c:v>-90.12355111177888</c:v>
                </c:pt>
                <c:pt idx="4189">
                  <c:v>-90.002254273135833</c:v>
                </c:pt>
                <c:pt idx="4190">
                  <c:v>-89.8809574344928</c:v>
                </c:pt>
                <c:pt idx="4191">
                  <c:v>-89.759660595849752</c:v>
                </c:pt>
                <c:pt idx="4192">
                  <c:v>-89.638363757206719</c:v>
                </c:pt>
                <c:pt idx="4193">
                  <c:v>-89.517066918563671</c:v>
                </c:pt>
                <c:pt idx="4194">
                  <c:v>-89.395770079920638</c:v>
                </c:pt>
                <c:pt idx="4195">
                  <c:v>-89.27447324127759</c:v>
                </c:pt>
                <c:pt idx="4196">
                  <c:v>-89.153176402634557</c:v>
                </c:pt>
                <c:pt idx="4197">
                  <c:v>-89.031879563991509</c:v>
                </c:pt>
                <c:pt idx="4198">
                  <c:v>-88.910582725348476</c:v>
                </c:pt>
                <c:pt idx="4199">
                  <c:v>-88.789285886705429</c:v>
                </c:pt>
                <c:pt idx="4200">
                  <c:v>-88.667989048062395</c:v>
                </c:pt>
                <c:pt idx="4201">
                  <c:v>-88.546692209419348</c:v>
                </c:pt>
                <c:pt idx="4202">
                  <c:v>-88.425395370776315</c:v>
                </c:pt>
                <c:pt idx="4203">
                  <c:v>-88.304098532133267</c:v>
                </c:pt>
                <c:pt idx="4204">
                  <c:v>-88.182801693490234</c:v>
                </c:pt>
                <c:pt idx="4205">
                  <c:v>-88.061504854847186</c:v>
                </c:pt>
                <c:pt idx="4206">
                  <c:v>-87.940208016204167</c:v>
                </c:pt>
                <c:pt idx="4207">
                  <c:v>-87.81891117756112</c:v>
                </c:pt>
                <c:pt idx="4208">
                  <c:v>-87.697614338918086</c:v>
                </c:pt>
                <c:pt idx="4209">
                  <c:v>-87.576317500275039</c:v>
                </c:pt>
                <c:pt idx="4210">
                  <c:v>-87.455020661632005</c:v>
                </c:pt>
                <c:pt idx="4211">
                  <c:v>-87.333723822988958</c:v>
                </c:pt>
                <c:pt idx="4212">
                  <c:v>-87.212426984345925</c:v>
                </c:pt>
                <c:pt idx="4213">
                  <c:v>-87.091130145702877</c:v>
                </c:pt>
                <c:pt idx="4214">
                  <c:v>-86.969833307059844</c:v>
                </c:pt>
                <c:pt idx="4215">
                  <c:v>-86.848536468416796</c:v>
                </c:pt>
                <c:pt idx="4216">
                  <c:v>-86.727239629773763</c:v>
                </c:pt>
                <c:pt idx="4217">
                  <c:v>-86.605942791130715</c:v>
                </c:pt>
                <c:pt idx="4218">
                  <c:v>-86.484645952487682</c:v>
                </c:pt>
                <c:pt idx="4219">
                  <c:v>-86.363349113844635</c:v>
                </c:pt>
                <c:pt idx="4220">
                  <c:v>-86.242052275201601</c:v>
                </c:pt>
                <c:pt idx="4221">
                  <c:v>-86.120755436558554</c:v>
                </c:pt>
                <c:pt idx="4222">
                  <c:v>-85.99945859791552</c:v>
                </c:pt>
                <c:pt idx="4223">
                  <c:v>-85.878161759272473</c:v>
                </c:pt>
                <c:pt idx="4224">
                  <c:v>-85.75686492062944</c:v>
                </c:pt>
                <c:pt idx="4225">
                  <c:v>-85.635568081986392</c:v>
                </c:pt>
                <c:pt idx="4226">
                  <c:v>-85.514271243343359</c:v>
                </c:pt>
                <c:pt idx="4227">
                  <c:v>-85.392974404700311</c:v>
                </c:pt>
                <c:pt idx="4228">
                  <c:v>-85.271677566057278</c:v>
                </c:pt>
                <c:pt idx="4229">
                  <c:v>-85.15038072741423</c:v>
                </c:pt>
                <c:pt idx="4230">
                  <c:v>-85.029083888771197</c:v>
                </c:pt>
                <c:pt idx="4231">
                  <c:v>-84.90778705012815</c:v>
                </c:pt>
                <c:pt idx="4232">
                  <c:v>-84.786490211485116</c:v>
                </c:pt>
                <c:pt idx="4233">
                  <c:v>-84.665193372842069</c:v>
                </c:pt>
                <c:pt idx="4234">
                  <c:v>-84.543896534199035</c:v>
                </c:pt>
                <c:pt idx="4235">
                  <c:v>-84.422599695555988</c:v>
                </c:pt>
                <c:pt idx="4236">
                  <c:v>-84.301302856912955</c:v>
                </c:pt>
                <c:pt idx="4237">
                  <c:v>-84.180006018269907</c:v>
                </c:pt>
                <c:pt idx="4238">
                  <c:v>-84.058709179626874</c:v>
                </c:pt>
                <c:pt idx="4239">
                  <c:v>-83.937412340983826</c:v>
                </c:pt>
                <c:pt idx="4240">
                  <c:v>-83.816115502340793</c:v>
                </c:pt>
                <c:pt idx="4241">
                  <c:v>-83.694818663697745</c:v>
                </c:pt>
                <c:pt idx="4242">
                  <c:v>-83.573521825054712</c:v>
                </c:pt>
                <c:pt idx="4243">
                  <c:v>-83.452224986411665</c:v>
                </c:pt>
                <c:pt idx="4244">
                  <c:v>-83.330928147768631</c:v>
                </c:pt>
                <c:pt idx="4245">
                  <c:v>-83.209631309125584</c:v>
                </c:pt>
                <c:pt idx="4246">
                  <c:v>-83.08833447048255</c:v>
                </c:pt>
                <c:pt idx="4247">
                  <c:v>-82.967037631839503</c:v>
                </c:pt>
                <c:pt idx="4248">
                  <c:v>-82.84574079319647</c:v>
                </c:pt>
                <c:pt idx="4249">
                  <c:v>-82.724443954553436</c:v>
                </c:pt>
                <c:pt idx="4250">
                  <c:v>-82.603147115910403</c:v>
                </c:pt>
                <c:pt idx="4251">
                  <c:v>-82.481850277267355</c:v>
                </c:pt>
                <c:pt idx="4252">
                  <c:v>-82.360553438624322</c:v>
                </c:pt>
                <c:pt idx="4253">
                  <c:v>-82.239256599981275</c:v>
                </c:pt>
                <c:pt idx="4254">
                  <c:v>-82.117959761338241</c:v>
                </c:pt>
                <c:pt idx="4255">
                  <c:v>-81.996662922695194</c:v>
                </c:pt>
                <c:pt idx="4256">
                  <c:v>-81.87536608405216</c:v>
                </c:pt>
                <c:pt idx="4257">
                  <c:v>-81.754069245409113</c:v>
                </c:pt>
                <c:pt idx="4258">
                  <c:v>-81.63277240676608</c:v>
                </c:pt>
                <c:pt idx="4259">
                  <c:v>-81.511475568123032</c:v>
                </c:pt>
                <c:pt idx="4260">
                  <c:v>-81.390178729479999</c:v>
                </c:pt>
                <c:pt idx="4261">
                  <c:v>-81.268881890836951</c:v>
                </c:pt>
                <c:pt idx="4262">
                  <c:v>-81.147585052193918</c:v>
                </c:pt>
                <c:pt idx="4263">
                  <c:v>-81.02628821355087</c:v>
                </c:pt>
                <c:pt idx="4264">
                  <c:v>-80.904991374907837</c:v>
                </c:pt>
                <c:pt idx="4265">
                  <c:v>-80.78369453626479</c:v>
                </c:pt>
                <c:pt idx="4266">
                  <c:v>-80.662397697621756</c:v>
                </c:pt>
                <c:pt idx="4267">
                  <c:v>-80.541100858978709</c:v>
                </c:pt>
                <c:pt idx="4268">
                  <c:v>-80.419804020335675</c:v>
                </c:pt>
                <c:pt idx="4269">
                  <c:v>-80.298507181692628</c:v>
                </c:pt>
                <c:pt idx="4270">
                  <c:v>-80.177210343049595</c:v>
                </c:pt>
                <c:pt idx="4271">
                  <c:v>-80.055913504406547</c:v>
                </c:pt>
                <c:pt idx="4272">
                  <c:v>-79.934616665763514</c:v>
                </c:pt>
                <c:pt idx="4273">
                  <c:v>-79.813319827120466</c:v>
                </c:pt>
                <c:pt idx="4274">
                  <c:v>-79.692022988477433</c:v>
                </c:pt>
                <c:pt idx="4275">
                  <c:v>-79.570726149834385</c:v>
                </c:pt>
                <c:pt idx="4276">
                  <c:v>-79.449429311191352</c:v>
                </c:pt>
                <c:pt idx="4277">
                  <c:v>-79.328132472548305</c:v>
                </c:pt>
                <c:pt idx="4278">
                  <c:v>-79.206835633905271</c:v>
                </c:pt>
                <c:pt idx="4279">
                  <c:v>-79.085538795262224</c:v>
                </c:pt>
                <c:pt idx="4280">
                  <c:v>-78.96424195661919</c:v>
                </c:pt>
                <c:pt idx="4281">
                  <c:v>-78.842945117976143</c:v>
                </c:pt>
                <c:pt idx="4282">
                  <c:v>-78.72164827933311</c:v>
                </c:pt>
                <c:pt idx="4283">
                  <c:v>-78.600351440690062</c:v>
                </c:pt>
                <c:pt idx="4284">
                  <c:v>-78.479054602047029</c:v>
                </c:pt>
                <c:pt idx="4285">
                  <c:v>-78.357757763403981</c:v>
                </c:pt>
                <c:pt idx="4286">
                  <c:v>-78.236460924760948</c:v>
                </c:pt>
                <c:pt idx="4287">
                  <c:v>-78.1151640861179</c:v>
                </c:pt>
                <c:pt idx="4288">
                  <c:v>-77.993867247474867</c:v>
                </c:pt>
                <c:pt idx="4289">
                  <c:v>-77.87257040883182</c:v>
                </c:pt>
                <c:pt idx="4290">
                  <c:v>-77.751273570188786</c:v>
                </c:pt>
                <c:pt idx="4291">
                  <c:v>-77.629976731545753</c:v>
                </c:pt>
                <c:pt idx="4292">
                  <c:v>-77.50867989290272</c:v>
                </c:pt>
                <c:pt idx="4293">
                  <c:v>-77.387383054259672</c:v>
                </c:pt>
                <c:pt idx="4294">
                  <c:v>-77.266086215616639</c:v>
                </c:pt>
                <c:pt idx="4295">
                  <c:v>-77.144789376973591</c:v>
                </c:pt>
                <c:pt idx="4296">
                  <c:v>-77.023492538330558</c:v>
                </c:pt>
                <c:pt idx="4297">
                  <c:v>-76.90219569968751</c:v>
                </c:pt>
                <c:pt idx="4298">
                  <c:v>-76.780898861044477</c:v>
                </c:pt>
                <c:pt idx="4299">
                  <c:v>-76.65960202240143</c:v>
                </c:pt>
                <c:pt idx="4300">
                  <c:v>-76.538305183758396</c:v>
                </c:pt>
                <c:pt idx="4301">
                  <c:v>-76.417008345115349</c:v>
                </c:pt>
                <c:pt idx="4302">
                  <c:v>-76.295711506472315</c:v>
                </c:pt>
                <c:pt idx="4303">
                  <c:v>-76.174414667829268</c:v>
                </c:pt>
                <c:pt idx="4304">
                  <c:v>-76.053117829186235</c:v>
                </c:pt>
                <c:pt idx="4305">
                  <c:v>-75.931820990543187</c:v>
                </c:pt>
                <c:pt idx="4306">
                  <c:v>-75.810524151900154</c:v>
                </c:pt>
                <c:pt idx="4307">
                  <c:v>-75.689227313257106</c:v>
                </c:pt>
                <c:pt idx="4308">
                  <c:v>-75.567930474614073</c:v>
                </c:pt>
                <c:pt idx="4309">
                  <c:v>-75.446633635971025</c:v>
                </c:pt>
                <c:pt idx="4310">
                  <c:v>-75.325336797327992</c:v>
                </c:pt>
                <c:pt idx="4311">
                  <c:v>-75.204039958684945</c:v>
                </c:pt>
                <c:pt idx="4312">
                  <c:v>-75.082743120041911</c:v>
                </c:pt>
                <c:pt idx="4313">
                  <c:v>-74.961446281398864</c:v>
                </c:pt>
                <c:pt idx="4314">
                  <c:v>-74.84014944275583</c:v>
                </c:pt>
                <c:pt idx="4315">
                  <c:v>-74.718852604112783</c:v>
                </c:pt>
                <c:pt idx="4316">
                  <c:v>-74.59755576546975</c:v>
                </c:pt>
                <c:pt idx="4317">
                  <c:v>-74.476258926826702</c:v>
                </c:pt>
                <c:pt idx="4318">
                  <c:v>-74.354962088183669</c:v>
                </c:pt>
                <c:pt idx="4319">
                  <c:v>-74.233665249540621</c:v>
                </c:pt>
                <c:pt idx="4320">
                  <c:v>-74.112368410897588</c:v>
                </c:pt>
                <c:pt idx="4321">
                  <c:v>-73.99107157225454</c:v>
                </c:pt>
                <c:pt idx="4322">
                  <c:v>-73.869774733611507</c:v>
                </c:pt>
                <c:pt idx="4323">
                  <c:v>-73.74847789496846</c:v>
                </c:pt>
                <c:pt idx="4324">
                  <c:v>-73.627181056325426</c:v>
                </c:pt>
                <c:pt idx="4325">
                  <c:v>-73.505884217682379</c:v>
                </c:pt>
                <c:pt idx="4326">
                  <c:v>-73.384587379039345</c:v>
                </c:pt>
                <c:pt idx="4327">
                  <c:v>-73.263290540396298</c:v>
                </c:pt>
                <c:pt idx="4328">
                  <c:v>-73.141993701753265</c:v>
                </c:pt>
                <c:pt idx="4329">
                  <c:v>-73.020696863110217</c:v>
                </c:pt>
                <c:pt idx="4330">
                  <c:v>-72.899400024467184</c:v>
                </c:pt>
                <c:pt idx="4331">
                  <c:v>-72.778103185824136</c:v>
                </c:pt>
                <c:pt idx="4332">
                  <c:v>-72.656806347181103</c:v>
                </c:pt>
                <c:pt idx="4333">
                  <c:v>-72.535509508538055</c:v>
                </c:pt>
                <c:pt idx="4334">
                  <c:v>-72.414212669895022</c:v>
                </c:pt>
                <c:pt idx="4335">
                  <c:v>-72.292915831251975</c:v>
                </c:pt>
                <c:pt idx="4336">
                  <c:v>-72.171618992608941</c:v>
                </c:pt>
                <c:pt idx="4337">
                  <c:v>-72.050322153965894</c:v>
                </c:pt>
                <c:pt idx="4338">
                  <c:v>-71.92902531532286</c:v>
                </c:pt>
                <c:pt idx="4339">
                  <c:v>-71.807728476679813</c:v>
                </c:pt>
                <c:pt idx="4340">
                  <c:v>-71.68643163803678</c:v>
                </c:pt>
                <c:pt idx="4341">
                  <c:v>-71.605567078941419</c:v>
                </c:pt>
                <c:pt idx="4342">
                  <c:v>-71.484270240298372</c:v>
                </c:pt>
                <c:pt idx="4343">
                  <c:v>-71.362973401655339</c:v>
                </c:pt>
                <c:pt idx="4344">
                  <c:v>-71.241676563012291</c:v>
                </c:pt>
                <c:pt idx="4345">
                  <c:v>-71.120379724369258</c:v>
                </c:pt>
                <c:pt idx="4346">
                  <c:v>-70.99908288572621</c:v>
                </c:pt>
                <c:pt idx="4347">
                  <c:v>-70.877786047083177</c:v>
                </c:pt>
                <c:pt idx="4348">
                  <c:v>-70.756489208440129</c:v>
                </c:pt>
                <c:pt idx="4349">
                  <c:v>-70.635192369797096</c:v>
                </c:pt>
                <c:pt idx="4350">
                  <c:v>-70.513895531154049</c:v>
                </c:pt>
                <c:pt idx="4351">
                  <c:v>-70.392598692511015</c:v>
                </c:pt>
                <c:pt idx="4352">
                  <c:v>-70.271301853867968</c:v>
                </c:pt>
                <c:pt idx="4353">
                  <c:v>-70.150005015224934</c:v>
                </c:pt>
                <c:pt idx="4354">
                  <c:v>-70.028708176581887</c:v>
                </c:pt>
                <c:pt idx="4355">
                  <c:v>-69.907411337938854</c:v>
                </c:pt>
                <c:pt idx="4356">
                  <c:v>-69.786114499295806</c:v>
                </c:pt>
                <c:pt idx="4357">
                  <c:v>-69.664817660652773</c:v>
                </c:pt>
                <c:pt idx="4358">
                  <c:v>-69.543520822009725</c:v>
                </c:pt>
                <c:pt idx="4359">
                  <c:v>-69.422223983366692</c:v>
                </c:pt>
                <c:pt idx="4360">
                  <c:v>-69.300927144723644</c:v>
                </c:pt>
                <c:pt idx="4361">
                  <c:v>-69.179630306080611</c:v>
                </c:pt>
                <c:pt idx="4362">
                  <c:v>-69.058333467437564</c:v>
                </c:pt>
                <c:pt idx="4363">
                  <c:v>-68.93703662879453</c:v>
                </c:pt>
                <c:pt idx="4364">
                  <c:v>-68.815739790151483</c:v>
                </c:pt>
                <c:pt idx="4365">
                  <c:v>-68.694442951508449</c:v>
                </c:pt>
                <c:pt idx="4366">
                  <c:v>-68.573146112865402</c:v>
                </c:pt>
                <c:pt idx="4367">
                  <c:v>-68.451849274222369</c:v>
                </c:pt>
                <c:pt idx="4368">
                  <c:v>-68.330552435579321</c:v>
                </c:pt>
                <c:pt idx="4369">
                  <c:v>-68.209255596936288</c:v>
                </c:pt>
                <c:pt idx="4370">
                  <c:v>-68.08795875829324</c:v>
                </c:pt>
                <c:pt idx="4371">
                  <c:v>-67.966661919650207</c:v>
                </c:pt>
                <c:pt idx="4372">
                  <c:v>-67.845365081007159</c:v>
                </c:pt>
                <c:pt idx="4373">
                  <c:v>-67.724068242364126</c:v>
                </c:pt>
                <c:pt idx="4374">
                  <c:v>-67.602771403721079</c:v>
                </c:pt>
                <c:pt idx="4375">
                  <c:v>-67.481474565078045</c:v>
                </c:pt>
                <c:pt idx="4376">
                  <c:v>-67.360177726434998</c:v>
                </c:pt>
                <c:pt idx="4377">
                  <c:v>-67.238880887791979</c:v>
                </c:pt>
                <c:pt idx="4378">
                  <c:v>-67.117584049148931</c:v>
                </c:pt>
                <c:pt idx="4379">
                  <c:v>-66.996287210505898</c:v>
                </c:pt>
                <c:pt idx="4380">
                  <c:v>-66.87499037186285</c:v>
                </c:pt>
                <c:pt idx="4381">
                  <c:v>-66.753693533219817</c:v>
                </c:pt>
                <c:pt idx="4382">
                  <c:v>-66.632396694576769</c:v>
                </c:pt>
                <c:pt idx="4383">
                  <c:v>-66.511099855933736</c:v>
                </c:pt>
                <c:pt idx="4384">
                  <c:v>-66.389803017290689</c:v>
                </c:pt>
                <c:pt idx="4385">
                  <c:v>-66.268506178647655</c:v>
                </c:pt>
                <c:pt idx="4386">
                  <c:v>-66.147209340004608</c:v>
                </c:pt>
                <c:pt idx="4387">
                  <c:v>-66.025912501361574</c:v>
                </c:pt>
                <c:pt idx="4388">
                  <c:v>-65.904615662718527</c:v>
                </c:pt>
                <c:pt idx="4389">
                  <c:v>-65.783318824075494</c:v>
                </c:pt>
                <c:pt idx="4390">
                  <c:v>-65.662021985432446</c:v>
                </c:pt>
                <c:pt idx="4391">
                  <c:v>-65.540725146789413</c:v>
                </c:pt>
                <c:pt idx="4392">
                  <c:v>-65.459860587694052</c:v>
                </c:pt>
                <c:pt idx="4393">
                  <c:v>-65.338563749051005</c:v>
                </c:pt>
                <c:pt idx="4394">
                  <c:v>-65.217266910407972</c:v>
                </c:pt>
                <c:pt idx="4395">
                  <c:v>-65.095970071764924</c:v>
                </c:pt>
                <c:pt idx="4396">
                  <c:v>-64.974673233121891</c:v>
                </c:pt>
                <c:pt idx="4397">
                  <c:v>-64.853376394478843</c:v>
                </c:pt>
                <c:pt idx="4398">
                  <c:v>-64.73207955583581</c:v>
                </c:pt>
                <c:pt idx="4399">
                  <c:v>-64.610782717192762</c:v>
                </c:pt>
                <c:pt idx="4400">
                  <c:v>-64.489485878549729</c:v>
                </c:pt>
                <c:pt idx="4401">
                  <c:v>-64.368189039906682</c:v>
                </c:pt>
                <c:pt idx="4402">
                  <c:v>-64.246892201263648</c:v>
                </c:pt>
                <c:pt idx="4403">
                  <c:v>-64.125595362620601</c:v>
                </c:pt>
                <c:pt idx="4404">
                  <c:v>-64.004298523977567</c:v>
                </c:pt>
                <c:pt idx="4405">
                  <c:v>-63.88300168533452</c:v>
                </c:pt>
                <c:pt idx="4406">
                  <c:v>-63.76170484669148</c:v>
                </c:pt>
                <c:pt idx="4407">
                  <c:v>-63.640408008048439</c:v>
                </c:pt>
                <c:pt idx="4408">
                  <c:v>-63.519111169405399</c:v>
                </c:pt>
                <c:pt idx="4409">
                  <c:v>-63.397814330762358</c:v>
                </c:pt>
                <c:pt idx="4410">
                  <c:v>-63.276517492119318</c:v>
                </c:pt>
                <c:pt idx="4411">
                  <c:v>-63.155220653476277</c:v>
                </c:pt>
                <c:pt idx="4412">
                  <c:v>-63.033923814833237</c:v>
                </c:pt>
                <c:pt idx="4413">
                  <c:v>-62.912626976190197</c:v>
                </c:pt>
                <c:pt idx="4414">
                  <c:v>-62.791330137547156</c:v>
                </c:pt>
                <c:pt idx="4415">
                  <c:v>-62.670033298904116</c:v>
                </c:pt>
                <c:pt idx="4416">
                  <c:v>-62.548736460261075</c:v>
                </c:pt>
                <c:pt idx="4417">
                  <c:v>-62.427439621618035</c:v>
                </c:pt>
                <c:pt idx="4418">
                  <c:v>-62.306142782974995</c:v>
                </c:pt>
                <c:pt idx="4419">
                  <c:v>-62.184845944331954</c:v>
                </c:pt>
                <c:pt idx="4420">
                  <c:v>-62.063549105688914</c:v>
                </c:pt>
                <c:pt idx="4421">
                  <c:v>-61.942252267045873</c:v>
                </c:pt>
                <c:pt idx="4422">
                  <c:v>-61.820955428402833</c:v>
                </c:pt>
                <c:pt idx="4423">
                  <c:v>-61.699658589759792</c:v>
                </c:pt>
                <c:pt idx="4424">
                  <c:v>-61.578361751116752</c:v>
                </c:pt>
                <c:pt idx="4425">
                  <c:v>-61.457064912473712</c:v>
                </c:pt>
                <c:pt idx="4426">
                  <c:v>-61.335768073830671</c:v>
                </c:pt>
                <c:pt idx="4427">
                  <c:v>-61.214471235187631</c:v>
                </c:pt>
                <c:pt idx="4428">
                  <c:v>-61.09317439654459</c:v>
                </c:pt>
                <c:pt idx="4429">
                  <c:v>-60.97187755790155</c:v>
                </c:pt>
                <c:pt idx="4430">
                  <c:v>-60.85058071925851</c:v>
                </c:pt>
                <c:pt idx="4431">
                  <c:v>-60.769716160163149</c:v>
                </c:pt>
                <c:pt idx="4432">
                  <c:v>-60.648419321520109</c:v>
                </c:pt>
                <c:pt idx="4433">
                  <c:v>-60.527122482877068</c:v>
                </c:pt>
                <c:pt idx="4434">
                  <c:v>-60.405825644234028</c:v>
                </c:pt>
                <c:pt idx="4435">
                  <c:v>-60.284528805590988</c:v>
                </c:pt>
                <c:pt idx="4436">
                  <c:v>-60.163231966947947</c:v>
                </c:pt>
                <c:pt idx="4437">
                  <c:v>-60.041935128304907</c:v>
                </c:pt>
                <c:pt idx="4438">
                  <c:v>-59.920638289661866</c:v>
                </c:pt>
                <c:pt idx="4439">
                  <c:v>-59.799341451018826</c:v>
                </c:pt>
                <c:pt idx="4440">
                  <c:v>-59.678044612375786</c:v>
                </c:pt>
                <c:pt idx="4441">
                  <c:v>-59.556747773732745</c:v>
                </c:pt>
                <c:pt idx="4442">
                  <c:v>-59.435450935089712</c:v>
                </c:pt>
                <c:pt idx="4443">
                  <c:v>-59.314154096446671</c:v>
                </c:pt>
                <c:pt idx="4444">
                  <c:v>-59.192857257803631</c:v>
                </c:pt>
                <c:pt idx="4445">
                  <c:v>-59.071560419160591</c:v>
                </c:pt>
                <c:pt idx="4446">
                  <c:v>-58.95026358051755</c:v>
                </c:pt>
                <c:pt idx="4447">
                  <c:v>-58.82896674187451</c:v>
                </c:pt>
                <c:pt idx="4448">
                  <c:v>-58.707669903231469</c:v>
                </c:pt>
                <c:pt idx="4449">
                  <c:v>-58.586373064588429</c:v>
                </c:pt>
                <c:pt idx="4450">
                  <c:v>-58.465076225945388</c:v>
                </c:pt>
                <c:pt idx="4451">
                  <c:v>-58.343779387302348</c:v>
                </c:pt>
                <c:pt idx="4452">
                  <c:v>-58.222482548659308</c:v>
                </c:pt>
                <c:pt idx="4453">
                  <c:v>-58.101185710016267</c:v>
                </c:pt>
                <c:pt idx="4454">
                  <c:v>-57.979888871373227</c:v>
                </c:pt>
                <c:pt idx="4455">
                  <c:v>-57.858592032730186</c:v>
                </c:pt>
                <c:pt idx="4456">
                  <c:v>-57.737295194087146</c:v>
                </c:pt>
                <c:pt idx="4457">
                  <c:v>-57.615998355444106</c:v>
                </c:pt>
                <c:pt idx="4458">
                  <c:v>-57.494701516801065</c:v>
                </c:pt>
                <c:pt idx="4459">
                  <c:v>-57.373404678158025</c:v>
                </c:pt>
                <c:pt idx="4460">
                  <c:v>-57.252107839514984</c:v>
                </c:pt>
                <c:pt idx="4461">
                  <c:v>-57.130811000871944</c:v>
                </c:pt>
                <c:pt idx="4462">
                  <c:v>-57.009514162228903</c:v>
                </c:pt>
                <c:pt idx="4463">
                  <c:v>-56.928649603133543</c:v>
                </c:pt>
                <c:pt idx="4464">
                  <c:v>-56.807352764490503</c:v>
                </c:pt>
                <c:pt idx="4465">
                  <c:v>-56.686055925847462</c:v>
                </c:pt>
                <c:pt idx="4466">
                  <c:v>-56.564759087204422</c:v>
                </c:pt>
                <c:pt idx="4467">
                  <c:v>-56.443462248561382</c:v>
                </c:pt>
                <c:pt idx="4468">
                  <c:v>-56.322165409918341</c:v>
                </c:pt>
                <c:pt idx="4469">
                  <c:v>-56.200868571275301</c:v>
                </c:pt>
                <c:pt idx="4470">
                  <c:v>-56.07957173263226</c:v>
                </c:pt>
                <c:pt idx="4471">
                  <c:v>-55.95827489398922</c:v>
                </c:pt>
                <c:pt idx="4472">
                  <c:v>-55.836978055346179</c:v>
                </c:pt>
                <c:pt idx="4473">
                  <c:v>-55.715681216703139</c:v>
                </c:pt>
                <c:pt idx="4474">
                  <c:v>-55.594384378060099</c:v>
                </c:pt>
                <c:pt idx="4475">
                  <c:v>-55.473087539417058</c:v>
                </c:pt>
                <c:pt idx="4476">
                  <c:v>-55.351790700774018</c:v>
                </c:pt>
                <c:pt idx="4477">
                  <c:v>-55.230493862130977</c:v>
                </c:pt>
                <c:pt idx="4478">
                  <c:v>-55.109197023487937</c:v>
                </c:pt>
                <c:pt idx="4479">
                  <c:v>-54.987900184844897</c:v>
                </c:pt>
                <c:pt idx="4480">
                  <c:v>-54.866603346201856</c:v>
                </c:pt>
                <c:pt idx="4481">
                  <c:v>-54.745306507558816</c:v>
                </c:pt>
                <c:pt idx="4482">
                  <c:v>-54.624009668915775</c:v>
                </c:pt>
                <c:pt idx="4483">
                  <c:v>-54.502712830272735</c:v>
                </c:pt>
                <c:pt idx="4484">
                  <c:v>-54.381415991629694</c:v>
                </c:pt>
                <c:pt idx="4485">
                  <c:v>-54.260119152986661</c:v>
                </c:pt>
                <c:pt idx="4486">
                  <c:v>-54.138822314343621</c:v>
                </c:pt>
                <c:pt idx="4487">
                  <c:v>-54.01752547570058</c:v>
                </c:pt>
                <c:pt idx="4488">
                  <c:v>-53.89622863705754</c:v>
                </c:pt>
                <c:pt idx="4489">
                  <c:v>-53.774931798414499</c:v>
                </c:pt>
                <c:pt idx="4490">
                  <c:v>-53.653634959771459</c:v>
                </c:pt>
                <c:pt idx="4491">
                  <c:v>-53.532338121128419</c:v>
                </c:pt>
                <c:pt idx="4492">
                  <c:v>-53.451473562033058</c:v>
                </c:pt>
                <c:pt idx="4493">
                  <c:v>-53.330176723390018</c:v>
                </c:pt>
                <c:pt idx="4494">
                  <c:v>-53.208879884746977</c:v>
                </c:pt>
                <c:pt idx="4495">
                  <c:v>-53.087583046103937</c:v>
                </c:pt>
                <c:pt idx="4496">
                  <c:v>-52.966286207460897</c:v>
                </c:pt>
                <c:pt idx="4497">
                  <c:v>-52.844989368817856</c:v>
                </c:pt>
                <c:pt idx="4498">
                  <c:v>-52.723692530174816</c:v>
                </c:pt>
                <c:pt idx="4499">
                  <c:v>-52.602395691531775</c:v>
                </c:pt>
                <c:pt idx="4500">
                  <c:v>-52.481098852888735</c:v>
                </c:pt>
                <c:pt idx="4501">
                  <c:v>-52.359802014245695</c:v>
                </c:pt>
                <c:pt idx="4502">
                  <c:v>-52.238505175602654</c:v>
                </c:pt>
                <c:pt idx="4503">
                  <c:v>-52.117208336959614</c:v>
                </c:pt>
                <c:pt idx="4504">
                  <c:v>-51.995911498316573</c:v>
                </c:pt>
                <c:pt idx="4505">
                  <c:v>-51.874614659673533</c:v>
                </c:pt>
                <c:pt idx="4506">
                  <c:v>-51.753317821030492</c:v>
                </c:pt>
                <c:pt idx="4507">
                  <c:v>-51.632020982387452</c:v>
                </c:pt>
                <c:pt idx="4508">
                  <c:v>-51.510724143744412</c:v>
                </c:pt>
                <c:pt idx="4509">
                  <c:v>-51.389427305101371</c:v>
                </c:pt>
                <c:pt idx="4510">
                  <c:v>-51.268130466458331</c:v>
                </c:pt>
                <c:pt idx="4511">
                  <c:v>-51.14683362781529</c:v>
                </c:pt>
                <c:pt idx="4512">
                  <c:v>-51.02553678917225</c:v>
                </c:pt>
                <c:pt idx="4513">
                  <c:v>-50.90423995052921</c:v>
                </c:pt>
                <c:pt idx="4514">
                  <c:v>-50.782943111886169</c:v>
                </c:pt>
                <c:pt idx="4515">
                  <c:v>-50.661646273243129</c:v>
                </c:pt>
                <c:pt idx="4516">
                  <c:v>-50.540349434600088</c:v>
                </c:pt>
                <c:pt idx="4517">
                  <c:v>-50.419052595957048</c:v>
                </c:pt>
                <c:pt idx="4518">
                  <c:v>-50.297755757314007</c:v>
                </c:pt>
                <c:pt idx="4519">
                  <c:v>-50.216891198218647</c:v>
                </c:pt>
                <c:pt idx="4520">
                  <c:v>-50.095594359575607</c:v>
                </c:pt>
                <c:pt idx="4521">
                  <c:v>-49.974297520932566</c:v>
                </c:pt>
                <c:pt idx="4522">
                  <c:v>-49.853000682289526</c:v>
                </c:pt>
                <c:pt idx="4523">
                  <c:v>-49.731703843646486</c:v>
                </c:pt>
                <c:pt idx="4524">
                  <c:v>-49.610407005003445</c:v>
                </c:pt>
                <c:pt idx="4525">
                  <c:v>-49.489110166360405</c:v>
                </c:pt>
                <c:pt idx="4526">
                  <c:v>-49.367813327717364</c:v>
                </c:pt>
                <c:pt idx="4527">
                  <c:v>-49.246516489074324</c:v>
                </c:pt>
                <c:pt idx="4528">
                  <c:v>-49.125219650431291</c:v>
                </c:pt>
                <c:pt idx="4529">
                  <c:v>-49.00392281178825</c:v>
                </c:pt>
                <c:pt idx="4530">
                  <c:v>-48.88262597314521</c:v>
                </c:pt>
                <c:pt idx="4531">
                  <c:v>-48.761329134502169</c:v>
                </c:pt>
                <c:pt idx="4532">
                  <c:v>-48.640032295859129</c:v>
                </c:pt>
                <c:pt idx="4533">
                  <c:v>-48.518735457216088</c:v>
                </c:pt>
                <c:pt idx="4534">
                  <c:v>-48.397438618573048</c:v>
                </c:pt>
                <c:pt idx="4535">
                  <c:v>-48.276141779930008</c:v>
                </c:pt>
                <c:pt idx="4536">
                  <c:v>-48.154844941286967</c:v>
                </c:pt>
                <c:pt idx="4537">
                  <c:v>-48.033548102643927</c:v>
                </c:pt>
                <c:pt idx="4538">
                  <c:v>-47.912251264000886</c:v>
                </c:pt>
                <c:pt idx="4539">
                  <c:v>-47.790954425357846</c:v>
                </c:pt>
                <c:pt idx="4540">
                  <c:v>-47.669657586714806</c:v>
                </c:pt>
                <c:pt idx="4541">
                  <c:v>-47.548360748071765</c:v>
                </c:pt>
                <c:pt idx="4542">
                  <c:v>-47.427063909428725</c:v>
                </c:pt>
                <c:pt idx="4543">
                  <c:v>-47.305767070785684</c:v>
                </c:pt>
                <c:pt idx="4544">
                  <c:v>-47.224902511690324</c:v>
                </c:pt>
                <c:pt idx="4545">
                  <c:v>-47.103605673047284</c:v>
                </c:pt>
                <c:pt idx="4546">
                  <c:v>-46.982308834404243</c:v>
                </c:pt>
                <c:pt idx="4547">
                  <c:v>-46.861011995761203</c:v>
                </c:pt>
                <c:pt idx="4548">
                  <c:v>-46.739715157118162</c:v>
                </c:pt>
                <c:pt idx="4549">
                  <c:v>-46.618418318475122</c:v>
                </c:pt>
                <c:pt idx="4550">
                  <c:v>-46.497121479832082</c:v>
                </c:pt>
                <c:pt idx="4551">
                  <c:v>-46.375824641189041</c:v>
                </c:pt>
                <c:pt idx="4552">
                  <c:v>-46.254527802546001</c:v>
                </c:pt>
                <c:pt idx="4553">
                  <c:v>-46.13323096390296</c:v>
                </c:pt>
                <c:pt idx="4554">
                  <c:v>-46.01193412525992</c:v>
                </c:pt>
                <c:pt idx="4555">
                  <c:v>-45.890637286616879</c:v>
                </c:pt>
                <c:pt idx="4556">
                  <c:v>-45.769340447973839</c:v>
                </c:pt>
                <c:pt idx="4557">
                  <c:v>-45.648043609330799</c:v>
                </c:pt>
                <c:pt idx="4558">
                  <c:v>-45.526746770687758</c:v>
                </c:pt>
                <c:pt idx="4559">
                  <c:v>-45.405449932044718</c:v>
                </c:pt>
                <c:pt idx="4560">
                  <c:v>-45.284153093401677</c:v>
                </c:pt>
                <c:pt idx="4561">
                  <c:v>-45.162856254758637</c:v>
                </c:pt>
                <c:pt idx="4562">
                  <c:v>-45.041559416115597</c:v>
                </c:pt>
                <c:pt idx="4563">
                  <c:v>-44.920262577472556</c:v>
                </c:pt>
                <c:pt idx="4564">
                  <c:v>-44.798965738829516</c:v>
                </c:pt>
                <c:pt idx="4565">
                  <c:v>-44.677668900186475</c:v>
                </c:pt>
                <c:pt idx="4566">
                  <c:v>-44.556372061543435</c:v>
                </c:pt>
                <c:pt idx="4567">
                  <c:v>-44.475507502448075</c:v>
                </c:pt>
                <c:pt idx="4568">
                  <c:v>-44.354210663805034</c:v>
                </c:pt>
                <c:pt idx="4569">
                  <c:v>-44.232913825161994</c:v>
                </c:pt>
                <c:pt idx="4570">
                  <c:v>-44.111616986518953</c:v>
                </c:pt>
                <c:pt idx="4571">
                  <c:v>-43.99032014787592</c:v>
                </c:pt>
                <c:pt idx="4572">
                  <c:v>-43.86902330923288</c:v>
                </c:pt>
                <c:pt idx="4573">
                  <c:v>-43.747726470589839</c:v>
                </c:pt>
                <c:pt idx="4574">
                  <c:v>-43.626429631946799</c:v>
                </c:pt>
                <c:pt idx="4575">
                  <c:v>-43.505132793303758</c:v>
                </c:pt>
                <c:pt idx="4576">
                  <c:v>-43.383835954660718</c:v>
                </c:pt>
                <c:pt idx="4577">
                  <c:v>-43.262539116017678</c:v>
                </c:pt>
                <c:pt idx="4578">
                  <c:v>-43.141242277374637</c:v>
                </c:pt>
                <c:pt idx="4579">
                  <c:v>-43.019945438731597</c:v>
                </c:pt>
                <c:pt idx="4580">
                  <c:v>-42.898648600088556</c:v>
                </c:pt>
                <c:pt idx="4581">
                  <c:v>-42.777351761445516</c:v>
                </c:pt>
                <c:pt idx="4582">
                  <c:v>-42.656054922802475</c:v>
                </c:pt>
                <c:pt idx="4583">
                  <c:v>-42.534758084159435</c:v>
                </c:pt>
                <c:pt idx="4584">
                  <c:v>-42.413461245516395</c:v>
                </c:pt>
                <c:pt idx="4585">
                  <c:v>-42.292164406873354</c:v>
                </c:pt>
                <c:pt idx="4586">
                  <c:v>-42.170867568230314</c:v>
                </c:pt>
                <c:pt idx="4587">
                  <c:v>-42.049570729587273</c:v>
                </c:pt>
                <c:pt idx="4588">
                  <c:v>-41.928273890944233</c:v>
                </c:pt>
                <c:pt idx="4589">
                  <c:v>-41.806977052301193</c:v>
                </c:pt>
                <c:pt idx="4590">
                  <c:v>-41.726112493205832</c:v>
                </c:pt>
                <c:pt idx="4591">
                  <c:v>-41.604815654562792</c:v>
                </c:pt>
                <c:pt idx="4592">
                  <c:v>-41.483518815919751</c:v>
                </c:pt>
                <c:pt idx="4593">
                  <c:v>-41.362221977276718</c:v>
                </c:pt>
                <c:pt idx="4594">
                  <c:v>-41.240925138633678</c:v>
                </c:pt>
                <c:pt idx="4595">
                  <c:v>-41.119628299990637</c:v>
                </c:pt>
                <c:pt idx="4596">
                  <c:v>-40.998331461347597</c:v>
                </c:pt>
                <c:pt idx="4597">
                  <c:v>-40.877034622704556</c:v>
                </c:pt>
                <c:pt idx="4598">
                  <c:v>-40.755737784061516</c:v>
                </c:pt>
                <c:pt idx="4599">
                  <c:v>-40.634440945418476</c:v>
                </c:pt>
                <c:pt idx="4600">
                  <c:v>-40.513144106775435</c:v>
                </c:pt>
                <c:pt idx="4601">
                  <c:v>-40.391847268132395</c:v>
                </c:pt>
                <c:pt idx="4602">
                  <c:v>-40.270550429489354</c:v>
                </c:pt>
                <c:pt idx="4603">
                  <c:v>-40.149253590846314</c:v>
                </c:pt>
                <c:pt idx="4604">
                  <c:v>-40.027956752203274</c:v>
                </c:pt>
                <c:pt idx="4605">
                  <c:v>-39.906659913560233</c:v>
                </c:pt>
                <c:pt idx="4606">
                  <c:v>-39.785363074917193</c:v>
                </c:pt>
                <c:pt idx="4607">
                  <c:v>-39.664066236274152</c:v>
                </c:pt>
                <c:pt idx="4608">
                  <c:v>-39.542769397631112</c:v>
                </c:pt>
                <c:pt idx="4609">
                  <c:v>-39.421472558988071</c:v>
                </c:pt>
                <c:pt idx="4610">
                  <c:v>-39.300175720345031</c:v>
                </c:pt>
                <c:pt idx="4611">
                  <c:v>-39.219311161249671</c:v>
                </c:pt>
                <c:pt idx="4612">
                  <c:v>-39.09801432260663</c:v>
                </c:pt>
                <c:pt idx="4613">
                  <c:v>-38.97671748396359</c:v>
                </c:pt>
                <c:pt idx="4614">
                  <c:v>-38.85542064532055</c:v>
                </c:pt>
                <c:pt idx="4615">
                  <c:v>-38.734123806677516</c:v>
                </c:pt>
                <c:pt idx="4616">
                  <c:v>-38.612826968034476</c:v>
                </c:pt>
                <c:pt idx="4617">
                  <c:v>-38.491530129391435</c:v>
                </c:pt>
                <c:pt idx="4618">
                  <c:v>-38.370233290748395</c:v>
                </c:pt>
                <c:pt idx="4619">
                  <c:v>-38.248936452105355</c:v>
                </c:pt>
                <c:pt idx="4620">
                  <c:v>-38.127639613462314</c:v>
                </c:pt>
                <c:pt idx="4621">
                  <c:v>-38.006342774819274</c:v>
                </c:pt>
                <c:pt idx="4622">
                  <c:v>-37.885045936176233</c:v>
                </c:pt>
                <c:pt idx="4623">
                  <c:v>-37.763749097533193</c:v>
                </c:pt>
                <c:pt idx="4624">
                  <c:v>-37.642452258890152</c:v>
                </c:pt>
                <c:pt idx="4625">
                  <c:v>-37.521155420247112</c:v>
                </c:pt>
                <c:pt idx="4626">
                  <c:v>-37.399858581604072</c:v>
                </c:pt>
                <c:pt idx="4627">
                  <c:v>-37.278561742961031</c:v>
                </c:pt>
                <c:pt idx="4628">
                  <c:v>-37.157264904317991</c:v>
                </c:pt>
                <c:pt idx="4629">
                  <c:v>-37.03596806567495</c:v>
                </c:pt>
                <c:pt idx="4630">
                  <c:v>-36.91467122703191</c:v>
                </c:pt>
                <c:pt idx="4631">
                  <c:v>-36.79337438838887</c:v>
                </c:pt>
                <c:pt idx="4632">
                  <c:v>-36.712509829293509</c:v>
                </c:pt>
                <c:pt idx="4633">
                  <c:v>-36.591212990650469</c:v>
                </c:pt>
                <c:pt idx="4634">
                  <c:v>-36.469916152007428</c:v>
                </c:pt>
                <c:pt idx="4635">
                  <c:v>-36.348619313364388</c:v>
                </c:pt>
                <c:pt idx="4636">
                  <c:v>-36.227322474721348</c:v>
                </c:pt>
                <c:pt idx="4637">
                  <c:v>-36.106025636078307</c:v>
                </c:pt>
                <c:pt idx="4638">
                  <c:v>-35.984728797435267</c:v>
                </c:pt>
                <c:pt idx="4639">
                  <c:v>-35.863431958792226</c:v>
                </c:pt>
                <c:pt idx="4640">
                  <c:v>-35.742135120149186</c:v>
                </c:pt>
                <c:pt idx="4641">
                  <c:v>-35.620838281506146</c:v>
                </c:pt>
                <c:pt idx="4642">
                  <c:v>-35.499541442863105</c:v>
                </c:pt>
                <c:pt idx="4643">
                  <c:v>-35.378244604220065</c:v>
                </c:pt>
                <c:pt idx="4644">
                  <c:v>-35.256947765577024</c:v>
                </c:pt>
                <c:pt idx="4645">
                  <c:v>-35.135650926933984</c:v>
                </c:pt>
                <c:pt idx="4646">
                  <c:v>-35.014354088290943</c:v>
                </c:pt>
                <c:pt idx="4647">
                  <c:v>-34.893057249647903</c:v>
                </c:pt>
                <c:pt idx="4648">
                  <c:v>-34.771760411004863</c:v>
                </c:pt>
                <c:pt idx="4649">
                  <c:v>-34.650463572361822</c:v>
                </c:pt>
                <c:pt idx="4650">
                  <c:v>-34.529166733718782</c:v>
                </c:pt>
                <c:pt idx="4651">
                  <c:v>-34.407869895075741</c:v>
                </c:pt>
                <c:pt idx="4652">
                  <c:v>-34.327005335980381</c:v>
                </c:pt>
                <c:pt idx="4653">
                  <c:v>-34.205708497337341</c:v>
                </c:pt>
                <c:pt idx="4654">
                  <c:v>-34.0844116586943</c:v>
                </c:pt>
                <c:pt idx="4655">
                  <c:v>-33.96311482005126</c:v>
                </c:pt>
                <c:pt idx="4656">
                  <c:v>-33.841817981408219</c:v>
                </c:pt>
                <c:pt idx="4657">
                  <c:v>-33.720521142765179</c:v>
                </c:pt>
                <c:pt idx="4658">
                  <c:v>-33.599224304122146</c:v>
                </c:pt>
                <c:pt idx="4659">
                  <c:v>-33.477927465479105</c:v>
                </c:pt>
                <c:pt idx="4660">
                  <c:v>-33.356630626836065</c:v>
                </c:pt>
                <c:pt idx="4661">
                  <c:v>-33.235333788193024</c:v>
                </c:pt>
                <c:pt idx="4662">
                  <c:v>-33.114036949549984</c:v>
                </c:pt>
                <c:pt idx="4663">
                  <c:v>-32.992740110906944</c:v>
                </c:pt>
                <c:pt idx="4664">
                  <c:v>-32.871443272263903</c:v>
                </c:pt>
                <c:pt idx="4665">
                  <c:v>-32.750146433620863</c:v>
                </c:pt>
                <c:pt idx="4666">
                  <c:v>-32.628849594977822</c:v>
                </c:pt>
                <c:pt idx="4667">
                  <c:v>-32.507552756334782</c:v>
                </c:pt>
                <c:pt idx="4668">
                  <c:v>-32.386255917691742</c:v>
                </c:pt>
                <c:pt idx="4669">
                  <c:v>-32.264959079048701</c:v>
                </c:pt>
                <c:pt idx="4670">
                  <c:v>-32.143662240405661</c:v>
                </c:pt>
                <c:pt idx="4671">
                  <c:v>-32.02236540176262</c:v>
                </c:pt>
                <c:pt idx="4672">
                  <c:v>-31.94150084266726</c:v>
                </c:pt>
                <c:pt idx="4673">
                  <c:v>-31.82020400402422</c:v>
                </c:pt>
                <c:pt idx="4674">
                  <c:v>-31.698907165381179</c:v>
                </c:pt>
                <c:pt idx="4675">
                  <c:v>-31.577610326738139</c:v>
                </c:pt>
                <c:pt idx="4676">
                  <c:v>-31.456313488095098</c:v>
                </c:pt>
                <c:pt idx="4677">
                  <c:v>-31.335016649452058</c:v>
                </c:pt>
                <c:pt idx="4678">
                  <c:v>-31.213719810809017</c:v>
                </c:pt>
                <c:pt idx="4679">
                  <c:v>-31.092422972165977</c:v>
                </c:pt>
                <c:pt idx="4680">
                  <c:v>-30.971126133522937</c:v>
                </c:pt>
                <c:pt idx="4681">
                  <c:v>-30.849829294879896</c:v>
                </c:pt>
                <c:pt idx="4682">
                  <c:v>-30.728532456236856</c:v>
                </c:pt>
                <c:pt idx="4683">
                  <c:v>-30.607235617593815</c:v>
                </c:pt>
                <c:pt idx="4684">
                  <c:v>-30.485938778950775</c:v>
                </c:pt>
                <c:pt idx="4685">
                  <c:v>-30.364641940307735</c:v>
                </c:pt>
                <c:pt idx="4686">
                  <c:v>-30.243345101664694</c:v>
                </c:pt>
                <c:pt idx="4687">
                  <c:v>-30.122048263021654</c:v>
                </c:pt>
                <c:pt idx="4688">
                  <c:v>-30.000751424378613</c:v>
                </c:pt>
                <c:pt idx="4689">
                  <c:v>-29.879454585735573</c:v>
                </c:pt>
                <c:pt idx="4690">
                  <c:v>-29.758157747092536</c:v>
                </c:pt>
                <c:pt idx="4691">
                  <c:v>-29.677293187997176</c:v>
                </c:pt>
                <c:pt idx="4692">
                  <c:v>-29.555996349354135</c:v>
                </c:pt>
                <c:pt idx="4693">
                  <c:v>-29.434699510711095</c:v>
                </c:pt>
                <c:pt idx="4694">
                  <c:v>-29.313402672068054</c:v>
                </c:pt>
                <c:pt idx="4695">
                  <c:v>-29.192105833425014</c:v>
                </c:pt>
                <c:pt idx="4696">
                  <c:v>-29.070808994781974</c:v>
                </c:pt>
                <c:pt idx="4697">
                  <c:v>-28.949512156138933</c:v>
                </c:pt>
                <c:pt idx="4698">
                  <c:v>-28.828215317495893</c:v>
                </c:pt>
                <c:pt idx="4699">
                  <c:v>-28.706918478852852</c:v>
                </c:pt>
                <c:pt idx="4700">
                  <c:v>-28.585621640209812</c:v>
                </c:pt>
                <c:pt idx="4701">
                  <c:v>-28.464324801566772</c:v>
                </c:pt>
                <c:pt idx="4702">
                  <c:v>-28.343027962923731</c:v>
                </c:pt>
                <c:pt idx="4703">
                  <c:v>-28.221731124280691</c:v>
                </c:pt>
                <c:pt idx="4704">
                  <c:v>-28.10043428563765</c:v>
                </c:pt>
                <c:pt idx="4705">
                  <c:v>-27.97913744699461</c:v>
                </c:pt>
                <c:pt idx="4706">
                  <c:v>-27.85784060835157</c:v>
                </c:pt>
                <c:pt idx="4707">
                  <c:v>-27.736543769708529</c:v>
                </c:pt>
                <c:pt idx="4708">
                  <c:v>-27.615246931065489</c:v>
                </c:pt>
                <c:pt idx="4709">
                  <c:v>-27.493950092422448</c:v>
                </c:pt>
                <c:pt idx="4710">
                  <c:v>-27.413085533327088</c:v>
                </c:pt>
                <c:pt idx="4711">
                  <c:v>-27.291788694684048</c:v>
                </c:pt>
                <c:pt idx="4712">
                  <c:v>-27.170491856041011</c:v>
                </c:pt>
                <c:pt idx="4713">
                  <c:v>-27.04919501739797</c:v>
                </c:pt>
                <c:pt idx="4714">
                  <c:v>-26.92789817875493</c:v>
                </c:pt>
                <c:pt idx="4715">
                  <c:v>-26.806601340111889</c:v>
                </c:pt>
                <c:pt idx="4716">
                  <c:v>-26.685304501468849</c:v>
                </c:pt>
                <c:pt idx="4717">
                  <c:v>-26.564007662825809</c:v>
                </c:pt>
                <c:pt idx="4718">
                  <c:v>-26.442710824182768</c:v>
                </c:pt>
                <c:pt idx="4719">
                  <c:v>-26.321413985539728</c:v>
                </c:pt>
                <c:pt idx="4720">
                  <c:v>-26.200117146896687</c:v>
                </c:pt>
                <c:pt idx="4721">
                  <c:v>-26.078820308253647</c:v>
                </c:pt>
                <c:pt idx="4722">
                  <c:v>-25.957523469610607</c:v>
                </c:pt>
                <c:pt idx="4723">
                  <c:v>-25.836226630967566</c:v>
                </c:pt>
                <c:pt idx="4724">
                  <c:v>-25.714929792324526</c:v>
                </c:pt>
                <c:pt idx="4725">
                  <c:v>-25.593632953681485</c:v>
                </c:pt>
                <c:pt idx="4726">
                  <c:v>-25.472336115038445</c:v>
                </c:pt>
                <c:pt idx="4727">
                  <c:v>-25.351039276395404</c:v>
                </c:pt>
                <c:pt idx="4728">
                  <c:v>-25.270174717300044</c:v>
                </c:pt>
                <c:pt idx="4729">
                  <c:v>-25.148877878657004</c:v>
                </c:pt>
                <c:pt idx="4730">
                  <c:v>-25.027581040013963</c:v>
                </c:pt>
                <c:pt idx="4731">
                  <c:v>-24.906284201370923</c:v>
                </c:pt>
                <c:pt idx="4732">
                  <c:v>-24.784987362727882</c:v>
                </c:pt>
                <c:pt idx="4733">
                  <c:v>-24.663690524084842</c:v>
                </c:pt>
                <c:pt idx="4734">
                  <c:v>-24.542393685441805</c:v>
                </c:pt>
                <c:pt idx="4735">
                  <c:v>-24.421096846798765</c:v>
                </c:pt>
                <c:pt idx="4736">
                  <c:v>-24.299800008155724</c:v>
                </c:pt>
                <c:pt idx="4737">
                  <c:v>-24.178503169512684</c:v>
                </c:pt>
                <c:pt idx="4738">
                  <c:v>-24.057206330869644</c:v>
                </c:pt>
                <c:pt idx="4739">
                  <c:v>-23.935909492226603</c:v>
                </c:pt>
                <c:pt idx="4740">
                  <c:v>-23.814612653583563</c:v>
                </c:pt>
                <c:pt idx="4741">
                  <c:v>-23.693315814940522</c:v>
                </c:pt>
                <c:pt idx="4742">
                  <c:v>-23.572018976297482</c:v>
                </c:pt>
                <c:pt idx="4743">
                  <c:v>-23.450722137654441</c:v>
                </c:pt>
                <c:pt idx="4744">
                  <c:v>-23.329425299011401</c:v>
                </c:pt>
                <c:pt idx="4745">
                  <c:v>-23.208128460368361</c:v>
                </c:pt>
                <c:pt idx="4746">
                  <c:v>-23.08683162172532</c:v>
                </c:pt>
                <c:pt idx="4747">
                  <c:v>-23.00596706262996</c:v>
                </c:pt>
                <c:pt idx="4748">
                  <c:v>-22.88467022398692</c:v>
                </c:pt>
                <c:pt idx="4749">
                  <c:v>-22.763373385343879</c:v>
                </c:pt>
                <c:pt idx="4750">
                  <c:v>-22.642076546700839</c:v>
                </c:pt>
                <c:pt idx="4751">
                  <c:v>-22.520779708057798</c:v>
                </c:pt>
                <c:pt idx="4752">
                  <c:v>-22.399482869414758</c:v>
                </c:pt>
                <c:pt idx="4753">
                  <c:v>-22.278186030771717</c:v>
                </c:pt>
                <c:pt idx="4754">
                  <c:v>-22.156889192128677</c:v>
                </c:pt>
                <c:pt idx="4755">
                  <c:v>-22.035592353485637</c:v>
                </c:pt>
                <c:pt idx="4756">
                  <c:v>-21.9142955148426</c:v>
                </c:pt>
                <c:pt idx="4757">
                  <c:v>-21.792998676199559</c:v>
                </c:pt>
                <c:pt idx="4758">
                  <c:v>-21.671701837556519</c:v>
                </c:pt>
                <c:pt idx="4759">
                  <c:v>-21.550404998913478</c:v>
                </c:pt>
                <c:pt idx="4760">
                  <c:v>-21.429108160270438</c:v>
                </c:pt>
                <c:pt idx="4761">
                  <c:v>-21.307811321627398</c:v>
                </c:pt>
                <c:pt idx="4762">
                  <c:v>-21.186514482984357</c:v>
                </c:pt>
                <c:pt idx="4763">
                  <c:v>-21.065217644341317</c:v>
                </c:pt>
                <c:pt idx="4764">
                  <c:v>-20.943920805698276</c:v>
                </c:pt>
                <c:pt idx="4765">
                  <c:v>-20.863056246602916</c:v>
                </c:pt>
                <c:pt idx="4766">
                  <c:v>-20.741759407959876</c:v>
                </c:pt>
                <c:pt idx="4767">
                  <c:v>-20.620462569316839</c:v>
                </c:pt>
                <c:pt idx="4768">
                  <c:v>-20.499165730673798</c:v>
                </c:pt>
                <c:pt idx="4769">
                  <c:v>-20.377868892030758</c:v>
                </c:pt>
                <c:pt idx="4770">
                  <c:v>-20.256572053387718</c:v>
                </c:pt>
                <c:pt idx="4771">
                  <c:v>-20.135275214744677</c:v>
                </c:pt>
                <c:pt idx="4772">
                  <c:v>-20.013978376101637</c:v>
                </c:pt>
                <c:pt idx="4773">
                  <c:v>-19.892681537458596</c:v>
                </c:pt>
                <c:pt idx="4774">
                  <c:v>-19.771384698815556</c:v>
                </c:pt>
                <c:pt idx="4775">
                  <c:v>-19.650087860172516</c:v>
                </c:pt>
                <c:pt idx="4776">
                  <c:v>-19.528791021529475</c:v>
                </c:pt>
                <c:pt idx="4777">
                  <c:v>-19.407494182886438</c:v>
                </c:pt>
                <c:pt idx="4778">
                  <c:v>-19.286197344243398</c:v>
                </c:pt>
                <c:pt idx="4779">
                  <c:v>-19.164900505600357</c:v>
                </c:pt>
                <c:pt idx="4780">
                  <c:v>-19.043603666957317</c:v>
                </c:pt>
                <c:pt idx="4781">
                  <c:v>-18.922306828314277</c:v>
                </c:pt>
                <c:pt idx="4782">
                  <c:v>-18.841442269218916</c:v>
                </c:pt>
                <c:pt idx="4783">
                  <c:v>-18.720145430575876</c:v>
                </c:pt>
                <c:pt idx="4784">
                  <c:v>-18.598848591932835</c:v>
                </c:pt>
                <c:pt idx="4785">
                  <c:v>-18.477551753289795</c:v>
                </c:pt>
                <c:pt idx="4786">
                  <c:v>-18.356254914646755</c:v>
                </c:pt>
                <c:pt idx="4787">
                  <c:v>-18.234958076003714</c:v>
                </c:pt>
                <c:pt idx="4788">
                  <c:v>-18.113661237360674</c:v>
                </c:pt>
                <c:pt idx="4789">
                  <c:v>-17.992364398717633</c:v>
                </c:pt>
                <c:pt idx="4790">
                  <c:v>-17.871067560074593</c:v>
                </c:pt>
                <c:pt idx="4791">
                  <c:v>-17.749770721431553</c:v>
                </c:pt>
                <c:pt idx="4792">
                  <c:v>-17.628473882788512</c:v>
                </c:pt>
                <c:pt idx="4793">
                  <c:v>-17.507177044145472</c:v>
                </c:pt>
                <c:pt idx="4794">
                  <c:v>-17.385880205502431</c:v>
                </c:pt>
                <c:pt idx="4795">
                  <c:v>-17.264583366859391</c:v>
                </c:pt>
                <c:pt idx="4796">
                  <c:v>-17.14328652821635</c:v>
                </c:pt>
                <c:pt idx="4797">
                  <c:v>-17.02198968957331</c:v>
                </c:pt>
                <c:pt idx="4798">
                  <c:v>-16.90069285093027</c:v>
                </c:pt>
                <c:pt idx="4799">
                  <c:v>-16.779396012287233</c:v>
                </c:pt>
                <c:pt idx="4800">
                  <c:v>-16.698531453191872</c:v>
                </c:pt>
                <c:pt idx="4801">
                  <c:v>-16.577234614548832</c:v>
                </c:pt>
                <c:pt idx="4802">
                  <c:v>-16.455937775905792</c:v>
                </c:pt>
                <c:pt idx="4803">
                  <c:v>-16.334640937262751</c:v>
                </c:pt>
                <c:pt idx="4804">
                  <c:v>-16.213344098619711</c:v>
                </c:pt>
                <c:pt idx="4805">
                  <c:v>-16.09204725997667</c:v>
                </c:pt>
                <c:pt idx="4806">
                  <c:v>-15.97075042133363</c:v>
                </c:pt>
                <c:pt idx="4807">
                  <c:v>-15.84945358269059</c:v>
                </c:pt>
                <c:pt idx="4808">
                  <c:v>-15.728156744047549</c:v>
                </c:pt>
                <c:pt idx="4809">
                  <c:v>-15.606859905404509</c:v>
                </c:pt>
                <c:pt idx="4810">
                  <c:v>-15.485563066761468</c:v>
                </c:pt>
                <c:pt idx="4811">
                  <c:v>-15.364266228118428</c:v>
                </c:pt>
                <c:pt idx="4812">
                  <c:v>-15.242969389475387</c:v>
                </c:pt>
                <c:pt idx="4813">
                  <c:v>-15.121672550832347</c:v>
                </c:pt>
                <c:pt idx="4814">
                  <c:v>-15.000375712189307</c:v>
                </c:pt>
                <c:pt idx="4815">
                  <c:v>-14.879078873546268</c:v>
                </c:pt>
                <c:pt idx="4816">
                  <c:v>-14.757782034903228</c:v>
                </c:pt>
                <c:pt idx="4817">
                  <c:v>-14.636485196260187</c:v>
                </c:pt>
                <c:pt idx="4818">
                  <c:v>-14.555620637164827</c:v>
                </c:pt>
                <c:pt idx="4819">
                  <c:v>-14.434323798521786</c:v>
                </c:pt>
                <c:pt idx="4820">
                  <c:v>-14.313026959878746</c:v>
                </c:pt>
                <c:pt idx="4821">
                  <c:v>-14.191730121235706</c:v>
                </c:pt>
                <c:pt idx="4822">
                  <c:v>-14.070433282592665</c:v>
                </c:pt>
                <c:pt idx="4823">
                  <c:v>-13.949136443949625</c:v>
                </c:pt>
                <c:pt idx="4824">
                  <c:v>-13.827839605306584</c:v>
                </c:pt>
                <c:pt idx="4825">
                  <c:v>-13.706542766663544</c:v>
                </c:pt>
                <c:pt idx="4826">
                  <c:v>-13.585245928020505</c:v>
                </c:pt>
                <c:pt idx="4827">
                  <c:v>-13.463949089377465</c:v>
                </c:pt>
                <c:pt idx="4828">
                  <c:v>-13.342652250734425</c:v>
                </c:pt>
                <c:pt idx="4829">
                  <c:v>-13.221355412091384</c:v>
                </c:pt>
                <c:pt idx="4830">
                  <c:v>-13.100058573448344</c:v>
                </c:pt>
                <c:pt idx="4831">
                  <c:v>-12.978761734805303</c:v>
                </c:pt>
                <c:pt idx="4832">
                  <c:v>-12.857464896162263</c:v>
                </c:pt>
                <c:pt idx="4833">
                  <c:v>-12.736168057519222</c:v>
                </c:pt>
                <c:pt idx="4834">
                  <c:v>-12.614871218876182</c:v>
                </c:pt>
                <c:pt idx="4835">
                  <c:v>-12.534006659780822</c:v>
                </c:pt>
                <c:pt idx="4836">
                  <c:v>-12.412709821137781</c:v>
                </c:pt>
                <c:pt idx="4837">
                  <c:v>-12.291412982494743</c:v>
                </c:pt>
                <c:pt idx="4838">
                  <c:v>-12.170116143851702</c:v>
                </c:pt>
                <c:pt idx="4839">
                  <c:v>-12.048819305208662</c:v>
                </c:pt>
                <c:pt idx="4840">
                  <c:v>-11.927522466565621</c:v>
                </c:pt>
                <c:pt idx="4841">
                  <c:v>-11.806225627922581</c:v>
                </c:pt>
                <c:pt idx="4842">
                  <c:v>-11.684928789279541</c:v>
                </c:pt>
                <c:pt idx="4843">
                  <c:v>-11.5636319506365</c:v>
                </c:pt>
                <c:pt idx="4844">
                  <c:v>-11.44233511199346</c:v>
                </c:pt>
                <c:pt idx="4845">
                  <c:v>-11.321038273350419</c:v>
                </c:pt>
                <c:pt idx="4846">
                  <c:v>-11.199741434707379</c:v>
                </c:pt>
                <c:pt idx="4847">
                  <c:v>-11.078444596064339</c:v>
                </c:pt>
                <c:pt idx="4848">
                  <c:v>-10.9571477574213</c:v>
                </c:pt>
                <c:pt idx="4849">
                  <c:v>-10.835850918778259</c:v>
                </c:pt>
                <c:pt idx="4850">
                  <c:v>-10.714554080135219</c:v>
                </c:pt>
                <c:pt idx="4851">
                  <c:v>-10.593257241492179</c:v>
                </c:pt>
                <c:pt idx="4852">
                  <c:v>-10.512392682396818</c:v>
                </c:pt>
                <c:pt idx="4853">
                  <c:v>-10.391095843753778</c:v>
                </c:pt>
                <c:pt idx="4854">
                  <c:v>-10.269799005110739</c:v>
                </c:pt>
                <c:pt idx="4855">
                  <c:v>-10.148502166467699</c:v>
                </c:pt>
                <c:pt idx="4856">
                  <c:v>-10.027205327824658</c:v>
                </c:pt>
                <c:pt idx="4857">
                  <c:v>-9.905908489181618</c:v>
                </c:pt>
                <c:pt idx="4858">
                  <c:v>-9.7846116505385776</c:v>
                </c:pt>
                <c:pt idx="4859">
                  <c:v>-9.663314811895539</c:v>
                </c:pt>
                <c:pt idx="4860">
                  <c:v>-9.5420179732524986</c:v>
                </c:pt>
                <c:pt idx="4861">
                  <c:v>-9.4207211346094581</c:v>
                </c:pt>
                <c:pt idx="4862">
                  <c:v>-9.2994242959664177</c:v>
                </c:pt>
                <c:pt idx="4863">
                  <c:v>-9.1781274573233773</c:v>
                </c:pt>
                <c:pt idx="4864">
                  <c:v>-9.0568306186803369</c:v>
                </c:pt>
                <c:pt idx="4865">
                  <c:v>-8.9355337800372965</c:v>
                </c:pt>
                <c:pt idx="4866">
                  <c:v>-8.8142369413942561</c:v>
                </c:pt>
                <c:pt idx="4867">
                  <c:v>-8.6929401027512156</c:v>
                </c:pt>
                <c:pt idx="4868">
                  <c:v>-8.5716432641081752</c:v>
                </c:pt>
                <c:pt idx="4869">
                  <c:v>-8.4503464254651348</c:v>
                </c:pt>
                <c:pt idx="4870">
                  <c:v>-8.3694818663697763</c:v>
                </c:pt>
                <c:pt idx="4871">
                  <c:v>-8.2481850277267359</c:v>
                </c:pt>
                <c:pt idx="4872">
                  <c:v>-8.1268881890836955</c:v>
                </c:pt>
                <c:pt idx="4873">
                  <c:v>-8.0055913504406551</c:v>
                </c:pt>
                <c:pt idx="4874">
                  <c:v>-7.8842945117976146</c:v>
                </c:pt>
                <c:pt idx="4875">
                  <c:v>-7.7629976731545742</c:v>
                </c:pt>
                <c:pt idx="4876">
                  <c:v>-7.6417008345115338</c:v>
                </c:pt>
                <c:pt idx="4877">
                  <c:v>-7.5204039958684934</c:v>
                </c:pt>
                <c:pt idx="4878">
                  <c:v>-7.3991071572254539</c:v>
                </c:pt>
                <c:pt idx="4879">
                  <c:v>-7.2778103185824135</c:v>
                </c:pt>
                <c:pt idx="4880">
                  <c:v>-7.156513479939373</c:v>
                </c:pt>
                <c:pt idx="4881">
                  <c:v>-7.0352166412963326</c:v>
                </c:pt>
                <c:pt idx="4882">
                  <c:v>-6.9139198026532922</c:v>
                </c:pt>
                <c:pt idx="4883">
                  <c:v>-6.7926229640102527</c:v>
                </c:pt>
                <c:pt idx="4884">
                  <c:v>-6.6713261253672123</c:v>
                </c:pt>
                <c:pt idx="4885">
                  <c:v>-6.5500292867241718</c:v>
                </c:pt>
                <c:pt idx="4886">
                  <c:v>-6.4287324480811314</c:v>
                </c:pt>
                <c:pt idx="4887">
                  <c:v>-6.3478678889857711</c:v>
                </c:pt>
                <c:pt idx="4888">
                  <c:v>-6.2265710503427307</c:v>
                </c:pt>
                <c:pt idx="4889">
                  <c:v>-6.1052742116996912</c:v>
                </c:pt>
                <c:pt idx="4890">
                  <c:v>-5.9839773730566508</c:v>
                </c:pt>
                <c:pt idx="4891">
                  <c:v>-5.8626805344136104</c:v>
                </c:pt>
                <c:pt idx="4892">
                  <c:v>-5.74138369577057</c:v>
                </c:pt>
                <c:pt idx="4893">
                  <c:v>-5.6200868571275295</c:v>
                </c:pt>
                <c:pt idx="4894">
                  <c:v>-5.49879001848449</c:v>
                </c:pt>
                <c:pt idx="4895">
                  <c:v>-5.3774931798414496</c:v>
                </c:pt>
                <c:pt idx="4896">
                  <c:v>-5.2561963411984092</c:v>
                </c:pt>
                <c:pt idx="4897">
                  <c:v>-5.1348995025553696</c:v>
                </c:pt>
                <c:pt idx="4898">
                  <c:v>-5.0136026639123292</c:v>
                </c:pt>
                <c:pt idx="4899">
                  <c:v>-4.8923058252692888</c:v>
                </c:pt>
                <c:pt idx="4900">
                  <c:v>-4.7710089866262493</c:v>
                </c:pt>
                <c:pt idx="4901">
                  <c:v>-4.6497121479832089</c:v>
                </c:pt>
                <c:pt idx="4902">
                  <c:v>-4.5284153093401684</c:v>
                </c:pt>
                <c:pt idx="4903">
                  <c:v>-4.407118470697128</c:v>
                </c:pt>
                <c:pt idx="4904">
                  <c:v>-4.3262539116017678</c:v>
                </c:pt>
                <c:pt idx="4905">
                  <c:v>-4.2049570729587282</c:v>
                </c:pt>
                <c:pt idx="4906">
                  <c:v>-4.0836602343156878</c:v>
                </c:pt>
                <c:pt idx="4907">
                  <c:v>-3.9623633956726474</c:v>
                </c:pt>
                <c:pt idx="4908">
                  <c:v>-3.841066557029607</c:v>
                </c:pt>
                <c:pt idx="4909">
                  <c:v>-3.719769718386567</c:v>
                </c:pt>
                <c:pt idx="4910">
                  <c:v>-3.5984728797435266</c:v>
                </c:pt>
                <c:pt idx="4911">
                  <c:v>-3.4771760411004862</c:v>
                </c:pt>
                <c:pt idx="4912">
                  <c:v>-3.3558792024574462</c:v>
                </c:pt>
                <c:pt idx="4913">
                  <c:v>-3.2345823638144058</c:v>
                </c:pt>
                <c:pt idx="4914">
                  <c:v>-3.1132855251713654</c:v>
                </c:pt>
                <c:pt idx="4915">
                  <c:v>-2.9919886865283254</c:v>
                </c:pt>
                <c:pt idx="4916">
                  <c:v>-2.870691847885285</c:v>
                </c:pt>
                <c:pt idx="4917">
                  <c:v>-2.749395009242245</c:v>
                </c:pt>
                <c:pt idx="4918">
                  <c:v>-2.6280981705992046</c:v>
                </c:pt>
                <c:pt idx="4919">
                  <c:v>-2.5068013319561646</c:v>
                </c:pt>
                <c:pt idx="4920">
                  <c:v>-2.3855044933131246</c:v>
                </c:pt>
                <c:pt idx="4921">
                  <c:v>-2.2642076546700842</c:v>
                </c:pt>
                <c:pt idx="4922">
                  <c:v>-2.1833430955747239</c:v>
                </c:pt>
                <c:pt idx="4923">
                  <c:v>-2.062046256931684</c:v>
                </c:pt>
                <c:pt idx="4924">
                  <c:v>-1.9407494182886436</c:v>
                </c:pt>
                <c:pt idx="4925">
                  <c:v>-1.8194525796456034</c:v>
                </c:pt>
                <c:pt idx="4926">
                  <c:v>-1.6981557410025632</c:v>
                </c:pt>
                <c:pt idx="4927">
                  <c:v>-1.5768589023595228</c:v>
                </c:pt>
                <c:pt idx="4928">
                  <c:v>-1.4555620637164826</c:v>
                </c:pt>
                <c:pt idx="4929">
                  <c:v>-1.3342652250734424</c:v>
                </c:pt>
                <c:pt idx="4930">
                  <c:v>-1.2129683864304024</c:v>
                </c:pt>
                <c:pt idx="4931">
                  <c:v>-1.091671547787362</c:v>
                </c:pt>
                <c:pt idx="4932">
                  <c:v>-0.97037470914432178</c:v>
                </c:pt>
                <c:pt idx="4933">
                  <c:v>-0.84907787050128158</c:v>
                </c:pt>
                <c:pt idx="4934">
                  <c:v>-0.72778103185824128</c:v>
                </c:pt>
                <c:pt idx="4935">
                  <c:v>-0.60648419321520119</c:v>
                </c:pt>
                <c:pt idx="4936">
                  <c:v>-0.48518735457216089</c:v>
                </c:pt>
                <c:pt idx="4937">
                  <c:v>-0.36389051592912064</c:v>
                </c:pt>
                <c:pt idx="4938">
                  <c:v>-0.24259367728608044</c:v>
                </c:pt>
                <c:pt idx="4939">
                  <c:v>-0.16172911819072031</c:v>
                </c:pt>
                <c:pt idx="4940">
                  <c:v>-4.0432279547680076E-2</c:v>
                </c:pt>
                <c:pt idx="4941">
                  <c:v>8.0864559095360153E-2</c:v>
                </c:pt>
                <c:pt idx="4942">
                  <c:v>0.20216139773840039</c:v>
                </c:pt>
                <c:pt idx="4943">
                  <c:v>0.32345823638144061</c:v>
                </c:pt>
                <c:pt idx="4944">
                  <c:v>0.44475507502448086</c:v>
                </c:pt>
                <c:pt idx="4945">
                  <c:v>0.56605191366752106</c:v>
                </c:pt>
                <c:pt idx="4946">
                  <c:v>0.68734875231056125</c:v>
                </c:pt>
                <c:pt idx="4947">
                  <c:v>0.80864559095360156</c:v>
                </c:pt>
                <c:pt idx="4948">
                  <c:v>0.92994242959664175</c:v>
                </c:pt>
                <c:pt idx="4949">
                  <c:v>1.0512392682396818</c:v>
                </c:pt>
                <c:pt idx="4950">
                  <c:v>1.1725361068827223</c:v>
                </c:pt>
                <c:pt idx="4951">
                  <c:v>1.2938329455257624</c:v>
                </c:pt>
                <c:pt idx="4952">
                  <c:v>1.4151297841688026</c:v>
                </c:pt>
                <c:pt idx="4953">
                  <c:v>1.5364266228118428</c:v>
                </c:pt>
                <c:pt idx="4954">
                  <c:v>1.6577234614548833</c:v>
                </c:pt>
                <c:pt idx="4955">
                  <c:v>1.7790203000979234</c:v>
                </c:pt>
                <c:pt idx="4956">
                  <c:v>1.8598848591932835</c:v>
                </c:pt>
                <c:pt idx="4957">
                  <c:v>1.9811816978363237</c:v>
                </c:pt>
                <c:pt idx="4958">
                  <c:v>2.1024785364793637</c:v>
                </c:pt>
                <c:pt idx="4959">
                  <c:v>2.2237753751224041</c:v>
                </c:pt>
                <c:pt idx="4960">
                  <c:v>2.3450722137654445</c:v>
                </c:pt>
                <c:pt idx="4961">
                  <c:v>2.4663690524084845</c:v>
                </c:pt>
                <c:pt idx="4962">
                  <c:v>2.5876658910515249</c:v>
                </c:pt>
                <c:pt idx="4963">
                  <c:v>2.7089627296945653</c:v>
                </c:pt>
                <c:pt idx="4964">
                  <c:v>2.8302595683376053</c:v>
                </c:pt>
                <c:pt idx="4965">
                  <c:v>2.9515564069806457</c:v>
                </c:pt>
                <c:pt idx="4966">
                  <c:v>3.0728532456236857</c:v>
                </c:pt>
                <c:pt idx="4967">
                  <c:v>3.1941500842667261</c:v>
                </c:pt>
                <c:pt idx="4968">
                  <c:v>3.3154469229097665</c:v>
                </c:pt>
                <c:pt idx="4969">
                  <c:v>3.4367437615528065</c:v>
                </c:pt>
                <c:pt idx="4970">
                  <c:v>3.5580406001958469</c:v>
                </c:pt>
                <c:pt idx="4971">
                  <c:v>3.6793374388388873</c:v>
                </c:pt>
                <c:pt idx="4972">
                  <c:v>3.8006342774819273</c:v>
                </c:pt>
                <c:pt idx="4973">
                  <c:v>3.9219311161249673</c:v>
                </c:pt>
                <c:pt idx="4974">
                  <c:v>4.0027956752203275</c:v>
                </c:pt>
                <c:pt idx="4975">
                  <c:v>4.1240925138633679</c:v>
                </c:pt>
                <c:pt idx="4976">
                  <c:v>4.2453893525064075</c:v>
                </c:pt>
                <c:pt idx="4977">
                  <c:v>4.3666861911494479</c:v>
                </c:pt>
                <c:pt idx="4978">
                  <c:v>4.4879830297924883</c:v>
                </c:pt>
                <c:pt idx="4979">
                  <c:v>4.6092798684355287</c:v>
                </c:pt>
                <c:pt idx="4980">
                  <c:v>4.7305767070785691</c:v>
                </c:pt>
                <c:pt idx="4981">
                  <c:v>4.8518735457216087</c:v>
                </c:pt>
                <c:pt idx="4982">
                  <c:v>4.9731703843646491</c:v>
                </c:pt>
                <c:pt idx="4983">
                  <c:v>5.0944672230076895</c:v>
                </c:pt>
                <c:pt idx="4984">
                  <c:v>5.2157640616507299</c:v>
                </c:pt>
                <c:pt idx="4985">
                  <c:v>5.3370609002937703</c:v>
                </c:pt>
                <c:pt idx="4986">
                  <c:v>5.4583577389368108</c:v>
                </c:pt>
                <c:pt idx="4987">
                  <c:v>5.5796545775798503</c:v>
                </c:pt>
                <c:pt idx="4988">
                  <c:v>5.7009514162228907</c:v>
                </c:pt>
                <c:pt idx="4989">
                  <c:v>5.8222482548659311</c:v>
                </c:pt>
                <c:pt idx="4990">
                  <c:v>5.9435450935089715</c:v>
                </c:pt>
                <c:pt idx="4991">
                  <c:v>6.0648419321520119</c:v>
                </c:pt>
                <c:pt idx="4992">
                  <c:v>6.1457064912473713</c:v>
                </c:pt>
                <c:pt idx="4993">
                  <c:v>6.2670033298904118</c:v>
                </c:pt>
                <c:pt idx="4994">
                  <c:v>6.3883001685334522</c:v>
                </c:pt>
                <c:pt idx="4995">
                  <c:v>6.5095970071764926</c:v>
                </c:pt>
                <c:pt idx="4996">
                  <c:v>6.630893845819533</c:v>
                </c:pt>
                <c:pt idx="4997">
                  <c:v>6.7521906844625734</c:v>
                </c:pt>
                <c:pt idx="4998">
                  <c:v>6.873487523105613</c:v>
                </c:pt>
                <c:pt idx="4999">
                  <c:v>6.9947843617486534</c:v>
                </c:pt>
                <c:pt idx="5000">
                  <c:v>7.1160812003916938</c:v>
                </c:pt>
                <c:pt idx="5001">
                  <c:v>7.2373780390347342</c:v>
                </c:pt>
                <c:pt idx="5002">
                  <c:v>7.3586748776777746</c:v>
                </c:pt>
                <c:pt idx="5003">
                  <c:v>7.4799717163208141</c:v>
                </c:pt>
                <c:pt idx="5004">
                  <c:v>7.6012685549638546</c:v>
                </c:pt>
                <c:pt idx="5005">
                  <c:v>7.722565393606895</c:v>
                </c:pt>
                <c:pt idx="5006">
                  <c:v>7.8438622322499345</c:v>
                </c:pt>
                <c:pt idx="5007">
                  <c:v>7.9651590708929749</c:v>
                </c:pt>
                <c:pt idx="5008">
                  <c:v>8.0864559095360153</c:v>
                </c:pt>
                <c:pt idx="5009">
                  <c:v>8.2077527481790558</c:v>
                </c:pt>
                <c:pt idx="5010">
                  <c:v>8.288617307274416</c:v>
                </c:pt>
                <c:pt idx="5011">
                  <c:v>8.4099141459174547</c:v>
                </c:pt>
                <c:pt idx="5012">
                  <c:v>8.5312109845604951</c:v>
                </c:pt>
                <c:pt idx="5013">
                  <c:v>8.6525078232035355</c:v>
                </c:pt>
                <c:pt idx="5014">
                  <c:v>8.7738046618465759</c:v>
                </c:pt>
                <c:pt idx="5015">
                  <c:v>8.8951015004896163</c:v>
                </c:pt>
                <c:pt idx="5016">
                  <c:v>9.0163983391326568</c:v>
                </c:pt>
                <c:pt idx="5017">
                  <c:v>9.1376951777756972</c:v>
                </c:pt>
                <c:pt idx="5018">
                  <c:v>9.2589920164187376</c:v>
                </c:pt>
                <c:pt idx="5019">
                  <c:v>9.380288855061778</c:v>
                </c:pt>
                <c:pt idx="5020">
                  <c:v>9.5015856937048184</c:v>
                </c:pt>
                <c:pt idx="5021">
                  <c:v>9.6228825323478588</c:v>
                </c:pt>
                <c:pt idx="5022">
                  <c:v>9.7441793709908975</c:v>
                </c:pt>
                <c:pt idx="5023">
                  <c:v>9.8654762096339379</c:v>
                </c:pt>
                <c:pt idx="5024">
                  <c:v>9.9867730482769783</c:v>
                </c:pt>
                <c:pt idx="5025">
                  <c:v>10.108069886920019</c:v>
                </c:pt>
                <c:pt idx="5026">
                  <c:v>10.229366725563059</c:v>
                </c:pt>
                <c:pt idx="5027">
                  <c:v>10.3506635642061</c:v>
                </c:pt>
                <c:pt idx="5028">
                  <c:v>10.43152812330146</c:v>
                </c:pt>
                <c:pt idx="5029">
                  <c:v>10.5528249619445</c:v>
                </c:pt>
                <c:pt idx="5030">
                  <c:v>10.674121800587541</c:v>
                </c:pt>
                <c:pt idx="5031">
                  <c:v>10.795418639230581</c:v>
                </c:pt>
                <c:pt idx="5032">
                  <c:v>10.916715477873622</c:v>
                </c:pt>
                <c:pt idx="5033">
                  <c:v>11.03801231651666</c:v>
                </c:pt>
                <c:pt idx="5034">
                  <c:v>11.159309155159701</c:v>
                </c:pt>
                <c:pt idx="5035">
                  <c:v>11.280605993802741</c:v>
                </c:pt>
                <c:pt idx="5036">
                  <c:v>11.401902832445781</c:v>
                </c:pt>
                <c:pt idx="5037">
                  <c:v>11.523199671088822</c:v>
                </c:pt>
                <c:pt idx="5038">
                  <c:v>11.644496509731862</c:v>
                </c:pt>
                <c:pt idx="5039">
                  <c:v>11.765793348374903</c:v>
                </c:pt>
                <c:pt idx="5040">
                  <c:v>11.887090187017943</c:v>
                </c:pt>
                <c:pt idx="5041">
                  <c:v>12.008387025660983</c:v>
                </c:pt>
                <c:pt idx="5042">
                  <c:v>12.129683864304024</c:v>
                </c:pt>
                <c:pt idx="5043">
                  <c:v>12.250980702947064</c:v>
                </c:pt>
                <c:pt idx="5044">
                  <c:v>12.372277541590103</c:v>
                </c:pt>
                <c:pt idx="5045">
                  <c:v>12.493574380233143</c:v>
                </c:pt>
                <c:pt idx="5046">
                  <c:v>12.574438939328504</c:v>
                </c:pt>
                <c:pt idx="5047">
                  <c:v>12.695735777971544</c:v>
                </c:pt>
                <c:pt idx="5048">
                  <c:v>12.817032616614584</c:v>
                </c:pt>
                <c:pt idx="5049">
                  <c:v>12.938329455257625</c:v>
                </c:pt>
                <c:pt idx="5050">
                  <c:v>13.059626293900665</c:v>
                </c:pt>
                <c:pt idx="5051">
                  <c:v>13.180923132543706</c:v>
                </c:pt>
                <c:pt idx="5052">
                  <c:v>13.302219971186746</c:v>
                </c:pt>
                <c:pt idx="5053">
                  <c:v>13.423516809829787</c:v>
                </c:pt>
                <c:pt idx="5054">
                  <c:v>13.544813648472827</c:v>
                </c:pt>
                <c:pt idx="5055">
                  <c:v>13.666110487115866</c:v>
                </c:pt>
                <c:pt idx="5056">
                  <c:v>13.787407325758906</c:v>
                </c:pt>
                <c:pt idx="5057">
                  <c:v>13.908704164401946</c:v>
                </c:pt>
                <c:pt idx="5058">
                  <c:v>14.030001003044987</c:v>
                </c:pt>
                <c:pt idx="5059">
                  <c:v>14.151297841688027</c:v>
                </c:pt>
                <c:pt idx="5060">
                  <c:v>14.272594680331068</c:v>
                </c:pt>
                <c:pt idx="5061">
                  <c:v>14.393891518974108</c:v>
                </c:pt>
                <c:pt idx="5062">
                  <c:v>14.515188357617149</c:v>
                </c:pt>
                <c:pt idx="5063">
                  <c:v>14.636485196260189</c:v>
                </c:pt>
                <c:pt idx="5064">
                  <c:v>14.717349755355549</c:v>
                </c:pt>
                <c:pt idx="5065">
                  <c:v>14.83864659399859</c:v>
                </c:pt>
                <c:pt idx="5066">
                  <c:v>14.959943432641628</c:v>
                </c:pt>
                <c:pt idx="5067">
                  <c:v>15.081240271284669</c:v>
                </c:pt>
                <c:pt idx="5068">
                  <c:v>15.202537109927709</c:v>
                </c:pt>
                <c:pt idx="5069">
                  <c:v>15.32383394857075</c:v>
                </c:pt>
                <c:pt idx="5070">
                  <c:v>15.44513078721379</c:v>
                </c:pt>
                <c:pt idx="5071">
                  <c:v>15.566427625856829</c:v>
                </c:pt>
                <c:pt idx="5072">
                  <c:v>15.687724464499869</c:v>
                </c:pt>
                <c:pt idx="5073">
                  <c:v>15.809021303142909</c:v>
                </c:pt>
                <c:pt idx="5074">
                  <c:v>15.93031814178595</c:v>
                </c:pt>
                <c:pt idx="5075">
                  <c:v>16.05161498042899</c:v>
                </c:pt>
                <c:pt idx="5076">
                  <c:v>16.172911819072031</c:v>
                </c:pt>
                <c:pt idx="5077">
                  <c:v>16.294208657715071</c:v>
                </c:pt>
                <c:pt idx="5078">
                  <c:v>16.415505496358112</c:v>
                </c:pt>
                <c:pt idx="5079">
                  <c:v>16.536802335001152</c:v>
                </c:pt>
                <c:pt idx="5080">
                  <c:v>16.658099173644192</c:v>
                </c:pt>
                <c:pt idx="5081">
                  <c:v>16.779396012287233</c:v>
                </c:pt>
                <c:pt idx="5082">
                  <c:v>16.90069285093027</c:v>
                </c:pt>
                <c:pt idx="5083">
                  <c:v>16.98155741002563</c:v>
                </c:pt>
                <c:pt idx="5084">
                  <c:v>17.10285424866867</c:v>
                </c:pt>
                <c:pt idx="5085">
                  <c:v>17.224151087311711</c:v>
                </c:pt>
                <c:pt idx="5086">
                  <c:v>17.345447925954751</c:v>
                </c:pt>
                <c:pt idx="5087">
                  <c:v>17.466744764597792</c:v>
                </c:pt>
                <c:pt idx="5088">
                  <c:v>17.588041603240832</c:v>
                </c:pt>
                <c:pt idx="5089">
                  <c:v>17.709338441883872</c:v>
                </c:pt>
                <c:pt idx="5090">
                  <c:v>17.830635280526913</c:v>
                </c:pt>
                <c:pt idx="5091">
                  <c:v>17.951932119169953</c:v>
                </c:pt>
                <c:pt idx="5092">
                  <c:v>18.073228957812994</c:v>
                </c:pt>
                <c:pt idx="5093">
                  <c:v>18.194525796456034</c:v>
                </c:pt>
                <c:pt idx="5094">
                  <c:v>18.315822635099074</c:v>
                </c:pt>
                <c:pt idx="5095">
                  <c:v>18.437119473742115</c:v>
                </c:pt>
                <c:pt idx="5096">
                  <c:v>18.558416312385155</c:v>
                </c:pt>
                <c:pt idx="5097">
                  <c:v>18.679713151028196</c:v>
                </c:pt>
                <c:pt idx="5098">
                  <c:v>18.801009989671236</c:v>
                </c:pt>
                <c:pt idx="5099">
                  <c:v>18.922306828314277</c:v>
                </c:pt>
                <c:pt idx="5100">
                  <c:v>19.043603666957317</c:v>
                </c:pt>
                <c:pt idx="5101">
                  <c:v>19.164900505600357</c:v>
                </c:pt>
                <c:pt idx="5102">
                  <c:v>19.245765064695718</c:v>
                </c:pt>
                <c:pt idx="5103">
                  <c:v>19.367061903338758</c:v>
                </c:pt>
                <c:pt idx="5104">
                  <c:v>19.488358741981795</c:v>
                </c:pt>
                <c:pt idx="5105">
                  <c:v>19.609655580624835</c:v>
                </c:pt>
                <c:pt idx="5106">
                  <c:v>19.730952419267876</c:v>
                </c:pt>
                <c:pt idx="5107">
                  <c:v>19.852249257910916</c:v>
                </c:pt>
                <c:pt idx="5108">
                  <c:v>19.973546096553957</c:v>
                </c:pt>
                <c:pt idx="5109">
                  <c:v>20.094842935196997</c:v>
                </c:pt>
                <c:pt idx="5110">
                  <c:v>20.216139773840037</c:v>
                </c:pt>
                <c:pt idx="5111">
                  <c:v>20.337436612483078</c:v>
                </c:pt>
                <c:pt idx="5112">
                  <c:v>20.458733451126118</c:v>
                </c:pt>
                <c:pt idx="5113">
                  <c:v>20.580030289769159</c:v>
                </c:pt>
                <c:pt idx="5114">
                  <c:v>20.701327128412199</c:v>
                </c:pt>
                <c:pt idx="5115">
                  <c:v>20.82262396705524</c:v>
                </c:pt>
                <c:pt idx="5116">
                  <c:v>20.94392080569828</c:v>
                </c:pt>
                <c:pt idx="5117">
                  <c:v>21.06521764434132</c:v>
                </c:pt>
                <c:pt idx="5118">
                  <c:v>21.186514482984361</c:v>
                </c:pt>
                <c:pt idx="5119">
                  <c:v>21.307811321627401</c:v>
                </c:pt>
                <c:pt idx="5120">
                  <c:v>21.429108160270442</c:v>
                </c:pt>
                <c:pt idx="5121">
                  <c:v>21.550404998913482</c:v>
                </c:pt>
                <c:pt idx="5122">
                  <c:v>21.631269558008842</c:v>
                </c:pt>
                <c:pt idx="5123">
                  <c:v>21.752566396651883</c:v>
                </c:pt>
                <c:pt idx="5124">
                  <c:v>21.873863235294923</c:v>
                </c:pt>
                <c:pt idx="5125">
                  <c:v>21.99516007393796</c:v>
                </c:pt>
                <c:pt idx="5126">
                  <c:v>22.116456912581</c:v>
                </c:pt>
                <c:pt idx="5127">
                  <c:v>22.237753751224041</c:v>
                </c:pt>
                <c:pt idx="5128">
                  <c:v>22.359050589867081</c:v>
                </c:pt>
                <c:pt idx="5129">
                  <c:v>22.480347428510122</c:v>
                </c:pt>
                <c:pt idx="5130">
                  <c:v>22.601644267153162</c:v>
                </c:pt>
                <c:pt idx="5131">
                  <c:v>22.722941105796203</c:v>
                </c:pt>
                <c:pt idx="5132">
                  <c:v>22.844237944439243</c:v>
                </c:pt>
                <c:pt idx="5133">
                  <c:v>22.965534783082283</c:v>
                </c:pt>
                <c:pt idx="5134">
                  <c:v>23.086831621725324</c:v>
                </c:pt>
                <c:pt idx="5135">
                  <c:v>23.208128460368364</c:v>
                </c:pt>
                <c:pt idx="5136">
                  <c:v>23.329425299011405</c:v>
                </c:pt>
                <c:pt idx="5137">
                  <c:v>23.450722137654445</c:v>
                </c:pt>
                <c:pt idx="5138">
                  <c:v>23.572018976297485</c:v>
                </c:pt>
                <c:pt idx="5139">
                  <c:v>23.693315814940526</c:v>
                </c:pt>
                <c:pt idx="5140">
                  <c:v>23.814612653583566</c:v>
                </c:pt>
                <c:pt idx="5141">
                  <c:v>23.935909492226607</c:v>
                </c:pt>
                <c:pt idx="5142">
                  <c:v>24.016774051321967</c:v>
                </c:pt>
                <c:pt idx="5143">
                  <c:v>24.138070889965007</c:v>
                </c:pt>
                <c:pt idx="5144">
                  <c:v>24.259367728608048</c:v>
                </c:pt>
                <c:pt idx="5145">
                  <c:v>24.380664567251088</c:v>
                </c:pt>
                <c:pt idx="5146">
                  <c:v>24.501961405894129</c:v>
                </c:pt>
                <c:pt idx="5147">
                  <c:v>24.623258244537165</c:v>
                </c:pt>
                <c:pt idx="5148">
                  <c:v>24.744555083180206</c:v>
                </c:pt>
                <c:pt idx="5149">
                  <c:v>24.865851921823246</c:v>
                </c:pt>
                <c:pt idx="5150">
                  <c:v>24.987148760466287</c:v>
                </c:pt>
                <c:pt idx="5151">
                  <c:v>25.108445599109327</c:v>
                </c:pt>
                <c:pt idx="5152">
                  <c:v>25.229742437752368</c:v>
                </c:pt>
                <c:pt idx="5153">
                  <c:v>25.351039276395408</c:v>
                </c:pt>
                <c:pt idx="5154">
                  <c:v>25.472336115038448</c:v>
                </c:pt>
                <c:pt idx="5155">
                  <c:v>25.593632953681489</c:v>
                </c:pt>
                <c:pt idx="5156">
                  <c:v>25.714929792324529</c:v>
                </c:pt>
                <c:pt idx="5157">
                  <c:v>25.83622663096757</c:v>
                </c:pt>
                <c:pt idx="5158">
                  <c:v>25.95752346961061</c:v>
                </c:pt>
                <c:pt idx="5159">
                  <c:v>26.07882030825365</c:v>
                </c:pt>
                <c:pt idx="5160">
                  <c:v>26.200117146896691</c:v>
                </c:pt>
                <c:pt idx="5161">
                  <c:v>26.321413985539731</c:v>
                </c:pt>
                <c:pt idx="5162">
                  <c:v>26.442710824182772</c:v>
                </c:pt>
                <c:pt idx="5163">
                  <c:v>26.523575383278132</c:v>
                </c:pt>
                <c:pt idx="5164">
                  <c:v>26.644872221921172</c:v>
                </c:pt>
                <c:pt idx="5165">
                  <c:v>26.766169060564213</c:v>
                </c:pt>
                <c:pt idx="5166">
                  <c:v>26.887465899207253</c:v>
                </c:pt>
                <c:pt idx="5167">
                  <c:v>27.008762737850294</c:v>
                </c:pt>
                <c:pt idx="5168">
                  <c:v>27.130059576493334</c:v>
                </c:pt>
                <c:pt idx="5169">
                  <c:v>27.251356415136371</c:v>
                </c:pt>
                <c:pt idx="5170">
                  <c:v>27.372653253779411</c:v>
                </c:pt>
                <c:pt idx="5171">
                  <c:v>27.493950092422452</c:v>
                </c:pt>
                <c:pt idx="5172">
                  <c:v>27.615246931065492</c:v>
                </c:pt>
                <c:pt idx="5173">
                  <c:v>27.736543769708533</c:v>
                </c:pt>
                <c:pt idx="5174">
                  <c:v>27.857840608351573</c:v>
                </c:pt>
                <c:pt idx="5175">
                  <c:v>27.979137446994613</c:v>
                </c:pt>
                <c:pt idx="5176">
                  <c:v>28.100434285637654</c:v>
                </c:pt>
                <c:pt idx="5177">
                  <c:v>28.221731124280694</c:v>
                </c:pt>
                <c:pt idx="5178">
                  <c:v>28.343027962923735</c:v>
                </c:pt>
                <c:pt idx="5179">
                  <c:v>28.464324801566775</c:v>
                </c:pt>
                <c:pt idx="5180">
                  <c:v>28.585621640209816</c:v>
                </c:pt>
                <c:pt idx="5181">
                  <c:v>28.706918478852856</c:v>
                </c:pt>
                <c:pt idx="5182">
                  <c:v>28.828215317495896</c:v>
                </c:pt>
                <c:pt idx="5183">
                  <c:v>28.949512156138937</c:v>
                </c:pt>
                <c:pt idx="5184">
                  <c:v>29.030376715234297</c:v>
                </c:pt>
                <c:pt idx="5185">
                  <c:v>29.151673553877337</c:v>
                </c:pt>
                <c:pt idx="5186">
                  <c:v>29.272970392520378</c:v>
                </c:pt>
                <c:pt idx="5187">
                  <c:v>29.394267231163418</c:v>
                </c:pt>
                <c:pt idx="5188">
                  <c:v>29.515564069806459</c:v>
                </c:pt>
                <c:pt idx="5189">
                  <c:v>29.636860908449499</c:v>
                </c:pt>
                <c:pt idx="5190">
                  <c:v>29.758157747092536</c:v>
                </c:pt>
                <c:pt idx="5191">
                  <c:v>29.879454585735576</c:v>
                </c:pt>
                <c:pt idx="5192">
                  <c:v>30.000751424378617</c:v>
                </c:pt>
                <c:pt idx="5193">
                  <c:v>30.122048263021657</c:v>
                </c:pt>
                <c:pt idx="5194">
                  <c:v>30.243345101664698</c:v>
                </c:pt>
                <c:pt idx="5195">
                  <c:v>30.364641940307738</c:v>
                </c:pt>
                <c:pt idx="5196">
                  <c:v>30.485938778950779</c:v>
                </c:pt>
                <c:pt idx="5197">
                  <c:v>30.607235617593819</c:v>
                </c:pt>
                <c:pt idx="5198">
                  <c:v>30.728532456236859</c:v>
                </c:pt>
                <c:pt idx="5199">
                  <c:v>30.8498292948799</c:v>
                </c:pt>
                <c:pt idx="5200">
                  <c:v>30.97112613352294</c:v>
                </c:pt>
                <c:pt idx="5201">
                  <c:v>31.092422972165977</c:v>
                </c:pt>
                <c:pt idx="5202">
                  <c:v>31.213719810809017</c:v>
                </c:pt>
                <c:pt idx="5203">
                  <c:v>31.335016649452058</c:v>
                </c:pt>
                <c:pt idx="5204">
                  <c:v>31.456313488095098</c:v>
                </c:pt>
                <c:pt idx="5205">
                  <c:v>31.577610326738139</c:v>
                </c:pt>
                <c:pt idx="5206">
                  <c:v>31.658474885833499</c:v>
                </c:pt>
                <c:pt idx="5207">
                  <c:v>31.779771724476539</c:v>
                </c:pt>
                <c:pt idx="5208">
                  <c:v>31.90106856311958</c:v>
                </c:pt>
                <c:pt idx="5209">
                  <c:v>32.02236540176262</c:v>
                </c:pt>
                <c:pt idx="5210">
                  <c:v>32.143662240405661</c:v>
                </c:pt>
                <c:pt idx="5211">
                  <c:v>32.264959079048701</c:v>
                </c:pt>
                <c:pt idx="5212">
                  <c:v>32.386255917691742</c:v>
                </c:pt>
                <c:pt idx="5213">
                  <c:v>32.507552756334782</c:v>
                </c:pt>
                <c:pt idx="5214">
                  <c:v>32.628849594977822</c:v>
                </c:pt>
                <c:pt idx="5215">
                  <c:v>32.750146433620863</c:v>
                </c:pt>
                <c:pt idx="5216">
                  <c:v>32.871443272263903</c:v>
                </c:pt>
                <c:pt idx="5217">
                  <c:v>32.992740110906944</c:v>
                </c:pt>
                <c:pt idx="5218">
                  <c:v>33.114036949549984</c:v>
                </c:pt>
                <c:pt idx="5219">
                  <c:v>33.235333788193024</c:v>
                </c:pt>
                <c:pt idx="5220">
                  <c:v>33.356630626836065</c:v>
                </c:pt>
                <c:pt idx="5221">
                  <c:v>33.477927465479105</c:v>
                </c:pt>
                <c:pt idx="5222">
                  <c:v>33.599224304122146</c:v>
                </c:pt>
                <c:pt idx="5223">
                  <c:v>33.720521142765179</c:v>
                </c:pt>
                <c:pt idx="5224">
                  <c:v>33.841817981408219</c:v>
                </c:pt>
                <c:pt idx="5225">
                  <c:v>33.96311482005126</c:v>
                </c:pt>
                <c:pt idx="5226">
                  <c:v>34.0844116586943</c:v>
                </c:pt>
                <c:pt idx="5227">
                  <c:v>34.205708497337341</c:v>
                </c:pt>
                <c:pt idx="5228">
                  <c:v>34.327005335980381</c:v>
                </c:pt>
                <c:pt idx="5229">
                  <c:v>34.407869895075741</c:v>
                </c:pt>
                <c:pt idx="5230">
                  <c:v>34.529166733718782</c:v>
                </c:pt>
                <c:pt idx="5231">
                  <c:v>34.650463572361822</c:v>
                </c:pt>
                <c:pt idx="5232">
                  <c:v>34.771760411004863</c:v>
                </c:pt>
                <c:pt idx="5233">
                  <c:v>34.893057249647903</c:v>
                </c:pt>
                <c:pt idx="5234">
                  <c:v>35.014354088290943</c:v>
                </c:pt>
                <c:pt idx="5235">
                  <c:v>35.135650926933984</c:v>
                </c:pt>
                <c:pt idx="5236">
                  <c:v>35.256947765577024</c:v>
                </c:pt>
                <c:pt idx="5237">
                  <c:v>35.378244604220065</c:v>
                </c:pt>
                <c:pt idx="5238">
                  <c:v>35.499541442863105</c:v>
                </c:pt>
                <c:pt idx="5239">
                  <c:v>35.620838281506146</c:v>
                </c:pt>
                <c:pt idx="5240">
                  <c:v>35.742135120149186</c:v>
                </c:pt>
                <c:pt idx="5241">
                  <c:v>35.863431958792226</c:v>
                </c:pt>
                <c:pt idx="5242">
                  <c:v>35.984728797435267</c:v>
                </c:pt>
                <c:pt idx="5243">
                  <c:v>36.106025636078307</c:v>
                </c:pt>
                <c:pt idx="5244">
                  <c:v>36.227322474721348</c:v>
                </c:pt>
                <c:pt idx="5245">
                  <c:v>36.348619313364388</c:v>
                </c:pt>
                <c:pt idx="5246">
                  <c:v>36.469916152007428</c:v>
                </c:pt>
                <c:pt idx="5247">
                  <c:v>36.591212990650469</c:v>
                </c:pt>
                <c:pt idx="5248">
                  <c:v>36.712509829293509</c:v>
                </c:pt>
                <c:pt idx="5249">
                  <c:v>36.83380666793655</c:v>
                </c:pt>
                <c:pt idx="5250">
                  <c:v>36.95510350657959</c:v>
                </c:pt>
                <c:pt idx="5251">
                  <c:v>37.076400345222631</c:v>
                </c:pt>
                <c:pt idx="5252">
                  <c:v>37.197697183865671</c:v>
                </c:pt>
                <c:pt idx="5253">
                  <c:v>37.278561742961031</c:v>
                </c:pt>
                <c:pt idx="5254">
                  <c:v>37.399858581604072</c:v>
                </c:pt>
                <c:pt idx="5255">
                  <c:v>37.521155420247112</c:v>
                </c:pt>
                <c:pt idx="5256">
                  <c:v>37.642452258890152</c:v>
                </c:pt>
                <c:pt idx="5257">
                  <c:v>37.763749097533193</c:v>
                </c:pt>
                <c:pt idx="5258">
                  <c:v>37.885045936176233</c:v>
                </c:pt>
                <c:pt idx="5259">
                  <c:v>38.006342774819274</c:v>
                </c:pt>
                <c:pt idx="5260">
                  <c:v>38.127639613462314</c:v>
                </c:pt>
                <c:pt idx="5261">
                  <c:v>38.248936452105355</c:v>
                </c:pt>
                <c:pt idx="5262">
                  <c:v>38.370233290748395</c:v>
                </c:pt>
                <c:pt idx="5263">
                  <c:v>38.491530129391435</c:v>
                </c:pt>
                <c:pt idx="5264">
                  <c:v>38.612826968034476</c:v>
                </c:pt>
                <c:pt idx="5265">
                  <c:v>38.734123806677516</c:v>
                </c:pt>
                <c:pt idx="5266">
                  <c:v>38.85542064532055</c:v>
                </c:pt>
                <c:pt idx="5267">
                  <c:v>38.97671748396359</c:v>
                </c:pt>
                <c:pt idx="5268">
                  <c:v>39.09801432260663</c:v>
                </c:pt>
                <c:pt idx="5269">
                  <c:v>39.219311161249671</c:v>
                </c:pt>
                <c:pt idx="5270">
                  <c:v>39.340607999892711</c:v>
                </c:pt>
                <c:pt idx="5271">
                  <c:v>39.461904838535752</c:v>
                </c:pt>
                <c:pt idx="5272">
                  <c:v>39.583201677178792</c:v>
                </c:pt>
                <c:pt idx="5273">
                  <c:v>39.704498515821832</c:v>
                </c:pt>
                <c:pt idx="5274">
                  <c:v>39.825795354464873</c:v>
                </c:pt>
                <c:pt idx="5275">
                  <c:v>39.947092193107913</c:v>
                </c:pt>
                <c:pt idx="5276">
                  <c:v>40.068389031750954</c:v>
                </c:pt>
                <c:pt idx="5277">
                  <c:v>40.189685870393994</c:v>
                </c:pt>
                <c:pt idx="5278">
                  <c:v>40.310982709037035</c:v>
                </c:pt>
                <c:pt idx="5279">
                  <c:v>40.391847268132395</c:v>
                </c:pt>
                <c:pt idx="5280">
                  <c:v>40.513144106775435</c:v>
                </c:pt>
                <c:pt idx="5281">
                  <c:v>40.634440945418476</c:v>
                </c:pt>
                <c:pt idx="5282">
                  <c:v>40.755737784061516</c:v>
                </c:pt>
                <c:pt idx="5283">
                  <c:v>40.877034622704556</c:v>
                </c:pt>
                <c:pt idx="5284">
                  <c:v>40.998331461347597</c:v>
                </c:pt>
                <c:pt idx="5285">
                  <c:v>41.119628299990637</c:v>
                </c:pt>
                <c:pt idx="5286">
                  <c:v>41.240925138633678</c:v>
                </c:pt>
                <c:pt idx="5287">
                  <c:v>41.362221977276718</c:v>
                </c:pt>
                <c:pt idx="5288">
                  <c:v>41.483518815919759</c:v>
                </c:pt>
                <c:pt idx="5289">
                  <c:v>41.604815654562799</c:v>
                </c:pt>
                <c:pt idx="5290">
                  <c:v>41.726112493205839</c:v>
                </c:pt>
                <c:pt idx="5291">
                  <c:v>41.84740933184888</c:v>
                </c:pt>
                <c:pt idx="5292">
                  <c:v>41.96870617049192</c:v>
                </c:pt>
                <c:pt idx="5293">
                  <c:v>42.090003009134961</c:v>
                </c:pt>
                <c:pt idx="5294">
                  <c:v>42.211299847778001</c:v>
                </c:pt>
                <c:pt idx="5295">
                  <c:v>42.332596686421041</c:v>
                </c:pt>
                <c:pt idx="5296">
                  <c:v>42.453893525064082</c:v>
                </c:pt>
                <c:pt idx="5297">
                  <c:v>42.575190363707122</c:v>
                </c:pt>
                <c:pt idx="5298">
                  <c:v>42.696487202350163</c:v>
                </c:pt>
                <c:pt idx="5299">
                  <c:v>42.817784040993203</c:v>
                </c:pt>
                <c:pt idx="5300">
                  <c:v>42.939080879636244</c:v>
                </c:pt>
                <c:pt idx="5301">
                  <c:v>43.060377718279284</c:v>
                </c:pt>
                <c:pt idx="5302">
                  <c:v>43.181674556922324</c:v>
                </c:pt>
                <c:pt idx="5303">
                  <c:v>43.302971395565365</c:v>
                </c:pt>
                <c:pt idx="5304">
                  <c:v>43.424268234208405</c:v>
                </c:pt>
                <c:pt idx="5305">
                  <c:v>43.545565072851446</c:v>
                </c:pt>
                <c:pt idx="5306">
                  <c:v>43.666861911494486</c:v>
                </c:pt>
                <c:pt idx="5307">
                  <c:v>43.747726470589846</c:v>
                </c:pt>
                <c:pt idx="5308">
                  <c:v>43.869023309232887</c:v>
                </c:pt>
                <c:pt idx="5309">
                  <c:v>43.99032014787592</c:v>
                </c:pt>
                <c:pt idx="5310">
                  <c:v>44.11161698651896</c:v>
                </c:pt>
                <c:pt idx="5311">
                  <c:v>44.232913825162001</c:v>
                </c:pt>
                <c:pt idx="5312">
                  <c:v>44.354210663805041</c:v>
                </c:pt>
                <c:pt idx="5313">
                  <c:v>44.475507502448082</c:v>
                </c:pt>
                <c:pt idx="5314">
                  <c:v>44.596804341091122</c:v>
                </c:pt>
                <c:pt idx="5315">
                  <c:v>44.718101179734163</c:v>
                </c:pt>
                <c:pt idx="5316">
                  <c:v>44.839398018377203</c:v>
                </c:pt>
                <c:pt idx="5317">
                  <c:v>44.960694857020243</c:v>
                </c:pt>
                <c:pt idx="5318">
                  <c:v>45.081991695663284</c:v>
                </c:pt>
                <c:pt idx="5319">
                  <c:v>45.203288534306324</c:v>
                </c:pt>
                <c:pt idx="5320">
                  <c:v>45.324585372949365</c:v>
                </c:pt>
                <c:pt idx="5321">
                  <c:v>45.445882211592405</c:v>
                </c:pt>
                <c:pt idx="5322">
                  <c:v>45.567179050235445</c:v>
                </c:pt>
                <c:pt idx="5323">
                  <c:v>45.688475888878486</c:v>
                </c:pt>
                <c:pt idx="5324">
                  <c:v>45.809772727521526</c:v>
                </c:pt>
                <c:pt idx="5325">
                  <c:v>45.931069566164567</c:v>
                </c:pt>
                <c:pt idx="5326">
                  <c:v>46.052366404807607</c:v>
                </c:pt>
                <c:pt idx="5327">
                  <c:v>46.173663243450648</c:v>
                </c:pt>
                <c:pt idx="5328">
                  <c:v>46.294960082093688</c:v>
                </c:pt>
                <c:pt idx="5329">
                  <c:v>46.416256920736728</c:v>
                </c:pt>
                <c:pt idx="5330">
                  <c:v>46.537553759379769</c:v>
                </c:pt>
                <c:pt idx="5331">
                  <c:v>46.658850598022809</c:v>
                </c:pt>
                <c:pt idx="5332">
                  <c:v>46.78014743666585</c:v>
                </c:pt>
                <c:pt idx="5333">
                  <c:v>46.90144427530889</c:v>
                </c:pt>
                <c:pt idx="5334">
                  <c:v>47.02274111395193</c:v>
                </c:pt>
                <c:pt idx="5335">
                  <c:v>47.144037952594971</c:v>
                </c:pt>
                <c:pt idx="5336">
                  <c:v>47.265334791238011</c:v>
                </c:pt>
                <c:pt idx="5337">
                  <c:v>47.346199350333372</c:v>
                </c:pt>
                <c:pt idx="5338">
                  <c:v>47.467496188976412</c:v>
                </c:pt>
                <c:pt idx="5339">
                  <c:v>47.588793027619452</c:v>
                </c:pt>
                <c:pt idx="5340">
                  <c:v>47.710089866262493</c:v>
                </c:pt>
                <c:pt idx="5341">
                  <c:v>47.831386704905533</c:v>
                </c:pt>
                <c:pt idx="5342">
                  <c:v>47.952683543548574</c:v>
                </c:pt>
                <c:pt idx="5343">
                  <c:v>48.073980382191614</c:v>
                </c:pt>
                <c:pt idx="5344">
                  <c:v>48.195277220834654</c:v>
                </c:pt>
                <c:pt idx="5345">
                  <c:v>48.316574059477695</c:v>
                </c:pt>
                <c:pt idx="5346">
                  <c:v>48.437870898120735</c:v>
                </c:pt>
                <c:pt idx="5347">
                  <c:v>48.559167736763776</c:v>
                </c:pt>
                <c:pt idx="5348">
                  <c:v>48.680464575406816</c:v>
                </c:pt>
                <c:pt idx="5349">
                  <c:v>48.801761414049857</c:v>
                </c:pt>
                <c:pt idx="5350">
                  <c:v>48.923058252692897</c:v>
                </c:pt>
                <c:pt idx="5351">
                  <c:v>49.044355091335937</c:v>
                </c:pt>
                <c:pt idx="5352">
                  <c:v>49.165651929978971</c:v>
                </c:pt>
                <c:pt idx="5353">
                  <c:v>49.286948768622011</c:v>
                </c:pt>
                <c:pt idx="5354">
                  <c:v>49.408245607265052</c:v>
                </c:pt>
                <c:pt idx="5355">
                  <c:v>49.529542445908092</c:v>
                </c:pt>
                <c:pt idx="5356">
                  <c:v>49.650839284551132</c:v>
                </c:pt>
                <c:pt idx="5357">
                  <c:v>49.772136123194173</c:v>
                </c:pt>
                <c:pt idx="5358">
                  <c:v>49.893432961837213</c:v>
                </c:pt>
                <c:pt idx="5359">
                  <c:v>50.014729800480254</c:v>
                </c:pt>
                <c:pt idx="5360">
                  <c:v>50.136026639123294</c:v>
                </c:pt>
                <c:pt idx="5361">
                  <c:v>50.257323477766334</c:v>
                </c:pt>
                <c:pt idx="5362">
                  <c:v>50.378620316409375</c:v>
                </c:pt>
                <c:pt idx="5363">
                  <c:v>50.499917155052415</c:v>
                </c:pt>
                <c:pt idx="5364">
                  <c:v>50.621213993695456</c:v>
                </c:pt>
                <c:pt idx="5365">
                  <c:v>50.742510832338496</c:v>
                </c:pt>
                <c:pt idx="5366">
                  <c:v>50.863807670981537</c:v>
                </c:pt>
                <c:pt idx="5367">
                  <c:v>50.985104509624577</c:v>
                </c:pt>
                <c:pt idx="5368">
                  <c:v>51.106401348267617</c:v>
                </c:pt>
                <c:pt idx="5369">
                  <c:v>51.227698186910658</c:v>
                </c:pt>
                <c:pt idx="5370">
                  <c:v>51.348995025553698</c:v>
                </c:pt>
                <c:pt idx="5371">
                  <c:v>51.470291864196739</c:v>
                </c:pt>
                <c:pt idx="5372">
                  <c:v>51.551156423292099</c:v>
                </c:pt>
                <c:pt idx="5373">
                  <c:v>51.672453261935139</c:v>
                </c:pt>
                <c:pt idx="5374">
                  <c:v>51.79375010057818</c:v>
                </c:pt>
                <c:pt idx="5375">
                  <c:v>51.91504693922122</c:v>
                </c:pt>
                <c:pt idx="5376">
                  <c:v>52.036343777864261</c:v>
                </c:pt>
                <c:pt idx="5377">
                  <c:v>52.157640616507301</c:v>
                </c:pt>
                <c:pt idx="5378">
                  <c:v>52.278937455150341</c:v>
                </c:pt>
                <c:pt idx="5379">
                  <c:v>52.400234293793382</c:v>
                </c:pt>
                <c:pt idx="5380">
                  <c:v>52.521531132436422</c:v>
                </c:pt>
                <c:pt idx="5381">
                  <c:v>52.642827971079463</c:v>
                </c:pt>
                <c:pt idx="5382">
                  <c:v>52.764124809722503</c:v>
                </c:pt>
                <c:pt idx="5383">
                  <c:v>52.885421648365543</c:v>
                </c:pt>
                <c:pt idx="5384">
                  <c:v>53.006718487008584</c:v>
                </c:pt>
                <c:pt idx="5385">
                  <c:v>53.128015325651624</c:v>
                </c:pt>
                <c:pt idx="5386">
                  <c:v>53.249312164294665</c:v>
                </c:pt>
                <c:pt idx="5387">
                  <c:v>53.370609002937705</c:v>
                </c:pt>
                <c:pt idx="5388">
                  <c:v>53.491905841580746</c:v>
                </c:pt>
                <c:pt idx="5389">
                  <c:v>53.613202680223786</c:v>
                </c:pt>
                <c:pt idx="5390">
                  <c:v>53.734499518866826</c:v>
                </c:pt>
                <c:pt idx="5391">
                  <c:v>53.855796357509867</c:v>
                </c:pt>
                <c:pt idx="5392">
                  <c:v>53.977093196152907</c:v>
                </c:pt>
                <c:pt idx="5393">
                  <c:v>54.098390034795948</c:v>
                </c:pt>
                <c:pt idx="5394">
                  <c:v>54.219686873438988</c:v>
                </c:pt>
                <c:pt idx="5395">
                  <c:v>54.340983712082021</c:v>
                </c:pt>
                <c:pt idx="5396">
                  <c:v>54.462280550725062</c:v>
                </c:pt>
                <c:pt idx="5397">
                  <c:v>54.583577389368102</c:v>
                </c:pt>
                <c:pt idx="5398">
                  <c:v>54.704874228011143</c:v>
                </c:pt>
                <c:pt idx="5399">
                  <c:v>54.826171066654183</c:v>
                </c:pt>
                <c:pt idx="5400">
                  <c:v>54.947467905297223</c:v>
                </c:pt>
                <c:pt idx="5401">
                  <c:v>55.068764743940264</c:v>
                </c:pt>
                <c:pt idx="5402">
                  <c:v>55.190061582583304</c:v>
                </c:pt>
                <c:pt idx="5403">
                  <c:v>55.311358421226345</c:v>
                </c:pt>
                <c:pt idx="5404">
                  <c:v>55.432655259869385</c:v>
                </c:pt>
                <c:pt idx="5405">
                  <c:v>55.553952098512426</c:v>
                </c:pt>
                <c:pt idx="5406">
                  <c:v>55.675248937155466</c:v>
                </c:pt>
                <c:pt idx="5407">
                  <c:v>55.796545775798506</c:v>
                </c:pt>
                <c:pt idx="5408">
                  <c:v>55.917842614441547</c:v>
                </c:pt>
                <c:pt idx="5409">
                  <c:v>56.039139453084587</c:v>
                </c:pt>
                <c:pt idx="5410">
                  <c:v>56.160436291727628</c:v>
                </c:pt>
                <c:pt idx="5411">
                  <c:v>56.281733130370668</c:v>
                </c:pt>
                <c:pt idx="5412">
                  <c:v>56.403029969013708</c:v>
                </c:pt>
                <c:pt idx="5413">
                  <c:v>56.483894528109069</c:v>
                </c:pt>
                <c:pt idx="5414">
                  <c:v>56.605191366752109</c:v>
                </c:pt>
                <c:pt idx="5415">
                  <c:v>56.72648820539515</c:v>
                </c:pt>
                <c:pt idx="5416">
                  <c:v>56.84778504403819</c:v>
                </c:pt>
                <c:pt idx="5417">
                  <c:v>56.96908188268123</c:v>
                </c:pt>
                <c:pt idx="5418">
                  <c:v>57.090378721324271</c:v>
                </c:pt>
                <c:pt idx="5419">
                  <c:v>57.211675559967311</c:v>
                </c:pt>
                <c:pt idx="5420">
                  <c:v>57.332972398610352</c:v>
                </c:pt>
                <c:pt idx="5421">
                  <c:v>57.454269237253392</c:v>
                </c:pt>
                <c:pt idx="5422">
                  <c:v>57.575566075896432</c:v>
                </c:pt>
                <c:pt idx="5423">
                  <c:v>57.696862914539473</c:v>
                </c:pt>
                <c:pt idx="5424">
                  <c:v>57.818159753182513</c:v>
                </c:pt>
                <c:pt idx="5425">
                  <c:v>57.939456591825554</c:v>
                </c:pt>
                <c:pt idx="5426">
                  <c:v>58.060753430468594</c:v>
                </c:pt>
                <c:pt idx="5427">
                  <c:v>58.182050269111635</c:v>
                </c:pt>
                <c:pt idx="5428">
                  <c:v>58.303347107754675</c:v>
                </c:pt>
                <c:pt idx="5429">
                  <c:v>58.424643946397715</c:v>
                </c:pt>
                <c:pt idx="5430">
                  <c:v>58.545940785040756</c:v>
                </c:pt>
                <c:pt idx="5431">
                  <c:v>58.667237623683796</c:v>
                </c:pt>
                <c:pt idx="5432">
                  <c:v>58.788534462326837</c:v>
                </c:pt>
                <c:pt idx="5433">
                  <c:v>58.909831300969877</c:v>
                </c:pt>
                <c:pt idx="5434">
                  <c:v>59.031128139612917</c:v>
                </c:pt>
                <c:pt idx="5435">
                  <c:v>59.152424978255958</c:v>
                </c:pt>
                <c:pt idx="5436">
                  <c:v>59.273721816898998</c:v>
                </c:pt>
                <c:pt idx="5437">
                  <c:v>59.395018655542039</c:v>
                </c:pt>
                <c:pt idx="5438">
                  <c:v>59.516315494185072</c:v>
                </c:pt>
                <c:pt idx="5439">
                  <c:v>59.637612332828112</c:v>
                </c:pt>
                <c:pt idx="5440">
                  <c:v>59.758909171471153</c:v>
                </c:pt>
                <c:pt idx="5441">
                  <c:v>59.880206010114193</c:v>
                </c:pt>
                <c:pt idx="5442">
                  <c:v>60.001502848757234</c:v>
                </c:pt>
                <c:pt idx="5443">
                  <c:v>60.122799687400274</c:v>
                </c:pt>
                <c:pt idx="5444">
                  <c:v>60.244096526043315</c:v>
                </c:pt>
                <c:pt idx="5445">
                  <c:v>60.365393364686355</c:v>
                </c:pt>
                <c:pt idx="5446">
                  <c:v>60.486690203329395</c:v>
                </c:pt>
                <c:pt idx="5447">
                  <c:v>60.607987041972436</c:v>
                </c:pt>
                <c:pt idx="5448">
                  <c:v>60.729283880615476</c:v>
                </c:pt>
                <c:pt idx="5449">
                  <c:v>60.850580719258517</c:v>
                </c:pt>
                <c:pt idx="5450">
                  <c:v>60.971877557901557</c:v>
                </c:pt>
                <c:pt idx="5451">
                  <c:v>61.093174396544597</c:v>
                </c:pt>
                <c:pt idx="5452">
                  <c:v>61.214471235187638</c:v>
                </c:pt>
                <c:pt idx="5453">
                  <c:v>61.335768073830678</c:v>
                </c:pt>
                <c:pt idx="5454">
                  <c:v>61.457064912473719</c:v>
                </c:pt>
                <c:pt idx="5455">
                  <c:v>61.578361751116759</c:v>
                </c:pt>
                <c:pt idx="5456">
                  <c:v>61.6996585897598</c:v>
                </c:pt>
                <c:pt idx="5457">
                  <c:v>61.82095542840284</c:v>
                </c:pt>
                <c:pt idx="5458">
                  <c:v>61.94225226704588</c:v>
                </c:pt>
                <c:pt idx="5459">
                  <c:v>62.063549105688921</c:v>
                </c:pt>
                <c:pt idx="5460">
                  <c:v>62.184845944331954</c:v>
                </c:pt>
                <c:pt idx="5461">
                  <c:v>62.306142782974995</c:v>
                </c:pt>
                <c:pt idx="5462">
                  <c:v>62.427439621618035</c:v>
                </c:pt>
                <c:pt idx="5463">
                  <c:v>62.548736460261075</c:v>
                </c:pt>
                <c:pt idx="5464">
                  <c:v>62.670033298904116</c:v>
                </c:pt>
                <c:pt idx="5465">
                  <c:v>62.791330137547156</c:v>
                </c:pt>
                <c:pt idx="5466">
                  <c:v>62.912626976190197</c:v>
                </c:pt>
                <c:pt idx="5467">
                  <c:v>63.033923814833237</c:v>
                </c:pt>
                <c:pt idx="5468">
                  <c:v>63.155220653476277</c:v>
                </c:pt>
                <c:pt idx="5469">
                  <c:v>63.236085212571638</c:v>
                </c:pt>
                <c:pt idx="5470">
                  <c:v>63.357382051214678</c:v>
                </c:pt>
                <c:pt idx="5471">
                  <c:v>63.478678889857719</c:v>
                </c:pt>
                <c:pt idx="5472">
                  <c:v>63.599975728500759</c:v>
                </c:pt>
                <c:pt idx="5473">
                  <c:v>63.721272567143799</c:v>
                </c:pt>
                <c:pt idx="5474">
                  <c:v>63.84256940578684</c:v>
                </c:pt>
                <c:pt idx="5475">
                  <c:v>63.96386624442988</c:v>
                </c:pt>
                <c:pt idx="5476">
                  <c:v>64.085163083072914</c:v>
                </c:pt>
                <c:pt idx="5477">
                  <c:v>64.206459921715961</c:v>
                </c:pt>
                <c:pt idx="5478">
                  <c:v>64.327756760358994</c:v>
                </c:pt>
                <c:pt idx="5479">
                  <c:v>64.449053599002042</c:v>
                </c:pt>
                <c:pt idx="5480">
                  <c:v>64.570350437645075</c:v>
                </c:pt>
                <c:pt idx="5481">
                  <c:v>64.691647276288123</c:v>
                </c:pt>
                <c:pt idx="5482">
                  <c:v>64.812944114931156</c:v>
                </c:pt>
                <c:pt idx="5483">
                  <c:v>64.934240953574204</c:v>
                </c:pt>
                <c:pt idx="5484">
                  <c:v>65.055537792217237</c:v>
                </c:pt>
                <c:pt idx="5485">
                  <c:v>65.176834630860284</c:v>
                </c:pt>
                <c:pt idx="5486">
                  <c:v>65.298131469503318</c:v>
                </c:pt>
                <c:pt idx="5487">
                  <c:v>65.419428308146365</c:v>
                </c:pt>
                <c:pt idx="5488">
                  <c:v>65.540725146789399</c:v>
                </c:pt>
                <c:pt idx="5489">
                  <c:v>65.662021985432446</c:v>
                </c:pt>
                <c:pt idx="5490">
                  <c:v>65.783318824075479</c:v>
                </c:pt>
                <c:pt idx="5491">
                  <c:v>65.904615662718527</c:v>
                </c:pt>
                <c:pt idx="5492">
                  <c:v>66.02591250136156</c:v>
                </c:pt>
                <c:pt idx="5493">
                  <c:v>66.147209340004608</c:v>
                </c:pt>
                <c:pt idx="5494">
                  <c:v>66.268506178647641</c:v>
                </c:pt>
                <c:pt idx="5495">
                  <c:v>66.389803017290689</c:v>
                </c:pt>
                <c:pt idx="5496">
                  <c:v>66.511099855933722</c:v>
                </c:pt>
                <c:pt idx="5497">
                  <c:v>66.632396694576769</c:v>
                </c:pt>
                <c:pt idx="5498">
                  <c:v>66.753693533219803</c:v>
                </c:pt>
                <c:pt idx="5499">
                  <c:v>66.87499037186285</c:v>
                </c:pt>
                <c:pt idx="5500">
                  <c:v>66.996287210505884</c:v>
                </c:pt>
                <c:pt idx="5501">
                  <c:v>67.117584049148931</c:v>
                </c:pt>
                <c:pt idx="5502">
                  <c:v>67.238880887791964</c:v>
                </c:pt>
                <c:pt idx="5503">
                  <c:v>67.360177726434998</c:v>
                </c:pt>
                <c:pt idx="5504">
                  <c:v>67.481474565078031</c:v>
                </c:pt>
                <c:pt idx="5505">
                  <c:v>67.602771403721079</c:v>
                </c:pt>
                <c:pt idx="5506">
                  <c:v>67.724068242364112</c:v>
                </c:pt>
                <c:pt idx="5507">
                  <c:v>67.845365081007159</c:v>
                </c:pt>
                <c:pt idx="5508">
                  <c:v>67.966661919650193</c:v>
                </c:pt>
                <c:pt idx="5509">
                  <c:v>68.08795875829324</c:v>
                </c:pt>
                <c:pt idx="5510">
                  <c:v>68.209255596936273</c:v>
                </c:pt>
                <c:pt idx="5511">
                  <c:v>68.330552435579321</c:v>
                </c:pt>
                <c:pt idx="5512">
                  <c:v>68.451849274222354</c:v>
                </c:pt>
                <c:pt idx="5513">
                  <c:v>68.573146112865402</c:v>
                </c:pt>
                <c:pt idx="5514">
                  <c:v>68.694442951508435</c:v>
                </c:pt>
                <c:pt idx="5515">
                  <c:v>68.815739790151483</c:v>
                </c:pt>
                <c:pt idx="5516">
                  <c:v>68.937036628794516</c:v>
                </c:pt>
                <c:pt idx="5517">
                  <c:v>69.058333467437564</c:v>
                </c:pt>
                <c:pt idx="5518">
                  <c:v>69.179630306080597</c:v>
                </c:pt>
                <c:pt idx="5519">
                  <c:v>69.300927144723644</c:v>
                </c:pt>
                <c:pt idx="5520">
                  <c:v>69.422223983366678</c:v>
                </c:pt>
                <c:pt idx="5521">
                  <c:v>69.543520822009725</c:v>
                </c:pt>
                <c:pt idx="5522">
                  <c:v>69.664817660652758</c:v>
                </c:pt>
                <c:pt idx="5523">
                  <c:v>69.786114499295806</c:v>
                </c:pt>
                <c:pt idx="5524">
                  <c:v>69.907411337938839</c:v>
                </c:pt>
                <c:pt idx="5525">
                  <c:v>70.028708176581887</c:v>
                </c:pt>
                <c:pt idx="5526">
                  <c:v>70.15000501522492</c:v>
                </c:pt>
                <c:pt idx="5527">
                  <c:v>70.271301853867968</c:v>
                </c:pt>
                <c:pt idx="5528">
                  <c:v>70.392598692511001</c:v>
                </c:pt>
                <c:pt idx="5529">
                  <c:v>70.513895531154049</c:v>
                </c:pt>
                <c:pt idx="5530">
                  <c:v>70.635192369797082</c:v>
                </c:pt>
                <c:pt idx="5531">
                  <c:v>70.756489208440129</c:v>
                </c:pt>
                <c:pt idx="5532">
                  <c:v>70.877786047083163</c:v>
                </c:pt>
                <c:pt idx="5533">
                  <c:v>70.99908288572621</c:v>
                </c:pt>
                <c:pt idx="5534">
                  <c:v>71.120379724369243</c:v>
                </c:pt>
                <c:pt idx="5535">
                  <c:v>71.241676563012291</c:v>
                </c:pt>
                <c:pt idx="5536">
                  <c:v>71.362973401655324</c:v>
                </c:pt>
                <c:pt idx="5537">
                  <c:v>71.484270240298372</c:v>
                </c:pt>
                <c:pt idx="5538">
                  <c:v>71.605567078941405</c:v>
                </c:pt>
                <c:pt idx="5539">
                  <c:v>71.726863917584453</c:v>
                </c:pt>
                <c:pt idx="5540">
                  <c:v>71.848160756227486</c:v>
                </c:pt>
                <c:pt idx="5541">
                  <c:v>71.969457594870534</c:v>
                </c:pt>
                <c:pt idx="5542">
                  <c:v>72.090754433513567</c:v>
                </c:pt>
                <c:pt idx="5543">
                  <c:v>72.212051272156614</c:v>
                </c:pt>
                <c:pt idx="5544">
                  <c:v>72.333348110799648</c:v>
                </c:pt>
                <c:pt idx="5545">
                  <c:v>72.454644949442695</c:v>
                </c:pt>
                <c:pt idx="5546">
                  <c:v>72.575941788085728</c:v>
                </c:pt>
                <c:pt idx="5547">
                  <c:v>72.697238626728776</c:v>
                </c:pt>
                <c:pt idx="5548">
                  <c:v>72.818535465371809</c:v>
                </c:pt>
                <c:pt idx="5549">
                  <c:v>72.939832304014857</c:v>
                </c:pt>
                <c:pt idx="5550">
                  <c:v>73.06112914265789</c:v>
                </c:pt>
                <c:pt idx="5551">
                  <c:v>73.182425981300938</c:v>
                </c:pt>
                <c:pt idx="5552">
                  <c:v>73.303722819943971</c:v>
                </c:pt>
                <c:pt idx="5553">
                  <c:v>73.425019658587019</c:v>
                </c:pt>
                <c:pt idx="5554">
                  <c:v>73.546316497230052</c:v>
                </c:pt>
                <c:pt idx="5555">
                  <c:v>73.667613335873099</c:v>
                </c:pt>
                <c:pt idx="5556">
                  <c:v>73.788910174516133</c:v>
                </c:pt>
                <c:pt idx="5557">
                  <c:v>73.91020701315918</c:v>
                </c:pt>
                <c:pt idx="5558">
                  <c:v>74.031503851802213</c:v>
                </c:pt>
                <c:pt idx="5559">
                  <c:v>74.152800690445261</c:v>
                </c:pt>
                <c:pt idx="5560">
                  <c:v>74.274097529088294</c:v>
                </c:pt>
                <c:pt idx="5561">
                  <c:v>74.395394367731342</c:v>
                </c:pt>
                <c:pt idx="5562">
                  <c:v>74.516691206374375</c:v>
                </c:pt>
                <c:pt idx="5563">
                  <c:v>74.637988045017423</c:v>
                </c:pt>
                <c:pt idx="5564">
                  <c:v>74.759284883660456</c:v>
                </c:pt>
                <c:pt idx="5565">
                  <c:v>74.880581722303504</c:v>
                </c:pt>
                <c:pt idx="5566">
                  <c:v>75.001878560946537</c:v>
                </c:pt>
                <c:pt idx="5567">
                  <c:v>75.123175399589584</c:v>
                </c:pt>
                <c:pt idx="5568">
                  <c:v>75.244472238232618</c:v>
                </c:pt>
                <c:pt idx="5569">
                  <c:v>75.365769076875665</c:v>
                </c:pt>
                <c:pt idx="5570">
                  <c:v>75.487065915518698</c:v>
                </c:pt>
                <c:pt idx="5571">
                  <c:v>75.608362754161746</c:v>
                </c:pt>
                <c:pt idx="5572">
                  <c:v>75.729659592804779</c:v>
                </c:pt>
                <c:pt idx="5573">
                  <c:v>75.850956431447827</c:v>
                </c:pt>
                <c:pt idx="5574">
                  <c:v>75.97225327009086</c:v>
                </c:pt>
                <c:pt idx="5575">
                  <c:v>76.093550108733908</c:v>
                </c:pt>
                <c:pt idx="5576">
                  <c:v>76.214846947376941</c:v>
                </c:pt>
                <c:pt idx="5577">
                  <c:v>76.336143786019989</c:v>
                </c:pt>
                <c:pt idx="5578">
                  <c:v>76.457440624663022</c:v>
                </c:pt>
                <c:pt idx="5579">
                  <c:v>76.578737463306069</c:v>
                </c:pt>
                <c:pt idx="5580">
                  <c:v>76.700034301949103</c:v>
                </c:pt>
                <c:pt idx="5581">
                  <c:v>76.82133114059215</c:v>
                </c:pt>
                <c:pt idx="5582">
                  <c:v>76.942627979235183</c:v>
                </c:pt>
                <c:pt idx="5583">
                  <c:v>77.063924817878231</c:v>
                </c:pt>
                <c:pt idx="5584">
                  <c:v>77.185221656521264</c:v>
                </c:pt>
                <c:pt idx="5585">
                  <c:v>77.306518495164312</c:v>
                </c:pt>
                <c:pt idx="5586">
                  <c:v>77.427815333807345</c:v>
                </c:pt>
                <c:pt idx="5587">
                  <c:v>77.549112172450393</c:v>
                </c:pt>
                <c:pt idx="5588">
                  <c:v>77.670409011093412</c:v>
                </c:pt>
                <c:pt idx="5589">
                  <c:v>77.791705849736459</c:v>
                </c:pt>
                <c:pt idx="5590">
                  <c:v>77.913002688379493</c:v>
                </c:pt>
                <c:pt idx="5591">
                  <c:v>78.03429952702254</c:v>
                </c:pt>
                <c:pt idx="5592">
                  <c:v>78.155596365665573</c:v>
                </c:pt>
                <c:pt idx="5593">
                  <c:v>78.276893204308621</c:v>
                </c:pt>
                <c:pt idx="5594">
                  <c:v>78.398190042951654</c:v>
                </c:pt>
                <c:pt idx="5595">
                  <c:v>78.519486881594702</c:v>
                </c:pt>
                <c:pt idx="5596">
                  <c:v>78.640783720237735</c:v>
                </c:pt>
                <c:pt idx="5597">
                  <c:v>78.762080558880783</c:v>
                </c:pt>
                <c:pt idx="5598">
                  <c:v>78.883377397523816</c:v>
                </c:pt>
                <c:pt idx="5599">
                  <c:v>79.004674236166863</c:v>
                </c:pt>
                <c:pt idx="5600">
                  <c:v>79.125971074809897</c:v>
                </c:pt>
                <c:pt idx="5601">
                  <c:v>79.247267913452944</c:v>
                </c:pt>
                <c:pt idx="5602">
                  <c:v>79.368564752095978</c:v>
                </c:pt>
                <c:pt idx="5603">
                  <c:v>79.489861590739025</c:v>
                </c:pt>
                <c:pt idx="5604">
                  <c:v>79.611158429382058</c:v>
                </c:pt>
                <c:pt idx="5605">
                  <c:v>79.732455268025106</c:v>
                </c:pt>
                <c:pt idx="5606">
                  <c:v>79.853752106668139</c:v>
                </c:pt>
                <c:pt idx="5607">
                  <c:v>79.975048945311187</c:v>
                </c:pt>
                <c:pt idx="5608">
                  <c:v>80.09634578395422</c:v>
                </c:pt>
                <c:pt idx="5609">
                  <c:v>80.217642622597268</c:v>
                </c:pt>
                <c:pt idx="5610">
                  <c:v>80.338939461240301</c:v>
                </c:pt>
                <c:pt idx="5611">
                  <c:v>80.460236299883348</c:v>
                </c:pt>
                <c:pt idx="5612">
                  <c:v>80.581533138526382</c:v>
                </c:pt>
                <c:pt idx="5613">
                  <c:v>80.702829977169429</c:v>
                </c:pt>
                <c:pt idx="5614">
                  <c:v>80.824126815812463</c:v>
                </c:pt>
                <c:pt idx="5615">
                  <c:v>80.94542365445551</c:v>
                </c:pt>
                <c:pt idx="5616">
                  <c:v>81.066720493098543</c:v>
                </c:pt>
                <c:pt idx="5617">
                  <c:v>81.188017331741591</c:v>
                </c:pt>
                <c:pt idx="5618">
                  <c:v>81.309314170384624</c:v>
                </c:pt>
                <c:pt idx="5619">
                  <c:v>81.430611009027672</c:v>
                </c:pt>
                <c:pt idx="5620">
                  <c:v>81.551907847670705</c:v>
                </c:pt>
                <c:pt idx="5621">
                  <c:v>81.673204686313753</c:v>
                </c:pt>
                <c:pt idx="5622">
                  <c:v>81.794501524956786</c:v>
                </c:pt>
                <c:pt idx="5623">
                  <c:v>81.915798363599833</c:v>
                </c:pt>
                <c:pt idx="5624">
                  <c:v>82.037095202242867</c:v>
                </c:pt>
                <c:pt idx="5625">
                  <c:v>82.158392040885914</c:v>
                </c:pt>
                <c:pt idx="5626">
                  <c:v>82.279688879528948</c:v>
                </c:pt>
                <c:pt idx="5627">
                  <c:v>82.400985718171995</c:v>
                </c:pt>
                <c:pt idx="5628">
                  <c:v>82.522282556815028</c:v>
                </c:pt>
                <c:pt idx="5629">
                  <c:v>82.643579395458076</c:v>
                </c:pt>
                <c:pt idx="5630">
                  <c:v>82.764876234101109</c:v>
                </c:pt>
                <c:pt idx="5631">
                  <c:v>82.886173072744157</c:v>
                </c:pt>
                <c:pt idx="5632">
                  <c:v>83.00746991138719</c:v>
                </c:pt>
                <c:pt idx="5633">
                  <c:v>83.128766750030238</c:v>
                </c:pt>
                <c:pt idx="5634">
                  <c:v>83.250063588673271</c:v>
                </c:pt>
                <c:pt idx="5635">
                  <c:v>83.371360427316318</c:v>
                </c:pt>
                <c:pt idx="5636">
                  <c:v>83.492657265959352</c:v>
                </c:pt>
                <c:pt idx="5637">
                  <c:v>83.613954104602399</c:v>
                </c:pt>
                <c:pt idx="5638">
                  <c:v>83.735250943245433</c:v>
                </c:pt>
                <c:pt idx="5639">
                  <c:v>83.896980061436153</c:v>
                </c:pt>
                <c:pt idx="5640">
                  <c:v>84.018276900079201</c:v>
                </c:pt>
                <c:pt idx="5641">
                  <c:v>84.139573738722234</c:v>
                </c:pt>
                <c:pt idx="5642">
                  <c:v>84.260870577365282</c:v>
                </c:pt>
                <c:pt idx="5643">
                  <c:v>84.382167416008315</c:v>
                </c:pt>
                <c:pt idx="5644">
                  <c:v>84.503464254651362</c:v>
                </c:pt>
                <c:pt idx="5645">
                  <c:v>84.624761093294396</c:v>
                </c:pt>
                <c:pt idx="5646">
                  <c:v>84.746057931937443</c:v>
                </c:pt>
                <c:pt idx="5647">
                  <c:v>84.867354770580476</c:v>
                </c:pt>
                <c:pt idx="5648">
                  <c:v>84.988651609223524</c:v>
                </c:pt>
                <c:pt idx="5649">
                  <c:v>85.109948447866557</c:v>
                </c:pt>
                <c:pt idx="5650">
                  <c:v>85.231245286509605</c:v>
                </c:pt>
                <c:pt idx="5651">
                  <c:v>85.352542125152638</c:v>
                </c:pt>
                <c:pt idx="5652">
                  <c:v>85.473838963795686</c:v>
                </c:pt>
                <c:pt idx="5653">
                  <c:v>85.595135802438719</c:v>
                </c:pt>
                <c:pt idx="5654">
                  <c:v>85.716432641081767</c:v>
                </c:pt>
                <c:pt idx="5655">
                  <c:v>85.8377294797248</c:v>
                </c:pt>
                <c:pt idx="5656">
                  <c:v>85.959026318367847</c:v>
                </c:pt>
                <c:pt idx="5657">
                  <c:v>86.080323157010881</c:v>
                </c:pt>
                <c:pt idx="5658">
                  <c:v>86.201619995653928</c:v>
                </c:pt>
                <c:pt idx="5659">
                  <c:v>86.322916834296961</c:v>
                </c:pt>
                <c:pt idx="5660">
                  <c:v>86.444213672940009</c:v>
                </c:pt>
                <c:pt idx="5661">
                  <c:v>86.565510511583042</c:v>
                </c:pt>
                <c:pt idx="5662">
                  <c:v>86.68680735022609</c:v>
                </c:pt>
                <c:pt idx="5663">
                  <c:v>86.808104188869123</c:v>
                </c:pt>
                <c:pt idx="5664">
                  <c:v>86.929401027512171</c:v>
                </c:pt>
                <c:pt idx="5665">
                  <c:v>87.050697866155204</c:v>
                </c:pt>
                <c:pt idx="5666">
                  <c:v>87.171994704798252</c:v>
                </c:pt>
                <c:pt idx="5667">
                  <c:v>87.293291543441285</c:v>
                </c:pt>
                <c:pt idx="5668">
                  <c:v>87.414588382084332</c:v>
                </c:pt>
                <c:pt idx="5669">
                  <c:v>87.535885220727366</c:v>
                </c:pt>
                <c:pt idx="5670">
                  <c:v>87.657182059370413</c:v>
                </c:pt>
                <c:pt idx="5671">
                  <c:v>87.778478898013446</c:v>
                </c:pt>
                <c:pt idx="5672">
                  <c:v>87.899775736656494</c:v>
                </c:pt>
                <c:pt idx="5673">
                  <c:v>88.021072575299513</c:v>
                </c:pt>
                <c:pt idx="5674">
                  <c:v>88.142369413942561</c:v>
                </c:pt>
                <c:pt idx="5675">
                  <c:v>88.263666252585594</c:v>
                </c:pt>
                <c:pt idx="5676">
                  <c:v>88.384963091228641</c:v>
                </c:pt>
                <c:pt idx="5677">
                  <c:v>88.506259929871675</c:v>
                </c:pt>
                <c:pt idx="5678">
                  <c:v>88.627556768514722</c:v>
                </c:pt>
                <c:pt idx="5679">
                  <c:v>88.748853607157756</c:v>
                </c:pt>
                <c:pt idx="5680">
                  <c:v>88.870150445800803</c:v>
                </c:pt>
                <c:pt idx="5681">
                  <c:v>88.991447284443836</c:v>
                </c:pt>
                <c:pt idx="5682">
                  <c:v>89.112744123086884</c:v>
                </c:pt>
                <c:pt idx="5683">
                  <c:v>89.234040961729917</c:v>
                </c:pt>
                <c:pt idx="5684">
                  <c:v>89.355337800372965</c:v>
                </c:pt>
                <c:pt idx="5685">
                  <c:v>89.476634639015998</c:v>
                </c:pt>
                <c:pt idx="5686">
                  <c:v>89.597931477659046</c:v>
                </c:pt>
                <c:pt idx="5687">
                  <c:v>89.719228316302079</c:v>
                </c:pt>
                <c:pt idx="5688">
                  <c:v>89.840525154945126</c:v>
                </c:pt>
                <c:pt idx="5689">
                  <c:v>89.96182199358816</c:v>
                </c:pt>
                <c:pt idx="5690">
                  <c:v>90.12355111177888</c:v>
                </c:pt>
                <c:pt idx="5691">
                  <c:v>90.244847950421928</c:v>
                </c:pt>
                <c:pt idx="5692">
                  <c:v>90.366144789064961</c:v>
                </c:pt>
                <c:pt idx="5693">
                  <c:v>90.487441627708009</c:v>
                </c:pt>
                <c:pt idx="5694">
                  <c:v>90.608738466351042</c:v>
                </c:pt>
                <c:pt idx="5695">
                  <c:v>90.73003530499409</c:v>
                </c:pt>
                <c:pt idx="5696">
                  <c:v>90.851332143637123</c:v>
                </c:pt>
                <c:pt idx="5697">
                  <c:v>90.97262898228017</c:v>
                </c:pt>
                <c:pt idx="5698">
                  <c:v>91.093925820923204</c:v>
                </c:pt>
                <c:pt idx="5699">
                  <c:v>91.215222659566251</c:v>
                </c:pt>
                <c:pt idx="5700">
                  <c:v>91.336519498209285</c:v>
                </c:pt>
                <c:pt idx="5701">
                  <c:v>91.457816336852332</c:v>
                </c:pt>
                <c:pt idx="5702">
                  <c:v>91.579113175495365</c:v>
                </c:pt>
                <c:pt idx="5703">
                  <c:v>91.700410014138413</c:v>
                </c:pt>
                <c:pt idx="5704">
                  <c:v>91.821706852781446</c:v>
                </c:pt>
                <c:pt idx="5705">
                  <c:v>91.943003691424494</c:v>
                </c:pt>
                <c:pt idx="5706">
                  <c:v>92.064300530067527</c:v>
                </c:pt>
                <c:pt idx="5707">
                  <c:v>92.185597368710575</c:v>
                </c:pt>
                <c:pt idx="5708">
                  <c:v>92.306894207353608</c:v>
                </c:pt>
                <c:pt idx="5709">
                  <c:v>92.428191045996655</c:v>
                </c:pt>
                <c:pt idx="5710">
                  <c:v>92.549487884639689</c:v>
                </c:pt>
                <c:pt idx="5711">
                  <c:v>92.670784723282736</c:v>
                </c:pt>
                <c:pt idx="5712">
                  <c:v>92.79208156192577</c:v>
                </c:pt>
                <c:pt idx="5713">
                  <c:v>92.913378400568817</c:v>
                </c:pt>
                <c:pt idx="5714">
                  <c:v>93.03467523921185</c:v>
                </c:pt>
                <c:pt idx="5715">
                  <c:v>93.155972077854898</c:v>
                </c:pt>
                <c:pt idx="5716">
                  <c:v>93.277268916497931</c:v>
                </c:pt>
                <c:pt idx="5717">
                  <c:v>93.398565755140979</c:v>
                </c:pt>
                <c:pt idx="5718">
                  <c:v>93.519862593784012</c:v>
                </c:pt>
                <c:pt idx="5719">
                  <c:v>93.64115943242706</c:v>
                </c:pt>
                <c:pt idx="5720">
                  <c:v>93.762456271070093</c:v>
                </c:pt>
                <c:pt idx="5721">
                  <c:v>93.88375310971314</c:v>
                </c:pt>
                <c:pt idx="5722">
                  <c:v>94.005049948356174</c:v>
                </c:pt>
                <c:pt idx="5723">
                  <c:v>94.126346786999221</c:v>
                </c:pt>
                <c:pt idx="5724">
                  <c:v>94.247643625642255</c:v>
                </c:pt>
                <c:pt idx="5725">
                  <c:v>94.409372743832975</c:v>
                </c:pt>
                <c:pt idx="5726">
                  <c:v>94.530669582476023</c:v>
                </c:pt>
                <c:pt idx="5727">
                  <c:v>94.651966421119056</c:v>
                </c:pt>
                <c:pt idx="5728">
                  <c:v>94.773263259762103</c:v>
                </c:pt>
                <c:pt idx="5729">
                  <c:v>94.894560098405137</c:v>
                </c:pt>
                <c:pt idx="5730">
                  <c:v>95.015856937048184</c:v>
                </c:pt>
                <c:pt idx="5731">
                  <c:v>95.137153775691218</c:v>
                </c:pt>
                <c:pt idx="5732">
                  <c:v>95.258450614334265</c:v>
                </c:pt>
                <c:pt idx="5733">
                  <c:v>95.379747452977298</c:v>
                </c:pt>
                <c:pt idx="5734">
                  <c:v>95.501044291620346</c:v>
                </c:pt>
                <c:pt idx="5735">
                  <c:v>95.622341130263379</c:v>
                </c:pt>
                <c:pt idx="5736">
                  <c:v>95.743637968906427</c:v>
                </c:pt>
                <c:pt idx="5737">
                  <c:v>95.86493480754946</c:v>
                </c:pt>
                <c:pt idx="5738">
                  <c:v>95.986231646192508</c:v>
                </c:pt>
                <c:pt idx="5739">
                  <c:v>96.107528484835541</c:v>
                </c:pt>
                <c:pt idx="5740">
                  <c:v>96.228825323478588</c:v>
                </c:pt>
                <c:pt idx="5741">
                  <c:v>96.350122162121622</c:v>
                </c:pt>
                <c:pt idx="5742">
                  <c:v>96.471419000764669</c:v>
                </c:pt>
                <c:pt idx="5743">
                  <c:v>96.592715839407703</c:v>
                </c:pt>
                <c:pt idx="5744">
                  <c:v>96.71401267805075</c:v>
                </c:pt>
                <c:pt idx="5745">
                  <c:v>96.835309516693783</c:v>
                </c:pt>
                <c:pt idx="5746">
                  <c:v>96.956606355336831</c:v>
                </c:pt>
                <c:pt idx="5747">
                  <c:v>97.077903193979864</c:v>
                </c:pt>
                <c:pt idx="5748">
                  <c:v>97.199200032622912</c:v>
                </c:pt>
                <c:pt idx="5749">
                  <c:v>97.320496871265945</c:v>
                </c:pt>
                <c:pt idx="5750">
                  <c:v>97.441793709908993</c:v>
                </c:pt>
                <c:pt idx="5751">
                  <c:v>97.563090548552026</c:v>
                </c:pt>
                <c:pt idx="5752">
                  <c:v>97.684387387195073</c:v>
                </c:pt>
                <c:pt idx="5753">
                  <c:v>97.846116505385794</c:v>
                </c:pt>
                <c:pt idx="5754">
                  <c:v>97.967413344028827</c:v>
                </c:pt>
                <c:pt idx="5755">
                  <c:v>98.088710182671875</c:v>
                </c:pt>
                <c:pt idx="5756">
                  <c:v>98.210007021314908</c:v>
                </c:pt>
                <c:pt idx="5757">
                  <c:v>98.331303859957941</c:v>
                </c:pt>
                <c:pt idx="5758">
                  <c:v>98.452600698600975</c:v>
                </c:pt>
                <c:pt idx="5759">
                  <c:v>98.573897537244022</c:v>
                </c:pt>
                <c:pt idx="5760">
                  <c:v>98.695194375887056</c:v>
                </c:pt>
                <c:pt idx="5761">
                  <c:v>98.816491214530103</c:v>
                </c:pt>
                <c:pt idx="5762">
                  <c:v>98.937788053173136</c:v>
                </c:pt>
                <c:pt idx="5763">
                  <c:v>99.059084891816184</c:v>
                </c:pt>
                <c:pt idx="5764">
                  <c:v>99.180381730459217</c:v>
                </c:pt>
                <c:pt idx="5765">
                  <c:v>99.301678569102265</c:v>
                </c:pt>
                <c:pt idx="5766">
                  <c:v>99.422975407745298</c:v>
                </c:pt>
                <c:pt idx="5767">
                  <c:v>99.544272246388346</c:v>
                </c:pt>
                <c:pt idx="5768">
                  <c:v>99.665569085031379</c:v>
                </c:pt>
                <c:pt idx="5769">
                  <c:v>99.786865923674426</c:v>
                </c:pt>
                <c:pt idx="5770">
                  <c:v>99.90816276231746</c:v>
                </c:pt>
                <c:pt idx="5771">
                  <c:v>100.02945960096051</c:v>
                </c:pt>
                <c:pt idx="5772">
                  <c:v>100.15075643960354</c:v>
                </c:pt>
                <c:pt idx="5773">
                  <c:v>100.27205327824659</c:v>
                </c:pt>
                <c:pt idx="5774">
                  <c:v>100.39335011688962</c:v>
                </c:pt>
                <c:pt idx="5775">
                  <c:v>100.51464695553267</c:v>
                </c:pt>
                <c:pt idx="5776">
                  <c:v>100.6359437941757</c:v>
                </c:pt>
                <c:pt idx="5777">
                  <c:v>100.75724063281875</c:v>
                </c:pt>
                <c:pt idx="5778">
                  <c:v>100.91896975100947</c:v>
                </c:pt>
                <c:pt idx="5779">
                  <c:v>101.0402665896525</c:v>
                </c:pt>
                <c:pt idx="5780">
                  <c:v>101.16156342829555</c:v>
                </c:pt>
                <c:pt idx="5781">
                  <c:v>101.28286026693858</c:v>
                </c:pt>
                <c:pt idx="5782">
                  <c:v>101.40415710558163</c:v>
                </c:pt>
                <c:pt idx="5783">
                  <c:v>101.52545394422467</c:v>
                </c:pt>
                <c:pt idx="5784">
                  <c:v>101.64675078286771</c:v>
                </c:pt>
                <c:pt idx="5785">
                  <c:v>101.76804762151075</c:v>
                </c:pt>
                <c:pt idx="5786">
                  <c:v>101.88934446015379</c:v>
                </c:pt>
                <c:pt idx="5787">
                  <c:v>102.01064129879683</c:v>
                </c:pt>
                <c:pt idx="5788">
                  <c:v>102.13193813743987</c:v>
                </c:pt>
                <c:pt idx="5789">
                  <c:v>102.25323497608291</c:v>
                </c:pt>
                <c:pt idx="5790">
                  <c:v>102.37453181472596</c:v>
                </c:pt>
                <c:pt idx="5791">
                  <c:v>102.49582865336899</c:v>
                </c:pt>
                <c:pt idx="5792">
                  <c:v>102.61712549201204</c:v>
                </c:pt>
                <c:pt idx="5793">
                  <c:v>102.73842233065507</c:v>
                </c:pt>
                <c:pt idx="5794">
                  <c:v>102.85971916929812</c:v>
                </c:pt>
                <c:pt idx="5795">
                  <c:v>102.98101600794115</c:v>
                </c:pt>
                <c:pt idx="5796">
                  <c:v>103.1023128465842</c:v>
                </c:pt>
                <c:pt idx="5797">
                  <c:v>103.22360968522723</c:v>
                </c:pt>
                <c:pt idx="5798">
                  <c:v>103.34490652387028</c:v>
                </c:pt>
                <c:pt idx="5799">
                  <c:v>103.46620336251331</c:v>
                </c:pt>
                <c:pt idx="5800">
                  <c:v>103.62793248070403</c:v>
                </c:pt>
                <c:pt idx="5801">
                  <c:v>103.74922931934708</c:v>
                </c:pt>
                <c:pt idx="5802">
                  <c:v>103.87052615799011</c:v>
                </c:pt>
                <c:pt idx="5803">
                  <c:v>103.99182299663316</c:v>
                </c:pt>
                <c:pt idx="5804">
                  <c:v>104.11311983527619</c:v>
                </c:pt>
                <c:pt idx="5805">
                  <c:v>104.23441667391924</c:v>
                </c:pt>
                <c:pt idx="5806">
                  <c:v>104.35571351256228</c:v>
                </c:pt>
                <c:pt idx="5807">
                  <c:v>104.47701035120532</c:v>
                </c:pt>
                <c:pt idx="5808">
                  <c:v>104.59830718984836</c:v>
                </c:pt>
                <c:pt idx="5809">
                  <c:v>104.7196040284914</c:v>
                </c:pt>
                <c:pt idx="5810">
                  <c:v>104.84090086713444</c:v>
                </c:pt>
                <c:pt idx="5811">
                  <c:v>104.96219770577748</c:v>
                </c:pt>
                <c:pt idx="5812">
                  <c:v>105.08349454442052</c:v>
                </c:pt>
                <c:pt idx="5813">
                  <c:v>105.20479138306357</c:v>
                </c:pt>
                <c:pt idx="5814">
                  <c:v>105.3260882217066</c:v>
                </c:pt>
                <c:pt idx="5815">
                  <c:v>105.44738506034965</c:v>
                </c:pt>
                <c:pt idx="5816">
                  <c:v>105.56868189899268</c:v>
                </c:pt>
                <c:pt idx="5817">
                  <c:v>105.68997873763573</c:v>
                </c:pt>
                <c:pt idx="5818">
                  <c:v>105.81127557627876</c:v>
                </c:pt>
                <c:pt idx="5819">
                  <c:v>105.93257241492181</c:v>
                </c:pt>
                <c:pt idx="5820">
                  <c:v>106.09430153311253</c:v>
                </c:pt>
                <c:pt idx="5821">
                  <c:v>106.21559837175556</c:v>
                </c:pt>
                <c:pt idx="5822">
                  <c:v>106.33689521039861</c:v>
                </c:pt>
                <c:pt idx="5823">
                  <c:v>106.45819204904164</c:v>
                </c:pt>
                <c:pt idx="5824">
                  <c:v>106.57948888768469</c:v>
                </c:pt>
                <c:pt idx="5825">
                  <c:v>106.70078572632772</c:v>
                </c:pt>
                <c:pt idx="5826">
                  <c:v>106.82208256497077</c:v>
                </c:pt>
                <c:pt idx="5827">
                  <c:v>106.9433794036138</c:v>
                </c:pt>
                <c:pt idx="5828">
                  <c:v>107.06467624225685</c:v>
                </c:pt>
                <c:pt idx="5829">
                  <c:v>107.18597308089988</c:v>
                </c:pt>
                <c:pt idx="5830">
                  <c:v>107.30726991954293</c:v>
                </c:pt>
                <c:pt idx="5831">
                  <c:v>107.42856675818597</c:v>
                </c:pt>
                <c:pt idx="5832">
                  <c:v>107.54986359682901</c:v>
                </c:pt>
                <c:pt idx="5833">
                  <c:v>107.67116043547205</c:v>
                </c:pt>
                <c:pt idx="5834">
                  <c:v>107.79245727411509</c:v>
                </c:pt>
                <c:pt idx="5835">
                  <c:v>107.91375411275813</c:v>
                </c:pt>
                <c:pt idx="5836">
                  <c:v>108.03505095140117</c:v>
                </c:pt>
                <c:pt idx="5837">
                  <c:v>108.15634779004421</c:v>
                </c:pt>
                <c:pt idx="5838">
                  <c:v>108.31807690823493</c:v>
                </c:pt>
                <c:pt idx="5839">
                  <c:v>108.43937374687798</c:v>
                </c:pt>
                <c:pt idx="5840">
                  <c:v>108.56067058552101</c:v>
                </c:pt>
                <c:pt idx="5841">
                  <c:v>108.68196742416404</c:v>
                </c:pt>
                <c:pt idx="5842">
                  <c:v>108.80326426280708</c:v>
                </c:pt>
                <c:pt idx="5843">
                  <c:v>108.92456110145012</c:v>
                </c:pt>
                <c:pt idx="5844">
                  <c:v>109.04585794009316</c:v>
                </c:pt>
                <c:pt idx="5845">
                  <c:v>109.1671547787362</c:v>
                </c:pt>
                <c:pt idx="5846">
                  <c:v>109.28845161737924</c:v>
                </c:pt>
                <c:pt idx="5847">
                  <c:v>109.40974845602229</c:v>
                </c:pt>
                <c:pt idx="5848">
                  <c:v>109.53104529466532</c:v>
                </c:pt>
                <c:pt idx="5849">
                  <c:v>109.65234213330837</c:v>
                </c:pt>
                <c:pt idx="5850">
                  <c:v>109.7736389719514</c:v>
                </c:pt>
                <c:pt idx="5851">
                  <c:v>109.89493581059445</c:v>
                </c:pt>
                <c:pt idx="5852">
                  <c:v>110.01623264923748</c:v>
                </c:pt>
                <c:pt idx="5853">
                  <c:v>110.13752948788053</c:v>
                </c:pt>
                <c:pt idx="5854">
                  <c:v>110.25882632652356</c:v>
                </c:pt>
                <c:pt idx="5855">
                  <c:v>110.42055544471428</c:v>
                </c:pt>
                <c:pt idx="5856">
                  <c:v>110.54185228335733</c:v>
                </c:pt>
                <c:pt idx="5857">
                  <c:v>110.66314912200036</c:v>
                </c:pt>
                <c:pt idx="5858">
                  <c:v>110.78444596064341</c:v>
                </c:pt>
                <c:pt idx="5859">
                  <c:v>110.90574279928644</c:v>
                </c:pt>
                <c:pt idx="5860">
                  <c:v>111.02703963792949</c:v>
                </c:pt>
                <c:pt idx="5861">
                  <c:v>111.14833647657252</c:v>
                </c:pt>
                <c:pt idx="5862">
                  <c:v>111.26963331521557</c:v>
                </c:pt>
                <c:pt idx="5863">
                  <c:v>111.3909301538586</c:v>
                </c:pt>
                <c:pt idx="5864">
                  <c:v>111.51222699250165</c:v>
                </c:pt>
                <c:pt idx="5865">
                  <c:v>111.63352383114469</c:v>
                </c:pt>
                <c:pt idx="5866">
                  <c:v>111.75482066978773</c:v>
                </c:pt>
                <c:pt idx="5867">
                  <c:v>111.87611750843077</c:v>
                </c:pt>
                <c:pt idx="5868">
                  <c:v>111.99741434707381</c:v>
                </c:pt>
                <c:pt idx="5869">
                  <c:v>112.11871118571685</c:v>
                </c:pt>
                <c:pt idx="5870">
                  <c:v>112.24000802435989</c:v>
                </c:pt>
                <c:pt idx="5871">
                  <c:v>112.40173714255062</c:v>
                </c:pt>
                <c:pt idx="5872">
                  <c:v>112.52303398119365</c:v>
                </c:pt>
                <c:pt idx="5873">
                  <c:v>112.6443308198367</c:v>
                </c:pt>
                <c:pt idx="5874">
                  <c:v>112.76562765847973</c:v>
                </c:pt>
                <c:pt idx="5875">
                  <c:v>112.88692449712278</c:v>
                </c:pt>
                <c:pt idx="5876">
                  <c:v>113.00822133576581</c:v>
                </c:pt>
                <c:pt idx="5877">
                  <c:v>113.12951817440886</c:v>
                </c:pt>
                <c:pt idx="5878">
                  <c:v>113.25081501305189</c:v>
                </c:pt>
                <c:pt idx="5879">
                  <c:v>113.37211185169494</c:v>
                </c:pt>
                <c:pt idx="5880">
                  <c:v>113.49340869033797</c:v>
                </c:pt>
                <c:pt idx="5881">
                  <c:v>113.61470552898102</c:v>
                </c:pt>
                <c:pt idx="5882">
                  <c:v>113.73600236762405</c:v>
                </c:pt>
                <c:pt idx="5883">
                  <c:v>113.8572992062671</c:v>
                </c:pt>
                <c:pt idx="5884">
                  <c:v>113.97859604491013</c:v>
                </c:pt>
                <c:pt idx="5885">
                  <c:v>114.09989288355318</c:v>
                </c:pt>
                <c:pt idx="5886">
                  <c:v>114.2616220017439</c:v>
                </c:pt>
                <c:pt idx="5887">
                  <c:v>114.38291884038694</c:v>
                </c:pt>
                <c:pt idx="5888">
                  <c:v>114.50421567902998</c:v>
                </c:pt>
                <c:pt idx="5889">
                  <c:v>114.62551251767302</c:v>
                </c:pt>
                <c:pt idx="5890">
                  <c:v>114.74680935631606</c:v>
                </c:pt>
                <c:pt idx="5891">
                  <c:v>114.8681061949591</c:v>
                </c:pt>
                <c:pt idx="5892">
                  <c:v>114.98940303360214</c:v>
                </c:pt>
                <c:pt idx="5893">
                  <c:v>115.11069987224518</c:v>
                </c:pt>
                <c:pt idx="5894">
                  <c:v>115.23199671088823</c:v>
                </c:pt>
                <c:pt idx="5895">
                  <c:v>115.35329354953126</c:v>
                </c:pt>
                <c:pt idx="5896">
                  <c:v>115.47459038817431</c:v>
                </c:pt>
                <c:pt idx="5897">
                  <c:v>115.59588722681734</c:v>
                </c:pt>
                <c:pt idx="5898">
                  <c:v>115.71718406546039</c:v>
                </c:pt>
                <c:pt idx="5899">
                  <c:v>115.83848090410342</c:v>
                </c:pt>
                <c:pt idx="5900">
                  <c:v>116.00021002229414</c:v>
                </c:pt>
                <c:pt idx="5901">
                  <c:v>116.12150686093719</c:v>
                </c:pt>
                <c:pt idx="5902">
                  <c:v>116.24280369958022</c:v>
                </c:pt>
                <c:pt idx="5903">
                  <c:v>116.36410053822327</c:v>
                </c:pt>
                <c:pt idx="5904">
                  <c:v>116.4853973768663</c:v>
                </c:pt>
                <c:pt idx="5905">
                  <c:v>116.60669421550935</c:v>
                </c:pt>
                <c:pt idx="5906">
                  <c:v>116.72799105415238</c:v>
                </c:pt>
                <c:pt idx="5907">
                  <c:v>116.84928789279543</c:v>
                </c:pt>
                <c:pt idx="5908">
                  <c:v>116.97058473143846</c:v>
                </c:pt>
                <c:pt idx="5909">
                  <c:v>117.09188157008151</c:v>
                </c:pt>
                <c:pt idx="5910">
                  <c:v>117.21317840872454</c:v>
                </c:pt>
                <c:pt idx="5911">
                  <c:v>117.33447524736759</c:v>
                </c:pt>
                <c:pt idx="5912">
                  <c:v>117.45577208601063</c:v>
                </c:pt>
                <c:pt idx="5913">
                  <c:v>117.61750120420135</c:v>
                </c:pt>
                <c:pt idx="5914">
                  <c:v>117.73879804284439</c:v>
                </c:pt>
                <c:pt idx="5915">
                  <c:v>117.86009488148743</c:v>
                </c:pt>
                <c:pt idx="5916">
                  <c:v>117.98139172013047</c:v>
                </c:pt>
                <c:pt idx="5917">
                  <c:v>118.10268855877351</c:v>
                </c:pt>
                <c:pt idx="5918">
                  <c:v>118.22398539741656</c:v>
                </c:pt>
                <c:pt idx="5919">
                  <c:v>118.34528223605959</c:v>
                </c:pt>
                <c:pt idx="5920">
                  <c:v>118.46657907470264</c:v>
                </c:pt>
                <c:pt idx="5921">
                  <c:v>118.58787591334567</c:v>
                </c:pt>
                <c:pt idx="5922">
                  <c:v>118.70917275198872</c:v>
                </c:pt>
                <c:pt idx="5923">
                  <c:v>118.83046959063175</c:v>
                </c:pt>
                <c:pt idx="5924">
                  <c:v>118.9517664292748</c:v>
                </c:pt>
                <c:pt idx="5925">
                  <c:v>119.07306326791782</c:v>
                </c:pt>
                <c:pt idx="5926">
                  <c:v>119.23479238610854</c:v>
                </c:pt>
                <c:pt idx="5927">
                  <c:v>119.35608922475159</c:v>
                </c:pt>
                <c:pt idx="5928">
                  <c:v>119.47738606339462</c:v>
                </c:pt>
                <c:pt idx="5929">
                  <c:v>119.59868290203767</c:v>
                </c:pt>
                <c:pt idx="5930">
                  <c:v>119.7199797406807</c:v>
                </c:pt>
                <c:pt idx="5931">
                  <c:v>119.84127657932375</c:v>
                </c:pt>
                <c:pt idx="5932">
                  <c:v>119.96257341796678</c:v>
                </c:pt>
                <c:pt idx="5933">
                  <c:v>120.08387025660983</c:v>
                </c:pt>
                <c:pt idx="5934">
                  <c:v>120.20516709525286</c:v>
                </c:pt>
                <c:pt idx="5935">
                  <c:v>120.32646393389591</c:v>
                </c:pt>
                <c:pt idx="5936">
                  <c:v>120.44776077253894</c:v>
                </c:pt>
                <c:pt idx="5937">
                  <c:v>120.56905761118199</c:v>
                </c:pt>
                <c:pt idx="5938">
                  <c:v>120.69035444982502</c:v>
                </c:pt>
                <c:pt idx="5939">
                  <c:v>120.85208356801574</c:v>
                </c:pt>
                <c:pt idx="5940">
                  <c:v>120.97338040665879</c:v>
                </c:pt>
                <c:pt idx="5941">
                  <c:v>121.09467724530182</c:v>
                </c:pt>
                <c:pt idx="5942">
                  <c:v>121.21597408394487</c:v>
                </c:pt>
                <c:pt idx="5943">
                  <c:v>121.3372709225879</c:v>
                </c:pt>
                <c:pt idx="5944">
                  <c:v>121.45856776123095</c:v>
                </c:pt>
                <c:pt idx="5945">
                  <c:v>121.57986459987399</c:v>
                </c:pt>
                <c:pt idx="5946">
                  <c:v>121.70116143851703</c:v>
                </c:pt>
                <c:pt idx="5947">
                  <c:v>121.82245827716007</c:v>
                </c:pt>
                <c:pt idx="5948">
                  <c:v>121.94375511580311</c:v>
                </c:pt>
                <c:pt idx="5949">
                  <c:v>122.06505195444615</c:v>
                </c:pt>
                <c:pt idx="5950">
                  <c:v>122.18634879308919</c:v>
                </c:pt>
                <c:pt idx="5951">
                  <c:v>122.34807791127992</c:v>
                </c:pt>
                <c:pt idx="5952">
                  <c:v>122.46937474992295</c:v>
                </c:pt>
                <c:pt idx="5953">
                  <c:v>122.590671588566</c:v>
                </c:pt>
                <c:pt idx="5954">
                  <c:v>122.71196842720903</c:v>
                </c:pt>
                <c:pt idx="5955">
                  <c:v>122.83326526585208</c:v>
                </c:pt>
                <c:pt idx="5956">
                  <c:v>122.95456210449511</c:v>
                </c:pt>
                <c:pt idx="5957">
                  <c:v>123.07585894313816</c:v>
                </c:pt>
                <c:pt idx="5958">
                  <c:v>123.19715578178119</c:v>
                </c:pt>
                <c:pt idx="5959">
                  <c:v>123.31845262042424</c:v>
                </c:pt>
                <c:pt idx="5960">
                  <c:v>123.43974945906727</c:v>
                </c:pt>
                <c:pt idx="5961">
                  <c:v>123.56104629771032</c:v>
                </c:pt>
                <c:pt idx="5962">
                  <c:v>123.72277541590104</c:v>
                </c:pt>
                <c:pt idx="5963">
                  <c:v>123.84407225454407</c:v>
                </c:pt>
                <c:pt idx="5964">
                  <c:v>123.96536909318712</c:v>
                </c:pt>
                <c:pt idx="5965">
                  <c:v>124.08666593183015</c:v>
                </c:pt>
                <c:pt idx="5966">
                  <c:v>124.20796277047319</c:v>
                </c:pt>
                <c:pt idx="5967">
                  <c:v>124.32925960911622</c:v>
                </c:pt>
                <c:pt idx="5968">
                  <c:v>124.45055644775927</c:v>
                </c:pt>
                <c:pt idx="5969">
                  <c:v>124.5718532864023</c:v>
                </c:pt>
                <c:pt idx="5970">
                  <c:v>124.69315012504535</c:v>
                </c:pt>
                <c:pt idx="5971">
                  <c:v>124.81444696368838</c:v>
                </c:pt>
                <c:pt idx="5972">
                  <c:v>124.93574380233143</c:v>
                </c:pt>
                <c:pt idx="5973">
                  <c:v>125.09747292052215</c:v>
                </c:pt>
                <c:pt idx="5974">
                  <c:v>125.21876975916518</c:v>
                </c:pt>
                <c:pt idx="5975">
                  <c:v>125.34006659780823</c:v>
                </c:pt>
                <c:pt idx="5976">
                  <c:v>125.46136343645126</c:v>
                </c:pt>
                <c:pt idx="5977">
                  <c:v>125.58266027509431</c:v>
                </c:pt>
                <c:pt idx="5978">
                  <c:v>125.70395711373735</c:v>
                </c:pt>
                <c:pt idx="5979">
                  <c:v>125.82525395238039</c:v>
                </c:pt>
                <c:pt idx="5980">
                  <c:v>125.94655079102343</c:v>
                </c:pt>
                <c:pt idx="5981">
                  <c:v>126.06784762966647</c:v>
                </c:pt>
                <c:pt idx="5982">
                  <c:v>126.18914446830951</c:v>
                </c:pt>
                <c:pt idx="5983">
                  <c:v>126.31044130695255</c:v>
                </c:pt>
                <c:pt idx="5984">
                  <c:v>126.47217042514328</c:v>
                </c:pt>
                <c:pt idx="5985">
                  <c:v>126.59346726378631</c:v>
                </c:pt>
                <c:pt idx="5986">
                  <c:v>126.71476410242936</c:v>
                </c:pt>
                <c:pt idx="5987">
                  <c:v>126.83606094107239</c:v>
                </c:pt>
                <c:pt idx="5988">
                  <c:v>126.95735777971544</c:v>
                </c:pt>
                <c:pt idx="5989">
                  <c:v>127.07865461835847</c:v>
                </c:pt>
                <c:pt idx="5990">
                  <c:v>127.19995145700152</c:v>
                </c:pt>
                <c:pt idx="5991">
                  <c:v>127.32124829564455</c:v>
                </c:pt>
                <c:pt idx="5992">
                  <c:v>127.4425451342876</c:v>
                </c:pt>
                <c:pt idx="5993">
                  <c:v>127.56384197293063</c:v>
                </c:pt>
                <c:pt idx="5994">
                  <c:v>127.68513881157368</c:v>
                </c:pt>
                <c:pt idx="5995">
                  <c:v>127.8468679297644</c:v>
                </c:pt>
                <c:pt idx="5996">
                  <c:v>127.96816476840743</c:v>
                </c:pt>
                <c:pt idx="5997">
                  <c:v>128.08946160705048</c:v>
                </c:pt>
                <c:pt idx="5998">
                  <c:v>128.2107584456935</c:v>
                </c:pt>
                <c:pt idx="5999">
                  <c:v>128.33205528433655</c:v>
                </c:pt>
                <c:pt idx="6000">
                  <c:v>128.4533521229796</c:v>
                </c:pt>
                <c:pt idx="6001">
                  <c:v>128.57464896162264</c:v>
                </c:pt>
                <c:pt idx="6002">
                  <c:v>128.69594580026566</c:v>
                </c:pt>
                <c:pt idx="6003">
                  <c:v>128.81724263890871</c:v>
                </c:pt>
                <c:pt idx="6004">
                  <c:v>128.93853947755176</c:v>
                </c:pt>
                <c:pt idx="6005">
                  <c:v>129.10026859574248</c:v>
                </c:pt>
                <c:pt idx="6006">
                  <c:v>129.22156543438552</c:v>
                </c:pt>
                <c:pt idx="6007">
                  <c:v>129.34286227302854</c:v>
                </c:pt>
                <c:pt idx="6008">
                  <c:v>129.46415911167159</c:v>
                </c:pt>
                <c:pt idx="6009">
                  <c:v>129.58545595031464</c:v>
                </c:pt>
                <c:pt idx="6010">
                  <c:v>129.70675278895769</c:v>
                </c:pt>
                <c:pt idx="6011">
                  <c:v>129.82804962760071</c:v>
                </c:pt>
                <c:pt idx="6012">
                  <c:v>129.94934646624375</c:v>
                </c:pt>
                <c:pt idx="6013">
                  <c:v>130.0706433048868</c:v>
                </c:pt>
                <c:pt idx="6014">
                  <c:v>130.19194014352985</c:v>
                </c:pt>
                <c:pt idx="6015">
                  <c:v>130.35366926172057</c:v>
                </c:pt>
                <c:pt idx="6016">
                  <c:v>130.47496610036359</c:v>
                </c:pt>
                <c:pt idx="6017">
                  <c:v>130.59626293900664</c:v>
                </c:pt>
                <c:pt idx="6018">
                  <c:v>130.71755977764968</c:v>
                </c:pt>
                <c:pt idx="6019">
                  <c:v>130.83885661629273</c:v>
                </c:pt>
                <c:pt idx="6020">
                  <c:v>130.96015345493575</c:v>
                </c:pt>
                <c:pt idx="6021">
                  <c:v>131.0814502935788</c:v>
                </c:pt>
                <c:pt idx="6022">
                  <c:v>131.20274713222184</c:v>
                </c:pt>
                <c:pt idx="6023">
                  <c:v>131.32404397086489</c:v>
                </c:pt>
                <c:pt idx="6024">
                  <c:v>131.48577308905561</c:v>
                </c:pt>
                <c:pt idx="6025">
                  <c:v>131.60706992769863</c:v>
                </c:pt>
                <c:pt idx="6026">
                  <c:v>131.72836676634168</c:v>
                </c:pt>
                <c:pt idx="6027">
                  <c:v>131.84966360498473</c:v>
                </c:pt>
                <c:pt idx="6028">
                  <c:v>131.97096044362777</c:v>
                </c:pt>
                <c:pt idx="6029">
                  <c:v>132.09225728227079</c:v>
                </c:pt>
                <c:pt idx="6030">
                  <c:v>132.21355412091384</c:v>
                </c:pt>
                <c:pt idx="6031">
                  <c:v>132.33485095955689</c:v>
                </c:pt>
                <c:pt idx="6032">
                  <c:v>132.45614779819994</c:v>
                </c:pt>
                <c:pt idx="6033">
                  <c:v>132.57744463684296</c:v>
                </c:pt>
                <c:pt idx="6034">
                  <c:v>132.73917375503368</c:v>
                </c:pt>
                <c:pt idx="6035">
                  <c:v>132.86047059367672</c:v>
                </c:pt>
                <c:pt idx="6036">
                  <c:v>132.98176743231977</c:v>
                </c:pt>
                <c:pt idx="6037">
                  <c:v>133.10306427096282</c:v>
                </c:pt>
                <c:pt idx="6038">
                  <c:v>133.22436110960584</c:v>
                </c:pt>
                <c:pt idx="6039">
                  <c:v>133.34565794824888</c:v>
                </c:pt>
                <c:pt idx="6040">
                  <c:v>133.46695478689193</c:v>
                </c:pt>
                <c:pt idx="6041">
                  <c:v>133.58825162553498</c:v>
                </c:pt>
                <c:pt idx="6042">
                  <c:v>133.709548464178</c:v>
                </c:pt>
                <c:pt idx="6043">
                  <c:v>133.87127758236872</c:v>
                </c:pt>
                <c:pt idx="6044">
                  <c:v>133.99257442101177</c:v>
                </c:pt>
                <c:pt idx="6045">
                  <c:v>134.11387125965481</c:v>
                </c:pt>
                <c:pt idx="6046">
                  <c:v>134.23516809829786</c:v>
                </c:pt>
                <c:pt idx="6047">
                  <c:v>134.35646493694088</c:v>
                </c:pt>
                <c:pt idx="6048">
                  <c:v>134.47776177558393</c:v>
                </c:pt>
                <c:pt idx="6049">
                  <c:v>134.59905861422695</c:v>
                </c:pt>
                <c:pt idx="6050">
                  <c:v>134.72035545287</c:v>
                </c:pt>
                <c:pt idx="6051">
                  <c:v>134.84165229151301</c:v>
                </c:pt>
                <c:pt idx="6052">
                  <c:v>135.00338140970374</c:v>
                </c:pt>
                <c:pt idx="6053">
                  <c:v>135.12467824834678</c:v>
                </c:pt>
                <c:pt idx="6054">
                  <c:v>135.24597508698983</c:v>
                </c:pt>
                <c:pt idx="6055">
                  <c:v>135.36727192563288</c:v>
                </c:pt>
                <c:pt idx="6056">
                  <c:v>135.4885687642759</c:v>
                </c:pt>
                <c:pt idx="6057">
                  <c:v>135.60986560291894</c:v>
                </c:pt>
                <c:pt idx="6058">
                  <c:v>135.73116244156199</c:v>
                </c:pt>
                <c:pt idx="6059">
                  <c:v>135.85245928020504</c:v>
                </c:pt>
                <c:pt idx="6060">
                  <c:v>135.97375611884806</c:v>
                </c:pt>
                <c:pt idx="6061">
                  <c:v>136.13548523703878</c:v>
                </c:pt>
                <c:pt idx="6062">
                  <c:v>136.25678207568183</c:v>
                </c:pt>
                <c:pt idx="6063">
                  <c:v>136.37807891432487</c:v>
                </c:pt>
                <c:pt idx="6064">
                  <c:v>136.49937575296792</c:v>
                </c:pt>
                <c:pt idx="6065">
                  <c:v>136.62067259161094</c:v>
                </c:pt>
                <c:pt idx="6066">
                  <c:v>136.74196943025399</c:v>
                </c:pt>
                <c:pt idx="6067">
                  <c:v>136.86326626889704</c:v>
                </c:pt>
                <c:pt idx="6068">
                  <c:v>136.98456310754008</c:v>
                </c:pt>
                <c:pt idx="6069">
                  <c:v>137.1462922257308</c:v>
                </c:pt>
                <c:pt idx="6070">
                  <c:v>137.26758906437382</c:v>
                </c:pt>
                <c:pt idx="6071">
                  <c:v>137.38888590301687</c:v>
                </c:pt>
                <c:pt idx="6072">
                  <c:v>137.51018274165992</c:v>
                </c:pt>
                <c:pt idx="6073">
                  <c:v>137.63147958030297</c:v>
                </c:pt>
                <c:pt idx="6074">
                  <c:v>137.75277641894598</c:v>
                </c:pt>
                <c:pt idx="6075">
                  <c:v>137.87407325758903</c:v>
                </c:pt>
                <c:pt idx="6076">
                  <c:v>137.99537009623208</c:v>
                </c:pt>
                <c:pt idx="6077">
                  <c:v>138.11666693487513</c:v>
                </c:pt>
                <c:pt idx="6078">
                  <c:v>138.27839605306585</c:v>
                </c:pt>
                <c:pt idx="6079">
                  <c:v>138.39969289170887</c:v>
                </c:pt>
                <c:pt idx="6080">
                  <c:v>138.52098973035191</c:v>
                </c:pt>
                <c:pt idx="6081">
                  <c:v>138.64228656899496</c:v>
                </c:pt>
                <c:pt idx="6082">
                  <c:v>138.76358340763801</c:v>
                </c:pt>
                <c:pt idx="6083">
                  <c:v>138.88488024628103</c:v>
                </c:pt>
                <c:pt idx="6084">
                  <c:v>139.00617708492408</c:v>
                </c:pt>
                <c:pt idx="6085">
                  <c:v>139.12747392356712</c:v>
                </c:pt>
                <c:pt idx="6086">
                  <c:v>139.28920304175784</c:v>
                </c:pt>
                <c:pt idx="6087">
                  <c:v>139.41049988040089</c:v>
                </c:pt>
                <c:pt idx="6088">
                  <c:v>139.53179671904391</c:v>
                </c:pt>
                <c:pt idx="6089">
                  <c:v>139.65309355768696</c:v>
                </c:pt>
                <c:pt idx="6090">
                  <c:v>139.77439039633001</c:v>
                </c:pt>
                <c:pt idx="6091">
                  <c:v>139.89568723497305</c:v>
                </c:pt>
                <c:pt idx="6092">
                  <c:v>140.01698407361607</c:v>
                </c:pt>
                <c:pt idx="6093">
                  <c:v>140.13828091225912</c:v>
                </c:pt>
                <c:pt idx="6094">
                  <c:v>140.30001003044984</c:v>
                </c:pt>
                <c:pt idx="6095">
                  <c:v>140.42130686909289</c:v>
                </c:pt>
                <c:pt idx="6096">
                  <c:v>140.54260370773594</c:v>
                </c:pt>
                <c:pt idx="6097">
                  <c:v>140.66390054637895</c:v>
                </c:pt>
                <c:pt idx="6098">
                  <c:v>140.785197385022</c:v>
                </c:pt>
                <c:pt idx="6099">
                  <c:v>140.90649422366505</c:v>
                </c:pt>
                <c:pt idx="6100">
                  <c:v>141.0277910623081</c:v>
                </c:pt>
                <c:pt idx="6101">
                  <c:v>141.14908790095112</c:v>
                </c:pt>
                <c:pt idx="6102">
                  <c:v>141.31081701914184</c:v>
                </c:pt>
                <c:pt idx="6103">
                  <c:v>141.43211385778488</c:v>
                </c:pt>
                <c:pt idx="6104">
                  <c:v>141.55341069642793</c:v>
                </c:pt>
                <c:pt idx="6105">
                  <c:v>141.67470753507098</c:v>
                </c:pt>
                <c:pt idx="6106">
                  <c:v>141.796004373714</c:v>
                </c:pt>
                <c:pt idx="6107">
                  <c:v>141.91730121235705</c:v>
                </c:pt>
                <c:pt idx="6108">
                  <c:v>142.03859805100009</c:v>
                </c:pt>
                <c:pt idx="6109">
                  <c:v>142.15989488964314</c:v>
                </c:pt>
                <c:pt idx="6110">
                  <c:v>142.32162400783386</c:v>
                </c:pt>
                <c:pt idx="6111">
                  <c:v>142.44292084647688</c:v>
                </c:pt>
                <c:pt idx="6112">
                  <c:v>142.56421768511993</c:v>
                </c:pt>
                <c:pt idx="6113">
                  <c:v>142.68551452376298</c:v>
                </c:pt>
                <c:pt idx="6114">
                  <c:v>142.80681136240602</c:v>
                </c:pt>
                <c:pt idx="6115">
                  <c:v>142.92810820104904</c:v>
                </c:pt>
                <c:pt idx="6116">
                  <c:v>143.04940503969209</c:v>
                </c:pt>
                <c:pt idx="6117">
                  <c:v>143.17070187833514</c:v>
                </c:pt>
                <c:pt idx="6118">
                  <c:v>143.33243099652586</c:v>
                </c:pt>
                <c:pt idx="6119">
                  <c:v>143.45372783516891</c:v>
                </c:pt>
                <c:pt idx="6120">
                  <c:v>143.57502467381192</c:v>
                </c:pt>
                <c:pt idx="6121">
                  <c:v>143.69632151245497</c:v>
                </c:pt>
                <c:pt idx="6122">
                  <c:v>143.81761835109802</c:v>
                </c:pt>
                <c:pt idx="6123">
                  <c:v>143.93891518974107</c:v>
                </c:pt>
                <c:pt idx="6124">
                  <c:v>144.06021202838409</c:v>
                </c:pt>
                <c:pt idx="6125">
                  <c:v>144.22194114657481</c:v>
                </c:pt>
                <c:pt idx="6126">
                  <c:v>144.34323798521785</c:v>
                </c:pt>
                <c:pt idx="6127">
                  <c:v>144.4645348238609</c:v>
                </c:pt>
                <c:pt idx="6128">
                  <c:v>144.58583166250395</c:v>
                </c:pt>
                <c:pt idx="6129">
                  <c:v>144.70712850114697</c:v>
                </c:pt>
                <c:pt idx="6130">
                  <c:v>144.82842533979002</c:v>
                </c:pt>
                <c:pt idx="6131">
                  <c:v>144.94972217843306</c:v>
                </c:pt>
                <c:pt idx="6132">
                  <c:v>145.11145129662378</c:v>
                </c:pt>
                <c:pt idx="6133">
                  <c:v>145.23274813526683</c:v>
                </c:pt>
                <c:pt idx="6134">
                  <c:v>145.35404497390985</c:v>
                </c:pt>
                <c:pt idx="6135">
                  <c:v>145.4753418125529</c:v>
                </c:pt>
                <c:pt idx="6136">
                  <c:v>145.59663865119595</c:v>
                </c:pt>
                <c:pt idx="6137">
                  <c:v>145.71793548983899</c:v>
                </c:pt>
                <c:pt idx="6138">
                  <c:v>145.83923232848201</c:v>
                </c:pt>
                <c:pt idx="6139">
                  <c:v>145.96052916712506</c:v>
                </c:pt>
                <c:pt idx="6140">
                  <c:v>146.12225828531578</c:v>
                </c:pt>
                <c:pt idx="6141">
                  <c:v>146.24355512395883</c:v>
                </c:pt>
                <c:pt idx="6142">
                  <c:v>146.36485196260188</c:v>
                </c:pt>
                <c:pt idx="6143">
                  <c:v>146.48614880124489</c:v>
                </c:pt>
                <c:pt idx="6144">
                  <c:v>146.60744563988794</c:v>
                </c:pt>
                <c:pt idx="6145">
                  <c:v>146.72874247853099</c:v>
                </c:pt>
                <c:pt idx="6146">
                  <c:v>146.85003931717404</c:v>
                </c:pt>
                <c:pt idx="6147">
                  <c:v>147.01176843536476</c:v>
                </c:pt>
                <c:pt idx="6148">
                  <c:v>147.13306527400778</c:v>
                </c:pt>
                <c:pt idx="6149">
                  <c:v>147.25436211265082</c:v>
                </c:pt>
                <c:pt idx="6150">
                  <c:v>147.37565895129387</c:v>
                </c:pt>
                <c:pt idx="6151">
                  <c:v>147.49695578993692</c:v>
                </c:pt>
                <c:pt idx="6152">
                  <c:v>147.61825262857994</c:v>
                </c:pt>
                <c:pt idx="6153">
                  <c:v>147.73954946722299</c:v>
                </c:pt>
                <c:pt idx="6154">
                  <c:v>147.90127858541371</c:v>
                </c:pt>
                <c:pt idx="6155">
                  <c:v>148.02257542405675</c:v>
                </c:pt>
                <c:pt idx="6156">
                  <c:v>148.1438722626998</c:v>
                </c:pt>
                <c:pt idx="6157">
                  <c:v>148.26516910134282</c:v>
                </c:pt>
                <c:pt idx="6158">
                  <c:v>148.38646593998587</c:v>
                </c:pt>
                <c:pt idx="6159">
                  <c:v>148.50776277862892</c:v>
                </c:pt>
                <c:pt idx="6160">
                  <c:v>148.62905961727196</c:v>
                </c:pt>
                <c:pt idx="6161">
                  <c:v>148.79078873546268</c:v>
                </c:pt>
                <c:pt idx="6162">
                  <c:v>148.9120855741057</c:v>
                </c:pt>
                <c:pt idx="6163">
                  <c:v>149.03338241274875</c:v>
                </c:pt>
                <c:pt idx="6164">
                  <c:v>149.1546792513918</c:v>
                </c:pt>
                <c:pt idx="6165">
                  <c:v>149.27597609003485</c:v>
                </c:pt>
                <c:pt idx="6166">
                  <c:v>149.39727292867786</c:v>
                </c:pt>
                <c:pt idx="6167">
                  <c:v>149.51856976732091</c:v>
                </c:pt>
                <c:pt idx="6168">
                  <c:v>149.68029888551163</c:v>
                </c:pt>
                <c:pt idx="6169">
                  <c:v>149.80159572415468</c:v>
                </c:pt>
                <c:pt idx="6170">
                  <c:v>149.92289256279773</c:v>
                </c:pt>
                <c:pt idx="6171">
                  <c:v>150.04418940144075</c:v>
                </c:pt>
                <c:pt idx="6172">
                  <c:v>150.16548624008379</c:v>
                </c:pt>
                <c:pt idx="6173">
                  <c:v>150.28678307872684</c:v>
                </c:pt>
                <c:pt idx="6174">
                  <c:v>150.44851219691756</c:v>
                </c:pt>
                <c:pt idx="6175">
                  <c:v>150.56980903556061</c:v>
                </c:pt>
                <c:pt idx="6176">
                  <c:v>150.69110587420363</c:v>
                </c:pt>
                <c:pt idx="6177">
                  <c:v>150.81240271284668</c:v>
                </c:pt>
                <c:pt idx="6178">
                  <c:v>150.93369955148972</c:v>
                </c:pt>
                <c:pt idx="6179">
                  <c:v>151.05499639013277</c:v>
                </c:pt>
                <c:pt idx="6180">
                  <c:v>151.17629322877579</c:v>
                </c:pt>
                <c:pt idx="6181">
                  <c:v>151.33802234696651</c:v>
                </c:pt>
                <c:pt idx="6182">
                  <c:v>151.45931918560956</c:v>
                </c:pt>
                <c:pt idx="6183">
                  <c:v>151.58061602425261</c:v>
                </c:pt>
                <c:pt idx="6184">
                  <c:v>151.70191286289565</c:v>
                </c:pt>
                <c:pt idx="6185">
                  <c:v>151.82320970153867</c:v>
                </c:pt>
                <c:pt idx="6186">
                  <c:v>151.94450654018172</c:v>
                </c:pt>
                <c:pt idx="6187">
                  <c:v>152.06580337882477</c:v>
                </c:pt>
                <c:pt idx="6188">
                  <c:v>152.22753249701549</c:v>
                </c:pt>
                <c:pt idx="6189">
                  <c:v>152.34882933565854</c:v>
                </c:pt>
                <c:pt idx="6190">
                  <c:v>152.47012617430156</c:v>
                </c:pt>
                <c:pt idx="6191">
                  <c:v>152.5914230129446</c:v>
                </c:pt>
                <c:pt idx="6192">
                  <c:v>152.71271985158765</c:v>
                </c:pt>
                <c:pt idx="6193">
                  <c:v>152.8340166902307</c:v>
                </c:pt>
                <c:pt idx="6194">
                  <c:v>152.99574580842142</c:v>
                </c:pt>
                <c:pt idx="6195">
                  <c:v>153.11704264706444</c:v>
                </c:pt>
                <c:pt idx="6196">
                  <c:v>153.23833948570748</c:v>
                </c:pt>
                <c:pt idx="6197">
                  <c:v>153.35963632435053</c:v>
                </c:pt>
                <c:pt idx="6198">
                  <c:v>153.48093316299358</c:v>
                </c:pt>
                <c:pt idx="6199">
                  <c:v>153.6022300016366</c:v>
                </c:pt>
                <c:pt idx="6200">
                  <c:v>153.72352684027965</c:v>
                </c:pt>
                <c:pt idx="6201">
                  <c:v>153.88525595847037</c:v>
                </c:pt>
                <c:pt idx="6202">
                  <c:v>154.00655279711341</c:v>
                </c:pt>
                <c:pt idx="6203">
                  <c:v>154.12784963575646</c:v>
                </c:pt>
                <c:pt idx="6204">
                  <c:v>154.24914647439948</c:v>
                </c:pt>
                <c:pt idx="6205">
                  <c:v>154.37044331304253</c:v>
                </c:pt>
                <c:pt idx="6206">
                  <c:v>154.49174015168558</c:v>
                </c:pt>
                <c:pt idx="6207">
                  <c:v>154.6534692698763</c:v>
                </c:pt>
                <c:pt idx="6208">
                  <c:v>154.77476610851934</c:v>
                </c:pt>
                <c:pt idx="6209">
                  <c:v>154.89606294716236</c:v>
                </c:pt>
                <c:pt idx="6210">
                  <c:v>155.01735978580541</c:v>
                </c:pt>
                <c:pt idx="6211">
                  <c:v>155.13865662444846</c:v>
                </c:pt>
                <c:pt idx="6212">
                  <c:v>155.25995346309148</c:v>
                </c:pt>
                <c:pt idx="6213">
                  <c:v>155.4216825812822</c:v>
                </c:pt>
                <c:pt idx="6214">
                  <c:v>155.54297941992522</c:v>
                </c:pt>
                <c:pt idx="6215">
                  <c:v>155.66427625856826</c:v>
                </c:pt>
                <c:pt idx="6216">
                  <c:v>155.78557309721131</c:v>
                </c:pt>
                <c:pt idx="6217">
                  <c:v>155.90686993585436</c:v>
                </c:pt>
                <c:pt idx="6218">
                  <c:v>156.02816677449738</c:v>
                </c:pt>
                <c:pt idx="6219">
                  <c:v>156.1898958926881</c:v>
                </c:pt>
                <c:pt idx="6220">
                  <c:v>156.31119273133115</c:v>
                </c:pt>
                <c:pt idx="6221">
                  <c:v>156.43248956997419</c:v>
                </c:pt>
                <c:pt idx="6222">
                  <c:v>156.55378640861724</c:v>
                </c:pt>
                <c:pt idx="6223">
                  <c:v>156.67508324726026</c:v>
                </c:pt>
                <c:pt idx="6224">
                  <c:v>156.79638008590331</c:v>
                </c:pt>
                <c:pt idx="6225">
                  <c:v>156.95810920409403</c:v>
                </c:pt>
                <c:pt idx="6226">
                  <c:v>157.07940604273708</c:v>
                </c:pt>
                <c:pt idx="6227">
                  <c:v>157.20070288138012</c:v>
                </c:pt>
                <c:pt idx="6228">
                  <c:v>157.32199972002314</c:v>
                </c:pt>
                <c:pt idx="6229">
                  <c:v>157.44329655866619</c:v>
                </c:pt>
                <c:pt idx="6230">
                  <c:v>157.56459339730924</c:v>
                </c:pt>
                <c:pt idx="6231">
                  <c:v>157.72632251549996</c:v>
                </c:pt>
                <c:pt idx="6232">
                  <c:v>157.84761935414301</c:v>
                </c:pt>
                <c:pt idx="6233">
                  <c:v>157.96891619278603</c:v>
                </c:pt>
                <c:pt idx="6234">
                  <c:v>158.09021303142907</c:v>
                </c:pt>
                <c:pt idx="6235">
                  <c:v>158.21150987007212</c:v>
                </c:pt>
                <c:pt idx="6236">
                  <c:v>158.33280670871517</c:v>
                </c:pt>
                <c:pt idx="6237">
                  <c:v>158.49453582690589</c:v>
                </c:pt>
                <c:pt idx="6238">
                  <c:v>158.61583266554891</c:v>
                </c:pt>
                <c:pt idx="6239">
                  <c:v>158.73712950419196</c:v>
                </c:pt>
                <c:pt idx="6240">
                  <c:v>158.858426342835</c:v>
                </c:pt>
                <c:pt idx="6241">
                  <c:v>158.97972318147805</c:v>
                </c:pt>
                <c:pt idx="6242">
                  <c:v>159.10102002012107</c:v>
                </c:pt>
                <c:pt idx="6243">
                  <c:v>159.26274913831179</c:v>
                </c:pt>
                <c:pt idx="6244">
                  <c:v>159.38404597695484</c:v>
                </c:pt>
                <c:pt idx="6245">
                  <c:v>159.50534281559788</c:v>
                </c:pt>
                <c:pt idx="6246">
                  <c:v>159.62663965424093</c:v>
                </c:pt>
                <c:pt idx="6247">
                  <c:v>159.74793649288395</c:v>
                </c:pt>
                <c:pt idx="6248">
                  <c:v>159.869233331527</c:v>
                </c:pt>
                <c:pt idx="6249">
                  <c:v>160.03096244971772</c:v>
                </c:pt>
                <c:pt idx="6250">
                  <c:v>160.15225928836077</c:v>
                </c:pt>
                <c:pt idx="6251">
                  <c:v>160.27355612700381</c:v>
                </c:pt>
                <c:pt idx="6252">
                  <c:v>160.39485296564683</c:v>
                </c:pt>
                <c:pt idx="6253">
                  <c:v>160.51614980428988</c:v>
                </c:pt>
                <c:pt idx="6254">
                  <c:v>160.63744664293293</c:v>
                </c:pt>
                <c:pt idx="6255">
                  <c:v>160.79917576112365</c:v>
                </c:pt>
                <c:pt idx="6256">
                  <c:v>160.9204725997667</c:v>
                </c:pt>
                <c:pt idx="6257">
                  <c:v>161.04176943840972</c:v>
                </c:pt>
                <c:pt idx="6258">
                  <c:v>161.16306627705276</c:v>
                </c:pt>
                <c:pt idx="6259">
                  <c:v>161.28436311569581</c:v>
                </c:pt>
                <c:pt idx="6260">
                  <c:v>161.44609223388653</c:v>
                </c:pt>
                <c:pt idx="6261">
                  <c:v>161.56738907252958</c:v>
                </c:pt>
                <c:pt idx="6262">
                  <c:v>161.6886859111726</c:v>
                </c:pt>
                <c:pt idx="6263">
                  <c:v>161.80998274981565</c:v>
                </c:pt>
                <c:pt idx="6264">
                  <c:v>161.93127958845869</c:v>
                </c:pt>
                <c:pt idx="6265">
                  <c:v>162.05257642710174</c:v>
                </c:pt>
                <c:pt idx="6266">
                  <c:v>162.21430554529246</c:v>
                </c:pt>
                <c:pt idx="6267">
                  <c:v>162.33560238393548</c:v>
                </c:pt>
                <c:pt idx="6268">
                  <c:v>162.45689922257853</c:v>
                </c:pt>
                <c:pt idx="6269">
                  <c:v>162.57819606122158</c:v>
                </c:pt>
                <c:pt idx="6270">
                  <c:v>162.69949289986462</c:v>
                </c:pt>
                <c:pt idx="6271">
                  <c:v>162.86122201805534</c:v>
                </c:pt>
                <c:pt idx="6272">
                  <c:v>162.98251885669836</c:v>
                </c:pt>
                <c:pt idx="6273">
                  <c:v>163.10381569534141</c:v>
                </c:pt>
                <c:pt idx="6274">
                  <c:v>163.22511253398446</c:v>
                </c:pt>
                <c:pt idx="6275">
                  <c:v>163.34640937262751</c:v>
                </c:pt>
                <c:pt idx="6276">
                  <c:v>163.46770621127052</c:v>
                </c:pt>
                <c:pt idx="6277">
                  <c:v>163.62943532946124</c:v>
                </c:pt>
                <c:pt idx="6278">
                  <c:v>163.75073216810429</c:v>
                </c:pt>
                <c:pt idx="6279">
                  <c:v>163.87202900674734</c:v>
                </c:pt>
                <c:pt idx="6280">
                  <c:v>163.99332584539039</c:v>
                </c:pt>
                <c:pt idx="6281">
                  <c:v>164.11462268403341</c:v>
                </c:pt>
                <c:pt idx="6282">
                  <c:v>164.27635180222413</c:v>
                </c:pt>
                <c:pt idx="6283">
                  <c:v>164.39764864086717</c:v>
                </c:pt>
                <c:pt idx="6284">
                  <c:v>164.51894547951022</c:v>
                </c:pt>
                <c:pt idx="6285">
                  <c:v>164.64024231815327</c:v>
                </c:pt>
                <c:pt idx="6286">
                  <c:v>164.76153915679629</c:v>
                </c:pt>
                <c:pt idx="6287">
                  <c:v>164.88283599543934</c:v>
                </c:pt>
                <c:pt idx="6288">
                  <c:v>165.04456511363006</c:v>
                </c:pt>
                <c:pt idx="6289">
                  <c:v>165.1658619522731</c:v>
                </c:pt>
                <c:pt idx="6290">
                  <c:v>165.28715879091615</c:v>
                </c:pt>
                <c:pt idx="6291">
                  <c:v>165.40845562955917</c:v>
                </c:pt>
                <c:pt idx="6292">
                  <c:v>165.52975246820222</c:v>
                </c:pt>
                <c:pt idx="6293">
                  <c:v>165.69148158639294</c:v>
                </c:pt>
                <c:pt idx="6294">
                  <c:v>165.81277842503599</c:v>
                </c:pt>
                <c:pt idx="6295">
                  <c:v>165.93407526367903</c:v>
                </c:pt>
                <c:pt idx="6296">
                  <c:v>166.05537210232205</c:v>
                </c:pt>
                <c:pt idx="6297">
                  <c:v>166.1766689409651</c:v>
                </c:pt>
                <c:pt idx="6298">
                  <c:v>166.33839805915582</c:v>
                </c:pt>
                <c:pt idx="6299">
                  <c:v>166.45969489779887</c:v>
                </c:pt>
                <c:pt idx="6300">
                  <c:v>166.58099173644192</c:v>
                </c:pt>
                <c:pt idx="6301">
                  <c:v>166.70228857508494</c:v>
                </c:pt>
                <c:pt idx="6302">
                  <c:v>166.82358541372798</c:v>
                </c:pt>
                <c:pt idx="6303">
                  <c:v>166.94488225237103</c:v>
                </c:pt>
                <c:pt idx="6304">
                  <c:v>167.10661137056175</c:v>
                </c:pt>
                <c:pt idx="6305">
                  <c:v>167.2279082092048</c:v>
                </c:pt>
                <c:pt idx="6306">
                  <c:v>167.34920504784782</c:v>
                </c:pt>
                <c:pt idx="6307">
                  <c:v>167.47050188649087</c:v>
                </c:pt>
                <c:pt idx="6308">
                  <c:v>167.59179872513391</c:v>
                </c:pt>
                <c:pt idx="6309">
                  <c:v>167.75352784332463</c:v>
                </c:pt>
                <c:pt idx="6310">
                  <c:v>167.87482468196768</c:v>
                </c:pt>
                <c:pt idx="6311">
                  <c:v>167.9961215206107</c:v>
                </c:pt>
                <c:pt idx="6312">
                  <c:v>168.11741835925375</c:v>
                </c:pt>
                <c:pt idx="6313">
                  <c:v>168.23871519789679</c:v>
                </c:pt>
                <c:pt idx="6314">
                  <c:v>168.40044431608752</c:v>
                </c:pt>
                <c:pt idx="6315">
                  <c:v>168.52174115473056</c:v>
                </c:pt>
                <c:pt idx="6316">
                  <c:v>168.64303799337358</c:v>
                </c:pt>
                <c:pt idx="6317">
                  <c:v>168.76433483201663</c:v>
                </c:pt>
                <c:pt idx="6318">
                  <c:v>168.88563167065968</c:v>
                </c:pt>
                <c:pt idx="6319">
                  <c:v>169.0473607888504</c:v>
                </c:pt>
                <c:pt idx="6320">
                  <c:v>169.16865762749345</c:v>
                </c:pt>
                <c:pt idx="6321">
                  <c:v>169.28995446613646</c:v>
                </c:pt>
                <c:pt idx="6322">
                  <c:v>169.41125130477951</c:v>
                </c:pt>
                <c:pt idx="6323">
                  <c:v>169.53254814342256</c:v>
                </c:pt>
                <c:pt idx="6324">
                  <c:v>169.69427726161328</c:v>
                </c:pt>
                <c:pt idx="6325">
                  <c:v>169.81557410025633</c:v>
                </c:pt>
                <c:pt idx="6326">
                  <c:v>169.93687093889935</c:v>
                </c:pt>
                <c:pt idx="6327">
                  <c:v>170.05816777754239</c:v>
                </c:pt>
                <c:pt idx="6328">
                  <c:v>170.17946461618544</c:v>
                </c:pt>
                <c:pt idx="6329">
                  <c:v>170.34119373437616</c:v>
                </c:pt>
                <c:pt idx="6330">
                  <c:v>170.46249057301921</c:v>
                </c:pt>
                <c:pt idx="6331">
                  <c:v>170.58378741166223</c:v>
                </c:pt>
                <c:pt idx="6332">
                  <c:v>170.70508425030528</c:v>
                </c:pt>
                <c:pt idx="6333">
                  <c:v>170.82638108894832</c:v>
                </c:pt>
                <c:pt idx="6334">
                  <c:v>170.98811020713904</c:v>
                </c:pt>
                <c:pt idx="6335">
                  <c:v>171.10940704578209</c:v>
                </c:pt>
                <c:pt idx="6336">
                  <c:v>171.23070388442511</c:v>
                </c:pt>
                <c:pt idx="6337">
                  <c:v>171.35200072306816</c:v>
                </c:pt>
                <c:pt idx="6338">
                  <c:v>171.47329756171121</c:v>
                </c:pt>
                <c:pt idx="6339">
                  <c:v>171.63502667990193</c:v>
                </c:pt>
                <c:pt idx="6340">
                  <c:v>171.75632351854497</c:v>
                </c:pt>
                <c:pt idx="6341">
                  <c:v>171.87762035718799</c:v>
                </c:pt>
                <c:pt idx="6342">
                  <c:v>171.99891719583104</c:v>
                </c:pt>
                <c:pt idx="6343">
                  <c:v>172.12021403447409</c:v>
                </c:pt>
                <c:pt idx="6344">
                  <c:v>172.28194315266481</c:v>
                </c:pt>
                <c:pt idx="6345">
                  <c:v>172.40323999130786</c:v>
                </c:pt>
                <c:pt idx="6346">
                  <c:v>172.52453682995088</c:v>
                </c:pt>
                <c:pt idx="6347">
                  <c:v>172.64583366859392</c:v>
                </c:pt>
                <c:pt idx="6348">
                  <c:v>172.76713050723697</c:v>
                </c:pt>
                <c:pt idx="6349">
                  <c:v>172.92885962542769</c:v>
                </c:pt>
                <c:pt idx="6350">
                  <c:v>173.05015646407074</c:v>
                </c:pt>
                <c:pt idx="6351">
                  <c:v>173.17145330271376</c:v>
                </c:pt>
                <c:pt idx="6352">
                  <c:v>173.29275014135681</c:v>
                </c:pt>
                <c:pt idx="6353">
                  <c:v>173.45447925954753</c:v>
                </c:pt>
                <c:pt idx="6354">
                  <c:v>173.57577609819057</c:v>
                </c:pt>
                <c:pt idx="6355">
                  <c:v>173.69707293683362</c:v>
                </c:pt>
                <c:pt idx="6356">
                  <c:v>173.81836977547664</c:v>
                </c:pt>
                <c:pt idx="6357">
                  <c:v>173.93966661411969</c:v>
                </c:pt>
                <c:pt idx="6358">
                  <c:v>174.10139573231041</c:v>
                </c:pt>
                <c:pt idx="6359">
                  <c:v>174.22269257095346</c:v>
                </c:pt>
                <c:pt idx="6360">
                  <c:v>174.3439894095965</c:v>
                </c:pt>
                <c:pt idx="6361">
                  <c:v>174.46528624823952</c:v>
                </c:pt>
                <c:pt idx="6362">
                  <c:v>174.58658308688257</c:v>
                </c:pt>
                <c:pt idx="6363">
                  <c:v>174.74831220507329</c:v>
                </c:pt>
                <c:pt idx="6364">
                  <c:v>174.86960904371634</c:v>
                </c:pt>
                <c:pt idx="6365">
                  <c:v>174.99090588235939</c:v>
                </c:pt>
                <c:pt idx="6366">
                  <c:v>175.1122027210024</c:v>
                </c:pt>
                <c:pt idx="6367">
                  <c:v>175.23349955964545</c:v>
                </c:pt>
                <c:pt idx="6368">
                  <c:v>175.39522867783617</c:v>
                </c:pt>
                <c:pt idx="6369">
                  <c:v>175.51652551647922</c:v>
                </c:pt>
                <c:pt idx="6370">
                  <c:v>175.63782235512227</c:v>
                </c:pt>
                <c:pt idx="6371">
                  <c:v>175.75911919376529</c:v>
                </c:pt>
                <c:pt idx="6372">
                  <c:v>175.92084831195601</c:v>
                </c:pt>
                <c:pt idx="6373">
                  <c:v>176.04214515059903</c:v>
                </c:pt>
                <c:pt idx="6374">
                  <c:v>176.16344198924207</c:v>
                </c:pt>
                <c:pt idx="6375">
                  <c:v>176.28473882788512</c:v>
                </c:pt>
                <c:pt idx="6376">
                  <c:v>176.40603566652814</c:v>
                </c:pt>
                <c:pt idx="6377">
                  <c:v>176.56776478471886</c:v>
                </c:pt>
                <c:pt idx="6378">
                  <c:v>176.68906162336191</c:v>
                </c:pt>
                <c:pt idx="6379">
                  <c:v>176.81035846200496</c:v>
                </c:pt>
                <c:pt idx="6380">
                  <c:v>176.931655300648</c:v>
                </c:pt>
                <c:pt idx="6381">
                  <c:v>177.09338441883872</c:v>
                </c:pt>
                <c:pt idx="6382">
                  <c:v>177.21468125748174</c:v>
                </c:pt>
                <c:pt idx="6383">
                  <c:v>177.33597809612479</c:v>
                </c:pt>
                <c:pt idx="6384">
                  <c:v>177.45727493476784</c:v>
                </c:pt>
                <c:pt idx="6385">
                  <c:v>177.57857177341089</c:v>
                </c:pt>
                <c:pt idx="6386">
                  <c:v>177.74030089160161</c:v>
                </c:pt>
                <c:pt idx="6387">
                  <c:v>177.86159773024463</c:v>
                </c:pt>
                <c:pt idx="6388">
                  <c:v>177.98289456888767</c:v>
                </c:pt>
                <c:pt idx="6389">
                  <c:v>178.10419140753072</c:v>
                </c:pt>
                <c:pt idx="6390">
                  <c:v>178.22548824617377</c:v>
                </c:pt>
                <c:pt idx="6391">
                  <c:v>178.38721736436449</c:v>
                </c:pt>
                <c:pt idx="6392">
                  <c:v>178.50851420300751</c:v>
                </c:pt>
                <c:pt idx="6393">
                  <c:v>178.62981104165056</c:v>
                </c:pt>
                <c:pt idx="6394">
                  <c:v>178.7511078802936</c:v>
                </c:pt>
                <c:pt idx="6395">
                  <c:v>178.91283699848432</c:v>
                </c:pt>
                <c:pt idx="6396">
                  <c:v>179.03413383712737</c:v>
                </c:pt>
                <c:pt idx="6397">
                  <c:v>179.15543067577039</c:v>
                </c:pt>
                <c:pt idx="6398">
                  <c:v>179.27672751441344</c:v>
                </c:pt>
                <c:pt idx="6399">
                  <c:v>179.43845663260416</c:v>
                </c:pt>
                <c:pt idx="6400">
                  <c:v>179.55975347124721</c:v>
                </c:pt>
                <c:pt idx="6401">
                  <c:v>179.68105030989025</c:v>
                </c:pt>
                <c:pt idx="6402">
                  <c:v>179.80234714853327</c:v>
                </c:pt>
                <c:pt idx="6403">
                  <c:v>179.92364398717632</c:v>
                </c:pt>
                <c:pt idx="6404">
                  <c:v>180.08537310536704</c:v>
                </c:pt>
                <c:pt idx="6405">
                  <c:v>180.20666994401009</c:v>
                </c:pt>
                <c:pt idx="6406">
                  <c:v>180.32796678265314</c:v>
                </c:pt>
                <c:pt idx="6407">
                  <c:v>180.44926362129615</c:v>
                </c:pt>
                <c:pt idx="6408">
                  <c:v>180.61099273948687</c:v>
                </c:pt>
                <c:pt idx="6409">
                  <c:v>180.73228957812992</c:v>
                </c:pt>
                <c:pt idx="6410">
                  <c:v>180.85358641677297</c:v>
                </c:pt>
                <c:pt idx="6411">
                  <c:v>180.97488325541602</c:v>
                </c:pt>
                <c:pt idx="6412">
                  <c:v>181.09618009405904</c:v>
                </c:pt>
                <c:pt idx="6413">
                  <c:v>181.25790921224976</c:v>
                </c:pt>
                <c:pt idx="6414">
                  <c:v>181.3792060508928</c:v>
                </c:pt>
                <c:pt idx="6415">
                  <c:v>181.50050288953585</c:v>
                </c:pt>
                <c:pt idx="6416">
                  <c:v>181.6217997281789</c:v>
                </c:pt>
                <c:pt idx="6417">
                  <c:v>181.78352884636962</c:v>
                </c:pt>
                <c:pt idx="6418">
                  <c:v>181.90482568501264</c:v>
                </c:pt>
                <c:pt idx="6419">
                  <c:v>182.02612252365569</c:v>
                </c:pt>
                <c:pt idx="6420">
                  <c:v>182.14741936229873</c:v>
                </c:pt>
                <c:pt idx="6421">
                  <c:v>182.30914848048945</c:v>
                </c:pt>
                <c:pt idx="6422">
                  <c:v>182.4304453191325</c:v>
                </c:pt>
                <c:pt idx="6423">
                  <c:v>182.55174215777552</c:v>
                </c:pt>
                <c:pt idx="6424">
                  <c:v>182.67303899641857</c:v>
                </c:pt>
                <c:pt idx="6425">
                  <c:v>182.83476811460929</c:v>
                </c:pt>
                <c:pt idx="6426">
                  <c:v>182.95606495325234</c:v>
                </c:pt>
                <c:pt idx="6427">
                  <c:v>183.07736179189538</c:v>
                </c:pt>
                <c:pt idx="6428">
                  <c:v>183.1986586305384</c:v>
                </c:pt>
                <c:pt idx="6429">
                  <c:v>183.31995546918145</c:v>
                </c:pt>
                <c:pt idx="6430">
                  <c:v>183.48168458737217</c:v>
                </c:pt>
                <c:pt idx="6431">
                  <c:v>183.60298142601522</c:v>
                </c:pt>
                <c:pt idx="6432">
                  <c:v>183.72427826465827</c:v>
                </c:pt>
                <c:pt idx="6433">
                  <c:v>183.84557510330129</c:v>
                </c:pt>
                <c:pt idx="6434">
                  <c:v>184.00730422149201</c:v>
                </c:pt>
                <c:pt idx="6435">
                  <c:v>184.12860106013505</c:v>
                </c:pt>
                <c:pt idx="6436">
                  <c:v>184.2498978987781</c:v>
                </c:pt>
                <c:pt idx="6437">
                  <c:v>184.37119473742115</c:v>
                </c:pt>
                <c:pt idx="6438">
                  <c:v>184.53292385561187</c:v>
                </c:pt>
                <c:pt idx="6439">
                  <c:v>184.65422069425489</c:v>
                </c:pt>
                <c:pt idx="6440">
                  <c:v>184.77551753289794</c:v>
                </c:pt>
                <c:pt idx="6441">
                  <c:v>184.89681437154098</c:v>
                </c:pt>
                <c:pt idx="6442">
                  <c:v>185.0585434897317</c:v>
                </c:pt>
                <c:pt idx="6443">
                  <c:v>185.17984032837475</c:v>
                </c:pt>
                <c:pt idx="6444">
                  <c:v>185.30113716701777</c:v>
                </c:pt>
                <c:pt idx="6445">
                  <c:v>185.42243400566082</c:v>
                </c:pt>
                <c:pt idx="6446">
                  <c:v>185.58416312385154</c:v>
                </c:pt>
                <c:pt idx="6447">
                  <c:v>185.70545996249459</c:v>
                </c:pt>
                <c:pt idx="6448">
                  <c:v>185.82675680113763</c:v>
                </c:pt>
                <c:pt idx="6449">
                  <c:v>185.94805363978065</c:v>
                </c:pt>
                <c:pt idx="6450">
                  <c:v>186.10978275797137</c:v>
                </c:pt>
                <c:pt idx="6451">
                  <c:v>186.23107959661442</c:v>
                </c:pt>
                <c:pt idx="6452">
                  <c:v>186.35237643525747</c:v>
                </c:pt>
                <c:pt idx="6453">
                  <c:v>186.47367327390052</c:v>
                </c:pt>
                <c:pt idx="6454">
                  <c:v>186.63540239209124</c:v>
                </c:pt>
                <c:pt idx="6455">
                  <c:v>186.75669923073426</c:v>
                </c:pt>
                <c:pt idx="6456">
                  <c:v>186.8779960693773</c:v>
                </c:pt>
                <c:pt idx="6457">
                  <c:v>186.99929290802035</c:v>
                </c:pt>
                <c:pt idx="6458">
                  <c:v>187.16102202621107</c:v>
                </c:pt>
                <c:pt idx="6459">
                  <c:v>187.28231886485412</c:v>
                </c:pt>
                <c:pt idx="6460">
                  <c:v>187.40361570349714</c:v>
                </c:pt>
                <c:pt idx="6461">
                  <c:v>187.52491254214019</c:v>
                </c:pt>
                <c:pt idx="6462">
                  <c:v>187.68664166033091</c:v>
                </c:pt>
                <c:pt idx="6463">
                  <c:v>187.80793849897395</c:v>
                </c:pt>
                <c:pt idx="6464">
                  <c:v>187.929235337617</c:v>
                </c:pt>
                <c:pt idx="6465">
                  <c:v>188.05053217626002</c:v>
                </c:pt>
                <c:pt idx="6466">
                  <c:v>188.21226129445074</c:v>
                </c:pt>
                <c:pt idx="6467">
                  <c:v>188.33355813309379</c:v>
                </c:pt>
                <c:pt idx="6468">
                  <c:v>188.45485497173684</c:v>
                </c:pt>
                <c:pt idx="6469">
                  <c:v>188.57615181037988</c:v>
                </c:pt>
                <c:pt idx="6470">
                  <c:v>188.7378809285706</c:v>
                </c:pt>
                <c:pt idx="6471">
                  <c:v>188.85917776721362</c:v>
                </c:pt>
                <c:pt idx="6472">
                  <c:v>188.98047460585667</c:v>
                </c:pt>
                <c:pt idx="6473">
                  <c:v>189.10177144449972</c:v>
                </c:pt>
                <c:pt idx="6474">
                  <c:v>189.26350056269044</c:v>
                </c:pt>
                <c:pt idx="6475">
                  <c:v>189.38479740133349</c:v>
                </c:pt>
                <c:pt idx="6476">
                  <c:v>189.50609423997651</c:v>
                </c:pt>
                <c:pt idx="6477">
                  <c:v>189.62739107861955</c:v>
                </c:pt>
                <c:pt idx="6478">
                  <c:v>189.78912019681027</c:v>
                </c:pt>
                <c:pt idx="6479">
                  <c:v>189.91041703545332</c:v>
                </c:pt>
                <c:pt idx="6480">
                  <c:v>190.03171387409637</c:v>
                </c:pt>
                <c:pt idx="6481">
                  <c:v>190.15301071273939</c:v>
                </c:pt>
                <c:pt idx="6482">
                  <c:v>190.31473983093011</c:v>
                </c:pt>
                <c:pt idx="6483">
                  <c:v>190.43603666957316</c:v>
                </c:pt>
                <c:pt idx="6484">
                  <c:v>190.5573335082162</c:v>
                </c:pt>
                <c:pt idx="6485">
                  <c:v>190.67863034685925</c:v>
                </c:pt>
                <c:pt idx="6486">
                  <c:v>190.84035946504997</c:v>
                </c:pt>
                <c:pt idx="6487">
                  <c:v>190.96165630369299</c:v>
                </c:pt>
                <c:pt idx="6488">
                  <c:v>191.08295314233604</c:v>
                </c:pt>
                <c:pt idx="6489">
                  <c:v>191.20424998097909</c:v>
                </c:pt>
                <c:pt idx="6490">
                  <c:v>191.36597909916981</c:v>
                </c:pt>
                <c:pt idx="6491">
                  <c:v>191.48727593781285</c:v>
                </c:pt>
                <c:pt idx="6492">
                  <c:v>191.60857277645587</c:v>
                </c:pt>
                <c:pt idx="6493">
                  <c:v>191.72986961509892</c:v>
                </c:pt>
                <c:pt idx="6494">
                  <c:v>191.89159873328964</c:v>
                </c:pt>
                <c:pt idx="6495">
                  <c:v>192.01289557193269</c:v>
                </c:pt>
                <c:pt idx="6496">
                  <c:v>192.13419241057574</c:v>
                </c:pt>
                <c:pt idx="6497">
                  <c:v>192.29592152876646</c:v>
                </c:pt>
                <c:pt idx="6498">
                  <c:v>192.41721836740948</c:v>
                </c:pt>
                <c:pt idx="6499">
                  <c:v>192.53851520605252</c:v>
                </c:pt>
                <c:pt idx="6500">
                  <c:v>192.65981204469557</c:v>
                </c:pt>
                <c:pt idx="6501">
                  <c:v>192.82154116288629</c:v>
                </c:pt>
                <c:pt idx="6502">
                  <c:v>192.94283800152934</c:v>
                </c:pt>
                <c:pt idx="6503">
                  <c:v>193.06413484017236</c:v>
                </c:pt>
                <c:pt idx="6504">
                  <c:v>193.18543167881541</c:v>
                </c:pt>
                <c:pt idx="6505">
                  <c:v>193.34716079700613</c:v>
                </c:pt>
                <c:pt idx="6506">
                  <c:v>193.46845763564917</c:v>
                </c:pt>
                <c:pt idx="6507">
                  <c:v>193.58975447429222</c:v>
                </c:pt>
                <c:pt idx="6508">
                  <c:v>193.71105131293524</c:v>
                </c:pt>
                <c:pt idx="6509">
                  <c:v>193.87278043112596</c:v>
                </c:pt>
                <c:pt idx="6510">
                  <c:v>193.99407726976901</c:v>
                </c:pt>
                <c:pt idx="6511">
                  <c:v>194.11537410841206</c:v>
                </c:pt>
                <c:pt idx="6512">
                  <c:v>194.27710322660278</c:v>
                </c:pt>
                <c:pt idx="6513">
                  <c:v>194.39840006524582</c:v>
                </c:pt>
                <c:pt idx="6514">
                  <c:v>194.51969690388884</c:v>
                </c:pt>
                <c:pt idx="6515">
                  <c:v>194.64099374253189</c:v>
                </c:pt>
                <c:pt idx="6516">
                  <c:v>194.80272286072261</c:v>
                </c:pt>
                <c:pt idx="6517">
                  <c:v>194.92401969936566</c:v>
                </c:pt>
                <c:pt idx="6518">
                  <c:v>195.04531653800871</c:v>
                </c:pt>
                <c:pt idx="6519">
                  <c:v>195.16661337665172</c:v>
                </c:pt>
                <c:pt idx="6520">
                  <c:v>195.32834249484245</c:v>
                </c:pt>
                <c:pt idx="6521">
                  <c:v>195.44963933348549</c:v>
                </c:pt>
                <c:pt idx="6522">
                  <c:v>195.57093617212854</c:v>
                </c:pt>
                <c:pt idx="6523">
                  <c:v>195.69223301077159</c:v>
                </c:pt>
                <c:pt idx="6524">
                  <c:v>195.85396212896231</c:v>
                </c:pt>
                <c:pt idx="6525">
                  <c:v>195.97525896760533</c:v>
                </c:pt>
                <c:pt idx="6526">
                  <c:v>196.09655580624838</c:v>
                </c:pt>
                <c:pt idx="6527">
                  <c:v>196.2582849244391</c:v>
                </c:pt>
                <c:pt idx="6528">
                  <c:v>196.37958176308214</c:v>
                </c:pt>
                <c:pt idx="6529">
                  <c:v>196.50087860172519</c:v>
                </c:pt>
                <c:pt idx="6530">
                  <c:v>196.62217544036821</c:v>
                </c:pt>
                <c:pt idx="6531">
                  <c:v>196.7839045585589</c:v>
                </c:pt>
                <c:pt idx="6532">
                  <c:v>196.90520139720195</c:v>
                </c:pt>
                <c:pt idx="6533">
                  <c:v>197.026498235845</c:v>
                </c:pt>
                <c:pt idx="6534">
                  <c:v>197.18822735403572</c:v>
                </c:pt>
                <c:pt idx="6535">
                  <c:v>197.30952419267877</c:v>
                </c:pt>
                <c:pt idx="6536">
                  <c:v>197.43082103132178</c:v>
                </c:pt>
                <c:pt idx="6537">
                  <c:v>197.55211786996483</c:v>
                </c:pt>
                <c:pt idx="6538">
                  <c:v>197.71384698815555</c:v>
                </c:pt>
                <c:pt idx="6539">
                  <c:v>197.8351438267986</c:v>
                </c:pt>
                <c:pt idx="6540">
                  <c:v>197.95644066544165</c:v>
                </c:pt>
                <c:pt idx="6541">
                  <c:v>198.11816978363237</c:v>
                </c:pt>
                <c:pt idx="6542">
                  <c:v>198.23946662227539</c:v>
                </c:pt>
                <c:pt idx="6543">
                  <c:v>198.36076346091843</c:v>
                </c:pt>
                <c:pt idx="6544">
                  <c:v>198.48206029956148</c:v>
                </c:pt>
                <c:pt idx="6545">
                  <c:v>198.6437894177522</c:v>
                </c:pt>
                <c:pt idx="6546">
                  <c:v>198.76508625639525</c:v>
                </c:pt>
                <c:pt idx="6547">
                  <c:v>198.88638309503827</c:v>
                </c:pt>
                <c:pt idx="6548">
                  <c:v>199.00767993368132</c:v>
                </c:pt>
                <c:pt idx="6549">
                  <c:v>199.16940905187204</c:v>
                </c:pt>
                <c:pt idx="6550">
                  <c:v>199.29070589051508</c:v>
                </c:pt>
                <c:pt idx="6551">
                  <c:v>199.41200272915813</c:v>
                </c:pt>
                <c:pt idx="6552">
                  <c:v>199.57373184734885</c:v>
                </c:pt>
                <c:pt idx="6553">
                  <c:v>199.69502868599187</c:v>
                </c:pt>
                <c:pt idx="6554">
                  <c:v>199.81632552463492</c:v>
                </c:pt>
                <c:pt idx="6555">
                  <c:v>199.93762236327797</c:v>
                </c:pt>
                <c:pt idx="6556">
                  <c:v>200.09935148146869</c:v>
                </c:pt>
                <c:pt idx="6557">
                  <c:v>200.22064832011174</c:v>
                </c:pt>
                <c:pt idx="6558">
                  <c:v>200.34194515875475</c:v>
                </c:pt>
                <c:pt idx="6559">
                  <c:v>200.50367427694547</c:v>
                </c:pt>
                <c:pt idx="6560">
                  <c:v>200.62497111558852</c:v>
                </c:pt>
                <c:pt idx="6561">
                  <c:v>200.74626795423157</c:v>
                </c:pt>
                <c:pt idx="6562">
                  <c:v>200.90799707242229</c:v>
                </c:pt>
                <c:pt idx="6563">
                  <c:v>201.02929391106534</c:v>
                </c:pt>
                <c:pt idx="6564">
                  <c:v>201.15059074970836</c:v>
                </c:pt>
                <c:pt idx="6565">
                  <c:v>201.2718875883514</c:v>
                </c:pt>
                <c:pt idx="6566">
                  <c:v>201.43361670654213</c:v>
                </c:pt>
                <c:pt idx="6567">
                  <c:v>201.55491354518517</c:v>
                </c:pt>
                <c:pt idx="6568">
                  <c:v>201.67621038382822</c:v>
                </c:pt>
                <c:pt idx="6569">
                  <c:v>201.83793950201894</c:v>
                </c:pt>
                <c:pt idx="6570">
                  <c:v>201.95923634066196</c:v>
                </c:pt>
                <c:pt idx="6571">
                  <c:v>202.08053317930501</c:v>
                </c:pt>
                <c:pt idx="6572">
                  <c:v>202.20183001794805</c:v>
                </c:pt>
                <c:pt idx="6573">
                  <c:v>202.36355913613878</c:v>
                </c:pt>
                <c:pt idx="6574">
                  <c:v>202.48485597478182</c:v>
                </c:pt>
                <c:pt idx="6575">
                  <c:v>202.60615281342484</c:v>
                </c:pt>
                <c:pt idx="6576">
                  <c:v>202.76788193161556</c:v>
                </c:pt>
                <c:pt idx="6577">
                  <c:v>202.88917877025861</c:v>
                </c:pt>
                <c:pt idx="6578">
                  <c:v>203.01047560890166</c:v>
                </c:pt>
                <c:pt idx="6579">
                  <c:v>203.13177244754471</c:v>
                </c:pt>
                <c:pt idx="6580">
                  <c:v>203.29350156573543</c:v>
                </c:pt>
                <c:pt idx="6581">
                  <c:v>203.41479840437844</c:v>
                </c:pt>
                <c:pt idx="6582">
                  <c:v>203.53609524302149</c:v>
                </c:pt>
                <c:pt idx="6583">
                  <c:v>203.69782436121221</c:v>
                </c:pt>
                <c:pt idx="6584">
                  <c:v>203.81912119985526</c:v>
                </c:pt>
                <c:pt idx="6585">
                  <c:v>203.94041803849831</c:v>
                </c:pt>
                <c:pt idx="6586">
                  <c:v>204.10214715668903</c:v>
                </c:pt>
                <c:pt idx="6587">
                  <c:v>204.22344399533205</c:v>
                </c:pt>
                <c:pt idx="6588">
                  <c:v>204.3447408339751</c:v>
                </c:pt>
                <c:pt idx="6589">
                  <c:v>204.46603767261814</c:v>
                </c:pt>
                <c:pt idx="6590">
                  <c:v>204.62776679080886</c:v>
                </c:pt>
                <c:pt idx="6591">
                  <c:v>204.74906362945191</c:v>
                </c:pt>
                <c:pt idx="6592">
                  <c:v>204.87036046809493</c:v>
                </c:pt>
                <c:pt idx="6593">
                  <c:v>205.03208958628565</c:v>
                </c:pt>
                <c:pt idx="6594">
                  <c:v>205.1533864249287</c:v>
                </c:pt>
                <c:pt idx="6595">
                  <c:v>205.27468326357175</c:v>
                </c:pt>
                <c:pt idx="6596">
                  <c:v>205.43641238176247</c:v>
                </c:pt>
                <c:pt idx="6597">
                  <c:v>205.55770922040551</c:v>
                </c:pt>
                <c:pt idx="6598">
                  <c:v>205.67900605904853</c:v>
                </c:pt>
                <c:pt idx="6599">
                  <c:v>205.84073517723925</c:v>
                </c:pt>
                <c:pt idx="6600">
                  <c:v>205.9620320158823</c:v>
                </c:pt>
                <c:pt idx="6601">
                  <c:v>206.08332885452535</c:v>
                </c:pt>
                <c:pt idx="6602">
                  <c:v>206.2046256931684</c:v>
                </c:pt>
                <c:pt idx="6603">
                  <c:v>206.36635481135912</c:v>
                </c:pt>
                <c:pt idx="6604">
                  <c:v>206.48765165000214</c:v>
                </c:pt>
                <c:pt idx="6605">
                  <c:v>206.60894848864518</c:v>
                </c:pt>
                <c:pt idx="6606">
                  <c:v>206.7706776068359</c:v>
                </c:pt>
                <c:pt idx="6607">
                  <c:v>206.89197444547895</c:v>
                </c:pt>
                <c:pt idx="6608">
                  <c:v>207.013271284122</c:v>
                </c:pt>
                <c:pt idx="6609">
                  <c:v>207.17500040231272</c:v>
                </c:pt>
                <c:pt idx="6610">
                  <c:v>207.29629724095574</c:v>
                </c:pt>
                <c:pt idx="6611">
                  <c:v>207.41759407959879</c:v>
                </c:pt>
                <c:pt idx="6612">
                  <c:v>207.57932319778951</c:v>
                </c:pt>
                <c:pt idx="6613">
                  <c:v>207.70062003643255</c:v>
                </c:pt>
                <c:pt idx="6614">
                  <c:v>207.8219168750756</c:v>
                </c:pt>
                <c:pt idx="6615">
                  <c:v>207.94321371371862</c:v>
                </c:pt>
                <c:pt idx="6616">
                  <c:v>208.10494283190934</c:v>
                </c:pt>
                <c:pt idx="6617">
                  <c:v>208.22623967055239</c:v>
                </c:pt>
                <c:pt idx="6618">
                  <c:v>208.34753650919544</c:v>
                </c:pt>
                <c:pt idx="6619">
                  <c:v>208.50926562738616</c:v>
                </c:pt>
                <c:pt idx="6620">
                  <c:v>208.6305624660292</c:v>
                </c:pt>
                <c:pt idx="6621">
                  <c:v>208.75185930467222</c:v>
                </c:pt>
                <c:pt idx="6622">
                  <c:v>208.91358842286294</c:v>
                </c:pt>
                <c:pt idx="6623">
                  <c:v>209.03488526150599</c:v>
                </c:pt>
                <c:pt idx="6624">
                  <c:v>209.15618210014904</c:v>
                </c:pt>
                <c:pt idx="6625">
                  <c:v>209.31791121833976</c:v>
                </c:pt>
                <c:pt idx="6626">
                  <c:v>209.43920805698281</c:v>
                </c:pt>
                <c:pt idx="6627">
                  <c:v>209.56050489562583</c:v>
                </c:pt>
                <c:pt idx="6628">
                  <c:v>209.72223401381655</c:v>
                </c:pt>
                <c:pt idx="6629">
                  <c:v>209.84353085245959</c:v>
                </c:pt>
                <c:pt idx="6630">
                  <c:v>209.96482769110264</c:v>
                </c:pt>
                <c:pt idx="6631">
                  <c:v>210.12655680929336</c:v>
                </c:pt>
                <c:pt idx="6632">
                  <c:v>210.24785364793641</c:v>
                </c:pt>
                <c:pt idx="6633">
                  <c:v>210.36915048657943</c:v>
                </c:pt>
                <c:pt idx="6634">
                  <c:v>210.49044732522248</c:v>
                </c:pt>
                <c:pt idx="6635">
                  <c:v>210.6521764434132</c:v>
                </c:pt>
                <c:pt idx="6636">
                  <c:v>210.77347328205624</c:v>
                </c:pt>
                <c:pt idx="6637">
                  <c:v>210.89477012069929</c:v>
                </c:pt>
                <c:pt idx="6638">
                  <c:v>211.05649923889001</c:v>
                </c:pt>
                <c:pt idx="6639">
                  <c:v>211.17779607753303</c:v>
                </c:pt>
                <c:pt idx="6640">
                  <c:v>211.29909291617608</c:v>
                </c:pt>
                <c:pt idx="6641">
                  <c:v>211.4608220343668</c:v>
                </c:pt>
                <c:pt idx="6642">
                  <c:v>211.58211887300985</c:v>
                </c:pt>
                <c:pt idx="6643">
                  <c:v>211.70341571165289</c:v>
                </c:pt>
                <c:pt idx="6644">
                  <c:v>211.86514482984362</c:v>
                </c:pt>
                <c:pt idx="6645">
                  <c:v>211.98644166848663</c:v>
                </c:pt>
                <c:pt idx="6646">
                  <c:v>212.10773850712968</c:v>
                </c:pt>
                <c:pt idx="6647">
                  <c:v>212.2694676253204</c:v>
                </c:pt>
                <c:pt idx="6648">
                  <c:v>212.39076446396345</c:v>
                </c:pt>
                <c:pt idx="6649">
                  <c:v>212.5120613026065</c:v>
                </c:pt>
                <c:pt idx="6650">
                  <c:v>212.67379042079722</c:v>
                </c:pt>
                <c:pt idx="6651">
                  <c:v>212.79508725944024</c:v>
                </c:pt>
                <c:pt idx="6652">
                  <c:v>212.91638409808328</c:v>
                </c:pt>
                <c:pt idx="6653">
                  <c:v>213.07811321627401</c:v>
                </c:pt>
                <c:pt idx="6654">
                  <c:v>213.19941005491705</c:v>
                </c:pt>
                <c:pt idx="6655">
                  <c:v>213.3207068935601</c:v>
                </c:pt>
                <c:pt idx="6656">
                  <c:v>213.48243601175082</c:v>
                </c:pt>
                <c:pt idx="6657">
                  <c:v>213.60373285039384</c:v>
                </c:pt>
                <c:pt idx="6658">
                  <c:v>213.72502968903689</c:v>
                </c:pt>
                <c:pt idx="6659">
                  <c:v>213.88675880722761</c:v>
                </c:pt>
                <c:pt idx="6660">
                  <c:v>214.00805564587066</c:v>
                </c:pt>
                <c:pt idx="6661">
                  <c:v>214.1293524845137</c:v>
                </c:pt>
                <c:pt idx="6662">
                  <c:v>214.29108160270442</c:v>
                </c:pt>
                <c:pt idx="6663">
                  <c:v>214.41237844134744</c:v>
                </c:pt>
                <c:pt idx="6664">
                  <c:v>214.53367527999049</c:v>
                </c:pt>
                <c:pt idx="6665">
                  <c:v>214.69540439818121</c:v>
                </c:pt>
                <c:pt idx="6666">
                  <c:v>214.81670123682426</c:v>
                </c:pt>
                <c:pt idx="6667">
                  <c:v>214.93799807546731</c:v>
                </c:pt>
                <c:pt idx="6668">
                  <c:v>215.09972719365803</c:v>
                </c:pt>
                <c:pt idx="6669">
                  <c:v>215.22102403230105</c:v>
                </c:pt>
                <c:pt idx="6670">
                  <c:v>215.34232087094409</c:v>
                </c:pt>
                <c:pt idx="6671">
                  <c:v>215.50404998913481</c:v>
                </c:pt>
                <c:pt idx="6672">
                  <c:v>215.62534682777786</c:v>
                </c:pt>
                <c:pt idx="6673">
                  <c:v>215.74664366642091</c:v>
                </c:pt>
                <c:pt idx="6674">
                  <c:v>215.90837278461163</c:v>
                </c:pt>
                <c:pt idx="6675">
                  <c:v>216.02966962325465</c:v>
                </c:pt>
                <c:pt idx="6676">
                  <c:v>216.1509664618977</c:v>
                </c:pt>
                <c:pt idx="6677">
                  <c:v>216.31269558008842</c:v>
                </c:pt>
                <c:pt idx="6678">
                  <c:v>216.43399241873146</c:v>
                </c:pt>
                <c:pt idx="6679">
                  <c:v>216.55528925737451</c:v>
                </c:pt>
                <c:pt idx="6680">
                  <c:v>216.71701837556523</c:v>
                </c:pt>
                <c:pt idx="6681">
                  <c:v>216.83831521420825</c:v>
                </c:pt>
                <c:pt idx="6682">
                  <c:v>216.9596120528513</c:v>
                </c:pt>
                <c:pt idx="6683">
                  <c:v>217.12134117104202</c:v>
                </c:pt>
                <c:pt idx="6684">
                  <c:v>217.24263800968507</c:v>
                </c:pt>
                <c:pt idx="6685">
                  <c:v>217.36393484832809</c:v>
                </c:pt>
                <c:pt idx="6686">
                  <c:v>217.52566396651881</c:v>
                </c:pt>
                <c:pt idx="6687">
                  <c:v>217.64696080516183</c:v>
                </c:pt>
                <c:pt idx="6688">
                  <c:v>217.76825764380487</c:v>
                </c:pt>
                <c:pt idx="6689">
                  <c:v>217.92998676199559</c:v>
                </c:pt>
                <c:pt idx="6690">
                  <c:v>218.05128360063864</c:v>
                </c:pt>
                <c:pt idx="6691">
                  <c:v>218.21301271882936</c:v>
                </c:pt>
                <c:pt idx="6692">
                  <c:v>218.33430955747241</c:v>
                </c:pt>
                <c:pt idx="6693">
                  <c:v>218.45560639611543</c:v>
                </c:pt>
                <c:pt idx="6694">
                  <c:v>218.61733551430615</c:v>
                </c:pt>
                <c:pt idx="6695">
                  <c:v>218.7386323529492</c:v>
                </c:pt>
                <c:pt idx="6696">
                  <c:v>218.85992919159224</c:v>
                </c:pt>
                <c:pt idx="6697">
                  <c:v>219.02165830978296</c:v>
                </c:pt>
                <c:pt idx="6698">
                  <c:v>219.14295514842601</c:v>
                </c:pt>
                <c:pt idx="6699">
                  <c:v>219.26425198706903</c:v>
                </c:pt>
                <c:pt idx="6700">
                  <c:v>219.42598110525975</c:v>
                </c:pt>
                <c:pt idx="6701">
                  <c:v>219.5472779439028</c:v>
                </c:pt>
                <c:pt idx="6702">
                  <c:v>219.66857478254585</c:v>
                </c:pt>
                <c:pt idx="6703">
                  <c:v>219.83030390073657</c:v>
                </c:pt>
                <c:pt idx="6704">
                  <c:v>219.95160073937961</c:v>
                </c:pt>
                <c:pt idx="6705">
                  <c:v>220.07289757802263</c:v>
                </c:pt>
                <c:pt idx="6706">
                  <c:v>220.23462669621335</c:v>
                </c:pt>
                <c:pt idx="6707">
                  <c:v>220.3559235348564</c:v>
                </c:pt>
                <c:pt idx="6708">
                  <c:v>220.47722037349945</c:v>
                </c:pt>
                <c:pt idx="6709">
                  <c:v>220.63894949169017</c:v>
                </c:pt>
                <c:pt idx="6710">
                  <c:v>220.76024633033322</c:v>
                </c:pt>
                <c:pt idx="6711">
                  <c:v>220.92197544852394</c:v>
                </c:pt>
                <c:pt idx="6712">
                  <c:v>221.04327228716696</c:v>
                </c:pt>
                <c:pt idx="6713">
                  <c:v>221.16456912581</c:v>
                </c:pt>
                <c:pt idx="6714">
                  <c:v>221.32629824400072</c:v>
                </c:pt>
                <c:pt idx="6715">
                  <c:v>221.44759508264377</c:v>
                </c:pt>
                <c:pt idx="6716">
                  <c:v>221.56889192128682</c:v>
                </c:pt>
                <c:pt idx="6717">
                  <c:v>221.73062103947754</c:v>
                </c:pt>
                <c:pt idx="6718">
                  <c:v>221.85191787812056</c:v>
                </c:pt>
                <c:pt idx="6719">
                  <c:v>221.97321471676361</c:v>
                </c:pt>
                <c:pt idx="6720">
                  <c:v>222.13494383495433</c:v>
                </c:pt>
                <c:pt idx="6721">
                  <c:v>222.25624067359738</c:v>
                </c:pt>
                <c:pt idx="6722">
                  <c:v>222.37753751224042</c:v>
                </c:pt>
                <c:pt idx="6723">
                  <c:v>222.53926663043114</c:v>
                </c:pt>
                <c:pt idx="6724">
                  <c:v>222.66056346907416</c:v>
                </c:pt>
                <c:pt idx="6725">
                  <c:v>222.82229258726488</c:v>
                </c:pt>
                <c:pt idx="6726">
                  <c:v>222.94358942590793</c:v>
                </c:pt>
                <c:pt idx="6727">
                  <c:v>223.06488626455098</c:v>
                </c:pt>
                <c:pt idx="6728">
                  <c:v>223.2266153827417</c:v>
                </c:pt>
                <c:pt idx="6729">
                  <c:v>223.34791222138475</c:v>
                </c:pt>
                <c:pt idx="6730">
                  <c:v>223.46920906002777</c:v>
                </c:pt>
                <c:pt idx="6731">
                  <c:v>223.63093817821849</c:v>
                </c:pt>
                <c:pt idx="6732">
                  <c:v>223.75223501686153</c:v>
                </c:pt>
                <c:pt idx="6733">
                  <c:v>223.87353185550458</c:v>
                </c:pt>
                <c:pt idx="6734">
                  <c:v>224.0352609736953</c:v>
                </c:pt>
                <c:pt idx="6735">
                  <c:v>224.15655781233835</c:v>
                </c:pt>
                <c:pt idx="6736">
                  <c:v>224.31828693052907</c:v>
                </c:pt>
                <c:pt idx="6737">
                  <c:v>224.43958376917209</c:v>
                </c:pt>
                <c:pt idx="6738">
                  <c:v>224.56088060781514</c:v>
                </c:pt>
                <c:pt idx="6739">
                  <c:v>224.72260972600586</c:v>
                </c:pt>
                <c:pt idx="6740">
                  <c:v>224.8439065646489</c:v>
                </c:pt>
                <c:pt idx="6741">
                  <c:v>224.96520340329195</c:v>
                </c:pt>
                <c:pt idx="6742">
                  <c:v>225.12693252148267</c:v>
                </c:pt>
                <c:pt idx="6743">
                  <c:v>225.24822936012569</c:v>
                </c:pt>
                <c:pt idx="6744">
                  <c:v>225.40995847831641</c:v>
                </c:pt>
                <c:pt idx="6745">
                  <c:v>225.53125531695946</c:v>
                </c:pt>
                <c:pt idx="6746">
                  <c:v>225.65255215560251</c:v>
                </c:pt>
                <c:pt idx="6747">
                  <c:v>225.81428127379323</c:v>
                </c:pt>
                <c:pt idx="6748">
                  <c:v>225.93557811243627</c:v>
                </c:pt>
                <c:pt idx="6749">
                  <c:v>226.05687495107929</c:v>
                </c:pt>
                <c:pt idx="6750">
                  <c:v>226.21860406927001</c:v>
                </c:pt>
                <c:pt idx="6751">
                  <c:v>226.33990090791306</c:v>
                </c:pt>
                <c:pt idx="6752">
                  <c:v>226.46119774655611</c:v>
                </c:pt>
                <c:pt idx="6753">
                  <c:v>226.62292686474683</c:v>
                </c:pt>
                <c:pt idx="6754">
                  <c:v>226.74422370338988</c:v>
                </c:pt>
                <c:pt idx="6755">
                  <c:v>226.9059528215806</c:v>
                </c:pt>
                <c:pt idx="6756">
                  <c:v>227.02724966022362</c:v>
                </c:pt>
                <c:pt idx="6757">
                  <c:v>227.14854649886666</c:v>
                </c:pt>
                <c:pt idx="6758">
                  <c:v>227.31027561705739</c:v>
                </c:pt>
                <c:pt idx="6759">
                  <c:v>227.43157245570043</c:v>
                </c:pt>
                <c:pt idx="6760">
                  <c:v>227.59330157389115</c:v>
                </c:pt>
                <c:pt idx="6761">
                  <c:v>227.7145984125342</c:v>
                </c:pt>
                <c:pt idx="6762">
                  <c:v>227.83589525117722</c:v>
                </c:pt>
                <c:pt idx="6763">
                  <c:v>227.99762436936794</c:v>
                </c:pt>
                <c:pt idx="6764">
                  <c:v>228.11892120801099</c:v>
                </c:pt>
                <c:pt idx="6765">
                  <c:v>228.24021804665404</c:v>
                </c:pt>
                <c:pt idx="6766">
                  <c:v>228.40194716484476</c:v>
                </c:pt>
                <c:pt idx="6767">
                  <c:v>228.5232440034878</c:v>
                </c:pt>
                <c:pt idx="6768">
                  <c:v>228.68497312167852</c:v>
                </c:pt>
                <c:pt idx="6769">
                  <c:v>228.80626996032154</c:v>
                </c:pt>
                <c:pt idx="6770">
                  <c:v>228.92756679896459</c:v>
                </c:pt>
                <c:pt idx="6771">
                  <c:v>229.08929591715531</c:v>
                </c:pt>
                <c:pt idx="6772">
                  <c:v>229.21059275579836</c:v>
                </c:pt>
                <c:pt idx="6773">
                  <c:v>229.33188959444141</c:v>
                </c:pt>
                <c:pt idx="6774">
                  <c:v>229.49361871263213</c:v>
                </c:pt>
                <c:pt idx="6775">
                  <c:v>229.61491555127515</c:v>
                </c:pt>
                <c:pt idx="6776">
                  <c:v>229.77664466946587</c:v>
                </c:pt>
                <c:pt idx="6777">
                  <c:v>229.89794150810891</c:v>
                </c:pt>
                <c:pt idx="6778">
                  <c:v>230.01923834675196</c:v>
                </c:pt>
                <c:pt idx="6779">
                  <c:v>230.18096746494268</c:v>
                </c:pt>
                <c:pt idx="6780">
                  <c:v>230.30226430358573</c:v>
                </c:pt>
                <c:pt idx="6781">
                  <c:v>230.46399342177645</c:v>
                </c:pt>
                <c:pt idx="6782">
                  <c:v>230.58529026041947</c:v>
                </c:pt>
                <c:pt idx="6783">
                  <c:v>230.70658709906252</c:v>
                </c:pt>
                <c:pt idx="6784">
                  <c:v>230.86831621725324</c:v>
                </c:pt>
                <c:pt idx="6785">
                  <c:v>230.98961305589629</c:v>
                </c:pt>
                <c:pt idx="6786">
                  <c:v>231.15134217408701</c:v>
                </c:pt>
                <c:pt idx="6787">
                  <c:v>231.27263901273005</c:v>
                </c:pt>
                <c:pt idx="6788">
                  <c:v>231.39393585137307</c:v>
                </c:pt>
                <c:pt idx="6789">
                  <c:v>231.55566496956379</c:v>
                </c:pt>
                <c:pt idx="6790">
                  <c:v>231.67696180820684</c:v>
                </c:pt>
                <c:pt idx="6791">
                  <c:v>231.79825864684989</c:v>
                </c:pt>
                <c:pt idx="6792">
                  <c:v>231.95998776504061</c:v>
                </c:pt>
                <c:pt idx="6793">
                  <c:v>232.08128460368366</c:v>
                </c:pt>
                <c:pt idx="6794">
                  <c:v>232.24301372187438</c:v>
                </c:pt>
                <c:pt idx="6795">
                  <c:v>232.3643105605174</c:v>
                </c:pt>
                <c:pt idx="6796">
                  <c:v>232.48560739916044</c:v>
                </c:pt>
                <c:pt idx="6797">
                  <c:v>232.64733651735116</c:v>
                </c:pt>
                <c:pt idx="6798">
                  <c:v>232.76863335599421</c:v>
                </c:pt>
                <c:pt idx="6799">
                  <c:v>232.93036247418493</c:v>
                </c:pt>
                <c:pt idx="6800">
                  <c:v>233.05165931282798</c:v>
                </c:pt>
                <c:pt idx="6801">
                  <c:v>233.172956151471</c:v>
                </c:pt>
                <c:pt idx="6802">
                  <c:v>233.33468526966172</c:v>
                </c:pt>
                <c:pt idx="6803">
                  <c:v>233.45598210830477</c:v>
                </c:pt>
                <c:pt idx="6804">
                  <c:v>233.61771122649549</c:v>
                </c:pt>
                <c:pt idx="6805">
                  <c:v>233.73900806513853</c:v>
                </c:pt>
                <c:pt idx="6806">
                  <c:v>233.86030490378158</c:v>
                </c:pt>
                <c:pt idx="6807">
                  <c:v>234.0220340219723</c:v>
                </c:pt>
                <c:pt idx="6808">
                  <c:v>234.14333086061532</c:v>
                </c:pt>
                <c:pt idx="6809">
                  <c:v>234.30505997880604</c:v>
                </c:pt>
                <c:pt idx="6810">
                  <c:v>234.42635681744909</c:v>
                </c:pt>
                <c:pt idx="6811">
                  <c:v>234.54765365609214</c:v>
                </c:pt>
                <c:pt idx="6812">
                  <c:v>234.70938277428286</c:v>
                </c:pt>
                <c:pt idx="6813">
                  <c:v>234.83067961292591</c:v>
                </c:pt>
                <c:pt idx="6814">
                  <c:v>234.99240873111663</c:v>
                </c:pt>
                <c:pt idx="6815">
                  <c:v>235.11370556975965</c:v>
                </c:pt>
                <c:pt idx="6816">
                  <c:v>235.23500240840269</c:v>
                </c:pt>
                <c:pt idx="6817">
                  <c:v>235.39673152659341</c:v>
                </c:pt>
                <c:pt idx="6818">
                  <c:v>235.51802836523646</c:v>
                </c:pt>
                <c:pt idx="6819">
                  <c:v>235.67975748342718</c:v>
                </c:pt>
                <c:pt idx="6820">
                  <c:v>235.80105432207023</c:v>
                </c:pt>
                <c:pt idx="6821">
                  <c:v>235.96278344026095</c:v>
                </c:pt>
                <c:pt idx="6822">
                  <c:v>236.08408027890397</c:v>
                </c:pt>
                <c:pt idx="6823">
                  <c:v>236.20537711754702</c:v>
                </c:pt>
                <c:pt idx="6824">
                  <c:v>236.36710623573774</c:v>
                </c:pt>
                <c:pt idx="6825">
                  <c:v>236.48840307438078</c:v>
                </c:pt>
                <c:pt idx="6826">
                  <c:v>236.6501321925715</c:v>
                </c:pt>
                <c:pt idx="6827">
                  <c:v>236.77142903121455</c:v>
                </c:pt>
                <c:pt idx="6828">
                  <c:v>236.89272586985757</c:v>
                </c:pt>
                <c:pt idx="6829">
                  <c:v>237.05445498804829</c:v>
                </c:pt>
                <c:pt idx="6830">
                  <c:v>237.17575182669134</c:v>
                </c:pt>
                <c:pt idx="6831">
                  <c:v>237.33748094488206</c:v>
                </c:pt>
                <c:pt idx="6832">
                  <c:v>237.45877778352511</c:v>
                </c:pt>
                <c:pt idx="6833">
                  <c:v>237.58007462216815</c:v>
                </c:pt>
                <c:pt idx="6834">
                  <c:v>237.74180374035888</c:v>
                </c:pt>
                <c:pt idx="6835">
                  <c:v>237.86310057900189</c:v>
                </c:pt>
                <c:pt idx="6836">
                  <c:v>238.02482969719262</c:v>
                </c:pt>
                <c:pt idx="6837">
                  <c:v>238.14612653583563</c:v>
                </c:pt>
                <c:pt idx="6838">
                  <c:v>238.30785565402635</c:v>
                </c:pt>
                <c:pt idx="6839">
                  <c:v>238.4291524926694</c:v>
                </c:pt>
                <c:pt idx="6840">
                  <c:v>238.55044933131245</c:v>
                </c:pt>
                <c:pt idx="6841">
                  <c:v>238.71217844950317</c:v>
                </c:pt>
                <c:pt idx="6842">
                  <c:v>238.83347528814619</c:v>
                </c:pt>
                <c:pt idx="6843">
                  <c:v>238.99520440633691</c:v>
                </c:pt>
                <c:pt idx="6844">
                  <c:v>239.11650124497996</c:v>
                </c:pt>
                <c:pt idx="6845">
                  <c:v>239.23779808362301</c:v>
                </c:pt>
                <c:pt idx="6846">
                  <c:v>239.39952720181373</c:v>
                </c:pt>
                <c:pt idx="6847">
                  <c:v>239.52082404045677</c:v>
                </c:pt>
                <c:pt idx="6848">
                  <c:v>239.68255315864749</c:v>
                </c:pt>
                <c:pt idx="6849">
                  <c:v>239.80384999729051</c:v>
                </c:pt>
                <c:pt idx="6850">
                  <c:v>239.96557911548123</c:v>
                </c:pt>
                <c:pt idx="6851">
                  <c:v>240.08687595412428</c:v>
                </c:pt>
                <c:pt idx="6852">
                  <c:v>240.20817279276733</c:v>
                </c:pt>
                <c:pt idx="6853">
                  <c:v>240.36990191095805</c:v>
                </c:pt>
                <c:pt idx="6854">
                  <c:v>240.4911987496011</c:v>
                </c:pt>
                <c:pt idx="6855">
                  <c:v>240.65292786779182</c:v>
                </c:pt>
                <c:pt idx="6856">
                  <c:v>240.77422470643484</c:v>
                </c:pt>
                <c:pt idx="6857">
                  <c:v>240.93595382462556</c:v>
                </c:pt>
                <c:pt idx="6858">
                  <c:v>241.0572506632686</c:v>
                </c:pt>
                <c:pt idx="6859">
                  <c:v>241.17854750191165</c:v>
                </c:pt>
                <c:pt idx="6860">
                  <c:v>241.34027662010237</c:v>
                </c:pt>
                <c:pt idx="6861">
                  <c:v>241.46157345874542</c:v>
                </c:pt>
                <c:pt idx="6862">
                  <c:v>241.62330257693614</c:v>
                </c:pt>
                <c:pt idx="6863">
                  <c:v>241.74459941557916</c:v>
                </c:pt>
                <c:pt idx="6864">
                  <c:v>241.90632853376988</c:v>
                </c:pt>
                <c:pt idx="6865">
                  <c:v>242.02762537241293</c:v>
                </c:pt>
                <c:pt idx="6866">
                  <c:v>242.14892221105598</c:v>
                </c:pt>
                <c:pt idx="6867">
                  <c:v>242.3106513292467</c:v>
                </c:pt>
                <c:pt idx="6868">
                  <c:v>242.43194816788974</c:v>
                </c:pt>
                <c:pt idx="6869">
                  <c:v>242.59367728608046</c:v>
                </c:pt>
                <c:pt idx="6870">
                  <c:v>242.71497412472348</c:v>
                </c:pt>
                <c:pt idx="6871">
                  <c:v>242.8767032429142</c:v>
                </c:pt>
                <c:pt idx="6872">
                  <c:v>242.99800008155725</c:v>
                </c:pt>
                <c:pt idx="6873">
                  <c:v>243.1192969202003</c:v>
                </c:pt>
                <c:pt idx="6874">
                  <c:v>243.28102603839102</c:v>
                </c:pt>
                <c:pt idx="6875">
                  <c:v>243.40232287703407</c:v>
                </c:pt>
                <c:pt idx="6876">
                  <c:v>243.56405199522479</c:v>
                </c:pt>
                <c:pt idx="6877">
                  <c:v>243.68534883386781</c:v>
                </c:pt>
                <c:pt idx="6878">
                  <c:v>243.84707795205853</c:v>
                </c:pt>
                <c:pt idx="6879">
                  <c:v>243.96837479070157</c:v>
                </c:pt>
                <c:pt idx="6880">
                  <c:v>244.13010390889229</c:v>
                </c:pt>
                <c:pt idx="6881">
                  <c:v>244.25140074753534</c:v>
                </c:pt>
                <c:pt idx="6882">
                  <c:v>244.37269758617839</c:v>
                </c:pt>
                <c:pt idx="6883">
                  <c:v>244.53442670436911</c:v>
                </c:pt>
                <c:pt idx="6884">
                  <c:v>244.65572354301213</c:v>
                </c:pt>
                <c:pt idx="6885">
                  <c:v>244.81745266120285</c:v>
                </c:pt>
                <c:pt idx="6886">
                  <c:v>244.9387494998459</c:v>
                </c:pt>
                <c:pt idx="6887">
                  <c:v>245.10047861803662</c:v>
                </c:pt>
                <c:pt idx="6888">
                  <c:v>245.22177545667967</c:v>
                </c:pt>
                <c:pt idx="6889">
                  <c:v>245.38350457487039</c:v>
                </c:pt>
                <c:pt idx="6890">
                  <c:v>245.50480141351343</c:v>
                </c:pt>
                <c:pt idx="6891">
                  <c:v>245.62609825215645</c:v>
                </c:pt>
                <c:pt idx="6892">
                  <c:v>245.78782737034717</c:v>
                </c:pt>
                <c:pt idx="6893">
                  <c:v>245.90912420899022</c:v>
                </c:pt>
                <c:pt idx="6894">
                  <c:v>246.07085332718094</c:v>
                </c:pt>
                <c:pt idx="6895">
                  <c:v>246.19215016582399</c:v>
                </c:pt>
                <c:pt idx="6896">
                  <c:v>246.35387928401471</c:v>
                </c:pt>
                <c:pt idx="6897">
                  <c:v>246.47517612265776</c:v>
                </c:pt>
                <c:pt idx="6898">
                  <c:v>246.63690524084848</c:v>
                </c:pt>
                <c:pt idx="6899">
                  <c:v>246.7582020794915</c:v>
                </c:pt>
                <c:pt idx="6900">
                  <c:v>246.87949891813454</c:v>
                </c:pt>
                <c:pt idx="6901">
                  <c:v>247.04122803632526</c:v>
                </c:pt>
                <c:pt idx="6902">
                  <c:v>247.16252487496831</c:v>
                </c:pt>
                <c:pt idx="6903">
                  <c:v>247.32425399315903</c:v>
                </c:pt>
                <c:pt idx="6904">
                  <c:v>247.44555083180208</c:v>
                </c:pt>
                <c:pt idx="6905">
                  <c:v>247.6072799499928</c:v>
                </c:pt>
                <c:pt idx="6906">
                  <c:v>247.72857678863582</c:v>
                </c:pt>
                <c:pt idx="6907">
                  <c:v>247.89030590682654</c:v>
                </c:pt>
                <c:pt idx="6908">
                  <c:v>248.01160274546959</c:v>
                </c:pt>
                <c:pt idx="6909">
                  <c:v>248.13289958411264</c:v>
                </c:pt>
                <c:pt idx="6910">
                  <c:v>248.29462870230336</c:v>
                </c:pt>
                <c:pt idx="6911">
                  <c:v>248.41592554094638</c:v>
                </c:pt>
                <c:pt idx="6912">
                  <c:v>248.5776546591371</c:v>
                </c:pt>
                <c:pt idx="6913">
                  <c:v>248.69895149778012</c:v>
                </c:pt>
                <c:pt idx="6914">
                  <c:v>248.86068061597084</c:v>
                </c:pt>
                <c:pt idx="6915">
                  <c:v>248.98197745461388</c:v>
                </c:pt>
                <c:pt idx="6916">
                  <c:v>249.1437065728046</c:v>
                </c:pt>
                <c:pt idx="6917">
                  <c:v>249.26500341144765</c:v>
                </c:pt>
                <c:pt idx="6918">
                  <c:v>249.42673252963837</c:v>
                </c:pt>
                <c:pt idx="6919">
                  <c:v>249.54802936828142</c:v>
                </c:pt>
                <c:pt idx="6920">
                  <c:v>249.70975848647214</c:v>
                </c:pt>
                <c:pt idx="6921">
                  <c:v>249.83105532511516</c:v>
                </c:pt>
                <c:pt idx="6922">
                  <c:v>249.95235216375821</c:v>
                </c:pt>
                <c:pt idx="6923">
                  <c:v>250.11408128194893</c:v>
                </c:pt>
                <c:pt idx="6924">
                  <c:v>250.23537812059197</c:v>
                </c:pt>
                <c:pt idx="6925">
                  <c:v>250.3971072387827</c:v>
                </c:pt>
                <c:pt idx="6926">
                  <c:v>250.51840407742574</c:v>
                </c:pt>
                <c:pt idx="6927">
                  <c:v>250.68013319561646</c:v>
                </c:pt>
                <c:pt idx="6928">
                  <c:v>250.80143003425948</c:v>
                </c:pt>
                <c:pt idx="6929">
                  <c:v>250.9631591524502</c:v>
                </c:pt>
                <c:pt idx="6930">
                  <c:v>251.08445599109325</c:v>
                </c:pt>
                <c:pt idx="6931">
                  <c:v>251.24618510928397</c:v>
                </c:pt>
                <c:pt idx="6932">
                  <c:v>251.36748194792702</c:v>
                </c:pt>
                <c:pt idx="6933">
                  <c:v>251.52921106611774</c:v>
                </c:pt>
                <c:pt idx="6934">
                  <c:v>251.65050790476079</c:v>
                </c:pt>
                <c:pt idx="6935">
                  <c:v>251.77180474340381</c:v>
                </c:pt>
                <c:pt idx="6936">
                  <c:v>251.93353386159453</c:v>
                </c:pt>
                <c:pt idx="6937">
                  <c:v>252.05483070023757</c:v>
                </c:pt>
                <c:pt idx="6938">
                  <c:v>252.21655981842829</c:v>
                </c:pt>
                <c:pt idx="6939">
                  <c:v>252.33785665707134</c:v>
                </c:pt>
                <c:pt idx="6940">
                  <c:v>252.49958577526206</c:v>
                </c:pt>
                <c:pt idx="6941">
                  <c:v>252.62088261390511</c:v>
                </c:pt>
                <c:pt idx="6942">
                  <c:v>252.78261173209583</c:v>
                </c:pt>
                <c:pt idx="6943">
                  <c:v>252.90390857073885</c:v>
                </c:pt>
                <c:pt idx="6944">
                  <c:v>253.06563768892957</c:v>
                </c:pt>
                <c:pt idx="6945">
                  <c:v>253.18693452757262</c:v>
                </c:pt>
                <c:pt idx="6946">
                  <c:v>253.34866364576334</c:v>
                </c:pt>
                <c:pt idx="6947">
                  <c:v>253.46996048440639</c:v>
                </c:pt>
                <c:pt idx="6948">
                  <c:v>253.63168960259711</c:v>
                </c:pt>
                <c:pt idx="6949">
                  <c:v>253.75298644124015</c:v>
                </c:pt>
                <c:pt idx="6950">
                  <c:v>253.91471555943087</c:v>
                </c:pt>
                <c:pt idx="6951">
                  <c:v>254.03601239807389</c:v>
                </c:pt>
                <c:pt idx="6952">
                  <c:v>254.19774151626461</c:v>
                </c:pt>
                <c:pt idx="6953">
                  <c:v>254.31903835490766</c:v>
                </c:pt>
                <c:pt idx="6954">
                  <c:v>254.48076747309838</c:v>
                </c:pt>
                <c:pt idx="6955">
                  <c:v>254.60206431174143</c:v>
                </c:pt>
                <c:pt idx="6956">
                  <c:v>254.72336115038448</c:v>
                </c:pt>
                <c:pt idx="6957">
                  <c:v>254.8850902685752</c:v>
                </c:pt>
                <c:pt idx="6958">
                  <c:v>255.00638710721822</c:v>
                </c:pt>
                <c:pt idx="6959">
                  <c:v>255.16811622540894</c:v>
                </c:pt>
                <c:pt idx="6960">
                  <c:v>255.28941306405198</c:v>
                </c:pt>
                <c:pt idx="6961">
                  <c:v>255.45114218224271</c:v>
                </c:pt>
                <c:pt idx="6962">
                  <c:v>255.57243902088575</c:v>
                </c:pt>
                <c:pt idx="6963">
                  <c:v>255.73416813907647</c:v>
                </c:pt>
                <c:pt idx="6964">
                  <c:v>255.85546497771952</c:v>
                </c:pt>
                <c:pt idx="6965">
                  <c:v>256.01719409591021</c:v>
                </c:pt>
                <c:pt idx="6966">
                  <c:v>256.13849093455326</c:v>
                </c:pt>
                <c:pt idx="6967">
                  <c:v>256.30022005274401</c:v>
                </c:pt>
                <c:pt idx="6968">
                  <c:v>256.421516891387</c:v>
                </c:pt>
                <c:pt idx="6969">
                  <c:v>256.58324600957775</c:v>
                </c:pt>
                <c:pt idx="6970">
                  <c:v>256.7045428482208</c:v>
                </c:pt>
                <c:pt idx="6971">
                  <c:v>256.86627196641155</c:v>
                </c:pt>
                <c:pt idx="6972">
                  <c:v>256.98756880505454</c:v>
                </c:pt>
                <c:pt idx="6973">
                  <c:v>257.14929792324529</c:v>
                </c:pt>
                <c:pt idx="6974">
                  <c:v>257.27059476188833</c:v>
                </c:pt>
                <c:pt idx="6975">
                  <c:v>257.43232388007903</c:v>
                </c:pt>
                <c:pt idx="6976">
                  <c:v>257.55362071872207</c:v>
                </c:pt>
                <c:pt idx="6977">
                  <c:v>257.71534983691276</c:v>
                </c:pt>
                <c:pt idx="6978">
                  <c:v>257.83664667555587</c:v>
                </c:pt>
                <c:pt idx="6979">
                  <c:v>257.99837579374656</c:v>
                </c:pt>
                <c:pt idx="6980">
                  <c:v>258.11967263238961</c:v>
                </c:pt>
                <c:pt idx="6981">
                  <c:v>258.2814017505803</c:v>
                </c:pt>
                <c:pt idx="6982">
                  <c:v>258.40269858922335</c:v>
                </c:pt>
                <c:pt idx="6983">
                  <c:v>258.5644277074141</c:v>
                </c:pt>
                <c:pt idx="6984">
                  <c:v>258.68572454605709</c:v>
                </c:pt>
                <c:pt idx="6985">
                  <c:v>258.84745366424784</c:v>
                </c:pt>
                <c:pt idx="6986">
                  <c:v>258.96875050289088</c:v>
                </c:pt>
                <c:pt idx="6987">
                  <c:v>259.13047962108163</c:v>
                </c:pt>
                <c:pt idx="6988">
                  <c:v>259.25177645972462</c:v>
                </c:pt>
                <c:pt idx="6989">
                  <c:v>259.41350557791537</c:v>
                </c:pt>
                <c:pt idx="6990">
                  <c:v>259.53480241655842</c:v>
                </c:pt>
                <c:pt idx="6991">
                  <c:v>259.69653153474911</c:v>
                </c:pt>
                <c:pt idx="6992">
                  <c:v>259.81782837339216</c:v>
                </c:pt>
                <c:pt idx="6993">
                  <c:v>259.97955749158285</c:v>
                </c:pt>
                <c:pt idx="6994">
                  <c:v>260.10085433022596</c:v>
                </c:pt>
                <c:pt idx="6995">
                  <c:v>260.26258344841665</c:v>
                </c:pt>
                <c:pt idx="6996">
                  <c:v>260.3838802870597</c:v>
                </c:pt>
                <c:pt idx="6997">
                  <c:v>260.54560940525039</c:v>
                </c:pt>
                <c:pt idx="6998">
                  <c:v>260.66690624389344</c:v>
                </c:pt>
                <c:pt idx="6999">
                  <c:v>260.82863536208419</c:v>
                </c:pt>
                <c:pt idx="7000">
                  <c:v>260.94993220072718</c:v>
                </c:pt>
                <c:pt idx="7001">
                  <c:v>261.11166131891792</c:v>
                </c:pt>
                <c:pt idx="7002">
                  <c:v>261.23295815756097</c:v>
                </c:pt>
                <c:pt idx="7003">
                  <c:v>261.39468727575172</c:v>
                </c:pt>
                <c:pt idx="7004">
                  <c:v>261.51598411439471</c:v>
                </c:pt>
                <c:pt idx="7005">
                  <c:v>261.67771323258546</c:v>
                </c:pt>
                <c:pt idx="7006">
                  <c:v>261.79901007122851</c:v>
                </c:pt>
                <c:pt idx="7007">
                  <c:v>261.9607391894192</c:v>
                </c:pt>
                <c:pt idx="7008">
                  <c:v>262.08203602806225</c:v>
                </c:pt>
                <c:pt idx="7009">
                  <c:v>262.24376514625294</c:v>
                </c:pt>
                <c:pt idx="7010">
                  <c:v>262.36506198489604</c:v>
                </c:pt>
                <c:pt idx="7011">
                  <c:v>262.52679110308674</c:v>
                </c:pt>
                <c:pt idx="7012">
                  <c:v>262.64808794172978</c:v>
                </c:pt>
                <c:pt idx="7013">
                  <c:v>262.80981705992048</c:v>
                </c:pt>
                <c:pt idx="7014">
                  <c:v>262.93111389856352</c:v>
                </c:pt>
                <c:pt idx="7015">
                  <c:v>263.09284301675427</c:v>
                </c:pt>
                <c:pt idx="7016">
                  <c:v>263.21413985539726</c:v>
                </c:pt>
                <c:pt idx="7017">
                  <c:v>263.37586897358801</c:v>
                </c:pt>
                <c:pt idx="7018">
                  <c:v>263.49716581223106</c:v>
                </c:pt>
                <c:pt idx="7019">
                  <c:v>263.65889493042181</c:v>
                </c:pt>
                <c:pt idx="7020">
                  <c:v>263.7801917690648</c:v>
                </c:pt>
                <c:pt idx="7021">
                  <c:v>263.94192088725555</c:v>
                </c:pt>
                <c:pt idx="7022">
                  <c:v>264.0632177258986</c:v>
                </c:pt>
                <c:pt idx="7023">
                  <c:v>264.22494684408929</c:v>
                </c:pt>
                <c:pt idx="7024">
                  <c:v>264.34624368273234</c:v>
                </c:pt>
                <c:pt idx="7025">
                  <c:v>264.50797280092303</c:v>
                </c:pt>
                <c:pt idx="7026">
                  <c:v>264.62926963956613</c:v>
                </c:pt>
                <c:pt idx="7027">
                  <c:v>264.79099875775682</c:v>
                </c:pt>
                <c:pt idx="7028">
                  <c:v>264.95272787594757</c:v>
                </c:pt>
                <c:pt idx="7029">
                  <c:v>265.07402471459056</c:v>
                </c:pt>
                <c:pt idx="7030">
                  <c:v>265.23575383278131</c:v>
                </c:pt>
                <c:pt idx="7031">
                  <c:v>265.35705067142436</c:v>
                </c:pt>
                <c:pt idx="7032">
                  <c:v>265.51877978961505</c:v>
                </c:pt>
                <c:pt idx="7033">
                  <c:v>265.6400766282581</c:v>
                </c:pt>
                <c:pt idx="7034">
                  <c:v>265.80180574644879</c:v>
                </c:pt>
                <c:pt idx="7035">
                  <c:v>265.9231025850919</c:v>
                </c:pt>
                <c:pt idx="7036">
                  <c:v>266.08483170328259</c:v>
                </c:pt>
                <c:pt idx="7037">
                  <c:v>266.20612854192564</c:v>
                </c:pt>
                <c:pt idx="7038">
                  <c:v>266.36785766011633</c:v>
                </c:pt>
                <c:pt idx="7039">
                  <c:v>266.48915449875938</c:v>
                </c:pt>
                <c:pt idx="7040">
                  <c:v>266.65088361695013</c:v>
                </c:pt>
                <c:pt idx="7041">
                  <c:v>266.77218045559312</c:v>
                </c:pt>
                <c:pt idx="7042">
                  <c:v>266.93390957378386</c:v>
                </c:pt>
                <c:pt idx="7043">
                  <c:v>267.05520641242691</c:v>
                </c:pt>
                <c:pt idx="7044">
                  <c:v>267.21693553061766</c:v>
                </c:pt>
                <c:pt idx="7045">
                  <c:v>267.37866464880835</c:v>
                </c:pt>
                <c:pt idx="7046">
                  <c:v>267.4999614874514</c:v>
                </c:pt>
                <c:pt idx="7047">
                  <c:v>267.66169060564209</c:v>
                </c:pt>
                <c:pt idx="7048">
                  <c:v>267.78298744428514</c:v>
                </c:pt>
                <c:pt idx="7049">
                  <c:v>267.94471656247589</c:v>
                </c:pt>
                <c:pt idx="7050">
                  <c:v>268.06601340111888</c:v>
                </c:pt>
                <c:pt idx="7051">
                  <c:v>268.22774251930963</c:v>
                </c:pt>
                <c:pt idx="7052">
                  <c:v>268.34903935795268</c:v>
                </c:pt>
                <c:pt idx="7053">
                  <c:v>268.51076847614343</c:v>
                </c:pt>
                <c:pt idx="7054">
                  <c:v>268.63206531478642</c:v>
                </c:pt>
                <c:pt idx="7055">
                  <c:v>268.79379443297717</c:v>
                </c:pt>
                <c:pt idx="7056">
                  <c:v>268.91509127162021</c:v>
                </c:pt>
                <c:pt idx="7057">
                  <c:v>269.0768203898109</c:v>
                </c:pt>
                <c:pt idx="7058">
                  <c:v>269.1981172284539</c:v>
                </c:pt>
                <c:pt idx="7059">
                  <c:v>269.35984634664459</c:v>
                </c:pt>
                <c:pt idx="7060">
                  <c:v>269.52157546483534</c:v>
                </c:pt>
                <c:pt idx="7061">
                  <c:v>269.64287230347838</c:v>
                </c:pt>
                <c:pt idx="7062">
                  <c:v>269.80460142166913</c:v>
                </c:pt>
                <c:pt idx="7063">
                  <c:v>269.92589826031212</c:v>
                </c:pt>
                <c:pt idx="7064">
                  <c:v>270.08762737850287</c:v>
                </c:pt>
                <c:pt idx="7065">
                  <c:v>270.20892421714592</c:v>
                </c:pt>
                <c:pt idx="7066">
                  <c:v>270.37065333533661</c:v>
                </c:pt>
                <c:pt idx="7067">
                  <c:v>270.49195017397966</c:v>
                </c:pt>
                <c:pt idx="7068">
                  <c:v>270.65367929217035</c:v>
                </c:pt>
                <c:pt idx="7069">
                  <c:v>270.77497613081346</c:v>
                </c:pt>
                <c:pt idx="7070">
                  <c:v>270.93670524900415</c:v>
                </c:pt>
                <c:pt idx="7071">
                  <c:v>271.0984343671949</c:v>
                </c:pt>
                <c:pt idx="7072">
                  <c:v>271.21973120583789</c:v>
                </c:pt>
                <c:pt idx="7073">
                  <c:v>271.38146032402864</c:v>
                </c:pt>
                <c:pt idx="7074">
                  <c:v>271.50275716267168</c:v>
                </c:pt>
                <c:pt idx="7075">
                  <c:v>271.66448628086238</c:v>
                </c:pt>
                <c:pt idx="7076">
                  <c:v>271.78578311950542</c:v>
                </c:pt>
                <c:pt idx="7077">
                  <c:v>271.94751223769612</c:v>
                </c:pt>
                <c:pt idx="7078">
                  <c:v>272.06880907633922</c:v>
                </c:pt>
                <c:pt idx="7079">
                  <c:v>272.23053819452991</c:v>
                </c:pt>
                <c:pt idx="7080">
                  <c:v>272.39226731272066</c:v>
                </c:pt>
                <c:pt idx="7081">
                  <c:v>272.51356415136365</c:v>
                </c:pt>
                <c:pt idx="7082">
                  <c:v>272.6752932695544</c:v>
                </c:pt>
                <c:pt idx="7083">
                  <c:v>272.79659010819745</c:v>
                </c:pt>
                <c:pt idx="7084">
                  <c:v>272.95831922638814</c:v>
                </c:pt>
                <c:pt idx="7085">
                  <c:v>273.07961606503119</c:v>
                </c:pt>
                <c:pt idx="7086">
                  <c:v>273.24134518322188</c:v>
                </c:pt>
                <c:pt idx="7087">
                  <c:v>273.36264202186499</c:v>
                </c:pt>
                <c:pt idx="7088">
                  <c:v>273.52437114005568</c:v>
                </c:pt>
                <c:pt idx="7089">
                  <c:v>273.68610025824643</c:v>
                </c:pt>
                <c:pt idx="7090">
                  <c:v>273.80739709688942</c:v>
                </c:pt>
                <c:pt idx="7091">
                  <c:v>273.96912621508017</c:v>
                </c:pt>
                <c:pt idx="7092">
                  <c:v>274.09042305372321</c:v>
                </c:pt>
                <c:pt idx="7093">
                  <c:v>274.25215217191391</c:v>
                </c:pt>
                <c:pt idx="7094">
                  <c:v>274.37344901055695</c:v>
                </c:pt>
                <c:pt idx="7095">
                  <c:v>274.53517812874765</c:v>
                </c:pt>
                <c:pt idx="7096">
                  <c:v>274.65647496739075</c:v>
                </c:pt>
                <c:pt idx="7097">
                  <c:v>274.81820408558144</c:v>
                </c:pt>
                <c:pt idx="7098">
                  <c:v>274.97993320377219</c:v>
                </c:pt>
                <c:pt idx="7099">
                  <c:v>275.10123004241518</c:v>
                </c:pt>
                <c:pt idx="7100">
                  <c:v>275.26295916060593</c:v>
                </c:pt>
                <c:pt idx="7101">
                  <c:v>275.38425599924898</c:v>
                </c:pt>
                <c:pt idx="7102">
                  <c:v>275.54598511743967</c:v>
                </c:pt>
                <c:pt idx="7103">
                  <c:v>275.66728195608272</c:v>
                </c:pt>
                <c:pt idx="7104">
                  <c:v>275.82901107427341</c:v>
                </c:pt>
                <c:pt idx="7105">
                  <c:v>275.99074019246416</c:v>
                </c:pt>
                <c:pt idx="7106">
                  <c:v>276.11203703110721</c:v>
                </c:pt>
                <c:pt idx="7107">
                  <c:v>276.27376614929796</c:v>
                </c:pt>
                <c:pt idx="7108">
                  <c:v>276.39506298794095</c:v>
                </c:pt>
                <c:pt idx="7109">
                  <c:v>276.5567921061317</c:v>
                </c:pt>
                <c:pt idx="7110">
                  <c:v>276.67808894477474</c:v>
                </c:pt>
                <c:pt idx="7111">
                  <c:v>276.83981806296543</c:v>
                </c:pt>
                <c:pt idx="7112">
                  <c:v>277.00154718115618</c:v>
                </c:pt>
                <c:pt idx="7113">
                  <c:v>277.12284401979917</c:v>
                </c:pt>
                <c:pt idx="7114">
                  <c:v>277.28457313798992</c:v>
                </c:pt>
                <c:pt idx="7115">
                  <c:v>277.40586997663297</c:v>
                </c:pt>
                <c:pt idx="7116">
                  <c:v>277.56759909482372</c:v>
                </c:pt>
                <c:pt idx="7117">
                  <c:v>277.68889593346671</c:v>
                </c:pt>
                <c:pt idx="7118">
                  <c:v>277.85062505165746</c:v>
                </c:pt>
                <c:pt idx="7119">
                  <c:v>278.01235416984815</c:v>
                </c:pt>
                <c:pt idx="7120">
                  <c:v>278.1336510084912</c:v>
                </c:pt>
                <c:pt idx="7121">
                  <c:v>278.29538012668195</c:v>
                </c:pt>
                <c:pt idx="7122">
                  <c:v>278.41667696532494</c:v>
                </c:pt>
                <c:pt idx="7123">
                  <c:v>278.57840608351569</c:v>
                </c:pt>
                <c:pt idx="7124">
                  <c:v>278.69970292215874</c:v>
                </c:pt>
                <c:pt idx="7125">
                  <c:v>278.86143204034948</c:v>
                </c:pt>
                <c:pt idx="7126">
                  <c:v>279.02316115854018</c:v>
                </c:pt>
                <c:pt idx="7127">
                  <c:v>279.14445799718322</c:v>
                </c:pt>
                <c:pt idx="7128">
                  <c:v>279.30618711537392</c:v>
                </c:pt>
                <c:pt idx="7129">
                  <c:v>279.42748395401696</c:v>
                </c:pt>
                <c:pt idx="7130">
                  <c:v>279.58921307220771</c:v>
                </c:pt>
                <c:pt idx="7131">
                  <c:v>279.7509421903984</c:v>
                </c:pt>
                <c:pt idx="7132">
                  <c:v>279.87223902904145</c:v>
                </c:pt>
                <c:pt idx="7133">
                  <c:v>280.03396814723214</c:v>
                </c:pt>
                <c:pt idx="7134">
                  <c:v>280.15526498587525</c:v>
                </c:pt>
                <c:pt idx="7135">
                  <c:v>280.31699410406594</c:v>
                </c:pt>
                <c:pt idx="7136">
                  <c:v>280.47872322225669</c:v>
                </c:pt>
                <c:pt idx="7137">
                  <c:v>280.60002006089968</c:v>
                </c:pt>
                <c:pt idx="7138">
                  <c:v>280.76174917909043</c:v>
                </c:pt>
                <c:pt idx="7139">
                  <c:v>280.88304601773348</c:v>
                </c:pt>
                <c:pt idx="7140">
                  <c:v>281.04477513592417</c:v>
                </c:pt>
                <c:pt idx="7141">
                  <c:v>281.16607197456722</c:v>
                </c:pt>
                <c:pt idx="7142">
                  <c:v>281.32780109275791</c:v>
                </c:pt>
                <c:pt idx="7143">
                  <c:v>281.48953021094866</c:v>
                </c:pt>
                <c:pt idx="7144">
                  <c:v>281.61082704959171</c:v>
                </c:pt>
                <c:pt idx="7145">
                  <c:v>281.77255616778245</c:v>
                </c:pt>
                <c:pt idx="7146">
                  <c:v>281.89385300642545</c:v>
                </c:pt>
                <c:pt idx="7147">
                  <c:v>282.05558212461619</c:v>
                </c:pt>
                <c:pt idx="7148">
                  <c:v>282.21731124280689</c:v>
                </c:pt>
                <c:pt idx="7149">
                  <c:v>282.33860808144993</c:v>
                </c:pt>
                <c:pt idx="7150">
                  <c:v>282.50033719964068</c:v>
                </c:pt>
                <c:pt idx="7151">
                  <c:v>282.62163403828367</c:v>
                </c:pt>
                <c:pt idx="7152">
                  <c:v>282.78336315647442</c:v>
                </c:pt>
                <c:pt idx="7153">
                  <c:v>282.94509227466511</c:v>
                </c:pt>
                <c:pt idx="7154">
                  <c:v>283.06638911330822</c:v>
                </c:pt>
                <c:pt idx="7155">
                  <c:v>283.22811823149891</c:v>
                </c:pt>
                <c:pt idx="7156">
                  <c:v>283.34941507014196</c:v>
                </c:pt>
                <c:pt idx="7157">
                  <c:v>283.51114418833265</c:v>
                </c:pt>
                <c:pt idx="7158">
                  <c:v>283.6728733065234</c:v>
                </c:pt>
                <c:pt idx="7159">
                  <c:v>283.79417014516645</c:v>
                </c:pt>
                <c:pt idx="7160">
                  <c:v>283.95589926335714</c:v>
                </c:pt>
                <c:pt idx="7161">
                  <c:v>284.07719610200019</c:v>
                </c:pt>
                <c:pt idx="7162">
                  <c:v>284.23892522019088</c:v>
                </c:pt>
                <c:pt idx="7163">
                  <c:v>284.40065433838163</c:v>
                </c:pt>
                <c:pt idx="7164">
                  <c:v>284.52195117702468</c:v>
                </c:pt>
                <c:pt idx="7165">
                  <c:v>284.68368029521542</c:v>
                </c:pt>
                <c:pt idx="7166">
                  <c:v>284.80497713385842</c:v>
                </c:pt>
                <c:pt idx="7167">
                  <c:v>284.96670625204916</c:v>
                </c:pt>
                <c:pt idx="7168">
                  <c:v>285.12843537023986</c:v>
                </c:pt>
                <c:pt idx="7169">
                  <c:v>285.2497322088829</c:v>
                </c:pt>
                <c:pt idx="7170">
                  <c:v>285.41146132707365</c:v>
                </c:pt>
                <c:pt idx="7171">
                  <c:v>285.57319044526434</c:v>
                </c:pt>
                <c:pt idx="7172">
                  <c:v>285.69448728390739</c:v>
                </c:pt>
                <c:pt idx="7173">
                  <c:v>285.85621640209808</c:v>
                </c:pt>
                <c:pt idx="7174">
                  <c:v>285.97751324074119</c:v>
                </c:pt>
                <c:pt idx="7175">
                  <c:v>286.13924235893188</c:v>
                </c:pt>
                <c:pt idx="7176">
                  <c:v>286.30097147712263</c:v>
                </c:pt>
                <c:pt idx="7177">
                  <c:v>286.42226831576562</c:v>
                </c:pt>
                <c:pt idx="7178">
                  <c:v>286.58399743395637</c:v>
                </c:pt>
                <c:pt idx="7179">
                  <c:v>286.70529427259942</c:v>
                </c:pt>
                <c:pt idx="7180">
                  <c:v>286.86702339079011</c:v>
                </c:pt>
                <c:pt idx="7181">
                  <c:v>287.02875250898086</c:v>
                </c:pt>
                <c:pt idx="7182">
                  <c:v>287.15004934762385</c:v>
                </c:pt>
                <c:pt idx="7183">
                  <c:v>287.3117784658146</c:v>
                </c:pt>
                <c:pt idx="7184">
                  <c:v>287.47350758400529</c:v>
                </c:pt>
                <c:pt idx="7185">
                  <c:v>287.59480442264839</c:v>
                </c:pt>
                <c:pt idx="7186">
                  <c:v>287.75653354083909</c:v>
                </c:pt>
                <c:pt idx="7187">
                  <c:v>287.87783037948213</c:v>
                </c:pt>
                <c:pt idx="7188">
                  <c:v>288.03955949767283</c:v>
                </c:pt>
                <c:pt idx="7189">
                  <c:v>288.20128861586358</c:v>
                </c:pt>
                <c:pt idx="7190">
                  <c:v>288.32258545450662</c:v>
                </c:pt>
                <c:pt idx="7191">
                  <c:v>288.48431457269731</c:v>
                </c:pt>
                <c:pt idx="7192">
                  <c:v>288.64604369088806</c:v>
                </c:pt>
                <c:pt idx="7193">
                  <c:v>288.76734052953105</c:v>
                </c:pt>
                <c:pt idx="7194">
                  <c:v>288.9290696477218</c:v>
                </c:pt>
                <c:pt idx="7195">
                  <c:v>289.05036648636485</c:v>
                </c:pt>
                <c:pt idx="7196">
                  <c:v>289.2120956045556</c:v>
                </c:pt>
                <c:pt idx="7197">
                  <c:v>289.37382472274629</c:v>
                </c:pt>
                <c:pt idx="7198">
                  <c:v>289.49512156138934</c:v>
                </c:pt>
                <c:pt idx="7199">
                  <c:v>289.65685067958003</c:v>
                </c:pt>
                <c:pt idx="7200">
                  <c:v>289.81857979777078</c:v>
                </c:pt>
                <c:pt idx="7201">
                  <c:v>289.93987663641383</c:v>
                </c:pt>
                <c:pt idx="7202">
                  <c:v>290.10160575460452</c:v>
                </c:pt>
                <c:pt idx="7203">
                  <c:v>290.26333487279527</c:v>
                </c:pt>
                <c:pt idx="7204">
                  <c:v>290.38463171143826</c:v>
                </c:pt>
                <c:pt idx="7205">
                  <c:v>290.54636082962901</c:v>
                </c:pt>
                <c:pt idx="7206">
                  <c:v>290.66765766827206</c:v>
                </c:pt>
                <c:pt idx="7207">
                  <c:v>290.82938678646281</c:v>
                </c:pt>
                <c:pt idx="7208">
                  <c:v>290.9911159046535</c:v>
                </c:pt>
                <c:pt idx="7209">
                  <c:v>291.11241274329655</c:v>
                </c:pt>
                <c:pt idx="7210">
                  <c:v>291.27414186148724</c:v>
                </c:pt>
                <c:pt idx="7211">
                  <c:v>291.43587097967799</c:v>
                </c:pt>
                <c:pt idx="7212">
                  <c:v>291.55716781832103</c:v>
                </c:pt>
                <c:pt idx="7213">
                  <c:v>291.71889693651173</c:v>
                </c:pt>
                <c:pt idx="7214">
                  <c:v>291.88062605470247</c:v>
                </c:pt>
                <c:pt idx="7215">
                  <c:v>292.00192289334547</c:v>
                </c:pt>
                <c:pt idx="7216">
                  <c:v>292.16365201153621</c:v>
                </c:pt>
                <c:pt idx="7217">
                  <c:v>292.28494885017926</c:v>
                </c:pt>
                <c:pt idx="7218">
                  <c:v>292.44667796837001</c:v>
                </c:pt>
                <c:pt idx="7219">
                  <c:v>292.6084070865607</c:v>
                </c:pt>
                <c:pt idx="7220">
                  <c:v>292.72970392520375</c:v>
                </c:pt>
                <c:pt idx="7221">
                  <c:v>292.89143304339444</c:v>
                </c:pt>
                <c:pt idx="7222">
                  <c:v>293.05316216158519</c:v>
                </c:pt>
                <c:pt idx="7223">
                  <c:v>293.17445900022824</c:v>
                </c:pt>
                <c:pt idx="7224">
                  <c:v>293.33618811841893</c:v>
                </c:pt>
                <c:pt idx="7225">
                  <c:v>293.49791723660968</c:v>
                </c:pt>
                <c:pt idx="7226">
                  <c:v>293.61921407525267</c:v>
                </c:pt>
                <c:pt idx="7227">
                  <c:v>293.78094319344342</c:v>
                </c:pt>
                <c:pt idx="7228">
                  <c:v>293.94267231163411</c:v>
                </c:pt>
                <c:pt idx="7229">
                  <c:v>294.06396915027722</c:v>
                </c:pt>
                <c:pt idx="7230">
                  <c:v>294.22569826846791</c:v>
                </c:pt>
                <c:pt idx="7231">
                  <c:v>294.38742738665866</c:v>
                </c:pt>
                <c:pt idx="7232">
                  <c:v>294.50872422530165</c:v>
                </c:pt>
                <c:pt idx="7233">
                  <c:v>294.6704533434924</c:v>
                </c:pt>
                <c:pt idx="7234">
                  <c:v>294.83218246168309</c:v>
                </c:pt>
                <c:pt idx="7235">
                  <c:v>294.95347930032614</c:v>
                </c:pt>
                <c:pt idx="7236">
                  <c:v>295.11520841851689</c:v>
                </c:pt>
                <c:pt idx="7237">
                  <c:v>295.27693753670758</c:v>
                </c:pt>
                <c:pt idx="7238">
                  <c:v>295.39823437535063</c:v>
                </c:pt>
                <c:pt idx="7239">
                  <c:v>295.55996349354132</c:v>
                </c:pt>
                <c:pt idx="7240">
                  <c:v>295.68126033218442</c:v>
                </c:pt>
                <c:pt idx="7241">
                  <c:v>295.84298945037511</c:v>
                </c:pt>
                <c:pt idx="7242">
                  <c:v>296.00471856856586</c:v>
                </c:pt>
                <c:pt idx="7243">
                  <c:v>296.12601540720885</c:v>
                </c:pt>
                <c:pt idx="7244">
                  <c:v>296.2877445253996</c:v>
                </c:pt>
                <c:pt idx="7245">
                  <c:v>296.4494736435903</c:v>
                </c:pt>
                <c:pt idx="7246">
                  <c:v>296.57077048223334</c:v>
                </c:pt>
                <c:pt idx="7247">
                  <c:v>296.73249960042409</c:v>
                </c:pt>
                <c:pt idx="7248">
                  <c:v>296.89422871861478</c:v>
                </c:pt>
                <c:pt idx="7249">
                  <c:v>297.01552555725783</c:v>
                </c:pt>
                <c:pt idx="7250">
                  <c:v>297.17725467544852</c:v>
                </c:pt>
                <c:pt idx="7251">
                  <c:v>297.33898379363927</c:v>
                </c:pt>
                <c:pt idx="7252">
                  <c:v>297.46028063228232</c:v>
                </c:pt>
                <c:pt idx="7253">
                  <c:v>297.62200975047307</c:v>
                </c:pt>
                <c:pt idx="7254">
                  <c:v>297.78373886866376</c:v>
                </c:pt>
                <c:pt idx="7255">
                  <c:v>297.90503570730681</c:v>
                </c:pt>
                <c:pt idx="7256">
                  <c:v>298.0667648254975</c:v>
                </c:pt>
                <c:pt idx="7257">
                  <c:v>298.22849394368825</c:v>
                </c:pt>
                <c:pt idx="7258">
                  <c:v>298.3497907823313</c:v>
                </c:pt>
                <c:pt idx="7259">
                  <c:v>298.51151990052199</c:v>
                </c:pt>
                <c:pt idx="7260">
                  <c:v>298.67324901871274</c:v>
                </c:pt>
                <c:pt idx="7261">
                  <c:v>298.83497813690343</c:v>
                </c:pt>
                <c:pt idx="7262">
                  <c:v>298.95627497554648</c:v>
                </c:pt>
                <c:pt idx="7263">
                  <c:v>299.11800409373717</c:v>
                </c:pt>
                <c:pt idx="7264">
                  <c:v>299.27973321192792</c:v>
                </c:pt>
                <c:pt idx="7265">
                  <c:v>299.40103005057097</c:v>
                </c:pt>
                <c:pt idx="7266">
                  <c:v>299.56275916876172</c:v>
                </c:pt>
                <c:pt idx="7267">
                  <c:v>299.72448828695241</c:v>
                </c:pt>
                <c:pt idx="7268">
                  <c:v>299.84578512559546</c:v>
                </c:pt>
                <c:pt idx="7269">
                  <c:v>300.00751424378615</c:v>
                </c:pt>
                <c:pt idx="7270">
                  <c:v>300.1692433619769</c:v>
                </c:pt>
                <c:pt idx="7271">
                  <c:v>300.29054020061994</c:v>
                </c:pt>
                <c:pt idx="7272">
                  <c:v>300.45226931881064</c:v>
                </c:pt>
                <c:pt idx="7273">
                  <c:v>300.61399843700138</c:v>
                </c:pt>
                <c:pt idx="7274">
                  <c:v>300.73529527564438</c:v>
                </c:pt>
                <c:pt idx="7275">
                  <c:v>300.89702439383512</c:v>
                </c:pt>
                <c:pt idx="7276">
                  <c:v>301.05875351202582</c:v>
                </c:pt>
                <c:pt idx="7277">
                  <c:v>301.18005035066892</c:v>
                </c:pt>
                <c:pt idx="7278">
                  <c:v>301.34177946885961</c:v>
                </c:pt>
                <c:pt idx="7279">
                  <c:v>301.50350858705036</c:v>
                </c:pt>
                <c:pt idx="7280">
                  <c:v>301.66523770524105</c:v>
                </c:pt>
                <c:pt idx="7281">
                  <c:v>301.7865345438841</c:v>
                </c:pt>
                <c:pt idx="7282">
                  <c:v>301.94826366207479</c:v>
                </c:pt>
                <c:pt idx="7283">
                  <c:v>302.10999278026554</c:v>
                </c:pt>
                <c:pt idx="7284">
                  <c:v>302.23128961890859</c:v>
                </c:pt>
                <c:pt idx="7285">
                  <c:v>302.39301873709928</c:v>
                </c:pt>
                <c:pt idx="7286">
                  <c:v>302.55474785529003</c:v>
                </c:pt>
                <c:pt idx="7287">
                  <c:v>302.67604469393302</c:v>
                </c:pt>
                <c:pt idx="7288">
                  <c:v>302.83777381212377</c:v>
                </c:pt>
                <c:pt idx="7289">
                  <c:v>302.99950293031446</c:v>
                </c:pt>
                <c:pt idx="7290">
                  <c:v>303.12079976895757</c:v>
                </c:pt>
                <c:pt idx="7291">
                  <c:v>303.28252888714826</c:v>
                </c:pt>
                <c:pt idx="7292">
                  <c:v>303.44425800533901</c:v>
                </c:pt>
                <c:pt idx="7293">
                  <c:v>303.6059871235297</c:v>
                </c:pt>
                <c:pt idx="7294">
                  <c:v>303.72728396217275</c:v>
                </c:pt>
                <c:pt idx="7295">
                  <c:v>303.88901308036344</c:v>
                </c:pt>
                <c:pt idx="7296">
                  <c:v>304.05074219855419</c:v>
                </c:pt>
                <c:pt idx="7297">
                  <c:v>304.17203903719724</c:v>
                </c:pt>
                <c:pt idx="7298">
                  <c:v>304.33376815538793</c:v>
                </c:pt>
                <c:pt idx="7299">
                  <c:v>304.49549727357868</c:v>
                </c:pt>
                <c:pt idx="7300">
                  <c:v>304.61679411222167</c:v>
                </c:pt>
                <c:pt idx="7301">
                  <c:v>304.77852323041242</c:v>
                </c:pt>
                <c:pt idx="7302">
                  <c:v>304.94025234860311</c:v>
                </c:pt>
                <c:pt idx="7303">
                  <c:v>305.10198146679386</c:v>
                </c:pt>
                <c:pt idx="7304">
                  <c:v>305.22327830543691</c:v>
                </c:pt>
                <c:pt idx="7305">
                  <c:v>305.38500742362766</c:v>
                </c:pt>
                <c:pt idx="7306">
                  <c:v>305.54673654181835</c:v>
                </c:pt>
                <c:pt idx="7307">
                  <c:v>305.6680333804614</c:v>
                </c:pt>
                <c:pt idx="7308">
                  <c:v>305.82976249865209</c:v>
                </c:pt>
                <c:pt idx="7309">
                  <c:v>305.99149161684284</c:v>
                </c:pt>
                <c:pt idx="7310">
                  <c:v>306.15322073503353</c:v>
                </c:pt>
                <c:pt idx="7311">
                  <c:v>306.27451757367658</c:v>
                </c:pt>
                <c:pt idx="7312">
                  <c:v>306.43624669186732</c:v>
                </c:pt>
                <c:pt idx="7313">
                  <c:v>306.59797581005802</c:v>
                </c:pt>
                <c:pt idx="7314">
                  <c:v>306.71927264870106</c:v>
                </c:pt>
                <c:pt idx="7315">
                  <c:v>306.88100176689176</c:v>
                </c:pt>
                <c:pt idx="7316">
                  <c:v>307.04273088508251</c:v>
                </c:pt>
                <c:pt idx="7317">
                  <c:v>307.2044600032732</c:v>
                </c:pt>
                <c:pt idx="7318">
                  <c:v>307.3257568419163</c:v>
                </c:pt>
                <c:pt idx="7319">
                  <c:v>307.48748596010699</c:v>
                </c:pt>
                <c:pt idx="7320">
                  <c:v>307.64921507829774</c:v>
                </c:pt>
                <c:pt idx="7321">
                  <c:v>307.77051191694073</c:v>
                </c:pt>
                <c:pt idx="7322">
                  <c:v>307.93224103513148</c:v>
                </c:pt>
                <c:pt idx="7323">
                  <c:v>308.09397015332218</c:v>
                </c:pt>
                <c:pt idx="7324">
                  <c:v>308.25569927151292</c:v>
                </c:pt>
                <c:pt idx="7325">
                  <c:v>308.37699611015597</c:v>
                </c:pt>
                <c:pt idx="7326">
                  <c:v>308.53872522834666</c:v>
                </c:pt>
                <c:pt idx="7327">
                  <c:v>308.70045434653741</c:v>
                </c:pt>
                <c:pt idx="7328">
                  <c:v>308.8621834647281</c:v>
                </c:pt>
                <c:pt idx="7329">
                  <c:v>308.98348030337115</c:v>
                </c:pt>
                <c:pt idx="7330">
                  <c:v>309.14520942156184</c:v>
                </c:pt>
                <c:pt idx="7331">
                  <c:v>309.30693853975259</c:v>
                </c:pt>
                <c:pt idx="7332">
                  <c:v>309.42823537839564</c:v>
                </c:pt>
                <c:pt idx="7333">
                  <c:v>309.58996449658639</c:v>
                </c:pt>
                <c:pt idx="7334">
                  <c:v>309.75169361477708</c:v>
                </c:pt>
                <c:pt idx="7335">
                  <c:v>309.91342273296783</c:v>
                </c:pt>
                <c:pt idx="7336">
                  <c:v>310.03471957161082</c:v>
                </c:pt>
                <c:pt idx="7337">
                  <c:v>310.19644868980157</c:v>
                </c:pt>
                <c:pt idx="7338">
                  <c:v>310.35817780799226</c:v>
                </c:pt>
                <c:pt idx="7339">
                  <c:v>310.51990692618295</c:v>
                </c:pt>
                <c:pt idx="7340">
                  <c:v>310.641203764826</c:v>
                </c:pt>
                <c:pt idx="7341">
                  <c:v>310.80293288301669</c:v>
                </c:pt>
                <c:pt idx="7342">
                  <c:v>310.96466200120744</c:v>
                </c:pt>
                <c:pt idx="7343">
                  <c:v>311.12639111939814</c:v>
                </c:pt>
                <c:pt idx="7344">
                  <c:v>311.24768795804118</c:v>
                </c:pt>
                <c:pt idx="7345">
                  <c:v>311.40941707623188</c:v>
                </c:pt>
                <c:pt idx="7346">
                  <c:v>311.57114619442262</c:v>
                </c:pt>
                <c:pt idx="7347">
                  <c:v>311.69244303306567</c:v>
                </c:pt>
                <c:pt idx="7348">
                  <c:v>311.85417215125642</c:v>
                </c:pt>
                <c:pt idx="7349">
                  <c:v>312.01590126944711</c:v>
                </c:pt>
                <c:pt idx="7350">
                  <c:v>312.17763038763786</c:v>
                </c:pt>
                <c:pt idx="7351">
                  <c:v>312.29892722628085</c:v>
                </c:pt>
                <c:pt idx="7352">
                  <c:v>312.4606563444716</c:v>
                </c:pt>
                <c:pt idx="7353">
                  <c:v>312.62238546266229</c:v>
                </c:pt>
                <c:pt idx="7354">
                  <c:v>312.78411458085304</c:v>
                </c:pt>
                <c:pt idx="7355">
                  <c:v>312.90541141949609</c:v>
                </c:pt>
                <c:pt idx="7356">
                  <c:v>313.06714053768678</c:v>
                </c:pt>
                <c:pt idx="7357">
                  <c:v>313.22886965587753</c:v>
                </c:pt>
                <c:pt idx="7358">
                  <c:v>313.39059877406822</c:v>
                </c:pt>
                <c:pt idx="7359">
                  <c:v>313.51189561271127</c:v>
                </c:pt>
                <c:pt idx="7360">
                  <c:v>313.67362473090196</c:v>
                </c:pt>
                <c:pt idx="7361">
                  <c:v>313.83535384909271</c:v>
                </c:pt>
                <c:pt idx="7362">
                  <c:v>313.9970829672834</c:v>
                </c:pt>
                <c:pt idx="7363">
                  <c:v>314.11837980592651</c:v>
                </c:pt>
                <c:pt idx="7364">
                  <c:v>314.2801089241172</c:v>
                </c:pt>
                <c:pt idx="7365">
                  <c:v>314.44183804230795</c:v>
                </c:pt>
                <c:pt idx="7366">
                  <c:v>314.60356716049864</c:v>
                </c:pt>
                <c:pt idx="7367">
                  <c:v>314.76529627868939</c:v>
                </c:pt>
                <c:pt idx="7368">
                  <c:v>314.88659311733238</c:v>
                </c:pt>
                <c:pt idx="7369">
                  <c:v>315.04832223552313</c:v>
                </c:pt>
                <c:pt idx="7370">
                  <c:v>315.21005135371382</c:v>
                </c:pt>
                <c:pt idx="7371">
                  <c:v>315.37178047190457</c:v>
                </c:pt>
                <c:pt idx="7372">
                  <c:v>315.49307731054762</c:v>
                </c:pt>
                <c:pt idx="7373">
                  <c:v>315.65480642873831</c:v>
                </c:pt>
                <c:pt idx="7374">
                  <c:v>315.81653554692906</c:v>
                </c:pt>
                <c:pt idx="7375">
                  <c:v>315.97826466511975</c:v>
                </c:pt>
                <c:pt idx="7376">
                  <c:v>316.0995615037628</c:v>
                </c:pt>
                <c:pt idx="7377">
                  <c:v>316.26129062195349</c:v>
                </c:pt>
                <c:pt idx="7378">
                  <c:v>316.42301974014424</c:v>
                </c:pt>
                <c:pt idx="7379">
                  <c:v>316.58474885833493</c:v>
                </c:pt>
                <c:pt idx="7380">
                  <c:v>316.70604569697804</c:v>
                </c:pt>
                <c:pt idx="7381">
                  <c:v>316.86777481516873</c:v>
                </c:pt>
                <c:pt idx="7382">
                  <c:v>317.02950393335948</c:v>
                </c:pt>
                <c:pt idx="7383">
                  <c:v>317.19123305155017</c:v>
                </c:pt>
                <c:pt idx="7384">
                  <c:v>317.35296216974092</c:v>
                </c:pt>
                <c:pt idx="7385">
                  <c:v>317.47425900838391</c:v>
                </c:pt>
                <c:pt idx="7386">
                  <c:v>317.63598812657466</c:v>
                </c:pt>
                <c:pt idx="7387">
                  <c:v>317.79771724476535</c:v>
                </c:pt>
                <c:pt idx="7388">
                  <c:v>317.9594463629561</c:v>
                </c:pt>
                <c:pt idx="7389">
                  <c:v>318.08074320159915</c:v>
                </c:pt>
                <c:pt idx="7390">
                  <c:v>318.24247231978984</c:v>
                </c:pt>
                <c:pt idx="7391">
                  <c:v>318.40420143798059</c:v>
                </c:pt>
                <c:pt idx="7392">
                  <c:v>318.56593055617128</c:v>
                </c:pt>
                <c:pt idx="7393">
                  <c:v>318.72765967436203</c:v>
                </c:pt>
                <c:pt idx="7394">
                  <c:v>318.84895651300502</c:v>
                </c:pt>
                <c:pt idx="7395">
                  <c:v>319.01068563119577</c:v>
                </c:pt>
                <c:pt idx="7396">
                  <c:v>319.17241474938646</c:v>
                </c:pt>
                <c:pt idx="7397">
                  <c:v>319.33414386757721</c:v>
                </c:pt>
                <c:pt idx="7398">
                  <c:v>319.45544070622026</c:v>
                </c:pt>
                <c:pt idx="7399">
                  <c:v>319.61716982441101</c:v>
                </c:pt>
                <c:pt idx="7400">
                  <c:v>319.7788989426017</c:v>
                </c:pt>
                <c:pt idx="7401">
                  <c:v>319.94062806079245</c:v>
                </c:pt>
                <c:pt idx="7402">
                  <c:v>320.10235717898314</c:v>
                </c:pt>
                <c:pt idx="7403">
                  <c:v>320.22365401762619</c:v>
                </c:pt>
                <c:pt idx="7404">
                  <c:v>320.38538313581688</c:v>
                </c:pt>
                <c:pt idx="7405">
                  <c:v>320.54711225400763</c:v>
                </c:pt>
                <c:pt idx="7406">
                  <c:v>320.70884137219832</c:v>
                </c:pt>
                <c:pt idx="7407">
                  <c:v>320.87057049038907</c:v>
                </c:pt>
                <c:pt idx="7408">
                  <c:v>320.99186732903212</c:v>
                </c:pt>
                <c:pt idx="7409">
                  <c:v>321.15359644722281</c:v>
                </c:pt>
                <c:pt idx="7410">
                  <c:v>321.31532556541356</c:v>
                </c:pt>
                <c:pt idx="7411">
                  <c:v>321.47705468360425</c:v>
                </c:pt>
                <c:pt idx="7412">
                  <c:v>321.638783801795</c:v>
                </c:pt>
                <c:pt idx="7413">
                  <c:v>321.76008064043799</c:v>
                </c:pt>
                <c:pt idx="7414">
                  <c:v>321.92180975862874</c:v>
                </c:pt>
                <c:pt idx="7415">
                  <c:v>322.08353887681943</c:v>
                </c:pt>
                <c:pt idx="7416">
                  <c:v>322.24526799501018</c:v>
                </c:pt>
                <c:pt idx="7417">
                  <c:v>322.36656483365323</c:v>
                </c:pt>
                <c:pt idx="7418">
                  <c:v>322.52829395184398</c:v>
                </c:pt>
                <c:pt idx="7419">
                  <c:v>322.69002307003467</c:v>
                </c:pt>
                <c:pt idx="7420">
                  <c:v>322.85175218822542</c:v>
                </c:pt>
                <c:pt idx="7421">
                  <c:v>323.01348130641611</c:v>
                </c:pt>
                <c:pt idx="7422">
                  <c:v>323.17521042460686</c:v>
                </c:pt>
                <c:pt idx="7423">
                  <c:v>323.29650726324985</c:v>
                </c:pt>
                <c:pt idx="7424">
                  <c:v>323.4582363814406</c:v>
                </c:pt>
                <c:pt idx="7425">
                  <c:v>323.61996549963129</c:v>
                </c:pt>
                <c:pt idx="7426">
                  <c:v>323.78169461782204</c:v>
                </c:pt>
                <c:pt idx="7427">
                  <c:v>323.94342373601273</c:v>
                </c:pt>
                <c:pt idx="7428">
                  <c:v>324.06472057465578</c:v>
                </c:pt>
                <c:pt idx="7429">
                  <c:v>324.22644969284653</c:v>
                </c:pt>
                <c:pt idx="7430">
                  <c:v>324.38817881103722</c:v>
                </c:pt>
                <c:pt idx="7431">
                  <c:v>324.54990792922797</c:v>
                </c:pt>
                <c:pt idx="7432">
                  <c:v>324.71163704741866</c:v>
                </c:pt>
                <c:pt idx="7433">
                  <c:v>324.83293388606171</c:v>
                </c:pt>
                <c:pt idx="7434">
                  <c:v>324.9946630042524</c:v>
                </c:pt>
                <c:pt idx="7435">
                  <c:v>325.15639212244315</c:v>
                </c:pt>
                <c:pt idx="7436">
                  <c:v>325.31812124063384</c:v>
                </c:pt>
                <c:pt idx="7437">
                  <c:v>325.47985035882459</c:v>
                </c:pt>
                <c:pt idx="7438">
                  <c:v>325.64157947701528</c:v>
                </c:pt>
                <c:pt idx="7439">
                  <c:v>325.76287631565839</c:v>
                </c:pt>
                <c:pt idx="7440">
                  <c:v>325.92460543384908</c:v>
                </c:pt>
                <c:pt idx="7441">
                  <c:v>326.08633455203983</c:v>
                </c:pt>
                <c:pt idx="7442">
                  <c:v>326.24806367023052</c:v>
                </c:pt>
                <c:pt idx="7443">
                  <c:v>326.40979278842127</c:v>
                </c:pt>
                <c:pt idx="7444">
                  <c:v>326.53108962706426</c:v>
                </c:pt>
                <c:pt idx="7445">
                  <c:v>326.69281874525501</c:v>
                </c:pt>
                <c:pt idx="7446">
                  <c:v>326.8545478634457</c:v>
                </c:pt>
                <c:pt idx="7447">
                  <c:v>327.01627698163645</c:v>
                </c:pt>
                <c:pt idx="7448">
                  <c:v>327.17800609982714</c:v>
                </c:pt>
                <c:pt idx="7449">
                  <c:v>327.33973521801789</c:v>
                </c:pt>
                <c:pt idx="7450">
                  <c:v>327.46103205666094</c:v>
                </c:pt>
                <c:pt idx="7451">
                  <c:v>327.62276117485163</c:v>
                </c:pt>
                <c:pt idx="7452">
                  <c:v>327.78449029304238</c:v>
                </c:pt>
                <c:pt idx="7453">
                  <c:v>327.94621941123307</c:v>
                </c:pt>
                <c:pt idx="7454">
                  <c:v>328.10794852942382</c:v>
                </c:pt>
                <c:pt idx="7455">
                  <c:v>328.26967764761451</c:v>
                </c:pt>
                <c:pt idx="7456">
                  <c:v>328.39097448625756</c:v>
                </c:pt>
                <c:pt idx="7457">
                  <c:v>328.55270360444825</c:v>
                </c:pt>
                <c:pt idx="7458">
                  <c:v>328.714432722639</c:v>
                </c:pt>
                <c:pt idx="7459">
                  <c:v>328.8761618408297</c:v>
                </c:pt>
                <c:pt idx="7460">
                  <c:v>329.03789095902044</c:v>
                </c:pt>
                <c:pt idx="7461">
                  <c:v>329.19962007721114</c:v>
                </c:pt>
                <c:pt idx="7462">
                  <c:v>329.32091691585424</c:v>
                </c:pt>
                <c:pt idx="7463">
                  <c:v>329.48264603404493</c:v>
                </c:pt>
                <c:pt idx="7464">
                  <c:v>329.64437515223568</c:v>
                </c:pt>
                <c:pt idx="7465">
                  <c:v>329.80610427042637</c:v>
                </c:pt>
                <c:pt idx="7466">
                  <c:v>329.96783338861712</c:v>
                </c:pt>
                <c:pt idx="7467">
                  <c:v>330.12956250680782</c:v>
                </c:pt>
                <c:pt idx="7468">
                  <c:v>330.25085934545086</c:v>
                </c:pt>
                <c:pt idx="7469">
                  <c:v>330.41258846364155</c:v>
                </c:pt>
                <c:pt idx="7470">
                  <c:v>330.5743175818323</c:v>
                </c:pt>
                <c:pt idx="7471">
                  <c:v>330.736046700023</c:v>
                </c:pt>
                <c:pt idx="7472">
                  <c:v>330.89777581821374</c:v>
                </c:pt>
                <c:pt idx="7473">
                  <c:v>331.05950493640444</c:v>
                </c:pt>
                <c:pt idx="7474">
                  <c:v>331.22123405459519</c:v>
                </c:pt>
                <c:pt idx="7475">
                  <c:v>331.34253089323823</c:v>
                </c:pt>
                <c:pt idx="7476">
                  <c:v>331.50426001142893</c:v>
                </c:pt>
                <c:pt idx="7477">
                  <c:v>331.66598912961967</c:v>
                </c:pt>
                <c:pt idx="7478">
                  <c:v>331.82771824781037</c:v>
                </c:pt>
                <c:pt idx="7479">
                  <c:v>331.98944736600112</c:v>
                </c:pt>
                <c:pt idx="7480">
                  <c:v>332.15117648419181</c:v>
                </c:pt>
                <c:pt idx="7481">
                  <c:v>332.31290560238256</c:v>
                </c:pt>
                <c:pt idx="7482">
                  <c:v>332.43420244102555</c:v>
                </c:pt>
                <c:pt idx="7483">
                  <c:v>332.5959315592163</c:v>
                </c:pt>
                <c:pt idx="7484">
                  <c:v>332.75766067740699</c:v>
                </c:pt>
                <c:pt idx="7485">
                  <c:v>332.91938979559774</c:v>
                </c:pt>
                <c:pt idx="7486">
                  <c:v>333.08111891378843</c:v>
                </c:pt>
                <c:pt idx="7487">
                  <c:v>333.24284803197918</c:v>
                </c:pt>
                <c:pt idx="7488">
                  <c:v>333.40457715016987</c:v>
                </c:pt>
                <c:pt idx="7489">
                  <c:v>333.52587398881298</c:v>
                </c:pt>
                <c:pt idx="7490">
                  <c:v>333.68760310700367</c:v>
                </c:pt>
                <c:pt idx="7491">
                  <c:v>333.84933222519442</c:v>
                </c:pt>
                <c:pt idx="7492">
                  <c:v>334.01106134338511</c:v>
                </c:pt>
                <c:pt idx="7493">
                  <c:v>334.17279046157586</c:v>
                </c:pt>
                <c:pt idx="7494">
                  <c:v>334.33451957976655</c:v>
                </c:pt>
                <c:pt idx="7495">
                  <c:v>334.4962486979573</c:v>
                </c:pt>
                <c:pt idx="7496">
                  <c:v>334.65797781614799</c:v>
                </c:pt>
                <c:pt idx="7497">
                  <c:v>334.77927465479104</c:v>
                </c:pt>
                <c:pt idx="7498">
                  <c:v>334.94100377298173</c:v>
                </c:pt>
                <c:pt idx="7499">
                  <c:v>335.10273289117248</c:v>
                </c:pt>
                <c:pt idx="7500">
                  <c:v>335.26446200936317</c:v>
                </c:pt>
                <c:pt idx="7501">
                  <c:v>335.42619112755392</c:v>
                </c:pt>
                <c:pt idx="7502">
                  <c:v>335.58792024574461</c:v>
                </c:pt>
                <c:pt idx="7503">
                  <c:v>335.74964936393536</c:v>
                </c:pt>
                <c:pt idx="7504">
                  <c:v>335.91137848212605</c:v>
                </c:pt>
                <c:pt idx="7505">
                  <c:v>336.0326753207691</c:v>
                </c:pt>
                <c:pt idx="7506">
                  <c:v>336.19440443895985</c:v>
                </c:pt>
                <c:pt idx="7507">
                  <c:v>336.35613355715054</c:v>
                </c:pt>
                <c:pt idx="7508">
                  <c:v>336.51786267534129</c:v>
                </c:pt>
                <c:pt idx="7509">
                  <c:v>336.67959179353198</c:v>
                </c:pt>
                <c:pt idx="7510">
                  <c:v>336.84132091172273</c:v>
                </c:pt>
                <c:pt idx="7511">
                  <c:v>337.00305002991342</c:v>
                </c:pt>
                <c:pt idx="7512">
                  <c:v>337.16477914810417</c:v>
                </c:pt>
                <c:pt idx="7513">
                  <c:v>337.32650826629487</c:v>
                </c:pt>
                <c:pt idx="7514">
                  <c:v>337.44780510493791</c:v>
                </c:pt>
                <c:pt idx="7515">
                  <c:v>337.60953422312861</c:v>
                </c:pt>
                <c:pt idx="7516">
                  <c:v>337.77126334131935</c:v>
                </c:pt>
                <c:pt idx="7517">
                  <c:v>337.93299245951005</c:v>
                </c:pt>
                <c:pt idx="7518">
                  <c:v>338.0947215777008</c:v>
                </c:pt>
                <c:pt idx="7519">
                  <c:v>338.25645069589149</c:v>
                </c:pt>
                <c:pt idx="7520">
                  <c:v>338.41817981408224</c:v>
                </c:pt>
                <c:pt idx="7521">
                  <c:v>338.57990893227293</c:v>
                </c:pt>
                <c:pt idx="7522">
                  <c:v>338.74163805046368</c:v>
                </c:pt>
                <c:pt idx="7523">
                  <c:v>338.86293488910673</c:v>
                </c:pt>
                <c:pt idx="7524">
                  <c:v>339.02466400729747</c:v>
                </c:pt>
                <c:pt idx="7525">
                  <c:v>339.18639312548817</c:v>
                </c:pt>
                <c:pt idx="7526">
                  <c:v>339.34812224367892</c:v>
                </c:pt>
                <c:pt idx="7527">
                  <c:v>339.50985136186961</c:v>
                </c:pt>
                <c:pt idx="7528">
                  <c:v>339.67158048006036</c:v>
                </c:pt>
                <c:pt idx="7529">
                  <c:v>339.83330959825105</c:v>
                </c:pt>
                <c:pt idx="7530">
                  <c:v>339.9950387164418</c:v>
                </c:pt>
                <c:pt idx="7531">
                  <c:v>340.15676783463249</c:v>
                </c:pt>
                <c:pt idx="7532">
                  <c:v>340.31849695282324</c:v>
                </c:pt>
                <c:pt idx="7533">
                  <c:v>340.43979379146623</c:v>
                </c:pt>
                <c:pt idx="7534">
                  <c:v>340.60152290965698</c:v>
                </c:pt>
                <c:pt idx="7535">
                  <c:v>340.76325202784767</c:v>
                </c:pt>
                <c:pt idx="7536">
                  <c:v>340.92498114603842</c:v>
                </c:pt>
                <c:pt idx="7537">
                  <c:v>341.08671026422911</c:v>
                </c:pt>
                <c:pt idx="7538">
                  <c:v>341.24843938241986</c:v>
                </c:pt>
                <c:pt idx="7539">
                  <c:v>341.41016850061055</c:v>
                </c:pt>
                <c:pt idx="7540">
                  <c:v>341.5718976188013</c:v>
                </c:pt>
                <c:pt idx="7541">
                  <c:v>341.73362673699199</c:v>
                </c:pt>
                <c:pt idx="7542">
                  <c:v>341.89535585518274</c:v>
                </c:pt>
                <c:pt idx="7543">
                  <c:v>342.05708497337343</c:v>
                </c:pt>
                <c:pt idx="7544">
                  <c:v>342.21881409156418</c:v>
                </c:pt>
                <c:pt idx="7545">
                  <c:v>342.34011093020723</c:v>
                </c:pt>
                <c:pt idx="7546">
                  <c:v>342.50184004839792</c:v>
                </c:pt>
                <c:pt idx="7547">
                  <c:v>342.66356916658867</c:v>
                </c:pt>
                <c:pt idx="7548">
                  <c:v>342.82529828477936</c:v>
                </c:pt>
                <c:pt idx="7549">
                  <c:v>342.98702740297011</c:v>
                </c:pt>
                <c:pt idx="7550">
                  <c:v>343.14875652116081</c:v>
                </c:pt>
                <c:pt idx="7551">
                  <c:v>343.31048563935155</c:v>
                </c:pt>
                <c:pt idx="7552">
                  <c:v>343.47221475754225</c:v>
                </c:pt>
                <c:pt idx="7553">
                  <c:v>343.633943875733</c:v>
                </c:pt>
                <c:pt idx="7554">
                  <c:v>343.79567299392369</c:v>
                </c:pt>
                <c:pt idx="7555">
                  <c:v>343.95740211211444</c:v>
                </c:pt>
                <c:pt idx="7556">
                  <c:v>344.11913123030513</c:v>
                </c:pt>
                <c:pt idx="7557">
                  <c:v>344.28086034849588</c:v>
                </c:pt>
                <c:pt idx="7558">
                  <c:v>344.40215718713887</c:v>
                </c:pt>
                <c:pt idx="7559">
                  <c:v>344.56388630532962</c:v>
                </c:pt>
                <c:pt idx="7560">
                  <c:v>344.72561542352031</c:v>
                </c:pt>
                <c:pt idx="7561">
                  <c:v>344.88734454171106</c:v>
                </c:pt>
                <c:pt idx="7562">
                  <c:v>345.04907365990175</c:v>
                </c:pt>
                <c:pt idx="7563">
                  <c:v>345.2108027780925</c:v>
                </c:pt>
                <c:pt idx="7564">
                  <c:v>345.37253189628319</c:v>
                </c:pt>
                <c:pt idx="7565">
                  <c:v>345.53426101447394</c:v>
                </c:pt>
                <c:pt idx="7566">
                  <c:v>345.69599013266463</c:v>
                </c:pt>
                <c:pt idx="7567">
                  <c:v>345.85771925085538</c:v>
                </c:pt>
                <c:pt idx="7568">
                  <c:v>346.01944836904607</c:v>
                </c:pt>
                <c:pt idx="7569">
                  <c:v>346.18117748723682</c:v>
                </c:pt>
                <c:pt idx="7570">
                  <c:v>346.34290660542752</c:v>
                </c:pt>
                <c:pt idx="7571">
                  <c:v>346.50463572361826</c:v>
                </c:pt>
                <c:pt idx="7572">
                  <c:v>346.66636484180896</c:v>
                </c:pt>
                <c:pt idx="7573">
                  <c:v>346.82809395999971</c:v>
                </c:pt>
                <c:pt idx="7574">
                  <c:v>346.9898230781904</c:v>
                </c:pt>
                <c:pt idx="7575">
                  <c:v>347.1111199168335</c:v>
                </c:pt>
                <c:pt idx="7576">
                  <c:v>347.27284903502419</c:v>
                </c:pt>
                <c:pt idx="7577">
                  <c:v>347.43457815321494</c:v>
                </c:pt>
                <c:pt idx="7578">
                  <c:v>347.59630727140564</c:v>
                </c:pt>
                <c:pt idx="7579">
                  <c:v>347.75803638959638</c:v>
                </c:pt>
                <c:pt idx="7580">
                  <c:v>347.91976550778708</c:v>
                </c:pt>
                <c:pt idx="7581">
                  <c:v>348.08149462597783</c:v>
                </c:pt>
                <c:pt idx="7582">
                  <c:v>348.24322374416852</c:v>
                </c:pt>
                <c:pt idx="7583">
                  <c:v>348.40495286235927</c:v>
                </c:pt>
                <c:pt idx="7584">
                  <c:v>348.56668198054996</c:v>
                </c:pt>
                <c:pt idx="7585">
                  <c:v>348.72841109874071</c:v>
                </c:pt>
                <c:pt idx="7586">
                  <c:v>348.8901402169314</c:v>
                </c:pt>
                <c:pt idx="7587">
                  <c:v>349.05186933512215</c:v>
                </c:pt>
                <c:pt idx="7588">
                  <c:v>349.21359845331284</c:v>
                </c:pt>
                <c:pt idx="7589">
                  <c:v>349.37532757150359</c:v>
                </c:pt>
                <c:pt idx="7590">
                  <c:v>349.53705668969428</c:v>
                </c:pt>
                <c:pt idx="7591">
                  <c:v>349.69878580788503</c:v>
                </c:pt>
                <c:pt idx="7592">
                  <c:v>349.86051492607572</c:v>
                </c:pt>
                <c:pt idx="7593">
                  <c:v>350.02224404426647</c:v>
                </c:pt>
                <c:pt idx="7594">
                  <c:v>350.18397316245716</c:v>
                </c:pt>
                <c:pt idx="7595">
                  <c:v>350.34570228064791</c:v>
                </c:pt>
                <c:pt idx="7596">
                  <c:v>350.50743139883861</c:v>
                </c:pt>
                <c:pt idx="7597">
                  <c:v>350.66916051702935</c:v>
                </c:pt>
                <c:pt idx="7598">
                  <c:v>350.83088963522005</c:v>
                </c:pt>
                <c:pt idx="7599">
                  <c:v>350.9926187534108</c:v>
                </c:pt>
                <c:pt idx="7600">
                  <c:v>351.15434787160149</c:v>
                </c:pt>
                <c:pt idx="7601">
                  <c:v>351.31607698979224</c:v>
                </c:pt>
                <c:pt idx="7602">
                  <c:v>351.47780610798293</c:v>
                </c:pt>
                <c:pt idx="7603">
                  <c:v>351.63953522617368</c:v>
                </c:pt>
                <c:pt idx="7604">
                  <c:v>351.76083206481667</c:v>
                </c:pt>
                <c:pt idx="7605">
                  <c:v>351.92256118300736</c:v>
                </c:pt>
                <c:pt idx="7606">
                  <c:v>352.08429030119805</c:v>
                </c:pt>
                <c:pt idx="7607">
                  <c:v>352.2460194193888</c:v>
                </c:pt>
                <c:pt idx="7608">
                  <c:v>352.40774853757949</c:v>
                </c:pt>
                <c:pt idx="7609">
                  <c:v>352.56947765577024</c:v>
                </c:pt>
                <c:pt idx="7610">
                  <c:v>352.73120677396093</c:v>
                </c:pt>
                <c:pt idx="7611">
                  <c:v>352.89293589215168</c:v>
                </c:pt>
                <c:pt idx="7612">
                  <c:v>353.05466501034238</c:v>
                </c:pt>
                <c:pt idx="7613">
                  <c:v>353.21639412853312</c:v>
                </c:pt>
                <c:pt idx="7614">
                  <c:v>353.37812324672382</c:v>
                </c:pt>
                <c:pt idx="7615">
                  <c:v>353.53985236491457</c:v>
                </c:pt>
                <c:pt idx="7616">
                  <c:v>353.70158148310526</c:v>
                </c:pt>
                <c:pt idx="7617">
                  <c:v>353.86331060129601</c:v>
                </c:pt>
                <c:pt idx="7618">
                  <c:v>354.0250397194867</c:v>
                </c:pt>
                <c:pt idx="7619">
                  <c:v>354.18676883767745</c:v>
                </c:pt>
                <c:pt idx="7620">
                  <c:v>354.34849795586814</c:v>
                </c:pt>
                <c:pt idx="7621">
                  <c:v>354.51022707405889</c:v>
                </c:pt>
                <c:pt idx="7622">
                  <c:v>354.67195619224958</c:v>
                </c:pt>
                <c:pt idx="7623">
                  <c:v>354.83368531044033</c:v>
                </c:pt>
                <c:pt idx="7624">
                  <c:v>354.99541442863102</c:v>
                </c:pt>
                <c:pt idx="7625">
                  <c:v>355.15714354682177</c:v>
                </c:pt>
                <c:pt idx="7626">
                  <c:v>355.31887266501246</c:v>
                </c:pt>
                <c:pt idx="7627">
                  <c:v>355.48060178320321</c:v>
                </c:pt>
                <c:pt idx="7628">
                  <c:v>355.6423309013939</c:v>
                </c:pt>
                <c:pt idx="7629">
                  <c:v>355.80406001958465</c:v>
                </c:pt>
                <c:pt idx="7630">
                  <c:v>355.96578913777535</c:v>
                </c:pt>
                <c:pt idx="7631">
                  <c:v>356.12751825596609</c:v>
                </c:pt>
                <c:pt idx="7632">
                  <c:v>356.28924737415679</c:v>
                </c:pt>
                <c:pt idx="7633">
                  <c:v>356.45097649234754</c:v>
                </c:pt>
                <c:pt idx="7634">
                  <c:v>356.61270561053823</c:v>
                </c:pt>
                <c:pt idx="7635">
                  <c:v>356.77443472872898</c:v>
                </c:pt>
                <c:pt idx="7636">
                  <c:v>356.93616384691967</c:v>
                </c:pt>
                <c:pt idx="7637">
                  <c:v>357.09789296511042</c:v>
                </c:pt>
                <c:pt idx="7638">
                  <c:v>357.25962208330111</c:v>
                </c:pt>
                <c:pt idx="7639">
                  <c:v>357.42135120149186</c:v>
                </c:pt>
                <c:pt idx="7640">
                  <c:v>357.58308031968255</c:v>
                </c:pt>
                <c:pt idx="7641">
                  <c:v>357.785241717421</c:v>
                </c:pt>
                <c:pt idx="7642">
                  <c:v>357.94697083561169</c:v>
                </c:pt>
                <c:pt idx="7643">
                  <c:v>358.10869995380244</c:v>
                </c:pt>
                <c:pt idx="7644">
                  <c:v>358.27042907199314</c:v>
                </c:pt>
                <c:pt idx="7645">
                  <c:v>358.43215819018388</c:v>
                </c:pt>
                <c:pt idx="7646">
                  <c:v>358.59388730837458</c:v>
                </c:pt>
                <c:pt idx="7647">
                  <c:v>358.75561642656533</c:v>
                </c:pt>
                <c:pt idx="7648">
                  <c:v>358.91734554475602</c:v>
                </c:pt>
                <c:pt idx="7649">
                  <c:v>359.07907466294677</c:v>
                </c:pt>
                <c:pt idx="7650">
                  <c:v>359.24080378113746</c:v>
                </c:pt>
                <c:pt idx="7651">
                  <c:v>359.40253289932821</c:v>
                </c:pt>
                <c:pt idx="7652">
                  <c:v>359.5642620175189</c:v>
                </c:pt>
                <c:pt idx="7653">
                  <c:v>359.72599113570965</c:v>
                </c:pt>
                <c:pt idx="7654">
                  <c:v>359.88772025390034</c:v>
                </c:pt>
                <c:pt idx="7655">
                  <c:v>360.04944937209109</c:v>
                </c:pt>
                <c:pt idx="7656">
                  <c:v>360.21117849028178</c:v>
                </c:pt>
                <c:pt idx="7657">
                  <c:v>360.37290760847253</c:v>
                </c:pt>
                <c:pt idx="7658">
                  <c:v>360.53463672666322</c:v>
                </c:pt>
                <c:pt idx="7659">
                  <c:v>360.69636584485397</c:v>
                </c:pt>
                <c:pt idx="7660">
                  <c:v>360.85809496304466</c:v>
                </c:pt>
                <c:pt idx="7661">
                  <c:v>361.01982408123541</c:v>
                </c:pt>
                <c:pt idx="7662">
                  <c:v>361.18155319942611</c:v>
                </c:pt>
                <c:pt idx="7663">
                  <c:v>361.34328231761685</c:v>
                </c:pt>
                <c:pt idx="7664">
                  <c:v>361.50501143580755</c:v>
                </c:pt>
                <c:pt idx="7665">
                  <c:v>361.6667405539983</c:v>
                </c:pt>
                <c:pt idx="7666">
                  <c:v>361.82846967218899</c:v>
                </c:pt>
                <c:pt idx="7667">
                  <c:v>361.99019879037974</c:v>
                </c:pt>
                <c:pt idx="7668">
                  <c:v>362.19236018811807</c:v>
                </c:pt>
                <c:pt idx="7669">
                  <c:v>362.35408930630882</c:v>
                </c:pt>
                <c:pt idx="7670">
                  <c:v>362.51581842449951</c:v>
                </c:pt>
                <c:pt idx="7671">
                  <c:v>362.67754754269026</c:v>
                </c:pt>
                <c:pt idx="7672">
                  <c:v>362.83927666088096</c:v>
                </c:pt>
                <c:pt idx="7673">
                  <c:v>363.0010057790717</c:v>
                </c:pt>
                <c:pt idx="7674">
                  <c:v>363.1627348972624</c:v>
                </c:pt>
                <c:pt idx="7675">
                  <c:v>363.32446401545315</c:v>
                </c:pt>
                <c:pt idx="7676">
                  <c:v>363.48619313364384</c:v>
                </c:pt>
                <c:pt idx="7677">
                  <c:v>363.64792225183459</c:v>
                </c:pt>
                <c:pt idx="7678">
                  <c:v>363.80965137002528</c:v>
                </c:pt>
                <c:pt idx="7679">
                  <c:v>363.97138048821603</c:v>
                </c:pt>
                <c:pt idx="7680">
                  <c:v>364.13310960640672</c:v>
                </c:pt>
                <c:pt idx="7681">
                  <c:v>364.29483872459747</c:v>
                </c:pt>
                <c:pt idx="7682">
                  <c:v>364.45656784278816</c:v>
                </c:pt>
                <c:pt idx="7683">
                  <c:v>364.61829696097891</c:v>
                </c:pt>
                <c:pt idx="7684">
                  <c:v>364.7800260791696</c:v>
                </c:pt>
                <c:pt idx="7685">
                  <c:v>364.98218747690805</c:v>
                </c:pt>
                <c:pt idx="7686">
                  <c:v>365.14391659509874</c:v>
                </c:pt>
                <c:pt idx="7687">
                  <c:v>365.30564571328949</c:v>
                </c:pt>
                <c:pt idx="7688">
                  <c:v>365.46737483148019</c:v>
                </c:pt>
                <c:pt idx="7689">
                  <c:v>365.62910394967093</c:v>
                </c:pt>
                <c:pt idx="7690">
                  <c:v>365.79083306786163</c:v>
                </c:pt>
                <c:pt idx="7691">
                  <c:v>365.95256218605238</c:v>
                </c:pt>
                <c:pt idx="7692">
                  <c:v>366.11429130424307</c:v>
                </c:pt>
                <c:pt idx="7693">
                  <c:v>366.27602042243382</c:v>
                </c:pt>
                <c:pt idx="7694">
                  <c:v>366.43774954062451</c:v>
                </c:pt>
                <c:pt idx="7695">
                  <c:v>366.59947865881526</c:v>
                </c:pt>
                <c:pt idx="7696">
                  <c:v>366.76120777700595</c:v>
                </c:pt>
                <c:pt idx="7697">
                  <c:v>366.9229368951967</c:v>
                </c:pt>
                <c:pt idx="7698">
                  <c:v>367.12509829293509</c:v>
                </c:pt>
                <c:pt idx="7699">
                  <c:v>367.28682741112578</c:v>
                </c:pt>
                <c:pt idx="7700">
                  <c:v>367.44855652931653</c:v>
                </c:pt>
                <c:pt idx="7701">
                  <c:v>367.61028564750723</c:v>
                </c:pt>
                <c:pt idx="7702">
                  <c:v>367.77201476569797</c:v>
                </c:pt>
                <c:pt idx="7703">
                  <c:v>367.93374388388867</c:v>
                </c:pt>
                <c:pt idx="7704">
                  <c:v>368.09547300207942</c:v>
                </c:pt>
                <c:pt idx="7705">
                  <c:v>368.25720212027011</c:v>
                </c:pt>
                <c:pt idx="7706">
                  <c:v>368.41893123846086</c:v>
                </c:pt>
                <c:pt idx="7707">
                  <c:v>368.58066035665155</c:v>
                </c:pt>
                <c:pt idx="7708">
                  <c:v>368.78282175439</c:v>
                </c:pt>
                <c:pt idx="7709">
                  <c:v>368.94455087258069</c:v>
                </c:pt>
                <c:pt idx="7710">
                  <c:v>369.10627999077144</c:v>
                </c:pt>
                <c:pt idx="7711">
                  <c:v>369.26800910896213</c:v>
                </c:pt>
                <c:pt idx="7712">
                  <c:v>369.42973822715288</c:v>
                </c:pt>
                <c:pt idx="7713">
                  <c:v>369.59146734534357</c:v>
                </c:pt>
                <c:pt idx="7714">
                  <c:v>369.75319646353432</c:v>
                </c:pt>
                <c:pt idx="7715">
                  <c:v>369.91492558172502</c:v>
                </c:pt>
                <c:pt idx="7716">
                  <c:v>370.07665469991576</c:v>
                </c:pt>
                <c:pt idx="7717">
                  <c:v>370.23838381810646</c:v>
                </c:pt>
                <c:pt idx="7718">
                  <c:v>370.44054521584485</c:v>
                </c:pt>
                <c:pt idx="7719">
                  <c:v>370.60227433403554</c:v>
                </c:pt>
                <c:pt idx="7720">
                  <c:v>370.76400345222629</c:v>
                </c:pt>
                <c:pt idx="7721">
                  <c:v>370.92573257041698</c:v>
                </c:pt>
                <c:pt idx="7722">
                  <c:v>371.08746168860773</c:v>
                </c:pt>
                <c:pt idx="7723">
                  <c:v>371.24919080679842</c:v>
                </c:pt>
                <c:pt idx="7724">
                  <c:v>371.41091992498917</c:v>
                </c:pt>
                <c:pt idx="7725">
                  <c:v>371.57264904317987</c:v>
                </c:pt>
                <c:pt idx="7726">
                  <c:v>371.73437816137061</c:v>
                </c:pt>
                <c:pt idx="7727">
                  <c:v>371.93653955910901</c:v>
                </c:pt>
                <c:pt idx="7728">
                  <c:v>372.09826867729976</c:v>
                </c:pt>
                <c:pt idx="7729">
                  <c:v>372.25999779549045</c:v>
                </c:pt>
                <c:pt idx="7730">
                  <c:v>372.4217269136812</c:v>
                </c:pt>
                <c:pt idx="7731">
                  <c:v>372.58345603187189</c:v>
                </c:pt>
                <c:pt idx="7732">
                  <c:v>372.74518515006264</c:v>
                </c:pt>
                <c:pt idx="7733">
                  <c:v>372.90691426825333</c:v>
                </c:pt>
                <c:pt idx="7734">
                  <c:v>373.10907566599172</c:v>
                </c:pt>
                <c:pt idx="7735">
                  <c:v>373.27080478418247</c:v>
                </c:pt>
                <c:pt idx="7736">
                  <c:v>373.43253390237317</c:v>
                </c:pt>
                <c:pt idx="7737">
                  <c:v>373.59426302056391</c:v>
                </c:pt>
                <c:pt idx="7738">
                  <c:v>373.75599213875461</c:v>
                </c:pt>
                <c:pt idx="7739">
                  <c:v>373.91772125694536</c:v>
                </c:pt>
                <c:pt idx="7740">
                  <c:v>374.07945037513605</c:v>
                </c:pt>
                <c:pt idx="7741">
                  <c:v>374.2411794933268</c:v>
                </c:pt>
                <c:pt idx="7742">
                  <c:v>374.44334089106519</c:v>
                </c:pt>
                <c:pt idx="7743">
                  <c:v>374.60507000925594</c:v>
                </c:pt>
                <c:pt idx="7744">
                  <c:v>374.76679912744663</c:v>
                </c:pt>
                <c:pt idx="7745">
                  <c:v>374.92852824563738</c:v>
                </c:pt>
                <c:pt idx="7746">
                  <c:v>375.09025736382807</c:v>
                </c:pt>
                <c:pt idx="7747">
                  <c:v>375.25198648201882</c:v>
                </c:pt>
                <c:pt idx="7748">
                  <c:v>375.41371560020951</c:v>
                </c:pt>
                <c:pt idx="7749">
                  <c:v>375.61587699794791</c:v>
                </c:pt>
                <c:pt idx="7750">
                  <c:v>375.7776061161386</c:v>
                </c:pt>
                <c:pt idx="7751">
                  <c:v>375.93933523432935</c:v>
                </c:pt>
                <c:pt idx="7752">
                  <c:v>376.10106435252004</c:v>
                </c:pt>
                <c:pt idx="7753">
                  <c:v>376.26279347071079</c:v>
                </c:pt>
                <c:pt idx="7754">
                  <c:v>376.42452258890148</c:v>
                </c:pt>
                <c:pt idx="7755">
                  <c:v>376.62668398663993</c:v>
                </c:pt>
                <c:pt idx="7756">
                  <c:v>376.78841310483062</c:v>
                </c:pt>
                <c:pt idx="7757">
                  <c:v>376.95014222302137</c:v>
                </c:pt>
                <c:pt idx="7758">
                  <c:v>377.11187134121207</c:v>
                </c:pt>
                <c:pt idx="7759">
                  <c:v>377.27360045940281</c:v>
                </c:pt>
                <c:pt idx="7760">
                  <c:v>377.43532957759351</c:v>
                </c:pt>
                <c:pt idx="7761">
                  <c:v>377.6374909753319</c:v>
                </c:pt>
                <c:pt idx="7762">
                  <c:v>377.79922009352265</c:v>
                </c:pt>
                <c:pt idx="7763">
                  <c:v>377.96094921171334</c:v>
                </c:pt>
                <c:pt idx="7764">
                  <c:v>378.12267832990409</c:v>
                </c:pt>
                <c:pt idx="7765">
                  <c:v>378.28440744809478</c:v>
                </c:pt>
                <c:pt idx="7766">
                  <c:v>378.44613656628553</c:v>
                </c:pt>
                <c:pt idx="7767">
                  <c:v>378.64829796402393</c:v>
                </c:pt>
                <c:pt idx="7768">
                  <c:v>378.81002708221467</c:v>
                </c:pt>
                <c:pt idx="7769">
                  <c:v>378.97175620040537</c:v>
                </c:pt>
                <c:pt idx="7770">
                  <c:v>379.13348531859612</c:v>
                </c:pt>
                <c:pt idx="7771">
                  <c:v>379.29521443678681</c:v>
                </c:pt>
                <c:pt idx="7772">
                  <c:v>379.45694355497756</c:v>
                </c:pt>
                <c:pt idx="7773">
                  <c:v>379.65910495271589</c:v>
                </c:pt>
                <c:pt idx="7774">
                  <c:v>379.82083407090664</c:v>
                </c:pt>
                <c:pt idx="7775">
                  <c:v>379.98256318909733</c:v>
                </c:pt>
                <c:pt idx="7776">
                  <c:v>380.14429230728808</c:v>
                </c:pt>
                <c:pt idx="7777">
                  <c:v>380.30602142547878</c:v>
                </c:pt>
                <c:pt idx="7778">
                  <c:v>380.50818282321723</c:v>
                </c:pt>
                <c:pt idx="7779">
                  <c:v>380.66991194140792</c:v>
                </c:pt>
                <c:pt idx="7780">
                  <c:v>380.83164105959867</c:v>
                </c:pt>
                <c:pt idx="7781">
                  <c:v>380.99337017778936</c:v>
                </c:pt>
                <c:pt idx="7782">
                  <c:v>381.15509929598011</c:v>
                </c:pt>
                <c:pt idx="7783">
                  <c:v>381.3168284141708</c:v>
                </c:pt>
                <c:pt idx="7784">
                  <c:v>381.51898981190919</c:v>
                </c:pt>
                <c:pt idx="7785">
                  <c:v>381.68071893009994</c:v>
                </c:pt>
                <c:pt idx="7786">
                  <c:v>381.84244804829063</c:v>
                </c:pt>
                <c:pt idx="7787">
                  <c:v>382.00417716648138</c:v>
                </c:pt>
                <c:pt idx="7788">
                  <c:v>382.16590628467208</c:v>
                </c:pt>
                <c:pt idx="7789">
                  <c:v>382.36806768241053</c:v>
                </c:pt>
                <c:pt idx="7790">
                  <c:v>382.52979680060122</c:v>
                </c:pt>
                <c:pt idx="7791">
                  <c:v>382.69152591879197</c:v>
                </c:pt>
                <c:pt idx="7792">
                  <c:v>382.85325503698266</c:v>
                </c:pt>
                <c:pt idx="7793">
                  <c:v>383.01498415517341</c:v>
                </c:pt>
                <c:pt idx="7794">
                  <c:v>383.21714555291175</c:v>
                </c:pt>
                <c:pt idx="7795">
                  <c:v>383.37887467110249</c:v>
                </c:pt>
                <c:pt idx="7796">
                  <c:v>383.54060378929319</c:v>
                </c:pt>
                <c:pt idx="7797">
                  <c:v>383.70233290748394</c:v>
                </c:pt>
                <c:pt idx="7798">
                  <c:v>383.90449430522233</c:v>
                </c:pt>
                <c:pt idx="7799">
                  <c:v>384.06622342341308</c:v>
                </c:pt>
                <c:pt idx="7800">
                  <c:v>384.22795254160377</c:v>
                </c:pt>
                <c:pt idx="7801">
                  <c:v>384.38968165979452</c:v>
                </c:pt>
                <c:pt idx="7802">
                  <c:v>384.55141077798521</c:v>
                </c:pt>
                <c:pt idx="7803">
                  <c:v>384.7535721757236</c:v>
                </c:pt>
                <c:pt idx="7804">
                  <c:v>384.91530129391435</c:v>
                </c:pt>
                <c:pt idx="7805">
                  <c:v>385.07703041210505</c:v>
                </c:pt>
                <c:pt idx="7806">
                  <c:v>385.23875953029579</c:v>
                </c:pt>
                <c:pt idx="7807">
                  <c:v>385.44092092803419</c:v>
                </c:pt>
                <c:pt idx="7808">
                  <c:v>385.60265004622494</c:v>
                </c:pt>
                <c:pt idx="7809">
                  <c:v>385.76437916441563</c:v>
                </c:pt>
                <c:pt idx="7810">
                  <c:v>385.92610828260638</c:v>
                </c:pt>
                <c:pt idx="7811">
                  <c:v>386.08783740079707</c:v>
                </c:pt>
                <c:pt idx="7812">
                  <c:v>386.28999879853546</c:v>
                </c:pt>
                <c:pt idx="7813">
                  <c:v>386.45172791672616</c:v>
                </c:pt>
                <c:pt idx="7814">
                  <c:v>386.61345703491691</c:v>
                </c:pt>
                <c:pt idx="7815">
                  <c:v>386.7751861531076</c:v>
                </c:pt>
                <c:pt idx="7816">
                  <c:v>386.97734755084605</c:v>
                </c:pt>
                <c:pt idx="7817">
                  <c:v>387.13907666903674</c:v>
                </c:pt>
                <c:pt idx="7818">
                  <c:v>387.30080578722749</c:v>
                </c:pt>
                <c:pt idx="7819">
                  <c:v>387.46253490541818</c:v>
                </c:pt>
                <c:pt idx="7820">
                  <c:v>387.66469630315657</c:v>
                </c:pt>
                <c:pt idx="7821">
                  <c:v>387.82642542134732</c:v>
                </c:pt>
                <c:pt idx="7822">
                  <c:v>387.98815453953802</c:v>
                </c:pt>
                <c:pt idx="7823">
                  <c:v>388.14988365772876</c:v>
                </c:pt>
                <c:pt idx="7824">
                  <c:v>388.35204505546716</c:v>
                </c:pt>
                <c:pt idx="7825">
                  <c:v>388.51377417365791</c:v>
                </c:pt>
                <c:pt idx="7826">
                  <c:v>388.6755032918486</c:v>
                </c:pt>
                <c:pt idx="7827">
                  <c:v>388.83723241003935</c:v>
                </c:pt>
                <c:pt idx="7828">
                  <c:v>389.03939380777769</c:v>
                </c:pt>
                <c:pt idx="7829">
                  <c:v>389.20112292596843</c:v>
                </c:pt>
                <c:pt idx="7830">
                  <c:v>389.36285204415913</c:v>
                </c:pt>
                <c:pt idx="7831">
                  <c:v>389.52458116234988</c:v>
                </c:pt>
                <c:pt idx="7832">
                  <c:v>389.72674256008827</c:v>
                </c:pt>
                <c:pt idx="7833">
                  <c:v>389.88847167827902</c:v>
                </c:pt>
                <c:pt idx="7834">
                  <c:v>390.05020079646971</c:v>
                </c:pt>
                <c:pt idx="7835">
                  <c:v>390.21192991466046</c:v>
                </c:pt>
                <c:pt idx="7836">
                  <c:v>390.41409131239885</c:v>
                </c:pt>
                <c:pt idx="7837">
                  <c:v>390.57582043058954</c:v>
                </c:pt>
                <c:pt idx="7838">
                  <c:v>390.73754954878029</c:v>
                </c:pt>
                <c:pt idx="7839">
                  <c:v>390.93971094651869</c:v>
                </c:pt>
                <c:pt idx="7840">
                  <c:v>391.10144006470944</c:v>
                </c:pt>
                <c:pt idx="7841">
                  <c:v>391.26316918290013</c:v>
                </c:pt>
                <c:pt idx="7842">
                  <c:v>391.42489830109088</c:v>
                </c:pt>
                <c:pt idx="7843">
                  <c:v>391.62705969882921</c:v>
                </c:pt>
                <c:pt idx="7844">
                  <c:v>391.78878881701996</c:v>
                </c:pt>
                <c:pt idx="7845">
                  <c:v>391.95051793521066</c:v>
                </c:pt>
                <c:pt idx="7846">
                  <c:v>392.1122470534014</c:v>
                </c:pt>
                <c:pt idx="7847">
                  <c:v>392.3144084511398</c:v>
                </c:pt>
                <c:pt idx="7848">
                  <c:v>392.47613756933055</c:v>
                </c:pt>
                <c:pt idx="7849">
                  <c:v>392.63786668752124</c:v>
                </c:pt>
                <c:pt idx="7850">
                  <c:v>392.84002808525963</c:v>
                </c:pt>
                <c:pt idx="7851">
                  <c:v>393.00175720345038</c:v>
                </c:pt>
                <c:pt idx="7852">
                  <c:v>393.16348632164107</c:v>
                </c:pt>
                <c:pt idx="7853">
                  <c:v>393.32521543983177</c:v>
                </c:pt>
                <c:pt idx="7854">
                  <c:v>393.52737683757016</c:v>
                </c:pt>
                <c:pt idx="7855">
                  <c:v>393.68910595576091</c:v>
                </c:pt>
                <c:pt idx="7856">
                  <c:v>393.8508350739516</c:v>
                </c:pt>
                <c:pt idx="7857">
                  <c:v>394.05299647168999</c:v>
                </c:pt>
                <c:pt idx="7858">
                  <c:v>394.21472558988069</c:v>
                </c:pt>
                <c:pt idx="7859">
                  <c:v>394.37645470807144</c:v>
                </c:pt>
                <c:pt idx="7860">
                  <c:v>394.57861610580983</c:v>
                </c:pt>
                <c:pt idx="7861">
                  <c:v>394.74034522400058</c:v>
                </c:pt>
                <c:pt idx="7862">
                  <c:v>394.90207434219127</c:v>
                </c:pt>
                <c:pt idx="7863">
                  <c:v>395.10423573992966</c:v>
                </c:pt>
                <c:pt idx="7864">
                  <c:v>395.26596485812041</c:v>
                </c:pt>
                <c:pt idx="7865">
                  <c:v>395.4276939763111</c:v>
                </c:pt>
                <c:pt idx="7866">
                  <c:v>395.58942309450185</c:v>
                </c:pt>
                <c:pt idx="7867">
                  <c:v>395.79158449224025</c:v>
                </c:pt>
                <c:pt idx="7868">
                  <c:v>395.953313610431</c:v>
                </c:pt>
                <c:pt idx="7869">
                  <c:v>396.11504272862169</c:v>
                </c:pt>
                <c:pt idx="7870">
                  <c:v>396.31720412636008</c:v>
                </c:pt>
                <c:pt idx="7871">
                  <c:v>396.47893324455077</c:v>
                </c:pt>
                <c:pt idx="7872">
                  <c:v>396.64066236274152</c:v>
                </c:pt>
                <c:pt idx="7873">
                  <c:v>396.84282376047992</c:v>
                </c:pt>
                <c:pt idx="7874">
                  <c:v>397.00455287867067</c:v>
                </c:pt>
                <c:pt idx="7875">
                  <c:v>397.16628199686136</c:v>
                </c:pt>
                <c:pt idx="7876">
                  <c:v>397.36844339459975</c:v>
                </c:pt>
                <c:pt idx="7877">
                  <c:v>397.5301725127905</c:v>
                </c:pt>
                <c:pt idx="7878">
                  <c:v>397.69190163098119</c:v>
                </c:pt>
                <c:pt idx="7879">
                  <c:v>397.89406302871964</c:v>
                </c:pt>
                <c:pt idx="7880">
                  <c:v>398.05579214691033</c:v>
                </c:pt>
                <c:pt idx="7881">
                  <c:v>398.21752126510108</c:v>
                </c:pt>
                <c:pt idx="7882">
                  <c:v>398.41968266283942</c:v>
                </c:pt>
                <c:pt idx="7883">
                  <c:v>398.58141178103017</c:v>
                </c:pt>
                <c:pt idx="7884">
                  <c:v>398.74314089922086</c:v>
                </c:pt>
                <c:pt idx="7885">
                  <c:v>398.94530229695931</c:v>
                </c:pt>
                <c:pt idx="7886">
                  <c:v>399.10703141515</c:v>
                </c:pt>
                <c:pt idx="7887">
                  <c:v>399.26876053334075</c:v>
                </c:pt>
                <c:pt idx="7888">
                  <c:v>399.47092193107915</c:v>
                </c:pt>
                <c:pt idx="7889">
                  <c:v>399.63265104926984</c:v>
                </c:pt>
                <c:pt idx="7890">
                  <c:v>399.79438016746059</c:v>
                </c:pt>
                <c:pt idx="7891">
                  <c:v>399.99654156519898</c:v>
                </c:pt>
                <c:pt idx="7892">
                  <c:v>400.15827068338973</c:v>
                </c:pt>
                <c:pt idx="7893">
                  <c:v>400.31999980158042</c:v>
                </c:pt>
                <c:pt idx="7894">
                  <c:v>400.52216119931882</c:v>
                </c:pt>
                <c:pt idx="7895">
                  <c:v>400.68389031750951</c:v>
                </c:pt>
                <c:pt idx="7896">
                  <c:v>400.84561943570026</c:v>
                </c:pt>
                <c:pt idx="7897">
                  <c:v>401.04778083343865</c:v>
                </c:pt>
                <c:pt idx="7898">
                  <c:v>401.2095099516294</c:v>
                </c:pt>
                <c:pt idx="7899">
                  <c:v>401.41167134936779</c:v>
                </c:pt>
                <c:pt idx="7900">
                  <c:v>401.57340046755849</c:v>
                </c:pt>
                <c:pt idx="7901">
                  <c:v>401.73512958574923</c:v>
                </c:pt>
                <c:pt idx="7902">
                  <c:v>401.93729098348763</c:v>
                </c:pt>
                <c:pt idx="7903">
                  <c:v>402.09902010167838</c:v>
                </c:pt>
                <c:pt idx="7904">
                  <c:v>402.26074921986907</c:v>
                </c:pt>
                <c:pt idx="7905">
                  <c:v>402.46291061760746</c:v>
                </c:pt>
                <c:pt idx="7906">
                  <c:v>402.62463973579816</c:v>
                </c:pt>
                <c:pt idx="7907">
                  <c:v>402.82680113353661</c:v>
                </c:pt>
                <c:pt idx="7908">
                  <c:v>402.9885302517273</c:v>
                </c:pt>
                <c:pt idx="7909">
                  <c:v>403.15025936991805</c:v>
                </c:pt>
                <c:pt idx="7910">
                  <c:v>403.35242076765644</c:v>
                </c:pt>
                <c:pt idx="7911">
                  <c:v>403.51414988584713</c:v>
                </c:pt>
                <c:pt idx="7912">
                  <c:v>403.67587900403788</c:v>
                </c:pt>
                <c:pt idx="7913">
                  <c:v>403.87804040177627</c:v>
                </c:pt>
                <c:pt idx="7914">
                  <c:v>404.03976951996702</c:v>
                </c:pt>
                <c:pt idx="7915">
                  <c:v>404.24193091770536</c:v>
                </c:pt>
                <c:pt idx="7916">
                  <c:v>404.40366003589611</c:v>
                </c:pt>
                <c:pt idx="7917">
                  <c:v>404.5653891540868</c:v>
                </c:pt>
                <c:pt idx="7918">
                  <c:v>404.76755055182525</c:v>
                </c:pt>
                <c:pt idx="7919">
                  <c:v>404.92927967001594</c:v>
                </c:pt>
                <c:pt idx="7920">
                  <c:v>405.13144106775434</c:v>
                </c:pt>
                <c:pt idx="7921">
                  <c:v>405.29317018594509</c:v>
                </c:pt>
                <c:pt idx="7922">
                  <c:v>405.45489930413578</c:v>
                </c:pt>
                <c:pt idx="7923">
                  <c:v>405.65706070187423</c:v>
                </c:pt>
                <c:pt idx="7924">
                  <c:v>405.81878982006492</c:v>
                </c:pt>
                <c:pt idx="7925">
                  <c:v>406.02095121780332</c:v>
                </c:pt>
                <c:pt idx="7926">
                  <c:v>406.18268033599401</c:v>
                </c:pt>
                <c:pt idx="7927">
                  <c:v>406.34440945418476</c:v>
                </c:pt>
                <c:pt idx="7928">
                  <c:v>406.54657085192315</c:v>
                </c:pt>
                <c:pt idx="7929">
                  <c:v>406.7082999701139</c:v>
                </c:pt>
                <c:pt idx="7930">
                  <c:v>406.91046136785229</c:v>
                </c:pt>
                <c:pt idx="7931">
                  <c:v>407.07219048604298</c:v>
                </c:pt>
                <c:pt idx="7932">
                  <c:v>407.23391960423373</c:v>
                </c:pt>
                <c:pt idx="7933">
                  <c:v>407.43608100197213</c:v>
                </c:pt>
                <c:pt idx="7934">
                  <c:v>407.59781012016288</c:v>
                </c:pt>
                <c:pt idx="7935">
                  <c:v>407.79997151790121</c:v>
                </c:pt>
                <c:pt idx="7936">
                  <c:v>407.96170063609196</c:v>
                </c:pt>
                <c:pt idx="7937">
                  <c:v>408.12342975428265</c:v>
                </c:pt>
                <c:pt idx="7938">
                  <c:v>408.3255911520211</c:v>
                </c:pt>
                <c:pt idx="7939">
                  <c:v>408.4873202702118</c:v>
                </c:pt>
                <c:pt idx="7940">
                  <c:v>408.68948166795019</c:v>
                </c:pt>
                <c:pt idx="7941">
                  <c:v>408.85121078614094</c:v>
                </c:pt>
                <c:pt idx="7942">
                  <c:v>409.05337218387933</c:v>
                </c:pt>
                <c:pt idx="7943">
                  <c:v>409.21510130207008</c:v>
                </c:pt>
                <c:pt idx="7944">
                  <c:v>409.41726269980842</c:v>
                </c:pt>
                <c:pt idx="7945">
                  <c:v>409.57899181799917</c:v>
                </c:pt>
                <c:pt idx="7946">
                  <c:v>409.74072093618986</c:v>
                </c:pt>
                <c:pt idx="7947">
                  <c:v>409.94288233392831</c:v>
                </c:pt>
                <c:pt idx="7948">
                  <c:v>410.104611452119</c:v>
                </c:pt>
                <c:pt idx="7949">
                  <c:v>410.3067728498574</c:v>
                </c:pt>
                <c:pt idx="7950">
                  <c:v>410.46850196804814</c:v>
                </c:pt>
                <c:pt idx="7951">
                  <c:v>410.67066336578654</c:v>
                </c:pt>
                <c:pt idx="7952">
                  <c:v>410.83239248397729</c:v>
                </c:pt>
                <c:pt idx="7953">
                  <c:v>410.99412160216798</c:v>
                </c:pt>
                <c:pt idx="7954">
                  <c:v>411.19628299990637</c:v>
                </c:pt>
                <c:pt idx="7955">
                  <c:v>411.35801211809707</c:v>
                </c:pt>
                <c:pt idx="7956">
                  <c:v>411.56017351583552</c:v>
                </c:pt>
                <c:pt idx="7957">
                  <c:v>411.72190263402621</c:v>
                </c:pt>
                <c:pt idx="7958">
                  <c:v>411.9240640317646</c:v>
                </c:pt>
                <c:pt idx="7959">
                  <c:v>412.08579314995535</c:v>
                </c:pt>
                <c:pt idx="7960">
                  <c:v>412.28795454769374</c:v>
                </c:pt>
                <c:pt idx="7961">
                  <c:v>412.44968366588449</c:v>
                </c:pt>
                <c:pt idx="7962">
                  <c:v>412.65184506362283</c:v>
                </c:pt>
                <c:pt idx="7963">
                  <c:v>412.81357418181358</c:v>
                </c:pt>
                <c:pt idx="7964">
                  <c:v>413.01573557955197</c:v>
                </c:pt>
                <c:pt idx="7965">
                  <c:v>413.17746469774272</c:v>
                </c:pt>
                <c:pt idx="7966">
                  <c:v>413.33919381593341</c:v>
                </c:pt>
                <c:pt idx="7967">
                  <c:v>413.54135521367181</c:v>
                </c:pt>
                <c:pt idx="7968">
                  <c:v>413.70308433186256</c:v>
                </c:pt>
                <c:pt idx="7969">
                  <c:v>413.90524572960095</c:v>
                </c:pt>
                <c:pt idx="7970">
                  <c:v>414.0669748477917</c:v>
                </c:pt>
                <c:pt idx="7971">
                  <c:v>414.26913624553004</c:v>
                </c:pt>
                <c:pt idx="7972">
                  <c:v>414.43086536372078</c:v>
                </c:pt>
                <c:pt idx="7973">
                  <c:v>414.63302676145918</c:v>
                </c:pt>
                <c:pt idx="7974">
                  <c:v>414.79475587964993</c:v>
                </c:pt>
                <c:pt idx="7975">
                  <c:v>414.99691727738832</c:v>
                </c:pt>
                <c:pt idx="7976">
                  <c:v>415.15864639557901</c:v>
                </c:pt>
                <c:pt idx="7977">
                  <c:v>415.36080779331746</c:v>
                </c:pt>
                <c:pt idx="7978">
                  <c:v>415.52253691150815</c:v>
                </c:pt>
                <c:pt idx="7979">
                  <c:v>415.72469830924655</c:v>
                </c:pt>
                <c:pt idx="7980">
                  <c:v>415.88642742743724</c:v>
                </c:pt>
                <c:pt idx="7981">
                  <c:v>416.08858882517569</c:v>
                </c:pt>
                <c:pt idx="7982">
                  <c:v>416.25031794336638</c:v>
                </c:pt>
                <c:pt idx="7983">
                  <c:v>416.45247934110478</c:v>
                </c:pt>
                <c:pt idx="7984">
                  <c:v>416.61420845929553</c:v>
                </c:pt>
                <c:pt idx="7985">
                  <c:v>416.81636985703392</c:v>
                </c:pt>
                <c:pt idx="7986">
                  <c:v>416.97809897522467</c:v>
                </c:pt>
                <c:pt idx="7987">
                  <c:v>417.18026037296301</c:v>
                </c:pt>
                <c:pt idx="7988">
                  <c:v>417.34198949115375</c:v>
                </c:pt>
                <c:pt idx="7989">
                  <c:v>417.54415088889215</c:v>
                </c:pt>
                <c:pt idx="7990">
                  <c:v>417.7058800070829</c:v>
                </c:pt>
                <c:pt idx="7991">
                  <c:v>417.90804140482129</c:v>
                </c:pt>
                <c:pt idx="7992">
                  <c:v>418.06977052301198</c:v>
                </c:pt>
                <c:pt idx="7993">
                  <c:v>418.27193192075043</c:v>
                </c:pt>
                <c:pt idx="7994">
                  <c:v>418.43366103894112</c:v>
                </c:pt>
                <c:pt idx="7995">
                  <c:v>418.63582243667952</c:v>
                </c:pt>
                <c:pt idx="7996">
                  <c:v>418.79755155487021</c:v>
                </c:pt>
                <c:pt idx="7997">
                  <c:v>418.99971295260866</c:v>
                </c:pt>
                <c:pt idx="7998">
                  <c:v>419.20187435034705</c:v>
                </c:pt>
                <c:pt idx="7999">
                  <c:v>419.36360346853775</c:v>
                </c:pt>
                <c:pt idx="8000">
                  <c:v>419.5657648662762</c:v>
                </c:pt>
                <c:pt idx="8001">
                  <c:v>419.72749398446689</c:v>
                </c:pt>
                <c:pt idx="8002">
                  <c:v>419.92965538220528</c:v>
                </c:pt>
                <c:pt idx="8003">
                  <c:v>420.09138450039598</c:v>
                </c:pt>
                <c:pt idx="8004">
                  <c:v>420.29354589813443</c:v>
                </c:pt>
                <c:pt idx="8005">
                  <c:v>420.45527501632512</c:v>
                </c:pt>
                <c:pt idx="8006">
                  <c:v>420.65743641406351</c:v>
                </c:pt>
                <c:pt idx="8007">
                  <c:v>420.81916553225426</c:v>
                </c:pt>
                <c:pt idx="8008">
                  <c:v>421.02132692999265</c:v>
                </c:pt>
                <c:pt idx="8009">
                  <c:v>421.1830560481834</c:v>
                </c:pt>
                <c:pt idx="8010">
                  <c:v>421.38521744592174</c:v>
                </c:pt>
                <c:pt idx="8011">
                  <c:v>421.58737884366019</c:v>
                </c:pt>
                <c:pt idx="8012">
                  <c:v>421.74910796185088</c:v>
                </c:pt>
                <c:pt idx="8013">
                  <c:v>421.95126935958928</c:v>
                </c:pt>
                <c:pt idx="8014">
                  <c:v>422.11299847778002</c:v>
                </c:pt>
                <c:pt idx="8015">
                  <c:v>422.31515987551842</c:v>
                </c:pt>
                <c:pt idx="8016">
                  <c:v>422.47688899370917</c:v>
                </c:pt>
                <c:pt idx="8017">
                  <c:v>422.6790503914475</c:v>
                </c:pt>
                <c:pt idx="8018">
                  <c:v>422.84077950963825</c:v>
                </c:pt>
                <c:pt idx="8019">
                  <c:v>423.04294090737665</c:v>
                </c:pt>
                <c:pt idx="8020">
                  <c:v>423.24510230511504</c:v>
                </c:pt>
                <c:pt idx="8021">
                  <c:v>423.40683142330579</c:v>
                </c:pt>
                <c:pt idx="8022">
                  <c:v>423.60899282104418</c:v>
                </c:pt>
                <c:pt idx="8023">
                  <c:v>423.77072193923493</c:v>
                </c:pt>
                <c:pt idx="8024">
                  <c:v>423.97288333697327</c:v>
                </c:pt>
                <c:pt idx="8025">
                  <c:v>424.13461245516402</c:v>
                </c:pt>
                <c:pt idx="8026">
                  <c:v>424.33677385290241</c:v>
                </c:pt>
                <c:pt idx="8027">
                  <c:v>424.5389352506408</c:v>
                </c:pt>
                <c:pt idx="8028">
                  <c:v>424.70066436883155</c:v>
                </c:pt>
                <c:pt idx="8029">
                  <c:v>424.90282576656995</c:v>
                </c:pt>
                <c:pt idx="8030">
                  <c:v>425.0645548847607</c:v>
                </c:pt>
                <c:pt idx="8031">
                  <c:v>425.26671628249903</c:v>
                </c:pt>
                <c:pt idx="8032">
                  <c:v>425.46887768023748</c:v>
                </c:pt>
                <c:pt idx="8033">
                  <c:v>425.63060679842818</c:v>
                </c:pt>
                <c:pt idx="8034">
                  <c:v>425.83276819616657</c:v>
                </c:pt>
                <c:pt idx="8035">
                  <c:v>425.99449731435732</c:v>
                </c:pt>
                <c:pt idx="8036">
                  <c:v>426.19665871209571</c:v>
                </c:pt>
                <c:pt idx="8037">
                  <c:v>426.39882010983411</c:v>
                </c:pt>
                <c:pt idx="8038">
                  <c:v>426.5605492280248</c:v>
                </c:pt>
                <c:pt idx="8039">
                  <c:v>426.76271062576325</c:v>
                </c:pt>
                <c:pt idx="8040">
                  <c:v>426.92443974395394</c:v>
                </c:pt>
                <c:pt idx="8041">
                  <c:v>427.12660114169233</c:v>
                </c:pt>
                <c:pt idx="8042">
                  <c:v>427.32876253943078</c:v>
                </c:pt>
                <c:pt idx="8043">
                  <c:v>427.49049165762148</c:v>
                </c:pt>
                <c:pt idx="8044">
                  <c:v>427.69265305535987</c:v>
                </c:pt>
                <c:pt idx="8045">
                  <c:v>427.85438217355056</c:v>
                </c:pt>
                <c:pt idx="8046">
                  <c:v>428.05654357128901</c:v>
                </c:pt>
                <c:pt idx="8047">
                  <c:v>428.25870496902741</c:v>
                </c:pt>
                <c:pt idx="8048">
                  <c:v>428.4204340872181</c:v>
                </c:pt>
                <c:pt idx="8049">
                  <c:v>428.62259548495655</c:v>
                </c:pt>
                <c:pt idx="8050">
                  <c:v>428.82475688269489</c:v>
                </c:pt>
                <c:pt idx="8051">
                  <c:v>428.98648600088563</c:v>
                </c:pt>
                <c:pt idx="8052">
                  <c:v>429.18864739862403</c:v>
                </c:pt>
                <c:pt idx="8053">
                  <c:v>429.35037651681478</c:v>
                </c:pt>
                <c:pt idx="8054">
                  <c:v>429.55253791455317</c:v>
                </c:pt>
                <c:pt idx="8055">
                  <c:v>429.75469931229156</c:v>
                </c:pt>
                <c:pt idx="8056">
                  <c:v>429.91642843048231</c:v>
                </c:pt>
                <c:pt idx="8057">
                  <c:v>430.11858982822065</c:v>
                </c:pt>
                <c:pt idx="8058">
                  <c:v>430.3207512259591</c:v>
                </c:pt>
                <c:pt idx="8059">
                  <c:v>430.48248034414979</c:v>
                </c:pt>
                <c:pt idx="8060">
                  <c:v>430.68464174188819</c:v>
                </c:pt>
                <c:pt idx="8061">
                  <c:v>430.88680313962664</c:v>
                </c:pt>
                <c:pt idx="8062">
                  <c:v>431.04853225781733</c:v>
                </c:pt>
                <c:pt idx="8063">
                  <c:v>431.25069365555572</c:v>
                </c:pt>
                <c:pt idx="8064">
                  <c:v>431.45285505329412</c:v>
                </c:pt>
                <c:pt idx="8065">
                  <c:v>431.61458417148486</c:v>
                </c:pt>
                <c:pt idx="8066">
                  <c:v>431.81674556922326</c:v>
                </c:pt>
                <c:pt idx="8067">
                  <c:v>432.01890696696165</c:v>
                </c:pt>
                <c:pt idx="8068">
                  <c:v>432.1806360851524</c:v>
                </c:pt>
                <c:pt idx="8069">
                  <c:v>432.38279748289074</c:v>
                </c:pt>
                <c:pt idx="8070">
                  <c:v>432.54452660108149</c:v>
                </c:pt>
                <c:pt idx="8071">
                  <c:v>432.74668799881988</c:v>
                </c:pt>
                <c:pt idx="8072">
                  <c:v>432.94884939655827</c:v>
                </c:pt>
                <c:pt idx="8073">
                  <c:v>433.15101079429672</c:v>
                </c:pt>
                <c:pt idx="8074">
                  <c:v>433.31273991248742</c:v>
                </c:pt>
                <c:pt idx="8075">
                  <c:v>433.51490131022581</c:v>
                </c:pt>
                <c:pt idx="8076">
                  <c:v>433.7170627079642</c:v>
                </c:pt>
                <c:pt idx="8077">
                  <c:v>433.87879182615495</c:v>
                </c:pt>
                <c:pt idx="8078">
                  <c:v>434.08095322389335</c:v>
                </c:pt>
                <c:pt idx="8079">
                  <c:v>434.28311462163174</c:v>
                </c:pt>
                <c:pt idx="8080">
                  <c:v>434.44484373982249</c:v>
                </c:pt>
                <c:pt idx="8081">
                  <c:v>434.64700513756083</c:v>
                </c:pt>
                <c:pt idx="8082">
                  <c:v>434.84916653529922</c:v>
                </c:pt>
                <c:pt idx="8083">
                  <c:v>435.01089565348991</c:v>
                </c:pt>
                <c:pt idx="8084">
                  <c:v>435.2130570512283</c:v>
                </c:pt>
                <c:pt idx="8085">
                  <c:v>435.41521844896675</c:v>
                </c:pt>
                <c:pt idx="8086">
                  <c:v>435.57694756715745</c:v>
                </c:pt>
                <c:pt idx="8087">
                  <c:v>435.77910896489584</c:v>
                </c:pt>
                <c:pt idx="8088">
                  <c:v>435.98127036263423</c:v>
                </c:pt>
                <c:pt idx="8089">
                  <c:v>436.18343176037263</c:v>
                </c:pt>
                <c:pt idx="8090">
                  <c:v>436.34516087856338</c:v>
                </c:pt>
                <c:pt idx="8091">
                  <c:v>436.54732227630177</c:v>
                </c:pt>
                <c:pt idx="8092">
                  <c:v>436.74948367404016</c:v>
                </c:pt>
                <c:pt idx="8093">
                  <c:v>436.91121279223086</c:v>
                </c:pt>
                <c:pt idx="8094">
                  <c:v>437.11337418996931</c:v>
                </c:pt>
                <c:pt idx="8095">
                  <c:v>437.3155355877077</c:v>
                </c:pt>
                <c:pt idx="8096">
                  <c:v>437.51769698544609</c:v>
                </c:pt>
                <c:pt idx="8097">
                  <c:v>437.67942610363684</c:v>
                </c:pt>
                <c:pt idx="8098">
                  <c:v>437.88158750137518</c:v>
                </c:pt>
                <c:pt idx="8099">
                  <c:v>438.08374889911363</c:v>
                </c:pt>
                <c:pt idx="8100">
                  <c:v>438.24547801730432</c:v>
                </c:pt>
                <c:pt idx="8101">
                  <c:v>438.44763941504272</c:v>
                </c:pt>
                <c:pt idx="8102">
                  <c:v>438.64980081278117</c:v>
                </c:pt>
                <c:pt idx="8103">
                  <c:v>438.8519622105195</c:v>
                </c:pt>
                <c:pt idx="8104">
                  <c:v>439.01369132871025</c:v>
                </c:pt>
                <c:pt idx="8105">
                  <c:v>439.21585272644865</c:v>
                </c:pt>
                <c:pt idx="8106">
                  <c:v>439.41801412418704</c:v>
                </c:pt>
                <c:pt idx="8107">
                  <c:v>439.62017552192549</c:v>
                </c:pt>
                <c:pt idx="8108">
                  <c:v>439.78190464011618</c:v>
                </c:pt>
                <c:pt idx="8109">
                  <c:v>439.98406603785457</c:v>
                </c:pt>
                <c:pt idx="8110">
                  <c:v>440.18622743559297</c:v>
                </c:pt>
                <c:pt idx="8111">
                  <c:v>440.38838883333136</c:v>
                </c:pt>
                <c:pt idx="8112">
                  <c:v>440.55011795152211</c:v>
                </c:pt>
                <c:pt idx="8113">
                  <c:v>440.7522793492605</c:v>
                </c:pt>
                <c:pt idx="8114">
                  <c:v>440.9544407469989</c:v>
                </c:pt>
                <c:pt idx="8115">
                  <c:v>441.15660214473729</c:v>
                </c:pt>
                <c:pt idx="8116">
                  <c:v>441.31833126292804</c:v>
                </c:pt>
                <c:pt idx="8117">
                  <c:v>441.52049266066643</c:v>
                </c:pt>
                <c:pt idx="8118">
                  <c:v>441.72265405840483</c:v>
                </c:pt>
                <c:pt idx="8119">
                  <c:v>441.92481545614322</c:v>
                </c:pt>
                <c:pt idx="8120">
                  <c:v>442.08654457433391</c:v>
                </c:pt>
                <c:pt idx="8121">
                  <c:v>442.28870597207236</c:v>
                </c:pt>
                <c:pt idx="8122">
                  <c:v>442.49086736981076</c:v>
                </c:pt>
                <c:pt idx="8123">
                  <c:v>442.69302876754915</c:v>
                </c:pt>
                <c:pt idx="8124">
                  <c:v>442.89519016528754</c:v>
                </c:pt>
                <c:pt idx="8125">
                  <c:v>443.05691928347824</c:v>
                </c:pt>
                <c:pt idx="8126">
                  <c:v>443.25908068121669</c:v>
                </c:pt>
                <c:pt idx="8127">
                  <c:v>443.46124207895508</c:v>
                </c:pt>
                <c:pt idx="8128">
                  <c:v>443.66340347669347</c:v>
                </c:pt>
                <c:pt idx="8129">
                  <c:v>443.82513259488422</c:v>
                </c:pt>
                <c:pt idx="8130">
                  <c:v>444.02729399262256</c:v>
                </c:pt>
                <c:pt idx="8131">
                  <c:v>444.22945539036101</c:v>
                </c:pt>
                <c:pt idx="8132">
                  <c:v>444.4316167880994</c:v>
                </c:pt>
                <c:pt idx="8133">
                  <c:v>444.6337781858378</c:v>
                </c:pt>
                <c:pt idx="8134">
                  <c:v>444.79550730402855</c:v>
                </c:pt>
                <c:pt idx="8135">
                  <c:v>444.99766870176688</c:v>
                </c:pt>
                <c:pt idx="8136">
                  <c:v>445.19983009950533</c:v>
                </c:pt>
                <c:pt idx="8137">
                  <c:v>445.40199149724373</c:v>
                </c:pt>
                <c:pt idx="8138">
                  <c:v>445.60415289498212</c:v>
                </c:pt>
                <c:pt idx="8139">
                  <c:v>445.76588201317287</c:v>
                </c:pt>
                <c:pt idx="8140">
                  <c:v>445.96804341091121</c:v>
                </c:pt>
                <c:pt idx="8141">
                  <c:v>446.17020480864966</c:v>
                </c:pt>
                <c:pt idx="8142">
                  <c:v>446.37236620638805</c:v>
                </c:pt>
                <c:pt idx="8143">
                  <c:v>446.57452760412644</c:v>
                </c:pt>
                <c:pt idx="8144">
                  <c:v>446.77668900186484</c:v>
                </c:pt>
                <c:pt idx="8145">
                  <c:v>446.93841812005553</c:v>
                </c:pt>
                <c:pt idx="8146">
                  <c:v>447.14057951779398</c:v>
                </c:pt>
                <c:pt idx="8147">
                  <c:v>447.34274091553237</c:v>
                </c:pt>
                <c:pt idx="8148">
                  <c:v>447.54490231327077</c:v>
                </c:pt>
                <c:pt idx="8149">
                  <c:v>447.74706371100916</c:v>
                </c:pt>
                <c:pt idx="8150">
                  <c:v>447.94922510874756</c:v>
                </c:pt>
                <c:pt idx="8151">
                  <c:v>448.1109542269383</c:v>
                </c:pt>
                <c:pt idx="8152">
                  <c:v>448.3131156246767</c:v>
                </c:pt>
                <c:pt idx="8153">
                  <c:v>448.51527702241509</c:v>
                </c:pt>
                <c:pt idx="8154">
                  <c:v>448.71743842015348</c:v>
                </c:pt>
                <c:pt idx="8155">
                  <c:v>448.91959981789188</c:v>
                </c:pt>
                <c:pt idx="8156">
                  <c:v>449.12176121563027</c:v>
                </c:pt>
                <c:pt idx="8157">
                  <c:v>449.32392261336872</c:v>
                </c:pt>
                <c:pt idx="8158">
                  <c:v>449.48565173155941</c:v>
                </c:pt>
                <c:pt idx="8159">
                  <c:v>449.68781312929781</c:v>
                </c:pt>
                <c:pt idx="8160">
                  <c:v>449.8899745270362</c:v>
                </c:pt>
                <c:pt idx="8161">
                  <c:v>450.0921359247746</c:v>
                </c:pt>
                <c:pt idx="8162">
                  <c:v>450.29429732251305</c:v>
                </c:pt>
                <c:pt idx="8163">
                  <c:v>450.49645872025138</c:v>
                </c:pt>
                <c:pt idx="8164">
                  <c:v>450.69862011798983</c:v>
                </c:pt>
                <c:pt idx="8165">
                  <c:v>450.86034923618053</c:v>
                </c:pt>
                <c:pt idx="8166">
                  <c:v>451.06251063391892</c:v>
                </c:pt>
                <c:pt idx="8167">
                  <c:v>451.26467203165737</c:v>
                </c:pt>
                <c:pt idx="8168">
                  <c:v>451.46683342939571</c:v>
                </c:pt>
                <c:pt idx="8169">
                  <c:v>451.66899482713416</c:v>
                </c:pt>
                <c:pt idx="8170">
                  <c:v>451.87115622487255</c:v>
                </c:pt>
                <c:pt idx="8171">
                  <c:v>452.07331762261094</c:v>
                </c:pt>
                <c:pt idx="8172">
                  <c:v>452.27547902034934</c:v>
                </c:pt>
                <c:pt idx="8173">
                  <c:v>452.43720813854003</c:v>
                </c:pt>
                <c:pt idx="8174">
                  <c:v>452.63936953627848</c:v>
                </c:pt>
                <c:pt idx="8175">
                  <c:v>452.84153093401687</c:v>
                </c:pt>
                <c:pt idx="8176">
                  <c:v>453.04369233175527</c:v>
                </c:pt>
                <c:pt idx="8177">
                  <c:v>453.24585372949366</c:v>
                </c:pt>
                <c:pt idx="8178">
                  <c:v>453.44801512723205</c:v>
                </c:pt>
                <c:pt idx="8179">
                  <c:v>453.65017652497045</c:v>
                </c:pt>
                <c:pt idx="8180">
                  <c:v>453.8523379227089</c:v>
                </c:pt>
                <c:pt idx="8181">
                  <c:v>454.05449932044723</c:v>
                </c:pt>
                <c:pt idx="8182">
                  <c:v>454.25666071818569</c:v>
                </c:pt>
                <c:pt idx="8183">
                  <c:v>454.45882211592408</c:v>
                </c:pt>
                <c:pt idx="8184">
                  <c:v>454.62055123411477</c:v>
                </c:pt>
                <c:pt idx="8185">
                  <c:v>454.82271263185322</c:v>
                </c:pt>
                <c:pt idx="8186">
                  <c:v>455.02487402959156</c:v>
                </c:pt>
                <c:pt idx="8187">
                  <c:v>455.22703542733001</c:v>
                </c:pt>
                <c:pt idx="8188">
                  <c:v>455.4291968250684</c:v>
                </c:pt>
                <c:pt idx="8189">
                  <c:v>455.6313582228068</c:v>
                </c:pt>
                <c:pt idx="8190">
                  <c:v>455.83351962054519</c:v>
                </c:pt>
                <c:pt idx="8191">
                  <c:v>456.03568101828358</c:v>
                </c:pt>
                <c:pt idx="8192">
                  <c:v>456.23784241602198</c:v>
                </c:pt>
                <c:pt idx="8193">
                  <c:v>456.44000381376043</c:v>
                </c:pt>
                <c:pt idx="8194">
                  <c:v>456.64216521149876</c:v>
                </c:pt>
                <c:pt idx="8195">
                  <c:v>456.84432660923721</c:v>
                </c:pt>
                <c:pt idx="8196">
                  <c:v>457.04648800697561</c:v>
                </c:pt>
                <c:pt idx="8197">
                  <c:v>457.248649404714</c:v>
                </c:pt>
                <c:pt idx="8198">
                  <c:v>457.45081080245239</c:v>
                </c:pt>
                <c:pt idx="8199">
                  <c:v>457.61253992064309</c:v>
                </c:pt>
                <c:pt idx="8200">
                  <c:v>457.81470131838154</c:v>
                </c:pt>
                <c:pt idx="8201">
                  <c:v>458.01686271611993</c:v>
                </c:pt>
                <c:pt idx="8202">
                  <c:v>458.21902411385832</c:v>
                </c:pt>
                <c:pt idx="8203">
                  <c:v>458.42118551159672</c:v>
                </c:pt>
                <c:pt idx="8204">
                  <c:v>458.62334690933511</c:v>
                </c:pt>
                <c:pt idx="8205">
                  <c:v>458.82550830707351</c:v>
                </c:pt>
                <c:pt idx="8206">
                  <c:v>459.02766970481196</c:v>
                </c:pt>
                <c:pt idx="8207">
                  <c:v>459.22983110255029</c:v>
                </c:pt>
                <c:pt idx="8208">
                  <c:v>459.43199250028874</c:v>
                </c:pt>
                <c:pt idx="8209">
                  <c:v>459.63415389802714</c:v>
                </c:pt>
                <c:pt idx="8210">
                  <c:v>459.83631529576553</c:v>
                </c:pt>
                <c:pt idx="8211">
                  <c:v>460.03847669350392</c:v>
                </c:pt>
                <c:pt idx="8212">
                  <c:v>460.24063809124232</c:v>
                </c:pt>
                <c:pt idx="8213">
                  <c:v>460.44279948898071</c:v>
                </c:pt>
                <c:pt idx="8214">
                  <c:v>460.64496088671916</c:v>
                </c:pt>
                <c:pt idx="8215">
                  <c:v>460.8471222844575</c:v>
                </c:pt>
                <c:pt idx="8216">
                  <c:v>461.04928368219595</c:v>
                </c:pt>
                <c:pt idx="8217">
                  <c:v>461.25144507993434</c:v>
                </c:pt>
                <c:pt idx="8218">
                  <c:v>461.45360647767274</c:v>
                </c:pt>
                <c:pt idx="8219">
                  <c:v>461.65576787541113</c:v>
                </c:pt>
                <c:pt idx="8220">
                  <c:v>461.85792927314952</c:v>
                </c:pt>
                <c:pt idx="8221">
                  <c:v>462.06009067088792</c:v>
                </c:pt>
                <c:pt idx="8222">
                  <c:v>462.26225206862637</c:v>
                </c:pt>
                <c:pt idx="8223">
                  <c:v>462.4644134663647</c:v>
                </c:pt>
                <c:pt idx="8224">
                  <c:v>462.66657486410315</c:v>
                </c:pt>
                <c:pt idx="8225">
                  <c:v>462.86873626184155</c:v>
                </c:pt>
                <c:pt idx="8226">
                  <c:v>463.07089765957994</c:v>
                </c:pt>
                <c:pt idx="8227">
                  <c:v>463.27305905731833</c:v>
                </c:pt>
                <c:pt idx="8228">
                  <c:v>463.47522045505673</c:v>
                </c:pt>
                <c:pt idx="8229">
                  <c:v>463.67738185279512</c:v>
                </c:pt>
                <c:pt idx="8230">
                  <c:v>463.87954325053357</c:v>
                </c:pt>
                <c:pt idx="8231">
                  <c:v>464.08170464827191</c:v>
                </c:pt>
                <c:pt idx="8232">
                  <c:v>464.28386604601036</c:v>
                </c:pt>
                <c:pt idx="8233">
                  <c:v>464.48602744374875</c:v>
                </c:pt>
                <c:pt idx="8234">
                  <c:v>464.68818884148715</c:v>
                </c:pt>
                <c:pt idx="8235">
                  <c:v>464.93078251877324</c:v>
                </c:pt>
                <c:pt idx="8236">
                  <c:v>465.13294391651164</c:v>
                </c:pt>
                <c:pt idx="8237">
                  <c:v>465.33510531425003</c:v>
                </c:pt>
                <c:pt idx="8238">
                  <c:v>465.53726671198842</c:v>
                </c:pt>
                <c:pt idx="8239">
                  <c:v>465.73942810972682</c:v>
                </c:pt>
                <c:pt idx="8240">
                  <c:v>465.94158950746521</c:v>
                </c:pt>
                <c:pt idx="8241">
                  <c:v>466.14375090520366</c:v>
                </c:pt>
                <c:pt idx="8242">
                  <c:v>466.345912302942</c:v>
                </c:pt>
                <c:pt idx="8243">
                  <c:v>466.54807370068045</c:v>
                </c:pt>
                <c:pt idx="8244">
                  <c:v>466.75023509841884</c:v>
                </c:pt>
                <c:pt idx="8245">
                  <c:v>466.95239649615723</c:v>
                </c:pt>
                <c:pt idx="8246">
                  <c:v>467.15455789389563</c:v>
                </c:pt>
                <c:pt idx="8247">
                  <c:v>467.35671929163402</c:v>
                </c:pt>
                <c:pt idx="8248">
                  <c:v>467.55888068937242</c:v>
                </c:pt>
                <c:pt idx="8249">
                  <c:v>467.76104208711087</c:v>
                </c:pt>
                <c:pt idx="8250">
                  <c:v>468.0036357643969</c:v>
                </c:pt>
                <c:pt idx="8251">
                  <c:v>468.2057971621353</c:v>
                </c:pt>
                <c:pt idx="8252">
                  <c:v>468.40795855987375</c:v>
                </c:pt>
                <c:pt idx="8253">
                  <c:v>468.61011995761208</c:v>
                </c:pt>
                <c:pt idx="8254">
                  <c:v>468.81228135535054</c:v>
                </c:pt>
                <c:pt idx="8255">
                  <c:v>469.01444275308893</c:v>
                </c:pt>
                <c:pt idx="8256">
                  <c:v>469.21660415082732</c:v>
                </c:pt>
                <c:pt idx="8257">
                  <c:v>469.41876554856572</c:v>
                </c:pt>
                <c:pt idx="8258">
                  <c:v>469.62092694630411</c:v>
                </c:pt>
                <c:pt idx="8259">
                  <c:v>469.8230883440425</c:v>
                </c:pt>
                <c:pt idx="8260">
                  <c:v>470.0656820213286</c:v>
                </c:pt>
                <c:pt idx="8261">
                  <c:v>470.26784341906699</c:v>
                </c:pt>
                <c:pt idx="8262">
                  <c:v>470.47000481680539</c:v>
                </c:pt>
                <c:pt idx="8263">
                  <c:v>470.67216621454384</c:v>
                </c:pt>
                <c:pt idx="8264">
                  <c:v>470.87432761228217</c:v>
                </c:pt>
                <c:pt idx="8265">
                  <c:v>471.07648901002062</c:v>
                </c:pt>
                <c:pt idx="8266">
                  <c:v>471.27865040775902</c:v>
                </c:pt>
                <c:pt idx="8267">
                  <c:v>471.48081180549741</c:v>
                </c:pt>
                <c:pt idx="8268">
                  <c:v>471.72340548278351</c:v>
                </c:pt>
                <c:pt idx="8269">
                  <c:v>471.9255668805219</c:v>
                </c:pt>
                <c:pt idx="8270">
                  <c:v>472.12772827826029</c:v>
                </c:pt>
                <c:pt idx="8271">
                  <c:v>472.32988967599869</c:v>
                </c:pt>
                <c:pt idx="8272">
                  <c:v>472.53205107373708</c:v>
                </c:pt>
                <c:pt idx="8273">
                  <c:v>472.73421247147547</c:v>
                </c:pt>
                <c:pt idx="8274">
                  <c:v>472.93637386921392</c:v>
                </c:pt>
                <c:pt idx="8275">
                  <c:v>473.17896754649996</c:v>
                </c:pt>
                <c:pt idx="8276">
                  <c:v>473.38112894423836</c:v>
                </c:pt>
                <c:pt idx="8277">
                  <c:v>473.58329034197681</c:v>
                </c:pt>
                <c:pt idx="8278">
                  <c:v>473.78545173971514</c:v>
                </c:pt>
                <c:pt idx="8279">
                  <c:v>473.98761313745359</c:v>
                </c:pt>
                <c:pt idx="8280">
                  <c:v>474.18977453519199</c:v>
                </c:pt>
                <c:pt idx="8281">
                  <c:v>474.43236821247802</c:v>
                </c:pt>
                <c:pt idx="8282">
                  <c:v>474.63452961021648</c:v>
                </c:pt>
                <c:pt idx="8283">
                  <c:v>474.83669100795487</c:v>
                </c:pt>
                <c:pt idx="8284">
                  <c:v>475.03885240569326</c:v>
                </c:pt>
                <c:pt idx="8285">
                  <c:v>475.24101380343166</c:v>
                </c:pt>
                <c:pt idx="8286">
                  <c:v>475.44317520117005</c:v>
                </c:pt>
                <c:pt idx="8287">
                  <c:v>475.68576887845614</c:v>
                </c:pt>
                <c:pt idx="8288">
                  <c:v>475.88793027619454</c:v>
                </c:pt>
                <c:pt idx="8289">
                  <c:v>476.09009167393293</c:v>
                </c:pt>
                <c:pt idx="8290">
                  <c:v>476.29225307167127</c:v>
                </c:pt>
                <c:pt idx="8291">
                  <c:v>476.49441446940972</c:v>
                </c:pt>
                <c:pt idx="8292">
                  <c:v>476.73700814669576</c:v>
                </c:pt>
                <c:pt idx="8293">
                  <c:v>476.93916954443415</c:v>
                </c:pt>
                <c:pt idx="8294">
                  <c:v>477.1413309421726</c:v>
                </c:pt>
                <c:pt idx="8295">
                  <c:v>477.34349233991094</c:v>
                </c:pt>
                <c:pt idx="8296">
                  <c:v>477.58608601719703</c:v>
                </c:pt>
                <c:pt idx="8297">
                  <c:v>477.78824741493548</c:v>
                </c:pt>
                <c:pt idx="8298">
                  <c:v>477.99040881267382</c:v>
                </c:pt>
                <c:pt idx="8299">
                  <c:v>478.19257021041227</c:v>
                </c:pt>
                <c:pt idx="8300">
                  <c:v>478.39473160815066</c:v>
                </c:pt>
                <c:pt idx="8301">
                  <c:v>478.6373252854367</c:v>
                </c:pt>
                <c:pt idx="8302">
                  <c:v>478.83948668317515</c:v>
                </c:pt>
                <c:pt idx="8303">
                  <c:v>479.04164808091355</c:v>
                </c:pt>
                <c:pt idx="8304">
                  <c:v>479.24380947865194</c:v>
                </c:pt>
                <c:pt idx="8305">
                  <c:v>479.48640315593804</c:v>
                </c:pt>
                <c:pt idx="8306">
                  <c:v>479.68856455367643</c:v>
                </c:pt>
                <c:pt idx="8307">
                  <c:v>479.89072595141482</c:v>
                </c:pt>
                <c:pt idx="8308">
                  <c:v>480.09288734915322</c:v>
                </c:pt>
                <c:pt idx="8309">
                  <c:v>480.33548102643931</c:v>
                </c:pt>
                <c:pt idx="8310">
                  <c:v>480.5376424241777</c:v>
                </c:pt>
                <c:pt idx="8311">
                  <c:v>480.7398038219161</c:v>
                </c:pt>
                <c:pt idx="8312">
                  <c:v>480.94196521965449</c:v>
                </c:pt>
                <c:pt idx="8313">
                  <c:v>481.18455889694059</c:v>
                </c:pt>
                <c:pt idx="8314">
                  <c:v>481.38672029467898</c:v>
                </c:pt>
                <c:pt idx="8315">
                  <c:v>481.58888169241737</c:v>
                </c:pt>
                <c:pt idx="8316">
                  <c:v>481.79104309015577</c:v>
                </c:pt>
                <c:pt idx="8317">
                  <c:v>482.03363676744186</c:v>
                </c:pt>
                <c:pt idx="8318">
                  <c:v>482.23579816518026</c:v>
                </c:pt>
                <c:pt idx="8319">
                  <c:v>482.43795956291865</c:v>
                </c:pt>
                <c:pt idx="8320">
                  <c:v>482.68055324020474</c:v>
                </c:pt>
                <c:pt idx="8321">
                  <c:v>482.88271463794314</c:v>
                </c:pt>
                <c:pt idx="8322">
                  <c:v>483.08487603568153</c:v>
                </c:pt>
                <c:pt idx="8323">
                  <c:v>483.28703743341998</c:v>
                </c:pt>
                <c:pt idx="8324">
                  <c:v>483.52963111070602</c:v>
                </c:pt>
                <c:pt idx="8325">
                  <c:v>483.73179250844441</c:v>
                </c:pt>
                <c:pt idx="8326">
                  <c:v>483.93395390618286</c:v>
                </c:pt>
                <c:pt idx="8327">
                  <c:v>484.1765475834689</c:v>
                </c:pt>
                <c:pt idx="8328">
                  <c:v>484.3787089812073</c:v>
                </c:pt>
                <c:pt idx="8329">
                  <c:v>484.58087037894575</c:v>
                </c:pt>
                <c:pt idx="8330">
                  <c:v>484.82346405623178</c:v>
                </c:pt>
                <c:pt idx="8331">
                  <c:v>485.02562545397018</c:v>
                </c:pt>
                <c:pt idx="8332">
                  <c:v>485.22778685170863</c:v>
                </c:pt>
                <c:pt idx="8333">
                  <c:v>485.47038052899467</c:v>
                </c:pt>
                <c:pt idx="8334">
                  <c:v>485.67254192673306</c:v>
                </c:pt>
                <c:pt idx="8335">
                  <c:v>485.87470332447151</c:v>
                </c:pt>
                <c:pt idx="8336">
                  <c:v>486.11729700175755</c:v>
                </c:pt>
                <c:pt idx="8337">
                  <c:v>486.31945839949594</c:v>
                </c:pt>
                <c:pt idx="8338">
                  <c:v>486.52161979723439</c:v>
                </c:pt>
                <c:pt idx="8339">
                  <c:v>486.76421347452043</c:v>
                </c:pt>
                <c:pt idx="8340">
                  <c:v>486.96637487225883</c:v>
                </c:pt>
                <c:pt idx="8341">
                  <c:v>487.16853626999728</c:v>
                </c:pt>
                <c:pt idx="8342">
                  <c:v>487.41112994728331</c:v>
                </c:pt>
                <c:pt idx="8343">
                  <c:v>487.61329134502171</c:v>
                </c:pt>
                <c:pt idx="8344">
                  <c:v>487.81545274276016</c:v>
                </c:pt>
                <c:pt idx="8345">
                  <c:v>488.0580464200462</c:v>
                </c:pt>
                <c:pt idx="8346">
                  <c:v>488.26020781778459</c:v>
                </c:pt>
                <c:pt idx="8347">
                  <c:v>488.50280149507068</c:v>
                </c:pt>
                <c:pt idx="8348">
                  <c:v>488.70496289280908</c:v>
                </c:pt>
                <c:pt idx="8349">
                  <c:v>488.90712429054747</c:v>
                </c:pt>
                <c:pt idx="8350">
                  <c:v>489.14971796783357</c:v>
                </c:pt>
                <c:pt idx="8351">
                  <c:v>489.35187936557196</c:v>
                </c:pt>
                <c:pt idx="8352">
                  <c:v>489.55404076331035</c:v>
                </c:pt>
                <c:pt idx="8353">
                  <c:v>489.79663444059645</c:v>
                </c:pt>
                <c:pt idx="8354">
                  <c:v>489.99879583833484</c:v>
                </c:pt>
                <c:pt idx="8355">
                  <c:v>490.24138951562094</c:v>
                </c:pt>
                <c:pt idx="8356">
                  <c:v>490.44355091335933</c:v>
                </c:pt>
                <c:pt idx="8357">
                  <c:v>490.64571231109772</c:v>
                </c:pt>
                <c:pt idx="8358">
                  <c:v>490.88830598838382</c:v>
                </c:pt>
                <c:pt idx="8359">
                  <c:v>491.09046738612221</c:v>
                </c:pt>
                <c:pt idx="8360">
                  <c:v>491.33306106340831</c:v>
                </c:pt>
                <c:pt idx="8361">
                  <c:v>491.5352224611467</c:v>
                </c:pt>
                <c:pt idx="8362">
                  <c:v>491.7373838588851</c:v>
                </c:pt>
                <c:pt idx="8363">
                  <c:v>491.97997753617119</c:v>
                </c:pt>
                <c:pt idx="8364">
                  <c:v>492.18213893390958</c:v>
                </c:pt>
                <c:pt idx="8365">
                  <c:v>492.42473261119568</c:v>
                </c:pt>
                <c:pt idx="8366">
                  <c:v>492.62689400893407</c:v>
                </c:pt>
                <c:pt idx="8367">
                  <c:v>492.86948768622011</c:v>
                </c:pt>
                <c:pt idx="8368">
                  <c:v>493.07164908395856</c:v>
                </c:pt>
                <c:pt idx="8369">
                  <c:v>493.31424276124466</c:v>
                </c:pt>
                <c:pt idx="8370">
                  <c:v>493.51640415898299</c:v>
                </c:pt>
                <c:pt idx="8371">
                  <c:v>493.71856555672144</c:v>
                </c:pt>
                <c:pt idx="8372">
                  <c:v>493.96115923400754</c:v>
                </c:pt>
                <c:pt idx="8373">
                  <c:v>494.16332063174588</c:v>
                </c:pt>
                <c:pt idx="8374">
                  <c:v>494.40591430903197</c:v>
                </c:pt>
                <c:pt idx="8375">
                  <c:v>494.60807570677042</c:v>
                </c:pt>
                <c:pt idx="8376">
                  <c:v>494.85066938405646</c:v>
                </c:pt>
                <c:pt idx="8377">
                  <c:v>495.05283078179485</c:v>
                </c:pt>
                <c:pt idx="8378">
                  <c:v>495.29542445908095</c:v>
                </c:pt>
                <c:pt idx="8379">
                  <c:v>495.49758585681934</c:v>
                </c:pt>
                <c:pt idx="8380">
                  <c:v>495.74017953410544</c:v>
                </c:pt>
                <c:pt idx="8381">
                  <c:v>495.94234093184383</c:v>
                </c:pt>
                <c:pt idx="8382">
                  <c:v>496.18493460912993</c:v>
                </c:pt>
                <c:pt idx="8383">
                  <c:v>496.38709600686832</c:v>
                </c:pt>
                <c:pt idx="8384">
                  <c:v>496.62968968415441</c:v>
                </c:pt>
                <c:pt idx="8385">
                  <c:v>496.83185108189275</c:v>
                </c:pt>
                <c:pt idx="8386">
                  <c:v>497.07444475917879</c:v>
                </c:pt>
                <c:pt idx="8387">
                  <c:v>497.27660615691724</c:v>
                </c:pt>
                <c:pt idx="8388">
                  <c:v>497.51919983420333</c:v>
                </c:pt>
                <c:pt idx="8389">
                  <c:v>497.72136123194167</c:v>
                </c:pt>
                <c:pt idx="8390">
                  <c:v>497.96395490922777</c:v>
                </c:pt>
                <c:pt idx="8391">
                  <c:v>498.16611630696622</c:v>
                </c:pt>
                <c:pt idx="8392">
                  <c:v>498.40870998425225</c:v>
                </c:pt>
                <c:pt idx="8393">
                  <c:v>498.61087138199065</c:v>
                </c:pt>
                <c:pt idx="8394">
                  <c:v>498.85346505927674</c:v>
                </c:pt>
                <c:pt idx="8395">
                  <c:v>499.05562645701514</c:v>
                </c:pt>
                <c:pt idx="8396">
                  <c:v>499.29822013430123</c:v>
                </c:pt>
                <c:pt idx="8397">
                  <c:v>499.50038153203963</c:v>
                </c:pt>
                <c:pt idx="8398">
                  <c:v>499.74297520932572</c:v>
                </c:pt>
                <c:pt idx="8399">
                  <c:v>499.94513660706411</c:v>
                </c:pt>
                <c:pt idx="8400">
                  <c:v>500.18773028435021</c:v>
                </c:pt>
                <c:pt idx="8401">
                  <c:v>500.4303239616363</c:v>
                </c:pt>
                <c:pt idx="8402">
                  <c:v>500.63248535937464</c:v>
                </c:pt>
                <c:pt idx="8403">
                  <c:v>500.87507903666074</c:v>
                </c:pt>
                <c:pt idx="8404">
                  <c:v>501.07724043439919</c:v>
                </c:pt>
                <c:pt idx="8405">
                  <c:v>501.31983411168522</c:v>
                </c:pt>
                <c:pt idx="8406">
                  <c:v>501.52199550942362</c:v>
                </c:pt>
                <c:pt idx="8407">
                  <c:v>501.76458918670971</c:v>
                </c:pt>
                <c:pt idx="8408">
                  <c:v>502.00718286399581</c:v>
                </c:pt>
                <c:pt idx="8409">
                  <c:v>502.2093442617342</c:v>
                </c:pt>
                <c:pt idx="8410">
                  <c:v>502.4519379390203</c:v>
                </c:pt>
                <c:pt idx="8411">
                  <c:v>502.65409933675869</c:v>
                </c:pt>
                <c:pt idx="8412">
                  <c:v>502.89669301404473</c:v>
                </c:pt>
                <c:pt idx="8413">
                  <c:v>503.09885441178318</c:v>
                </c:pt>
                <c:pt idx="8414">
                  <c:v>503.34144808906927</c:v>
                </c:pt>
                <c:pt idx="8415">
                  <c:v>503.58404176635531</c:v>
                </c:pt>
                <c:pt idx="8416">
                  <c:v>503.78620316409371</c:v>
                </c:pt>
                <c:pt idx="8417">
                  <c:v>504.0287968413798</c:v>
                </c:pt>
                <c:pt idx="8418">
                  <c:v>504.2713905186659</c:v>
                </c:pt>
                <c:pt idx="8419">
                  <c:v>504.47355191640429</c:v>
                </c:pt>
                <c:pt idx="8420">
                  <c:v>504.71614559369038</c:v>
                </c:pt>
                <c:pt idx="8421">
                  <c:v>504.91830699142878</c:v>
                </c:pt>
                <c:pt idx="8422">
                  <c:v>505.16090066871482</c:v>
                </c:pt>
                <c:pt idx="8423">
                  <c:v>505.40349434600091</c:v>
                </c:pt>
                <c:pt idx="8424">
                  <c:v>505.60565574373936</c:v>
                </c:pt>
                <c:pt idx="8425">
                  <c:v>505.8482494210254</c:v>
                </c:pt>
                <c:pt idx="8426">
                  <c:v>506.0908430983115</c:v>
                </c:pt>
                <c:pt idx="8427">
                  <c:v>506.29300449604989</c:v>
                </c:pt>
                <c:pt idx="8428">
                  <c:v>506.53559817333598</c:v>
                </c:pt>
                <c:pt idx="8429">
                  <c:v>506.77819185062202</c:v>
                </c:pt>
                <c:pt idx="8430">
                  <c:v>506.98035324836047</c:v>
                </c:pt>
                <c:pt idx="8431">
                  <c:v>507.22294692564657</c:v>
                </c:pt>
                <c:pt idx="8432">
                  <c:v>507.46554060293261</c:v>
                </c:pt>
                <c:pt idx="8433">
                  <c:v>507.667702000671</c:v>
                </c:pt>
                <c:pt idx="8434">
                  <c:v>507.91029567795709</c:v>
                </c:pt>
                <c:pt idx="8435">
                  <c:v>508.15288935524319</c:v>
                </c:pt>
                <c:pt idx="8436">
                  <c:v>508.35505075298158</c:v>
                </c:pt>
                <c:pt idx="8437">
                  <c:v>508.59764443026768</c:v>
                </c:pt>
                <c:pt idx="8438">
                  <c:v>508.84023810755377</c:v>
                </c:pt>
                <c:pt idx="8439">
                  <c:v>509.04239950529211</c:v>
                </c:pt>
                <c:pt idx="8440">
                  <c:v>509.28499318257821</c:v>
                </c:pt>
                <c:pt idx="8441">
                  <c:v>509.5275868598643</c:v>
                </c:pt>
                <c:pt idx="8442">
                  <c:v>509.72974825760269</c:v>
                </c:pt>
                <c:pt idx="8443">
                  <c:v>509.97234193488879</c:v>
                </c:pt>
                <c:pt idx="8444">
                  <c:v>510.21493561217488</c:v>
                </c:pt>
                <c:pt idx="8445">
                  <c:v>510.45752928946098</c:v>
                </c:pt>
                <c:pt idx="8446">
                  <c:v>510.65969068719932</c:v>
                </c:pt>
                <c:pt idx="8447">
                  <c:v>510.90228436448541</c:v>
                </c:pt>
                <c:pt idx="8448">
                  <c:v>511.14487804177151</c:v>
                </c:pt>
                <c:pt idx="8449">
                  <c:v>511.3470394395099</c:v>
                </c:pt>
                <c:pt idx="8450">
                  <c:v>511.58963311679599</c:v>
                </c:pt>
                <c:pt idx="8451">
                  <c:v>511.83222679408209</c:v>
                </c:pt>
                <c:pt idx="8452">
                  <c:v>512.07482047136807</c:v>
                </c:pt>
                <c:pt idx="8453">
                  <c:v>512.27698186910652</c:v>
                </c:pt>
                <c:pt idx="8454">
                  <c:v>512.51957554639262</c:v>
                </c:pt>
                <c:pt idx="8455">
                  <c:v>512.76216922367871</c:v>
                </c:pt>
                <c:pt idx="8456">
                  <c:v>513.00476290096481</c:v>
                </c:pt>
                <c:pt idx="8457">
                  <c:v>513.2473565782509</c:v>
                </c:pt>
                <c:pt idx="8458">
                  <c:v>513.44951797598924</c:v>
                </c:pt>
                <c:pt idx="8459">
                  <c:v>513.69211165327533</c:v>
                </c:pt>
                <c:pt idx="8460">
                  <c:v>513.93470533056143</c:v>
                </c:pt>
                <c:pt idx="8461">
                  <c:v>514.17729900784741</c:v>
                </c:pt>
                <c:pt idx="8462">
                  <c:v>514.37946040558597</c:v>
                </c:pt>
                <c:pt idx="8463">
                  <c:v>514.62205408287195</c:v>
                </c:pt>
                <c:pt idx="8464">
                  <c:v>514.86464776015805</c:v>
                </c:pt>
                <c:pt idx="8465">
                  <c:v>515.10724143744415</c:v>
                </c:pt>
                <c:pt idx="8466">
                  <c:v>515.34983511473024</c:v>
                </c:pt>
                <c:pt idx="8467">
                  <c:v>515.55199651246858</c:v>
                </c:pt>
                <c:pt idx="8468">
                  <c:v>515.79459018975467</c:v>
                </c:pt>
                <c:pt idx="8469">
                  <c:v>516.03718386704077</c:v>
                </c:pt>
                <c:pt idx="8470">
                  <c:v>516.27977754432686</c:v>
                </c:pt>
                <c:pt idx="8471">
                  <c:v>516.52237122161296</c:v>
                </c:pt>
                <c:pt idx="8472">
                  <c:v>516.72453261935129</c:v>
                </c:pt>
                <c:pt idx="8473">
                  <c:v>516.9671262966375</c:v>
                </c:pt>
                <c:pt idx="8474">
                  <c:v>517.20971997392348</c:v>
                </c:pt>
                <c:pt idx="8475">
                  <c:v>517.45231365120958</c:v>
                </c:pt>
                <c:pt idx="8476">
                  <c:v>517.69490732849567</c:v>
                </c:pt>
                <c:pt idx="8477">
                  <c:v>517.93750100578177</c:v>
                </c:pt>
                <c:pt idx="8478">
                  <c:v>518.18009468306786</c:v>
                </c:pt>
                <c:pt idx="8479">
                  <c:v>518.3822560808062</c:v>
                </c:pt>
                <c:pt idx="8480">
                  <c:v>518.6248497580923</c:v>
                </c:pt>
                <c:pt idx="8481">
                  <c:v>518.86744343537839</c:v>
                </c:pt>
                <c:pt idx="8482">
                  <c:v>519.11003711266449</c:v>
                </c:pt>
                <c:pt idx="8483">
                  <c:v>519.35263078995047</c:v>
                </c:pt>
                <c:pt idx="8484">
                  <c:v>519.59522446723668</c:v>
                </c:pt>
                <c:pt idx="8485">
                  <c:v>519.83781814452266</c:v>
                </c:pt>
                <c:pt idx="8486">
                  <c:v>520.03997954226111</c:v>
                </c:pt>
                <c:pt idx="8487">
                  <c:v>520.2825732195472</c:v>
                </c:pt>
                <c:pt idx="8488">
                  <c:v>520.5251668968333</c:v>
                </c:pt>
                <c:pt idx="8489">
                  <c:v>520.76776057411939</c:v>
                </c:pt>
                <c:pt idx="8490">
                  <c:v>521.01035425140549</c:v>
                </c:pt>
                <c:pt idx="8491">
                  <c:v>521.25294792869147</c:v>
                </c:pt>
                <c:pt idx="8492">
                  <c:v>521.49554160597768</c:v>
                </c:pt>
                <c:pt idx="8493">
                  <c:v>521.73813528326366</c:v>
                </c:pt>
                <c:pt idx="8494">
                  <c:v>521.98072896054975</c:v>
                </c:pt>
                <c:pt idx="8495">
                  <c:v>522.22332263783585</c:v>
                </c:pt>
                <c:pt idx="8496">
                  <c:v>522.46591631512194</c:v>
                </c:pt>
                <c:pt idx="8497">
                  <c:v>522.66807771286028</c:v>
                </c:pt>
                <c:pt idx="8498">
                  <c:v>522.91067139014638</c:v>
                </c:pt>
                <c:pt idx="8499">
                  <c:v>523.15326506743247</c:v>
                </c:pt>
                <c:pt idx="8500">
                  <c:v>523.39585874471857</c:v>
                </c:pt>
                <c:pt idx="8501">
                  <c:v>523.63845242200466</c:v>
                </c:pt>
                <c:pt idx="8502">
                  <c:v>523.88104609929064</c:v>
                </c:pt>
                <c:pt idx="8503">
                  <c:v>524.12363977657685</c:v>
                </c:pt>
                <c:pt idx="8504">
                  <c:v>524.36623345386283</c:v>
                </c:pt>
                <c:pt idx="8505">
                  <c:v>524.60882713114893</c:v>
                </c:pt>
                <c:pt idx="8506">
                  <c:v>524.85142080843502</c:v>
                </c:pt>
                <c:pt idx="8507">
                  <c:v>525.09401448572112</c:v>
                </c:pt>
                <c:pt idx="8508">
                  <c:v>525.33660816300721</c:v>
                </c:pt>
                <c:pt idx="8509">
                  <c:v>525.57920184029331</c:v>
                </c:pt>
                <c:pt idx="8510">
                  <c:v>525.82179551757929</c:v>
                </c:pt>
                <c:pt idx="8511">
                  <c:v>526.0643891948655</c:v>
                </c:pt>
                <c:pt idx="8512">
                  <c:v>526.30698287215148</c:v>
                </c:pt>
                <c:pt idx="8513">
                  <c:v>526.54957654943757</c:v>
                </c:pt>
                <c:pt idx="8514">
                  <c:v>526.79217022672367</c:v>
                </c:pt>
                <c:pt idx="8515">
                  <c:v>527.03476390400976</c:v>
                </c:pt>
                <c:pt idx="8516">
                  <c:v>527.27735758129586</c:v>
                </c:pt>
                <c:pt idx="8517">
                  <c:v>527.51995125858195</c:v>
                </c:pt>
                <c:pt idx="8518">
                  <c:v>527.76254493586794</c:v>
                </c:pt>
                <c:pt idx="8519">
                  <c:v>528.00513861315414</c:v>
                </c:pt>
                <c:pt idx="8520">
                  <c:v>528.24773229044013</c:v>
                </c:pt>
                <c:pt idx="8521">
                  <c:v>528.49032596772622</c:v>
                </c:pt>
                <c:pt idx="8522">
                  <c:v>528.73291964501232</c:v>
                </c:pt>
                <c:pt idx="8523">
                  <c:v>528.97551332229841</c:v>
                </c:pt>
                <c:pt idx="8524">
                  <c:v>529.21810699958451</c:v>
                </c:pt>
                <c:pt idx="8525">
                  <c:v>529.4607006768706</c:v>
                </c:pt>
                <c:pt idx="8526">
                  <c:v>529.70329435415658</c:v>
                </c:pt>
                <c:pt idx="8527">
                  <c:v>529.94588803144279</c:v>
                </c:pt>
                <c:pt idx="8528">
                  <c:v>530.18848170872877</c:v>
                </c:pt>
                <c:pt idx="8529">
                  <c:v>530.47150766556263</c:v>
                </c:pt>
                <c:pt idx="8530">
                  <c:v>530.71410134284872</c:v>
                </c:pt>
                <c:pt idx="8531">
                  <c:v>530.9566950201347</c:v>
                </c:pt>
                <c:pt idx="8532">
                  <c:v>531.19928869742091</c:v>
                </c:pt>
                <c:pt idx="8533">
                  <c:v>531.44188237470689</c:v>
                </c:pt>
                <c:pt idx="8534">
                  <c:v>531.68447605199299</c:v>
                </c:pt>
                <c:pt idx="8535">
                  <c:v>531.92706972927908</c:v>
                </c:pt>
                <c:pt idx="8536">
                  <c:v>532.16966340656518</c:v>
                </c:pt>
                <c:pt idx="8537">
                  <c:v>532.41225708385127</c:v>
                </c:pt>
                <c:pt idx="8538">
                  <c:v>532.65485076113737</c:v>
                </c:pt>
                <c:pt idx="8539">
                  <c:v>532.93787671797099</c:v>
                </c:pt>
                <c:pt idx="8540">
                  <c:v>533.1804703952572</c:v>
                </c:pt>
                <c:pt idx="8541">
                  <c:v>533.42306407254318</c:v>
                </c:pt>
                <c:pt idx="8542">
                  <c:v>533.66565774982928</c:v>
                </c:pt>
                <c:pt idx="8543">
                  <c:v>533.90825142711537</c:v>
                </c:pt>
                <c:pt idx="8544">
                  <c:v>534.15084510440147</c:v>
                </c:pt>
                <c:pt idx="8545">
                  <c:v>534.39343878168756</c:v>
                </c:pt>
                <c:pt idx="8546">
                  <c:v>534.63603245897366</c:v>
                </c:pt>
                <c:pt idx="8547">
                  <c:v>534.9190584158074</c:v>
                </c:pt>
                <c:pt idx="8548">
                  <c:v>535.16165209309349</c:v>
                </c:pt>
                <c:pt idx="8549">
                  <c:v>535.40424577037959</c:v>
                </c:pt>
                <c:pt idx="8550">
                  <c:v>535.64683944766568</c:v>
                </c:pt>
                <c:pt idx="8551">
                  <c:v>535.88943312495178</c:v>
                </c:pt>
                <c:pt idx="8552">
                  <c:v>536.13202680223776</c:v>
                </c:pt>
                <c:pt idx="8553">
                  <c:v>536.41505275907161</c:v>
                </c:pt>
                <c:pt idx="8554">
                  <c:v>536.6576464363576</c:v>
                </c:pt>
                <c:pt idx="8555">
                  <c:v>536.90024011364369</c:v>
                </c:pt>
                <c:pt idx="8556">
                  <c:v>537.14283379092979</c:v>
                </c:pt>
                <c:pt idx="8557">
                  <c:v>537.38542746821588</c:v>
                </c:pt>
                <c:pt idx="8558">
                  <c:v>537.66845342504973</c:v>
                </c:pt>
                <c:pt idx="8559">
                  <c:v>537.91104710233571</c:v>
                </c:pt>
                <c:pt idx="8560">
                  <c:v>538.15364077962181</c:v>
                </c:pt>
                <c:pt idx="8561">
                  <c:v>538.39623445690779</c:v>
                </c:pt>
                <c:pt idx="8562">
                  <c:v>538.67926041374153</c:v>
                </c:pt>
                <c:pt idx="8563">
                  <c:v>538.92185409102763</c:v>
                </c:pt>
                <c:pt idx="8564">
                  <c:v>539.16444776831372</c:v>
                </c:pt>
                <c:pt idx="8565">
                  <c:v>539.4070414455997</c:v>
                </c:pt>
                <c:pt idx="8566">
                  <c:v>539.69006740243356</c:v>
                </c:pt>
                <c:pt idx="8567">
                  <c:v>539.93266107971965</c:v>
                </c:pt>
                <c:pt idx="8568">
                  <c:v>540.17525475700575</c:v>
                </c:pt>
                <c:pt idx="8569">
                  <c:v>540.41784843429184</c:v>
                </c:pt>
                <c:pt idx="8570">
                  <c:v>540.70087439112547</c:v>
                </c:pt>
                <c:pt idx="8571">
                  <c:v>540.94346806841168</c:v>
                </c:pt>
                <c:pt idx="8572">
                  <c:v>541.18606174569766</c:v>
                </c:pt>
                <c:pt idx="8573">
                  <c:v>541.42865542298375</c:v>
                </c:pt>
                <c:pt idx="8574">
                  <c:v>541.71168137981761</c:v>
                </c:pt>
                <c:pt idx="8575">
                  <c:v>541.95427505710359</c:v>
                </c:pt>
                <c:pt idx="8576">
                  <c:v>542.1968687343898</c:v>
                </c:pt>
                <c:pt idx="8577">
                  <c:v>542.47989469122342</c:v>
                </c:pt>
                <c:pt idx="8578">
                  <c:v>542.72248836850952</c:v>
                </c:pt>
                <c:pt idx="8579">
                  <c:v>542.96508204579561</c:v>
                </c:pt>
                <c:pt idx="8580">
                  <c:v>543.24810800262935</c:v>
                </c:pt>
                <c:pt idx="8581">
                  <c:v>543.49070167991556</c:v>
                </c:pt>
                <c:pt idx="8582">
                  <c:v>543.73329535720154</c:v>
                </c:pt>
                <c:pt idx="8583">
                  <c:v>544.01632131403528</c:v>
                </c:pt>
                <c:pt idx="8584">
                  <c:v>544.25891499132138</c:v>
                </c:pt>
                <c:pt idx="8585">
                  <c:v>544.50150866860747</c:v>
                </c:pt>
                <c:pt idx="8586">
                  <c:v>544.78453462544132</c:v>
                </c:pt>
                <c:pt idx="8587">
                  <c:v>545.02712830272731</c:v>
                </c:pt>
                <c:pt idx="8588">
                  <c:v>545.2697219800134</c:v>
                </c:pt>
                <c:pt idx="8589">
                  <c:v>545.55274793684714</c:v>
                </c:pt>
                <c:pt idx="8590">
                  <c:v>545.79534161413324</c:v>
                </c:pt>
                <c:pt idx="8591">
                  <c:v>546.03793529141933</c:v>
                </c:pt>
                <c:pt idx="8592">
                  <c:v>546.32096124825307</c:v>
                </c:pt>
                <c:pt idx="8593">
                  <c:v>546.56355492553917</c:v>
                </c:pt>
                <c:pt idx="8594">
                  <c:v>546.8465808823729</c:v>
                </c:pt>
                <c:pt idx="8595">
                  <c:v>547.089174559659</c:v>
                </c:pt>
                <c:pt idx="8596">
                  <c:v>547.33176823694509</c:v>
                </c:pt>
                <c:pt idx="8597">
                  <c:v>547.61479419377883</c:v>
                </c:pt>
                <c:pt idx="8598">
                  <c:v>547.85738787106493</c:v>
                </c:pt>
                <c:pt idx="8599">
                  <c:v>548.14041382789867</c:v>
                </c:pt>
                <c:pt idx="8600">
                  <c:v>548.38300750518476</c:v>
                </c:pt>
                <c:pt idx="8601">
                  <c:v>548.62560118247086</c:v>
                </c:pt>
                <c:pt idx="8602">
                  <c:v>548.9086271393046</c:v>
                </c:pt>
                <c:pt idx="8603">
                  <c:v>549.15122081659069</c:v>
                </c:pt>
                <c:pt idx="8604">
                  <c:v>549.43424677342443</c:v>
                </c:pt>
                <c:pt idx="8605">
                  <c:v>549.67684045071053</c:v>
                </c:pt>
                <c:pt idx="8606">
                  <c:v>549.95986640754438</c:v>
                </c:pt>
                <c:pt idx="8607">
                  <c:v>550.20246008483036</c:v>
                </c:pt>
                <c:pt idx="8608">
                  <c:v>550.4854860416641</c:v>
                </c:pt>
                <c:pt idx="8609">
                  <c:v>550.7280797189502</c:v>
                </c:pt>
                <c:pt idx="8610">
                  <c:v>551.01110567578394</c:v>
                </c:pt>
                <c:pt idx="8611">
                  <c:v>551.25369935307015</c:v>
                </c:pt>
                <c:pt idx="8612">
                  <c:v>551.53672530990377</c:v>
                </c:pt>
                <c:pt idx="8613">
                  <c:v>551.77931898718987</c:v>
                </c:pt>
                <c:pt idx="8614">
                  <c:v>552.06234494402372</c:v>
                </c:pt>
                <c:pt idx="8615">
                  <c:v>552.3049386213097</c:v>
                </c:pt>
                <c:pt idx="8616">
                  <c:v>552.58796457814356</c:v>
                </c:pt>
                <c:pt idx="8617">
                  <c:v>552.83055825542954</c:v>
                </c:pt>
                <c:pt idx="8618">
                  <c:v>553.11358421226339</c:v>
                </c:pt>
                <c:pt idx="8619">
                  <c:v>553.35617788954949</c:v>
                </c:pt>
                <c:pt idx="8620">
                  <c:v>553.63920384638311</c:v>
                </c:pt>
                <c:pt idx="8621">
                  <c:v>553.88179752366932</c:v>
                </c:pt>
                <c:pt idx="8622">
                  <c:v>554.16482348050306</c:v>
                </c:pt>
                <c:pt idx="8623">
                  <c:v>554.40741715778915</c:v>
                </c:pt>
                <c:pt idx="8624">
                  <c:v>554.69044311462289</c:v>
                </c:pt>
                <c:pt idx="8625">
                  <c:v>554.93303679190888</c:v>
                </c:pt>
                <c:pt idx="8626">
                  <c:v>555.21606274874273</c:v>
                </c:pt>
                <c:pt idx="8627">
                  <c:v>555.49908870557647</c:v>
                </c:pt>
                <c:pt idx="8628">
                  <c:v>555.74168238286256</c:v>
                </c:pt>
                <c:pt idx="8629">
                  <c:v>556.0247083396963</c:v>
                </c:pt>
                <c:pt idx="8630">
                  <c:v>556.2673020169824</c:v>
                </c:pt>
                <c:pt idx="8631">
                  <c:v>556.55032797381614</c:v>
                </c:pt>
                <c:pt idx="8632">
                  <c:v>556.83335393064988</c:v>
                </c:pt>
                <c:pt idx="8633">
                  <c:v>557.07594760793609</c:v>
                </c:pt>
                <c:pt idx="8634">
                  <c:v>557.35897356476971</c:v>
                </c:pt>
                <c:pt idx="8635">
                  <c:v>557.60156724205581</c:v>
                </c:pt>
                <c:pt idx="8636">
                  <c:v>557.88459319888966</c:v>
                </c:pt>
                <c:pt idx="8637">
                  <c:v>558.16761915572329</c:v>
                </c:pt>
                <c:pt idx="8638">
                  <c:v>558.4102128330095</c:v>
                </c:pt>
                <c:pt idx="8639">
                  <c:v>558.69323878984324</c:v>
                </c:pt>
                <c:pt idx="8640">
                  <c:v>558.97626474667697</c:v>
                </c:pt>
                <c:pt idx="8641">
                  <c:v>559.21885842396307</c:v>
                </c:pt>
                <c:pt idx="8642">
                  <c:v>559.50188438079681</c:v>
                </c:pt>
                <c:pt idx="8643">
                  <c:v>559.78491033763055</c:v>
                </c:pt>
                <c:pt idx="8644">
                  <c:v>560.02750401491664</c:v>
                </c:pt>
                <c:pt idx="8645">
                  <c:v>560.3105299717505</c:v>
                </c:pt>
                <c:pt idx="8646">
                  <c:v>560.59355592858412</c:v>
                </c:pt>
                <c:pt idx="8647">
                  <c:v>560.83614960587022</c:v>
                </c:pt>
                <c:pt idx="8648">
                  <c:v>561.11917556270407</c:v>
                </c:pt>
                <c:pt idx="8649">
                  <c:v>561.4022015195377</c:v>
                </c:pt>
                <c:pt idx="8650">
                  <c:v>561.64479519682391</c:v>
                </c:pt>
                <c:pt idx="8651">
                  <c:v>561.92782115365765</c:v>
                </c:pt>
                <c:pt idx="8652">
                  <c:v>562.21084711049139</c:v>
                </c:pt>
                <c:pt idx="8653">
                  <c:v>562.49387306732513</c:v>
                </c:pt>
                <c:pt idx="8654">
                  <c:v>562.73646674461122</c:v>
                </c:pt>
                <c:pt idx="8655">
                  <c:v>563.01949270144496</c:v>
                </c:pt>
                <c:pt idx="8656">
                  <c:v>563.3025186582787</c:v>
                </c:pt>
                <c:pt idx="8657">
                  <c:v>563.54511233556491</c:v>
                </c:pt>
                <c:pt idx="8658">
                  <c:v>563.82813829239853</c:v>
                </c:pt>
                <c:pt idx="8659">
                  <c:v>564.11116424923239</c:v>
                </c:pt>
                <c:pt idx="8660">
                  <c:v>564.39419020606613</c:v>
                </c:pt>
                <c:pt idx="8661">
                  <c:v>564.67721616289987</c:v>
                </c:pt>
                <c:pt idx="8662">
                  <c:v>564.91980984018596</c:v>
                </c:pt>
                <c:pt idx="8663">
                  <c:v>565.2028357970197</c:v>
                </c:pt>
                <c:pt idx="8664">
                  <c:v>565.48586175385356</c:v>
                </c:pt>
                <c:pt idx="8665">
                  <c:v>565.76888771068718</c:v>
                </c:pt>
                <c:pt idx="8666">
                  <c:v>566.05191366752103</c:v>
                </c:pt>
                <c:pt idx="8667">
                  <c:v>566.29450734480713</c:v>
                </c:pt>
                <c:pt idx="8668">
                  <c:v>566.57753330164076</c:v>
                </c:pt>
                <c:pt idx="8669">
                  <c:v>566.86055925847461</c:v>
                </c:pt>
                <c:pt idx="8670">
                  <c:v>567.14358521530835</c:v>
                </c:pt>
                <c:pt idx="8671">
                  <c:v>567.4266111721422</c:v>
                </c:pt>
                <c:pt idx="8672">
                  <c:v>567.66920484942818</c:v>
                </c:pt>
                <c:pt idx="8673">
                  <c:v>567.95223080626192</c:v>
                </c:pt>
                <c:pt idx="8674">
                  <c:v>568.23525676309578</c:v>
                </c:pt>
                <c:pt idx="8675">
                  <c:v>568.5182827199294</c:v>
                </c:pt>
                <c:pt idx="8676">
                  <c:v>568.80130867676326</c:v>
                </c:pt>
                <c:pt idx="8677">
                  <c:v>569.084334633597</c:v>
                </c:pt>
                <c:pt idx="8678">
                  <c:v>569.36736059043085</c:v>
                </c:pt>
                <c:pt idx="8679">
                  <c:v>569.65038654726447</c:v>
                </c:pt>
                <c:pt idx="8680">
                  <c:v>569.89298022455057</c:v>
                </c:pt>
                <c:pt idx="8681">
                  <c:v>570.17600618138442</c:v>
                </c:pt>
                <c:pt idx="8682">
                  <c:v>570.45903213821805</c:v>
                </c:pt>
                <c:pt idx="8683">
                  <c:v>570.7420580950519</c:v>
                </c:pt>
                <c:pt idx="8684">
                  <c:v>571.02508405188564</c:v>
                </c:pt>
                <c:pt idx="8685">
                  <c:v>571.3081100087195</c:v>
                </c:pt>
                <c:pt idx="8686">
                  <c:v>571.59113596555312</c:v>
                </c:pt>
                <c:pt idx="8687">
                  <c:v>571.87416192238697</c:v>
                </c:pt>
                <c:pt idx="8688">
                  <c:v>572.15718787922071</c:v>
                </c:pt>
                <c:pt idx="8689">
                  <c:v>572.44021383605445</c:v>
                </c:pt>
                <c:pt idx="8690">
                  <c:v>572.72323979288819</c:v>
                </c:pt>
                <c:pt idx="8691">
                  <c:v>573.00626574972193</c:v>
                </c:pt>
                <c:pt idx="8692">
                  <c:v>573.28929170655579</c:v>
                </c:pt>
                <c:pt idx="8693">
                  <c:v>573.57231766338953</c:v>
                </c:pt>
                <c:pt idx="8694">
                  <c:v>573.85534362022327</c:v>
                </c:pt>
                <c:pt idx="8695">
                  <c:v>574.13836957705701</c:v>
                </c:pt>
                <c:pt idx="8696">
                  <c:v>574.42139553389075</c:v>
                </c:pt>
                <c:pt idx="8697">
                  <c:v>574.7044214907246</c:v>
                </c:pt>
                <c:pt idx="8698">
                  <c:v>574.98744744755822</c:v>
                </c:pt>
                <c:pt idx="8699">
                  <c:v>575.27047340439208</c:v>
                </c:pt>
                <c:pt idx="8700">
                  <c:v>575.55349936122582</c:v>
                </c:pt>
                <c:pt idx="8701">
                  <c:v>575.83652531805967</c:v>
                </c:pt>
                <c:pt idx="8702">
                  <c:v>576.1195512748933</c:v>
                </c:pt>
                <c:pt idx="8703">
                  <c:v>576.40257723172715</c:v>
                </c:pt>
                <c:pt idx="8704">
                  <c:v>576.68560318856089</c:v>
                </c:pt>
                <c:pt idx="8705">
                  <c:v>576.96862914539463</c:v>
                </c:pt>
                <c:pt idx="8706">
                  <c:v>577.25165510222837</c:v>
                </c:pt>
                <c:pt idx="8707">
                  <c:v>577.53468105906211</c:v>
                </c:pt>
                <c:pt idx="8708">
                  <c:v>577.81770701589596</c:v>
                </c:pt>
                <c:pt idx="8709">
                  <c:v>578.1007329727297</c:v>
                </c:pt>
                <c:pt idx="8710">
                  <c:v>578.38375892956344</c:v>
                </c:pt>
                <c:pt idx="8711">
                  <c:v>578.66678488639718</c:v>
                </c:pt>
                <c:pt idx="8712">
                  <c:v>578.99024312277868</c:v>
                </c:pt>
                <c:pt idx="8713">
                  <c:v>579.27326907961242</c:v>
                </c:pt>
                <c:pt idx="8714">
                  <c:v>579.55629503644616</c:v>
                </c:pt>
                <c:pt idx="8715">
                  <c:v>579.8393209932799</c:v>
                </c:pt>
                <c:pt idx="8716">
                  <c:v>580.12234695011364</c:v>
                </c:pt>
                <c:pt idx="8717">
                  <c:v>580.40537290694749</c:v>
                </c:pt>
                <c:pt idx="8718">
                  <c:v>580.68839886378123</c:v>
                </c:pt>
                <c:pt idx="8719">
                  <c:v>580.97142482061497</c:v>
                </c:pt>
                <c:pt idx="8720">
                  <c:v>581.29488305699635</c:v>
                </c:pt>
                <c:pt idx="8721">
                  <c:v>581.57790901383021</c:v>
                </c:pt>
                <c:pt idx="8722">
                  <c:v>581.86093497066395</c:v>
                </c:pt>
                <c:pt idx="8723">
                  <c:v>582.14396092749769</c:v>
                </c:pt>
                <c:pt idx="8724">
                  <c:v>582.42698688433143</c:v>
                </c:pt>
                <c:pt idx="8725">
                  <c:v>582.75044512071281</c:v>
                </c:pt>
                <c:pt idx="8726">
                  <c:v>583.03347107754666</c:v>
                </c:pt>
                <c:pt idx="8727">
                  <c:v>583.3164970343804</c:v>
                </c:pt>
                <c:pt idx="8728">
                  <c:v>583.59952299121426</c:v>
                </c:pt>
                <c:pt idx="8729">
                  <c:v>583.88254894804788</c:v>
                </c:pt>
                <c:pt idx="8730">
                  <c:v>584.20600718442938</c:v>
                </c:pt>
                <c:pt idx="8731">
                  <c:v>584.48903314126312</c:v>
                </c:pt>
                <c:pt idx="8732">
                  <c:v>584.77205909809686</c:v>
                </c:pt>
                <c:pt idx="8733">
                  <c:v>585.05508505493071</c:v>
                </c:pt>
                <c:pt idx="8734">
                  <c:v>585.3785432913121</c:v>
                </c:pt>
                <c:pt idx="8735">
                  <c:v>585.66156924814584</c:v>
                </c:pt>
                <c:pt idx="8736">
                  <c:v>585.94459520497958</c:v>
                </c:pt>
                <c:pt idx="8737">
                  <c:v>586.26805344136108</c:v>
                </c:pt>
                <c:pt idx="8738">
                  <c:v>586.55107939819482</c:v>
                </c:pt>
                <c:pt idx="8739">
                  <c:v>586.83410535502867</c:v>
                </c:pt>
                <c:pt idx="8740">
                  <c:v>587.11713131186229</c:v>
                </c:pt>
                <c:pt idx="8741">
                  <c:v>587.44058954824379</c:v>
                </c:pt>
                <c:pt idx="8742">
                  <c:v>587.72361550507753</c:v>
                </c:pt>
                <c:pt idx="8743">
                  <c:v>588.00664146191127</c:v>
                </c:pt>
                <c:pt idx="8744">
                  <c:v>588.33009969829277</c:v>
                </c:pt>
                <c:pt idx="8745">
                  <c:v>588.61312565512651</c:v>
                </c:pt>
                <c:pt idx="8746">
                  <c:v>588.89615161196025</c:v>
                </c:pt>
                <c:pt idx="8747">
                  <c:v>589.21960984834163</c:v>
                </c:pt>
                <c:pt idx="8748">
                  <c:v>589.50263580517549</c:v>
                </c:pt>
                <c:pt idx="8749">
                  <c:v>589.82609404155687</c:v>
                </c:pt>
                <c:pt idx="8750">
                  <c:v>590.10911999839072</c:v>
                </c:pt>
                <c:pt idx="8751">
                  <c:v>590.39214595522446</c:v>
                </c:pt>
                <c:pt idx="8752">
                  <c:v>590.71560419160596</c:v>
                </c:pt>
                <c:pt idx="8753">
                  <c:v>590.99863014843959</c:v>
                </c:pt>
                <c:pt idx="8754">
                  <c:v>591.32208838482109</c:v>
                </c:pt>
                <c:pt idx="8755">
                  <c:v>591.60511434165483</c:v>
                </c:pt>
                <c:pt idx="8756">
                  <c:v>591.88814029848857</c:v>
                </c:pt>
                <c:pt idx="8757">
                  <c:v>592.21159853487006</c:v>
                </c:pt>
                <c:pt idx="8758">
                  <c:v>592.4946244917038</c:v>
                </c:pt>
                <c:pt idx="8759">
                  <c:v>592.8180827280853</c:v>
                </c:pt>
                <c:pt idx="8760">
                  <c:v>593.10110868491893</c:v>
                </c:pt>
                <c:pt idx="8761">
                  <c:v>593.42456692130042</c:v>
                </c:pt>
                <c:pt idx="8762">
                  <c:v>593.70759287813416</c:v>
                </c:pt>
                <c:pt idx="8763">
                  <c:v>594.03105111451566</c:v>
                </c:pt>
                <c:pt idx="8764">
                  <c:v>594.3140770713494</c:v>
                </c:pt>
                <c:pt idx="8765">
                  <c:v>594.6375353077309</c:v>
                </c:pt>
                <c:pt idx="8766">
                  <c:v>594.92056126456464</c:v>
                </c:pt>
                <c:pt idx="8767">
                  <c:v>595.24401950094614</c:v>
                </c:pt>
                <c:pt idx="8768">
                  <c:v>595.52704545777976</c:v>
                </c:pt>
                <c:pt idx="8769">
                  <c:v>595.85050369416126</c:v>
                </c:pt>
                <c:pt idx="8770">
                  <c:v>596.133529650995</c:v>
                </c:pt>
                <c:pt idx="8771">
                  <c:v>596.4569878873765</c:v>
                </c:pt>
                <c:pt idx="8772">
                  <c:v>596.74001384421024</c:v>
                </c:pt>
                <c:pt idx="8773">
                  <c:v>597.06347208059162</c:v>
                </c:pt>
                <c:pt idx="8774">
                  <c:v>597.34649803742548</c:v>
                </c:pt>
                <c:pt idx="8775">
                  <c:v>597.66995627380686</c:v>
                </c:pt>
                <c:pt idx="8776">
                  <c:v>597.99341451018836</c:v>
                </c:pt>
                <c:pt idx="8777">
                  <c:v>598.27644046702198</c:v>
                </c:pt>
                <c:pt idx="8778">
                  <c:v>598.59989870340348</c:v>
                </c:pt>
                <c:pt idx="8779">
                  <c:v>598.88292466023722</c:v>
                </c:pt>
                <c:pt idx="8780">
                  <c:v>599.20638289661872</c:v>
                </c:pt>
                <c:pt idx="8781">
                  <c:v>599.5298411330001</c:v>
                </c:pt>
                <c:pt idx="8782">
                  <c:v>599.81286708983396</c:v>
                </c:pt>
                <c:pt idx="8783">
                  <c:v>600.13632532621534</c:v>
                </c:pt>
                <c:pt idx="8784">
                  <c:v>600.45978356259684</c:v>
                </c:pt>
                <c:pt idx="8785">
                  <c:v>600.74280951943058</c:v>
                </c:pt>
                <c:pt idx="8786">
                  <c:v>601.06626775581208</c:v>
                </c:pt>
                <c:pt idx="8787">
                  <c:v>601.38972599219346</c:v>
                </c:pt>
                <c:pt idx="8788">
                  <c:v>601.6727519490272</c:v>
                </c:pt>
                <c:pt idx="8789">
                  <c:v>601.99621018540859</c:v>
                </c:pt>
                <c:pt idx="8790">
                  <c:v>602.31966842179008</c:v>
                </c:pt>
                <c:pt idx="8791">
                  <c:v>602.60269437862382</c:v>
                </c:pt>
                <c:pt idx="8792">
                  <c:v>602.92615261500532</c:v>
                </c:pt>
                <c:pt idx="8793">
                  <c:v>603.24961085138671</c:v>
                </c:pt>
                <c:pt idx="8794">
                  <c:v>603.5730690877682</c:v>
                </c:pt>
                <c:pt idx="8795">
                  <c:v>603.85609504460194</c:v>
                </c:pt>
                <c:pt idx="8796">
                  <c:v>604.17955328098333</c:v>
                </c:pt>
                <c:pt idx="8797">
                  <c:v>604.50301151736483</c:v>
                </c:pt>
                <c:pt idx="8798">
                  <c:v>604.82646975374621</c:v>
                </c:pt>
                <c:pt idx="8799">
                  <c:v>605.10949571058006</c:v>
                </c:pt>
                <c:pt idx="8800">
                  <c:v>605.43295394696145</c:v>
                </c:pt>
                <c:pt idx="8801">
                  <c:v>605.75641218334295</c:v>
                </c:pt>
                <c:pt idx="8802">
                  <c:v>606.07987041972433</c:v>
                </c:pt>
                <c:pt idx="8803">
                  <c:v>606.40332865610583</c:v>
                </c:pt>
                <c:pt idx="8804">
                  <c:v>606.68635461293945</c:v>
                </c:pt>
                <c:pt idx="8805">
                  <c:v>607.00981284932095</c:v>
                </c:pt>
                <c:pt idx="8806">
                  <c:v>607.33327108570234</c:v>
                </c:pt>
                <c:pt idx="8807">
                  <c:v>607.65672932208383</c:v>
                </c:pt>
                <c:pt idx="8808">
                  <c:v>607.98018755846522</c:v>
                </c:pt>
                <c:pt idx="8809">
                  <c:v>608.30364579484672</c:v>
                </c:pt>
                <c:pt idx="8810">
                  <c:v>608.6271040312281</c:v>
                </c:pt>
                <c:pt idx="8811">
                  <c:v>608.91012998806195</c:v>
                </c:pt>
                <c:pt idx="8812">
                  <c:v>609.23358822444334</c:v>
                </c:pt>
                <c:pt idx="8813">
                  <c:v>609.55704646082484</c:v>
                </c:pt>
                <c:pt idx="8814">
                  <c:v>609.88050469720622</c:v>
                </c:pt>
                <c:pt idx="8815">
                  <c:v>610.20396293358772</c:v>
                </c:pt>
                <c:pt idx="8816">
                  <c:v>610.5274211699691</c:v>
                </c:pt>
                <c:pt idx="8817">
                  <c:v>610.8508794063506</c:v>
                </c:pt>
                <c:pt idx="8818">
                  <c:v>611.17433764273198</c:v>
                </c:pt>
                <c:pt idx="8819">
                  <c:v>611.49779587911348</c:v>
                </c:pt>
                <c:pt idx="8820">
                  <c:v>611.82125411549487</c:v>
                </c:pt>
                <c:pt idx="8821">
                  <c:v>612.14471235187636</c:v>
                </c:pt>
                <c:pt idx="8822">
                  <c:v>612.46817058825775</c:v>
                </c:pt>
                <c:pt idx="8823">
                  <c:v>612.79162882463925</c:v>
                </c:pt>
                <c:pt idx="8824">
                  <c:v>613.11508706102063</c:v>
                </c:pt>
                <c:pt idx="8825">
                  <c:v>613.43854529740213</c:v>
                </c:pt>
                <c:pt idx="8826">
                  <c:v>613.76200353378351</c:v>
                </c:pt>
                <c:pt idx="8827">
                  <c:v>614.08546177016501</c:v>
                </c:pt>
                <c:pt idx="8828">
                  <c:v>614.4089200065464</c:v>
                </c:pt>
                <c:pt idx="8829">
                  <c:v>614.73237824292789</c:v>
                </c:pt>
                <c:pt idx="8830">
                  <c:v>615.05583647930928</c:v>
                </c:pt>
                <c:pt idx="8831">
                  <c:v>615.37929471569078</c:v>
                </c:pt>
                <c:pt idx="8832">
                  <c:v>615.70275295207216</c:v>
                </c:pt>
                <c:pt idx="8833">
                  <c:v>616.02621118845366</c:v>
                </c:pt>
                <c:pt idx="8834">
                  <c:v>616.34966942483504</c:v>
                </c:pt>
                <c:pt idx="8835">
                  <c:v>616.67312766121654</c:v>
                </c:pt>
                <c:pt idx="8836">
                  <c:v>617.03701817714557</c:v>
                </c:pt>
                <c:pt idx="8837">
                  <c:v>617.36047641352707</c:v>
                </c:pt>
                <c:pt idx="8838">
                  <c:v>617.68393464990845</c:v>
                </c:pt>
                <c:pt idx="8839">
                  <c:v>618.00739288628995</c:v>
                </c:pt>
                <c:pt idx="8840">
                  <c:v>618.33085112267133</c:v>
                </c:pt>
                <c:pt idx="8841">
                  <c:v>618.65430935905283</c:v>
                </c:pt>
                <c:pt idx="8842">
                  <c:v>618.97776759543422</c:v>
                </c:pt>
                <c:pt idx="8843">
                  <c:v>619.34165811136347</c:v>
                </c:pt>
                <c:pt idx="8844">
                  <c:v>619.66511634774486</c:v>
                </c:pt>
                <c:pt idx="8845">
                  <c:v>619.98857458412635</c:v>
                </c:pt>
                <c:pt idx="8846">
                  <c:v>620.31203282050774</c:v>
                </c:pt>
                <c:pt idx="8847">
                  <c:v>620.63549105688924</c:v>
                </c:pt>
                <c:pt idx="8848">
                  <c:v>620.99938157281827</c:v>
                </c:pt>
                <c:pt idx="8849">
                  <c:v>621.32283980919965</c:v>
                </c:pt>
                <c:pt idx="8850">
                  <c:v>621.64629804558103</c:v>
                </c:pt>
                <c:pt idx="8851">
                  <c:v>621.96975628196253</c:v>
                </c:pt>
                <c:pt idx="8852">
                  <c:v>622.33364679789167</c:v>
                </c:pt>
                <c:pt idx="8853">
                  <c:v>622.65710503427306</c:v>
                </c:pt>
                <c:pt idx="8854">
                  <c:v>622.98056327065456</c:v>
                </c:pt>
                <c:pt idx="8855">
                  <c:v>623.34445378658359</c:v>
                </c:pt>
                <c:pt idx="8856">
                  <c:v>623.66791202296508</c:v>
                </c:pt>
                <c:pt idx="8857">
                  <c:v>623.99137025934647</c:v>
                </c:pt>
                <c:pt idx="8858">
                  <c:v>624.35526077527572</c:v>
                </c:pt>
                <c:pt idx="8859">
                  <c:v>624.67871901165711</c:v>
                </c:pt>
                <c:pt idx="8860">
                  <c:v>625.00217724803861</c:v>
                </c:pt>
                <c:pt idx="8861">
                  <c:v>625.36606776396764</c:v>
                </c:pt>
                <c:pt idx="8862">
                  <c:v>625.68952600034913</c:v>
                </c:pt>
                <c:pt idx="8863">
                  <c:v>626.01298423673052</c:v>
                </c:pt>
                <c:pt idx="8864">
                  <c:v>626.37687475265966</c:v>
                </c:pt>
                <c:pt idx="8865">
                  <c:v>626.70033298904104</c:v>
                </c:pt>
                <c:pt idx="8866">
                  <c:v>627.06422350497019</c:v>
                </c:pt>
                <c:pt idx="8867">
                  <c:v>627.38768174135157</c:v>
                </c:pt>
                <c:pt idx="8868">
                  <c:v>627.71113997773307</c:v>
                </c:pt>
                <c:pt idx="8869">
                  <c:v>628.07503049366221</c:v>
                </c:pt>
                <c:pt idx="8870">
                  <c:v>628.39848873004371</c:v>
                </c:pt>
                <c:pt idx="8871">
                  <c:v>628.76237924597274</c:v>
                </c:pt>
                <c:pt idx="8872">
                  <c:v>629.08583748235424</c:v>
                </c:pt>
                <c:pt idx="8873">
                  <c:v>629.44972799828338</c:v>
                </c:pt>
                <c:pt idx="8874">
                  <c:v>629.77318623466476</c:v>
                </c:pt>
                <c:pt idx="8875">
                  <c:v>630.13707675059391</c:v>
                </c:pt>
                <c:pt idx="8876">
                  <c:v>630.46053498697529</c:v>
                </c:pt>
                <c:pt idx="8877">
                  <c:v>630.82442550290455</c:v>
                </c:pt>
                <c:pt idx="8878">
                  <c:v>631.14788373928593</c:v>
                </c:pt>
                <c:pt idx="8879">
                  <c:v>631.51177425521507</c:v>
                </c:pt>
                <c:pt idx="8880">
                  <c:v>631.83523249159646</c:v>
                </c:pt>
                <c:pt idx="8881">
                  <c:v>632.1991230075256</c:v>
                </c:pt>
                <c:pt idx="8882">
                  <c:v>632.56301352345463</c:v>
                </c:pt>
                <c:pt idx="8883">
                  <c:v>632.88647175983613</c:v>
                </c:pt>
                <c:pt idx="8884">
                  <c:v>633.25036227576527</c:v>
                </c:pt>
                <c:pt idx="8885">
                  <c:v>633.57382051214677</c:v>
                </c:pt>
                <c:pt idx="8886">
                  <c:v>633.9377110280758</c:v>
                </c:pt>
                <c:pt idx="8887">
                  <c:v>634.30160154400494</c:v>
                </c:pt>
                <c:pt idx="8888">
                  <c:v>634.62505978038644</c:v>
                </c:pt>
                <c:pt idx="8889">
                  <c:v>634.98895029631547</c:v>
                </c:pt>
                <c:pt idx="8890">
                  <c:v>635.35284081224472</c:v>
                </c:pt>
                <c:pt idx="8891">
                  <c:v>635.67629904862611</c:v>
                </c:pt>
                <c:pt idx="8892">
                  <c:v>636.04018956455525</c:v>
                </c:pt>
                <c:pt idx="8893">
                  <c:v>636.40408008048428</c:v>
                </c:pt>
                <c:pt idx="8894">
                  <c:v>636.72753831686578</c:v>
                </c:pt>
                <c:pt idx="8895">
                  <c:v>637.0914288327948</c:v>
                </c:pt>
                <c:pt idx="8896">
                  <c:v>637.45531934872406</c:v>
                </c:pt>
                <c:pt idx="8897">
                  <c:v>637.81920986465309</c:v>
                </c:pt>
                <c:pt idx="8898">
                  <c:v>638.14266810103459</c:v>
                </c:pt>
                <c:pt idx="8899">
                  <c:v>638.50655861696373</c:v>
                </c:pt>
                <c:pt idx="8900">
                  <c:v>638.87044913289276</c:v>
                </c:pt>
                <c:pt idx="8901">
                  <c:v>639.23433964882202</c:v>
                </c:pt>
                <c:pt idx="8902">
                  <c:v>639.5577978852034</c:v>
                </c:pt>
                <c:pt idx="8903">
                  <c:v>639.92168840113254</c:v>
                </c:pt>
                <c:pt idx="8904">
                  <c:v>640.28557891706157</c:v>
                </c:pt>
                <c:pt idx="8905">
                  <c:v>640.64946943299071</c:v>
                </c:pt>
                <c:pt idx="8906">
                  <c:v>641.01335994891986</c:v>
                </c:pt>
                <c:pt idx="8907">
                  <c:v>641.377250464849</c:v>
                </c:pt>
                <c:pt idx="8908">
                  <c:v>641.70070870123038</c:v>
                </c:pt>
                <c:pt idx="8909">
                  <c:v>642.06459921715953</c:v>
                </c:pt>
                <c:pt idx="8910">
                  <c:v>642.42848973308867</c:v>
                </c:pt>
                <c:pt idx="8911">
                  <c:v>642.79238024901781</c:v>
                </c:pt>
                <c:pt idx="8912">
                  <c:v>643.15627076494695</c:v>
                </c:pt>
                <c:pt idx="8913">
                  <c:v>643.52016128087598</c:v>
                </c:pt>
                <c:pt idx="8914">
                  <c:v>643.88405179680512</c:v>
                </c:pt>
                <c:pt idx="8915">
                  <c:v>644.24794231273427</c:v>
                </c:pt>
                <c:pt idx="8916">
                  <c:v>644.61183282866341</c:v>
                </c:pt>
                <c:pt idx="8917">
                  <c:v>644.97572334459255</c:v>
                </c:pt>
                <c:pt idx="8918">
                  <c:v>645.33961386052158</c:v>
                </c:pt>
                <c:pt idx="8919">
                  <c:v>645.70350437645084</c:v>
                </c:pt>
                <c:pt idx="8920">
                  <c:v>646.06739489237987</c:v>
                </c:pt>
                <c:pt idx="8921">
                  <c:v>646.43128540830901</c:v>
                </c:pt>
                <c:pt idx="8922">
                  <c:v>646.79517592423804</c:v>
                </c:pt>
                <c:pt idx="8923">
                  <c:v>647.15906644016729</c:v>
                </c:pt>
                <c:pt idx="8924">
                  <c:v>647.52295695609632</c:v>
                </c:pt>
                <c:pt idx="8925">
                  <c:v>647.88684747202547</c:v>
                </c:pt>
                <c:pt idx="8926">
                  <c:v>648.25073798795461</c:v>
                </c:pt>
                <c:pt idx="8927">
                  <c:v>648.61462850388375</c:v>
                </c:pt>
                <c:pt idx="8928">
                  <c:v>648.97851901981289</c:v>
                </c:pt>
                <c:pt idx="8929">
                  <c:v>649.34240953574192</c:v>
                </c:pt>
                <c:pt idx="8930">
                  <c:v>649.74673233121882</c:v>
                </c:pt>
                <c:pt idx="8931">
                  <c:v>650.11062284714785</c:v>
                </c:pt>
                <c:pt idx="8932">
                  <c:v>650.47451336307699</c:v>
                </c:pt>
                <c:pt idx="8933">
                  <c:v>650.83840387900614</c:v>
                </c:pt>
                <c:pt idx="8934">
                  <c:v>651.20229439493528</c:v>
                </c:pt>
                <c:pt idx="8935">
                  <c:v>651.56618491086442</c:v>
                </c:pt>
                <c:pt idx="8936">
                  <c:v>651.9705077063411</c:v>
                </c:pt>
                <c:pt idx="8937">
                  <c:v>652.33439822227035</c:v>
                </c:pt>
                <c:pt idx="8938">
                  <c:v>652.69828873819938</c:v>
                </c:pt>
                <c:pt idx="8939">
                  <c:v>653.06217925412852</c:v>
                </c:pt>
                <c:pt idx="8940">
                  <c:v>653.46650204960542</c:v>
                </c:pt>
                <c:pt idx="8941">
                  <c:v>653.83039256553445</c:v>
                </c:pt>
                <c:pt idx="8942">
                  <c:v>654.1942830814636</c:v>
                </c:pt>
                <c:pt idx="8943">
                  <c:v>654.55817359739262</c:v>
                </c:pt>
                <c:pt idx="8944">
                  <c:v>654.96249639286953</c:v>
                </c:pt>
                <c:pt idx="8945">
                  <c:v>655.32638690879867</c:v>
                </c:pt>
                <c:pt idx="8946">
                  <c:v>655.6902774247277</c:v>
                </c:pt>
                <c:pt idx="8947">
                  <c:v>656.0946002202046</c:v>
                </c:pt>
                <c:pt idx="8948">
                  <c:v>656.45849073613363</c:v>
                </c:pt>
                <c:pt idx="8949">
                  <c:v>656.82238125206277</c:v>
                </c:pt>
                <c:pt idx="8950">
                  <c:v>657.22670404753956</c:v>
                </c:pt>
                <c:pt idx="8951">
                  <c:v>657.5905945634687</c:v>
                </c:pt>
                <c:pt idx="8952">
                  <c:v>657.9949173589456</c:v>
                </c:pt>
                <c:pt idx="8953">
                  <c:v>658.35880787487463</c:v>
                </c:pt>
                <c:pt idx="8954">
                  <c:v>658.72269839080377</c:v>
                </c:pt>
                <c:pt idx="8955">
                  <c:v>659.12702118628056</c:v>
                </c:pt>
                <c:pt idx="8956">
                  <c:v>659.4909117022097</c:v>
                </c:pt>
                <c:pt idx="8957">
                  <c:v>659.89523449768649</c:v>
                </c:pt>
                <c:pt idx="8958">
                  <c:v>660.25912501361563</c:v>
                </c:pt>
                <c:pt idx="8959">
                  <c:v>660.66344780909242</c:v>
                </c:pt>
                <c:pt idx="8960">
                  <c:v>661.02733832502145</c:v>
                </c:pt>
                <c:pt idx="8961">
                  <c:v>661.43166112049835</c:v>
                </c:pt>
                <c:pt idx="8962">
                  <c:v>661.79555163642749</c:v>
                </c:pt>
                <c:pt idx="8963">
                  <c:v>662.19987443190428</c:v>
                </c:pt>
                <c:pt idx="8964">
                  <c:v>662.59611077147167</c:v>
                </c:pt>
                <c:pt idx="8965">
                  <c:v>662.96404451535557</c:v>
                </c:pt>
                <c:pt idx="8966">
                  <c:v>663.33197825923946</c:v>
                </c:pt>
                <c:pt idx="8967">
                  <c:v>663.75247396653526</c:v>
                </c:pt>
                <c:pt idx="8968">
                  <c:v>664.12040771041916</c:v>
                </c:pt>
                <c:pt idx="8969">
                  <c:v>664.54090341771507</c:v>
                </c:pt>
                <c:pt idx="8970">
                  <c:v>664.90883716159897</c:v>
                </c:pt>
                <c:pt idx="8971">
                  <c:v>665.32933286889477</c:v>
                </c:pt>
                <c:pt idx="8972">
                  <c:v>665.69726661277878</c:v>
                </c:pt>
                <c:pt idx="8973">
                  <c:v>666.06520035666256</c:v>
                </c:pt>
                <c:pt idx="8974">
                  <c:v>666.48569606395847</c:v>
                </c:pt>
                <c:pt idx="8975">
                  <c:v>666.85362980784237</c:v>
                </c:pt>
                <c:pt idx="8976">
                  <c:v>667.27412551513817</c:v>
                </c:pt>
                <c:pt idx="8977">
                  <c:v>667.64205925902206</c:v>
                </c:pt>
                <c:pt idx="8978">
                  <c:v>668.06255496631798</c:v>
                </c:pt>
                <c:pt idx="8979">
                  <c:v>668.43048871020198</c:v>
                </c:pt>
                <c:pt idx="8980">
                  <c:v>668.85098441749778</c:v>
                </c:pt>
                <c:pt idx="8981">
                  <c:v>669.21891816138168</c:v>
                </c:pt>
                <c:pt idx="8982">
                  <c:v>669.63941386867748</c:v>
                </c:pt>
                <c:pt idx="8983">
                  <c:v>670.05990957597339</c:v>
                </c:pt>
                <c:pt idx="8984">
                  <c:v>670.42784331985717</c:v>
                </c:pt>
                <c:pt idx="8985">
                  <c:v>670.84833902715309</c:v>
                </c:pt>
                <c:pt idx="8986">
                  <c:v>671.21627277103698</c:v>
                </c:pt>
                <c:pt idx="8987">
                  <c:v>671.6367684783329</c:v>
                </c:pt>
                <c:pt idx="8988">
                  <c:v>672.0572641856287</c:v>
                </c:pt>
                <c:pt idx="8989">
                  <c:v>672.42519792951271</c:v>
                </c:pt>
                <c:pt idx="8990">
                  <c:v>672.84569363680851</c:v>
                </c:pt>
                <c:pt idx="8991">
                  <c:v>673.2136273806924</c:v>
                </c:pt>
                <c:pt idx="8992">
                  <c:v>673.6341230879882</c:v>
                </c:pt>
                <c:pt idx="8993">
                  <c:v>674.05461879528411</c:v>
                </c:pt>
                <c:pt idx="8994">
                  <c:v>674.42255253916801</c:v>
                </c:pt>
                <c:pt idx="8995">
                  <c:v>674.84304824646392</c:v>
                </c:pt>
                <c:pt idx="8996">
                  <c:v>675.26354395375984</c:v>
                </c:pt>
                <c:pt idx="8997">
                  <c:v>675.68403966105564</c:v>
                </c:pt>
                <c:pt idx="8998">
                  <c:v>676.05197340493953</c:v>
                </c:pt>
                <c:pt idx="8999">
                  <c:v>676.47246911223533</c:v>
                </c:pt>
                <c:pt idx="9000">
                  <c:v>676.89296481953124</c:v>
                </c:pt>
                <c:pt idx="9001">
                  <c:v>677.31346052682704</c:v>
                </c:pt>
                <c:pt idx="9002">
                  <c:v>677.68139427071105</c:v>
                </c:pt>
                <c:pt idx="9003">
                  <c:v>678.10188997800697</c:v>
                </c:pt>
                <c:pt idx="9004">
                  <c:v>678.52238568530288</c:v>
                </c:pt>
                <c:pt idx="9005">
                  <c:v>678.94288139259868</c:v>
                </c:pt>
                <c:pt idx="9006">
                  <c:v>679.36337709989459</c:v>
                </c:pt>
                <c:pt idx="9007">
                  <c:v>679.73131084377837</c:v>
                </c:pt>
                <c:pt idx="9008">
                  <c:v>680.15180655107429</c:v>
                </c:pt>
                <c:pt idx="9009">
                  <c:v>680.57230225837009</c:v>
                </c:pt>
                <c:pt idx="9010">
                  <c:v>680.992797965666</c:v>
                </c:pt>
                <c:pt idx="9011">
                  <c:v>681.41329367296191</c:v>
                </c:pt>
                <c:pt idx="9012">
                  <c:v>681.83378938025783</c:v>
                </c:pt>
                <c:pt idx="9013">
                  <c:v>682.25428508755363</c:v>
                </c:pt>
                <c:pt idx="9014">
                  <c:v>682.67478079484954</c:v>
                </c:pt>
                <c:pt idx="9015">
                  <c:v>683.09527650214534</c:v>
                </c:pt>
                <c:pt idx="9016">
                  <c:v>683.46321024602923</c:v>
                </c:pt>
                <c:pt idx="9017">
                  <c:v>683.88370595332503</c:v>
                </c:pt>
                <c:pt idx="9018">
                  <c:v>684.30420166062095</c:v>
                </c:pt>
                <c:pt idx="9019">
                  <c:v>684.72469736791686</c:v>
                </c:pt>
                <c:pt idx="9020">
                  <c:v>685.14519307521277</c:v>
                </c:pt>
                <c:pt idx="9021">
                  <c:v>685.56568878250857</c:v>
                </c:pt>
                <c:pt idx="9022">
                  <c:v>685.98618448980449</c:v>
                </c:pt>
                <c:pt idx="9023">
                  <c:v>686.4066801971004</c:v>
                </c:pt>
                <c:pt idx="9024">
                  <c:v>686.82717590439631</c:v>
                </c:pt>
                <c:pt idx="9025">
                  <c:v>687.30023357510413</c:v>
                </c:pt>
                <c:pt idx="9026">
                  <c:v>687.72072928240004</c:v>
                </c:pt>
                <c:pt idx="9027">
                  <c:v>688.14122498969596</c:v>
                </c:pt>
                <c:pt idx="9028">
                  <c:v>688.56172069699187</c:v>
                </c:pt>
                <c:pt idx="9029">
                  <c:v>688.98221640428767</c:v>
                </c:pt>
                <c:pt idx="9030">
                  <c:v>689.40271211158358</c:v>
                </c:pt>
                <c:pt idx="9031">
                  <c:v>689.82320781887938</c:v>
                </c:pt>
                <c:pt idx="9032">
                  <c:v>690.2437035261753</c:v>
                </c:pt>
                <c:pt idx="9033">
                  <c:v>690.66419923347109</c:v>
                </c:pt>
                <c:pt idx="9034">
                  <c:v>691.13725690417903</c:v>
                </c:pt>
                <c:pt idx="9035">
                  <c:v>691.55775261147494</c:v>
                </c:pt>
                <c:pt idx="9036">
                  <c:v>691.97824831877085</c:v>
                </c:pt>
                <c:pt idx="9037">
                  <c:v>692.39874402606665</c:v>
                </c:pt>
                <c:pt idx="9038">
                  <c:v>692.81923973336256</c:v>
                </c:pt>
                <c:pt idx="9039">
                  <c:v>693.29229740407027</c:v>
                </c:pt>
                <c:pt idx="9040">
                  <c:v>693.71279311136618</c:v>
                </c:pt>
                <c:pt idx="9041">
                  <c:v>694.13328881866198</c:v>
                </c:pt>
                <c:pt idx="9042">
                  <c:v>694.55378452595789</c:v>
                </c:pt>
                <c:pt idx="9043">
                  <c:v>695.02684219666583</c:v>
                </c:pt>
                <c:pt idx="9044">
                  <c:v>695.44733790396174</c:v>
                </c:pt>
                <c:pt idx="9045">
                  <c:v>695.86783361125754</c:v>
                </c:pt>
                <c:pt idx="9046">
                  <c:v>696.28832931855345</c:v>
                </c:pt>
                <c:pt idx="9047">
                  <c:v>696.76138698926127</c:v>
                </c:pt>
                <c:pt idx="9048">
                  <c:v>697.18188269655707</c:v>
                </c:pt>
                <c:pt idx="9049">
                  <c:v>697.654940367265</c:v>
                </c:pt>
                <c:pt idx="9050">
                  <c:v>698.07543607456091</c:v>
                </c:pt>
                <c:pt idx="9051">
                  <c:v>698.49593178185683</c:v>
                </c:pt>
                <c:pt idx="9052">
                  <c:v>698.96898945256453</c:v>
                </c:pt>
                <c:pt idx="9053">
                  <c:v>699.38948515986044</c:v>
                </c:pt>
                <c:pt idx="9054">
                  <c:v>699.86254283056826</c:v>
                </c:pt>
                <c:pt idx="9055">
                  <c:v>700.28303853786417</c:v>
                </c:pt>
                <c:pt idx="9056">
                  <c:v>700.70353424515997</c:v>
                </c:pt>
                <c:pt idx="9057">
                  <c:v>701.1765919158679</c:v>
                </c:pt>
                <c:pt idx="9058">
                  <c:v>701.59708762316382</c:v>
                </c:pt>
                <c:pt idx="9059">
                  <c:v>702.07014529387175</c:v>
                </c:pt>
                <c:pt idx="9060">
                  <c:v>702.49064100116755</c:v>
                </c:pt>
                <c:pt idx="9061">
                  <c:v>702.96369867187536</c:v>
                </c:pt>
                <c:pt idx="9062">
                  <c:v>703.38419437917116</c:v>
                </c:pt>
                <c:pt idx="9063">
                  <c:v>703.85725204987909</c:v>
                </c:pt>
                <c:pt idx="9064">
                  <c:v>704.33030972058691</c:v>
                </c:pt>
                <c:pt idx="9065">
                  <c:v>704.75080542788282</c:v>
                </c:pt>
                <c:pt idx="9066">
                  <c:v>705.22386309859075</c:v>
                </c:pt>
                <c:pt idx="9067">
                  <c:v>705.64435880588655</c:v>
                </c:pt>
                <c:pt idx="9068">
                  <c:v>706.11741647659437</c:v>
                </c:pt>
                <c:pt idx="9069">
                  <c:v>706.59047414730219</c:v>
                </c:pt>
                <c:pt idx="9070">
                  <c:v>707.0109698545981</c:v>
                </c:pt>
                <c:pt idx="9071">
                  <c:v>707.48402752530592</c:v>
                </c:pt>
                <c:pt idx="9072">
                  <c:v>707.95708519601385</c:v>
                </c:pt>
                <c:pt idx="9073">
                  <c:v>708.37758090330976</c:v>
                </c:pt>
                <c:pt idx="9074">
                  <c:v>708.85063857401758</c:v>
                </c:pt>
                <c:pt idx="9075">
                  <c:v>709.3236962447254</c:v>
                </c:pt>
                <c:pt idx="9076">
                  <c:v>709.74419195202131</c:v>
                </c:pt>
                <c:pt idx="9077">
                  <c:v>710.21724962272913</c:v>
                </c:pt>
                <c:pt idx="9078">
                  <c:v>710.69030729343694</c:v>
                </c:pt>
                <c:pt idx="9079">
                  <c:v>711.16336496414476</c:v>
                </c:pt>
                <c:pt idx="9080">
                  <c:v>711.58386067144068</c:v>
                </c:pt>
                <c:pt idx="9081">
                  <c:v>712.05691834214861</c:v>
                </c:pt>
                <c:pt idx="9082">
                  <c:v>712.52997601285642</c:v>
                </c:pt>
                <c:pt idx="9083">
                  <c:v>713.00303368356435</c:v>
                </c:pt>
                <c:pt idx="9084">
                  <c:v>713.47609135427217</c:v>
                </c:pt>
                <c:pt idx="9085">
                  <c:v>713.9491490249801</c:v>
                </c:pt>
                <c:pt idx="9086">
                  <c:v>714.3696447322759</c:v>
                </c:pt>
                <c:pt idx="9087">
                  <c:v>714.84270240298383</c:v>
                </c:pt>
                <c:pt idx="9088">
                  <c:v>715.31576007369176</c:v>
                </c:pt>
                <c:pt idx="9089">
                  <c:v>715.78881774439947</c:v>
                </c:pt>
                <c:pt idx="9090">
                  <c:v>716.2618754151074</c:v>
                </c:pt>
                <c:pt idx="9091">
                  <c:v>716.73493308581521</c:v>
                </c:pt>
                <c:pt idx="9092">
                  <c:v>717.20799075652315</c:v>
                </c:pt>
                <c:pt idx="9093">
                  <c:v>717.68104842723085</c:v>
                </c:pt>
                <c:pt idx="9094">
                  <c:v>718.15410609793878</c:v>
                </c:pt>
                <c:pt idx="9095">
                  <c:v>718.62716376864671</c:v>
                </c:pt>
                <c:pt idx="9096">
                  <c:v>719.10022143935453</c:v>
                </c:pt>
                <c:pt idx="9097">
                  <c:v>719.57327911006234</c:v>
                </c:pt>
                <c:pt idx="9098">
                  <c:v>720.04633678077016</c:v>
                </c:pt>
                <c:pt idx="9099">
                  <c:v>720.51939445147809</c:v>
                </c:pt>
                <c:pt idx="9100">
                  <c:v>720.99245212218591</c:v>
                </c:pt>
                <c:pt idx="9101">
                  <c:v>721.46550979289373</c:v>
                </c:pt>
                <c:pt idx="9102">
                  <c:v>721.93856746360166</c:v>
                </c:pt>
                <c:pt idx="9103">
                  <c:v>722.46418709772149</c:v>
                </c:pt>
                <c:pt idx="9104">
                  <c:v>722.93724476842931</c:v>
                </c:pt>
                <c:pt idx="9105">
                  <c:v>723.41030243913713</c:v>
                </c:pt>
                <c:pt idx="9106">
                  <c:v>723.88336010984506</c:v>
                </c:pt>
                <c:pt idx="9107">
                  <c:v>724.35641778055287</c:v>
                </c:pt>
                <c:pt idx="9108">
                  <c:v>724.82947545126069</c:v>
                </c:pt>
                <c:pt idx="9109">
                  <c:v>725.35509508538064</c:v>
                </c:pt>
                <c:pt idx="9110">
                  <c:v>725.82815275608846</c:v>
                </c:pt>
                <c:pt idx="9111">
                  <c:v>726.30121042679627</c:v>
                </c:pt>
                <c:pt idx="9112">
                  <c:v>726.77426809750409</c:v>
                </c:pt>
                <c:pt idx="9113">
                  <c:v>727.29988773162404</c:v>
                </c:pt>
                <c:pt idx="9114">
                  <c:v>727.77294540233174</c:v>
                </c:pt>
                <c:pt idx="9115">
                  <c:v>728.24600307303967</c:v>
                </c:pt>
                <c:pt idx="9116">
                  <c:v>728.77162270715962</c:v>
                </c:pt>
                <c:pt idx="9117">
                  <c:v>729.24468037786733</c:v>
                </c:pt>
                <c:pt idx="9118">
                  <c:v>729.71773804857526</c:v>
                </c:pt>
                <c:pt idx="9119">
                  <c:v>730.24335768269509</c:v>
                </c:pt>
                <c:pt idx="9120">
                  <c:v>730.71641535340291</c:v>
                </c:pt>
                <c:pt idx="9121">
                  <c:v>731.24203498752274</c:v>
                </c:pt>
                <c:pt idx="9122">
                  <c:v>731.71509265823067</c:v>
                </c:pt>
                <c:pt idx="9123">
                  <c:v>732.18815032893849</c:v>
                </c:pt>
                <c:pt idx="9124">
                  <c:v>732.71376996305833</c:v>
                </c:pt>
                <c:pt idx="9125">
                  <c:v>733.18682763376626</c:v>
                </c:pt>
                <c:pt idx="9126">
                  <c:v>733.71244726788598</c:v>
                </c:pt>
                <c:pt idx="9127">
                  <c:v>734.18550493859379</c:v>
                </c:pt>
                <c:pt idx="9128">
                  <c:v>734.71112457271363</c:v>
                </c:pt>
                <c:pt idx="9129">
                  <c:v>735.18418224342156</c:v>
                </c:pt>
                <c:pt idx="9130">
                  <c:v>735.70980187754151</c:v>
                </c:pt>
                <c:pt idx="9131">
                  <c:v>736.23542151166123</c:v>
                </c:pt>
                <c:pt idx="9132">
                  <c:v>736.70847918236905</c:v>
                </c:pt>
                <c:pt idx="9133">
                  <c:v>737.23409881648888</c:v>
                </c:pt>
                <c:pt idx="9134">
                  <c:v>737.7071564871967</c:v>
                </c:pt>
                <c:pt idx="9135">
                  <c:v>738.23277612131665</c:v>
                </c:pt>
                <c:pt idx="9136">
                  <c:v>738.75839575543648</c:v>
                </c:pt>
                <c:pt idx="9137">
                  <c:v>739.2314534261443</c:v>
                </c:pt>
                <c:pt idx="9138">
                  <c:v>739.75707306026413</c:v>
                </c:pt>
                <c:pt idx="9139">
                  <c:v>740.28269269438408</c:v>
                </c:pt>
                <c:pt idx="9140">
                  <c:v>740.80831232850392</c:v>
                </c:pt>
                <c:pt idx="9141">
                  <c:v>741.28136999921173</c:v>
                </c:pt>
                <c:pt idx="9142">
                  <c:v>741.80698963333168</c:v>
                </c:pt>
                <c:pt idx="9143">
                  <c:v>742.33260926745152</c:v>
                </c:pt>
                <c:pt idx="9144">
                  <c:v>742.85822890157135</c:v>
                </c:pt>
                <c:pt idx="9145">
                  <c:v>743.33128657227917</c:v>
                </c:pt>
                <c:pt idx="9146">
                  <c:v>743.856906206399</c:v>
                </c:pt>
                <c:pt idx="9147">
                  <c:v>744.38252584051872</c:v>
                </c:pt>
                <c:pt idx="9148">
                  <c:v>744.90814547463867</c:v>
                </c:pt>
                <c:pt idx="9149">
                  <c:v>745.43376510875851</c:v>
                </c:pt>
                <c:pt idx="9150">
                  <c:v>745.95938474287834</c:v>
                </c:pt>
                <c:pt idx="9151">
                  <c:v>746.48500437699818</c:v>
                </c:pt>
                <c:pt idx="9152">
                  <c:v>747.01062401111801</c:v>
                </c:pt>
                <c:pt idx="9153">
                  <c:v>747.53624364523785</c:v>
                </c:pt>
                <c:pt idx="9154">
                  <c:v>748.06186327935768</c:v>
                </c:pt>
                <c:pt idx="9155">
                  <c:v>748.58748291347752</c:v>
                </c:pt>
                <c:pt idx="9156">
                  <c:v>749.11310254759746</c:v>
                </c:pt>
                <c:pt idx="9157">
                  <c:v>749.63872218171718</c:v>
                </c:pt>
                <c:pt idx="9158">
                  <c:v>750.16434181583702</c:v>
                </c:pt>
                <c:pt idx="9159">
                  <c:v>750.68996144995685</c:v>
                </c:pt>
                <c:pt idx="9160">
                  <c:v>751.21558108407669</c:v>
                </c:pt>
                <c:pt idx="9161">
                  <c:v>751.74120071819652</c:v>
                </c:pt>
                <c:pt idx="9162">
                  <c:v>752.26682035231647</c:v>
                </c:pt>
                <c:pt idx="9163">
                  <c:v>752.79243998643619</c:v>
                </c:pt>
                <c:pt idx="9164">
                  <c:v>753.31805962055614</c:v>
                </c:pt>
                <c:pt idx="9165">
                  <c:v>753.84367925467598</c:v>
                </c:pt>
                <c:pt idx="9166">
                  <c:v>754.42186085220783</c:v>
                </c:pt>
                <c:pt idx="9167">
                  <c:v>754.94748048632766</c:v>
                </c:pt>
                <c:pt idx="9168">
                  <c:v>755.47310012044761</c:v>
                </c:pt>
                <c:pt idx="9169">
                  <c:v>755.99871975456745</c:v>
                </c:pt>
                <c:pt idx="9170">
                  <c:v>756.52433938868728</c:v>
                </c:pt>
                <c:pt idx="9171">
                  <c:v>757.10252098621902</c:v>
                </c:pt>
                <c:pt idx="9172">
                  <c:v>757.62814062033885</c:v>
                </c:pt>
                <c:pt idx="9173">
                  <c:v>758.15376025445869</c:v>
                </c:pt>
                <c:pt idx="9174">
                  <c:v>758.73194185199054</c:v>
                </c:pt>
                <c:pt idx="9175">
                  <c:v>759.25756148611049</c:v>
                </c:pt>
                <c:pt idx="9176">
                  <c:v>759.78318112023021</c:v>
                </c:pt>
                <c:pt idx="9177">
                  <c:v>760.36136271776195</c:v>
                </c:pt>
                <c:pt idx="9178">
                  <c:v>760.8869823518819</c:v>
                </c:pt>
                <c:pt idx="9179">
                  <c:v>761.46516394941364</c:v>
                </c:pt>
                <c:pt idx="9180">
                  <c:v>761.99078358353358</c:v>
                </c:pt>
                <c:pt idx="9181">
                  <c:v>762.51640321765342</c:v>
                </c:pt>
                <c:pt idx="9182">
                  <c:v>763.09458481518516</c:v>
                </c:pt>
                <c:pt idx="9183">
                  <c:v>763.62020444930499</c:v>
                </c:pt>
                <c:pt idx="9184">
                  <c:v>764.19838604683684</c:v>
                </c:pt>
                <c:pt idx="9185">
                  <c:v>764.77656764436858</c:v>
                </c:pt>
                <c:pt idx="9186">
                  <c:v>765.30218727848853</c:v>
                </c:pt>
                <c:pt idx="9187">
                  <c:v>765.88036887602038</c:v>
                </c:pt>
                <c:pt idx="9188">
                  <c:v>766.40598851014022</c:v>
                </c:pt>
                <c:pt idx="9189">
                  <c:v>766.98417010767207</c:v>
                </c:pt>
                <c:pt idx="9190">
                  <c:v>767.50978974179191</c:v>
                </c:pt>
                <c:pt idx="9191">
                  <c:v>768.08797133932376</c:v>
                </c:pt>
                <c:pt idx="9192">
                  <c:v>768.66615293685561</c:v>
                </c:pt>
                <c:pt idx="9193">
                  <c:v>769.19177257097544</c:v>
                </c:pt>
                <c:pt idx="9194">
                  <c:v>769.7699541685073</c:v>
                </c:pt>
                <c:pt idx="9195">
                  <c:v>770.34813576603904</c:v>
                </c:pt>
                <c:pt idx="9196">
                  <c:v>770.92631736357089</c:v>
                </c:pt>
                <c:pt idx="9197">
                  <c:v>771.45193699769072</c:v>
                </c:pt>
                <c:pt idx="9198">
                  <c:v>772.03011859522258</c:v>
                </c:pt>
                <c:pt idx="9199">
                  <c:v>772.60830019275443</c:v>
                </c:pt>
                <c:pt idx="9200">
                  <c:v>773.18648179028617</c:v>
                </c:pt>
                <c:pt idx="9201">
                  <c:v>773.76466338781802</c:v>
                </c:pt>
                <c:pt idx="9202">
                  <c:v>774.34284498534987</c:v>
                </c:pt>
                <c:pt idx="9203">
                  <c:v>774.86846461946959</c:v>
                </c:pt>
                <c:pt idx="9204">
                  <c:v>775.44664621700156</c:v>
                </c:pt>
                <c:pt idx="9205">
                  <c:v>776.02482781453341</c:v>
                </c:pt>
                <c:pt idx="9206">
                  <c:v>776.60300941206515</c:v>
                </c:pt>
                <c:pt idx="9207">
                  <c:v>777.18119100959689</c:v>
                </c:pt>
                <c:pt idx="9208">
                  <c:v>777.75937260712885</c:v>
                </c:pt>
                <c:pt idx="9209">
                  <c:v>778.33755420466059</c:v>
                </c:pt>
                <c:pt idx="9210">
                  <c:v>778.91573580219244</c:v>
                </c:pt>
                <c:pt idx="9211">
                  <c:v>779.4939173997243</c:v>
                </c:pt>
                <c:pt idx="9212">
                  <c:v>780.07209899725615</c:v>
                </c:pt>
                <c:pt idx="9213">
                  <c:v>780.65028059478789</c:v>
                </c:pt>
                <c:pt idx="9214">
                  <c:v>781.22846219231974</c:v>
                </c:pt>
                <c:pt idx="9215">
                  <c:v>781.8592057532635</c:v>
                </c:pt>
                <c:pt idx="9216">
                  <c:v>782.43738735079535</c:v>
                </c:pt>
                <c:pt idx="9217">
                  <c:v>783.0155689483272</c:v>
                </c:pt>
                <c:pt idx="9218">
                  <c:v>783.59375054585905</c:v>
                </c:pt>
                <c:pt idx="9219">
                  <c:v>784.17193214339079</c:v>
                </c:pt>
                <c:pt idx="9220">
                  <c:v>784.80267570433455</c:v>
                </c:pt>
                <c:pt idx="9221">
                  <c:v>785.3808573018664</c:v>
                </c:pt>
                <c:pt idx="9222">
                  <c:v>785.95903889939837</c:v>
                </c:pt>
                <c:pt idx="9223">
                  <c:v>786.5372204969301</c:v>
                </c:pt>
                <c:pt idx="9224">
                  <c:v>787.16796405787386</c:v>
                </c:pt>
                <c:pt idx="9225">
                  <c:v>787.74614565540571</c:v>
                </c:pt>
                <c:pt idx="9226">
                  <c:v>788.32432725293745</c:v>
                </c:pt>
                <c:pt idx="9227">
                  <c:v>788.95507081388132</c:v>
                </c:pt>
                <c:pt idx="9228">
                  <c:v>789.53325241141329</c:v>
                </c:pt>
                <c:pt idx="9229">
                  <c:v>790.11143400894503</c:v>
                </c:pt>
                <c:pt idx="9230">
                  <c:v>790.74217756988878</c:v>
                </c:pt>
                <c:pt idx="9231">
                  <c:v>791.32035916742063</c:v>
                </c:pt>
                <c:pt idx="9232">
                  <c:v>791.95110272836439</c:v>
                </c:pt>
                <c:pt idx="9233">
                  <c:v>792.52928432589624</c:v>
                </c:pt>
                <c:pt idx="9234">
                  <c:v>793.16002788684</c:v>
                </c:pt>
                <c:pt idx="9235">
                  <c:v>793.73820948437196</c:v>
                </c:pt>
                <c:pt idx="9236">
                  <c:v>794.36895304531583</c:v>
                </c:pt>
                <c:pt idx="9237">
                  <c:v>794.94713464284757</c:v>
                </c:pt>
                <c:pt idx="9238">
                  <c:v>795.57787820379144</c:v>
                </c:pt>
                <c:pt idx="9239">
                  <c:v>796.20862176473531</c:v>
                </c:pt>
                <c:pt idx="9240">
                  <c:v>796.78680336226705</c:v>
                </c:pt>
                <c:pt idx="9241">
                  <c:v>797.41754692321081</c:v>
                </c:pt>
                <c:pt idx="9242">
                  <c:v>798.04829048415468</c:v>
                </c:pt>
                <c:pt idx="9243">
                  <c:v>798.62647208168642</c:v>
                </c:pt>
                <c:pt idx="9244">
                  <c:v>799.25721564263029</c:v>
                </c:pt>
                <c:pt idx="9245">
                  <c:v>799.88795920357404</c:v>
                </c:pt>
                <c:pt idx="9246">
                  <c:v>800.51870276451791</c:v>
                </c:pt>
                <c:pt idx="9247">
                  <c:v>801.09688436204976</c:v>
                </c:pt>
                <c:pt idx="9248">
                  <c:v>801.72762792299352</c:v>
                </c:pt>
                <c:pt idx="9249">
                  <c:v>802.35837148393739</c:v>
                </c:pt>
                <c:pt idx="9250">
                  <c:v>802.98911504488126</c:v>
                </c:pt>
                <c:pt idx="9251">
                  <c:v>803.61985860582502</c:v>
                </c:pt>
                <c:pt idx="9252">
                  <c:v>804.25060216676877</c:v>
                </c:pt>
                <c:pt idx="9253">
                  <c:v>804.88134572771253</c:v>
                </c:pt>
                <c:pt idx="9254">
                  <c:v>805.5120892886564</c:v>
                </c:pt>
                <c:pt idx="9255">
                  <c:v>806.14283284960027</c:v>
                </c:pt>
                <c:pt idx="9256">
                  <c:v>806.72101444713201</c:v>
                </c:pt>
                <c:pt idx="9257">
                  <c:v>807.35175800807588</c:v>
                </c:pt>
                <c:pt idx="9258">
                  <c:v>808.03506353243176</c:v>
                </c:pt>
                <c:pt idx="9259">
                  <c:v>808.66580709337552</c:v>
                </c:pt>
                <c:pt idx="9260">
                  <c:v>809.29655065431939</c:v>
                </c:pt>
                <c:pt idx="9261">
                  <c:v>809.92729421526315</c:v>
                </c:pt>
                <c:pt idx="9262">
                  <c:v>810.55803777620702</c:v>
                </c:pt>
                <c:pt idx="9263">
                  <c:v>811.18878133715077</c:v>
                </c:pt>
                <c:pt idx="9264">
                  <c:v>811.81952489809453</c:v>
                </c:pt>
                <c:pt idx="9265">
                  <c:v>812.4502684590384</c:v>
                </c:pt>
                <c:pt idx="9266">
                  <c:v>813.13357398339417</c:v>
                </c:pt>
                <c:pt idx="9267">
                  <c:v>813.76431754433793</c:v>
                </c:pt>
                <c:pt idx="9268">
                  <c:v>814.39506110528168</c:v>
                </c:pt>
                <c:pt idx="9269">
                  <c:v>815.02580466622544</c:v>
                </c:pt>
                <c:pt idx="9270">
                  <c:v>815.70911019058133</c:v>
                </c:pt>
                <c:pt idx="9271">
                  <c:v>816.3398537515252</c:v>
                </c:pt>
                <c:pt idx="9272">
                  <c:v>816.97059731246895</c:v>
                </c:pt>
                <c:pt idx="9273">
                  <c:v>817.65390283682473</c:v>
                </c:pt>
                <c:pt idx="9274">
                  <c:v>818.28464639776848</c:v>
                </c:pt>
                <c:pt idx="9275">
                  <c:v>818.91538995871235</c:v>
                </c:pt>
                <c:pt idx="9276">
                  <c:v>819.59869548306824</c:v>
                </c:pt>
                <c:pt idx="9277">
                  <c:v>820.229439044012</c:v>
                </c:pt>
                <c:pt idx="9278">
                  <c:v>820.91274456836777</c:v>
                </c:pt>
                <c:pt idx="9279">
                  <c:v>821.54348812931164</c:v>
                </c:pt>
                <c:pt idx="9280">
                  <c:v>822.22679365366741</c:v>
                </c:pt>
                <c:pt idx="9281">
                  <c:v>822.85753721461128</c:v>
                </c:pt>
                <c:pt idx="9282">
                  <c:v>823.54084273896706</c:v>
                </c:pt>
                <c:pt idx="9283">
                  <c:v>824.17158629991081</c:v>
                </c:pt>
                <c:pt idx="9284">
                  <c:v>824.8548918242667</c:v>
                </c:pt>
                <c:pt idx="9285">
                  <c:v>825.53819734862236</c:v>
                </c:pt>
                <c:pt idx="9286">
                  <c:v>826.16894090956623</c:v>
                </c:pt>
                <c:pt idx="9287">
                  <c:v>826.85224643392201</c:v>
                </c:pt>
                <c:pt idx="9288">
                  <c:v>827.53555195827778</c:v>
                </c:pt>
                <c:pt idx="9289">
                  <c:v>828.16629551922165</c:v>
                </c:pt>
                <c:pt idx="9290">
                  <c:v>828.84960104357742</c:v>
                </c:pt>
                <c:pt idx="9291">
                  <c:v>829.5329065679332</c:v>
                </c:pt>
                <c:pt idx="9292">
                  <c:v>830.21621209228897</c:v>
                </c:pt>
                <c:pt idx="9293">
                  <c:v>830.84695565323284</c:v>
                </c:pt>
                <c:pt idx="9294">
                  <c:v>831.53026117758861</c:v>
                </c:pt>
                <c:pt idx="9295">
                  <c:v>832.21356670194439</c:v>
                </c:pt>
                <c:pt idx="9296">
                  <c:v>832.89687222630016</c:v>
                </c:pt>
                <c:pt idx="9297">
                  <c:v>833.58017775065593</c:v>
                </c:pt>
                <c:pt idx="9298">
                  <c:v>834.26348327501171</c:v>
                </c:pt>
                <c:pt idx="9299">
                  <c:v>834.9467887993676</c:v>
                </c:pt>
                <c:pt idx="9300">
                  <c:v>835.63009432372326</c:v>
                </c:pt>
                <c:pt idx="9301">
                  <c:v>836.31339984807914</c:v>
                </c:pt>
                <c:pt idx="9302">
                  <c:v>836.99670537243492</c:v>
                </c:pt>
                <c:pt idx="9303">
                  <c:v>837.68001089679069</c:v>
                </c:pt>
                <c:pt idx="9304">
                  <c:v>838.36331642114646</c:v>
                </c:pt>
                <c:pt idx="9305">
                  <c:v>839.04662194550224</c:v>
                </c:pt>
                <c:pt idx="9306">
                  <c:v>839.72992746985813</c:v>
                </c:pt>
                <c:pt idx="9307">
                  <c:v>840.4132329942139</c:v>
                </c:pt>
                <c:pt idx="9308">
                  <c:v>841.09653851856956</c:v>
                </c:pt>
                <c:pt idx="9309">
                  <c:v>841.83240600633735</c:v>
                </c:pt>
                <c:pt idx="9310">
                  <c:v>842.51571153069324</c:v>
                </c:pt>
                <c:pt idx="9311">
                  <c:v>843.19901705504901</c:v>
                </c:pt>
                <c:pt idx="9312">
                  <c:v>843.88232257940479</c:v>
                </c:pt>
                <c:pt idx="9313">
                  <c:v>844.61819006717258</c:v>
                </c:pt>
                <c:pt idx="9314">
                  <c:v>845.30149559152824</c:v>
                </c:pt>
                <c:pt idx="9315">
                  <c:v>845.98480111588412</c:v>
                </c:pt>
                <c:pt idx="9316">
                  <c:v>846.72066860365203</c:v>
                </c:pt>
                <c:pt idx="9317">
                  <c:v>847.40397412800769</c:v>
                </c:pt>
                <c:pt idx="9318">
                  <c:v>848.08727965236358</c:v>
                </c:pt>
                <c:pt idx="9319">
                  <c:v>848.82314714013137</c:v>
                </c:pt>
                <c:pt idx="9320">
                  <c:v>849.50645266448714</c:v>
                </c:pt>
                <c:pt idx="9321">
                  <c:v>850.24232015225493</c:v>
                </c:pt>
                <c:pt idx="9322">
                  <c:v>850.92562567661082</c:v>
                </c:pt>
                <c:pt idx="9323">
                  <c:v>851.6614931643785</c:v>
                </c:pt>
                <c:pt idx="9324">
                  <c:v>852.34479868873427</c:v>
                </c:pt>
                <c:pt idx="9325">
                  <c:v>853.08066617650206</c:v>
                </c:pt>
                <c:pt idx="9326">
                  <c:v>853.76397170085784</c:v>
                </c:pt>
                <c:pt idx="9327">
                  <c:v>854.49983918862563</c:v>
                </c:pt>
                <c:pt idx="9328">
                  <c:v>855.1831447129814</c:v>
                </c:pt>
                <c:pt idx="9329">
                  <c:v>855.91901220074919</c:v>
                </c:pt>
                <c:pt idx="9330">
                  <c:v>856.65487968851698</c:v>
                </c:pt>
                <c:pt idx="9331">
                  <c:v>857.39074717628478</c:v>
                </c:pt>
                <c:pt idx="9332">
                  <c:v>858.07405270064055</c:v>
                </c:pt>
                <c:pt idx="9333">
                  <c:v>858.80992018840823</c:v>
                </c:pt>
                <c:pt idx="9334">
                  <c:v>859.54578767617613</c:v>
                </c:pt>
                <c:pt idx="9335">
                  <c:v>860.28165516394392</c:v>
                </c:pt>
                <c:pt idx="9336">
                  <c:v>860.9649606882997</c:v>
                </c:pt>
                <c:pt idx="9337">
                  <c:v>861.70082817606738</c:v>
                </c:pt>
                <c:pt idx="9338">
                  <c:v>862.43669566383517</c:v>
                </c:pt>
                <c:pt idx="9339">
                  <c:v>863.17256315160296</c:v>
                </c:pt>
                <c:pt idx="9340">
                  <c:v>863.90843063937075</c:v>
                </c:pt>
                <c:pt idx="9341">
                  <c:v>864.64429812713843</c:v>
                </c:pt>
                <c:pt idx="9342">
                  <c:v>865.38016561490622</c:v>
                </c:pt>
                <c:pt idx="9343">
                  <c:v>866.11603310267401</c:v>
                </c:pt>
                <c:pt idx="9344">
                  <c:v>866.85190059044191</c:v>
                </c:pt>
                <c:pt idx="9345">
                  <c:v>867.58776807820959</c:v>
                </c:pt>
                <c:pt idx="9346">
                  <c:v>868.32363556597738</c:v>
                </c:pt>
                <c:pt idx="9347">
                  <c:v>869.05950305374506</c:v>
                </c:pt>
                <c:pt idx="9348">
                  <c:v>869.79537054151297</c:v>
                </c:pt>
                <c:pt idx="9349">
                  <c:v>870.53123802928064</c:v>
                </c:pt>
                <c:pt idx="9350">
                  <c:v>871.26710551704844</c:v>
                </c:pt>
                <c:pt idx="9351">
                  <c:v>872.00297300481623</c:v>
                </c:pt>
                <c:pt idx="9352">
                  <c:v>872.79140245599604</c:v>
                </c:pt>
                <c:pt idx="9353">
                  <c:v>873.52726994376383</c:v>
                </c:pt>
                <c:pt idx="9354">
                  <c:v>874.26313743153162</c:v>
                </c:pt>
                <c:pt idx="9355">
                  <c:v>874.99900491929941</c:v>
                </c:pt>
                <c:pt idx="9356">
                  <c:v>875.7874343704791</c:v>
                </c:pt>
                <c:pt idx="9357">
                  <c:v>876.52330185824701</c:v>
                </c:pt>
                <c:pt idx="9358">
                  <c:v>877.25916934601469</c:v>
                </c:pt>
                <c:pt idx="9359">
                  <c:v>878.0475987971945</c:v>
                </c:pt>
                <c:pt idx="9360">
                  <c:v>878.78346628496229</c:v>
                </c:pt>
                <c:pt idx="9361">
                  <c:v>879.57189573614198</c:v>
                </c:pt>
                <c:pt idx="9362">
                  <c:v>880.30776322390989</c:v>
                </c:pt>
                <c:pt idx="9363">
                  <c:v>881.04363071167757</c:v>
                </c:pt>
                <c:pt idx="9364">
                  <c:v>881.83206016285737</c:v>
                </c:pt>
                <c:pt idx="9365">
                  <c:v>882.56792765062505</c:v>
                </c:pt>
                <c:pt idx="9366">
                  <c:v>883.35635710180486</c:v>
                </c:pt>
                <c:pt idx="9367">
                  <c:v>884.09222458957265</c:v>
                </c:pt>
                <c:pt idx="9368">
                  <c:v>884.88065404075235</c:v>
                </c:pt>
                <c:pt idx="9369">
                  <c:v>885.66908349193204</c:v>
                </c:pt>
                <c:pt idx="9370">
                  <c:v>886.40495097969995</c:v>
                </c:pt>
                <c:pt idx="9371">
                  <c:v>887.19338043087976</c:v>
                </c:pt>
                <c:pt idx="9372">
                  <c:v>887.98180988205945</c:v>
                </c:pt>
                <c:pt idx="9373">
                  <c:v>888.71767736982724</c:v>
                </c:pt>
                <c:pt idx="9374">
                  <c:v>889.50610682100694</c:v>
                </c:pt>
                <c:pt idx="9375">
                  <c:v>890.29453627218675</c:v>
                </c:pt>
                <c:pt idx="9376">
                  <c:v>891.08296572336656</c:v>
                </c:pt>
                <c:pt idx="9377">
                  <c:v>891.81883321113423</c:v>
                </c:pt>
                <c:pt idx="9378">
                  <c:v>892.60726266231393</c:v>
                </c:pt>
                <c:pt idx="9379">
                  <c:v>893.39569211349385</c:v>
                </c:pt>
                <c:pt idx="9380">
                  <c:v>894.18412156467355</c:v>
                </c:pt>
                <c:pt idx="9381">
                  <c:v>894.97255101585324</c:v>
                </c:pt>
                <c:pt idx="9382">
                  <c:v>895.76098046703294</c:v>
                </c:pt>
                <c:pt idx="9383">
                  <c:v>896.54940991821286</c:v>
                </c:pt>
                <c:pt idx="9384">
                  <c:v>897.33783936939255</c:v>
                </c:pt>
                <c:pt idx="9385">
                  <c:v>898.12626882057236</c:v>
                </c:pt>
                <c:pt idx="9386">
                  <c:v>898.91469827175206</c:v>
                </c:pt>
                <c:pt idx="9387">
                  <c:v>899.70312772293187</c:v>
                </c:pt>
                <c:pt idx="9388">
                  <c:v>900.49155717411168</c:v>
                </c:pt>
                <c:pt idx="9389">
                  <c:v>901.27998662529137</c:v>
                </c:pt>
                <c:pt idx="9390">
                  <c:v>902.06841607647118</c:v>
                </c:pt>
                <c:pt idx="9391">
                  <c:v>902.85684552765099</c:v>
                </c:pt>
                <c:pt idx="9392">
                  <c:v>903.6452749788308</c:v>
                </c:pt>
                <c:pt idx="9393">
                  <c:v>904.43370443001049</c:v>
                </c:pt>
                <c:pt idx="9394">
                  <c:v>905.27469584460221</c:v>
                </c:pt>
                <c:pt idx="9395">
                  <c:v>906.0631252957819</c:v>
                </c:pt>
                <c:pt idx="9396">
                  <c:v>906.85155474696182</c:v>
                </c:pt>
                <c:pt idx="9397">
                  <c:v>907.63998419814152</c:v>
                </c:pt>
                <c:pt idx="9398">
                  <c:v>908.48097561273323</c:v>
                </c:pt>
                <c:pt idx="9399">
                  <c:v>909.26940506391293</c:v>
                </c:pt>
                <c:pt idx="9400">
                  <c:v>910.05783451509274</c:v>
                </c:pt>
                <c:pt idx="9401">
                  <c:v>910.89882592968445</c:v>
                </c:pt>
                <c:pt idx="9402">
                  <c:v>911.68725538086426</c:v>
                </c:pt>
                <c:pt idx="9403">
                  <c:v>912.52824679545597</c:v>
                </c:pt>
                <c:pt idx="9404">
                  <c:v>913.31667624663578</c:v>
                </c:pt>
                <c:pt idx="9405">
                  <c:v>914.15766766122749</c:v>
                </c:pt>
                <c:pt idx="9406">
                  <c:v>914.9460971124073</c:v>
                </c:pt>
                <c:pt idx="9407">
                  <c:v>915.78708852699901</c:v>
                </c:pt>
                <c:pt idx="9408">
                  <c:v>916.57551797817871</c:v>
                </c:pt>
                <c:pt idx="9409">
                  <c:v>917.41650939277054</c:v>
                </c:pt>
                <c:pt idx="9410">
                  <c:v>918.20493884395034</c:v>
                </c:pt>
                <c:pt idx="9411">
                  <c:v>919.04593025854206</c:v>
                </c:pt>
                <c:pt idx="9412">
                  <c:v>919.88692167313377</c:v>
                </c:pt>
                <c:pt idx="9413">
                  <c:v>920.67535112431358</c:v>
                </c:pt>
                <c:pt idx="9414">
                  <c:v>921.51634253890529</c:v>
                </c:pt>
                <c:pt idx="9415">
                  <c:v>922.357333953497</c:v>
                </c:pt>
                <c:pt idx="9416">
                  <c:v>923.1457634046767</c:v>
                </c:pt>
                <c:pt idx="9417">
                  <c:v>923.98675481926853</c:v>
                </c:pt>
                <c:pt idx="9418">
                  <c:v>924.82774623386024</c:v>
                </c:pt>
                <c:pt idx="9419">
                  <c:v>925.66873764845195</c:v>
                </c:pt>
                <c:pt idx="9420">
                  <c:v>926.50972906304366</c:v>
                </c:pt>
                <c:pt idx="9421">
                  <c:v>927.35072047763549</c:v>
                </c:pt>
                <c:pt idx="9422">
                  <c:v>928.13914992881519</c:v>
                </c:pt>
                <c:pt idx="9423">
                  <c:v>928.98014134340701</c:v>
                </c:pt>
                <c:pt idx="9424">
                  <c:v>929.82113275799873</c:v>
                </c:pt>
                <c:pt idx="9425">
                  <c:v>930.66212417259055</c:v>
                </c:pt>
                <c:pt idx="9426">
                  <c:v>931.50311558718226</c:v>
                </c:pt>
                <c:pt idx="9427">
                  <c:v>932.34410700177398</c:v>
                </c:pt>
                <c:pt idx="9428">
                  <c:v>933.18509841636569</c:v>
                </c:pt>
                <c:pt idx="9429">
                  <c:v>934.02608983095752</c:v>
                </c:pt>
                <c:pt idx="9430">
                  <c:v>934.86708124554923</c:v>
                </c:pt>
                <c:pt idx="9431">
                  <c:v>935.76063462355296</c:v>
                </c:pt>
                <c:pt idx="9432">
                  <c:v>936.60162603814467</c:v>
                </c:pt>
                <c:pt idx="9433">
                  <c:v>937.4426174527365</c:v>
                </c:pt>
                <c:pt idx="9434">
                  <c:v>938.28360886732821</c:v>
                </c:pt>
                <c:pt idx="9435">
                  <c:v>939.12460028191992</c:v>
                </c:pt>
                <c:pt idx="9436">
                  <c:v>940.01815365992366</c:v>
                </c:pt>
                <c:pt idx="9437">
                  <c:v>940.85914507451548</c:v>
                </c:pt>
                <c:pt idx="9438">
                  <c:v>941.70013648910719</c:v>
                </c:pt>
                <c:pt idx="9439">
                  <c:v>942.54112790369891</c:v>
                </c:pt>
                <c:pt idx="9440">
                  <c:v>943.43468128170264</c:v>
                </c:pt>
                <c:pt idx="9441">
                  <c:v>944.27567269629446</c:v>
                </c:pt>
                <c:pt idx="9442">
                  <c:v>945.11666411088618</c:v>
                </c:pt>
                <c:pt idx="9443">
                  <c:v>946.01021748888979</c:v>
                </c:pt>
                <c:pt idx="9444">
                  <c:v>946.85120890348151</c:v>
                </c:pt>
                <c:pt idx="9445">
                  <c:v>947.74476228148535</c:v>
                </c:pt>
                <c:pt idx="9446">
                  <c:v>948.58575369607706</c:v>
                </c:pt>
                <c:pt idx="9447">
                  <c:v>949.47930707408068</c:v>
                </c:pt>
                <c:pt idx="9448">
                  <c:v>950.32029848867251</c:v>
                </c:pt>
                <c:pt idx="9449">
                  <c:v>951.21385186667624</c:v>
                </c:pt>
                <c:pt idx="9450">
                  <c:v>952.05484328126795</c:v>
                </c:pt>
                <c:pt idx="9451">
                  <c:v>952.94839665927157</c:v>
                </c:pt>
                <c:pt idx="9452">
                  <c:v>953.84195003727541</c:v>
                </c:pt>
                <c:pt idx="9453">
                  <c:v>954.68294145186712</c:v>
                </c:pt>
                <c:pt idx="9454">
                  <c:v>955.57649482987097</c:v>
                </c:pt>
                <c:pt idx="9455">
                  <c:v>956.4700482078747</c:v>
                </c:pt>
                <c:pt idx="9456">
                  <c:v>957.31103962246652</c:v>
                </c:pt>
                <c:pt idx="9457">
                  <c:v>958.20459300047014</c:v>
                </c:pt>
                <c:pt idx="9458">
                  <c:v>959.09814637847387</c:v>
                </c:pt>
                <c:pt idx="9459">
                  <c:v>959.9916997564776</c:v>
                </c:pt>
                <c:pt idx="9460">
                  <c:v>960.88525313448145</c:v>
                </c:pt>
                <c:pt idx="9461">
                  <c:v>961.77880651248506</c:v>
                </c:pt>
                <c:pt idx="9462">
                  <c:v>962.61979792707677</c:v>
                </c:pt>
                <c:pt idx="9463">
                  <c:v>963.5133513050805</c:v>
                </c:pt>
                <c:pt idx="9464">
                  <c:v>964.40690468308435</c:v>
                </c:pt>
                <c:pt idx="9465">
                  <c:v>965.30045806108808</c:v>
                </c:pt>
                <c:pt idx="9466">
                  <c:v>966.1940114390917</c:v>
                </c:pt>
                <c:pt idx="9467">
                  <c:v>967.08756481709543</c:v>
                </c:pt>
                <c:pt idx="9468">
                  <c:v>967.98111819509916</c:v>
                </c:pt>
                <c:pt idx="9469">
                  <c:v>968.874671573103</c:v>
                </c:pt>
                <c:pt idx="9470">
                  <c:v>969.76822495110662</c:v>
                </c:pt>
                <c:pt idx="9471">
                  <c:v>970.71434029252248</c:v>
                </c:pt>
                <c:pt idx="9472">
                  <c:v>971.60789367052621</c:v>
                </c:pt>
                <c:pt idx="9473">
                  <c:v>972.50144704852983</c:v>
                </c:pt>
                <c:pt idx="9474">
                  <c:v>973.39500042653356</c:v>
                </c:pt>
                <c:pt idx="9475">
                  <c:v>974.2885538045374</c:v>
                </c:pt>
                <c:pt idx="9476">
                  <c:v>975.18210718254113</c:v>
                </c:pt>
                <c:pt idx="9477">
                  <c:v>976.12822252395677</c:v>
                </c:pt>
                <c:pt idx="9478">
                  <c:v>977.0217759019605</c:v>
                </c:pt>
                <c:pt idx="9479">
                  <c:v>977.91532927996434</c:v>
                </c:pt>
                <c:pt idx="9480">
                  <c:v>978.86144462137997</c:v>
                </c:pt>
                <c:pt idx="9481">
                  <c:v>979.75499799938359</c:v>
                </c:pt>
                <c:pt idx="9482">
                  <c:v>980.64855137738743</c:v>
                </c:pt>
                <c:pt idx="9483">
                  <c:v>981.59466671880307</c:v>
                </c:pt>
                <c:pt idx="9484">
                  <c:v>982.48822009680691</c:v>
                </c:pt>
                <c:pt idx="9485">
                  <c:v>983.43433543822255</c:v>
                </c:pt>
                <c:pt idx="9486">
                  <c:v>984.32788881622639</c:v>
                </c:pt>
                <c:pt idx="9487">
                  <c:v>985.27400415764214</c:v>
                </c:pt>
                <c:pt idx="9488">
                  <c:v>986.16755753564576</c:v>
                </c:pt>
                <c:pt idx="9489">
                  <c:v>987.1136728770615</c:v>
                </c:pt>
                <c:pt idx="9490">
                  <c:v>988.05978821847725</c:v>
                </c:pt>
                <c:pt idx="9491">
                  <c:v>988.95334159648098</c:v>
                </c:pt>
                <c:pt idx="9492">
                  <c:v>989.89945693789662</c:v>
                </c:pt>
                <c:pt idx="9493">
                  <c:v>990.84557227931236</c:v>
                </c:pt>
                <c:pt idx="9494">
                  <c:v>991.73912565731609</c:v>
                </c:pt>
                <c:pt idx="9495">
                  <c:v>992.68524099873173</c:v>
                </c:pt>
                <c:pt idx="9496">
                  <c:v>993.63135634014748</c:v>
                </c:pt>
                <c:pt idx="9497">
                  <c:v>994.52490971815132</c:v>
                </c:pt>
                <c:pt idx="9498">
                  <c:v>995.47102505956695</c:v>
                </c:pt>
                <c:pt idx="9499">
                  <c:v>996.4171404009827</c:v>
                </c:pt>
                <c:pt idx="9500">
                  <c:v>997.36325574239834</c:v>
                </c:pt>
                <c:pt idx="9501">
                  <c:v>998.30937108381409</c:v>
                </c:pt>
                <c:pt idx="9502">
                  <c:v>999.25548642522972</c:v>
                </c:pt>
                <c:pt idx="9503">
                  <c:v>1000.2016017666455</c:v>
                </c:pt>
                <c:pt idx="9504">
                  <c:v>1001.1477171080612</c:v>
                </c:pt>
                <c:pt idx="9505">
                  <c:v>1002.093832449477</c:v>
                </c:pt>
                <c:pt idx="9506">
                  <c:v>1003.0399477908926</c:v>
                </c:pt>
                <c:pt idx="9507">
                  <c:v>1003.9860631323083</c:v>
                </c:pt>
                <c:pt idx="9508">
                  <c:v>1004.9321784737241</c:v>
                </c:pt>
                <c:pt idx="9509">
                  <c:v>1005.8782938151397</c:v>
                </c:pt>
                <c:pt idx="9510">
                  <c:v>1006.8244091565554</c:v>
                </c:pt>
                <c:pt idx="9511">
                  <c:v>1007.7705244979712</c:v>
                </c:pt>
                <c:pt idx="9512">
                  <c:v>1008.7692018027989</c:v>
                </c:pt>
                <c:pt idx="9513">
                  <c:v>1009.7153171442146</c:v>
                </c:pt>
                <c:pt idx="9514">
                  <c:v>1010.6614324856304</c:v>
                </c:pt>
                <c:pt idx="9515">
                  <c:v>1011.6075478270461</c:v>
                </c:pt>
                <c:pt idx="9516">
                  <c:v>1012.6062251318738</c:v>
                </c:pt>
                <c:pt idx="9517">
                  <c:v>1013.5523404732894</c:v>
                </c:pt>
                <c:pt idx="9518">
                  <c:v>1014.4984558147053</c:v>
                </c:pt>
                <c:pt idx="9519">
                  <c:v>1015.4971331195329</c:v>
                </c:pt>
                <c:pt idx="9520">
                  <c:v>1016.4432484609486</c:v>
                </c:pt>
                <c:pt idx="9521">
                  <c:v>1017.4419257657763</c:v>
                </c:pt>
                <c:pt idx="9522">
                  <c:v>1018.3880411071921</c:v>
                </c:pt>
                <c:pt idx="9523">
                  <c:v>1019.3867184120196</c:v>
                </c:pt>
                <c:pt idx="9524">
                  <c:v>1020.3328337534354</c:v>
                </c:pt>
                <c:pt idx="9525">
                  <c:v>1021.3315110582631</c:v>
                </c:pt>
                <c:pt idx="9526">
                  <c:v>1022.2776263996789</c:v>
                </c:pt>
                <c:pt idx="9527">
                  <c:v>1023.2763037045066</c:v>
                </c:pt>
                <c:pt idx="9528">
                  <c:v>1024.2224190459224</c:v>
                </c:pt>
                <c:pt idx="9529">
                  <c:v>1025.22109635075</c:v>
                </c:pt>
                <c:pt idx="9530">
                  <c:v>1026.2197736555777</c:v>
                </c:pt>
                <c:pt idx="9531">
                  <c:v>1027.2184509604056</c:v>
                </c:pt>
                <c:pt idx="9532">
                  <c:v>1028.1645663018212</c:v>
                </c:pt>
                <c:pt idx="9533">
                  <c:v>1029.1632436066488</c:v>
                </c:pt>
                <c:pt idx="9534">
                  <c:v>1030.1619209114765</c:v>
                </c:pt>
                <c:pt idx="9535">
                  <c:v>1031.1605982163042</c:v>
                </c:pt>
                <c:pt idx="9536">
                  <c:v>1032.1592755211318</c:v>
                </c:pt>
                <c:pt idx="9537">
                  <c:v>1033.1579528259597</c:v>
                </c:pt>
                <c:pt idx="9538">
                  <c:v>1034.1566301307876</c:v>
                </c:pt>
                <c:pt idx="9539">
                  <c:v>1035.102745472203</c:v>
                </c:pt>
                <c:pt idx="9540">
                  <c:v>1036.1014227770306</c:v>
                </c:pt>
                <c:pt idx="9541">
                  <c:v>1037.1526620452703</c:v>
                </c:pt>
                <c:pt idx="9542">
                  <c:v>1038.1513393500979</c:v>
                </c:pt>
                <c:pt idx="9543">
                  <c:v>1039.1500166549258</c:v>
                </c:pt>
                <c:pt idx="9544">
                  <c:v>1040.1486939597535</c:v>
                </c:pt>
                <c:pt idx="9545">
                  <c:v>1041.1473712645811</c:v>
                </c:pt>
                <c:pt idx="9546">
                  <c:v>1042.146048569409</c:v>
                </c:pt>
                <c:pt idx="9547">
                  <c:v>1043.1447258742364</c:v>
                </c:pt>
                <c:pt idx="9548">
                  <c:v>1044.1959651424763</c:v>
                </c:pt>
                <c:pt idx="9549">
                  <c:v>1045.1946424473037</c:v>
                </c:pt>
                <c:pt idx="9550">
                  <c:v>1046.1933197521316</c:v>
                </c:pt>
                <c:pt idx="9551">
                  <c:v>1047.1919970569595</c:v>
                </c:pt>
                <c:pt idx="9552">
                  <c:v>1048.2432363251989</c:v>
                </c:pt>
                <c:pt idx="9553">
                  <c:v>1049.2419136300268</c:v>
                </c:pt>
                <c:pt idx="9554">
                  <c:v>1050.2931528982665</c:v>
                </c:pt>
                <c:pt idx="9555">
                  <c:v>1051.2918302030942</c:v>
                </c:pt>
                <c:pt idx="9556">
                  <c:v>1052.3430694713338</c:v>
                </c:pt>
                <c:pt idx="9557">
                  <c:v>1053.3417467761617</c:v>
                </c:pt>
                <c:pt idx="9558">
                  <c:v>1054.3929860444014</c:v>
                </c:pt>
                <c:pt idx="9559">
                  <c:v>1055.391663349229</c:v>
                </c:pt>
                <c:pt idx="9560">
                  <c:v>1056.4429026174687</c:v>
                </c:pt>
                <c:pt idx="9561">
                  <c:v>1057.4941418857084</c:v>
                </c:pt>
                <c:pt idx="9562">
                  <c:v>1058.492819190536</c:v>
                </c:pt>
                <c:pt idx="9563">
                  <c:v>1059.5440584587757</c:v>
                </c:pt>
                <c:pt idx="9564">
                  <c:v>1060.5952977270156</c:v>
                </c:pt>
                <c:pt idx="9565">
                  <c:v>1061.646536995255</c:v>
                </c:pt>
                <c:pt idx="9566">
                  <c:v>1062.6452143000829</c:v>
                </c:pt>
                <c:pt idx="9567">
                  <c:v>1063.6964535683223</c:v>
                </c:pt>
                <c:pt idx="9568">
                  <c:v>1064.747692836562</c:v>
                </c:pt>
                <c:pt idx="9569">
                  <c:v>1065.7989321048017</c:v>
                </c:pt>
                <c:pt idx="9570">
                  <c:v>1066.8501713730416</c:v>
                </c:pt>
                <c:pt idx="9571">
                  <c:v>1067.9014106412812</c:v>
                </c:pt>
                <c:pt idx="9572">
                  <c:v>1068.9526499095209</c:v>
                </c:pt>
                <c:pt idx="9573">
                  <c:v>1070.0038891777604</c:v>
                </c:pt>
                <c:pt idx="9574">
                  <c:v>1071.0551284460003</c:v>
                </c:pt>
                <c:pt idx="9575">
                  <c:v>1072.1063677142397</c:v>
                </c:pt>
                <c:pt idx="9576">
                  <c:v>1073.1576069824796</c:v>
                </c:pt>
                <c:pt idx="9577">
                  <c:v>1074.2614082141313</c:v>
                </c:pt>
                <c:pt idx="9578">
                  <c:v>1075.3126474823709</c:v>
                </c:pt>
                <c:pt idx="9579">
                  <c:v>1076.3638867506106</c:v>
                </c:pt>
                <c:pt idx="9580">
                  <c:v>1077.4151260188503</c:v>
                </c:pt>
                <c:pt idx="9581">
                  <c:v>1078.5189272505017</c:v>
                </c:pt>
                <c:pt idx="9582">
                  <c:v>1079.5701665187416</c:v>
                </c:pt>
                <c:pt idx="9583">
                  <c:v>1080.6214057869813</c:v>
                </c:pt>
                <c:pt idx="9584">
                  <c:v>1081.7252070186328</c:v>
                </c:pt>
                <c:pt idx="9585">
                  <c:v>1082.7764462868727</c:v>
                </c:pt>
                <c:pt idx="9586">
                  <c:v>1083.8802475185241</c:v>
                </c:pt>
                <c:pt idx="9587">
                  <c:v>1084.9314867867638</c:v>
                </c:pt>
                <c:pt idx="9588">
                  <c:v>1086.0352880184155</c:v>
                </c:pt>
                <c:pt idx="9589">
                  <c:v>1087.1390892500674</c:v>
                </c:pt>
                <c:pt idx="9590">
                  <c:v>1088.1903285183071</c:v>
                </c:pt>
                <c:pt idx="9591">
                  <c:v>1089.2941297499585</c:v>
                </c:pt>
                <c:pt idx="9592">
                  <c:v>1090.3979309816102</c:v>
                </c:pt>
                <c:pt idx="9593">
                  <c:v>1091.5017322132619</c:v>
                </c:pt>
                <c:pt idx="9594">
                  <c:v>1092.5529714815016</c:v>
                </c:pt>
                <c:pt idx="9595">
                  <c:v>1093.6567727131533</c:v>
                </c:pt>
                <c:pt idx="9596">
                  <c:v>1094.7605739448049</c:v>
                </c:pt>
                <c:pt idx="9597">
                  <c:v>1095.8643751764566</c:v>
                </c:pt>
                <c:pt idx="9598">
                  <c:v>1096.9681764081081</c:v>
                </c:pt>
                <c:pt idx="9599">
                  <c:v>1098.07197763976</c:v>
                </c:pt>
                <c:pt idx="9600">
                  <c:v>1099.1757788714115</c:v>
                </c:pt>
                <c:pt idx="9601">
                  <c:v>1100.2795801030632</c:v>
                </c:pt>
                <c:pt idx="9602">
                  <c:v>1101.3833813347151</c:v>
                </c:pt>
                <c:pt idx="9603">
                  <c:v>1102.4871825663665</c:v>
                </c:pt>
                <c:pt idx="9604">
                  <c:v>1103.6435457614302</c:v>
                </c:pt>
                <c:pt idx="9605">
                  <c:v>1104.7473469930821</c:v>
                </c:pt>
                <c:pt idx="9606">
                  <c:v>1105.8511482247336</c:v>
                </c:pt>
                <c:pt idx="9607">
                  <c:v>1107.0075114197973</c:v>
                </c:pt>
                <c:pt idx="9608">
                  <c:v>1108.1113126514492</c:v>
                </c:pt>
                <c:pt idx="9609">
                  <c:v>1109.2151138831007</c:v>
                </c:pt>
                <c:pt idx="9610">
                  <c:v>1110.3714770781642</c:v>
                </c:pt>
                <c:pt idx="9611">
                  <c:v>1111.4752783098161</c:v>
                </c:pt>
                <c:pt idx="9612">
                  <c:v>1112.6316415048796</c:v>
                </c:pt>
                <c:pt idx="9613">
                  <c:v>1113.7354427365312</c:v>
                </c:pt>
                <c:pt idx="9614">
                  <c:v>1114.8918059315952</c:v>
                </c:pt>
                <c:pt idx="9615">
                  <c:v>1116.0481691266586</c:v>
                </c:pt>
                <c:pt idx="9616">
                  <c:v>1117.1519703583101</c:v>
                </c:pt>
                <c:pt idx="9617">
                  <c:v>1118.3083335533738</c:v>
                </c:pt>
                <c:pt idx="9618">
                  <c:v>1119.4646967484375</c:v>
                </c:pt>
                <c:pt idx="9619">
                  <c:v>1120.6210599435012</c:v>
                </c:pt>
                <c:pt idx="9620">
                  <c:v>1121.7774231385649</c:v>
                </c:pt>
                <c:pt idx="9621">
                  <c:v>1122.8812243702166</c:v>
                </c:pt>
                <c:pt idx="9622">
                  <c:v>1124.0375875652801</c:v>
                </c:pt>
                <c:pt idx="9623">
                  <c:v>1125.1939507603438</c:v>
                </c:pt>
                <c:pt idx="9624">
                  <c:v>1126.3503139554073</c:v>
                </c:pt>
                <c:pt idx="9625">
                  <c:v>1127.559239113883</c:v>
                </c:pt>
                <c:pt idx="9626">
                  <c:v>1128.7156023089467</c:v>
                </c:pt>
                <c:pt idx="9627">
                  <c:v>1129.8719655040104</c:v>
                </c:pt>
                <c:pt idx="9628">
                  <c:v>1131.0283286990739</c:v>
                </c:pt>
                <c:pt idx="9629">
                  <c:v>1132.1846918941374</c:v>
                </c:pt>
                <c:pt idx="9630">
                  <c:v>1133.3936170526133</c:v>
                </c:pt>
                <c:pt idx="9631">
                  <c:v>1134.549980247677</c:v>
                </c:pt>
                <c:pt idx="9632">
                  <c:v>1135.7589054061525</c:v>
                </c:pt>
                <c:pt idx="9633">
                  <c:v>1136.9152686012162</c:v>
                </c:pt>
                <c:pt idx="9634">
                  <c:v>1138.1241937596917</c:v>
                </c:pt>
                <c:pt idx="9635">
                  <c:v>1139.2805569547554</c:v>
                </c:pt>
                <c:pt idx="9636">
                  <c:v>1140.4894821132311</c:v>
                </c:pt>
                <c:pt idx="9637">
                  <c:v>1141.6458453082948</c:v>
                </c:pt>
                <c:pt idx="9638">
                  <c:v>1142.8547704667703</c:v>
                </c:pt>
                <c:pt idx="9639">
                  <c:v>1144.0636956252458</c:v>
                </c:pt>
                <c:pt idx="9640">
                  <c:v>1145.2726207837215</c:v>
                </c:pt>
                <c:pt idx="9641">
                  <c:v>1146.4289839787853</c:v>
                </c:pt>
                <c:pt idx="9642">
                  <c:v>1147.637909137261</c:v>
                </c:pt>
                <c:pt idx="9643">
                  <c:v>1148.8468342957365</c:v>
                </c:pt>
                <c:pt idx="9644">
                  <c:v>1150.0557594542122</c:v>
                </c:pt>
                <c:pt idx="9645">
                  <c:v>1151.2646846126877</c:v>
                </c:pt>
                <c:pt idx="9646">
                  <c:v>1152.4736097711632</c:v>
                </c:pt>
                <c:pt idx="9647">
                  <c:v>1153.7350968930509</c:v>
                </c:pt>
                <c:pt idx="9648">
                  <c:v>1154.9440220515266</c:v>
                </c:pt>
                <c:pt idx="9649">
                  <c:v>1156.1529472100021</c:v>
                </c:pt>
                <c:pt idx="9650">
                  <c:v>1157.3618723684781</c:v>
                </c:pt>
                <c:pt idx="9651">
                  <c:v>1158.6233594903658</c:v>
                </c:pt>
                <c:pt idx="9652">
                  <c:v>1159.8322846488413</c:v>
                </c:pt>
                <c:pt idx="9653">
                  <c:v>1161.0937717707291</c:v>
                </c:pt>
                <c:pt idx="9654">
                  <c:v>1162.3026969292046</c:v>
                </c:pt>
                <c:pt idx="9655">
                  <c:v>1163.5641840510923</c:v>
                </c:pt>
                <c:pt idx="9656">
                  <c:v>1164.7731092095678</c:v>
                </c:pt>
                <c:pt idx="9657">
                  <c:v>1166.0345963314553</c:v>
                </c:pt>
                <c:pt idx="9658">
                  <c:v>1167.296083453343</c:v>
                </c:pt>
                <c:pt idx="9659">
                  <c:v>1168.5050086118188</c:v>
                </c:pt>
                <c:pt idx="9660">
                  <c:v>1169.7664957337063</c:v>
                </c:pt>
                <c:pt idx="9661">
                  <c:v>1171.0279828555938</c:v>
                </c:pt>
                <c:pt idx="9662">
                  <c:v>1172.2894699774815</c:v>
                </c:pt>
                <c:pt idx="9663">
                  <c:v>1173.550957099369</c:v>
                </c:pt>
                <c:pt idx="9664">
                  <c:v>1174.8124442212568</c:v>
                </c:pt>
                <c:pt idx="9665">
                  <c:v>1176.0739313431443</c:v>
                </c:pt>
                <c:pt idx="9666">
                  <c:v>1177.3879804284438</c:v>
                </c:pt>
                <c:pt idx="9667">
                  <c:v>1178.6494675503316</c:v>
                </c:pt>
                <c:pt idx="9668">
                  <c:v>1179.9109546722191</c:v>
                </c:pt>
                <c:pt idx="9669">
                  <c:v>1181.1724417941068</c:v>
                </c:pt>
                <c:pt idx="9670">
                  <c:v>1182.4864908794063</c:v>
                </c:pt>
                <c:pt idx="9671">
                  <c:v>1183.7479780012941</c:v>
                </c:pt>
                <c:pt idx="9672">
                  <c:v>1185.0620270865938</c:v>
                </c:pt>
                <c:pt idx="9673">
                  <c:v>1186.3235142084814</c:v>
                </c:pt>
                <c:pt idx="9674">
                  <c:v>1187.6375632937811</c:v>
                </c:pt>
                <c:pt idx="9675">
                  <c:v>1188.9516123790806</c:v>
                </c:pt>
                <c:pt idx="9676">
                  <c:v>1190.2656614643802</c:v>
                </c:pt>
                <c:pt idx="9677">
                  <c:v>1191.5271485862677</c:v>
                </c:pt>
                <c:pt idx="9678">
                  <c:v>1192.8411976715672</c:v>
                </c:pt>
                <c:pt idx="9679">
                  <c:v>1194.155246756867</c:v>
                </c:pt>
                <c:pt idx="9680">
                  <c:v>1195.4692958421667</c:v>
                </c:pt>
                <c:pt idx="9681">
                  <c:v>1196.7833449274663</c:v>
                </c:pt>
                <c:pt idx="9682">
                  <c:v>1198.1499559761778</c:v>
                </c:pt>
                <c:pt idx="9683">
                  <c:v>1199.4640050614771</c:v>
                </c:pt>
                <c:pt idx="9684">
                  <c:v>1200.7780541467769</c:v>
                </c:pt>
                <c:pt idx="9685">
                  <c:v>1202.0921032320766</c:v>
                </c:pt>
                <c:pt idx="9686">
                  <c:v>1203.4587142807882</c:v>
                </c:pt>
                <c:pt idx="9687">
                  <c:v>1204.7727633660877</c:v>
                </c:pt>
                <c:pt idx="9688">
                  <c:v>1206.1393744147992</c:v>
                </c:pt>
                <c:pt idx="9689">
                  <c:v>1207.4534235000988</c:v>
                </c:pt>
                <c:pt idx="9690">
                  <c:v>1208.8200345488106</c:v>
                </c:pt>
                <c:pt idx="9691">
                  <c:v>1210.1866455975221</c:v>
                </c:pt>
                <c:pt idx="9692">
                  <c:v>1211.5006946828219</c:v>
                </c:pt>
                <c:pt idx="9693">
                  <c:v>1212.8673057315334</c:v>
                </c:pt>
                <c:pt idx="9694">
                  <c:v>1214.233916780245</c:v>
                </c:pt>
                <c:pt idx="9695">
                  <c:v>1215.6005278289567</c:v>
                </c:pt>
                <c:pt idx="9696">
                  <c:v>1216.9671388776683</c:v>
                </c:pt>
                <c:pt idx="9697">
                  <c:v>1218.3337499263798</c:v>
                </c:pt>
                <c:pt idx="9698">
                  <c:v>1219.7529229385032</c:v>
                </c:pt>
                <c:pt idx="9699">
                  <c:v>1221.1195339872149</c:v>
                </c:pt>
                <c:pt idx="9700">
                  <c:v>1222.4861450359267</c:v>
                </c:pt>
                <c:pt idx="9701">
                  <c:v>1223.90531804805</c:v>
                </c:pt>
                <c:pt idx="9702">
                  <c:v>1225.2719290967616</c:v>
                </c:pt>
                <c:pt idx="9703">
                  <c:v>1226.6911021088852</c:v>
                </c:pt>
                <c:pt idx="9704">
                  <c:v>1228.0577131575967</c:v>
                </c:pt>
                <c:pt idx="9705">
                  <c:v>1229.4768861697205</c:v>
                </c:pt>
                <c:pt idx="9706">
                  <c:v>1230.8960591818441</c:v>
                </c:pt>
                <c:pt idx="9707">
                  <c:v>1232.3152321939674</c:v>
                </c:pt>
                <c:pt idx="9708">
                  <c:v>1233.734405206091</c:v>
                </c:pt>
                <c:pt idx="9709">
                  <c:v>1235.1535782182148</c:v>
                </c:pt>
                <c:pt idx="9710">
                  <c:v>1236.5727512303381</c:v>
                </c:pt>
                <c:pt idx="9711">
                  <c:v>1237.9919242424617</c:v>
                </c:pt>
                <c:pt idx="9712">
                  <c:v>1239.4110972545852</c:v>
                </c:pt>
                <c:pt idx="9713">
                  <c:v>1240.8302702667088</c:v>
                </c:pt>
                <c:pt idx="9714">
                  <c:v>1242.3020052422446</c:v>
                </c:pt>
                <c:pt idx="9715">
                  <c:v>1243.7211782543679</c:v>
                </c:pt>
                <c:pt idx="9716">
                  <c:v>1245.1929132299035</c:v>
                </c:pt>
                <c:pt idx="9717">
                  <c:v>1246.6120862420269</c:v>
                </c:pt>
                <c:pt idx="9718">
                  <c:v>1248.0838212175627</c:v>
                </c:pt>
                <c:pt idx="9719">
                  <c:v>1249.5555561930983</c:v>
                </c:pt>
                <c:pt idx="9720">
                  <c:v>1250.9747292052218</c:v>
                </c:pt>
                <c:pt idx="9721">
                  <c:v>1252.4464641807572</c:v>
                </c:pt>
                <c:pt idx="9722">
                  <c:v>1253.9181991562928</c:v>
                </c:pt>
                <c:pt idx="9723">
                  <c:v>1255.3899341318283</c:v>
                </c:pt>
                <c:pt idx="9724">
                  <c:v>1256.9142310707759</c:v>
                </c:pt>
                <c:pt idx="9725">
                  <c:v>1258.3859660463113</c:v>
                </c:pt>
                <c:pt idx="9726">
                  <c:v>1259.8577010218469</c:v>
                </c:pt>
                <c:pt idx="9727">
                  <c:v>1261.3819979607945</c:v>
                </c:pt>
                <c:pt idx="9728">
                  <c:v>1262.8537329363303</c:v>
                </c:pt>
                <c:pt idx="9729">
                  <c:v>1264.3780298752777</c:v>
                </c:pt>
                <c:pt idx="9730">
                  <c:v>1265.8497648508135</c:v>
                </c:pt>
                <c:pt idx="9731">
                  <c:v>1267.3740617897608</c:v>
                </c:pt>
                <c:pt idx="9732">
                  <c:v>1268.8983587287084</c:v>
                </c:pt>
                <c:pt idx="9733">
                  <c:v>1270.422655667656</c:v>
                </c:pt>
                <c:pt idx="9734">
                  <c:v>1271.9469526066034</c:v>
                </c:pt>
                <c:pt idx="9735">
                  <c:v>1273.4712495455508</c:v>
                </c:pt>
                <c:pt idx="9736">
                  <c:v>1274.9955464844986</c:v>
                </c:pt>
                <c:pt idx="9737">
                  <c:v>1276.5198434234462</c:v>
                </c:pt>
                <c:pt idx="9738">
                  <c:v>1278.0441403623938</c:v>
                </c:pt>
                <c:pt idx="9739">
                  <c:v>1279.6209992647532</c:v>
                </c:pt>
                <c:pt idx="9740">
                  <c:v>1281.1452962037006</c:v>
                </c:pt>
                <c:pt idx="9741">
                  <c:v>1282.7221551060602</c:v>
                </c:pt>
                <c:pt idx="9742">
                  <c:v>1284.2990140084198</c:v>
                </c:pt>
                <c:pt idx="9743">
                  <c:v>1285.8233109473672</c:v>
                </c:pt>
                <c:pt idx="9744">
                  <c:v>1287.4001698497266</c:v>
                </c:pt>
                <c:pt idx="9745">
                  <c:v>1288.9770287520864</c:v>
                </c:pt>
                <c:pt idx="9746">
                  <c:v>1290.5538876544458</c:v>
                </c:pt>
                <c:pt idx="9747">
                  <c:v>1292.1307465568052</c:v>
                </c:pt>
                <c:pt idx="9748">
                  <c:v>1293.7601674225766</c:v>
                </c:pt>
                <c:pt idx="9749">
                  <c:v>1295.3370263249362</c:v>
                </c:pt>
                <c:pt idx="9750">
                  <c:v>1296.9138852272959</c:v>
                </c:pt>
                <c:pt idx="9751">
                  <c:v>1298.5433060930673</c:v>
                </c:pt>
                <c:pt idx="9752">
                  <c:v>1300.1201649954269</c:v>
                </c:pt>
                <c:pt idx="9753">
                  <c:v>1301.7495858611983</c:v>
                </c:pt>
                <c:pt idx="9754">
                  <c:v>1303.3790067269699</c:v>
                </c:pt>
                <c:pt idx="9755">
                  <c:v>1305.0084275927413</c:v>
                </c:pt>
                <c:pt idx="9756">
                  <c:v>1306.637848458513</c:v>
                </c:pt>
                <c:pt idx="9757">
                  <c:v>1308.2672693242844</c:v>
                </c:pt>
                <c:pt idx="9758">
                  <c:v>1309.896690190056</c:v>
                </c:pt>
                <c:pt idx="9759">
                  <c:v>1311.5261110558274</c:v>
                </c:pt>
                <c:pt idx="9760">
                  <c:v>1313.2080938850108</c:v>
                </c:pt>
                <c:pt idx="9761">
                  <c:v>1314.8375147507822</c:v>
                </c:pt>
                <c:pt idx="9762">
                  <c:v>1316.5194975799659</c:v>
                </c:pt>
                <c:pt idx="9763">
                  <c:v>1318.1489184457373</c:v>
                </c:pt>
                <c:pt idx="9764">
                  <c:v>1319.830901274921</c:v>
                </c:pt>
                <c:pt idx="9765">
                  <c:v>1321.5128841041044</c:v>
                </c:pt>
                <c:pt idx="9766">
                  <c:v>1323.194866933288</c:v>
                </c:pt>
                <c:pt idx="9767">
                  <c:v>1324.8768497624715</c:v>
                </c:pt>
                <c:pt idx="9768">
                  <c:v>1326.5588325916549</c:v>
                </c:pt>
                <c:pt idx="9769">
                  <c:v>1328.2408154208383</c:v>
                </c:pt>
                <c:pt idx="9770">
                  <c:v>1329.975360213434</c:v>
                </c:pt>
                <c:pt idx="9771">
                  <c:v>1331.6573430426174</c:v>
                </c:pt>
                <c:pt idx="9772">
                  <c:v>1333.3918878352129</c:v>
                </c:pt>
                <c:pt idx="9773">
                  <c:v>1335.0738706643963</c:v>
                </c:pt>
                <c:pt idx="9774">
                  <c:v>1336.808415456992</c:v>
                </c:pt>
                <c:pt idx="9775">
                  <c:v>1338.5429602495874</c:v>
                </c:pt>
                <c:pt idx="9776">
                  <c:v>1340.2775050421828</c:v>
                </c:pt>
                <c:pt idx="9777">
                  <c:v>1342.0120498347781</c:v>
                </c:pt>
                <c:pt idx="9778">
                  <c:v>1343.7465946273737</c:v>
                </c:pt>
                <c:pt idx="9779">
                  <c:v>1345.5337013833812</c:v>
                </c:pt>
                <c:pt idx="9780">
                  <c:v>1347.2682461759764</c:v>
                </c:pt>
                <c:pt idx="9781">
                  <c:v>1349.0553529319841</c:v>
                </c:pt>
                <c:pt idx="9782">
                  <c:v>1350.7898977245795</c:v>
                </c:pt>
                <c:pt idx="9783">
                  <c:v>1352.5770044805868</c:v>
                </c:pt>
                <c:pt idx="9784">
                  <c:v>1354.3641112365942</c:v>
                </c:pt>
                <c:pt idx="9785">
                  <c:v>1356.1512179926019</c:v>
                </c:pt>
                <c:pt idx="9786">
                  <c:v>1357.9383247486094</c:v>
                </c:pt>
                <c:pt idx="9787">
                  <c:v>1359.7254315046166</c:v>
                </c:pt>
                <c:pt idx="9788">
                  <c:v>1361.5125382606241</c:v>
                </c:pt>
                <c:pt idx="9789">
                  <c:v>1363.3522069800438</c:v>
                </c:pt>
                <c:pt idx="9790">
                  <c:v>1365.139313736051</c:v>
                </c:pt>
                <c:pt idx="9791">
                  <c:v>1366.9789824554705</c:v>
                </c:pt>
                <c:pt idx="9792">
                  <c:v>1368.81865117489</c:v>
                </c:pt>
                <c:pt idx="9793">
                  <c:v>1370.6583198943094</c:v>
                </c:pt>
                <c:pt idx="9794">
                  <c:v>1372.4979886137289</c:v>
                </c:pt>
                <c:pt idx="9795">
                  <c:v>1374.3376573331484</c:v>
                </c:pt>
                <c:pt idx="9796">
                  <c:v>1376.1773260525679</c:v>
                </c:pt>
                <c:pt idx="9797">
                  <c:v>1378.0169947719874</c:v>
                </c:pt>
                <c:pt idx="9798">
                  <c:v>1379.9092254548186</c:v>
                </c:pt>
                <c:pt idx="9799">
                  <c:v>1381.7488941742381</c:v>
                </c:pt>
                <c:pt idx="9800">
                  <c:v>1383.6411248570696</c:v>
                </c:pt>
                <c:pt idx="9801">
                  <c:v>1385.5333555399011</c:v>
                </c:pt>
                <c:pt idx="9802">
                  <c:v>1387.4255862227324</c:v>
                </c:pt>
                <c:pt idx="9803">
                  <c:v>1389.3178169055639</c:v>
                </c:pt>
                <c:pt idx="9804">
                  <c:v>1391.2100475883951</c:v>
                </c:pt>
                <c:pt idx="9805">
                  <c:v>1393.1022782712266</c:v>
                </c:pt>
                <c:pt idx="9806">
                  <c:v>1395.0470709174699</c:v>
                </c:pt>
                <c:pt idx="9807">
                  <c:v>1396.9393016003016</c:v>
                </c:pt>
                <c:pt idx="9808">
                  <c:v>1398.8840942465449</c:v>
                </c:pt>
                <c:pt idx="9809">
                  <c:v>1400.8288868927884</c:v>
                </c:pt>
                <c:pt idx="9810">
                  <c:v>1402.7736795390317</c:v>
                </c:pt>
                <c:pt idx="9811">
                  <c:v>1404.718472185275</c:v>
                </c:pt>
                <c:pt idx="9812">
                  <c:v>1406.6632648315185</c:v>
                </c:pt>
                <c:pt idx="9813">
                  <c:v>1408.6080574777618</c:v>
                </c:pt>
                <c:pt idx="9814">
                  <c:v>1410.6054120874173</c:v>
                </c:pt>
                <c:pt idx="9815">
                  <c:v>1412.5502047336608</c:v>
                </c:pt>
                <c:pt idx="9816">
                  <c:v>1414.5475593433159</c:v>
                </c:pt>
                <c:pt idx="9817">
                  <c:v>1416.5449139529715</c:v>
                </c:pt>
                <c:pt idx="9818">
                  <c:v>1418.5422685626268</c:v>
                </c:pt>
                <c:pt idx="9819">
                  <c:v>1420.5396231722823</c:v>
                </c:pt>
                <c:pt idx="9820">
                  <c:v>1422.5369777819376</c:v>
                </c:pt>
                <c:pt idx="9821">
                  <c:v>1424.5868943550051</c:v>
                </c:pt>
                <c:pt idx="9822">
                  <c:v>1426.5842489646604</c:v>
                </c:pt>
                <c:pt idx="9823">
                  <c:v>1428.6341655377278</c:v>
                </c:pt>
                <c:pt idx="9824">
                  <c:v>1430.6840821107955</c:v>
                </c:pt>
                <c:pt idx="9825">
                  <c:v>1432.6814367204508</c:v>
                </c:pt>
                <c:pt idx="9826">
                  <c:v>1434.78391525693</c:v>
                </c:pt>
                <c:pt idx="9827">
                  <c:v>1436.8338318299975</c:v>
                </c:pt>
                <c:pt idx="9828">
                  <c:v>1438.8837484030648</c:v>
                </c:pt>
                <c:pt idx="9829">
                  <c:v>1440.9862269395442</c:v>
                </c:pt>
                <c:pt idx="9830">
                  <c:v>1443.0361435126115</c:v>
                </c:pt>
                <c:pt idx="9831">
                  <c:v>1445.1386220490908</c:v>
                </c:pt>
                <c:pt idx="9832">
                  <c:v>1447.2411005855702</c:v>
                </c:pt>
                <c:pt idx="9833">
                  <c:v>1449.3435791220495</c:v>
                </c:pt>
                <c:pt idx="9834">
                  <c:v>1451.4460576585291</c:v>
                </c:pt>
                <c:pt idx="9835">
                  <c:v>1453.6010981584202</c:v>
                </c:pt>
                <c:pt idx="9836">
                  <c:v>1455.7035766948995</c:v>
                </c:pt>
                <c:pt idx="9837">
                  <c:v>1457.8586171947911</c:v>
                </c:pt>
                <c:pt idx="9838">
                  <c:v>1460.0136576946823</c:v>
                </c:pt>
                <c:pt idx="9839">
                  <c:v>1462.1686981945736</c:v>
                </c:pt>
                <c:pt idx="9840">
                  <c:v>1464.3237386944652</c:v>
                </c:pt>
                <c:pt idx="9841">
                  <c:v>1466.4787791943563</c:v>
                </c:pt>
                <c:pt idx="9842">
                  <c:v>1468.6863816576595</c:v>
                </c:pt>
                <c:pt idx="9843">
                  <c:v>1470.8414221575511</c:v>
                </c:pt>
                <c:pt idx="9844">
                  <c:v>1473.0490246208544</c:v>
                </c:pt>
                <c:pt idx="9845">
                  <c:v>1475.2566270841576</c:v>
                </c:pt>
                <c:pt idx="9846">
                  <c:v>1477.4642295474609</c:v>
                </c:pt>
                <c:pt idx="9847">
                  <c:v>1479.6718320107643</c:v>
                </c:pt>
                <c:pt idx="9848">
                  <c:v>1481.9319964374797</c:v>
                </c:pt>
                <c:pt idx="9849">
                  <c:v>1484.1395989007831</c:v>
                </c:pt>
                <c:pt idx="9850">
                  <c:v>1486.3997633274985</c:v>
                </c:pt>
                <c:pt idx="9851">
                  <c:v>1488.6599277542136</c:v>
                </c:pt>
                <c:pt idx="9852">
                  <c:v>1490.920092180929</c:v>
                </c:pt>
                <c:pt idx="9853">
                  <c:v>1493.2328185710564</c:v>
                </c:pt>
                <c:pt idx="9854">
                  <c:v>1495.4929829977714</c:v>
                </c:pt>
                <c:pt idx="9855">
                  <c:v>1497.805709387899</c:v>
                </c:pt>
                <c:pt idx="9856">
                  <c:v>1500.1184357780262</c:v>
                </c:pt>
                <c:pt idx="9857">
                  <c:v>1502.4311621681534</c:v>
                </c:pt>
                <c:pt idx="9858">
                  <c:v>1504.7438885582808</c:v>
                </c:pt>
                <c:pt idx="9859">
                  <c:v>1507.0566149484082</c:v>
                </c:pt>
                <c:pt idx="9860">
                  <c:v>1509.4219033019474</c:v>
                </c:pt>
                <c:pt idx="9861">
                  <c:v>1511.787191655487</c:v>
                </c:pt>
                <c:pt idx="9862">
                  <c:v>1514.152480009026</c:v>
                </c:pt>
                <c:pt idx="9863">
                  <c:v>1516.5177683625652</c:v>
                </c:pt>
                <c:pt idx="9864">
                  <c:v>1518.8830567161046</c:v>
                </c:pt>
                <c:pt idx="9865">
                  <c:v>1521.3009070330559</c:v>
                </c:pt>
                <c:pt idx="9866">
                  <c:v>1523.7187573500071</c:v>
                </c:pt>
                <c:pt idx="9867">
                  <c:v>1526.1366076669585</c:v>
                </c:pt>
                <c:pt idx="9868">
                  <c:v>1528.5544579839097</c:v>
                </c:pt>
                <c:pt idx="9869">
                  <c:v>1530.972308300861</c:v>
                </c:pt>
                <c:pt idx="9870">
                  <c:v>1533.4427205812242</c:v>
                </c:pt>
                <c:pt idx="9871">
                  <c:v>1535.9131328615874</c:v>
                </c:pt>
                <c:pt idx="9872">
                  <c:v>1538.3835451419509</c:v>
                </c:pt>
                <c:pt idx="9873">
                  <c:v>1540.8539574223141</c:v>
                </c:pt>
                <c:pt idx="9874">
                  <c:v>1543.3769316660894</c:v>
                </c:pt>
                <c:pt idx="9875">
                  <c:v>1545.8473439464526</c:v>
                </c:pt>
                <c:pt idx="9876">
                  <c:v>1548.3703181902279</c:v>
                </c:pt>
                <c:pt idx="9877">
                  <c:v>1550.9458543974151</c:v>
                </c:pt>
                <c:pt idx="9878">
                  <c:v>1553.4688286411904</c:v>
                </c:pt>
                <c:pt idx="9879">
                  <c:v>1556.0443648483772</c:v>
                </c:pt>
                <c:pt idx="9880">
                  <c:v>1558.6199010555647</c:v>
                </c:pt>
                <c:pt idx="9881">
                  <c:v>1561.1954372627517</c:v>
                </c:pt>
                <c:pt idx="9882">
                  <c:v>1563.823535433351</c:v>
                </c:pt>
                <c:pt idx="9883">
                  <c:v>1566.3990716405383</c:v>
                </c:pt>
                <c:pt idx="9884">
                  <c:v>1569.0271698111376</c:v>
                </c:pt>
                <c:pt idx="9885">
                  <c:v>1571.7078299451487</c:v>
                </c:pt>
                <c:pt idx="9886">
                  <c:v>1574.3359281157477</c:v>
                </c:pt>
                <c:pt idx="9887">
                  <c:v>1577.016588249759</c:v>
                </c:pt>
                <c:pt idx="9888">
                  <c:v>1579.6972483837701</c:v>
                </c:pt>
                <c:pt idx="9889">
                  <c:v>1582.4304704811934</c:v>
                </c:pt>
                <c:pt idx="9890">
                  <c:v>1585.1111306152045</c:v>
                </c:pt>
                <c:pt idx="9891">
                  <c:v>1587.8443527126278</c:v>
                </c:pt>
                <c:pt idx="9892">
                  <c:v>1590.6301367734629</c:v>
                </c:pt>
                <c:pt idx="9893">
                  <c:v>1593.3633588708863</c:v>
                </c:pt>
                <c:pt idx="9894">
                  <c:v>1596.1491429317214</c:v>
                </c:pt>
                <c:pt idx="9895">
                  <c:v>1598.9349269925565</c:v>
                </c:pt>
                <c:pt idx="9896">
                  <c:v>1601.7732730168036</c:v>
                </c:pt>
                <c:pt idx="9897">
                  <c:v>1604.6116190410507</c:v>
                </c:pt>
                <c:pt idx="9898">
                  <c:v>1607.4499650652979</c:v>
                </c:pt>
                <c:pt idx="9899">
                  <c:v>1610.3408730529568</c:v>
                </c:pt>
                <c:pt idx="9900">
                  <c:v>1613.2317810406159</c:v>
                </c:pt>
                <c:pt idx="9901">
                  <c:v>1616.1226890282755</c:v>
                </c:pt>
                <c:pt idx="9902">
                  <c:v>1619.0661589793467</c:v>
                </c:pt>
                <c:pt idx="9903">
                  <c:v>1622.0096289304176</c:v>
                </c:pt>
                <c:pt idx="9904">
                  <c:v>1624.9530988814888</c:v>
                </c:pt>
                <c:pt idx="9905">
                  <c:v>1627.9491307959718</c:v>
                </c:pt>
                <c:pt idx="9906">
                  <c:v>1630.9451627104547</c:v>
                </c:pt>
                <c:pt idx="9907">
                  <c:v>1633.9937565883499</c:v>
                </c:pt>
                <c:pt idx="9908">
                  <c:v>1637.0423504662449</c:v>
                </c:pt>
                <c:pt idx="9909">
                  <c:v>1640.1435063075519</c:v>
                </c:pt>
                <c:pt idx="9910">
                  <c:v>1643.2446621488593</c:v>
                </c:pt>
                <c:pt idx="9911">
                  <c:v>1646.3458179901666</c:v>
                </c:pt>
                <c:pt idx="9912">
                  <c:v>1649.4995357948853</c:v>
                </c:pt>
                <c:pt idx="9913">
                  <c:v>1652.6532535996046</c:v>
                </c:pt>
                <c:pt idx="9914">
                  <c:v>1655.8595333677354</c:v>
                </c:pt>
                <c:pt idx="9915">
                  <c:v>1659.0658131358664</c:v>
                </c:pt>
                <c:pt idx="9916">
                  <c:v>1662.3246548674094</c:v>
                </c:pt>
                <c:pt idx="9917">
                  <c:v>1665.5834965989525</c:v>
                </c:pt>
                <c:pt idx="9918">
                  <c:v>1668.8949002939073</c:v>
                </c:pt>
                <c:pt idx="9919">
                  <c:v>1672.2063039888624</c:v>
                </c:pt>
                <c:pt idx="9920">
                  <c:v>1675.5702696472292</c:v>
                </c:pt>
                <c:pt idx="9921">
                  <c:v>1678.9867972690083</c:v>
                </c:pt>
                <c:pt idx="9922">
                  <c:v>1682.4033248907872</c:v>
                </c:pt>
                <c:pt idx="9923">
                  <c:v>1685.8198525125663</c:v>
                </c:pt>
                <c:pt idx="9924">
                  <c:v>1689.341504061169</c:v>
                </c:pt>
                <c:pt idx="9925">
                  <c:v>1692.8631556097721</c:v>
                </c:pt>
                <c:pt idx="9926">
                  <c:v>1696.3848071583752</c:v>
                </c:pt>
                <c:pt idx="9927">
                  <c:v>1699.9590206703901</c:v>
                </c:pt>
                <c:pt idx="9928">
                  <c:v>1703.5857961458171</c:v>
                </c:pt>
                <c:pt idx="9929">
                  <c:v>1707.2651335846558</c:v>
                </c:pt>
                <c:pt idx="9930">
                  <c:v>1710.9444710234945</c:v>
                </c:pt>
                <c:pt idx="9931">
                  <c:v>1714.6763704257455</c:v>
                </c:pt>
                <c:pt idx="9932">
                  <c:v>1718.4608317914083</c:v>
                </c:pt>
                <c:pt idx="9933">
                  <c:v>1722.2978551204833</c:v>
                </c:pt>
                <c:pt idx="9934">
                  <c:v>1726.1322503513875</c:v>
                </c:pt>
                <c:pt idx="9935">
                  <c:v>1730.0612571164331</c:v>
                </c:pt>
                <c:pt idx="9936">
                  <c:v>1733.9902638814792</c:v>
                </c:pt>
                <c:pt idx="9937">
                  <c:v>1737.9876011989606</c:v>
                </c:pt>
                <c:pt idx="9938">
                  <c:v>1742.0191037926597</c:v>
                </c:pt>
                <c:pt idx="9939">
                  <c:v>1746.1189369387946</c:v>
                </c:pt>
                <c:pt idx="9940">
                  <c:v>1750.2529353611469</c:v>
                </c:pt>
                <c:pt idx="9941">
                  <c:v>1754.455264335935</c:v>
                </c:pt>
                <c:pt idx="9942">
                  <c:v>1758.7259238631589</c:v>
                </c:pt>
                <c:pt idx="9943">
                  <c:v>1763.0307486666004</c:v>
                </c:pt>
                <c:pt idx="9944">
                  <c:v>1767.4039040224775</c:v>
                </c:pt>
                <c:pt idx="9945">
                  <c:v>1771.8112246545722</c:v>
                </c:pt>
                <c:pt idx="9946">
                  <c:v>1776.3210411153204</c:v>
                </c:pt>
                <c:pt idx="9947">
                  <c:v>1780.8650228522865</c:v>
                </c:pt>
                <c:pt idx="9948">
                  <c:v>1785.4773351416882</c:v>
                </c:pt>
                <c:pt idx="9949">
                  <c:v>1790.192143259743</c:v>
                </c:pt>
                <c:pt idx="9950">
                  <c:v>1794.941116654016</c:v>
                </c:pt>
                <c:pt idx="9951">
                  <c:v>1799.792585876942</c:v>
                </c:pt>
                <c:pt idx="9952">
                  <c:v>1804.7123856523037</c:v>
                </c:pt>
                <c:pt idx="9953">
                  <c:v>1809.7346812563187</c:v>
                </c:pt>
                <c:pt idx="9954">
                  <c:v>1814.8253074127695</c:v>
                </c:pt>
                <c:pt idx="9955">
                  <c:v>1820.0184293978734</c:v>
                </c:pt>
                <c:pt idx="9956">
                  <c:v>1825.2798819354132</c:v>
                </c:pt>
                <c:pt idx="9957">
                  <c:v>1830.6779955778236</c:v>
                </c:pt>
                <c:pt idx="9958">
                  <c:v>1836.14443977267</c:v>
                </c:pt>
                <c:pt idx="9959">
                  <c:v>1841.7133797961699</c:v>
                </c:pt>
                <c:pt idx="9960">
                  <c:v>1847.4189809245408</c:v>
                </c:pt>
                <c:pt idx="9961">
                  <c:v>1853.227077881565</c:v>
                </c:pt>
                <c:pt idx="9962">
                  <c:v>1859.1718359434606</c:v>
                </c:pt>
                <c:pt idx="9963">
                  <c:v>1865.253255110227</c:v>
                </c:pt>
                <c:pt idx="9964">
                  <c:v>1871.4713353818647</c:v>
                </c:pt>
                <c:pt idx="9965">
                  <c:v>1877.7919114821559</c:v>
                </c:pt>
                <c:pt idx="9966">
                  <c:v>1884.3174792397538</c:v>
                </c:pt>
                <c:pt idx="9967">
                  <c:v>1890.9797081022225</c:v>
                </c:pt>
                <c:pt idx="9968">
                  <c:v>1897.8127633457802</c:v>
                </c:pt>
                <c:pt idx="9969">
                  <c:v>1904.8166449704272</c:v>
                </c:pt>
                <c:pt idx="9970">
                  <c:v>1912.0255182523808</c:v>
                </c:pt>
                <c:pt idx="9971">
                  <c:v>1919.4393831916414</c:v>
                </c:pt>
                <c:pt idx="9972">
                  <c:v>1927.0924050644262</c:v>
                </c:pt>
                <c:pt idx="9973">
                  <c:v>1934.9504185945179</c:v>
                </c:pt>
                <c:pt idx="9974">
                  <c:v>1943.0817543343519</c:v>
                </c:pt>
                <c:pt idx="9975">
                  <c:v>1951.4522470077102</c:v>
                </c:pt>
                <c:pt idx="9976">
                  <c:v>1960.1302271670288</c:v>
                </c:pt>
                <c:pt idx="9977">
                  <c:v>1969.1156948123078</c:v>
                </c:pt>
                <c:pt idx="9978">
                  <c:v>1978.4428152197643</c:v>
                </c:pt>
                <c:pt idx="9979">
                  <c:v>1988.1457536656164</c:v>
                </c:pt>
                <c:pt idx="9980">
                  <c:v>1998.2245101498645</c:v>
                </c:pt>
                <c:pt idx="9981">
                  <c:v>2008.7815805011614</c:v>
                </c:pt>
                <c:pt idx="9982">
                  <c:v>2019.7827994432896</c:v>
                </c:pt>
                <c:pt idx="9983">
                  <c:v>2031.3648280811203</c:v>
                </c:pt>
                <c:pt idx="9984">
                  <c:v>2043.5276664146536</c:v>
                </c:pt>
                <c:pt idx="9985">
                  <c:v>2056.373810272542</c:v>
                </c:pt>
                <c:pt idx="9986">
                  <c:v>2069.9715902072226</c:v>
                </c:pt>
                <c:pt idx="9987">
                  <c:v>2084.4235020473479</c:v>
                </c:pt>
                <c:pt idx="9988">
                  <c:v>2099.9003721740064</c:v>
                </c:pt>
                <c:pt idx="9989">
                  <c:v>2116.53886169207</c:v>
                </c:pt>
                <c:pt idx="9990">
                  <c:v>2134.5781275350632</c:v>
                </c:pt>
                <c:pt idx="9991">
                  <c:v>2154.2914919127279</c:v>
                </c:pt>
                <c:pt idx="9992">
                  <c:v>2176.1231034158955</c:v>
                </c:pt>
                <c:pt idx="9993">
                  <c:v>2200.5512759116145</c:v>
                </c:pt>
                <c:pt idx="9994">
                  <c:v>2228.5326371339847</c:v>
                </c:pt>
                <c:pt idx="9995">
                  <c:v>2261.4679634079334</c:v>
                </c:pt>
                <c:pt idx="9996">
                  <c:v>2301.9196504497968</c:v>
                </c:pt>
                <c:pt idx="9997">
                  <c:v>2355.4566382830735</c:v>
                </c:pt>
              </c:numCache>
            </c:numRef>
          </c:xVal>
          <c:yVal>
            <c:numRef>
              <c:f>'PnL CDF-high resolution'!$B$2:$B$9999</c:f>
              <c:numCache>
                <c:formatCode>General</c:formatCode>
                <c:ptCount val="9998"/>
                <c:pt idx="0">
                  <c:v>1E-4</c:v>
                </c:pt>
                <c:pt idx="1">
                  <c:v>2.0000000000000001E-4</c:v>
                </c:pt>
                <c:pt idx="2">
                  <c:v>3.0000000000000003E-4</c:v>
                </c:pt>
                <c:pt idx="3">
                  <c:v>4.0000000000000002E-4</c:v>
                </c:pt>
                <c:pt idx="4">
                  <c:v>5.0000000000000001E-4</c:v>
                </c:pt>
                <c:pt idx="5">
                  <c:v>6.0000000000000006E-4</c:v>
                </c:pt>
                <c:pt idx="6">
                  <c:v>7.000000000000001E-4</c:v>
                </c:pt>
                <c:pt idx="7">
                  <c:v>8.0000000000000004E-4</c:v>
                </c:pt>
                <c:pt idx="8">
                  <c:v>9.0000000000000008E-4</c:v>
                </c:pt>
                <c:pt idx="9">
                  <c:v>1E-3</c:v>
                </c:pt>
                <c:pt idx="10">
                  <c:v>1.1000000000000001E-3</c:v>
                </c:pt>
                <c:pt idx="11">
                  <c:v>1.2000000000000001E-3</c:v>
                </c:pt>
                <c:pt idx="12">
                  <c:v>1.3000000000000002E-3</c:v>
                </c:pt>
                <c:pt idx="13">
                  <c:v>1.4000000000000002E-3</c:v>
                </c:pt>
                <c:pt idx="14">
                  <c:v>1.5E-3</c:v>
                </c:pt>
                <c:pt idx="15">
                  <c:v>1.6000000000000001E-3</c:v>
                </c:pt>
                <c:pt idx="16">
                  <c:v>1.7000000000000001E-3</c:v>
                </c:pt>
                <c:pt idx="17">
                  <c:v>1.8000000000000002E-3</c:v>
                </c:pt>
                <c:pt idx="18">
                  <c:v>1.9000000000000002E-3</c:v>
                </c:pt>
                <c:pt idx="19">
                  <c:v>2E-3</c:v>
                </c:pt>
                <c:pt idx="20">
                  <c:v>2.0999999999999999E-3</c:v>
                </c:pt>
                <c:pt idx="21">
                  <c:v>2.2000000000000001E-3</c:v>
                </c:pt>
                <c:pt idx="22">
                  <c:v>2.3E-3</c:v>
                </c:pt>
                <c:pt idx="23">
                  <c:v>2.3999999999999998E-3</c:v>
                </c:pt>
                <c:pt idx="24">
                  <c:v>2.5000000000000001E-3</c:v>
                </c:pt>
                <c:pt idx="25">
                  <c:v>2.5999999999999999E-3</c:v>
                </c:pt>
                <c:pt idx="26">
                  <c:v>2.7000000000000001E-3</c:v>
                </c:pt>
                <c:pt idx="27">
                  <c:v>2.8E-3</c:v>
                </c:pt>
                <c:pt idx="28">
                  <c:v>2.8999999999999998E-3</c:v>
                </c:pt>
                <c:pt idx="29">
                  <c:v>3.0000000000000001E-3</c:v>
                </c:pt>
                <c:pt idx="30">
                  <c:v>3.0999999999999999E-3</c:v>
                </c:pt>
                <c:pt idx="31">
                  <c:v>3.2000000000000002E-3</c:v>
                </c:pt>
                <c:pt idx="32">
                  <c:v>3.3E-3</c:v>
                </c:pt>
                <c:pt idx="33">
                  <c:v>3.3999999999999998E-3</c:v>
                </c:pt>
                <c:pt idx="34">
                  <c:v>3.5000000000000001E-3</c:v>
                </c:pt>
                <c:pt idx="35">
                  <c:v>3.5999999999999999E-3</c:v>
                </c:pt>
                <c:pt idx="36">
                  <c:v>3.7000000000000002E-3</c:v>
                </c:pt>
                <c:pt idx="37">
                  <c:v>3.8E-3</c:v>
                </c:pt>
                <c:pt idx="38">
                  <c:v>3.8999999999999998E-3</c:v>
                </c:pt>
                <c:pt idx="39">
                  <c:v>4.0000000000000001E-3</c:v>
                </c:pt>
                <c:pt idx="40">
                  <c:v>4.1000000000000003E-3</c:v>
                </c:pt>
                <c:pt idx="41">
                  <c:v>4.2000000000000006E-3</c:v>
                </c:pt>
                <c:pt idx="42">
                  <c:v>4.3000000000000009E-3</c:v>
                </c:pt>
                <c:pt idx="43">
                  <c:v>4.4000000000000003E-3</c:v>
                </c:pt>
                <c:pt idx="44">
                  <c:v>4.5000000000000005E-3</c:v>
                </c:pt>
                <c:pt idx="45">
                  <c:v>4.6000000000000008E-3</c:v>
                </c:pt>
                <c:pt idx="46">
                  <c:v>4.7000000000000002E-3</c:v>
                </c:pt>
                <c:pt idx="47">
                  <c:v>4.8000000000000004E-3</c:v>
                </c:pt>
                <c:pt idx="48">
                  <c:v>4.9000000000000007E-3</c:v>
                </c:pt>
                <c:pt idx="49">
                  <c:v>5.0000000000000001E-3</c:v>
                </c:pt>
                <c:pt idx="50">
                  <c:v>5.1000000000000004E-3</c:v>
                </c:pt>
                <c:pt idx="51">
                  <c:v>5.2000000000000006E-3</c:v>
                </c:pt>
                <c:pt idx="52">
                  <c:v>5.3000000000000009E-3</c:v>
                </c:pt>
                <c:pt idx="53">
                  <c:v>5.4000000000000003E-3</c:v>
                </c:pt>
                <c:pt idx="54">
                  <c:v>5.5000000000000005E-3</c:v>
                </c:pt>
                <c:pt idx="55">
                  <c:v>5.6000000000000008E-3</c:v>
                </c:pt>
                <c:pt idx="56">
                  <c:v>5.7000000000000002E-3</c:v>
                </c:pt>
                <c:pt idx="57">
                  <c:v>5.8000000000000005E-3</c:v>
                </c:pt>
                <c:pt idx="58">
                  <c:v>5.9000000000000007E-3</c:v>
                </c:pt>
                <c:pt idx="59">
                  <c:v>6.0000000000000001E-3</c:v>
                </c:pt>
                <c:pt idx="60">
                  <c:v>6.1000000000000004E-3</c:v>
                </c:pt>
                <c:pt idx="61">
                  <c:v>6.2000000000000006E-3</c:v>
                </c:pt>
                <c:pt idx="62">
                  <c:v>6.3000000000000009E-3</c:v>
                </c:pt>
                <c:pt idx="63">
                  <c:v>6.4000000000000003E-3</c:v>
                </c:pt>
                <c:pt idx="64">
                  <c:v>6.5000000000000006E-3</c:v>
                </c:pt>
                <c:pt idx="65">
                  <c:v>6.6000000000000008E-3</c:v>
                </c:pt>
                <c:pt idx="66">
                  <c:v>6.7000000000000002E-3</c:v>
                </c:pt>
                <c:pt idx="67">
                  <c:v>6.8000000000000005E-3</c:v>
                </c:pt>
                <c:pt idx="68">
                  <c:v>6.9000000000000008E-3</c:v>
                </c:pt>
                <c:pt idx="69">
                  <c:v>7.000000000000001E-3</c:v>
                </c:pt>
                <c:pt idx="70">
                  <c:v>7.1000000000000004E-3</c:v>
                </c:pt>
                <c:pt idx="71">
                  <c:v>7.2000000000000007E-3</c:v>
                </c:pt>
                <c:pt idx="72">
                  <c:v>7.3000000000000009E-3</c:v>
                </c:pt>
                <c:pt idx="73">
                  <c:v>7.4000000000000003E-3</c:v>
                </c:pt>
                <c:pt idx="74">
                  <c:v>7.5000000000000006E-3</c:v>
                </c:pt>
                <c:pt idx="75">
                  <c:v>7.6000000000000009E-3</c:v>
                </c:pt>
                <c:pt idx="76">
                  <c:v>7.7000000000000002E-3</c:v>
                </c:pt>
                <c:pt idx="77">
                  <c:v>7.8000000000000005E-3</c:v>
                </c:pt>
                <c:pt idx="78">
                  <c:v>7.9000000000000008E-3</c:v>
                </c:pt>
                <c:pt idx="79">
                  <c:v>8.0000000000000002E-3</c:v>
                </c:pt>
                <c:pt idx="80">
                  <c:v>8.0999999999999996E-3</c:v>
                </c:pt>
                <c:pt idx="81">
                  <c:v>8.199999999999999E-3</c:v>
                </c:pt>
                <c:pt idx="82">
                  <c:v>8.3000000000000001E-3</c:v>
                </c:pt>
                <c:pt idx="83">
                  <c:v>8.3999999999999995E-3</c:v>
                </c:pt>
                <c:pt idx="84">
                  <c:v>8.5000000000000006E-3</c:v>
                </c:pt>
                <c:pt idx="85">
                  <c:v>8.6E-3</c:v>
                </c:pt>
                <c:pt idx="86">
                  <c:v>8.6999999999999994E-3</c:v>
                </c:pt>
                <c:pt idx="87">
                  <c:v>8.8000000000000005E-3</c:v>
                </c:pt>
                <c:pt idx="88">
                  <c:v>8.8999999999999999E-3</c:v>
                </c:pt>
                <c:pt idx="89">
                  <c:v>8.9999999999999993E-3</c:v>
                </c:pt>
                <c:pt idx="90">
                  <c:v>9.1000000000000004E-3</c:v>
                </c:pt>
                <c:pt idx="91">
                  <c:v>9.1999999999999998E-3</c:v>
                </c:pt>
                <c:pt idx="92">
                  <c:v>9.2999999999999992E-3</c:v>
                </c:pt>
                <c:pt idx="93">
                  <c:v>9.4000000000000004E-3</c:v>
                </c:pt>
                <c:pt idx="94">
                  <c:v>9.4999999999999998E-3</c:v>
                </c:pt>
                <c:pt idx="95">
                  <c:v>9.5999999999999992E-3</c:v>
                </c:pt>
                <c:pt idx="96">
                  <c:v>9.7000000000000003E-3</c:v>
                </c:pt>
                <c:pt idx="97">
                  <c:v>9.7999999999999997E-3</c:v>
                </c:pt>
                <c:pt idx="98">
                  <c:v>9.8999999999999991E-3</c:v>
                </c:pt>
                <c:pt idx="99">
                  <c:v>0.01</c:v>
                </c:pt>
                <c:pt idx="100">
                  <c:v>1.01E-2</c:v>
                </c:pt>
                <c:pt idx="101">
                  <c:v>1.0200000000000001E-2</c:v>
                </c:pt>
                <c:pt idx="102">
                  <c:v>1.03E-2</c:v>
                </c:pt>
                <c:pt idx="103">
                  <c:v>1.04E-2</c:v>
                </c:pt>
                <c:pt idx="104">
                  <c:v>1.0500000000000001E-2</c:v>
                </c:pt>
                <c:pt idx="105">
                  <c:v>1.06E-2</c:v>
                </c:pt>
                <c:pt idx="106">
                  <c:v>1.0699999999999999E-2</c:v>
                </c:pt>
                <c:pt idx="107">
                  <c:v>1.0800000000000001E-2</c:v>
                </c:pt>
                <c:pt idx="108">
                  <c:v>1.09E-2</c:v>
                </c:pt>
                <c:pt idx="109">
                  <c:v>1.0999999999999999E-2</c:v>
                </c:pt>
                <c:pt idx="110">
                  <c:v>1.11E-2</c:v>
                </c:pt>
                <c:pt idx="111">
                  <c:v>1.12E-2</c:v>
                </c:pt>
                <c:pt idx="112">
                  <c:v>1.1299999999999999E-2</c:v>
                </c:pt>
                <c:pt idx="113">
                  <c:v>1.14E-2</c:v>
                </c:pt>
                <c:pt idx="114">
                  <c:v>1.15E-2</c:v>
                </c:pt>
                <c:pt idx="115">
                  <c:v>1.1599999999999999E-2</c:v>
                </c:pt>
                <c:pt idx="116">
                  <c:v>1.17E-2</c:v>
                </c:pt>
                <c:pt idx="117">
                  <c:v>1.18E-2</c:v>
                </c:pt>
                <c:pt idx="118">
                  <c:v>1.1899999999999999E-2</c:v>
                </c:pt>
                <c:pt idx="119">
                  <c:v>1.2E-2</c:v>
                </c:pt>
                <c:pt idx="120">
                  <c:v>1.21E-2</c:v>
                </c:pt>
                <c:pt idx="121">
                  <c:v>1.2200000000000001E-2</c:v>
                </c:pt>
                <c:pt idx="122">
                  <c:v>1.23E-2</c:v>
                </c:pt>
                <c:pt idx="123">
                  <c:v>1.24E-2</c:v>
                </c:pt>
                <c:pt idx="124">
                  <c:v>1.2500000000000001E-2</c:v>
                </c:pt>
                <c:pt idx="125">
                  <c:v>1.26E-2</c:v>
                </c:pt>
                <c:pt idx="126">
                  <c:v>1.2699999999999999E-2</c:v>
                </c:pt>
                <c:pt idx="127">
                  <c:v>1.2800000000000001E-2</c:v>
                </c:pt>
                <c:pt idx="128">
                  <c:v>1.29E-2</c:v>
                </c:pt>
                <c:pt idx="129">
                  <c:v>1.2999999999999999E-2</c:v>
                </c:pt>
                <c:pt idx="130">
                  <c:v>1.3100000000000001E-2</c:v>
                </c:pt>
                <c:pt idx="131">
                  <c:v>1.32E-2</c:v>
                </c:pt>
                <c:pt idx="132">
                  <c:v>1.3299999999999999E-2</c:v>
                </c:pt>
                <c:pt idx="133">
                  <c:v>1.34E-2</c:v>
                </c:pt>
                <c:pt idx="134">
                  <c:v>1.35E-2</c:v>
                </c:pt>
                <c:pt idx="135">
                  <c:v>1.3599999999999999E-2</c:v>
                </c:pt>
                <c:pt idx="136">
                  <c:v>1.37E-2</c:v>
                </c:pt>
                <c:pt idx="137">
                  <c:v>1.38E-2</c:v>
                </c:pt>
                <c:pt idx="138">
                  <c:v>1.3900000000000001E-2</c:v>
                </c:pt>
                <c:pt idx="139">
                  <c:v>1.4E-2</c:v>
                </c:pt>
                <c:pt idx="140">
                  <c:v>1.41E-2</c:v>
                </c:pt>
                <c:pt idx="141">
                  <c:v>1.4200000000000001E-2</c:v>
                </c:pt>
                <c:pt idx="142">
                  <c:v>1.43E-2</c:v>
                </c:pt>
                <c:pt idx="143">
                  <c:v>1.44E-2</c:v>
                </c:pt>
                <c:pt idx="144">
                  <c:v>1.4500000000000001E-2</c:v>
                </c:pt>
                <c:pt idx="145">
                  <c:v>1.46E-2</c:v>
                </c:pt>
                <c:pt idx="146">
                  <c:v>1.47E-2</c:v>
                </c:pt>
                <c:pt idx="147">
                  <c:v>1.4800000000000001E-2</c:v>
                </c:pt>
                <c:pt idx="148">
                  <c:v>1.49E-2</c:v>
                </c:pt>
                <c:pt idx="149">
                  <c:v>1.4999999999999999E-2</c:v>
                </c:pt>
                <c:pt idx="150">
                  <c:v>1.5100000000000001E-2</c:v>
                </c:pt>
                <c:pt idx="151">
                  <c:v>1.52E-2</c:v>
                </c:pt>
                <c:pt idx="152">
                  <c:v>1.5299999999999999E-2</c:v>
                </c:pt>
                <c:pt idx="153">
                  <c:v>1.54E-2</c:v>
                </c:pt>
                <c:pt idx="154">
                  <c:v>1.55E-2</c:v>
                </c:pt>
                <c:pt idx="155">
                  <c:v>1.5599999999999999E-2</c:v>
                </c:pt>
                <c:pt idx="156">
                  <c:v>1.5700000000000002E-2</c:v>
                </c:pt>
                <c:pt idx="157">
                  <c:v>1.5800000000000002E-2</c:v>
                </c:pt>
                <c:pt idx="158">
                  <c:v>1.5900000000000001E-2</c:v>
                </c:pt>
                <c:pt idx="159">
                  <c:v>1.6E-2</c:v>
                </c:pt>
                <c:pt idx="160">
                  <c:v>1.61E-2</c:v>
                </c:pt>
                <c:pt idx="161">
                  <c:v>1.6199999999999999E-2</c:v>
                </c:pt>
                <c:pt idx="162">
                  <c:v>1.6299999999999999E-2</c:v>
                </c:pt>
                <c:pt idx="163">
                  <c:v>1.6400000000000001E-2</c:v>
                </c:pt>
                <c:pt idx="164">
                  <c:v>1.6500000000000001E-2</c:v>
                </c:pt>
                <c:pt idx="165">
                  <c:v>1.66E-2</c:v>
                </c:pt>
                <c:pt idx="166">
                  <c:v>1.67E-2</c:v>
                </c:pt>
                <c:pt idx="167">
                  <c:v>1.6799999999999999E-2</c:v>
                </c:pt>
                <c:pt idx="168">
                  <c:v>1.6900000000000002E-2</c:v>
                </c:pt>
                <c:pt idx="169">
                  <c:v>1.7000000000000001E-2</c:v>
                </c:pt>
                <c:pt idx="170">
                  <c:v>1.7100000000000001E-2</c:v>
                </c:pt>
                <c:pt idx="171">
                  <c:v>1.72E-2</c:v>
                </c:pt>
                <c:pt idx="172">
                  <c:v>1.7299999999999999E-2</c:v>
                </c:pt>
                <c:pt idx="173">
                  <c:v>1.7399999999999999E-2</c:v>
                </c:pt>
                <c:pt idx="174">
                  <c:v>1.7500000000000002E-2</c:v>
                </c:pt>
                <c:pt idx="175">
                  <c:v>1.7600000000000001E-2</c:v>
                </c:pt>
                <c:pt idx="176">
                  <c:v>1.77E-2</c:v>
                </c:pt>
                <c:pt idx="177">
                  <c:v>1.78E-2</c:v>
                </c:pt>
                <c:pt idx="178">
                  <c:v>1.7899999999999999E-2</c:v>
                </c:pt>
                <c:pt idx="179">
                  <c:v>1.7999999999999999E-2</c:v>
                </c:pt>
                <c:pt idx="180">
                  <c:v>1.8100000000000002E-2</c:v>
                </c:pt>
                <c:pt idx="181">
                  <c:v>1.8200000000000001E-2</c:v>
                </c:pt>
                <c:pt idx="182">
                  <c:v>1.83E-2</c:v>
                </c:pt>
                <c:pt idx="183">
                  <c:v>1.84E-2</c:v>
                </c:pt>
                <c:pt idx="184">
                  <c:v>1.8499999999999999E-2</c:v>
                </c:pt>
                <c:pt idx="185">
                  <c:v>1.8600000000000002E-2</c:v>
                </c:pt>
                <c:pt idx="186">
                  <c:v>1.8700000000000001E-2</c:v>
                </c:pt>
                <c:pt idx="187">
                  <c:v>1.8800000000000001E-2</c:v>
                </c:pt>
                <c:pt idx="188">
                  <c:v>1.89E-2</c:v>
                </c:pt>
                <c:pt idx="189">
                  <c:v>1.9E-2</c:v>
                </c:pt>
                <c:pt idx="190">
                  <c:v>1.9099999999999999E-2</c:v>
                </c:pt>
                <c:pt idx="191">
                  <c:v>1.9200000000000002E-2</c:v>
                </c:pt>
                <c:pt idx="192">
                  <c:v>1.9300000000000001E-2</c:v>
                </c:pt>
                <c:pt idx="193">
                  <c:v>1.9400000000000001E-2</c:v>
                </c:pt>
                <c:pt idx="194">
                  <c:v>1.95E-2</c:v>
                </c:pt>
                <c:pt idx="195">
                  <c:v>1.9599999999999999E-2</c:v>
                </c:pt>
                <c:pt idx="196">
                  <c:v>1.9699999999999999E-2</c:v>
                </c:pt>
                <c:pt idx="197">
                  <c:v>1.9800000000000002E-2</c:v>
                </c:pt>
                <c:pt idx="198">
                  <c:v>1.9900000000000001E-2</c:v>
                </c:pt>
                <c:pt idx="199">
                  <c:v>0.02</c:v>
                </c:pt>
                <c:pt idx="200">
                  <c:v>2.01E-2</c:v>
                </c:pt>
                <c:pt idx="201">
                  <c:v>2.0199999999999999E-2</c:v>
                </c:pt>
                <c:pt idx="202">
                  <c:v>2.0300000000000002E-2</c:v>
                </c:pt>
                <c:pt idx="203">
                  <c:v>2.0400000000000001E-2</c:v>
                </c:pt>
                <c:pt idx="204">
                  <c:v>2.0500000000000001E-2</c:v>
                </c:pt>
                <c:pt idx="205">
                  <c:v>2.06E-2</c:v>
                </c:pt>
                <c:pt idx="206">
                  <c:v>2.07E-2</c:v>
                </c:pt>
                <c:pt idx="207">
                  <c:v>2.0799999999999999E-2</c:v>
                </c:pt>
                <c:pt idx="208">
                  <c:v>2.0900000000000002E-2</c:v>
                </c:pt>
                <c:pt idx="209">
                  <c:v>2.1000000000000001E-2</c:v>
                </c:pt>
                <c:pt idx="210">
                  <c:v>2.1100000000000001E-2</c:v>
                </c:pt>
                <c:pt idx="211">
                  <c:v>2.12E-2</c:v>
                </c:pt>
                <c:pt idx="212">
                  <c:v>2.1299999999999999E-2</c:v>
                </c:pt>
                <c:pt idx="213">
                  <c:v>2.1399999999999999E-2</c:v>
                </c:pt>
                <c:pt idx="214">
                  <c:v>2.1500000000000002E-2</c:v>
                </c:pt>
                <c:pt idx="215">
                  <c:v>2.1600000000000001E-2</c:v>
                </c:pt>
                <c:pt idx="216">
                  <c:v>2.1700000000000001E-2</c:v>
                </c:pt>
                <c:pt idx="217">
                  <c:v>2.18E-2</c:v>
                </c:pt>
                <c:pt idx="218">
                  <c:v>2.1899999999999999E-2</c:v>
                </c:pt>
                <c:pt idx="219">
                  <c:v>2.1999999999999999E-2</c:v>
                </c:pt>
                <c:pt idx="220">
                  <c:v>2.2100000000000002E-2</c:v>
                </c:pt>
                <c:pt idx="221">
                  <c:v>2.2200000000000001E-2</c:v>
                </c:pt>
                <c:pt idx="222">
                  <c:v>2.23E-2</c:v>
                </c:pt>
                <c:pt idx="223">
                  <c:v>2.24E-2</c:v>
                </c:pt>
                <c:pt idx="224">
                  <c:v>2.2499999999999999E-2</c:v>
                </c:pt>
                <c:pt idx="225">
                  <c:v>2.2600000000000002E-2</c:v>
                </c:pt>
                <c:pt idx="226">
                  <c:v>2.2700000000000001E-2</c:v>
                </c:pt>
                <c:pt idx="227">
                  <c:v>2.2800000000000001E-2</c:v>
                </c:pt>
                <c:pt idx="228">
                  <c:v>2.29E-2</c:v>
                </c:pt>
                <c:pt idx="229">
                  <c:v>2.3E-2</c:v>
                </c:pt>
                <c:pt idx="230">
                  <c:v>2.3099999999999999E-2</c:v>
                </c:pt>
                <c:pt idx="231">
                  <c:v>2.3200000000000002E-2</c:v>
                </c:pt>
                <c:pt idx="232">
                  <c:v>2.3300000000000001E-2</c:v>
                </c:pt>
                <c:pt idx="233">
                  <c:v>2.3400000000000001E-2</c:v>
                </c:pt>
                <c:pt idx="234">
                  <c:v>2.35E-2</c:v>
                </c:pt>
                <c:pt idx="235">
                  <c:v>2.3599999999999999E-2</c:v>
                </c:pt>
                <c:pt idx="236">
                  <c:v>2.3699999999999999E-2</c:v>
                </c:pt>
                <c:pt idx="237">
                  <c:v>2.3800000000000002E-2</c:v>
                </c:pt>
                <c:pt idx="238">
                  <c:v>2.3900000000000001E-2</c:v>
                </c:pt>
                <c:pt idx="239">
                  <c:v>2.4E-2</c:v>
                </c:pt>
                <c:pt idx="240">
                  <c:v>2.41E-2</c:v>
                </c:pt>
                <c:pt idx="241">
                  <c:v>2.4199999999999999E-2</c:v>
                </c:pt>
                <c:pt idx="242">
                  <c:v>2.4300000000000002E-2</c:v>
                </c:pt>
                <c:pt idx="243">
                  <c:v>2.4400000000000002E-2</c:v>
                </c:pt>
                <c:pt idx="244">
                  <c:v>2.4500000000000001E-2</c:v>
                </c:pt>
                <c:pt idx="245">
                  <c:v>2.46E-2</c:v>
                </c:pt>
                <c:pt idx="246">
                  <c:v>2.47E-2</c:v>
                </c:pt>
                <c:pt idx="247">
                  <c:v>2.4799999999999999E-2</c:v>
                </c:pt>
                <c:pt idx="248">
                  <c:v>2.4900000000000002E-2</c:v>
                </c:pt>
                <c:pt idx="249">
                  <c:v>2.5000000000000001E-2</c:v>
                </c:pt>
                <c:pt idx="250">
                  <c:v>2.5100000000000001E-2</c:v>
                </c:pt>
                <c:pt idx="251">
                  <c:v>2.52E-2</c:v>
                </c:pt>
                <c:pt idx="252">
                  <c:v>2.53E-2</c:v>
                </c:pt>
                <c:pt idx="253">
                  <c:v>2.5399999999999999E-2</c:v>
                </c:pt>
                <c:pt idx="254">
                  <c:v>2.5500000000000002E-2</c:v>
                </c:pt>
                <c:pt idx="255">
                  <c:v>2.5600000000000001E-2</c:v>
                </c:pt>
                <c:pt idx="256">
                  <c:v>2.5700000000000001E-2</c:v>
                </c:pt>
                <c:pt idx="257">
                  <c:v>2.58E-2</c:v>
                </c:pt>
                <c:pt idx="258">
                  <c:v>2.5899999999999999E-2</c:v>
                </c:pt>
                <c:pt idx="259">
                  <c:v>2.6000000000000002E-2</c:v>
                </c:pt>
                <c:pt idx="260">
                  <c:v>2.6100000000000002E-2</c:v>
                </c:pt>
                <c:pt idx="261">
                  <c:v>2.6200000000000001E-2</c:v>
                </c:pt>
                <c:pt idx="262">
                  <c:v>2.63E-2</c:v>
                </c:pt>
                <c:pt idx="263">
                  <c:v>2.64E-2</c:v>
                </c:pt>
                <c:pt idx="264">
                  <c:v>2.6499999999999999E-2</c:v>
                </c:pt>
                <c:pt idx="265">
                  <c:v>2.6600000000000002E-2</c:v>
                </c:pt>
                <c:pt idx="266">
                  <c:v>2.6700000000000002E-2</c:v>
                </c:pt>
                <c:pt idx="267">
                  <c:v>2.6800000000000001E-2</c:v>
                </c:pt>
                <c:pt idx="268">
                  <c:v>2.69E-2</c:v>
                </c:pt>
                <c:pt idx="269">
                  <c:v>2.7E-2</c:v>
                </c:pt>
                <c:pt idx="270">
                  <c:v>2.7099999999999999E-2</c:v>
                </c:pt>
                <c:pt idx="271">
                  <c:v>2.7200000000000002E-2</c:v>
                </c:pt>
                <c:pt idx="272">
                  <c:v>2.7300000000000001E-2</c:v>
                </c:pt>
                <c:pt idx="273">
                  <c:v>2.7400000000000001E-2</c:v>
                </c:pt>
                <c:pt idx="274">
                  <c:v>2.75E-2</c:v>
                </c:pt>
                <c:pt idx="275">
                  <c:v>2.76E-2</c:v>
                </c:pt>
                <c:pt idx="276">
                  <c:v>2.7700000000000002E-2</c:v>
                </c:pt>
                <c:pt idx="277">
                  <c:v>2.7800000000000002E-2</c:v>
                </c:pt>
                <c:pt idx="278">
                  <c:v>2.7900000000000001E-2</c:v>
                </c:pt>
                <c:pt idx="279">
                  <c:v>2.8000000000000001E-2</c:v>
                </c:pt>
                <c:pt idx="280">
                  <c:v>2.81E-2</c:v>
                </c:pt>
                <c:pt idx="281">
                  <c:v>2.8199999999999999E-2</c:v>
                </c:pt>
                <c:pt idx="282">
                  <c:v>2.8300000000000002E-2</c:v>
                </c:pt>
                <c:pt idx="283">
                  <c:v>2.8400000000000002E-2</c:v>
                </c:pt>
                <c:pt idx="284">
                  <c:v>2.8500000000000001E-2</c:v>
                </c:pt>
                <c:pt idx="285">
                  <c:v>2.86E-2</c:v>
                </c:pt>
                <c:pt idx="286">
                  <c:v>2.87E-2</c:v>
                </c:pt>
                <c:pt idx="287">
                  <c:v>2.8799999999999999E-2</c:v>
                </c:pt>
                <c:pt idx="288">
                  <c:v>2.8900000000000002E-2</c:v>
                </c:pt>
                <c:pt idx="289">
                  <c:v>2.9000000000000001E-2</c:v>
                </c:pt>
                <c:pt idx="290">
                  <c:v>2.9100000000000001E-2</c:v>
                </c:pt>
                <c:pt idx="291">
                  <c:v>2.92E-2</c:v>
                </c:pt>
                <c:pt idx="292">
                  <c:v>2.93E-2</c:v>
                </c:pt>
                <c:pt idx="293">
                  <c:v>2.9400000000000003E-2</c:v>
                </c:pt>
                <c:pt idx="294">
                  <c:v>2.9500000000000002E-2</c:v>
                </c:pt>
                <c:pt idx="295">
                  <c:v>2.9600000000000001E-2</c:v>
                </c:pt>
                <c:pt idx="296">
                  <c:v>2.9700000000000001E-2</c:v>
                </c:pt>
                <c:pt idx="297">
                  <c:v>2.98E-2</c:v>
                </c:pt>
                <c:pt idx="298">
                  <c:v>2.9899999999999999E-2</c:v>
                </c:pt>
                <c:pt idx="299">
                  <c:v>3.0000000000000002E-2</c:v>
                </c:pt>
                <c:pt idx="300">
                  <c:v>3.0100000000000002E-2</c:v>
                </c:pt>
                <c:pt idx="301">
                  <c:v>3.0200000000000001E-2</c:v>
                </c:pt>
                <c:pt idx="302">
                  <c:v>3.0300000000000001E-2</c:v>
                </c:pt>
                <c:pt idx="303">
                  <c:v>3.04E-2</c:v>
                </c:pt>
                <c:pt idx="304">
                  <c:v>3.0499999999999999E-2</c:v>
                </c:pt>
                <c:pt idx="305">
                  <c:v>3.0600000000000002E-2</c:v>
                </c:pt>
                <c:pt idx="306">
                  <c:v>3.0700000000000002E-2</c:v>
                </c:pt>
                <c:pt idx="307">
                  <c:v>3.0800000000000001E-2</c:v>
                </c:pt>
                <c:pt idx="308">
                  <c:v>3.09E-2</c:v>
                </c:pt>
                <c:pt idx="309">
                  <c:v>3.1E-2</c:v>
                </c:pt>
                <c:pt idx="310">
                  <c:v>3.1099999999999999E-2</c:v>
                </c:pt>
                <c:pt idx="311">
                  <c:v>3.1200000000000002E-2</c:v>
                </c:pt>
                <c:pt idx="312">
                  <c:v>3.1300000000000001E-2</c:v>
                </c:pt>
                <c:pt idx="313">
                  <c:v>3.1400000000000004E-2</c:v>
                </c:pt>
                <c:pt idx="314">
                  <c:v>3.1500000000000007E-2</c:v>
                </c:pt>
                <c:pt idx="315">
                  <c:v>3.1600000000000003E-2</c:v>
                </c:pt>
                <c:pt idx="316">
                  <c:v>3.1700000000000006E-2</c:v>
                </c:pt>
                <c:pt idx="317">
                  <c:v>3.1800000000000002E-2</c:v>
                </c:pt>
                <c:pt idx="318">
                  <c:v>3.1900000000000005E-2</c:v>
                </c:pt>
                <c:pt idx="319">
                  <c:v>3.2000000000000008E-2</c:v>
                </c:pt>
                <c:pt idx="320">
                  <c:v>3.2100000000000004E-2</c:v>
                </c:pt>
                <c:pt idx="321">
                  <c:v>3.2200000000000006E-2</c:v>
                </c:pt>
                <c:pt idx="322">
                  <c:v>3.2300000000000002E-2</c:v>
                </c:pt>
                <c:pt idx="323">
                  <c:v>3.2400000000000005E-2</c:v>
                </c:pt>
                <c:pt idx="324">
                  <c:v>3.2500000000000001E-2</c:v>
                </c:pt>
                <c:pt idx="325">
                  <c:v>3.2600000000000004E-2</c:v>
                </c:pt>
                <c:pt idx="326">
                  <c:v>3.2700000000000007E-2</c:v>
                </c:pt>
                <c:pt idx="327">
                  <c:v>3.2800000000000003E-2</c:v>
                </c:pt>
                <c:pt idx="328">
                  <c:v>3.2900000000000006E-2</c:v>
                </c:pt>
                <c:pt idx="329">
                  <c:v>3.3000000000000002E-2</c:v>
                </c:pt>
                <c:pt idx="330">
                  <c:v>3.3100000000000004E-2</c:v>
                </c:pt>
                <c:pt idx="331">
                  <c:v>3.3200000000000007E-2</c:v>
                </c:pt>
                <c:pt idx="332">
                  <c:v>3.3300000000000003E-2</c:v>
                </c:pt>
                <c:pt idx="333">
                  <c:v>3.3400000000000006E-2</c:v>
                </c:pt>
                <c:pt idx="334">
                  <c:v>3.3500000000000002E-2</c:v>
                </c:pt>
                <c:pt idx="335">
                  <c:v>3.3600000000000005E-2</c:v>
                </c:pt>
                <c:pt idx="336">
                  <c:v>3.3700000000000008E-2</c:v>
                </c:pt>
                <c:pt idx="337">
                  <c:v>3.3800000000000004E-2</c:v>
                </c:pt>
                <c:pt idx="338">
                  <c:v>3.3900000000000007E-2</c:v>
                </c:pt>
                <c:pt idx="339">
                  <c:v>3.4000000000000002E-2</c:v>
                </c:pt>
                <c:pt idx="340">
                  <c:v>3.4100000000000005E-2</c:v>
                </c:pt>
                <c:pt idx="341">
                  <c:v>3.4200000000000001E-2</c:v>
                </c:pt>
                <c:pt idx="342">
                  <c:v>3.4300000000000004E-2</c:v>
                </c:pt>
                <c:pt idx="343">
                  <c:v>3.4400000000000007E-2</c:v>
                </c:pt>
                <c:pt idx="344">
                  <c:v>3.4500000000000003E-2</c:v>
                </c:pt>
                <c:pt idx="345">
                  <c:v>3.4600000000000006E-2</c:v>
                </c:pt>
                <c:pt idx="346">
                  <c:v>3.4700000000000002E-2</c:v>
                </c:pt>
                <c:pt idx="347">
                  <c:v>3.4800000000000005E-2</c:v>
                </c:pt>
                <c:pt idx="348">
                  <c:v>3.4900000000000007E-2</c:v>
                </c:pt>
                <c:pt idx="349">
                  <c:v>3.5000000000000003E-2</c:v>
                </c:pt>
                <c:pt idx="350">
                  <c:v>3.5100000000000006E-2</c:v>
                </c:pt>
                <c:pt idx="351">
                  <c:v>3.5200000000000002E-2</c:v>
                </c:pt>
                <c:pt idx="352">
                  <c:v>3.5300000000000005E-2</c:v>
                </c:pt>
                <c:pt idx="353">
                  <c:v>3.5400000000000008E-2</c:v>
                </c:pt>
                <c:pt idx="354">
                  <c:v>3.5500000000000004E-2</c:v>
                </c:pt>
                <c:pt idx="355">
                  <c:v>3.5600000000000007E-2</c:v>
                </c:pt>
                <c:pt idx="356">
                  <c:v>3.5700000000000003E-2</c:v>
                </c:pt>
                <c:pt idx="357">
                  <c:v>3.5800000000000005E-2</c:v>
                </c:pt>
                <c:pt idx="358">
                  <c:v>3.5900000000000001E-2</c:v>
                </c:pt>
                <c:pt idx="359">
                  <c:v>3.6000000000000004E-2</c:v>
                </c:pt>
                <c:pt idx="360">
                  <c:v>3.6100000000000007E-2</c:v>
                </c:pt>
                <c:pt idx="361">
                  <c:v>3.6200000000000003E-2</c:v>
                </c:pt>
                <c:pt idx="362">
                  <c:v>3.6300000000000006E-2</c:v>
                </c:pt>
                <c:pt idx="363">
                  <c:v>3.6400000000000002E-2</c:v>
                </c:pt>
                <c:pt idx="364">
                  <c:v>3.6500000000000005E-2</c:v>
                </c:pt>
                <c:pt idx="365">
                  <c:v>3.6600000000000008E-2</c:v>
                </c:pt>
                <c:pt idx="366">
                  <c:v>3.6700000000000003E-2</c:v>
                </c:pt>
                <c:pt idx="367">
                  <c:v>3.6800000000000006E-2</c:v>
                </c:pt>
                <c:pt idx="368">
                  <c:v>3.6900000000000002E-2</c:v>
                </c:pt>
                <c:pt idx="369">
                  <c:v>3.7000000000000005E-2</c:v>
                </c:pt>
                <c:pt idx="370">
                  <c:v>3.7100000000000008E-2</c:v>
                </c:pt>
                <c:pt idx="371">
                  <c:v>3.7200000000000004E-2</c:v>
                </c:pt>
                <c:pt idx="372">
                  <c:v>3.7300000000000007E-2</c:v>
                </c:pt>
                <c:pt idx="373">
                  <c:v>3.7400000000000003E-2</c:v>
                </c:pt>
                <c:pt idx="374">
                  <c:v>3.7500000000000006E-2</c:v>
                </c:pt>
                <c:pt idx="375">
                  <c:v>3.7600000000000001E-2</c:v>
                </c:pt>
                <c:pt idx="376">
                  <c:v>3.7700000000000004E-2</c:v>
                </c:pt>
                <c:pt idx="377">
                  <c:v>3.7800000000000007E-2</c:v>
                </c:pt>
                <c:pt idx="378">
                  <c:v>3.7900000000000003E-2</c:v>
                </c:pt>
                <c:pt idx="379">
                  <c:v>3.8000000000000006E-2</c:v>
                </c:pt>
                <c:pt idx="380">
                  <c:v>3.8100000000000002E-2</c:v>
                </c:pt>
                <c:pt idx="381">
                  <c:v>3.8200000000000005E-2</c:v>
                </c:pt>
                <c:pt idx="382">
                  <c:v>3.8300000000000008E-2</c:v>
                </c:pt>
                <c:pt idx="383">
                  <c:v>3.8400000000000004E-2</c:v>
                </c:pt>
                <c:pt idx="384">
                  <c:v>3.8500000000000006E-2</c:v>
                </c:pt>
                <c:pt idx="385">
                  <c:v>3.8600000000000002E-2</c:v>
                </c:pt>
                <c:pt idx="386">
                  <c:v>3.8700000000000005E-2</c:v>
                </c:pt>
                <c:pt idx="387">
                  <c:v>3.8800000000000008E-2</c:v>
                </c:pt>
                <c:pt idx="388">
                  <c:v>3.8900000000000004E-2</c:v>
                </c:pt>
                <c:pt idx="389">
                  <c:v>3.9000000000000007E-2</c:v>
                </c:pt>
                <c:pt idx="390">
                  <c:v>3.9100000000000003E-2</c:v>
                </c:pt>
                <c:pt idx="391">
                  <c:v>3.9200000000000006E-2</c:v>
                </c:pt>
                <c:pt idx="392">
                  <c:v>3.9300000000000002E-2</c:v>
                </c:pt>
                <c:pt idx="393">
                  <c:v>3.9400000000000004E-2</c:v>
                </c:pt>
                <c:pt idx="394">
                  <c:v>3.9500000000000007E-2</c:v>
                </c:pt>
                <c:pt idx="395">
                  <c:v>3.9600000000000003E-2</c:v>
                </c:pt>
                <c:pt idx="396">
                  <c:v>3.9700000000000006E-2</c:v>
                </c:pt>
                <c:pt idx="397">
                  <c:v>3.9800000000000002E-2</c:v>
                </c:pt>
                <c:pt idx="398">
                  <c:v>3.9900000000000005E-2</c:v>
                </c:pt>
                <c:pt idx="399">
                  <c:v>4.0000000000000008E-2</c:v>
                </c:pt>
                <c:pt idx="400">
                  <c:v>4.0100000000000004E-2</c:v>
                </c:pt>
                <c:pt idx="401">
                  <c:v>4.0200000000000007E-2</c:v>
                </c:pt>
                <c:pt idx="402">
                  <c:v>4.0300000000000002E-2</c:v>
                </c:pt>
                <c:pt idx="403">
                  <c:v>4.0400000000000005E-2</c:v>
                </c:pt>
                <c:pt idx="404">
                  <c:v>4.0500000000000008E-2</c:v>
                </c:pt>
                <c:pt idx="405">
                  <c:v>4.0600000000000004E-2</c:v>
                </c:pt>
                <c:pt idx="406">
                  <c:v>4.0700000000000007E-2</c:v>
                </c:pt>
                <c:pt idx="407">
                  <c:v>4.0800000000000003E-2</c:v>
                </c:pt>
                <c:pt idx="408">
                  <c:v>4.0900000000000006E-2</c:v>
                </c:pt>
                <c:pt idx="409">
                  <c:v>4.1000000000000002E-2</c:v>
                </c:pt>
                <c:pt idx="410">
                  <c:v>4.1100000000000005E-2</c:v>
                </c:pt>
                <c:pt idx="411">
                  <c:v>4.1200000000000007E-2</c:v>
                </c:pt>
                <c:pt idx="412">
                  <c:v>4.1300000000000003E-2</c:v>
                </c:pt>
                <c:pt idx="413">
                  <c:v>4.1400000000000006E-2</c:v>
                </c:pt>
                <c:pt idx="414">
                  <c:v>4.1500000000000002E-2</c:v>
                </c:pt>
                <c:pt idx="415">
                  <c:v>4.1600000000000005E-2</c:v>
                </c:pt>
                <c:pt idx="416">
                  <c:v>4.1700000000000008E-2</c:v>
                </c:pt>
                <c:pt idx="417">
                  <c:v>4.1800000000000004E-2</c:v>
                </c:pt>
                <c:pt idx="418">
                  <c:v>4.1900000000000007E-2</c:v>
                </c:pt>
                <c:pt idx="419">
                  <c:v>4.2000000000000003E-2</c:v>
                </c:pt>
                <c:pt idx="420">
                  <c:v>4.2100000000000005E-2</c:v>
                </c:pt>
                <c:pt idx="421">
                  <c:v>4.2200000000000008E-2</c:v>
                </c:pt>
                <c:pt idx="422">
                  <c:v>4.2300000000000004E-2</c:v>
                </c:pt>
                <c:pt idx="423">
                  <c:v>4.2400000000000007E-2</c:v>
                </c:pt>
                <c:pt idx="424">
                  <c:v>4.2500000000000003E-2</c:v>
                </c:pt>
                <c:pt idx="425">
                  <c:v>4.2600000000000006E-2</c:v>
                </c:pt>
                <c:pt idx="426">
                  <c:v>4.2700000000000002E-2</c:v>
                </c:pt>
                <c:pt idx="427">
                  <c:v>4.2800000000000005E-2</c:v>
                </c:pt>
                <c:pt idx="428">
                  <c:v>4.2900000000000008E-2</c:v>
                </c:pt>
                <c:pt idx="429">
                  <c:v>4.3000000000000003E-2</c:v>
                </c:pt>
                <c:pt idx="430">
                  <c:v>4.3100000000000006E-2</c:v>
                </c:pt>
                <c:pt idx="431">
                  <c:v>4.3200000000000002E-2</c:v>
                </c:pt>
                <c:pt idx="432">
                  <c:v>4.3300000000000005E-2</c:v>
                </c:pt>
                <c:pt idx="433">
                  <c:v>4.3400000000000008E-2</c:v>
                </c:pt>
                <c:pt idx="434">
                  <c:v>4.3500000000000004E-2</c:v>
                </c:pt>
                <c:pt idx="435">
                  <c:v>4.3600000000000007E-2</c:v>
                </c:pt>
                <c:pt idx="436">
                  <c:v>4.3700000000000003E-2</c:v>
                </c:pt>
                <c:pt idx="437">
                  <c:v>4.3800000000000006E-2</c:v>
                </c:pt>
                <c:pt idx="438">
                  <c:v>4.3900000000000002E-2</c:v>
                </c:pt>
                <c:pt idx="439">
                  <c:v>4.4000000000000004E-2</c:v>
                </c:pt>
                <c:pt idx="440">
                  <c:v>4.4100000000000007E-2</c:v>
                </c:pt>
                <c:pt idx="441">
                  <c:v>4.4200000000000003E-2</c:v>
                </c:pt>
                <c:pt idx="442">
                  <c:v>4.4300000000000006E-2</c:v>
                </c:pt>
                <c:pt idx="443">
                  <c:v>4.4400000000000002E-2</c:v>
                </c:pt>
                <c:pt idx="444">
                  <c:v>4.4500000000000005E-2</c:v>
                </c:pt>
                <c:pt idx="445">
                  <c:v>4.4600000000000008E-2</c:v>
                </c:pt>
                <c:pt idx="446">
                  <c:v>4.4700000000000004E-2</c:v>
                </c:pt>
                <c:pt idx="447">
                  <c:v>4.4800000000000006E-2</c:v>
                </c:pt>
                <c:pt idx="448">
                  <c:v>4.4900000000000002E-2</c:v>
                </c:pt>
                <c:pt idx="449">
                  <c:v>4.5000000000000005E-2</c:v>
                </c:pt>
                <c:pt idx="450">
                  <c:v>4.5100000000000008E-2</c:v>
                </c:pt>
                <c:pt idx="451">
                  <c:v>4.5200000000000004E-2</c:v>
                </c:pt>
                <c:pt idx="452">
                  <c:v>4.5300000000000007E-2</c:v>
                </c:pt>
                <c:pt idx="453">
                  <c:v>4.5400000000000003E-2</c:v>
                </c:pt>
                <c:pt idx="454">
                  <c:v>4.5500000000000006E-2</c:v>
                </c:pt>
                <c:pt idx="455">
                  <c:v>4.5600000000000002E-2</c:v>
                </c:pt>
                <c:pt idx="456">
                  <c:v>4.5700000000000005E-2</c:v>
                </c:pt>
                <c:pt idx="457">
                  <c:v>4.5800000000000007E-2</c:v>
                </c:pt>
                <c:pt idx="458">
                  <c:v>4.5900000000000003E-2</c:v>
                </c:pt>
                <c:pt idx="459">
                  <c:v>4.6000000000000006E-2</c:v>
                </c:pt>
                <c:pt idx="460">
                  <c:v>4.6100000000000002E-2</c:v>
                </c:pt>
                <c:pt idx="461">
                  <c:v>4.6200000000000005E-2</c:v>
                </c:pt>
                <c:pt idx="462">
                  <c:v>4.6300000000000008E-2</c:v>
                </c:pt>
                <c:pt idx="463">
                  <c:v>4.6400000000000004E-2</c:v>
                </c:pt>
                <c:pt idx="464">
                  <c:v>4.6500000000000007E-2</c:v>
                </c:pt>
                <c:pt idx="465">
                  <c:v>4.6600000000000003E-2</c:v>
                </c:pt>
                <c:pt idx="466">
                  <c:v>4.6700000000000005E-2</c:v>
                </c:pt>
                <c:pt idx="467">
                  <c:v>4.6800000000000008E-2</c:v>
                </c:pt>
                <c:pt idx="468">
                  <c:v>4.6900000000000004E-2</c:v>
                </c:pt>
                <c:pt idx="469">
                  <c:v>4.7000000000000007E-2</c:v>
                </c:pt>
                <c:pt idx="470">
                  <c:v>4.7100000000000003E-2</c:v>
                </c:pt>
                <c:pt idx="471">
                  <c:v>4.7200000000000006E-2</c:v>
                </c:pt>
                <c:pt idx="472">
                  <c:v>4.7300000000000002E-2</c:v>
                </c:pt>
                <c:pt idx="473">
                  <c:v>4.7400000000000005E-2</c:v>
                </c:pt>
                <c:pt idx="474">
                  <c:v>4.7500000000000007E-2</c:v>
                </c:pt>
                <c:pt idx="475">
                  <c:v>4.7600000000000003E-2</c:v>
                </c:pt>
                <c:pt idx="476">
                  <c:v>4.7700000000000006E-2</c:v>
                </c:pt>
                <c:pt idx="477">
                  <c:v>4.7800000000000002E-2</c:v>
                </c:pt>
                <c:pt idx="478">
                  <c:v>4.7900000000000005E-2</c:v>
                </c:pt>
                <c:pt idx="479">
                  <c:v>4.8000000000000008E-2</c:v>
                </c:pt>
                <c:pt idx="480">
                  <c:v>4.8100000000000004E-2</c:v>
                </c:pt>
                <c:pt idx="481">
                  <c:v>4.8200000000000007E-2</c:v>
                </c:pt>
                <c:pt idx="482">
                  <c:v>4.8300000000000003E-2</c:v>
                </c:pt>
                <c:pt idx="483">
                  <c:v>4.8400000000000006E-2</c:v>
                </c:pt>
                <c:pt idx="484">
                  <c:v>4.8500000000000008E-2</c:v>
                </c:pt>
                <c:pt idx="485">
                  <c:v>4.8600000000000004E-2</c:v>
                </c:pt>
                <c:pt idx="486">
                  <c:v>4.8700000000000007E-2</c:v>
                </c:pt>
                <c:pt idx="487">
                  <c:v>4.8800000000000003E-2</c:v>
                </c:pt>
                <c:pt idx="488">
                  <c:v>4.8900000000000006E-2</c:v>
                </c:pt>
                <c:pt idx="489">
                  <c:v>4.9000000000000002E-2</c:v>
                </c:pt>
                <c:pt idx="490">
                  <c:v>4.9100000000000005E-2</c:v>
                </c:pt>
                <c:pt idx="491">
                  <c:v>4.9200000000000008E-2</c:v>
                </c:pt>
                <c:pt idx="492">
                  <c:v>4.9300000000000004E-2</c:v>
                </c:pt>
                <c:pt idx="493">
                  <c:v>4.9400000000000006E-2</c:v>
                </c:pt>
                <c:pt idx="494">
                  <c:v>4.9500000000000002E-2</c:v>
                </c:pt>
                <c:pt idx="495">
                  <c:v>4.9600000000000005E-2</c:v>
                </c:pt>
                <c:pt idx="496">
                  <c:v>4.9700000000000008E-2</c:v>
                </c:pt>
                <c:pt idx="497">
                  <c:v>4.9800000000000004E-2</c:v>
                </c:pt>
                <c:pt idx="498">
                  <c:v>4.9900000000000007E-2</c:v>
                </c:pt>
                <c:pt idx="499">
                  <c:v>0.05</c:v>
                </c:pt>
                <c:pt idx="500">
                  <c:v>5.0100000000000006E-2</c:v>
                </c:pt>
                <c:pt idx="501">
                  <c:v>5.0200000000000009E-2</c:v>
                </c:pt>
                <c:pt idx="502">
                  <c:v>5.0300000000000004E-2</c:v>
                </c:pt>
                <c:pt idx="503">
                  <c:v>5.0400000000000007E-2</c:v>
                </c:pt>
                <c:pt idx="504">
                  <c:v>5.0500000000000003E-2</c:v>
                </c:pt>
                <c:pt idx="505">
                  <c:v>5.0600000000000006E-2</c:v>
                </c:pt>
                <c:pt idx="506">
                  <c:v>5.0700000000000002E-2</c:v>
                </c:pt>
                <c:pt idx="507">
                  <c:v>5.0800000000000005E-2</c:v>
                </c:pt>
                <c:pt idx="508">
                  <c:v>5.0900000000000008E-2</c:v>
                </c:pt>
                <c:pt idx="509">
                  <c:v>5.1000000000000004E-2</c:v>
                </c:pt>
                <c:pt idx="510">
                  <c:v>5.1100000000000007E-2</c:v>
                </c:pt>
                <c:pt idx="511">
                  <c:v>5.1200000000000002E-2</c:v>
                </c:pt>
                <c:pt idx="512">
                  <c:v>5.1300000000000005E-2</c:v>
                </c:pt>
                <c:pt idx="513">
                  <c:v>5.1400000000000008E-2</c:v>
                </c:pt>
                <c:pt idx="514">
                  <c:v>5.1500000000000004E-2</c:v>
                </c:pt>
                <c:pt idx="515">
                  <c:v>5.1600000000000007E-2</c:v>
                </c:pt>
                <c:pt idx="516">
                  <c:v>5.1700000000000003E-2</c:v>
                </c:pt>
                <c:pt idx="517">
                  <c:v>5.1800000000000006E-2</c:v>
                </c:pt>
                <c:pt idx="518">
                  <c:v>5.1900000000000009E-2</c:v>
                </c:pt>
                <c:pt idx="519">
                  <c:v>5.2000000000000005E-2</c:v>
                </c:pt>
                <c:pt idx="520">
                  <c:v>5.2100000000000007E-2</c:v>
                </c:pt>
                <c:pt idx="521">
                  <c:v>5.2200000000000003E-2</c:v>
                </c:pt>
                <c:pt idx="522">
                  <c:v>5.2300000000000006E-2</c:v>
                </c:pt>
                <c:pt idx="523">
                  <c:v>5.2400000000000002E-2</c:v>
                </c:pt>
                <c:pt idx="524">
                  <c:v>5.2500000000000005E-2</c:v>
                </c:pt>
                <c:pt idx="525">
                  <c:v>5.2600000000000008E-2</c:v>
                </c:pt>
                <c:pt idx="526">
                  <c:v>5.2700000000000004E-2</c:v>
                </c:pt>
                <c:pt idx="527">
                  <c:v>5.2800000000000007E-2</c:v>
                </c:pt>
                <c:pt idx="528">
                  <c:v>5.2900000000000003E-2</c:v>
                </c:pt>
                <c:pt idx="529">
                  <c:v>5.3000000000000005E-2</c:v>
                </c:pt>
                <c:pt idx="530">
                  <c:v>5.3100000000000008E-2</c:v>
                </c:pt>
                <c:pt idx="531">
                  <c:v>5.3200000000000004E-2</c:v>
                </c:pt>
                <c:pt idx="532">
                  <c:v>5.3300000000000007E-2</c:v>
                </c:pt>
                <c:pt idx="533">
                  <c:v>5.3400000000000003E-2</c:v>
                </c:pt>
                <c:pt idx="534">
                  <c:v>5.3500000000000006E-2</c:v>
                </c:pt>
                <c:pt idx="535">
                  <c:v>5.3600000000000009E-2</c:v>
                </c:pt>
                <c:pt idx="536">
                  <c:v>5.3700000000000005E-2</c:v>
                </c:pt>
                <c:pt idx="537">
                  <c:v>5.3800000000000008E-2</c:v>
                </c:pt>
                <c:pt idx="538">
                  <c:v>5.3900000000000003E-2</c:v>
                </c:pt>
                <c:pt idx="539">
                  <c:v>5.4000000000000006E-2</c:v>
                </c:pt>
                <c:pt idx="540">
                  <c:v>5.4100000000000002E-2</c:v>
                </c:pt>
                <c:pt idx="541">
                  <c:v>5.4200000000000005E-2</c:v>
                </c:pt>
                <c:pt idx="542">
                  <c:v>5.4300000000000008E-2</c:v>
                </c:pt>
                <c:pt idx="543">
                  <c:v>5.4400000000000004E-2</c:v>
                </c:pt>
                <c:pt idx="544">
                  <c:v>5.4500000000000007E-2</c:v>
                </c:pt>
                <c:pt idx="545">
                  <c:v>5.4600000000000003E-2</c:v>
                </c:pt>
                <c:pt idx="546">
                  <c:v>5.4700000000000006E-2</c:v>
                </c:pt>
                <c:pt idx="547">
                  <c:v>5.4800000000000008E-2</c:v>
                </c:pt>
                <c:pt idx="548">
                  <c:v>5.4900000000000004E-2</c:v>
                </c:pt>
                <c:pt idx="549">
                  <c:v>5.5000000000000007E-2</c:v>
                </c:pt>
                <c:pt idx="550">
                  <c:v>5.5100000000000003E-2</c:v>
                </c:pt>
                <c:pt idx="551">
                  <c:v>5.5200000000000006E-2</c:v>
                </c:pt>
                <c:pt idx="552">
                  <c:v>5.5300000000000009E-2</c:v>
                </c:pt>
                <c:pt idx="553">
                  <c:v>5.5400000000000005E-2</c:v>
                </c:pt>
                <c:pt idx="554">
                  <c:v>5.5500000000000008E-2</c:v>
                </c:pt>
                <c:pt idx="555">
                  <c:v>5.5600000000000004E-2</c:v>
                </c:pt>
                <c:pt idx="556">
                  <c:v>5.5700000000000006E-2</c:v>
                </c:pt>
                <c:pt idx="557">
                  <c:v>5.5800000000000002E-2</c:v>
                </c:pt>
                <c:pt idx="558">
                  <c:v>5.5900000000000005E-2</c:v>
                </c:pt>
                <c:pt idx="559">
                  <c:v>5.6000000000000008E-2</c:v>
                </c:pt>
                <c:pt idx="560">
                  <c:v>5.6100000000000004E-2</c:v>
                </c:pt>
                <c:pt idx="561">
                  <c:v>5.6200000000000007E-2</c:v>
                </c:pt>
                <c:pt idx="562">
                  <c:v>5.6300000000000003E-2</c:v>
                </c:pt>
                <c:pt idx="563">
                  <c:v>5.6400000000000006E-2</c:v>
                </c:pt>
                <c:pt idx="564">
                  <c:v>5.6500000000000009E-2</c:v>
                </c:pt>
                <c:pt idx="565">
                  <c:v>5.6600000000000004E-2</c:v>
                </c:pt>
                <c:pt idx="566">
                  <c:v>5.6700000000000007E-2</c:v>
                </c:pt>
                <c:pt idx="567">
                  <c:v>5.6800000000000003E-2</c:v>
                </c:pt>
                <c:pt idx="568">
                  <c:v>5.6900000000000006E-2</c:v>
                </c:pt>
                <c:pt idx="569">
                  <c:v>5.7000000000000009E-2</c:v>
                </c:pt>
                <c:pt idx="570">
                  <c:v>5.7100000000000005E-2</c:v>
                </c:pt>
                <c:pt idx="571">
                  <c:v>5.7200000000000008E-2</c:v>
                </c:pt>
                <c:pt idx="572">
                  <c:v>5.7300000000000004E-2</c:v>
                </c:pt>
                <c:pt idx="573">
                  <c:v>5.7400000000000007E-2</c:v>
                </c:pt>
                <c:pt idx="574">
                  <c:v>5.7500000000000002E-2</c:v>
                </c:pt>
                <c:pt idx="575">
                  <c:v>5.7600000000000005E-2</c:v>
                </c:pt>
                <c:pt idx="576">
                  <c:v>5.7700000000000008E-2</c:v>
                </c:pt>
                <c:pt idx="577">
                  <c:v>5.7800000000000004E-2</c:v>
                </c:pt>
                <c:pt idx="578">
                  <c:v>5.7900000000000007E-2</c:v>
                </c:pt>
                <c:pt idx="579">
                  <c:v>5.8000000000000003E-2</c:v>
                </c:pt>
                <c:pt idx="580">
                  <c:v>5.8100000000000006E-2</c:v>
                </c:pt>
                <c:pt idx="581">
                  <c:v>5.8200000000000009E-2</c:v>
                </c:pt>
                <c:pt idx="582">
                  <c:v>5.8300000000000005E-2</c:v>
                </c:pt>
                <c:pt idx="583">
                  <c:v>5.8400000000000007E-2</c:v>
                </c:pt>
                <c:pt idx="584">
                  <c:v>5.8500000000000003E-2</c:v>
                </c:pt>
                <c:pt idx="585">
                  <c:v>5.8600000000000006E-2</c:v>
                </c:pt>
                <c:pt idx="586">
                  <c:v>5.8700000000000009E-2</c:v>
                </c:pt>
                <c:pt idx="587">
                  <c:v>5.8800000000000005E-2</c:v>
                </c:pt>
                <c:pt idx="588">
                  <c:v>5.8900000000000008E-2</c:v>
                </c:pt>
                <c:pt idx="589">
                  <c:v>5.9000000000000004E-2</c:v>
                </c:pt>
                <c:pt idx="590">
                  <c:v>5.9100000000000007E-2</c:v>
                </c:pt>
                <c:pt idx="591">
                  <c:v>5.9200000000000003E-2</c:v>
                </c:pt>
                <c:pt idx="592">
                  <c:v>5.9300000000000005E-2</c:v>
                </c:pt>
                <c:pt idx="593">
                  <c:v>5.9400000000000008E-2</c:v>
                </c:pt>
                <c:pt idx="594">
                  <c:v>5.9500000000000004E-2</c:v>
                </c:pt>
                <c:pt idx="595">
                  <c:v>5.9600000000000007E-2</c:v>
                </c:pt>
                <c:pt idx="596">
                  <c:v>5.9700000000000003E-2</c:v>
                </c:pt>
                <c:pt idx="597">
                  <c:v>5.9800000000000006E-2</c:v>
                </c:pt>
                <c:pt idx="598">
                  <c:v>5.9900000000000009E-2</c:v>
                </c:pt>
                <c:pt idx="599">
                  <c:v>6.0000000000000005E-2</c:v>
                </c:pt>
                <c:pt idx="600">
                  <c:v>6.0100000000000008E-2</c:v>
                </c:pt>
                <c:pt idx="601">
                  <c:v>6.0200000000000004E-2</c:v>
                </c:pt>
                <c:pt idx="602">
                  <c:v>6.0300000000000006E-2</c:v>
                </c:pt>
                <c:pt idx="603">
                  <c:v>6.0400000000000002E-2</c:v>
                </c:pt>
                <c:pt idx="604">
                  <c:v>6.0500000000000005E-2</c:v>
                </c:pt>
                <c:pt idx="605">
                  <c:v>6.0600000000000008E-2</c:v>
                </c:pt>
                <c:pt idx="606">
                  <c:v>6.0700000000000004E-2</c:v>
                </c:pt>
                <c:pt idx="607">
                  <c:v>6.0800000000000007E-2</c:v>
                </c:pt>
                <c:pt idx="608">
                  <c:v>6.0900000000000003E-2</c:v>
                </c:pt>
                <c:pt idx="609">
                  <c:v>6.1000000000000006E-2</c:v>
                </c:pt>
                <c:pt idx="610">
                  <c:v>6.1100000000000008E-2</c:v>
                </c:pt>
                <c:pt idx="611">
                  <c:v>6.1200000000000004E-2</c:v>
                </c:pt>
                <c:pt idx="612">
                  <c:v>6.1300000000000007E-2</c:v>
                </c:pt>
                <c:pt idx="613">
                  <c:v>6.1400000000000003E-2</c:v>
                </c:pt>
                <c:pt idx="614">
                  <c:v>6.1500000000000006E-2</c:v>
                </c:pt>
                <c:pt idx="615">
                  <c:v>6.1600000000000009E-2</c:v>
                </c:pt>
                <c:pt idx="616">
                  <c:v>6.1700000000000005E-2</c:v>
                </c:pt>
                <c:pt idx="617">
                  <c:v>6.1800000000000008E-2</c:v>
                </c:pt>
                <c:pt idx="618">
                  <c:v>6.1900000000000004E-2</c:v>
                </c:pt>
                <c:pt idx="619">
                  <c:v>6.2000000000000006E-2</c:v>
                </c:pt>
                <c:pt idx="620">
                  <c:v>6.2100000000000002E-2</c:v>
                </c:pt>
                <c:pt idx="621">
                  <c:v>6.2200000000000005E-2</c:v>
                </c:pt>
                <c:pt idx="622">
                  <c:v>6.2300000000000008E-2</c:v>
                </c:pt>
                <c:pt idx="623">
                  <c:v>6.2400000000000004E-2</c:v>
                </c:pt>
                <c:pt idx="624">
                  <c:v>6.25E-2</c:v>
                </c:pt>
                <c:pt idx="625">
                  <c:v>6.2600000000000003E-2</c:v>
                </c:pt>
                <c:pt idx="626">
                  <c:v>6.2700000000000006E-2</c:v>
                </c:pt>
                <c:pt idx="627">
                  <c:v>6.2800000000000009E-2</c:v>
                </c:pt>
                <c:pt idx="628">
                  <c:v>6.2900000000000011E-2</c:v>
                </c:pt>
                <c:pt idx="629">
                  <c:v>6.3E-2</c:v>
                </c:pt>
                <c:pt idx="630">
                  <c:v>6.3100000000000003E-2</c:v>
                </c:pt>
                <c:pt idx="631">
                  <c:v>6.3200000000000006E-2</c:v>
                </c:pt>
                <c:pt idx="632">
                  <c:v>6.3300000000000009E-2</c:v>
                </c:pt>
                <c:pt idx="633">
                  <c:v>6.3400000000000012E-2</c:v>
                </c:pt>
                <c:pt idx="634">
                  <c:v>6.3500000000000001E-2</c:v>
                </c:pt>
                <c:pt idx="635">
                  <c:v>6.3600000000000004E-2</c:v>
                </c:pt>
                <c:pt idx="636">
                  <c:v>6.3700000000000007E-2</c:v>
                </c:pt>
                <c:pt idx="637">
                  <c:v>6.3800000000000009E-2</c:v>
                </c:pt>
                <c:pt idx="638">
                  <c:v>6.3900000000000012E-2</c:v>
                </c:pt>
                <c:pt idx="639">
                  <c:v>6.4000000000000001E-2</c:v>
                </c:pt>
                <c:pt idx="640">
                  <c:v>6.4100000000000004E-2</c:v>
                </c:pt>
                <c:pt idx="641">
                  <c:v>6.4200000000000007E-2</c:v>
                </c:pt>
                <c:pt idx="642">
                  <c:v>6.430000000000001E-2</c:v>
                </c:pt>
                <c:pt idx="643">
                  <c:v>6.4400000000000013E-2</c:v>
                </c:pt>
                <c:pt idx="644">
                  <c:v>6.4500000000000002E-2</c:v>
                </c:pt>
                <c:pt idx="645">
                  <c:v>6.4600000000000005E-2</c:v>
                </c:pt>
                <c:pt idx="646">
                  <c:v>6.4700000000000008E-2</c:v>
                </c:pt>
                <c:pt idx="647">
                  <c:v>6.480000000000001E-2</c:v>
                </c:pt>
                <c:pt idx="648">
                  <c:v>6.4899999999999999E-2</c:v>
                </c:pt>
                <c:pt idx="649">
                  <c:v>6.5000000000000002E-2</c:v>
                </c:pt>
                <c:pt idx="650">
                  <c:v>6.5100000000000005E-2</c:v>
                </c:pt>
                <c:pt idx="651">
                  <c:v>6.5200000000000008E-2</c:v>
                </c:pt>
                <c:pt idx="652">
                  <c:v>6.5300000000000011E-2</c:v>
                </c:pt>
                <c:pt idx="653">
                  <c:v>6.54E-2</c:v>
                </c:pt>
                <c:pt idx="654">
                  <c:v>6.5500000000000003E-2</c:v>
                </c:pt>
                <c:pt idx="655">
                  <c:v>6.5600000000000006E-2</c:v>
                </c:pt>
                <c:pt idx="656">
                  <c:v>6.5700000000000008E-2</c:v>
                </c:pt>
                <c:pt idx="657">
                  <c:v>6.5800000000000011E-2</c:v>
                </c:pt>
                <c:pt idx="658">
                  <c:v>6.59E-2</c:v>
                </c:pt>
                <c:pt idx="659">
                  <c:v>6.6000000000000003E-2</c:v>
                </c:pt>
                <c:pt idx="660">
                  <c:v>6.6100000000000006E-2</c:v>
                </c:pt>
                <c:pt idx="661">
                  <c:v>6.6200000000000009E-2</c:v>
                </c:pt>
                <c:pt idx="662">
                  <c:v>6.6300000000000012E-2</c:v>
                </c:pt>
                <c:pt idx="663">
                  <c:v>6.6400000000000001E-2</c:v>
                </c:pt>
                <c:pt idx="664">
                  <c:v>6.6500000000000004E-2</c:v>
                </c:pt>
                <c:pt idx="665">
                  <c:v>6.6600000000000006E-2</c:v>
                </c:pt>
                <c:pt idx="666">
                  <c:v>6.6700000000000009E-2</c:v>
                </c:pt>
                <c:pt idx="667">
                  <c:v>6.6800000000000012E-2</c:v>
                </c:pt>
                <c:pt idx="668">
                  <c:v>6.6900000000000001E-2</c:v>
                </c:pt>
                <c:pt idx="669">
                  <c:v>6.7000000000000004E-2</c:v>
                </c:pt>
                <c:pt idx="670">
                  <c:v>6.7100000000000007E-2</c:v>
                </c:pt>
                <c:pt idx="671">
                  <c:v>6.720000000000001E-2</c:v>
                </c:pt>
                <c:pt idx="672">
                  <c:v>6.7300000000000013E-2</c:v>
                </c:pt>
                <c:pt idx="673">
                  <c:v>6.7400000000000002E-2</c:v>
                </c:pt>
                <c:pt idx="674">
                  <c:v>6.7500000000000004E-2</c:v>
                </c:pt>
                <c:pt idx="675">
                  <c:v>6.7600000000000007E-2</c:v>
                </c:pt>
                <c:pt idx="676">
                  <c:v>6.770000000000001E-2</c:v>
                </c:pt>
                <c:pt idx="677">
                  <c:v>6.7800000000000013E-2</c:v>
                </c:pt>
                <c:pt idx="678">
                  <c:v>6.7900000000000002E-2</c:v>
                </c:pt>
                <c:pt idx="679">
                  <c:v>6.8000000000000005E-2</c:v>
                </c:pt>
                <c:pt idx="680">
                  <c:v>6.8100000000000008E-2</c:v>
                </c:pt>
                <c:pt idx="681">
                  <c:v>6.8200000000000011E-2</c:v>
                </c:pt>
                <c:pt idx="682">
                  <c:v>6.83E-2</c:v>
                </c:pt>
                <c:pt idx="683">
                  <c:v>6.8400000000000002E-2</c:v>
                </c:pt>
                <c:pt idx="684">
                  <c:v>6.8500000000000005E-2</c:v>
                </c:pt>
                <c:pt idx="685">
                  <c:v>6.8600000000000008E-2</c:v>
                </c:pt>
                <c:pt idx="686">
                  <c:v>6.8700000000000011E-2</c:v>
                </c:pt>
                <c:pt idx="687">
                  <c:v>6.88E-2</c:v>
                </c:pt>
                <c:pt idx="688">
                  <c:v>6.8900000000000003E-2</c:v>
                </c:pt>
                <c:pt idx="689">
                  <c:v>6.9000000000000006E-2</c:v>
                </c:pt>
                <c:pt idx="690">
                  <c:v>6.9100000000000009E-2</c:v>
                </c:pt>
                <c:pt idx="691">
                  <c:v>6.9200000000000012E-2</c:v>
                </c:pt>
                <c:pt idx="692">
                  <c:v>6.93E-2</c:v>
                </c:pt>
                <c:pt idx="693">
                  <c:v>6.9400000000000003E-2</c:v>
                </c:pt>
                <c:pt idx="694">
                  <c:v>6.9500000000000006E-2</c:v>
                </c:pt>
                <c:pt idx="695">
                  <c:v>6.9600000000000009E-2</c:v>
                </c:pt>
                <c:pt idx="696">
                  <c:v>6.9700000000000012E-2</c:v>
                </c:pt>
                <c:pt idx="697">
                  <c:v>6.9800000000000001E-2</c:v>
                </c:pt>
                <c:pt idx="698">
                  <c:v>6.9900000000000004E-2</c:v>
                </c:pt>
                <c:pt idx="699">
                  <c:v>7.0000000000000007E-2</c:v>
                </c:pt>
                <c:pt idx="700">
                  <c:v>7.010000000000001E-2</c:v>
                </c:pt>
                <c:pt idx="701">
                  <c:v>7.0200000000000012E-2</c:v>
                </c:pt>
                <c:pt idx="702">
                  <c:v>7.0300000000000001E-2</c:v>
                </c:pt>
                <c:pt idx="703">
                  <c:v>7.0400000000000004E-2</c:v>
                </c:pt>
                <c:pt idx="704">
                  <c:v>7.0500000000000007E-2</c:v>
                </c:pt>
                <c:pt idx="705">
                  <c:v>7.060000000000001E-2</c:v>
                </c:pt>
                <c:pt idx="706">
                  <c:v>7.0700000000000013E-2</c:v>
                </c:pt>
                <c:pt idx="707">
                  <c:v>7.0800000000000002E-2</c:v>
                </c:pt>
                <c:pt idx="708">
                  <c:v>7.0900000000000005E-2</c:v>
                </c:pt>
                <c:pt idx="709">
                  <c:v>7.1000000000000008E-2</c:v>
                </c:pt>
                <c:pt idx="710">
                  <c:v>7.110000000000001E-2</c:v>
                </c:pt>
                <c:pt idx="711">
                  <c:v>7.1199999999999999E-2</c:v>
                </c:pt>
                <c:pt idx="712">
                  <c:v>7.1300000000000002E-2</c:v>
                </c:pt>
                <c:pt idx="713">
                  <c:v>7.1400000000000005E-2</c:v>
                </c:pt>
                <c:pt idx="714">
                  <c:v>7.1500000000000008E-2</c:v>
                </c:pt>
                <c:pt idx="715">
                  <c:v>7.1600000000000011E-2</c:v>
                </c:pt>
                <c:pt idx="716">
                  <c:v>7.17E-2</c:v>
                </c:pt>
                <c:pt idx="717">
                  <c:v>7.1800000000000003E-2</c:v>
                </c:pt>
                <c:pt idx="718">
                  <c:v>7.1900000000000006E-2</c:v>
                </c:pt>
                <c:pt idx="719">
                  <c:v>7.2000000000000008E-2</c:v>
                </c:pt>
                <c:pt idx="720">
                  <c:v>7.2100000000000011E-2</c:v>
                </c:pt>
                <c:pt idx="721">
                  <c:v>7.22E-2</c:v>
                </c:pt>
                <c:pt idx="722">
                  <c:v>7.2300000000000003E-2</c:v>
                </c:pt>
                <c:pt idx="723">
                  <c:v>7.2400000000000006E-2</c:v>
                </c:pt>
                <c:pt idx="724">
                  <c:v>7.2500000000000009E-2</c:v>
                </c:pt>
                <c:pt idx="725">
                  <c:v>7.2600000000000012E-2</c:v>
                </c:pt>
                <c:pt idx="726">
                  <c:v>7.2700000000000001E-2</c:v>
                </c:pt>
                <c:pt idx="727">
                  <c:v>7.2800000000000004E-2</c:v>
                </c:pt>
                <c:pt idx="728">
                  <c:v>7.2900000000000006E-2</c:v>
                </c:pt>
                <c:pt idx="729">
                  <c:v>7.3000000000000009E-2</c:v>
                </c:pt>
                <c:pt idx="730">
                  <c:v>7.3100000000000012E-2</c:v>
                </c:pt>
                <c:pt idx="731">
                  <c:v>7.3200000000000001E-2</c:v>
                </c:pt>
                <c:pt idx="732">
                  <c:v>7.3300000000000004E-2</c:v>
                </c:pt>
                <c:pt idx="733">
                  <c:v>7.3400000000000007E-2</c:v>
                </c:pt>
                <c:pt idx="734">
                  <c:v>7.350000000000001E-2</c:v>
                </c:pt>
                <c:pt idx="735">
                  <c:v>7.3600000000000013E-2</c:v>
                </c:pt>
                <c:pt idx="736">
                  <c:v>7.3700000000000002E-2</c:v>
                </c:pt>
                <c:pt idx="737">
                  <c:v>7.3800000000000004E-2</c:v>
                </c:pt>
                <c:pt idx="738">
                  <c:v>7.3900000000000007E-2</c:v>
                </c:pt>
                <c:pt idx="739">
                  <c:v>7.400000000000001E-2</c:v>
                </c:pt>
                <c:pt idx="740">
                  <c:v>7.4100000000000013E-2</c:v>
                </c:pt>
                <c:pt idx="741">
                  <c:v>7.4200000000000002E-2</c:v>
                </c:pt>
                <c:pt idx="742">
                  <c:v>7.4300000000000005E-2</c:v>
                </c:pt>
                <c:pt idx="743">
                  <c:v>7.4400000000000008E-2</c:v>
                </c:pt>
                <c:pt idx="744">
                  <c:v>7.4500000000000011E-2</c:v>
                </c:pt>
                <c:pt idx="745">
                  <c:v>7.46E-2</c:v>
                </c:pt>
                <c:pt idx="746">
                  <c:v>7.4700000000000003E-2</c:v>
                </c:pt>
                <c:pt idx="747">
                  <c:v>7.4800000000000005E-2</c:v>
                </c:pt>
                <c:pt idx="748">
                  <c:v>7.4900000000000008E-2</c:v>
                </c:pt>
                <c:pt idx="749">
                  <c:v>7.5000000000000011E-2</c:v>
                </c:pt>
                <c:pt idx="750">
                  <c:v>7.51E-2</c:v>
                </c:pt>
                <c:pt idx="751">
                  <c:v>7.5200000000000003E-2</c:v>
                </c:pt>
                <c:pt idx="752">
                  <c:v>7.5300000000000006E-2</c:v>
                </c:pt>
                <c:pt idx="753">
                  <c:v>7.5400000000000009E-2</c:v>
                </c:pt>
                <c:pt idx="754">
                  <c:v>7.5500000000000012E-2</c:v>
                </c:pt>
                <c:pt idx="755">
                  <c:v>7.5600000000000001E-2</c:v>
                </c:pt>
                <c:pt idx="756">
                  <c:v>7.5700000000000003E-2</c:v>
                </c:pt>
                <c:pt idx="757">
                  <c:v>7.5800000000000006E-2</c:v>
                </c:pt>
                <c:pt idx="758">
                  <c:v>7.5900000000000009E-2</c:v>
                </c:pt>
                <c:pt idx="759">
                  <c:v>7.6000000000000012E-2</c:v>
                </c:pt>
                <c:pt idx="760">
                  <c:v>7.6100000000000001E-2</c:v>
                </c:pt>
                <c:pt idx="761">
                  <c:v>7.6200000000000004E-2</c:v>
                </c:pt>
                <c:pt idx="762">
                  <c:v>7.6300000000000007E-2</c:v>
                </c:pt>
                <c:pt idx="763">
                  <c:v>7.640000000000001E-2</c:v>
                </c:pt>
                <c:pt idx="764">
                  <c:v>7.6500000000000012E-2</c:v>
                </c:pt>
                <c:pt idx="765">
                  <c:v>7.6600000000000001E-2</c:v>
                </c:pt>
                <c:pt idx="766">
                  <c:v>7.6700000000000004E-2</c:v>
                </c:pt>
                <c:pt idx="767">
                  <c:v>7.6800000000000007E-2</c:v>
                </c:pt>
                <c:pt idx="768">
                  <c:v>7.690000000000001E-2</c:v>
                </c:pt>
                <c:pt idx="769">
                  <c:v>7.7000000000000013E-2</c:v>
                </c:pt>
                <c:pt idx="770">
                  <c:v>7.7100000000000002E-2</c:v>
                </c:pt>
                <c:pt idx="771">
                  <c:v>7.7200000000000005E-2</c:v>
                </c:pt>
                <c:pt idx="772">
                  <c:v>7.7300000000000008E-2</c:v>
                </c:pt>
                <c:pt idx="773">
                  <c:v>7.740000000000001E-2</c:v>
                </c:pt>
                <c:pt idx="774">
                  <c:v>7.7500000000000013E-2</c:v>
                </c:pt>
                <c:pt idx="775">
                  <c:v>7.7600000000000002E-2</c:v>
                </c:pt>
                <c:pt idx="776">
                  <c:v>7.7700000000000005E-2</c:v>
                </c:pt>
                <c:pt idx="777">
                  <c:v>7.7800000000000008E-2</c:v>
                </c:pt>
                <c:pt idx="778">
                  <c:v>7.7900000000000011E-2</c:v>
                </c:pt>
                <c:pt idx="779">
                  <c:v>7.8E-2</c:v>
                </c:pt>
                <c:pt idx="780">
                  <c:v>7.8100000000000003E-2</c:v>
                </c:pt>
                <c:pt idx="781">
                  <c:v>7.8200000000000006E-2</c:v>
                </c:pt>
                <c:pt idx="782">
                  <c:v>7.8300000000000008E-2</c:v>
                </c:pt>
                <c:pt idx="783">
                  <c:v>7.8400000000000011E-2</c:v>
                </c:pt>
                <c:pt idx="784">
                  <c:v>7.85E-2</c:v>
                </c:pt>
                <c:pt idx="785">
                  <c:v>7.8600000000000003E-2</c:v>
                </c:pt>
                <c:pt idx="786">
                  <c:v>7.8700000000000006E-2</c:v>
                </c:pt>
                <c:pt idx="787">
                  <c:v>7.8800000000000009E-2</c:v>
                </c:pt>
                <c:pt idx="788">
                  <c:v>7.8900000000000012E-2</c:v>
                </c:pt>
                <c:pt idx="789">
                  <c:v>7.9000000000000001E-2</c:v>
                </c:pt>
                <c:pt idx="790">
                  <c:v>7.9100000000000004E-2</c:v>
                </c:pt>
                <c:pt idx="791">
                  <c:v>7.9200000000000007E-2</c:v>
                </c:pt>
                <c:pt idx="792">
                  <c:v>7.9300000000000009E-2</c:v>
                </c:pt>
                <c:pt idx="793">
                  <c:v>7.9400000000000012E-2</c:v>
                </c:pt>
                <c:pt idx="794">
                  <c:v>7.9500000000000001E-2</c:v>
                </c:pt>
                <c:pt idx="795">
                  <c:v>7.9600000000000004E-2</c:v>
                </c:pt>
                <c:pt idx="796">
                  <c:v>7.9700000000000007E-2</c:v>
                </c:pt>
                <c:pt idx="797">
                  <c:v>7.980000000000001E-2</c:v>
                </c:pt>
                <c:pt idx="798">
                  <c:v>7.9900000000000013E-2</c:v>
                </c:pt>
                <c:pt idx="799">
                  <c:v>0.08</c:v>
                </c:pt>
                <c:pt idx="800">
                  <c:v>8.0100000000000005E-2</c:v>
                </c:pt>
                <c:pt idx="801">
                  <c:v>8.0200000000000007E-2</c:v>
                </c:pt>
                <c:pt idx="802">
                  <c:v>8.030000000000001E-2</c:v>
                </c:pt>
                <c:pt idx="803">
                  <c:v>8.0400000000000013E-2</c:v>
                </c:pt>
                <c:pt idx="804">
                  <c:v>8.0500000000000002E-2</c:v>
                </c:pt>
                <c:pt idx="805">
                  <c:v>8.0600000000000005E-2</c:v>
                </c:pt>
                <c:pt idx="806">
                  <c:v>8.0700000000000008E-2</c:v>
                </c:pt>
                <c:pt idx="807">
                  <c:v>8.0800000000000011E-2</c:v>
                </c:pt>
                <c:pt idx="808">
                  <c:v>8.0900000000000014E-2</c:v>
                </c:pt>
                <c:pt idx="809">
                  <c:v>8.1000000000000003E-2</c:v>
                </c:pt>
                <c:pt idx="810">
                  <c:v>8.1100000000000005E-2</c:v>
                </c:pt>
                <c:pt idx="811">
                  <c:v>8.1200000000000008E-2</c:v>
                </c:pt>
                <c:pt idx="812">
                  <c:v>8.1300000000000011E-2</c:v>
                </c:pt>
                <c:pt idx="813">
                  <c:v>8.14E-2</c:v>
                </c:pt>
                <c:pt idx="814">
                  <c:v>8.1500000000000003E-2</c:v>
                </c:pt>
                <c:pt idx="815">
                  <c:v>8.1600000000000006E-2</c:v>
                </c:pt>
                <c:pt idx="816">
                  <c:v>8.1700000000000009E-2</c:v>
                </c:pt>
                <c:pt idx="817">
                  <c:v>8.1800000000000012E-2</c:v>
                </c:pt>
                <c:pt idx="818">
                  <c:v>8.1900000000000001E-2</c:v>
                </c:pt>
                <c:pt idx="819">
                  <c:v>8.2000000000000003E-2</c:v>
                </c:pt>
                <c:pt idx="820">
                  <c:v>8.2100000000000006E-2</c:v>
                </c:pt>
                <c:pt idx="821">
                  <c:v>8.2200000000000009E-2</c:v>
                </c:pt>
                <c:pt idx="822">
                  <c:v>8.2300000000000012E-2</c:v>
                </c:pt>
                <c:pt idx="823">
                  <c:v>8.2400000000000001E-2</c:v>
                </c:pt>
                <c:pt idx="824">
                  <c:v>8.2500000000000004E-2</c:v>
                </c:pt>
                <c:pt idx="825">
                  <c:v>8.2600000000000007E-2</c:v>
                </c:pt>
                <c:pt idx="826">
                  <c:v>8.270000000000001E-2</c:v>
                </c:pt>
                <c:pt idx="827">
                  <c:v>8.2800000000000012E-2</c:v>
                </c:pt>
                <c:pt idx="828">
                  <c:v>8.2900000000000001E-2</c:v>
                </c:pt>
                <c:pt idx="829">
                  <c:v>8.3000000000000004E-2</c:v>
                </c:pt>
                <c:pt idx="830">
                  <c:v>8.3100000000000007E-2</c:v>
                </c:pt>
                <c:pt idx="831">
                  <c:v>8.320000000000001E-2</c:v>
                </c:pt>
                <c:pt idx="832">
                  <c:v>8.3300000000000013E-2</c:v>
                </c:pt>
                <c:pt idx="833">
                  <c:v>8.3400000000000002E-2</c:v>
                </c:pt>
                <c:pt idx="834">
                  <c:v>8.3500000000000005E-2</c:v>
                </c:pt>
                <c:pt idx="835">
                  <c:v>8.3600000000000008E-2</c:v>
                </c:pt>
                <c:pt idx="836">
                  <c:v>8.3700000000000011E-2</c:v>
                </c:pt>
                <c:pt idx="837">
                  <c:v>8.3800000000000013E-2</c:v>
                </c:pt>
                <c:pt idx="838">
                  <c:v>8.3900000000000002E-2</c:v>
                </c:pt>
                <c:pt idx="839">
                  <c:v>8.4000000000000005E-2</c:v>
                </c:pt>
                <c:pt idx="840">
                  <c:v>8.4100000000000008E-2</c:v>
                </c:pt>
                <c:pt idx="841">
                  <c:v>8.4200000000000011E-2</c:v>
                </c:pt>
                <c:pt idx="842">
                  <c:v>8.4300000000000014E-2</c:v>
                </c:pt>
                <c:pt idx="843">
                  <c:v>8.4400000000000003E-2</c:v>
                </c:pt>
                <c:pt idx="844">
                  <c:v>8.4500000000000006E-2</c:v>
                </c:pt>
                <c:pt idx="845">
                  <c:v>8.4600000000000009E-2</c:v>
                </c:pt>
                <c:pt idx="846">
                  <c:v>8.4700000000000011E-2</c:v>
                </c:pt>
                <c:pt idx="847">
                  <c:v>8.48E-2</c:v>
                </c:pt>
                <c:pt idx="848">
                  <c:v>8.4900000000000003E-2</c:v>
                </c:pt>
                <c:pt idx="849">
                  <c:v>8.5000000000000006E-2</c:v>
                </c:pt>
                <c:pt idx="850">
                  <c:v>8.5100000000000009E-2</c:v>
                </c:pt>
                <c:pt idx="851">
                  <c:v>8.5200000000000012E-2</c:v>
                </c:pt>
                <c:pt idx="852">
                  <c:v>8.5300000000000001E-2</c:v>
                </c:pt>
                <c:pt idx="853">
                  <c:v>8.5400000000000004E-2</c:v>
                </c:pt>
                <c:pt idx="854">
                  <c:v>8.5500000000000007E-2</c:v>
                </c:pt>
                <c:pt idx="855">
                  <c:v>8.5600000000000009E-2</c:v>
                </c:pt>
                <c:pt idx="856">
                  <c:v>8.5700000000000012E-2</c:v>
                </c:pt>
                <c:pt idx="857">
                  <c:v>8.5800000000000001E-2</c:v>
                </c:pt>
                <c:pt idx="858">
                  <c:v>8.5900000000000004E-2</c:v>
                </c:pt>
                <c:pt idx="859">
                  <c:v>8.6000000000000007E-2</c:v>
                </c:pt>
                <c:pt idx="860">
                  <c:v>8.610000000000001E-2</c:v>
                </c:pt>
                <c:pt idx="861">
                  <c:v>8.6200000000000013E-2</c:v>
                </c:pt>
                <c:pt idx="862">
                  <c:v>8.6300000000000002E-2</c:v>
                </c:pt>
                <c:pt idx="863">
                  <c:v>8.6400000000000005E-2</c:v>
                </c:pt>
                <c:pt idx="864">
                  <c:v>8.6500000000000007E-2</c:v>
                </c:pt>
                <c:pt idx="865">
                  <c:v>8.660000000000001E-2</c:v>
                </c:pt>
                <c:pt idx="866">
                  <c:v>8.6700000000000013E-2</c:v>
                </c:pt>
                <c:pt idx="867">
                  <c:v>8.6800000000000002E-2</c:v>
                </c:pt>
                <c:pt idx="868">
                  <c:v>8.6900000000000005E-2</c:v>
                </c:pt>
                <c:pt idx="869">
                  <c:v>8.7000000000000008E-2</c:v>
                </c:pt>
                <c:pt idx="870">
                  <c:v>8.7100000000000011E-2</c:v>
                </c:pt>
                <c:pt idx="871">
                  <c:v>8.7200000000000014E-2</c:v>
                </c:pt>
                <c:pt idx="872">
                  <c:v>8.7300000000000003E-2</c:v>
                </c:pt>
                <c:pt idx="873">
                  <c:v>8.7400000000000005E-2</c:v>
                </c:pt>
                <c:pt idx="874">
                  <c:v>8.7500000000000008E-2</c:v>
                </c:pt>
                <c:pt idx="875">
                  <c:v>8.7600000000000011E-2</c:v>
                </c:pt>
                <c:pt idx="876">
                  <c:v>8.77E-2</c:v>
                </c:pt>
                <c:pt idx="877">
                  <c:v>8.7800000000000003E-2</c:v>
                </c:pt>
                <c:pt idx="878">
                  <c:v>8.7900000000000006E-2</c:v>
                </c:pt>
                <c:pt idx="879">
                  <c:v>8.8000000000000009E-2</c:v>
                </c:pt>
                <c:pt idx="880">
                  <c:v>8.8100000000000012E-2</c:v>
                </c:pt>
                <c:pt idx="881">
                  <c:v>8.8200000000000001E-2</c:v>
                </c:pt>
                <c:pt idx="882">
                  <c:v>8.8300000000000003E-2</c:v>
                </c:pt>
                <c:pt idx="883">
                  <c:v>8.8400000000000006E-2</c:v>
                </c:pt>
                <c:pt idx="884">
                  <c:v>8.8500000000000009E-2</c:v>
                </c:pt>
                <c:pt idx="885">
                  <c:v>8.8600000000000012E-2</c:v>
                </c:pt>
                <c:pt idx="886">
                  <c:v>8.8700000000000001E-2</c:v>
                </c:pt>
                <c:pt idx="887">
                  <c:v>8.8800000000000004E-2</c:v>
                </c:pt>
                <c:pt idx="888">
                  <c:v>8.8900000000000007E-2</c:v>
                </c:pt>
                <c:pt idx="889">
                  <c:v>8.900000000000001E-2</c:v>
                </c:pt>
                <c:pt idx="890">
                  <c:v>8.9100000000000013E-2</c:v>
                </c:pt>
                <c:pt idx="891">
                  <c:v>8.9200000000000002E-2</c:v>
                </c:pt>
                <c:pt idx="892">
                  <c:v>8.9300000000000004E-2</c:v>
                </c:pt>
                <c:pt idx="893">
                  <c:v>8.9400000000000007E-2</c:v>
                </c:pt>
                <c:pt idx="894">
                  <c:v>8.950000000000001E-2</c:v>
                </c:pt>
                <c:pt idx="895">
                  <c:v>8.9600000000000013E-2</c:v>
                </c:pt>
                <c:pt idx="896">
                  <c:v>8.9700000000000002E-2</c:v>
                </c:pt>
                <c:pt idx="897">
                  <c:v>8.9800000000000005E-2</c:v>
                </c:pt>
                <c:pt idx="898">
                  <c:v>8.9900000000000008E-2</c:v>
                </c:pt>
                <c:pt idx="899">
                  <c:v>9.0000000000000011E-2</c:v>
                </c:pt>
                <c:pt idx="900">
                  <c:v>9.0100000000000013E-2</c:v>
                </c:pt>
                <c:pt idx="901">
                  <c:v>9.0200000000000002E-2</c:v>
                </c:pt>
                <c:pt idx="902">
                  <c:v>9.0300000000000005E-2</c:v>
                </c:pt>
                <c:pt idx="903">
                  <c:v>9.0400000000000008E-2</c:v>
                </c:pt>
                <c:pt idx="904">
                  <c:v>9.0500000000000011E-2</c:v>
                </c:pt>
                <c:pt idx="905">
                  <c:v>9.0600000000000014E-2</c:v>
                </c:pt>
                <c:pt idx="906">
                  <c:v>9.0700000000000003E-2</c:v>
                </c:pt>
                <c:pt idx="907">
                  <c:v>9.0800000000000006E-2</c:v>
                </c:pt>
                <c:pt idx="908">
                  <c:v>9.0900000000000009E-2</c:v>
                </c:pt>
                <c:pt idx="909">
                  <c:v>9.1000000000000011E-2</c:v>
                </c:pt>
                <c:pt idx="910">
                  <c:v>9.11E-2</c:v>
                </c:pt>
                <c:pt idx="911">
                  <c:v>9.1200000000000003E-2</c:v>
                </c:pt>
                <c:pt idx="912">
                  <c:v>9.1300000000000006E-2</c:v>
                </c:pt>
                <c:pt idx="913">
                  <c:v>9.1400000000000009E-2</c:v>
                </c:pt>
                <c:pt idx="914">
                  <c:v>9.1500000000000012E-2</c:v>
                </c:pt>
                <c:pt idx="915">
                  <c:v>9.1600000000000001E-2</c:v>
                </c:pt>
                <c:pt idx="916">
                  <c:v>9.1700000000000004E-2</c:v>
                </c:pt>
                <c:pt idx="917">
                  <c:v>9.1800000000000007E-2</c:v>
                </c:pt>
                <c:pt idx="918">
                  <c:v>9.1900000000000009E-2</c:v>
                </c:pt>
                <c:pt idx="919">
                  <c:v>9.2000000000000012E-2</c:v>
                </c:pt>
                <c:pt idx="920">
                  <c:v>9.2100000000000001E-2</c:v>
                </c:pt>
                <c:pt idx="921">
                  <c:v>9.2200000000000004E-2</c:v>
                </c:pt>
                <c:pt idx="922">
                  <c:v>9.2300000000000007E-2</c:v>
                </c:pt>
                <c:pt idx="923">
                  <c:v>9.240000000000001E-2</c:v>
                </c:pt>
                <c:pt idx="924">
                  <c:v>9.2500000000000013E-2</c:v>
                </c:pt>
                <c:pt idx="925">
                  <c:v>9.2600000000000002E-2</c:v>
                </c:pt>
                <c:pt idx="926">
                  <c:v>9.2700000000000005E-2</c:v>
                </c:pt>
                <c:pt idx="927">
                  <c:v>9.2800000000000007E-2</c:v>
                </c:pt>
                <c:pt idx="928">
                  <c:v>9.290000000000001E-2</c:v>
                </c:pt>
                <c:pt idx="929">
                  <c:v>9.3000000000000013E-2</c:v>
                </c:pt>
                <c:pt idx="930">
                  <c:v>9.3100000000000002E-2</c:v>
                </c:pt>
                <c:pt idx="931">
                  <c:v>9.3200000000000005E-2</c:v>
                </c:pt>
                <c:pt idx="932">
                  <c:v>9.3300000000000008E-2</c:v>
                </c:pt>
                <c:pt idx="933">
                  <c:v>9.3400000000000011E-2</c:v>
                </c:pt>
                <c:pt idx="934">
                  <c:v>9.3500000000000014E-2</c:v>
                </c:pt>
                <c:pt idx="935">
                  <c:v>9.3600000000000003E-2</c:v>
                </c:pt>
                <c:pt idx="936">
                  <c:v>9.3700000000000006E-2</c:v>
                </c:pt>
                <c:pt idx="937">
                  <c:v>9.3800000000000008E-2</c:v>
                </c:pt>
                <c:pt idx="938">
                  <c:v>9.3900000000000011E-2</c:v>
                </c:pt>
                <c:pt idx="939">
                  <c:v>9.4000000000000014E-2</c:v>
                </c:pt>
                <c:pt idx="940">
                  <c:v>9.4100000000000003E-2</c:v>
                </c:pt>
                <c:pt idx="941">
                  <c:v>9.4200000000000006E-2</c:v>
                </c:pt>
                <c:pt idx="942">
                  <c:v>9.4300000000000009E-2</c:v>
                </c:pt>
                <c:pt idx="943">
                  <c:v>9.4400000000000012E-2</c:v>
                </c:pt>
                <c:pt idx="944">
                  <c:v>9.4500000000000001E-2</c:v>
                </c:pt>
                <c:pt idx="945">
                  <c:v>9.4600000000000004E-2</c:v>
                </c:pt>
                <c:pt idx="946">
                  <c:v>9.4700000000000006E-2</c:v>
                </c:pt>
                <c:pt idx="947">
                  <c:v>9.4800000000000009E-2</c:v>
                </c:pt>
                <c:pt idx="948">
                  <c:v>9.4900000000000012E-2</c:v>
                </c:pt>
                <c:pt idx="949">
                  <c:v>9.5000000000000001E-2</c:v>
                </c:pt>
                <c:pt idx="950">
                  <c:v>9.5100000000000004E-2</c:v>
                </c:pt>
                <c:pt idx="951">
                  <c:v>9.5200000000000007E-2</c:v>
                </c:pt>
                <c:pt idx="952">
                  <c:v>9.530000000000001E-2</c:v>
                </c:pt>
                <c:pt idx="953">
                  <c:v>9.5400000000000013E-2</c:v>
                </c:pt>
                <c:pt idx="954">
                  <c:v>9.5500000000000002E-2</c:v>
                </c:pt>
                <c:pt idx="955">
                  <c:v>9.5600000000000004E-2</c:v>
                </c:pt>
                <c:pt idx="956">
                  <c:v>9.5700000000000007E-2</c:v>
                </c:pt>
                <c:pt idx="957">
                  <c:v>9.580000000000001E-2</c:v>
                </c:pt>
                <c:pt idx="958">
                  <c:v>9.5900000000000013E-2</c:v>
                </c:pt>
                <c:pt idx="959">
                  <c:v>9.6000000000000002E-2</c:v>
                </c:pt>
                <c:pt idx="960">
                  <c:v>9.6100000000000005E-2</c:v>
                </c:pt>
                <c:pt idx="961">
                  <c:v>9.6200000000000008E-2</c:v>
                </c:pt>
                <c:pt idx="962">
                  <c:v>9.6300000000000011E-2</c:v>
                </c:pt>
                <c:pt idx="963">
                  <c:v>9.6400000000000013E-2</c:v>
                </c:pt>
                <c:pt idx="964">
                  <c:v>9.6500000000000002E-2</c:v>
                </c:pt>
                <c:pt idx="965">
                  <c:v>9.6600000000000005E-2</c:v>
                </c:pt>
                <c:pt idx="966">
                  <c:v>9.6700000000000008E-2</c:v>
                </c:pt>
                <c:pt idx="967">
                  <c:v>9.6800000000000011E-2</c:v>
                </c:pt>
                <c:pt idx="968">
                  <c:v>9.6900000000000014E-2</c:v>
                </c:pt>
                <c:pt idx="969">
                  <c:v>9.7000000000000003E-2</c:v>
                </c:pt>
                <c:pt idx="970">
                  <c:v>9.7100000000000006E-2</c:v>
                </c:pt>
                <c:pt idx="971">
                  <c:v>9.7200000000000009E-2</c:v>
                </c:pt>
                <c:pt idx="972">
                  <c:v>9.7300000000000011E-2</c:v>
                </c:pt>
                <c:pt idx="973">
                  <c:v>9.7400000000000014E-2</c:v>
                </c:pt>
                <c:pt idx="974">
                  <c:v>9.7500000000000003E-2</c:v>
                </c:pt>
                <c:pt idx="975">
                  <c:v>9.7600000000000006E-2</c:v>
                </c:pt>
                <c:pt idx="976">
                  <c:v>9.7700000000000009E-2</c:v>
                </c:pt>
                <c:pt idx="977">
                  <c:v>9.7800000000000012E-2</c:v>
                </c:pt>
                <c:pt idx="978">
                  <c:v>9.7900000000000001E-2</c:v>
                </c:pt>
                <c:pt idx="979">
                  <c:v>9.8000000000000004E-2</c:v>
                </c:pt>
                <c:pt idx="980">
                  <c:v>9.8100000000000007E-2</c:v>
                </c:pt>
                <c:pt idx="981">
                  <c:v>9.820000000000001E-2</c:v>
                </c:pt>
                <c:pt idx="982">
                  <c:v>9.8300000000000012E-2</c:v>
                </c:pt>
                <c:pt idx="983">
                  <c:v>9.8400000000000001E-2</c:v>
                </c:pt>
                <c:pt idx="984">
                  <c:v>9.8500000000000004E-2</c:v>
                </c:pt>
                <c:pt idx="985">
                  <c:v>9.8600000000000007E-2</c:v>
                </c:pt>
                <c:pt idx="986">
                  <c:v>9.870000000000001E-2</c:v>
                </c:pt>
                <c:pt idx="987">
                  <c:v>9.8800000000000013E-2</c:v>
                </c:pt>
                <c:pt idx="988">
                  <c:v>9.8900000000000002E-2</c:v>
                </c:pt>
                <c:pt idx="989">
                  <c:v>9.9000000000000005E-2</c:v>
                </c:pt>
                <c:pt idx="990">
                  <c:v>9.9100000000000008E-2</c:v>
                </c:pt>
                <c:pt idx="991">
                  <c:v>9.920000000000001E-2</c:v>
                </c:pt>
                <c:pt idx="992">
                  <c:v>9.9300000000000013E-2</c:v>
                </c:pt>
                <c:pt idx="993">
                  <c:v>9.9400000000000002E-2</c:v>
                </c:pt>
                <c:pt idx="994">
                  <c:v>9.9500000000000005E-2</c:v>
                </c:pt>
                <c:pt idx="995">
                  <c:v>9.9600000000000008E-2</c:v>
                </c:pt>
                <c:pt idx="996">
                  <c:v>9.9700000000000011E-2</c:v>
                </c:pt>
                <c:pt idx="997">
                  <c:v>9.9800000000000014E-2</c:v>
                </c:pt>
                <c:pt idx="998">
                  <c:v>9.9900000000000003E-2</c:v>
                </c:pt>
                <c:pt idx="999">
                  <c:v>0.1</c:v>
                </c:pt>
                <c:pt idx="1000">
                  <c:v>0.10010000000000001</c:v>
                </c:pt>
                <c:pt idx="1001">
                  <c:v>0.10020000000000001</c:v>
                </c:pt>
                <c:pt idx="1002">
                  <c:v>0.10030000000000001</c:v>
                </c:pt>
                <c:pt idx="1003">
                  <c:v>0.1004</c:v>
                </c:pt>
                <c:pt idx="1004">
                  <c:v>0.10050000000000001</c:v>
                </c:pt>
                <c:pt idx="1005">
                  <c:v>0.10060000000000001</c:v>
                </c:pt>
                <c:pt idx="1006">
                  <c:v>0.10070000000000001</c:v>
                </c:pt>
                <c:pt idx="1007">
                  <c:v>0.10080000000000001</c:v>
                </c:pt>
                <c:pt idx="1008">
                  <c:v>0.1009</c:v>
                </c:pt>
                <c:pt idx="1009">
                  <c:v>0.10100000000000001</c:v>
                </c:pt>
                <c:pt idx="1010">
                  <c:v>0.10110000000000001</c:v>
                </c:pt>
                <c:pt idx="1011">
                  <c:v>0.10120000000000001</c:v>
                </c:pt>
                <c:pt idx="1012">
                  <c:v>0.1013</c:v>
                </c:pt>
                <c:pt idx="1013">
                  <c:v>0.1014</c:v>
                </c:pt>
                <c:pt idx="1014">
                  <c:v>0.10150000000000001</c:v>
                </c:pt>
                <c:pt idx="1015">
                  <c:v>0.10160000000000001</c:v>
                </c:pt>
                <c:pt idx="1016">
                  <c:v>0.10170000000000001</c:v>
                </c:pt>
                <c:pt idx="1017">
                  <c:v>0.1018</c:v>
                </c:pt>
                <c:pt idx="1018">
                  <c:v>0.1019</c:v>
                </c:pt>
                <c:pt idx="1019">
                  <c:v>0.10200000000000001</c:v>
                </c:pt>
                <c:pt idx="1020">
                  <c:v>0.10210000000000001</c:v>
                </c:pt>
                <c:pt idx="1021">
                  <c:v>0.10220000000000001</c:v>
                </c:pt>
                <c:pt idx="1022">
                  <c:v>0.1023</c:v>
                </c:pt>
                <c:pt idx="1023">
                  <c:v>0.1024</c:v>
                </c:pt>
                <c:pt idx="1024">
                  <c:v>0.10250000000000001</c:v>
                </c:pt>
                <c:pt idx="1025">
                  <c:v>0.10260000000000001</c:v>
                </c:pt>
                <c:pt idx="1026">
                  <c:v>0.10270000000000001</c:v>
                </c:pt>
                <c:pt idx="1027">
                  <c:v>0.1028</c:v>
                </c:pt>
                <c:pt idx="1028">
                  <c:v>0.10290000000000001</c:v>
                </c:pt>
                <c:pt idx="1029">
                  <c:v>0.10300000000000001</c:v>
                </c:pt>
                <c:pt idx="1030">
                  <c:v>0.10310000000000001</c:v>
                </c:pt>
                <c:pt idx="1031">
                  <c:v>0.10320000000000001</c:v>
                </c:pt>
                <c:pt idx="1032">
                  <c:v>0.1033</c:v>
                </c:pt>
                <c:pt idx="1033">
                  <c:v>0.10340000000000001</c:v>
                </c:pt>
                <c:pt idx="1034">
                  <c:v>0.10350000000000001</c:v>
                </c:pt>
                <c:pt idx="1035">
                  <c:v>0.10360000000000001</c:v>
                </c:pt>
                <c:pt idx="1036">
                  <c:v>0.10370000000000001</c:v>
                </c:pt>
                <c:pt idx="1037">
                  <c:v>0.1038</c:v>
                </c:pt>
                <c:pt idx="1038">
                  <c:v>0.10390000000000001</c:v>
                </c:pt>
                <c:pt idx="1039">
                  <c:v>0.10400000000000001</c:v>
                </c:pt>
                <c:pt idx="1040">
                  <c:v>0.10410000000000001</c:v>
                </c:pt>
                <c:pt idx="1041">
                  <c:v>0.1042</c:v>
                </c:pt>
                <c:pt idx="1042">
                  <c:v>0.1043</c:v>
                </c:pt>
                <c:pt idx="1043">
                  <c:v>0.10440000000000001</c:v>
                </c:pt>
                <c:pt idx="1044">
                  <c:v>0.10450000000000001</c:v>
                </c:pt>
                <c:pt idx="1045">
                  <c:v>0.10460000000000001</c:v>
                </c:pt>
                <c:pt idx="1046">
                  <c:v>0.1047</c:v>
                </c:pt>
                <c:pt idx="1047">
                  <c:v>0.1048</c:v>
                </c:pt>
                <c:pt idx="1048">
                  <c:v>0.10490000000000001</c:v>
                </c:pt>
                <c:pt idx="1049">
                  <c:v>0.10500000000000001</c:v>
                </c:pt>
                <c:pt idx="1050">
                  <c:v>0.10510000000000001</c:v>
                </c:pt>
                <c:pt idx="1051">
                  <c:v>0.1052</c:v>
                </c:pt>
                <c:pt idx="1052">
                  <c:v>0.1053</c:v>
                </c:pt>
                <c:pt idx="1053">
                  <c:v>0.10540000000000001</c:v>
                </c:pt>
                <c:pt idx="1054">
                  <c:v>0.10550000000000001</c:v>
                </c:pt>
                <c:pt idx="1055">
                  <c:v>0.10560000000000001</c:v>
                </c:pt>
                <c:pt idx="1056">
                  <c:v>0.1057</c:v>
                </c:pt>
                <c:pt idx="1057">
                  <c:v>0.10580000000000001</c:v>
                </c:pt>
                <c:pt idx="1058">
                  <c:v>0.10590000000000001</c:v>
                </c:pt>
                <c:pt idx="1059">
                  <c:v>0.10600000000000001</c:v>
                </c:pt>
                <c:pt idx="1060">
                  <c:v>0.10610000000000001</c:v>
                </c:pt>
                <c:pt idx="1061">
                  <c:v>0.1062</c:v>
                </c:pt>
                <c:pt idx="1062">
                  <c:v>0.10630000000000001</c:v>
                </c:pt>
                <c:pt idx="1063">
                  <c:v>0.10640000000000001</c:v>
                </c:pt>
                <c:pt idx="1064">
                  <c:v>0.10650000000000001</c:v>
                </c:pt>
                <c:pt idx="1065">
                  <c:v>0.10660000000000001</c:v>
                </c:pt>
                <c:pt idx="1066">
                  <c:v>0.1067</c:v>
                </c:pt>
                <c:pt idx="1067">
                  <c:v>0.10680000000000001</c:v>
                </c:pt>
                <c:pt idx="1068">
                  <c:v>0.10690000000000001</c:v>
                </c:pt>
                <c:pt idx="1069">
                  <c:v>0.10700000000000001</c:v>
                </c:pt>
                <c:pt idx="1070">
                  <c:v>0.10710000000000001</c:v>
                </c:pt>
                <c:pt idx="1071">
                  <c:v>0.1072</c:v>
                </c:pt>
                <c:pt idx="1072">
                  <c:v>0.10730000000000001</c:v>
                </c:pt>
                <c:pt idx="1073">
                  <c:v>0.10740000000000001</c:v>
                </c:pt>
                <c:pt idx="1074">
                  <c:v>0.10750000000000001</c:v>
                </c:pt>
                <c:pt idx="1075">
                  <c:v>0.1076</c:v>
                </c:pt>
                <c:pt idx="1076">
                  <c:v>0.1077</c:v>
                </c:pt>
                <c:pt idx="1077">
                  <c:v>0.10780000000000001</c:v>
                </c:pt>
                <c:pt idx="1078">
                  <c:v>0.10790000000000001</c:v>
                </c:pt>
                <c:pt idx="1079">
                  <c:v>0.10800000000000001</c:v>
                </c:pt>
                <c:pt idx="1080">
                  <c:v>0.1081</c:v>
                </c:pt>
                <c:pt idx="1081">
                  <c:v>0.1082</c:v>
                </c:pt>
                <c:pt idx="1082">
                  <c:v>0.10830000000000001</c:v>
                </c:pt>
                <c:pt idx="1083">
                  <c:v>0.10840000000000001</c:v>
                </c:pt>
                <c:pt idx="1084">
                  <c:v>0.10850000000000001</c:v>
                </c:pt>
                <c:pt idx="1085">
                  <c:v>0.1086</c:v>
                </c:pt>
                <c:pt idx="1086">
                  <c:v>0.1087</c:v>
                </c:pt>
                <c:pt idx="1087">
                  <c:v>0.10880000000000001</c:v>
                </c:pt>
                <c:pt idx="1088">
                  <c:v>0.10890000000000001</c:v>
                </c:pt>
                <c:pt idx="1089">
                  <c:v>0.10900000000000001</c:v>
                </c:pt>
                <c:pt idx="1090">
                  <c:v>0.1091</c:v>
                </c:pt>
                <c:pt idx="1091">
                  <c:v>0.10920000000000001</c:v>
                </c:pt>
                <c:pt idx="1092">
                  <c:v>0.10930000000000001</c:v>
                </c:pt>
                <c:pt idx="1093">
                  <c:v>0.10940000000000001</c:v>
                </c:pt>
                <c:pt idx="1094">
                  <c:v>0.10950000000000001</c:v>
                </c:pt>
                <c:pt idx="1095">
                  <c:v>0.1096</c:v>
                </c:pt>
                <c:pt idx="1096">
                  <c:v>0.10970000000000001</c:v>
                </c:pt>
                <c:pt idx="1097">
                  <c:v>0.10980000000000001</c:v>
                </c:pt>
                <c:pt idx="1098">
                  <c:v>0.10990000000000001</c:v>
                </c:pt>
                <c:pt idx="1099">
                  <c:v>0.11000000000000001</c:v>
                </c:pt>
                <c:pt idx="1100">
                  <c:v>0.1101</c:v>
                </c:pt>
                <c:pt idx="1101">
                  <c:v>0.11020000000000001</c:v>
                </c:pt>
                <c:pt idx="1102">
                  <c:v>0.11030000000000001</c:v>
                </c:pt>
                <c:pt idx="1103">
                  <c:v>0.11040000000000001</c:v>
                </c:pt>
                <c:pt idx="1104">
                  <c:v>0.11050000000000001</c:v>
                </c:pt>
                <c:pt idx="1105">
                  <c:v>0.1106</c:v>
                </c:pt>
                <c:pt idx="1106">
                  <c:v>0.11070000000000001</c:v>
                </c:pt>
                <c:pt idx="1107">
                  <c:v>0.11080000000000001</c:v>
                </c:pt>
                <c:pt idx="1108">
                  <c:v>0.11090000000000001</c:v>
                </c:pt>
                <c:pt idx="1109">
                  <c:v>0.111</c:v>
                </c:pt>
                <c:pt idx="1110">
                  <c:v>0.1111</c:v>
                </c:pt>
                <c:pt idx="1111">
                  <c:v>0.11120000000000001</c:v>
                </c:pt>
                <c:pt idx="1112">
                  <c:v>0.11130000000000001</c:v>
                </c:pt>
                <c:pt idx="1113">
                  <c:v>0.11140000000000001</c:v>
                </c:pt>
                <c:pt idx="1114">
                  <c:v>0.1115</c:v>
                </c:pt>
                <c:pt idx="1115">
                  <c:v>0.1116</c:v>
                </c:pt>
                <c:pt idx="1116">
                  <c:v>0.11170000000000001</c:v>
                </c:pt>
                <c:pt idx="1117">
                  <c:v>0.11180000000000001</c:v>
                </c:pt>
                <c:pt idx="1118">
                  <c:v>0.11190000000000001</c:v>
                </c:pt>
                <c:pt idx="1119">
                  <c:v>0.112</c:v>
                </c:pt>
                <c:pt idx="1120">
                  <c:v>0.11210000000000001</c:v>
                </c:pt>
                <c:pt idx="1121">
                  <c:v>0.11220000000000001</c:v>
                </c:pt>
                <c:pt idx="1122">
                  <c:v>0.11230000000000001</c:v>
                </c:pt>
                <c:pt idx="1123">
                  <c:v>0.11240000000000001</c:v>
                </c:pt>
                <c:pt idx="1124">
                  <c:v>0.1125</c:v>
                </c:pt>
                <c:pt idx="1125">
                  <c:v>0.11260000000000001</c:v>
                </c:pt>
                <c:pt idx="1126">
                  <c:v>0.11270000000000001</c:v>
                </c:pt>
                <c:pt idx="1127">
                  <c:v>0.11280000000000001</c:v>
                </c:pt>
                <c:pt idx="1128">
                  <c:v>0.11290000000000001</c:v>
                </c:pt>
                <c:pt idx="1129">
                  <c:v>0.113</c:v>
                </c:pt>
                <c:pt idx="1130">
                  <c:v>0.11310000000000001</c:v>
                </c:pt>
                <c:pt idx="1131">
                  <c:v>0.11320000000000001</c:v>
                </c:pt>
                <c:pt idx="1132">
                  <c:v>0.11330000000000001</c:v>
                </c:pt>
                <c:pt idx="1133">
                  <c:v>0.11340000000000001</c:v>
                </c:pt>
                <c:pt idx="1134">
                  <c:v>0.1135</c:v>
                </c:pt>
                <c:pt idx="1135">
                  <c:v>0.11360000000000001</c:v>
                </c:pt>
                <c:pt idx="1136">
                  <c:v>0.11370000000000001</c:v>
                </c:pt>
                <c:pt idx="1137">
                  <c:v>0.11380000000000001</c:v>
                </c:pt>
                <c:pt idx="1138">
                  <c:v>0.11390000000000002</c:v>
                </c:pt>
                <c:pt idx="1139">
                  <c:v>0.114</c:v>
                </c:pt>
                <c:pt idx="1140">
                  <c:v>0.11410000000000001</c:v>
                </c:pt>
                <c:pt idx="1141">
                  <c:v>0.11420000000000001</c:v>
                </c:pt>
                <c:pt idx="1142">
                  <c:v>0.11430000000000001</c:v>
                </c:pt>
                <c:pt idx="1143">
                  <c:v>0.1144</c:v>
                </c:pt>
                <c:pt idx="1144">
                  <c:v>0.1145</c:v>
                </c:pt>
                <c:pt idx="1145">
                  <c:v>0.11460000000000001</c:v>
                </c:pt>
                <c:pt idx="1146">
                  <c:v>0.11470000000000001</c:v>
                </c:pt>
                <c:pt idx="1147">
                  <c:v>0.11480000000000001</c:v>
                </c:pt>
                <c:pt idx="1148">
                  <c:v>0.1149</c:v>
                </c:pt>
                <c:pt idx="1149">
                  <c:v>0.115</c:v>
                </c:pt>
                <c:pt idx="1150">
                  <c:v>0.11510000000000001</c:v>
                </c:pt>
                <c:pt idx="1151">
                  <c:v>0.11520000000000001</c:v>
                </c:pt>
                <c:pt idx="1152">
                  <c:v>0.11530000000000001</c:v>
                </c:pt>
                <c:pt idx="1153">
                  <c:v>0.1154</c:v>
                </c:pt>
                <c:pt idx="1154">
                  <c:v>0.11550000000000001</c:v>
                </c:pt>
                <c:pt idx="1155">
                  <c:v>0.11560000000000001</c:v>
                </c:pt>
                <c:pt idx="1156">
                  <c:v>0.11570000000000001</c:v>
                </c:pt>
                <c:pt idx="1157">
                  <c:v>0.11580000000000001</c:v>
                </c:pt>
                <c:pt idx="1158">
                  <c:v>0.1159</c:v>
                </c:pt>
                <c:pt idx="1159">
                  <c:v>0.11600000000000001</c:v>
                </c:pt>
                <c:pt idx="1160">
                  <c:v>0.11610000000000001</c:v>
                </c:pt>
                <c:pt idx="1161">
                  <c:v>0.11620000000000001</c:v>
                </c:pt>
                <c:pt idx="1162">
                  <c:v>0.11630000000000001</c:v>
                </c:pt>
                <c:pt idx="1163">
                  <c:v>0.1164</c:v>
                </c:pt>
                <c:pt idx="1164">
                  <c:v>0.11650000000000001</c:v>
                </c:pt>
                <c:pt idx="1165">
                  <c:v>0.11660000000000001</c:v>
                </c:pt>
                <c:pt idx="1166">
                  <c:v>0.11670000000000001</c:v>
                </c:pt>
                <c:pt idx="1167">
                  <c:v>0.11680000000000001</c:v>
                </c:pt>
                <c:pt idx="1168">
                  <c:v>0.1169</c:v>
                </c:pt>
                <c:pt idx="1169">
                  <c:v>0.11700000000000001</c:v>
                </c:pt>
                <c:pt idx="1170">
                  <c:v>0.11710000000000001</c:v>
                </c:pt>
                <c:pt idx="1171">
                  <c:v>0.11720000000000001</c:v>
                </c:pt>
                <c:pt idx="1172">
                  <c:v>0.11730000000000002</c:v>
                </c:pt>
                <c:pt idx="1173">
                  <c:v>0.1174</c:v>
                </c:pt>
                <c:pt idx="1174">
                  <c:v>0.11750000000000001</c:v>
                </c:pt>
                <c:pt idx="1175">
                  <c:v>0.11760000000000001</c:v>
                </c:pt>
                <c:pt idx="1176">
                  <c:v>0.11770000000000001</c:v>
                </c:pt>
                <c:pt idx="1177">
                  <c:v>0.1178</c:v>
                </c:pt>
                <c:pt idx="1178">
                  <c:v>0.1179</c:v>
                </c:pt>
                <c:pt idx="1179">
                  <c:v>0.11800000000000001</c:v>
                </c:pt>
                <c:pt idx="1180">
                  <c:v>0.11810000000000001</c:v>
                </c:pt>
                <c:pt idx="1181">
                  <c:v>0.11820000000000001</c:v>
                </c:pt>
                <c:pt idx="1182">
                  <c:v>0.1183</c:v>
                </c:pt>
                <c:pt idx="1183">
                  <c:v>0.11840000000000001</c:v>
                </c:pt>
                <c:pt idx="1184">
                  <c:v>0.11850000000000001</c:v>
                </c:pt>
                <c:pt idx="1185">
                  <c:v>0.11860000000000001</c:v>
                </c:pt>
                <c:pt idx="1186">
                  <c:v>0.11870000000000001</c:v>
                </c:pt>
                <c:pt idx="1187">
                  <c:v>0.1188</c:v>
                </c:pt>
                <c:pt idx="1188">
                  <c:v>0.11890000000000001</c:v>
                </c:pt>
                <c:pt idx="1189">
                  <c:v>0.11900000000000001</c:v>
                </c:pt>
                <c:pt idx="1190">
                  <c:v>0.11910000000000001</c:v>
                </c:pt>
                <c:pt idx="1191">
                  <c:v>0.11920000000000001</c:v>
                </c:pt>
                <c:pt idx="1192">
                  <c:v>0.1193</c:v>
                </c:pt>
                <c:pt idx="1193">
                  <c:v>0.11940000000000001</c:v>
                </c:pt>
                <c:pt idx="1194">
                  <c:v>0.11950000000000001</c:v>
                </c:pt>
                <c:pt idx="1195">
                  <c:v>0.11960000000000001</c:v>
                </c:pt>
                <c:pt idx="1196">
                  <c:v>0.11970000000000001</c:v>
                </c:pt>
                <c:pt idx="1197">
                  <c:v>0.1198</c:v>
                </c:pt>
                <c:pt idx="1198">
                  <c:v>0.11990000000000001</c:v>
                </c:pt>
                <c:pt idx="1199">
                  <c:v>0.12000000000000001</c:v>
                </c:pt>
                <c:pt idx="1200">
                  <c:v>0.12010000000000001</c:v>
                </c:pt>
                <c:pt idx="1201">
                  <c:v>0.12020000000000002</c:v>
                </c:pt>
                <c:pt idx="1202">
                  <c:v>0.1203</c:v>
                </c:pt>
                <c:pt idx="1203">
                  <c:v>0.12040000000000001</c:v>
                </c:pt>
                <c:pt idx="1204">
                  <c:v>0.12050000000000001</c:v>
                </c:pt>
                <c:pt idx="1205">
                  <c:v>0.12060000000000001</c:v>
                </c:pt>
                <c:pt idx="1206">
                  <c:v>0.1207</c:v>
                </c:pt>
                <c:pt idx="1207">
                  <c:v>0.1208</c:v>
                </c:pt>
                <c:pt idx="1208">
                  <c:v>0.12090000000000001</c:v>
                </c:pt>
                <c:pt idx="1209">
                  <c:v>0.12100000000000001</c:v>
                </c:pt>
                <c:pt idx="1210">
                  <c:v>0.12110000000000001</c:v>
                </c:pt>
                <c:pt idx="1211">
                  <c:v>0.1212</c:v>
                </c:pt>
                <c:pt idx="1212">
                  <c:v>0.12130000000000001</c:v>
                </c:pt>
                <c:pt idx="1213">
                  <c:v>0.12140000000000001</c:v>
                </c:pt>
                <c:pt idx="1214">
                  <c:v>0.12150000000000001</c:v>
                </c:pt>
                <c:pt idx="1215">
                  <c:v>0.12160000000000001</c:v>
                </c:pt>
                <c:pt idx="1216">
                  <c:v>0.1217</c:v>
                </c:pt>
                <c:pt idx="1217">
                  <c:v>0.12180000000000001</c:v>
                </c:pt>
                <c:pt idx="1218">
                  <c:v>0.12190000000000001</c:v>
                </c:pt>
                <c:pt idx="1219">
                  <c:v>0.12200000000000001</c:v>
                </c:pt>
                <c:pt idx="1220">
                  <c:v>0.12210000000000001</c:v>
                </c:pt>
                <c:pt idx="1221">
                  <c:v>0.1222</c:v>
                </c:pt>
                <c:pt idx="1222">
                  <c:v>0.12230000000000001</c:v>
                </c:pt>
                <c:pt idx="1223">
                  <c:v>0.12240000000000001</c:v>
                </c:pt>
                <c:pt idx="1224">
                  <c:v>0.12250000000000001</c:v>
                </c:pt>
                <c:pt idx="1225">
                  <c:v>0.12260000000000001</c:v>
                </c:pt>
                <c:pt idx="1226">
                  <c:v>0.1227</c:v>
                </c:pt>
                <c:pt idx="1227">
                  <c:v>0.12280000000000001</c:v>
                </c:pt>
                <c:pt idx="1228">
                  <c:v>0.12290000000000001</c:v>
                </c:pt>
                <c:pt idx="1229">
                  <c:v>0.12300000000000001</c:v>
                </c:pt>
                <c:pt idx="1230">
                  <c:v>0.12310000000000001</c:v>
                </c:pt>
                <c:pt idx="1231">
                  <c:v>0.1232</c:v>
                </c:pt>
                <c:pt idx="1232">
                  <c:v>0.12330000000000001</c:v>
                </c:pt>
                <c:pt idx="1233">
                  <c:v>0.12340000000000001</c:v>
                </c:pt>
                <c:pt idx="1234">
                  <c:v>0.12350000000000001</c:v>
                </c:pt>
                <c:pt idx="1235">
                  <c:v>0.12360000000000002</c:v>
                </c:pt>
                <c:pt idx="1236">
                  <c:v>0.1237</c:v>
                </c:pt>
                <c:pt idx="1237">
                  <c:v>0.12380000000000001</c:v>
                </c:pt>
                <c:pt idx="1238">
                  <c:v>0.12390000000000001</c:v>
                </c:pt>
                <c:pt idx="1239">
                  <c:v>0.12400000000000001</c:v>
                </c:pt>
                <c:pt idx="1240">
                  <c:v>0.1241</c:v>
                </c:pt>
                <c:pt idx="1241">
                  <c:v>0.1242</c:v>
                </c:pt>
                <c:pt idx="1242">
                  <c:v>0.12430000000000001</c:v>
                </c:pt>
                <c:pt idx="1243">
                  <c:v>0.12440000000000001</c:v>
                </c:pt>
                <c:pt idx="1244">
                  <c:v>0.12450000000000001</c:v>
                </c:pt>
                <c:pt idx="1245">
                  <c:v>0.1246</c:v>
                </c:pt>
                <c:pt idx="1246">
                  <c:v>0.12470000000000001</c:v>
                </c:pt>
                <c:pt idx="1247">
                  <c:v>0.12480000000000001</c:v>
                </c:pt>
                <c:pt idx="1248">
                  <c:v>0.12490000000000001</c:v>
                </c:pt>
                <c:pt idx="1249">
                  <c:v>0.125</c:v>
                </c:pt>
                <c:pt idx="1250">
                  <c:v>0.12509999999999999</c:v>
                </c:pt>
                <c:pt idx="1251">
                  <c:v>0.12520000000000001</c:v>
                </c:pt>
                <c:pt idx="1252">
                  <c:v>0.12529999999999999</c:v>
                </c:pt>
                <c:pt idx="1253">
                  <c:v>0.12539999999999998</c:v>
                </c:pt>
                <c:pt idx="1254">
                  <c:v>0.1255</c:v>
                </c:pt>
                <c:pt idx="1255">
                  <c:v>0.12559999999999999</c:v>
                </c:pt>
                <c:pt idx="1256">
                  <c:v>0.12570000000000001</c:v>
                </c:pt>
                <c:pt idx="1257">
                  <c:v>0.1258</c:v>
                </c:pt>
                <c:pt idx="1258">
                  <c:v>0.12589999999999998</c:v>
                </c:pt>
                <c:pt idx="1259">
                  <c:v>0.126</c:v>
                </c:pt>
                <c:pt idx="1260">
                  <c:v>0.12609999999999999</c:v>
                </c:pt>
                <c:pt idx="1261">
                  <c:v>0.12620000000000001</c:v>
                </c:pt>
                <c:pt idx="1262">
                  <c:v>0.1263</c:v>
                </c:pt>
                <c:pt idx="1263">
                  <c:v>0.12639999999999998</c:v>
                </c:pt>
                <c:pt idx="1264">
                  <c:v>0.1265</c:v>
                </c:pt>
                <c:pt idx="1265">
                  <c:v>0.12659999999999999</c:v>
                </c:pt>
                <c:pt idx="1266">
                  <c:v>0.12670000000000001</c:v>
                </c:pt>
                <c:pt idx="1267">
                  <c:v>0.1268</c:v>
                </c:pt>
                <c:pt idx="1268">
                  <c:v>0.12689999999999999</c:v>
                </c:pt>
                <c:pt idx="1269">
                  <c:v>0.127</c:v>
                </c:pt>
                <c:pt idx="1270">
                  <c:v>0.12709999999999999</c:v>
                </c:pt>
                <c:pt idx="1271">
                  <c:v>0.12720000000000001</c:v>
                </c:pt>
                <c:pt idx="1272">
                  <c:v>0.1273</c:v>
                </c:pt>
                <c:pt idx="1273">
                  <c:v>0.12739999999999999</c:v>
                </c:pt>
                <c:pt idx="1274">
                  <c:v>0.1275</c:v>
                </c:pt>
                <c:pt idx="1275">
                  <c:v>0.12759999999999999</c:v>
                </c:pt>
                <c:pt idx="1276">
                  <c:v>0.12770000000000001</c:v>
                </c:pt>
                <c:pt idx="1277">
                  <c:v>0.1278</c:v>
                </c:pt>
                <c:pt idx="1278">
                  <c:v>0.12789999999999999</c:v>
                </c:pt>
                <c:pt idx="1279">
                  <c:v>0.128</c:v>
                </c:pt>
                <c:pt idx="1280">
                  <c:v>0.12809999999999999</c:v>
                </c:pt>
                <c:pt idx="1281">
                  <c:v>0.12820000000000001</c:v>
                </c:pt>
                <c:pt idx="1282">
                  <c:v>0.1283</c:v>
                </c:pt>
                <c:pt idx="1283">
                  <c:v>0.12839999999999999</c:v>
                </c:pt>
                <c:pt idx="1284">
                  <c:v>0.1285</c:v>
                </c:pt>
                <c:pt idx="1285">
                  <c:v>0.12859999999999999</c:v>
                </c:pt>
                <c:pt idx="1286">
                  <c:v>0.12870000000000001</c:v>
                </c:pt>
                <c:pt idx="1287">
                  <c:v>0.1288</c:v>
                </c:pt>
                <c:pt idx="1288">
                  <c:v>0.12889999999999999</c:v>
                </c:pt>
                <c:pt idx="1289">
                  <c:v>0.129</c:v>
                </c:pt>
                <c:pt idx="1290">
                  <c:v>0.12909999999999999</c:v>
                </c:pt>
                <c:pt idx="1291">
                  <c:v>0.12919999999999998</c:v>
                </c:pt>
                <c:pt idx="1292">
                  <c:v>0.1293</c:v>
                </c:pt>
                <c:pt idx="1293">
                  <c:v>0.12939999999999999</c:v>
                </c:pt>
                <c:pt idx="1294">
                  <c:v>0.1295</c:v>
                </c:pt>
                <c:pt idx="1295">
                  <c:v>0.12959999999999999</c:v>
                </c:pt>
                <c:pt idx="1296">
                  <c:v>0.12969999999999998</c:v>
                </c:pt>
                <c:pt idx="1297">
                  <c:v>0.1298</c:v>
                </c:pt>
                <c:pt idx="1298">
                  <c:v>0.12989999999999999</c:v>
                </c:pt>
                <c:pt idx="1299">
                  <c:v>0.13</c:v>
                </c:pt>
                <c:pt idx="1300">
                  <c:v>0.13009999999999999</c:v>
                </c:pt>
                <c:pt idx="1301">
                  <c:v>0.13019999999999998</c:v>
                </c:pt>
                <c:pt idx="1302">
                  <c:v>0.1303</c:v>
                </c:pt>
                <c:pt idx="1303">
                  <c:v>0.13039999999999999</c:v>
                </c:pt>
                <c:pt idx="1304">
                  <c:v>0.1305</c:v>
                </c:pt>
                <c:pt idx="1305">
                  <c:v>0.13059999999999999</c:v>
                </c:pt>
                <c:pt idx="1306">
                  <c:v>0.13069999999999998</c:v>
                </c:pt>
                <c:pt idx="1307">
                  <c:v>0.1308</c:v>
                </c:pt>
                <c:pt idx="1308">
                  <c:v>0.13089999999999999</c:v>
                </c:pt>
                <c:pt idx="1309">
                  <c:v>0.13100000000000001</c:v>
                </c:pt>
                <c:pt idx="1310">
                  <c:v>0.13109999999999999</c:v>
                </c:pt>
                <c:pt idx="1311">
                  <c:v>0.13119999999999998</c:v>
                </c:pt>
                <c:pt idx="1312">
                  <c:v>0.1313</c:v>
                </c:pt>
                <c:pt idx="1313">
                  <c:v>0.13139999999999999</c:v>
                </c:pt>
                <c:pt idx="1314">
                  <c:v>0.13150000000000001</c:v>
                </c:pt>
                <c:pt idx="1315">
                  <c:v>0.13159999999999999</c:v>
                </c:pt>
                <c:pt idx="1316">
                  <c:v>0.13169999999999998</c:v>
                </c:pt>
                <c:pt idx="1317">
                  <c:v>0.1318</c:v>
                </c:pt>
                <c:pt idx="1318">
                  <c:v>0.13189999999999999</c:v>
                </c:pt>
                <c:pt idx="1319">
                  <c:v>0.13200000000000001</c:v>
                </c:pt>
                <c:pt idx="1320">
                  <c:v>0.1321</c:v>
                </c:pt>
                <c:pt idx="1321">
                  <c:v>0.13219999999999998</c:v>
                </c:pt>
                <c:pt idx="1322">
                  <c:v>0.1323</c:v>
                </c:pt>
                <c:pt idx="1323">
                  <c:v>0.13239999999999999</c:v>
                </c:pt>
                <c:pt idx="1324">
                  <c:v>0.13250000000000001</c:v>
                </c:pt>
                <c:pt idx="1325">
                  <c:v>0.1326</c:v>
                </c:pt>
                <c:pt idx="1326">
                  <c:v>0.13269999999999998</c:v>
                </c:pt>
                <c:pt idx="1327">
                  <c:v>0.1328</c:v>
                </c:pt>
                <c:pt idx="1328">
                  <c:v>0.13289999999999999</c:v>
                </c:pt>
                <c:pt idx="1329">
                  <c:v>0.13300000000000001</c:v>
                </c:pt>
                <c:pt idx="1330">
                  <c:v>0.1331</c:v>
                </c:pt>
                <c:pt idx="1331">
                  <c:v>0.13319999999999999</c:v>
                </c:pt>
                <c:pt idx="1332">
                  <c:v>0.1333</c:v>
                </c:pt>
                <c:pt idx="1333">
                  <c:v>0.13339999999999999</c:v>
                </c:pt>
                <c:pt idx="1334">
                  <c:v>0.13350000000000001</c:v>
                </c:pt>
                <c:pt idx="1335">
                  <c:v>0.1336</c:v>
                </c:pt>
                <c:pt idx="1336">
                  <c:v>0.13369999999999999</c:v>
                </c:pt>
                <c:pt idx="1337">
                  <c:v>0.1338</c:v>
                </c:pt>
                <c:pt idx="1338">
                  <c:v>0.13389999999999999</c:v>
                </c:pt>
                <c:pt idx="1339">
                  <c:v>0.13400000000000001</c:v>
                </c:pt>
                <c:pt idx="1340">
                  <c:v>0.1341</c:v>
                </c:pt>
                <c:pt idx="1341">
                  <c:v>0.13419999999999999</c:v>
                </c:pt>
                <c:pt idx="1342">
                  <c:v>0.1343</c:v>
                </c:pt>
                <c:pt idx="1343">
                  <c:v>0.13439999999999999</c:v>
                </c:pt>
                <c:pt idx="1344">
                  <c:v>0.13450000000000001</c:v>
                </c:pt>
                <c:pt idx="1345">
                  <c:v>0.1346</c:v>
                </c:pt>
                <c:pt idx="1346">
                  <c:v>0.13469999999999999</c:v>
                </c:pt>
                <c:pt idx="1347">
                  <c:v>0.1348</c:v>
                </c:pt>
                <c:pt idx="1348">
                  <c:v>0.13489999999999999</c:v>
                </c:pt>
                <c:pt idx="1349">
                  <c:v>0.13500000000000001</c:v>
                </c:pt>
                <c:pt idx="1350">
                  <c:v>0.1351</c:v>
                </c:pt>
                <c:pt idx="1351">
                  <c:v>0.13519999999999999</c:v>
                </c:pt>
                <c:pt idx="1352">
                  <c:v>0.1353</c:v>
                </c:pt>
                <c:pt idx="1353">
                  <c:v>0.13539999999999999</c:v>
                </c:pt>
                <c:pt idx="1354">
                  <c:v>0.13550000000000001</c:v>
                </c:pt>
                <c:pt idx="1355">
                  <c:v>0.1356</c:v>
                </c:pt>
                <c:pt idx="1356">
                  <c:v>0.13569999999999999</c:v>
                </c:pt>
                <c:pt idx="1357">
                  <c:v>0.1358</c:v>
                </c:pt>
                <c:pt idx="1358">
                  <c:v>0.13589999999999999</c:v>
                </c:pt>
                <c:pt idx="1359">
                  <c:v>0.13599999999999998</c:v>
                </c:pt>
                <c:pt idx="1360">
                  <c:v>0.1361</c:v>
                </c:pt>
                <c:pt idx="1361">
                  <c:v>0.13619999999999999</c:v>
                </c:pt>
                <c:pt idx="1362">
                  <c:v>0.1363</c:v>
                </c:pt>
                <c:pt idx="1363">
                  <c:v>0.13639999999999999</c:v>
                </c:pt>
                <c:pt idx="1364">
                  <c:v>0.13649999999999998</c:v>
                </c:pt>
                <c:pt idx="1365">
                  <c:v>0.1366</c:v>
                </c:pt>
                <c:pt idx="1366">
                  <c:v>0.13669999999999999</c:v>
                </c:pt>
                <c:pt idx="1367">
                  <c:v>0.1368</c:v>
                </c:pt>
                <c:pt idx="1368">
                  <c:v>0.13689999999999999</c:v>
                </c:pt>
                <c:pt idx="1369">
                  <c:v>0.13699999999999998</c:v>
                </c:pt>
                <c:pt idx="1370">
                  <c:v>0.1371</c:v>
                </c:pt>
                <c:pt idx="1371">
                  <c:v>0.13719999999999999</c:v>
                </c:pt>
                <c:pt idx="1372">
                  <c:v>0.13730000000000001</c:v>
                </c:pt>
                <c:pt idx="1373">
                  <c:v>0.13739999999999999</c:v>
                </c:pt>
                <c:pt idx="1374">
                  <c:v>0.13749999999999998</c:v>
                </c:pt>
                <c:pt idx="1375">
                  <c:v>0.1376</c:v>
                </c:pt>
                <c:pt idx="1376">
                  <c:v>0.13769999999999999</c:v>
                </c:pt>
                <c:pt idx="1377">
                  <c:v>0.13780000000000001</c:v>
                </c:pt>
                <c:pt idx="1378">
                  <c:v>0.13789999999999999</c:v>
                </c:pt>
                <c:pt idx="1379">
                  <c:v>0.13799999999999998</c:v>
                </c:pt>
                <c:pt idx="1380">
                  <c:v>0.1381</c:v>
                </c:pt>
                <c:pt idx="1381">
                  <c:v>0.13819999999999999</c:v>
                </c:pt>
                <c:pt idx="1382">
                  <c:v>0.13830000000000001</c:v>
                </c:pt>
                <c:pt idx="1383">
                  <c:v>0.1384</c:v>
                </c:pt>
                <c:pt idx="1384">
                  <c:v>0.13849999999999998</c:v>
                </c:pt>
                <c:pt idx="1385">
                  <c:v>0.1386</c:v>
                </c:pt>
                <c:pt idx="1386">
                  <c:v>0.13869999999999999</c:v>
                </c:pt>
                <c:pt idx="1387">
                  <c:v>0.13880000000000001</c:v>
                </c:pt>
                <c:pt idx="1388">
                  <c:v>0.1389</c:v>
                </c:pt>
                <c:pt idx="1389">
                  <c:v>0.13899999999999998</c:v>
                </c:pt>
                <c:pt idx="1390">
                  <c:v>0.1391</c:v>
                </c:pt>
                <c:pt idx="1391">
                  <c:v>0.13919999999999999</c:v>
                </c:pt>
                <c:pt idx="1392">
                  <c:v>0.13930000000000001</c:v>
                </c:pt>
                <c:pt idx="1393">
                  <c:v>0.1394</c:v>
                </c:pt>
                <c:pt idx="1394">
                  <c:v>0.13949999999999999</c:v>
                </c:pt>
                <c:pt idx="1395">
                  <c:v>0.1396</c:v>
                </c:pt>
                <c:pt idx="1396">
                  <c:v>0.13969999999999999</c:v>
                </c:pt>
                <c:pt idx="1397">
                  <c:v>0.13980000000000001</c:v>
                </c:pt>
                <c:pt idx="1398">
                  <c:v>0.1399</c:v>
                </c:pt>
                <c:pt idx="1399">
                  <c:v>0.13999999999999999</c:v>
                </c:pt>
                <c:pt idx="1400">
                  <c:v>0.1401</c:v>
                </c:pt>
                <c:pt idx="1401">
                  <c:v>0.14019999999999999</c:v>
                </c:pt>
                <c:pt idx="1402">
                  <c:v>0.14030000000000001</c:v>
                </c:pt>
                <c:pt idx="1403">
                  <c:v>0.1404</c:v>
                </c:pt>
                <c:pt idx="1404">
                  <c:v>0.14049999999999999</c:v>
                </c:pt>
                <c:pt idx="1405">
                  <c:v>0.1406</c:v>
                </c:pt>
                <c:pt idx="1406">
                  <c:v>0.14069999999999999</c:v>
                </c:pt>
                <c:pt idx="1407">
                  <c:v>0.14080000000000001</c:v>
                </c:pt>
                <c:pt idx="1408">
                  <c:v>0.1409</c:v>
                </c:pt>
                <c:pt idx="1409">
                  <c:v>0.14099999999999999</c:v>
                </c:pt>
                <c:pt idx="1410">
                  <c:v>0.1411</c:v>
                </c:pt>
                <c:pt idx="1411">
                  <c:v>0.14119999999999999</c:v>
                </c:pt>
                <c:pt idx="1412">
                  <c:v>0.14130000000000001</c:v>
                </c:pt>
                <c:pt idx="1413">
                  <c:v>0.1414</c:v>
                </c:pt>
                <c:pt idx="1414">
                  <c:v>0.14149999999999999</c:v>
                </c:pt>
                <c:pt idx="1415">
                  <c:v>0.1416</c:v>
                </c:pt>
                <c:pt idx="1416">
                  <c:v>0.14169999999999999</c:v>
                </c:pt>
                <c:pt idx="1417">
                  <c:v>0.14180000000000001</c:v>
                </c:pt>
                <c:pt idx="1418">
                  <c:v>0.1419</c:v>
                </c:pt>
                <c:pt idx="1419">
                  <c:v>0.14199999999999999</c:v>
                </c:pt>
                <c:pt idx="1420">
                  <c:v>0.1421</c:v>
                </c:pt>
                <c:pt idx="1421">
                  <c:v>0.14219999999999999</c:v>
                </c:pt>
                <c:pt idx="1422">
                  <c:v>0.14229999999999998</c:v>
                </c:pt>
                <c:pt idx="1423">
                  <c:v>0.1424</c:v>
                </c:pt>
                <c:pt idx="1424">
                  <c:v>0.14249999999999999</c:v>
                </c:pt>
                <c:pt idx="1425">
                  <c:v>0.1426</c:v>
                </c:pt>
                <c:pt idx="1426">
                  <c:v>0.14269999999999999</c:v>
                </c:pt>
                <c:pt idx="1427">
                  <c:v>0.14279999999999998</c:v>
                </c:pt>
                <c:pt idx="1428">
                  <c:v>0.1429</c:v>
                </c:pt>
                <c:pt idx="1429">
                  <c:v>0.14299999999999999</c:v>
                </c:pt>
                <c:pt idx="1430">
                  <c:v>0.1431</c:v>
                </c:pt>
                <c:pt idx="1431">
                  <c:v>0.14319999999999999</c:v>
                </c:pt>
                <c:pt idx="1432">
                  <c:v>0.14329999999999998</c:v>
                </c:pt>
                <c:pt idx="1433">
                  <c:v>0.1434</c:v>
                </c:pt>
                <c:pt idx="1434">
                  <c:v>0.14349999999999999</c:v>
                </c:pt>
                <c:pt idx="1435">
                  <c:v>0.14360000000000001</c:v>
                </c:pt>
                <c:pt idx="1436">
                  <c:v>0.14369999999999999</c:v>
                </c:pt>
                <c:pt idx="1437">
                  <c:v>0.14379999999999998</c:v>
                </c:pt>
                <c:pt idx="1438">
                  <c:v>0.1439</c:v>
                </c:pt>
                <c:pt idx="1439">
                  <c:v>0.14399999999999999</c:v>
                </c:pt>
                <c:pt idx="1440">
                  <c:v>0.14410000000000001</c:v>
                </c:pt>
                <c:pt idx="1441">
                  <c:v>0.14419999999999999</c:v>
                </c:pt>
                <c:pt idx="1442">
                  <c:v>0.14429999999999998</c:v>
                </c:pt>
                <c:pt idx="1443">
                  <c:v>0.1444</c:v>
                </c:pt>
                <c:pt idx="1444">
                  <c:v>0.14449999999999999</c:v>
                </c:pt>
                <c:pt idx="1445">
                  <c:v>0.14460000000000001</c:v>
                </c:pt>
                <c:pt idx="1446">
                  <c:v>0.1447</c:v>
                </c:pt>
                <c:pt idx="1447">
                  <c:v>0.14479999999999998</c:v>
                </c:pt>
                <c:pt idx="1448">
                  <c:v>0.1449</c:v>
                </c:pt>
                <c:pt idx="1449">
                  <c:v>0.14499999999999999</c:v>
                </c:pt>
                <c:pt idx="1450">
                  <c:v>0.14510000000000001</c:v>
                </c:pt>
                <c:pt idx="1451">
                  <c:v>0.1452</c:v>
                </c:pt>
                <c:pt idx="1452">
                  <c:v>0.14529999999999998</c:v>
                </c:pt>
                <c:pt idx="1453">
                  <c:v>0.1454</c:v>
                </c:pt>
                <c:pt idx="1454">
                  <c:v>0.14549999999999999</c:v>
                </c:pt>
                <c:pt idx="1455">
                  <c:v>0.14560000000000001</c:v>
                </c:pt>
                <c:pt idx="1456">
                  <c:v>0.1457</c:v>
                </c:pt>
                <c:pt idx="1457">
                  <c:v>0.14579999999999999</c:v>
                </c:pt>
                <c:pt idx="1458">
                  <c:v>0.1459</c:v>
                </c:pt>
                <c:pt idx="1459">
                  <c:v>0.14599999999999999</c:v>
                </c:pt>
                <c:pt idx="1460">
                  <c:v>0.14610000000000001</c:v>
                </c:pt>
                <c:pt idx="1461">
                  <c:v>0.1462</c:v>
                </c:pt>
                <c:pt idx="1462">
                  <c:v>0.14629999999999999</c:v>
                </c:pt>
                <c:pt idx="1463">
                  <c:v>0.1464</c:v>
                </c:pt>
                <c:pt idx="1464">
                  <c:v>0.14649999999999999</c:v>
                </c:pt>
                <c:pt idx="1465">
                  <c:v>0.14660000000000001</c:v>
                </c:pt>
                <c:pt idx="1466">
                  <c:v>0.1467</c:v>
                </c:pt>
                <c:pt idx="1467">
                  <c:v>0.14679999999999999</c:v>
                </c:pt>
                <c:pt idx="1468">
                  <c:v>0.1469</c:v>
                </c:pt>
                <c:pt idx="1469">
                  <c:v>0.14699999999999999</c:v>
                </c:pt>
                <c:pt idx="1470">
                  <c:v>0.14710000000000001</c:v>
                </c:pt>
                <c:pt idx="1471">
                  <c:v>0.1472</c:v>
                </c:pt>
                <c:pt idx="1472">
                  <c:v>0.14729999999999999</c:v>
                </c:pt>
                <c:pt idx="1473">
                  <c:v>0.1474</c:v>
                </c:pt>
                <c:pt idx="1474">
                  <c:v>0.14749999999999999</c:v>
                </c:pt>
                <c:pt idx="1475">
                  <c:v>0.14760000000000001</c:v>
                </c:pt>
                <c:pt idx="1476">
                  <c:v>0.1477</c:v>
                </c:pt>
                <c:pt idx="1477">
                  <c:v>0.14779999999999999</c:v>
                </c:pt>
                <c:pt idx="1478">
                  <c:v>0.1479</c:v>
                </c:pt>
                <c:pt idx="1479">
                  <c:v>0.14799999999999999</c:v>
                </c:pt>
                <c:pt idx="1480">
                  <c:v>0.14810000000000001</c:v>
                </c:pt>
                <c:pt idx="1481">
                  <c:v>0.1482</c:v>
                </c:pt>
                <c:pt idx="1482">
                  <c:v>0.14829999999999999</c:v>
                </c:pt>
                <c:pt idx="1483">
                  <c:v>0.1484</c:v>
                </c:pt>
                <c:pt idx="1484">
                  <c:v>0.14849999999999999</c:v>
                </c:pt>
                <c:pt idx="1485">
                  <c:v>0.14860000000000001</c:v>
                </c:pt>
                <c:pt idx="1486">
                  <c:v>0.1487</c:v>
                </c:pt>
                <c:pt idx="1487">
                  <c:v>0.14879999999999999</c:v>
                </c:pt>
                <c:pt idx="1488">
                  <c:v>0.1489</c:v>
                </c:pt>
                <c:pt idx="1489">
                  <c:v>0.14899999999999999</c:v>
                </c:pt>
                <c:pt idx="1490">
                  <c:v>0.14909999999999998</c:v>
                </c:pt>
                <c:pt idx="1491">
                  <c:v>0.1492</c:v>
                </c:pt>
                <c:pt idx="1492">
                  <c:v>0.14929999999999999</c:v>
                </c:pt>
                <c:pt idx="1493">
                  <c:v>0.14940000000000001</c:v>
                </c:pt>
                <c:pt idx="1494">
                  <c:v>0.14949999999999999</c:v>
                </c:pt>
                <c:pt idx="1495">
                  <c:v>0.14959999999999998</c:v>
                </c:pt>
                <c:pt idx="1496">
                  <c:v>0.1497</c:v>
                </c:pt>
                <c:pt idx="1497">
                  <c:v>0.14979999999999999</c:v>
                </c:pt>
                <c:pt idx="1498">
                  <c:v>0.14990000000000001</c:v>
                </c:pt>
                <c:pt idx="1499">
                  <c:v>0.15</c:v>
                </c:pt>
                <c:pt idx="1500">
                  <c:v>0.15009999999999998</c:v>
                </c:pt>
                <c:pt idx="1501">
                  <c:v>0.1502</c:v>
                </c:pt>
                <c:pt idx="1502">
                  <c:v>0.15029999999999999</c:v>
                </c:pt>
                <c:pt idx="1503">
                  <c:v>0.15040000000000001</c:v>
                </c:pt>
                <c:pt idx="1504">
                  <c:v>0.15049999999999999</c:v>
                </c:pt>
                <c:pt idx="1505">
                  <c:v>0.15059999999999998</c:v>
                </c:pt>
                <c:pt idx="1506">
                  <c:v>0.1507</c:v>
                </c:pt>
                <c:pt idx="1507">
                  <c:v>0.15079999999999999</c:v>
                </c:pt>
                <c:pt idx="1508">
                  <c:v>0.15090000000000001</c:v>
                </c:pt>
                <c:pt idx="1509">
                  <c:v>0.151</c:v>
                </c:pt>
                <c:pt idx="1510">
                  <c:v>0.15109999999999998</c:v>
                </c:pt>
                <c:pt idx="1511">
                  <c:v>0.1512</c:v>
                </c:pt>
                <c:pt idx="1512">
                  <c:v>0.15129999999999999</c:v>
                </c:pt>
                <c:pt idx="1513">
                  <c:v>0.15140000000000001</c:v>
                </c:pt>
                <c:pt idx="1514">
                  <c:v>0.1515</c:v>
                </c:pt>
                <c:pt idx="1515">
                  <c:v>0.15159999999999998</c:v>
                </c:pt>
                <c:pt idx="1516">
                  <c:v>0.1517</c:v>
                </c:pt>
                <c:pt idx="1517">
                  <c:v>0.15179999999999999</c:v>
                </c:pt>
                <c:pt idx="1518">
                  <c:v>0.15190000000000001</c:v>
                </c:pt>
                <c:pt idx="1519">
                  <c:v>0.152</c:v>
                </c:pt>
                <c:pt idx="1520">
                  <c:v>0.15209999999999999</c:v>
                </c:pt>
                <c:pt idx="1521">
                  <c:v>0.1522</c:v>
                </c:pt>
                <c:pt idx="1522">
                  <c:v>0.15229999999999999</c:v>
                </c:pt>
                <c:pt idx="1523">
                  <c:v>0.15240000000000001</c:v>
                </c:pt>
                <c:pt idx="1524">
                  <c:v>0.1525</c:v>
                </c:pt>
                <c:pt idx="1525">
                  <c:v>0.15259999999999999</c:v>
                </c:pt>
                <c:pt idx="1526">
                  <c:v>0.1527</c:v>
                </c:pt>
                <c:pt idx="1527">
                  <c:v>0.15279999999999999</c:v>
                </c:pt>
                <c:pt idx="1528">
                  <c:v>0.15290000000000001</c:v>
                </c:pt>
                <c:pt idx="1529">
                  <c:v>0.153</c:v>
                </c:pt>
                <c:pt idx="1530">
                  <c:v>0.15309999999999999</c:v>
                </c:pt>
                <c:pt idx="1531">
                  <c:v>0.1532</c:v>
                </c:pt>
                <c:pt idx="1532">
                  <c:v>0.15329999999999999</c:v>
                </c:pt>
                <c:pt idx="1533">
                  <c:v>0.15340000000000001</c:v>
                </c:pt>
                <c:pt idx="1534">
                  <c:v>0.1535</c:v>
                </c:pt>
                <c:pt idx="1535">
                  <c:v>0.15359999999999999</c:v>
                </c:pt>
                <c:pt idx="1536">
                  <c:v>0.1537</c:v>
                </c:pt>
                <c:pt idx="1537">
                  <c:v>0.15379999999999999</c:v>
                </c:pt>
                <c:pt idx="1538">
                  <c:v>0.15390000000000001</c:v>
                </c:pt>
                <c:pt idx="1539">
                  <c:v>0.154</c:v>
                </c:pt>
                <c:pt idx="1540">
                  <c:v>0.15409999999999999</c:v>
                </c:pt>
                <c:pt idx="1541">
                  <c:v>0.1542</c:v>
                </c:pt>
                <c:pt idx="1542">
                  <c:v>0.15429999999999999</c:v>
                </c:pt>
                <c:pt idx="1543">
                  <c:v>0.15440000000000001</c:v>
                </c:pt>
                <c:pt idx="1544">
                  <c:v>0.1545</c:v>
                </c:pt>
                <c:pt idx="1545">
                  <c:v>0.15459999999999999</c:v>
                </c:pt>
                <c:pt idx="1546">
                  <c:v>0.1547</c:v>
                </c:pt>
                <c:pt idx="1547">
                  <c:v>0.15479999999999999</c:v>
                </c:pt>
                <c:pt idx="1548">
                  <c:v>0.15490000000000001</c:v>
                </c:pt>
                <c:pt idx="1549">
                  <c:v>0.155</c:v>
                </c:pt>
                <c:pt idx="1550">
                  <c:v>0.15509999999999999</c:v>
                </c:pt>
                <c:pt idx="1551">
                  <c:v>0.1552</c:v>
                </c:pt>
                <c:pt idx="1552">
                  <c:v>0.15529999999999999</c:v>
                </c:pt>
                <c:pt idx="1553">
                  <c:v>0.15539999999999998</c:v>
                </c:pt>
                <c:pt idx="1554">
                  <c:v>0.1555</c:v>
                </c:pt>
                <c:pt idx="1555">
                  <c:v>0.15559999999999999</c:v>
                </c:pt>
                <c:pt idx="1556">
                  <c:v>0.15570000000000001</c:v>
                </c:pt>
                <c:pt idx="1557">
                  <c:v>0.15579999999999999</c:v>
                </c:pt>
                <c:pt idx="1558">
                  <c:v>0.15589999999999998</c:v>
                </c:pt>
                <c:pt idx="1559">
                  <c:v>0.156</c:v>
                </c:pt>
                <c:pt idx="1560">
                  <c:v>0.15609999999999999</c:v>
                </c:pt>
                <c:pt idx="1561">
                  <c:v>0.15620000000000001</c:v>
                </c:pt>
                <c:pt idx="1562">
                  <c:v>0.15629999999999999</c:v>
                </c:pt>
                <c:pt idx="1563">
                  <c:v>0.15639999999999998</c:v>
                </c:pt>
                <c:pt idx="1564">
                  <c:v>0.1565</c:v>
                </c:pt>
                <c:pt idx="1565">
                  <c:v>0.15659999999999999</c:v>
                </c:pt>
                <c:pt idx="1566">
                  <c:v>0.15670000000000001</c:v>
                </c:pt>
                <c:pt idx="1567">
                  <c:v>0.15679999999999999</c:v>
                </c:pt>
                <c:pt idx="1568">
                  <c:v>0.15689999999999998</c:v>
                </c:pt>
                <c:pt idx="1569">
                  <c:v>0.157</c:v>
                </c:pt>
                <c:pt idx="1570">
                  <c:v>0.15709999999999999</c:v>
                </c:pt>
                <c:pt idx="1571">
                  <c:v>0.15720000000000001</c:v>
                </c:pt>
                <c:pt idx="1572">
                  <c:v>0.1573</c:v>
                </c:pt>
                <c:pt idx="1573">
                  <c:v>0.15739999999999998</c:v>
                </c:pt>
                <c:pt idx="1574">
                  <c:v>0.1575</c:v>
                </c:pt>
                <c:pt idx="1575">
                  <c:v>0.15759999999999999</c:v>
                </c:pt>
                <c:pt idx="1576">
                  <c:v>0.15770000000000001</c:v>
                </c:pt>
                <c:pt idx="1577">
                  <c:v>0.1578</c:v>
                </c:pt>
                <c:pt idx="1578">
                  <c:v>0.15789999999999998</c:v>
                </c:pt>
                <c:pt idx="1579">
                  <c:v>0.158</c:v>
                </c:pt>
                <c:pt idx="1580">
                  <c:v>0.15809999999999999</c:v>
                </c:pt>
                <c:pt idx="1581">
                  <c:v>0.15820000000000001</c:v>
                </c:pt>
                <c:pt idx="1582">
                  <c:v>0.1583</c:v>
                </c:pt>
                <c:pt idx="1583">
                  <c:v>0.15839999999999999</c:v>
                </c:pt>
                <c:pt idx="1584">
                  <c:v>0.1585</c:v>
                </c:pt>
                <c:pt idx="1585">
                  <c:v>0.15859999999999999</c:v>
                </c:pt>
                <c:pt idx="1586">
                  <c:v>0.15870000000000001</c:v>
                </c:pt>
                <c:pt idx="1587">
                  <c:v>0.1588</c:v>
                </c:pt>
                <c:pt idx="1588">
                  <c:v>0.15889999999999999</c:v>
                </c:pt>
                <c:pt idx="1589">
                  <c:v>0.159</c:v>
                </c:pt>
                <c:pt idx="1590">
                  <c:v>0.15909999999999999</c:v>
                </c:pt>
                <c:pt idx="1591">
                  <c:v>0.15920000000000001</c:v>
                </c:pt>
                <c:pt idx="1592">
                  <c:v>0.1593</c:v>
                </c:pt>
                <c:pt idx="1593">
                  <c:v>0.15939999999999999</c:v>
                </c:pt>
                <c:pt idx="1594">
                  <c:v>0.1595</c:v>
                </c:pt>
                <c:pt idx="1595">
                  <c:v>0.15959999999999999</c:v>
                </c:pt>
                <c:pt idx="1596">
                  <c:v>0.15970000000000001</c:v>
                </c:pt>
                <c:pt idx="1597">
                  <c:v>0.1598</c:v>
                </c:pt>
                <c:pt idx="1598">
                  <c:v>0.15989999999999999</c:v>
                </c:pt>
                <c:pt idx="1599">
                  <c:v>0.16</c:v>
                </c:pt>
                <c:pt idx="1600">
                  <c:v>0.16009999999999999</c:v>
                </c:pt>
                <c:pt idx="1601">
                  <c:v>0.16020000000000001</c:v>
                </c:pt>
                <c:pt idx="1602">
                  <c:v>0.1603</c:v>
                </c:pt>
                <c:pt idx="1603">
                  <c:v>0.16039999999999999</c:v>
                </c:pt>
                <c:pt idx="1604">
                  <c:v>0.1605</c:v>
                </c:pt>
                <c:pt idx="1605">
                  <c:v>0.16059999999999999</c:v>
                </c:pt>
                <c:pt idx="1606">
                  <c:v>0.16070000000000001</c:v>
                </c:pt>
                <c:pt idx="1607">
                  <c:v>0.1608</c:v>
                </c:pt>
                <c:pt idx="1608">
                  <c:v>0.16089999999999999</c:v>
                </c:pt>
                <c:pt idx="1609">
                  <c:v>0.161</c:v>
                </c:pt>
                <c:pt idx="1610">
                  <c:v>0.16109999999999999</c:v>
                </c:pt>
                <c:pt idx="1611">
                  <c:v>0.16120000000000001</c:v>
                </c:pt>
                <c:pt idx="1612">
                  <c:v>0.1613</c:v>
                </c:pt>
                <c:pt idx="1613">
                  <c:v>0.16139999999999999</c:v>
                </c:pt>
                <c:pt idx="1614">
                  <c:v>0.1615</c:v>
                </c:pt>
                <c:pt idx="1615">
                  <c:v>0.16159999999999999</c:v>
                </c:pt>
                <c:pt idx="1616">
                  <c:v>0.16170000000000001</c:v>
                </c:pt>
                <c:pt idx="1617">
                  <c:v>0.1618</c:v>
                </c:pt>
                <c:pt idx="1618">
                  <c:v>0.16189999999999999</c:v>
                </c:pt>
                <c:pt idx="1619">
                  <c:v>0.16200000000000001</c:v>
                </c:pt>
                <c:pt idx="1620">
                  <c:v>0.16209999999999999</c:v>
                </c:pt>
                <c:pt idx="1621">
                  <c:v>0.16219999999999998</c:v>
                </c:pt>
                <c:pt idx="1622">
                  <c:v>0.1623</c:v>
                </c:pt>
                <c:pt idx="1623">
                  <c:v>0.16239999999999999</c:v>
                </c:pt>
                <c:pt idx="1624">
                  <c:v>0.16250000000000001</c:v>
                </c:pt>
                <c:pt idx="1625">
                  <c:v>0.16259999999999999</c:v>
                </c:pt>
                <c:pt idx="1626">
                  <c:v>0.16269999999999998</c:v>
                </c:pt>
                <c:pt idx="1627">
                  <c:v>0.1628</c:v>
                </c:pt>
                <c:pt idx="1628">
                  <c:v>0.16289999999999999</c:v>
                </c:pt>
                <c:pt idx="1629">
                  <c:v>0.16300000000000001</c:v>
                </c:pt>
                <c:pt idx="1630">
                  <c:v>0.16309999999999999</c:v>
                </c:pt>
                <c:pt idx="1631">
                  <c:v>0.16319999999999998</c:v>
                </c:pt>
                <c:pt idx="1632">
                  <c:v>0.1633</c:v>
                </c:pt>
                <c:pt idx="1633">
                  <c:v>0.16339999999999999</c:v>
                </c:pt>
                <c:pt idx="1634">
                  <c:v>0.16350000000000001</c:v>
                </c:pt>
                <c:pt idx="1635">
                  <c:v>0.1636</c:v>
                </c:pt>
                <c:pt idx="1636">
                  <c:v>0.16369999999999998</c:v>
                </c:pt>
                <c:pt idx="1637">
                  <c:v>0.1638</c:v>
                </c:pt>
                <c:pt idx="1638">
                  <c:v>0.16389999999999999</c:v>
                </c:pt>
                <c:pt idx="1639">
                  <c:v>0.16400000000000001</c:v>
                </c:pt>
                <c:pt idx="1640">
                  <c:v>0.1641</c:v>
                </c:pt>
                <c:pt idx="1641">
                  <c:v>0.16419999999999998</c:v>
                </c:pt>
                <c:pt idx="1642">
                  <c:v>0.1643</c:v>
                </c:pt>
                <c:pt idx="1643">
                  <c:v>0.16439999999999999</c:v>
                </c:pt>
                <c:pt idx="1644">
                  <c:v>0.16450000000000001</c:v>
                </c:pt>
                <c:pt idx="1645">
                  <c:v>0.1646</c:v>
                </c:pt>
                <c:pt idx="1646">
                  <c:v>0.16469999999999999</c:v>
                </c:pt>
                <c:pt idx="1647">
                  <c:v>0.1648</c:v>
                </c:pt>
                <c:pt idx="1648">
                  <c:v>0.16489999999999999</c:v>
                </c:pt>
                <c:pt idx="1649">
                  <c:v>0.16500000000000001</c:v>
                </c:pt>
                <c:pt idx="1650">
                  <c:v>0.1651</c:v>
                </c:pt>
                <c:pt idx="1651">
                  <c:v>0.16519999999999999</c:v>
                </c:pt>
                <c:pt idx="1652">
                  <c:v>0.1653</c:v>
                </c:pt>
                <c:pt idx="1653">
                  <c:v>0.16539999999999999</c:v>
                </c:pt>
                <c:pt idx="1654">
                  <c:v>0.16550000000000001</c:v>
                </c:pt>
                <c:pt idx="1655">
                  <c:v>0.1656</c:v>
                </c:pt>
                <c:pt idx="1656">
                  <c:v>0.16569999999999999</c:v>
                </c:pt>
                <c:pt idx="1657">
                  <c:v>0.1658</c:v>
                </c:pt>
                <c:pt idx="1658">
                  <c:v>0.16589999999999999</c:v>
                </c:pt>
                <c:pt idx="1659">
                  <c:v>0.16600000000000001</c:v>
                </c:pt>
                <c:pt idx="1660">
                  <c:v>0.1661</c:v>
                </c:pt>
                <c:pt idx="1661">
                  <c:v>0.16619999999999999</c:v>
                </c:pt>
                <c:pt idx="1662">
                  <c:v>0.1663</c:v>
                </c:pt>
                <c:pt idx="1663">
                  <c:v>0.16639999999999999</c:v>
                </c:pt>
                <c:pt idx="1664">
                  <c:v>0.16650000000000001</c:v>
                </c:pt>
                <c:pt idx="1665">
                  <c:v>0.1666</c:v>
                </c:pt>
                <c:pt idx="1666">
                  <c:v>0.16669999999999999</c:v>
                </c:pt>
                <c:pt idx="1667">
                  <c:v>0.1668</c:v>
                </c:pt>
                <c:pt idx="1668">
                  <c:v>0.16689999999999999</c:v>
                </c:pt>
                <c:pt idx="1669">
                  <c:v>0.16700000000000001</c:v>
                </c:pt>
                <c:pt idx="1670">
                  <c:v>0.1671</c:v>
                </c:pt>
                <c:pt idx="1671">
                  <c:v>0.16719999999999999</c:v>
                </c:pt>
                <c:pt idx="1672">
                  <c:v>0.1673</c:v>
                </c:pt>
                <c:pt idx="1673">
                  <c:v>0.16739999999999999</c:v>
                </c:pt>
                <c:pt idx="1674">
                  <c:v>0.16750000000000001</c:v>
                </c:pt>
                <c:pt idx="1675">
                  <c:v>0.1676</c:v>
                </c:pt>
                <c:pt idx="1676">
                  <c:v>0.16769999999999999</c:v>
                </c:pt>
                <c:pt idx="1677">
                  <c:v>0.1678</c:v>
                </c:pt>
                <c:pt idx="1678">
                  <c:v>0.16789999999999999</c:v>
                </c:pt>
                <c:pt idx="1679">
                  <c:v>0.16800000000000001</c:v>
                </c:pt>
                <c:pt idx="1680">
                  <c:v>0.1681</c:v>
                </c:pt>
                <c:pt idx="1681">
                  <c:v>0.16819999999999999</c:v>
                </c:pt>
                <c:pt idx="1682">
                  <c:v>0.16830000000000001</c:v>
                </c:pt>
                <c:pt idx="1683">
                  <c:v>0.16839999999999999</c:v>
                </c:pt>
                <c:pt idx="1684">
                  <c:v>0.16850000000000001</c:v>
                </c:pt>
                <c:pt idx="1685">
                  <c:v>0.1686</c:v>
                </c:pt>
                <c:pt idx="1686">
                  <c:v>0.16869999999999999</c:v>
                </c:pt>
                <c:pt idx="1687">
                  <c:v>0.16880000000000001</c:v>
                </c:pt>
                <c:pt idx="1688">
                  <c:v>0.16889999999999999</c:v>
                </c:pt>
                <c:pt idx="1689">
                  <c:v>0.16899999999999998</c:v>
                </c:pt>
                <c:pt idx="1690">
                  <c:v>0.1691</c:v>
                </c:pt>
                <c:pt idx="1691">
                  <c:v>0.16919999999999999</c:v>
                </c:pt>
                <c:pt idx="1692">
                  <c:v>0.16930000000000001</c:v>
                </c:pt>
                <c:pt idx="1693">
                  <c:v>0.1694</c:v>
                </c:pt>
                <c:pt idx="1694">
                  <c:v>0.16949999999999998</c:v>
                </c:pt>
                <c:pt idx="1695">
                  <c:v>0.1696</c:v>
                </c:pt>
                <c:pt idx="1696">
                  <c:v>0.16969999999999999</c:v>
                </c:pt>
                <c:pt idx="1697">
                  <c:v>0.16980000000000001</c:v>
                </c:pt>
                <c:pt idx="1698">
                  <c:v>0.1699</c:v>
                </c:pt>
                <c:pt idx="1699">
                  <c:v>0.16999999999999998</c:v>
                </c:pt>
                <c:pt idx="1700">
                  <c:v>0.1701</c:v>
                </c:pt>
                <c:pt idx="1701">
                  <c:v>0.17019999999999999</c:v>
                </c:pt>
                <c:pt idx="1702">
                  <c:v>0.17030000000000001</c:v>
                </c:pt>
                <c:pt idx="1703">
                  <c:v>0.1704</c:v>
                </c:pt>
                <c:pt idx="1704">
                  <c:v>0.17049999999999998</c:v>
                </c:pt>
                <c:pt idx="1705">
                  <c:v>0.1706</c:v>
                </c:pt>
                <c:pt idx="1706">
                  <c:v>0.17069999999999999</c:v>
                </c:pt>
                <c:pt idx="1707">
                  <c:v>0.17080000000000001</c:v>
                </c:pt>
                <c:pt idx="1708">
                  <c:v>0.1709</c:v>
                </c:pt>
                <c:pt idx="1709">
                  <c:v>0.17099999999999999</c:v>
                </c:pt>
                <c:pt idx="1710">
                  <c:v>0.1711</c:v>
                </c:pt>
                <c:pt idx="1711">
                  <c:v>0.17119999999999999</c:v>
                </c:pt>
                <c:pt idx="1712">
                  <c:v>0.17130000000000001</c:v>
                </c:pt>
                <c:pt idx="1713">
                  <c:v>0.1714</c:v>
                </c:pt>
                <c:pt idx="1714">
                  <c:v>0.17149999999999999</c:v>
                </c:pt>
                <c:pt idx="1715">
                  <c:v>0.1716</c:v>
                </c:pt>
                <c:pt idx="1716">
                  <c:v>0.17169999999999999</c:v>
                </c:pt>
                <c:pt idx="1717">
                  <c:v>0.17180000000000001</c:v>
                </c:pt>
                <c:pt idx="1718">
                  <c:v>0.1719</c:v>
                </c:pt>
                <c:pt idx="1719">
                  <c:v>0.17199999999999999</c:v>
                </c:pt>
                <c:pt idx="1720">
                  <c:v>0.1721</c:v>
                </c:pt>
                <c:pt idx="1721">
                  <c:v>0.17219999999999999</c:v>
                </c:pt>
                <c:pt idx="1722">
                  <c:v>0.17230000000000001</c:v>
                </c:pt>
                <c:pt idx="1723">
                  <c:v>0.1724</c:v>
                </c:pt>
                <c:pt idx="1724">
                  <c:v>0.17249999999999999</c:v>
                </c:pt>
                <c:pt idx="1725">
                  <c:v>0.1726</c:v>
                </c:pt>
                <c:pt idx="1726">
                  <c:v>0.17269999999999999</c:v>
                </c:pt>
                <c:pt idx="1727">
                  <c:v>0.17280000000000001</c:v>
                </c:pt>
                <c:pt idx="1728">
                  <c:v>0.1729</c:v>
                </c:pt>
                <c:pt idx="1729">
                  <c:v>0.17299999999999999</c:v>
                </c:pt>
                <c:pt idx="1730">
                  <c:v>0.1731</c:v>
                </c:pt>
                <c:pt idx="1731">
                  <c:v>0.17319999999999999</c:v>
                </c:pt>
                <c:pt idx="1732">
                  <c:v>0.17330000000000001</c:v>
                </c:pt>
                <c:pt idx="1733">
                  <c:v>0.1734</c:v>
                </c:pt>
                <c:pt idx="1734">
                  <c:v>0.17349999999999999</c:v>
                </c:pt>
                <c:pt idx="1735">
                  <c:v>0.1736</c:v>
                </c:pt>
                <c:pt idx="1736">
                  <c:v>0.17369999999999999</c:v>
                </c:pt>
                <c:pt idx="1737">
                  <c:v>0.17380000000000001</c:v>
                </c:pt>
                <c:pt idx="1738">
                  <c:v>0.1739</c:v>
                </c:pt>
                <c:pt idx="1739">
                  <c:v>0.17399999999999999</c:v>
                </c:pt>
                <c:pt idx="1740">
                  <c:v>0.1741</c:v>
                </c:pt>
                <c:pt idx="1741">
                  <c:v>0.17419999999999999</c:v>
                </c:pt>
                <c:pt idx="1742">
                  <c:v>0.17430000000000001</c:v>
                </c:pt>
                <c:pt idx="1743">
                  <c:v>0.1744</c:v>
                </c:pt>
                <c:pt idx="1744">
                  <c:v>0.17449999999999999</c:v>
                </c:pt>
                <c:pt idx="1745">
                  <c:v>0.17460000000000001</c:v>
                </c:pt>
                <c:pt idx="1746">
                  <c:v>0.17469999999999999</c:v>
                </c:pt>
                <c:pt idx="1747">
                  <c:v>0.17480000000000001</c:v>
                </c:pt>
                <c:pt idx="1748">
                  <c:v>0.1749</c:v>
                </c:pt>
                <c:pt idx="1749">
                  <c:v>0.17499999999999999</c:v>
                </c:pt>
                <c:pt idx="1750">
                  <c:v>0.17510000000000001</c:v>
                </c:pt>
                <c:pt idx="1751">
                  <c:v>0.17519999999999999</c:v>
                </c:pt>
                <c:pt idx="1752">
                  <c:v>0.17529999999999998</c:v>
                </c:pt>
                <c:pt idx="1753">
                  <c:v>0.1754</c:v>
                </c:pt>
                <c:pt idx="1754">
                  <c:v>0.17549999999999999</c:v>
                </c:pt>
                <c:pt idx="1755">
                  <c:v>0.17560000000000001</c:v>
                </c:pt>
                <c:pt idx="1756">
                  <c:v>0.1757</c:v>
                </c:pt>
                <c:pt idx="1757">
                  <c:v>0.17579999999999998</c:v>
                </c:pt>
                <c:pt idx="1758">
                  <c:v>0.1759</c:v>
                </c:pt>
                <c:pt idx="1759">
                  <c:v>0.17599999999999999</c:v>
                </c:pt>
                <c:pt idx="1760">
                  <c:v>0.17610000000000001</c:v>
                </c:pt>
                <c:pt idx="1761">
                  <c:v>0.1762</c:v>
                </c:pt>
                <c:pt idx="1762">
                  <c:v>0.17629999999999998</c:v>
                </c:pt>
                <c:pt idx="1763">
                  <c:v>0.1764</c:v>
                </c:pt>
                <c:pt idx="1764">
                  <c:v>0.17649999999999999</c:v>
                </c:pt>
                <c:pt idx="1765">
                  <c:v>0.17660000000000001</c:v>
                </c:pt>
                <c:pt idx="1766">
                  <c:v>0.1767</c:v>
                </c:pt>
                <c:pt idx="1767">
                  <c:v>0.17679999999999998</c:v>
                </c:pt>
                <c:pt idx="1768">
                  <c:v>0.1769</c:v>
                </c:pt>
                <c:pt idx="1769">
                  <c:v>0.17699999999999999</c:v>
                </c:pt>
                <c:pt idx="1770">
                  <c:v>0.17710000000000001</c:v>
                </c:pt>
                <c:pt idx="1771">
                  <c:v>0.1772</c:v>
                </c:pt>
                <c:pt idx="1772">
                  <c:v>0.17729999999999999</c:v>
                </c:pt>
                <c:pt idx="1773">
                  <c:v>0.1774</c:v>
                </c:pt>
                <c:pt idx="1774">
                  <c:v>0.17749999999999999</c:v>
                </c:pt>
                <c:pt idx="1775">
                  <c:v>0.17760000000000001</c:v>
                </c:pt>
                <c:pt idx="1776">
                  <c:v>0.1777</c:v>
                </c:pt>
                <c:pt idx="1777">
                  <c:v>0.17779999999999999</c:v>
                </c:pt>
                <c:pt idx="1778">
                  <c:v>0.1779</c:v>
                </c:pt>
                <c:pt idx="1779">
                  <c:v>0.17799999999999999</c:v>
                </c:pt>
                <c:pt idx="1780">
                  <c:v>0.17810000000000001</c:v>
                </c:pt>
                <c:pt idx="1781">
                  <c:v>0.1782</c:v>
                </c:pt>
                <c:pt idx="1782">
                  <c:v>0.17829999999999999</c:v>
                </c:pt>
                <c:pt idx="1783">
                  <c:v>0.1784</c:v>
                </c:pt>
                <c:pt idx="1784">
                  <c:v>0.17849999999999999</c:v>
                </c:pt>
                <c:pt idx="1785">
                  <c:v>0.17860000000000001</c:v>
                </c:pt>
                <c:pt idx="1786">
                  <c:v>0.1787</c:v>
                </c:pt>
                <c:pt idx="1787">
                  <c:v>0.17879999999999999</c:v>
                </c:pt>
                <c:pt idx="1788">
                  <c:v>0.1789</c:v>
                </c:pt>
                <c:pt idx="1789">
                  <c:v>0.17899999999999999</c:v>
                </c:pt>
                <c:pt idx="1790">
                  <c:v>0.17910000000000001</c:v>
                </c:pt>
                <c:pt idx="1791">
                  <c:v>0.1792</c:v>
                </c:pt>
                <c:pt idx="1792">
                  <c:v>0.17929999999999999</c:v>
                </c:pt>
                <c:pt idx="1793">
                  <c:v>0.1794</c:v>
                </c:pt>
                <c:pt idx="1794">
                  <c:v>0.17949999999999999</c:v>
                </c:pt>
                <c:pt idx="1795">
                  <c:v>0.17960000000000001</c:v>
                </c:pt>
                <c:pt idx="1796">
                  <c:v>0.1797</c:v>
                </c:pt>
                <c:pt idx="1797">
                  <c:v>0.17979999999999999</c:v>
                </c:pt>
                <c:pt idx="1798">
                  <c:v>0.1799</c:v>
                </c:pt>
                <c:pt idx="1799">
                  <c:v>0.18</c:v>
                </c:pt>
                <c:pt idx="1800">
                  <c:v>0.18010000000000001</c:v>
                </c:pt>
                <c:pt idx="1801">
                  <c:v>0.1802</c:v>
                </c:pt>
                <c:pt idx="1802">
                  <c:v>0.18029999999999999</c:v>
                </c:pt>
                <c:pt idx="1803">
                  <c:v>0.1804</c:v>
                </c:pt>
                <c:pt idx="1804">
                  <c:v>0.18049999999999999</c:v>
                </c:pt>
                <c:pt idx="1805">
                  <c:v>0.18060000000000001</c:v>
                </c:pt>
                <c:pt idx="1806">
                  <c:v>0.1807</c:v>
                </c:pt>
                <c:pt idx="1807">
                  <c:v>0.18079999999999999</c:v>
                </c:pt>
                <c:pt idx="1808">
                  <c:v>0.18090000000000001</c:v>
                </c:pt>
                <c:pt idx="1809">
                  <c:v>0.18099999999999999</c:v>
                </c:pt>
                <c:pt idx="1810">
                  <c:v>0.18110000000000001</c:v>
                </c:pt>
                <c:pt idx="1811">
                  <c:v>0.1812</c:v>
                </c:pt>
                <c:pt idx="1812">
                  <c:v>0.18129999999999999</c:v>
                </c:pt>
                <c:pt idx="1813">
                  <c:v>0.18140000000000001</c:v>
                </c:pt>
                <c:pt idx="1814">
                  <c:v>0.18149999999999999</c:v>
                </c:pt>
                <c:pt idx="1815">
                  <c:v>0.18160000000000001</c:v>
                </c:pt>
                <c:pt idx="1816">
                  <c:v>0.1817</c:v>
                </c:pt>
                <c:pt idx="1817">
                  <c:v>0.18179999999999999</c:v>
                </c:pt>
                <c:pt idx="1818">
                  <c:v>0.18190000000000001</c:v>
                </c:pt>
                <c:pt idx="1819">
                  <c:v>0.182</c:v>
                </c:pt>
                <c:pt idx="1820">
                  <c:v>0.18209999999999998</c:v>
                </c:pt>
                <c:pt idx="1821">
                  <c:v>0.1822</c:v>
                </c:pt>
                <c:pt idx="1822">
                  <c:v>0.18229999999999999</c:v>
                </c:pt>
                <c:pt idx="1823">
                  <c:v>0.18240000000000001</c:v>
                </c:pt>
                <c:pt idx="1824">
                  <c:v>0.1825</c:v>
                </c:pt>
                <c:pt idx="1825">
                  <c:v>0.18259999999999998</c:v>
                </c:pt>
                <c:pt idx="1826">
                  <c:v>0.1827</c:v>
                </c:pt>
                <c:pt idx="1827">
                  <c:v>0.18279999999999999</c:v>
                </c:pt>
                <c:pt idx="1828">
                  <c:v>0.18290000000000001</c:v>
                </c:pt>
                <c:pt idx="1829">
                  <c:v>0.183</c:v>
                </c:pt>
                <c:pt idx="1830">
                  <c:v>0.18309999999999998</c:v>
                </c:pt>
                <c:pt idx="1831">
                  <c:v>0.1832</c:v>
                </c:pt>
                <c:pt idx="1832">
                  <c:v>0.18329999999999999</c:v>
                </c:pt>
                <c:pt idx="1833">
                  <c:v>0.18340000000000001</c:v>
                </c:pt>
                <c:pt idx="1834">
                  <c:v>0.1835</c:v>
                </c:pt>
                <c:pt idx="1835">
                  <c:v>0.18359999999999999</c:v>
                </c:pt>
                <c:pt idx="1836">
                  <c:v>0.1837</c:v>
                </c:pt>
                <c:pt idx="1837">
                  <c:v>0.18379999999999999</c:v>
                </c:pt>
                <c:pt idx="1838">
                  <c:v>0.18390000000000001</c:v>
                </c:pt>
                <c:pt idx="1839">
                  <c:v>0.184</c:v>
                </c:pt>
                <c:pt idx="1840">
                  <c:v>0.18409999999999999</c:v>
                </c:pt>
                <c:pt idx="1841">
                  <c:v>0.1842</c:v>
                </c:pt>
                <c:pt idx="1842">
                  <c:v>0.18429999999999999</c:v>
                </c:pt>
                <c:pt idx="1843">
                  <c:v>0.18440000000000001</c:v>
                </c:pt>
                <c:pt idx="1844">
                  <c:v>0.1845</c:v>
                </c:pt>
                <c:pt idx="1845">
                  <c:v>0.18459999999999999</c:v>
                </c:pt>
                <c:pt idx="1846">
                  <c:v>0.1847</c:v>
                </c:pt>
                <c:pt idx="1847">
                  <c:v>0.18479999999999999</c:v>
                </c:pt>
                <c:pt idx="1848">
                  <c:v>0.18490000000000001</c:v>
                </c:pt>
                <c:pt idx="1849">
                  <c:v>0.185</c:v>
                </c:pt>
                <c:pt idx="1850">
                  <c:v>0.18509999999999999</c:v>
                </c:pt>
                <c:pt idx="1851">
                  <c:v>0.1852</c:v>
                </c:pt>
                <c:pt idx="1852">
                  <c:v>0.18529999999999999</c:v>
                </c:pt>
                <c:pt idx="1853">
                  <c:v>0.18540000000000001</c:v>
                </c:pt>
                <c:pt idx="1854">
                  <c:v>0.1855</c:v>
                </c:pt>
                <c:pt idx="1855">
                  <c:v>0.18559999999999999</c:v>
                </c:pt>
                <c:pt idx="1856">
                  <c:v>0.1857</c:v>
                </c:pt>
                <c:pt idx="1857">
                  <c:v>0.18579999999999999</c:v>
                </c:pt>
                <c:pt idx="1858">
                  <c:v>0.18590000000000001</c:v>
                </c:pt>
                <c:pt idx="1859">
                  <c:v>0.186</c:v>
                </c:pt>
                <c:pt idx="1860">
                  <c:v>0.18609999999999999</c:v>
                </c:pt>
                <c:pt idx="1861">
                  <c:v>0.1862</c:v>
                </c:pt>
                <c:pt idx="1862">
                  <c:v>0.18629999999999999</c:v>
                </c:pt>
                <c:pt idx="1863">
                  <c:v>0.18640000000000001</c:v>
                </c:pt>
                <c:pt idx="1864">
                  <c:v>0.1865</c:v>
                </c:pt>
                <c:pt idx="1865">
                  <c:v>0.18659999999999999</c:v>
                </c:pt>
                <c:pt idx="1866">
                  <c:v>0.1867</c:v>
                </c:pt>
                <c:pt idx="1867">
                  <c:v>0.18679999999999999</c:v>
                </c:pt>
                <c:pt idx="1868">
                  <c:v>0.18690000000000001</c:v>
                </c:pt>
                <c:pt idx="1869">
                  <c:v>0.187</c:v>
                </c:pt>
                <c:pt idx="1870">
                  <c:v>0.18709999999999999</c:v>
                </c:pt>
                <c:pt idx="1871">
                  <c:v>0.18720000000000001</c:v>
                </c:pt>
                <c:pt idx="1872">
                  <c:v>0.18729999999999999</c:v>
                </c:pt>
                <c:pt idx="1873">
                  <c:v>0.18740000000000001</c:v>
                </c:pt>
                <c:pt idx="1874">
                  <c:v>0.1875</c:v>
                </c:pt>
                <c:pt idx="1875">
                  <c:v>0.18759999999999999</c:v>
                </c:pt>
                <c:pt idx="1876">
                  <c:v>0.18770000000000001</c:v>
                </c:pt>
                <c:pt idx="1877">
                  <c:v>0.18779999999999999</c:v>
                </c:pt>
                <c:pt idx="1878">
                  <c:v>0.18790000000000001</c:v>
                </c:pt>
                <c:pt idx="1879">
                  <c:v>0.188</c:v>
                </c:pt>
                <c:pt idx="1880">
                  <c:v>0.18809999999999999</c:v>
                </c:pt>
                <c:pt idx="1881">
                  <c:v>0.18820000000000001</c:v>
                </c:pt>
                <c:pt idx="1882">
                  <c:v>0.1883</c:v>
                </c:pt>
                <c:pt idx="1883">
                  <c:v>0.18839999999999998</c:v>
                </c:pt>
                <c:pt idx="1884">
                  <c:v>0.1885</c:v>
                </c:pt>
                <c:pt idx="1885">
                  <c:v>0.18859999999999999</c:v>
                </c:pt>
                <c:pt idx="1886">
                  <c:v>0.18870000000000001</c:v>
                </c:pt>
                <c:pt idx="1887">
                  <c:v>0.1888</c:v>
                </c:pt>
                <c:pt idx="1888">
                  <c:v>0.18889999999999998</c:v>
                </c:pt>
                <c:pt idx="1889">
                  <c:v>0.189</c:v>
                </c:pt>
                <c:pt idx="1890">
                  <c:v>0.18909999999999999</c:v>
                </c:pt>
                <c:pt idx="1891">
                  <c:v>0.18920000000000001</c:v>
                </c:pt>
                <c:pt idx="1892">
                  <c:v>0.1893</c:v>
                </c:pt>
                <c:pt idx="1893">
                  <c:v>0.18939999999999999</c:v>
                </c:pt>
                <c:pt idx="1894">
                  <c:v>0.1895</c:v>
                </c:pt>
                <c:pt idx="1895">
                  <c:v>0.18959999999999999</c:v>
                </c:pt>
                <c:pt idx="1896">
                  <c:v>0.18970000000000001</c:v>
                </c:pt>
                <c:pt idx="1897">
                  <c:v>0.1898</c:v>
                </c:pt>
                <c:pt idx="1898">
                  <c:v>0.18989999999999999</c:v>
                </c:pt>
                <c:pt idx="1899">
                  <c:v>0.19</c:v>
                </c:pt>
                <c:pt idx="1900">
                  <c:v>0.19009999999999999</c:v>
                </c:pt>
                <c:pt idx="1901">
                  <c:v>0.19020000000000001</c:v>
                </c:pt>
                <c:pt idx="1902">
                  <c:v>0.1903</c:v>
                </c:pt>
                <c:pt idx="1903">
                  <c:v>0.19039999999999999</c:v>
                </c:pt>
                <c:pt idx="1904">
                  <c:v>0.1905</c:v>
                </c:pt>
                <c:pt idx="1905">
                  <c:v>0.19059999999999999</c:v>
                </c:pt>
                <c:pt idx="1906">
                  <c:v>0.19070000000000001</c:v>
                </c:pt>
                <c:pt idx="1907">
                  <c:v>0.1908</c:v>
                </c:pt>
                <c:pt idx="1908">
                  <c:v>0.19089999999999999</c:v>
                </c:pt>
                <c:pt idx="1909">
                  <c:v>0.191</c:v>
                </c:pt>
                <c:pt idx="1910">
                  <c:v>0.19109999999999999</c:v>
                </c:pt>
                <c:pt idx="1911">
                  <c:v>0.19120000000000001</c:v>
                </c:pt>
                <c:pt idx="1912">
                  <c:v>0.1913</c:v>
                </c:pt>
                <c:pt idx="1913">
                  <c:v>0.19139999999999999</c:v>
                </c:pt>
                <c:pt idx="1914">
                  <c:v>0.1915</c:v>
                </c:pt>
                <c:pt idx="1915">
                  <c:v>0.19159999999999999</c:v>
                </c:pt>
                <c:pt idx="1916">
                  <c:v>0.19170000000000001</c:v>
                </c:pt>
                <c:pt idx="1917">
                  <c:v>0.1918</c:v>
                </c:pt>
                <c:pt idx="1918">
                  <c:v>0.19189999999999999</c:v>
                </c:pt>
                <c:pt idx="1919">
                  <c:v>0.192</c:v>
                </c:pt>
                <c:pt idx="1920">
                  <c:v>0.19209999999999999</c:v>
                </c:pt>
                <c:pt idx="1921">
                  <c:v>0.19220000000000001</c:v>
                </c:pt>
                <c:pt idx="1922">
                  <c:v>0.1923</c:v>
                </c:pt>
                <c:pt idx="1923">
                  <c:v>0.19239999999999999</c:v>
                </c:pt>
                <c:pt idx="1924">
                  <c:v>0.1925</c:v>
                </c:pt>
                <c:pt idx="1925">
                  <c:v>0.19259999999999999</c:v>
                </c:pt>
                <c:pt idx="1926">
                  <c:v>0.19270000000000001</c:v>
                </c:pt>
                <c:pt idx="1927">
                  <c:v>0.1928</c:v>
                </c:pt>
                <c:pt idx="1928">
                  <c:v>0.19289999999999999</c:v>
                </c:pt>
                <c:pt idx="1929">
                  <c:v>0.193</c:v>
                </c:pt>
                <c:pt idx="1930">
                  <c:v>0.19309999999999999</c:v>
                </c:pt>
                <c:pt idx="1931">
                  <c:v>0.19320000000000001</c:v>
                </c:pt>
                <c:pt idx="1932">
                  <c:v>0.1933</c:v>
                </c:pt>
                <c:pt idx="1933">
                  <c:v>0.19339999999999999</c:v>
                </c:pt>
                <c:pt idx="1934">
                  <c:v>0.19350000000000001</c:v>
                </c:pt>
                <c:pt idx="1935">
                  <c:v>0.19359999999999999</c:v>
                </c:pt>
                <c:pt idx="1936">
                  <c:v>0.19370000000000001</c:v>
                </c:pt>
                <c:pt idx="1937">
                  <c:v>0.1938</c:v>
                </c:pt>
                <c:pt idx="1938">
                  <c:v>0.19389999999999999</c:v>
                </c:pt>
                <c:pt idx="1939">
                  <c:v>0.19400000000000001</c:v>
                </c:pt>
                <c:pt idx="1940">
                  <c:v>0.19409999999999999</c:v>
                </c:pt>
                <c:pt idx="1941">
                  <c:v>0.19420000000000001</c:v>
                </c:pt>
                <c:pt idx="1942">
                  <c:v>0.1943</c:v>
                </c:pt>
                <c:pt idx="1943">
                  <c:v>0.19439999999999999</c:v>
                </c:pt>
                <c:pt idx="1944">
                  <c:v>0.19450000000000001</c:v>
                </c:pt>
                <c:pt idx="1945">
                  <c:v>0.1946</c:v>
                </c:pt>
                <c:pt idx="1946">
                  <c:v>0.19470000000000001</c:v>
                </c:pt>
                <c:pt idx="1947">
                  <c:v>0.1948</c:v>
                </c:pt>
                <c:pt idx="1948">
                  <c:v>0.19489999999999999</c:v>
                </c:pt>
                <c:pt idx="1949">
                  <c:v>0.19500000000000001</c:v>
                </c:pt>
                <c:pt idx="1950">
                  <c:v>0.1951</c:v>
                </c:pt>
                <c:pt idx="1951">
                  <c:v>0.19519999999999998</c:v>
                </c:pt>
                <c:pt idx="1952">
                  <c:v>0.1953</c:v>
                </c:pt>
                <c:pt idx="1953">
                  <c:v>0.19539999999999999</c:v>
                </c:pt>
                <c:pt idx="1954">
                  <c:v>0.19550000000000001</c:v>
                </c:pt>
                <c:pt idx="1955">
                  <c:v>0.1956</c:v>
                </c:pt>
                <c:pt idx="1956">
                  <c:v>0.19569999999999999</c:v>
                </c:pt>
                <c:pt idx="1957">
                  <c:v>0.1958</c:v>
                </c:pt>
                <c:pt idx="1958">
                  <c:v>0.19589999999999999</c:v>
                </c:pt>
                <c:pt idx="1959">
                  <c:v>0.19600000000000001</c:v>
                </c:pt>
                <c:pt idx="1960">
                  <c:v>0.1961</c:v>
                </c:pt>
                <c:pt idx="1961">
                  <c:v>0.19619999999999999</c:v>
                </c:pt>
                <c:pt idx="1962">
                  <c:v>0.1963</c:v>
                </c:pt>
                <c:pt idx="1963">
                  <c:v>0.19639999999999999</c:v>
                </c:pt>
                <c:pt idx="1964">
                  <c:v>0.19650000000000001</c:v>
                </c:pt>
                <c:pt idx="1965">
                  <c:v>0.1966</c:v>
                </c:pt>
                <c:pt idx="1966">
                  <c:v>0.19669999999999999</c:v>
                </c:pt>
                <c:pt idx="1967">
                  <c:v>0.1968</c:v>
                </c:pt>
                <c:pt idx="1968">
                  <c:v>0.19689999999999999</c:v>
                </c:pt>
                <c:pt idx="1969">
                  <c:v>0.19700000000000001</c:v>
                </c:pt>
                <c:pt idx="1970">
                  <c:v>0.1971</c:v>
                </c:pt>
                <c:pt idx="1971">
                  <c:v>0.19719999999999999</c:v>
                </c:pt>
                <c:pt idx="1972">
                  <c:v>0.1973</c:v>
                </c:pt>
                <c:pt idx="1973">
                  <c:v>0.19739999999999999</c:v>
                </c:pt>
                <c:pt idx="1974">
                  <c:v>0.19750000000000001</c:v>
                </c:pt>
                <c:pt idx="1975">
                  <c:v>0.1976</c:v>
                </c:pt>
                <c:pt idx="1976">
                  <c:v>0.19769999999999999</c:v>
                </c:pt>
                <c:pt idx="1977">
                  <c:v>0.1978</c:v>
                </c:pt>
                <c:pt idx="1978">
                  <c:v>0.19789999999999999</c:v>
                </c:pt>
                <c:pt idx="1979">
                  <c:v>0.19800000000000001</c:v>
                </c:pt>
                <c:pt idx="1980">
                  <c:v>0.1981</c:v>
                </c:pt>
                <c:pt idx="1981">
                  <c:v>0.19819999999999999</c:v>
                </c:pt>
                <c:pt idx="1982">
                  <c:v>0.1983</c:v>
                </c:pt>
                <c:pt idx="1983">
                  <c:v>0.19839999999999999</c:v>
                </c:pt>
                <c:pt idx="1984">
                  <c:v>0.19850000000000001</c:v>
                </c:pt>
                <c:pt idx="1985">
                  <c:v>0.1986</c:v>
                </c:pt>
                <c:pt idx="1986">
                  <c:v>0.19869999999999999</c:v>
                </c:pt>
                <c:pt idx="1987">
                  <c:v>0.1988</c:v>
                </c:pt>
                <c:pt idx="1988">
                  <c:v>0.19889999999999999</c:v>
                </c:pt>
                <c:pt idx="1989">
                  <c:v>0.19900000000000001</c:v>
                </c:pt>
                <c:pt idx="1990">
                  <c:v>0.1991</c:v>
                </c:pt>
                <c:pt idx="1991">
                  <c:v>0.19919999999999999</c:v>
                </c:pt>
                <c:pt idx="1992">
                  <c:v>0.1993</c:v>
                </c:pt>
                <c:pt idx="1993">
                  <c:v>0.19939999999999999</c:v>
                </c:pt>
                <c:pt idx="1994">
                  <c:v>0.19950000000000001</c:v>
                </c:pt>
                <c:pt idx="1995">
                  <c:v>0.1996</c:v>
                </c:pt>
                <c:pt idx="1996">
                  <c:v>0.19969999999999999</c:v>
                </c:pt>
                <c:pt idx="1997">
                  <c:v>0.19980000000000001</c:v>
                </c:pt>
                <c:pt idx="1998">
                  <c:v>0.19989999999999999</c:v>
                </c:pt>
                <c:pt idx="1999">
                  <c:v>0.2</c:v>
                </c:pt>
                <c:pt idx="2000">
                  <c:v>0.2001</c:v>
                </c:pt>
                <c:pt idx="2001">
                  <c:v>0.20019999999999999</c:v>
                </c:pt>
                <c:pt idx="2002">
                  <c:v>0.20030000000000001</c:v>
                </c:pt>
                <c:pt idx="2003">
                  <c:v>0.20039999999999999</c:v>
                </c:pt>
                <c:pt idx="2004">
                  <c:v>0.20050000000000001</c:v>
                </c:pt>
                <c:pt idx="2005">
                  <c:v>0.2006</c:v>
                </c:pt>
                <c:pt idx="2006">
                  <c:v>0.20069999999999999</c:v>
                </c:pt>
                <c:pt idx="2007">
                  <c:v>0.20080000000000001</c:v>
                </c:pt>
                <c:pt idx="2008">
                  <c:v>0.2009</c:v>
                </c:pt>
                <c:pt idx="2009">
                  <c:v>0.20100000000000001</c:v>
                </c:pt>
                <c:pt idx="2010">
                  <c:v>0.2011</c:v>
                </c:pt>
                <c:pt idx="2011">
                  <c:v>0.20119999999999999</c:v>
                </c:pt>
                <c:pt idx="2012">
                  <c:v>0.20130000000000001</c:v>
                </c:pt>
                <c:pt idx="2013">
                  <c:v>0.2014</c:v>
                </c:pt>
                <c:pt idx="2014">
                  <c:v>0.20150000000000001</c:v>
                </c:pt>
                <c:pt idx="2015">
                  <c:v>0.2016</c:v>
                </c:pt>
                <c:pt idx="2016">
                  <c:v>0.20169999999999999</c:v>
                </c:pt>
                <c:pt idx="2017">
                  <c:v>0.20180000000000001</c:v>
                </c:pt>
                <c:pt idx="2018">
                  <c:v>0.2019</c:v>
                </c:pt>
                <c:pt idx="2019">
                  <c:v>0.20199999999999999</c:v>
                </c:pt>
                <c:pt idx="2020">
                  <c:v>0.2021</c:v>
                </c:pt>
                <c:pt idx="2021">
                  <c:v>0.20219999999999999</c:v>
                </c:pt>
                <c:pt idx="2022">
                  <c:v>0.20230000000000001</c:v>
                </c:pt>
                <c:pt idx="2023">
                  <c:v>0.2024</c:v>
                </c:pt>
                <c:pt idx="2024">
                  <c:v>0.20249999999999999</c:v>
                </c:pt>
                <c:pt idx="2025">
                  <c:v>0.2026</c:v>
                </c:pt>
                <c:pt idx="2026">
                  <c:v>0.20269999999999999</c:v>
                </c:pt>
                <c:pt idx="2027">
                  <c:v>0.20280000000000001</c:v>
                </c:pt>
                <c:pt idx="2028">
                  <c:v>0.2029</c:v>
                </c:pt>
                <c:pt idx="2029">
                  <c:v>0.20299999999999999</c:v>
                </c:pt>
                <c:pt idx="2030">
                  <c:v>0.2031</c:v>
                </c:pt>
                <c:pt idx="2031">
                  <c:v>0.20319999999999999</c:v>
                </c:pt>
                <c:pt idx="2032">
                  <c:v>0.20330000000000001</c:v>
                </c:pt>
                <c:pt idx="2033">
                  <c:v>0.2034</c:v>
                </c:pt>
                <c:pt idx="2034">
                  <c:v>0.20349999999999999</c:v>
                </c:pt>
                <c:pt idx="2035">
                  <c:v>0.2036</c:v>
                </c:pt>
                <c:pt idx="2036">
                  <c:v>0.20369999999999999</c:v>
                </c:pt>
                <c:pt idx="2037">
                  <c:v>0.20380000000000001</c:v>
                </c:pt>
                <c:pt idx="2038">
                  <c:v>0.2039</c:v>
                </c:pt>
                <c:pt idx="2039">
                  <c:v>0.20399999999999999</c:v>
                </c:pt>
                <c:pt idx="2040">
                  <c:v>0.2041</c:v>
                </c:pt>
                <c:pt idx="2041">
                  <c:v>0.20419999999999999</c:v>
                </c:pt>
                <c:pt idx="2042">
                  <c:v>0.20430000000000001</c:v>
                </c:pt>
                <c:pt idx="2043">
                  <c:v>0.2044</c:v>
                </c:pt>
                <c:pt idx="2044">
                  <c:v>0.20449999999999999</c:v>
                </c:pt>
                <c:pt idx="2045">
                  <c:v>0.2046</c:v>
                </c:pt>
                <c:pt idx="2046">
                  <c:v>0.20469999999999999</c:v>
                </c:pt>
                <c:pt idx="2047">
                  <c:v>0.20480000000000001</c:v>
                </c:pt>
                <c:pt idx="2048">
                  <c:v>0.2049</c:v>
                </c:pt>
                <c:pt idx="2049">
                  <c:v>0.20499999999999999</c:v>
                </c:pt>
                <c:pt idx="2050">
                  <c:v>0.2051</c:v>
                </c:pt>
                <c:pt idx="2051">
                  <c:v>0.20519999999999999</c:v>
                </c:pt>
                <c:pt idx="2052">
                  <c:v>0.20530000000000001</c:v>
                </c:pt>
                <c:pt idx="2053">
                  <c:v>0.2054</c:v>
                </c:pt>
                <c:pt idx="2054">
                  <c:v>0.20549999999999999</c:v>
                </c:pt>
                <c:pt idx="2055">
                  <c:v>0.2056</c:v>
                </c:pt>
                <c:pt idx="2056">
                  <c:v>0.20569999999999999</c:v>
                </c:pt>
                <c:pt idx="2057">
                  <c:v>0.20580000000000001</c:v>
                </c:pt>
                <c:pt idx="2058">
                  <c:v>0.2059</c:v>
                </c:pt>
                <c:pt idx="2059">
                  <c:v>0.20599999999999999</c:v>
                </c:pt>
                <c:pt idx="2060">
                  <c:v>0.20610000000000001</c:v>
                </c:pt>
                <c:pt idx="2061">
                  <c:v>0.20619999999999999</c:v>
                </c:pt>
                <c:pt idx="2062">
                  <c:v>0.20630000000000001</c:v>
                </c:pt>
                <c:pt idx="2063">
                  <c:v>0.2064</c:v>
                </c:pt>
                <c:pt idx="2064">
                  <c:v>0.20649999999999999</c:v>
                </c:pt>
                <c:pt idx="2065">
                  <c:v>0.20660000000000001</c:v>
                </c:pt>
                <c:pt idx="2066">
                  <c:v>0.20669999999999999</c:v>
                </c:pt>
                <c:pt idx="2067">
                  <c:v>0.20680000000000001</c:v>
                </c:pt>
                <c:pt idx="2068">
                  <c:v>0.2069</c:v>
                </c:pt>
                <c:pt idx="2069">
                  <c:v>0.20699999999999999</c:v>
                </c:pt>
                <c:pt idx="2070">
                  <c:v>0.20710000000000001</c:v>
                </c:pt>
                <c:pt idx="2071">
                  <c:v>0.2072</c:v>
                </c:pt>
                <c:pt idx="2072">
                  <c:v>0.20730000000000001</c:v>
                </c:pt>
                <c:pt idx="2073">
                  <c:v>0.2074</c:v>
                </c:pt>
                <c:pt idx="2074">
                  <c:v>0.20749999999999999</c:v>
                </c:pt>
                <c:pt idx="2075">
                  <c:v>0.20760000000000001</c:v>
                </c:pt>
                <c:pt idx="2076">
                  <c:v>0.2077</c:v>
                </c:pt>
                <c:pt idx="2077">
                  <c:v>0.20780000000000001</c:v>
                </c:pt>
                <c:pt idx="2078">
                  <c:v>0.2079</c:v>
                </c:pt>
                <c:pt idx="2079">
                  <c:v>0.20799999999999999</c:v>
                </c:pt>
                <c:pt idx="2080">
                  <c:v>0.20810000000000001</c:v>
                </c:pt>
                <c:pt idx="2081">
                  <c:v>0.2082</c:v>
                </c:pt>
                <c:pt idx="2082">
                  <c:v>0.20829999999999999</c:v>
                </c:pt>
                <c:pt idx="2083">
                  <c:v>0.2084</c:v>
                </c:pt>
                <c:pt idx="2084">
                  <c:v>0.20849999999999999</c:v>
                </c:pt>
                <c:pt idx="2085">
                  <c:v>0.20860000000000001</c:v>
                </c:pt>
                <c:pt idx="2086">
                  <c:v>0.2087</c:v>
                </c:pt>
                <c:pt idx="2087">
                  <c:v>0.20879999999999999</c:v>
                </c:pt>
                <c:pt idx="2088">
                  <c:v>0.2089</c:v>
                </c:pt>
                <c:pt idx="2089">
                  <c:v>0.20899999999999999</c:v>
                </c:pt>
                <c:pt idx="2090">
                  <c:v>0.20910000000000001</c:v>
                </c:pt>
                <c:pt idx="2091">
                  <c:v>0.2092</c:v>
                </c:pt>
                <c:pt idx="2092">
                  <c:v>0.20929999999999999</c:v>
                </c:pt>
                <c:pt idx="2093">
                  <c:v>0.2094</c:v>
                </c:pt>
                <c:pt idx="2094">
                  <c:v>0.20949999999999999</c:v>
                </c:pt>
                <c:pt idx="2095">
                  <c:v>0.20960000000000001</c:v>
                </c:pt>
                <c:pt idx="2096">
                  <c:v>0.2097</c:v>
                </c:pt>
                <c:pt idx="2097">
                  <c:v>0.20979999999999999</c:v>
                </c:pt>
                <c:pt idx="2098">
                  <c:v>0.2099</c:v>
                </c:pt>
                <c:pt idx="2099">
                  <c:v>0.21</c:v>
                </c:pt>
                <c:pt idx="2100">
                  <c:v>0.21010000000000001</c:v>
                </c:pt>
                <c:pt idx="2101">
                  <c:v>0.2102</c:v>
                </c:pt>
                <c:pt idx="2102">
                  <c:v>0.21029999999999999</c:v>
                </c:pt>
                <c:pt idx="2103">
                  <c:v>0.2104</c:v>
                </c:pt>
                <c:pt idx="2104">
                  <c:v>0.21049999999999999</c:v>
                </c:pt>
                <c:pt idx="2105">
                  <c:v>0.21060000000000001</c:v>
                </c:pt>
                <c:pt idx="2106">
                  <c:v>0.2107</c:v>
                </c:pt>
                <c:pt idx="2107">
                  <c:v>0.21079999999999999</c:v>
                </c:pt>
                <c:pt idx="2108">
                  <c:v>0.2109</c:v>
                </c:pt>
                <c:pt idx="2109">
                  <c:v>0.21099999999999999</c:v>
                </c:pt>
                <c:pt idx="2110">
                  <c:v>0.21110000000000001</c:v>
                </c:pt>
                <c:pt idx="2111">
                  <c:v>0.2112</c:v>
                </c:pt>
                <c:pt idx="2112">
                  <c:v>0.21129999999999999</c:v>
                </c:pt>
                <c:pt idx="2113">
                  <c:v>0.2114</c:v>
                </c:pt>
                <c:pt idx="2114">
                  <c:v>0.21149999999999999</c:v>
                </c:pt>
                <c:pt idx="2115">
                  <c:v>0.21160000000000001</c:v>
                </c:pt>
                <c:pt idx="2116">
                  <c:v>0.2117</c:v>
                </c:pt>
                <c:pt idx="2117">
                  <c:v>0.21179999999999999</c:v>
                </c:pt>
                <c:pt idx="2118">
                  <c:v>0.21190000000000001</c:v>
                </c:pt>
                <c:pt idx="2119">
                  <c:v>0.21199999999999999</c:v>
                </c:pt>
                <c:pt idx="2120">
                  <c:v>0.21210000000000001</c:v>
                </c:pt>
                <c:pt idx="2121">
                  <c:v>0.2122</c:v>
                </c:pt>
                <c:pt idx="2122">
                  <c:v>0.21229999999999999</c:v>
                </c:pt>
                <c:pt idx="2123">
                  <c:v>0.21240000000000001</c:v>
                </c:pt>
                <c:pt idx="2124">
                  <c:v>0.21249999999999999</c:v>
                </c:pt>
                <c:pt idx="2125">
                  <c:v>0.21260000000000001</c:v>
                </c:pt>
                <c:pt idx="2126">
                  <c:v>0.2127</c:v>
                </c:pt>
                <c:pt idx="2127">
                  <c:v>0.21279999999999999</c:v>
                </c:pt>
                <c:pt idx="2128">
                  <c:v>0.21290000000000001</c:v>
                </c:pt>
                <c:pt idx="2129">
                  <c:v>0.21299999999999999</c:v>
                </c:pt>
                <c:pt idx="2130">
                  <c:v>0.21310000000000001</c:v>
                </c:pt>
                <c:pt idx="2131">
                  <c:v>0.2132</c:v>
                </c:pt>
                <c:pt idx="2132">
                  <c:v>0.21329999999999999</c:v>
                </c:pt>
                <c:pt idx="2133">
                  <c:v>0.21340000000000001</c:v>
                </c:pt>
                <c:pt idx="2134">
                  <c:v>0.2135</c:v>
                </c:pt>
                <c:pt idx="2135">
                  <c:v>0.21360000000000001</c:v>
                </c:pt>
                <c:pt idx="2136">
                  <c:v>0.2137</c:v>
                </c:pt>
                <c:pt idx="2137">
                  <c:v>0.21379999999999999</c:v>
                </c:pt>
                <c:pt idx="2138">
                  <c:v>0.21390000000000001</c:v>
                </c:pt>
                <c:pt idx="2139">
                  <c:v>0.214</c:v>
                </c:pt>
                <c:pt idx="2140">
                  <c:v>0.21410000000000001</c:v>
                </c:pt>
                <c:pt idx="2141">
                  <c:v>0.2142</c:v>
                </c:pt>
                <c:pt idx="2142">
                  <c:v>0.21429999999999999</c:v>
                </c:pt>
                <c:pt idx="2143">
                  <c:v>0.21440000000000001</c:v>
                </c:pt>
                <c:pt idx="2144">
                  <c:v>0.2145</c:v>
                </c:pt>
                <c:pt idx="2145">
                  <c:v>0.21460000000000001</c:v>
                </c:pt>
                <c:pt idx="2146">
                  <c:v>0.2147</c:v>
                </c:pt>
                <c:pt idx="2147">
                  <c:v>0.21479999999999999</c:v>
                </c:pt>
                <c:pt idx="2148">
                  <c:v>0.21490000000000001</c:v>
                </c:pt>
                <c:pt idx="2149">
                  <c:v>0.215</c:v>
                </c:pt>
                <c:pt idx="2150">
                  <c:v>0.21509999999999999</c:v>
                </c:pt>
                <c:pt idx="2151">
                  <c:v>0.2152</c:v>
                </c:pt>
                <c:pt idx="2152">
                  <c:v>0.21529999999999999</c:v>
                </c:pt>
                <c:pt idx="2153">
                  <c:v>0.21540000000000001</c:v>
                </c:pt>
                <c:pt idx="2154">
                  <c:v>0.2155</c:v>
                </c:pt>
                <c:pt idx="2155">
                  <c:v>0.21559999999999999</c:v>
                </c:pt>
                <c:pt idx="2156">
                  <c:v>0.2157</c:v>
                </c:pt>
                <c:pt idx="2157">
                  <c:v>0.21579999999999999</c:v>
                </c:pt>
                <c:pt idx="2158">
                  <c:v>0.21590000000000001</c:v>
                </c:pt>
                <c:pt idx="2159">
                  <c:v>0.216</c:v>
                </c:pt>
                <c:pt idx="2160">
                  <c:v>0.21609999999999999</c:v>
                </c:pt>
                <c:pt idx="2161">
                  <c:v>0.2162</c:v>
                </c:pt>
                <c:pt idx="2162">
                  <c:v>0.21629999999999999</c:v>
                </c:pt>
                <c:pt idx="2163">
                  <c:v>0.21640000000000001</c:v>
                </c:pt>
                <c:pt idx="2164">
                  <c:v>0.2165</c:v>
                </c:pt>
                <c:pt idx="2165">
                  <c:v>0.21659999999999999</c:v>
                </c:pt>
                <c:pt idx="2166">
                  <c:v>0.2167</c:v>
                </c:pt>
                <c:pt idx="2167">
                  <c:v>0.21679999999999999</c:v>
                </c:pt>
                <c:pt idx="2168">
                  <c:v>0.21690000000000001</c:v>
                </c:pt>
                <c:pt idx="2169">
                  <c:v>0.217</c:v>
                </c:pt>
                <c:pt idx="2170">
                  <c:v>0.21709999999999999</c:v>
                </c:pt>
                <c:pt idx="2171">
                  <c:v>0.2172</c:v>
                </c:pt>
                <c:pt idx="2172">
                  <c:v>0.21729999999999999</c:v>
                </c:pt>
                <c:pt idx="2173">
                  <c:v>0.21740000000000001</c:v>
                </c:pt>
                <c:pt idx="2174">
                  <c:v>0.2175</c:v>
                </c:pt>
                <c:pt idx="2175">
                  <c:v>0.21759999999999999</c:v>
                </c:pt>
                <c:pt idx="2176">
                  <c:v>0.2177</c:v>
                </c:pt>
                <c:pt idx="2177">
                  <c:v>0.21779999999999999</c:v>
                </c:pt>
                <c:pt idx="2178">
                  <c:v>0.21790000000000001</c:v>
                </c:pt>
                <c:pt idx="2179">
                  <c:v>0.218</c:v>
                </c:pt>
                <c:pt idx="2180">
                  <c:v>0.21809999999999999</c:v>
                </c:pt>
                <c:pt idx="2181">
                  <c:v>0.21820000000000001</c:v>
                </c:pt>
                <c:pt idx="2182">
                  <c:v>0.21829999999999999</c:v>
                </c:pt>
                <c:pt idx="2183">
                  <c:v>0.21840000000000001</c:v>
                </c:pt>
                <c:pt idx="2184">
                  <c:v>0.2185</c:v>
                </c:pt>
                <c:pt idx="2185">
                  <c:v>0.21859999999999999</c:v>
                </c:pt>
                <c:pt idx="2186">
                  <c:v>0.21870000000000001</c:v>
                </c:pt>
                <c:pt idx="2187">
                  <c:v>0.21879999999999999</c:v>
                </c:pt>
                <c:pt idx="2188">
                  <c:v>0.21890000000000001</c:v>
                </c:pt>
                <c:pt idx="2189">
                  <c:v>0.219</c:v>
                </c:pt>
                <c:pt idx="2190">
                  <c:v>0.21909999999999999</c:v>
                </c:pt>
                <c:pt idx="2191">
                  <c:v>0.21920000000000001</c:v>
                </c:pt>
                <c:pt idx="2192">
                  <c:v>0.21929999999999999</c:v>
                </c:pt>
                <c:pt idx="2193">
                  <c:v>0.21940000000000001</c:v>
                </c:pt>
                <c:pt idx="2194">
                  <c:v>0.2195</c:v>
                </c:pt>
                <c:pt idx="2195">
                  <c:v>0.21959999999999999</c:v>
                </c:pt>
                <c:pt idx="2196">
                  <c:v>0.21970000000000001</c:v>
                </c:pt>
                <c:pt idx="2197">
                  <c:v>0.2198</c:v>
                </c:pt>
                <c:pt idx="2198">
                  <c:v>0.21990000000000001</c:v>
                </c:pt>
                <c:pt idx="2199">
                  <c:v>0.22</c:v>
                </c:pt>
                <c:pt idx="2200">
                  <c:v>0.22009999999999999</c:v>
                </c:pt>
                <c:pt idx="2201">
                  <c:v>0.22020000000000001</c:v>
                </c:pt>
                <c:pt idx="2202">
                  <c:v>0.2203</c:v>
                </c:pt>
                <c:pt idx="2203">
                  <c:v>0.22040000000000001</c:v>
                </c:pt>
                <c:pt idx="2204">
                  <c:v>0.2205</c:v>
                </c:pt>
                <c:pt idx="2205">
                  <c:v>0.22059999999999999</c:v>
                </c:pt>
                <c:pt idx="2206">
                  <c:v>0.22070000000000001</c:v>
                </c:pt>
                <c:pt idx="2207">
                  <c:v>0.2208</c:v>
                </c:pt>
                <c:pt idx="2208">
                  <c:v>0.22090000000000001</c:v>
                </c:pt>
                <c:pt idx="2209">
                  <c:v>0.221</c:v>
                </c:pt>
                <c:pt idx="2210">
                  <c:v>0.22109999999999999</c:v>
                </c:pt>
                <c:pt idx="2211">
                  <c:v>0.22120000000000001</c:v>
                </c:pt>
                <c:pt idx="2212">
                  <c:v>0.2213</c:v>
                </c:pt>
                <c:pt idx="2213">
                  <c:v>0.22140000000000001</c:v>
                </c:pt>
                <c:pt idx="2214">
                  <c:v>0.2215</c:v>
                </c:pt>
                <c:pt idx="2215">
                  <c:v>0.22159999999999999</c:v>
                </c:pt>
                <c:pt idx="2216">
                  <c:v>0.22170000000000001</c:v>
                </c:pt>
                <c:pt idx="2217">
                  <c:v>0.2218</c:v>
                </c:pt>
                <c:pt idx="2218">
                  <c:v>0.22189999999999999</c:v>
                </c:pt>
                <c:pt idx="2219">
                  <c:v>0.222</c:v>
                </c:pt>
                <c:pt idx="2220">
                  <c:v>0.22209999999999999</c:v>
                </c:pt>
                <c:pt idx="2221">
                  <c:v>0.22220000000000001</c:v>
                </c:pt>
                <c:pt idx="2222">
                  <c:v>0.2223</c:v>
                </c:pt>
                <c:pt idx="2223">
                  <c:v>0.22239999999999999</c:v>
                </c:pt>
                <c:pt idx="2224">
                  <c:v>0.2225</c:v>
                </c:pt>
                <c:pt idx="2225">
                  <c:v>0.22259999999999999</c:v>
                </c:pt>
                <c:pt idx="2226">
                  <c:v>0.22270000000000001</c:v>
                </c:pt>
                <c:pt idx="2227">
                  <c:v>0.2228</c:v>
                </c:pt>
                <c:pt idx="2228">
                  <c:v>0.22289999999999999</c:v>
                </c:pt>
                <c:pt idx="2229">
                  <c:v>0.223</c:v>
                </c:pt>
                <c:pt idx="2230">
                  <c:v>0.22309999999999999</c:v>
                </c:pt>
                <c:pt idx="2231">
                  <c:v>0.22320000000000001</c:v>
                </c:pt>
                <c:pt idx="2232">
                  <c:v>0.2233</c:v>
                </c:pt>
                <c:pt idx="2233">
                  <c:v>0.22339999999999999</c:v>
                </c:pt>
                <c:pt idx="2234">
                  <c:v>0.2235</c:v>
                </c:pt>
                <c:pt idx="2235">
                  <c:v>0.22359999999999999</c:v>
                </c:pt>
                <c:pt idx="2236">
                  <c:v>0.22370000000000001</c:v>
                </c:pt>
                <c:pt idx="2237">
                  <c:v>0.2238</c:v>
                </c:pt>
                <c:pt idx="2238">
                  <c:v>0.22389999999999999</c:v>
                </c:pt>
                <c:pt idx="2239">
                  <c:v>0.224</c:v>
                </c:pt>
                <c:pt idx="2240">
                  <c:v>0.22409999999999999</c:v>
                </c:pt>
                <c:pt idx="2241">
                  <c:v>0.22420000000000001</c:v>
                </c:pt>
                <c:pt idx="2242">
                  <c:v>0.2243</c:v>
                </c:pt>
                <c:pt idx="2243">
                  <c:v>0.22439999999999999</c:v>
                </c:pt>
                <c:pt idx="2244">
                  <c:v>0.22450000000000001</c:v>
                </c:pt>
                <c:pt idx="2245">
                  <c:v>0.22459999999999999</c:v>
                </c:pt>
                <c:pt idx="2246">
                  <c:v>0.22470000000000001</c:v>
                </c:pt>
                <c:pt idx="2247">
                  <c:v>0.2248</c:v>
                </c:pt>
                <c:pt idx="2248">
                  <c:v>0.22489999999999999</c:v>
                </c:pt>
                <c:pt idx="2249">
                  <c:v>0.22500000000000001</c:v>
                </c:pt>
                <c:pt idx="2250">
                  <c:v>0.22509999999999999</c:v>
                </c:pt>
                <c:pt idx="2251">
                  <c:v>0.22520000000000001</c:v>
                </c:pt>
                <c:pt idx="2252">
                  <c:v>0.2253</c:v>
                </c:pt>
                <c:pt idx="2253">
                  <c:v>0.22539999999999999</c:v>
                </c:pt>
                <c:pt idx="2254">
                  <c:v>0.22550000000000001</c:v>
                </c:pt>
                <c:pt idx="2255">
                  <c:v>0.22559999999999999</c:v>
                </c:pt>
                <c:pt idx="2256">
                  <c:v>0.22570000000000001</c:v>
                </c:pt>
                <c:pt idx="2257">
                  <c:v>0.2258</c:v>
                </c:pt>
                <c:pt idx="2258">
                  <c:v>0.22589999999999999</c:v>
                </c:pt>
                <c:pt idx="2259">
                  <c:v>0.22600000000000001</c:v>
                </c:pt>
                <c:pt idx="2260">
                  <c:v>0.2261</c:v>
                </c:pt>
                <c:pt idx="2261">
                  <c:v>0.22620000000000001</c:v>
                </c:pt>
                <c:pt idx="2262">
                  <c:v>0.2263</c:v>
                </c:pt>
                <c:pt idx="2263">
                  <c:v>0.22639999999999999</c:v>
                </c:pt>
                <c:pt idx="2264">
                  <c:v>0.22650000000000001</c:v>
                </c:pt>
                <c:pt idx="2265">
                  <c:v>0.2266</c:v>
                </c:pt>
                <c:pt idx="2266">
                  <c:v>0.22670000000000001</c:v>
                </c:pt>
                <c:pt idx="2267">
                  <c:v>0.2268</c:v>
                </c:pt>
                <c:pt idx="2268">
                  <c:v>0.22689999999999999</c:v>
                </c:pt>
                <c:pt idx="2269">
                  <c:v>0.22700000000000001</c:v>
                </c:pt>
                <c:pt idx="2270">
                  <c:v>0.2271</c:v>
                </c:pt>
                <c:pt idx="2271">
                  <c:v>0.22720000000000001</c:v>
                </c:pt>
                <c:pt idx="2272">
                  <c:v>0.2273</c:v>
                </c:pt>
                <c:pt idx="2273">
                  <c:v>0.22739999999999999</c:v>
                </c:pt>
                <c:pt idx="2274">
                  <c:v>0.22750000000000001</c:v>
                </c:pt>
                <c:pt idx="2275">
                  <c:v>0.2276</c:v>
                </c:pt>
                <c:pt idx="2276">
                  <c:v>0.22770000000000001</c:v>
                </c:pt>
                <c:pt idx="2277">
                  <c:v>0.2278</c:v>
                </c:pt>
                <c:pt idx="2278">
                  <c:v>0.22789999999999999</c:v>
                </c:pt>
                <c:pt idx="2279">
                  <c:v>0.22800000000000001</c:v>
                </c:pt>
                <c:pt idx="2280">
                  <c:v>0.2281</c:v>
                </c:pt>
                <c:pt idx="2281">
                  <c:v>0.22819999999999999</c:v>
                </c:pt>
                <c:pt idx="2282">
                  <c:v>0.2283</c:v>
                </c:pt>
                <c:pt idx="2283">
                  <c:v>0.22839999999999999</c:v>
                </c:pt>
                <c:pt idx="2284">
                  <c:v>0.22850000000000001</c:v>
                </c:pt>
                <c:pt idx="2285">
                  <c:v>0.2286</c:v>
                </c:pt>
                <c:pt idx="2286">
                  <c:v>0.22869999999999999</c:v>
                </c:pt>
                <c:pt idx="2287">
                  <c:v>0.2288</c:v>
                </c:pt>
                <c:pt idx="2288">
                  <c:v>0.22889999999999999</c:v>
                </c:pt>
                <c:pt idx="2289">
                  <c:v>0.22900000000000001</c:v>
                </c:pt>
                <c:pt idx="2290">
                  <c:v>0.2291</c:v>
                </c:pt>
                <c:pt idx="2291">
                  <c:v>0.22919999999999999</c:v>
                </c:pt>
                <c:pt idx="2292">
                  <c:v>0.2293</c:v>
                </c:pt>
                <c:pt idx="2293">
                  <c:v>0.22939999999999999</c:v>
                </c:pt>
                <c:pt idx="2294">
                  <c:v>0.22950000000000001</c:v>
                </c:pt>
                <c:pt idx="2295">
                  <c:v>0.2296</c:v>
                </c:pt>
                <c:pt idx="2296">
                  <c:v>0.22969999999999999</c:v>
                </c:pt>
                <c:pt idx="2297">
                  <c:v>0.2298</c:v>
                </c:pt>
                <c:pt idx="2298">
                  <c:v>0.22989999999999999</c:v>
                </c:pt>
                <c:pt idx="2299">
                  <c:v>0.23</c:v>
                </c:pt>
                <c:pt idx="2300">
                  <c:v>0.2301</c:v>
                </c:pt>
                <c:pt idx="2301">
                  <c:v>0.23019999999999999</c:v>
                </c:pt>
                <c:pt idx="2302">
                  <c:v>0.2303</c:v>
                </c:pt>
                <c:pt idx="2303">
                  <c:v>0.23039999999999999</c:v>
                </c:pt>
                <c:pt idx="2304">
                  <c:v>0.23050000000000001</c:v>
                </c:pt>
                <c:pt idx="2305">
                  <c:v>0.2306</c:v>
                </c:pt>
                <c:pt idx="2306">
                  <c:v>0.23069999999999999</c:v>
                </c:pt>
                <c:pt idx="2307">
                  <c:v>0.23080000000000001</c:v>
                </c:pt>
                <c:pt idx="2308">
                  <c:v>0.23089999999999999</c:v>
                </c:pt>
                <c:pt idx="2309">
                  <c:v>0.23100000000000001</c:v>
                </c:pt>
                <c:pt idx="2310">
                  <c:v>0.2311</c:v>
                </c:pt>
                <c:pt idx="2311">
                  <c:v>0.23119999999999999</c:v>
                </c:pt>
                <c:pt idx="2312">
                  <c:v>0.23130000000000001</c:v>
                </c:pt>
                <c:pt idx="2313">
                  <c:v>0.23139999999999999</c:v>
                </c:pt>
                <c:pt idx="2314">
                  <c:v>0.23150000000000001</c:v>
                </c:pt>
                <c:pt idx="2315">
                  <c:v>0.2316</c:v>
                </c:pt>
                <c:pt idx="2316">
                  <c:v>0.23169999999999999</c:v>
                </c:pt>
                <c:pt idx="2317">
                  <c:v>0.23180000000000001</c:v>
                </c:pt>
                <c:pt idx="2318">
                  <c:v>0.2319</c:v>
                </c:pt>
                <c:pt idx="2319">
                  <c:v>0.23200000000000001</c:v>
                </c:pt>
                <c:pt idx="2320">
                  <c:v>0.2321</c:v>
                </c:pt>
                <c:pt idx="2321">
                  <c:v>0.23219999999999999</c:v>
                </c:pt>
                <c:pt idx="2322">
                  <c:v>0.23230000000000001</c:v>
                </c:pt>
                <c:pt idx="2323">
                  <c:v>0.2324</c:v>
                </c:pt>
                <c:pt idx="2324">
                  <c:v>0.23250000000000001</c:v>
                </c:pt>
                <c:pt idx="2325">
                  <c:v>0.2326</c:v>
                </c:pt>
                <c:pt idx="2326">
                  <c:v>0.23269999999999999</c:v>
                </c:pt>
                <c:pt idx="2327">
                  <c:v>0.23280000000000001</c:v>
                </c:pt>
                <c:pt idx="2328">
                  <c:v>0.2329</c:v>
                </c:pt>
                <c:pt idx="2329">
                  <c:v>0.23300000000000001</c:v>
                </c:pt>
                <c:pt idx="2330">
                  <c:v>0.2331</c:v>
                </c:pt>
                <c:pt idx="2331">
                  <c:v>0.23319999999999999</c:v>
                </c:pt>
                <c:pt idx="2332">
                  <c:v>0.23330000000000001</c:v>
                </c:pt>
                <c:pt idx="2333">
                  <c:v>0.2334</c:v>
                </c:pt>
                <c:pt idx="2334">
                  <c:v>0.23350000000000001</c:v>
                </c:pt>
                <c:pt idx="2335">
                  <c:v>0.2336</c:v>
                </c:pt>
                <c:pt idx="2336">
                  <c:v>0.23369999999999999</c:v>
                </c:pt>
                <c:pt idx="2337">
                  <c:v>0.23380000000000001</c:v>
                </c:pt>
                <c:pt idx="2338">
                  <c:v>0.2339</c:v>
                </c:pt>
                <c:pt idx="2339">
                  <c:v>0.23400000000000001</c:v>
                </c:pt>
                <c:pt idx="2340">
                  <c:v>0.2341</c:v>
                </c:pt>
                <c:pt idx="2341">
                  <c:v>0.23419999999999999</c:v>
                </c:pt>
                <c:pt idx="2342">
                  <c:v>0.23430000000000001</c:v>
                </c:pt>
                <c:pt idx="2343">
                  <c:v>0.2344</c:v>
                </c:pt>
                <c:pt idx="2344">
                  <c:v>0.23450000000000001</c:v>
                </c:pt>
                <c:pt idx="2345">
                  <c:v>0.2346</c:v>
                </c:pt>
                <c:pt idx="2346">
                  <c:v>0.23469999999999999</c:v>
                </c:pt>
                <c:pt idx="2347">
                  <c:v>0.23480000000000001</c:v>
                </c:pt>
                <c:pt idx="2348">
                  <c:v>0.2349</c:v>
                </c:pt>
                <c:pt idx="2349">
                  <c:v>0.23499999999999999</c:v>
                </c:pt>
                <c:pt idx="2350">
                  <c:v>0.2351</c:v>
                </c:pt>
                <c:pt idx="2351">
                  <c:v>0.23519999999999999</c:v>
                </c:pt>
                <c:pt idx="2352">
                  <c:v>0.23530000000000001</c:v>
                </c:pt>
                <c:pt idx="2353">
                  <c:v>0.2354</c:v>
                </c:pt>
                <c:pt idx="2354">
                  <c:v>0.23549999999999999</c:v>
                </c:pt>
                <c:pt idx="2355">
                  <c:v>0.2356</c:v>
                </c:pt>
                <c:pt idx="2356">
                  <c:v>0.23569999999999999</c:v>
                </c:pt>
                <c:pt idx="2357">
                  <c:v>0.23580000000000001</c:v>
                </c:pt>
                <c:pt idx="2358">
                  <c:v>0.2359</c:v>
                </c:pt>
                <c:pt idx="2359">
                  <c:v>0.23599999999999999</c:v>
                </c:pt>
                <c:pt idx="2360">
                  <c:v>0.2361</c:v>
                </c:pt>
                <c:pt idx="2361">
                  <c:v>0.23619999999999999</c:v>
                </c:pt>
                <c:pt idx="2362">
                  <c:v>0.23630000000000001</c:v>
                </c:pt>
                <c:pt idx="2363">
                  <c:v>0.2364</c:v>
                </c:pt>
                <c:pt idx="2364">
                  <c:v>0.23649999999999999</c:v>
                </c:pt>
                <c:pt idx="2365">
                  <c:v>0.2366</c:v>
                </c:pt>
                <c:pt idx="2366">
                  <c:v>0.23669999999999999</c:v>
                </c:pt>
                <c:pt idx="2367">
                  <c:v>0.23680000000000001</c:v>
                </c:pt>
                <c:pt idx="2368">
                  <c:v>0.2369</c:v>
                </c:pt>
                <c:pt idx="2369">
                  <c:v>0.23699999999999999</c:v>
                </c:pt>
                <c:pt idx="2370">
                  <c:v>0.23710000000000001</c:v>
                </c:pt>
                <c:pt idx="2371">
                  <c:v>0.23719999999999999</c:v>
                </c:pt>
                <c:pt idx="2372">
                  <c:v>0.23730000000000001</c:v>
                </c:pt>
                <c:pt idx="2373">
                  <c:v>0.2374</c:v>
                </c:pt>
                <c:pt idx="2374">
                  <c:v>0.23749999999999999</c:v>
                </c:pt>
                <c:pt idx="2375">
                  <c:v>0.23760000000000001</c:v>
                </c:pt>
                <c:pt idx="2376">
                  <c:v>0.23769999999999999</c:v>
                </c:pt>
                <c:pt idx="2377">
                  <c:v>0.23780000000000001</c:v>
                </c:pt>
                <c:pt idx="2378">
                  <c:v>0.2379</c:v>
                </c:pt>
                <c:pt idx="2379">
                  <c:v>0.23799999999999999</c:v>
                </c:pt>
                <c:pt idx="2380">
                  <c:v>0.23810000000000001</c:v>
                </c:pt>
                <c:pt idx="2381">
                  <c:v>0.2382</c:v>
                </c:pt>
                <c:pt idx="2382">
                  <c:v>0.23830000000000001</c:v>
                </c:pt>
                <c:pt idx="2383">
                  <c:v>0.2384</c:v>
                </c:pt>
                <c:pt idx="2384">
                  <c:v>0.23849999999999999</c:v>
                </c:pt>
                <c:pt idx="2385">
                  <c:v>0.23860000000000001</c:v>
                </c:pt>
                <c:pt idx="2386">
                  <c:v>0.2387</c:v>
                </c:pt>
                <c:pt idx="2387">
                  <c:v>0.23880000000000001</c:v>
                </c:pt>
                <c:pt idx="2388">
                  <c:v>0.2389</c:v>
                </c:pt>
                <c:pt idx="2389">
                  <c:v>0.23899999999999999</c:v>
                </c:pt>
                <c:pt idx="2390">
                  <c:v>0.23910000000000001</c:v>
                </c:pt>
                <c:pt idx="2391">
                  <c:v>0.2392</c:v>
                </c:pt>
                <c:pt idx="2392">
                  <c:v>0.23930000000000001</c:v>
                </c:pt>
                <c:pt idx="2393">
                  <c:v>0.2394</c:v>
                </c:pt>
                <c:pt idx="2394">
                  <c:v>0.23949999999999999</c:v>
                </c:pt>
                <c:pt idx="2395">
                  <c:v>0.23960000000000001</c:v>
                </c:pt>
                <c:pt idx="2396">
                  <c:v>0.2397</c:v>
                </c:pt>
                <c:pt idx="2397">
                  <c:v>0.23980000000000001</c:v>
                </c:pt>
                <c:pt idx="2398">
                  <c:v>0.2399</c:v>
                </c:pt>
                <c:pt idx="2399">
                  <c:v>0.24</c:v>
                </c:pt>
                <c:pt idx="2400">
                  <c:v>0.24010000000000001</c:v>
                </c:pt>
                <c:pt idx="2401">
                  <c:v>0.2402</c:v>
                </c:pt>
                <c:pt idx="2402">
                  <c:v>0.24030000000000001</c:v>
                </c:pt>
                <c:pt idx="2403">
                  <c:v>0.2404</c:v>
                </c:pt>
                <c:pt idx="2404">
                  <c:v>0.24049999999999999</c:v>
                </c:pt>
                <c:pt idx="2405">
                  <c:v>0.24060000000000001</c:v>
                </c:pt>
                <c:pt idx="2406">
                  <c:v>0.2407</c:v>
                </c:pt>
                <c:pt idx="2407">
                  <c:v>0.24080000000000001</c:v>
                </c:pt>
                <c:pt idx="2408">
                  <c:v>0.2409</c:v>
                </c:pt>
                <c:pt idx="2409">
                  <c:v>0.24099999999999999</c:v>
                </c:pt>
                <c:pt idx="2410">
                  <c:v>0.24110000000000001</c:v>
                </c:pt>
                <c:pt idx="2411">
                  <c:v>0.2412</c:v>
                </c:pt>
                <c:pt idx="2412">
                  <c:v>0.24129999999999999</c:v>
                </c:pt>
                <c:pt idx="2413">
                  <c:v>0.2414</c:v>
                </c:pt>
                <c:pt idx="2414">
                  <c:v>0.24149999999999999</c:v>
                </c:pt>
                <c:pt idx="2415">
                  <c:v>0.24160000000000001</c:v>
                </c:pt>
                <c:pt idx="2416">
                  <c:v>0.2417</c:v>
                </c:pt>
                <c:pt idx="2417">
                  <c:v>0.24179999999999999</c:v>
                </c:pt>
                <c:pt idx="2418">
                  <c:v>0.2419</c:v>
                </c:pt>
                <c:pt idx="2419">
                  <c:v>0.24199999999999999</c:v>
                </c:pt>
                <c:pt idx="2420">
                  <c:v>0.24210000000000001</c:v>
                </c:pt>
                <c:pt idx="2421">
                  <c:v>0.2422</c:v>
                </c:pt>
                <c:pt idx="2422">
                  <c:v>0.24229999999999999</c:v>
                </c:pt>
                <c:pt idx="2423">
                  <c:v>0.2424</c:v>
                </c:pt>
                <c:pt idx="2424">
                  <c:v>0.24249999999999999</c:v>
                </c:pt>
                <c:pt idx="2425">
                  <c:v>0.24260000000000001</c:v>
                </c:pt>
                <c:pt idx="2426">
                  <c:v>0.2427</c:v>
                </c:pt>
                <c:pt idx="2427">
                  <c:v>0.24279999999999999</c:v>
                </c:pt>
                <c:pt idx="2428">
                  <c:v>0.2429</c:v>
                </c:pt>
                <c:pt idx="2429">
                  <c:v>0.24299999999999999</c:v>
                </c:pt>
                <c:pt idx="2430">
                  <c:v>0.24310000000000001</c:v>
                </c:pt>
                <c:pt idx="2431">
                  <c:v>0.2432</c:v>
                </c:pt>
                <c:pt idx="2432">
                  <c:v>0.24329999999999999</c:v>
                </c:pt>
                <c:pt idx="2433">
                  <c:v>0.24340000000000001</c:v>
                </c:pt>
                <c:pt idx="2434">
                  <c:v>0.24349999999999999</c:v>
                </c:pt>
                <c:pt idx="2435">
                  <c:v>0.24360000000000001</c:v>
                </c:pt>
                <c:pt idx="2436">
                  <c:v>0.2437</c:v>
                </c:pt>
                <c:pt idx="2437">
                  <c:v>0.24379999999999999</c:v>
                </c:pt>
                <c:pt idx="2438">
                  <c:v>0.24390000000000001</c:v>
                </c:pt>
                <c:pt idx="2439">
                  <c:v>0.24399999999999999</c:v>
                </c:pt>
                <c:pt idx="2440">
                  <c:v>0.24410000000000001</c:v>
                </c:pt>
                <c:pt idx="2441">
                  <c:v>0.2442</c:v>
                </c:pt>
                <c:pt idx="2442">
                  <c:v>0.24429999999999999</c:v>
                </c:pt>
                <c:pt idx="2443">
                  <c:v>0.24440000000000001</c:v>
                </c:pt>
                <c:pt idx="2444">
                  <c:v>0.2445</c:v>
                </c:pt>
                <c:pt idx="2445">
                  <c:v>0.24460000000000001</c:v>
                </c:pt>
                <c:pt idx="2446">
                  <c:v>0.2447</c:v>
                </c:pt>
                <c:pt idx="2447">
                  <c:v>0.24479999999999999</c:v>
                </c:pt>
                <c:pt idx="2448">
                  <c:v>0.24490000000000001</c:v>
                </c:pt>
                <c:pt idx="2449">
                  <c:v>0.245</c:v>
                </c:pt>
                <c:pt idx="2450">
                  <c:v>0.24510000000000001</c:v>
                </c:pt>
                <c:pt idx="2451">
                  <c:v>0.2452</c:v>
                </c:pt>
                <c:pt idx="2452">
                  <c:v>0.24529999999999999</c:v>
                </c:pt>
                <c:pt idx="2453">
                  <c:v>0.24540000000000001</c:v>
                </c:pt>
                <c:pt idx="2454">
                  <c:v>0.2455</c:v>
                </c:pt>
                <c:pt idx="2455">
                  <c:v>0.24560000000000001</c:v>
                </c:pt>
                <c:pt idx="2456">
                  <c:v>0.2457</c:v>
                </c:pt>
                <c:pt idx="2457">
                  <c:v>0.24579999999999999</c:v>
                </c:pt>
                <c:pt idx="2458">
                  <c:v>0.24590000000000001</c:v>
                </c:pt>
                <c:pt idx="2459">
                  <c:v>0.246</c:v>
                </c:pt>
                <c:pt idx="2460">
                  <c:v>0.24610000000000001</c:v>
                </c:pt>
                <c:pt idx="2461">
                  <c:v>0.2462</c:v>
                </c:pt>
                <c:pt idx="2462">
                  <c:v>0.24629999999999999</c:v>
                </c:pt>
                <c:pt idx="2463">
                  <c:v>0.24640000000000001</c:v>
                </c:pt>
                <c:pt idx="2464">
                  <c:v>0.2465</c:v>
                </c:pt>
                <c:pt idx="2465">
                  <c:v>0.24660000000000001</c:v>
                </c:pt>
                <c:pt idx="2466">
                  <c:v>0.2467</c:v>
                </c:pt>
                <c:pt idx="2467">
                  <c:v>0.24679999999999999</c:v>
                </c:pt>
                <c:pt idx="2468">
                  <c:v>0.24690000000000001</c:v>
                </c:pt>
                <c:pt idx="2469">
                  <c:v>0.247</c:v>
                </c:pt>
                <c:pt idx="2470">
                  <c:v>0.24710000000000001</c:v>
                </c:pt>
                <c:pt idx="2471">
                  <c:v>0.2472</c:v>
                </c:pt>
                <c:pt idx="2472">
                  <c:v>0.24729999999999999</c:v>
                </c:pt>
                <c:pt idx="2473">
                  <c:v>0.24740000000000001</c:v>
                </c:pt>
                <c:pt idx="2474">
                  <c:v>0.2475</c:v>
                </c:pt>
                <c:pt idx="2475">
                  <c:v>0.24760000000000001</c:v>
                </c:pt>
                <c:pt idx="2476">
                  <c:v>0.2477</c:v>
                </c:pt>
                <c:pt idx="2477">
                  <c:v>0.24779999999999999</c:v>
                </c:pt>
                <c:pt idx="2478">
                  <c:v>0.24790000000000001</c:v>
                </c:pt>
                <c:pt idx="2479">
                  <c:v>0.248</c:v>
                </c:pt>
                <c:pt idx="2480">
                  <c:v>0.24809999999999999</c:v>
                </c:pt>
                <c:pt idx="2481">
                  <c:v>0.2482</c:v>
                </c:pt>
                <c:pt idx="2482">
                  <c:v>0.24829999999999999</c:v>
                </c:pt>
                <c:pt idx="2483">
                  <c:v>0.24840000000000001</c:v>
                </c:pt>
                <c:pt idx="2484">
                  <c:v>0.2485</c:v>
                </c:pt>
                <c:pt idx="2485">
                  <c:v>0.24859999999999999</c:v>
                </c:pt>
                <c:pt idx="2486">
                  <c:v>0.2487</c:v>
                </c:pt>
                <c:pt idx="2487">
                  <c:v>0.24879999999999999</c:v>
                </c:pt>
                <c:pt idx="2488">
                  <c:v>0.24890000000000001</c:v>
                </c:pt>
                <c:pt idx="2489">
                  <c:v>0.249</c:v>
                </c:pt>
                <c:pt idx="2490">
                  <c:v>0.24909999999999999</c:v>
                </c:pt>
                <c:pt idx="2491">
                  <c:v>0.2492</c:v>
                </c:pt>
                <c:pt idx="2492">
                  <c:v>0.24929999999999999</c:v>
                </c:pt>
                <c:pt idx="2493">
                  <c:v>0.24940000000000001</c:v>
                </c:pt>
                <c:pt idx="2494">
                  <c:v>0.2495</c:v>
                </c:pt>
                <c:pt idx="2495">
                  <c:v>0.24959999999999999</c:v>
                </c:pt>
                <c:pt idx="2496">
                  <c:v>0.24970000000000001</c:v>
                </c:pt>
                <c:pt idx="2497">
                  <c:v>0.24979999999999999</c:v>
                </c:pt>
                <c:pt idx="2498">
                  <c:v>0.24990000000000001</c:v>
                </c:pt>
                <c:pt idx="2499">
                  <c:v>0.25</c:v>
                </c:pt>
                <c:pt idx="2500">
                  <c:v>0.25009999999999999</c:v>
                </c:pt>
                <c:pt idx="2501">
                  <c:v>0.25019999999999998</c:v>
                </c:pt>
                <c:pt idx="2502">
                  <c:v>0.25030000000000002</c:v>
                </c:pt>
                <c:pt idx="2503">
                  <c:v>0.25040000000000001</c:v>
                </c:pt>
                <c:pt idx="2504">
                  <c:v>0.2505</c:v>
                </c:pt>
                <c:pt idx="2505">
                  <c:v>0.25059999999999999</c:v>
                </c:pt>
                <c:pt idx="2506">
                  <c:v>0.25069999999999998</c:v>
                </c:pt>
                <c:pt idx="2507">
                  <c:v>0.25080000000000002</c:v>
                </c:pt>
                <c:pt idx="2508">
                  <c:v>0.25090000000000001</c:v>
                </c:pt>
                <c:pt idx="2509">
                  <c:v>0.251</c:v>
                </c:pt>
                <c:pt idx="2510">
                  <c:v>0.25109999999999999</c:v>
                </c:pt>
                <c:pt idx="2511">
                  <c:v>0.25119999999999998</c:v>
                </c:pt>
                <c:pt idx="2512">
                  <c:v>0.25130000000000002</c:v>
                </c:pt>
                <c:pt idx="2513">
                  <c:v>0.25140000000000001</c:v>
                </c:pt>
                <c:pt idx="2514">
                  <c:v>0.2515</c:v>
                </c:pt>
                <c:pt idx="2515">
                  <c:v>0.25159999999999999</c:v>
                </c:pt>
                <c:pt idx="2516">
                  <c:v>0.25169999999999998</c:v>
                </c:pt>
                <c:pt idx="2517">
                  <c:v>0.25180000000000002</c:v>
                </c:pt>
                <c:pt idx="2518">
                  <c:v>0.25190000000000001</c:v>
                </c:pt>
                <c:pt idx="2519">
                  <c:v>0.252</c:v>
                </c:pt>
                <c:pt idx="2520">
                  <c:v>0.25209999999999999</c:v>
                </c:pt>
                <c:pt idx="2521">
                  <c:v>0.25219999999999998</c:v>
                </c:pt>
                <c:pt idx="2522">
                  <c:v>0.25230000000000002</c:v>
                </c:pt>
                <c:pt idx="2523">
                  <c:v>0.25240000000000001</c:v>
                </c:pt>
                <c:pt idx="2524">
                  <c:v>0.2525</c:v>
                </c:pt>
                <c:pt idx="2525">
                  <c:v>0.25259999999999999</c:v>
                </c:pt>
                <c:pt idx="2526">
                  <c:v>0.25269999999999998</c:v>
                </c:pt>
                <c:pt idx="2527">
                  <c:v>0.25280000000000002</c:v>
                </c:pt>
                <c:pt idx="2528">
                  <c:v>0.25290000000000001</c:v>
                </c:pt>
                <c:pt idx="2529">
                  <c:v>0.253</c:v>
                </c:pt>
                <c:pt idx="2530">
                  <c:v>0.25309999999999999</c:v>
                </c:pt>
                <c:pt idx="2531">
                  <c:v>0.25319999999999998</c:v>
                </c:pt>
                <c:pt idx="2532">
                  <c:v>0.25330000000000003</c:v>
                </c:pt>
                <c:pt idx="2533">
                  <c:v>0.25340000000000001</c:v>
                </c:pt>
                <c:pt idx="2534">
                  <c:v>0.2535</c:v>
                </c:pt>
                <c:pt idx="2535">
                  <c:v>0.25359999999999999</c:v>
                </c:pt>
                <c:pt idx="2536">
                  <c:v>0.25369999999999998</c:v>
                </c:pt>
                <c:pt idx="2537">
                  <c:v>0.25380000000000003</c:v>
                </c:pt>
                <c:pt idx="2538">
                  <c:v>0.25390000000000001</c:v>
                </c:pt>
                <c:pt idx="2539">
                  <c:v>0.254</c:v>
                </c:pt>
                <c:pt idx="2540">
                  <c:v>0.25409999999999999</c:v>
                </c:pt>
                <c:pt idx="2541">
                  <c:v>0.25419999999999998</c:v>
                </c:pt>
                <c:pt idx="2542">
                  <c:v>0.25430000000000003</c:v>
                </c:pt>
                <c:pt idx="2543">
                  <c:v>0.25440000000000002</c:v>
                </c:pt>
                <c:pt idx="2544">
                  <c:v>0.2545</c:v>
                </c:pt>
                <c:pt idx="2545">
                  <c:v>0.25459999999999999</c:v>
                </c:pt>
                <c:pt idx="2546">
                  <c:v>0.25469999999999998</c:v>
                </c:pt>
                <c:pt idx="2547">
                  <c:v>0.25480000000000003</c:v>
                </c:pt>
                <c:pt idx="2548">
                  <c:v>0.25490000000000002</c:v>
                </c:pt>
                <c:pt idx="2549">
                  <c:v>0.255</c:v>
                </c:pt>
                <c:pt idx="2550">
                  <c:v>0.25509999999999999</c:v>
                </c:pt>
                <c:pt idx="2551">
                  <c:v>0.25519999999999998</c:v>
                </c:pt>
                <c:pt idx="2552">
                  <c:v>0.25530000000000003</c:v>
                </c:pt>
                <c:pt idx="2553">
                  <c:v>0.25540000000000002</c:v>
                </c:pt>
                <c:pt idx="2554">
                  <c:v>0.2555</c:v>
                </c:pt>
                <c:pt idx="2555">
                  <c:v>0.25559999999999999</c:v>
                </c:pt>
                <c:pt idx="2556">
                  <c:v>0.25569999999999998</c:v>
                </c:pt>
                <c:pt idx="2557">
                  <c:v>0.25580000000000003</c:v>
                </c:pt>
                <c:pt idx="2558">
                  <c:v>0.25590000000000002</c:v>
                </c:pt>
                <c:pt idx="2559">
                  <c:v>0.25600000000000001</c:v>
                </c:pt>
                <c:pt idx="2560">
                  <c:v>0.25609999999999999</c:v>
                </c:pt>
                <c:pt idx="2561">
                  <c:v>0.25619999999999998</c:v>
                </c:pt>
                <c:pt idx="2562">
                  <c:v>0.25630000000000003</c:v>
                </c:pt>
                <c:pt idx="2563">
                  <c:v>0.25640000000000002</c:v>
                </c:pt>
                <c:pt idx="2564">
                  <c:v>0.25650000000000001</c:v>
                </c:pt>
                <c:pt idx="2565">
                  <c:v>0.25659999999999999</c:v>
                </c:pt>
                <c:pt idx="2566">
                  <c:v>0.25669999999999998</c:v>
                </c:pt>
                <c:pt idx="2567">
                  <c:v>0.25680000000000003</c:v>
                </c:pt>
                <c:pt idx="2568">
                  <c:v>0.25690000000000002</c:v>
                </c:pt>
                <c:pt idx="2569">
                  <c:v>0.25700000000000001</c:v>
                </c:pt>
                <c:pt idx="2570">
                  <c:v>0.2571</c:v>
                </c:pt>
                <c:pt idx="2571">
                  <c:v>0.25719999999999998</c:v>
                </c:pt>
                <c:pt idx="2572">
                  <c:v>0.25730000000000003</c:v>
                </c:pt>
                <c:pt idx="2573">
                  <c:v>0.25740000000000002</c:v>
                </c:pt>
                <c:pt idx="2574">
                  <c:v>0.25750000000000001</c:v>
                </c:pt>
                <c:pt idx="2575">
                  <c:v>0.2576</c:v>
                </c:pt>
                <c:pt idx="2576">
                  <c:v>0.25769999999999998</c:v>
                </c:pt>
                <c:pt idx="2577">
                  <c:v>0.25779999999999997</c:v>
                </c:pt>
                <c:pt idx="2578">
                  <c:v>0.25790000000000002</c:v>
                </c:pt>
                <c:pt idx="2579">
                  <c:v>0.25800000000000001</c:v>
                </c:pt>
                <c:pt idx="2580">
                  <c:v>0.2581</c:v>
                </c:pt>
                <c:pt idx="2581">
                  <c:v>0.25819999999999999</c:v>
                </c:pt>
                <c:pt idx="2582">
                  <c:v>0.25829999999999997</c:v>
                </c:pt>
                <c:pt idx="2583">
                  <c:v>0.25840000000000002</c:v>
                </c:pt>
                <c:pt idx="2584">
                  <c:v>0.25850000000000001</c:v>
                </c:pt>
                <c:pt idx="2585">
                  <c:v>0.2586</c:v>
                </c:pt>
                <c:pt idx="2586">
                  <c:v>0.25869999999999999</c:v>
                </c:pt>
                <c:pt idx="2587">
                  <c:v>0.25879999999999997</c:v>
                </c:pt>
                <c:pt idx="2588">
                  <c:v>0.25890000000000002</c:v>
                </c:pt>
                <c:pt idx="2589">
                  <c:v>0.25900000000000001</c:v>
                </c:pt>
                <c:pt idx="2590">
                  <c:v>0.2591</c:v>
                </c:pt>
                <c:pt idx="2591">
                  <c:v>0.25919999999999999</c:v>
                </c:pt>
                <c:pt idx="2592">
                  <c:v>0.25929999999999997</c:v>
                </c:pt>
                <c:pt idx="2593">
                  <c:v>0.25940000000000002</c:v>
                </c:pt>
                <c:pt idx="2594">
                  <c:v>0.25950000000000001</c:v>
                </c:pt>
                <c:pt idx="2595">
                  <c:v>0.2596</c:v>
                </c:pt>
                <c:pt idx="2596">
                  <c:v>0.25969999999999999</c:v>
                </c:pt>
                <c:pt idx="2597">
                  <c:v>0.25979999999999998</c:v>
                </c:pt>
                <c:pt idx="2598">
                  <c:v>0.25990000000000002</c:v>
                </c:pt>
                <c:pt idx="2599">
                  <c:v>0.26</c:v>
                </c:pt>
                <c:pt idx="2600">
                  <c:v>0.2601</c:v>
                </c:pt>
                <c:pt idx="2601">
                  <c:v>0.26019999999999999</c:v>
                </c:pt>
                <c:pt idx="2602">
                  <c:v>0.26029999999999998</c:v>
                </c:pt>
                <c:pt idx="2603">
                  <c:v>0.26040000000000002</c:v>
                </c:pt>
                <c:pt idx="2604">
                  <c:v>0.26050000000000001</c:v>
                </c:pt>
                <c:pt idx="2605">
                  <c:v>0.2606</c:v>
                </c:pt>
                <c:pt idx="2606">
                  <c:v>0.26069999999999999</c:v>
                </c:pt>
                <c:pt idx="2607">
                  <c:v>0.26079999999999998</c:v>
                </c:pt>
                <c:pt idx="2608">
                  <c:v>0.26090000000000002</c:v>
                </c:pt>
                <c:pt idx="2609">
                  <c:v>0.26100000000000001</c:v>
                </c:pt>
                <c:pt idx="2610">
                  <c:v>0.2611</c:v>
                </c:pt>
                <c:pt idx="2611">
                  <c:v>0.26119999999999999</c:v>
                </c:pt>
                <c:pt idx="2612">
                  <c:v>0.26129999999999998</c:v>
                </c:pt>
                <c:pt idx="2613">
                  <c:v>0.26140000000000002</c:v>
                </c:pt>
                <c:pt idx="2614">
                  <c:v>0.26150000000000001</c:v>
                </c:pt>
                <c:pt idx="2615">
                  <c:v>0.2616</c:v>
                </c:pt>
                <c:pt idx="2616">
                  <c:v>0.26169999999999999</c:v>
                </c:pt>
                <c:pt idx="2617">
                  <c:v>0.26179999999999998</c:v>
                </c:pt>
                <c:pt idx="2618">
                  <c:v>0.26190000000000002</c:v>
                </c:pt>
                <c:pt idx="2619">
                  <c:v>0.26200000000000001</c:v>
                </c:pt>
                <c:pt idx="2620">
                  <c:v>0.2621</c:v>
                </c:pt>
                <c:pt idx="2621">
                  <c:v>0.26219999999999999</c:v>
                </c:pt>
                <c:pt idx="2622">
                  <c:v>0.26229999999999998</c:v>
                </c:pt>
                <c:pt idx="2623">
                  <c:v>0.26240000000000002</c:v>
                </c:pt>
                <c:pt idx="2624">
                  <c:v>0.26250000000000001</c:v>
                </c:pt>
                <c:pt idx="2625">
                  <c:v>0.2626</c:v>
                </c:pt>
                <c:pt idx="2626">
                  <c:v>0.26269999999999999</c:v>
                </c:pt>
                <c:pt idx="2627">
                  <c:v>0.26279999999999998</c:v>
                </c:pt>
                <c:pt idx="2628">
                  <c:v>0.26290000000000002</c:v>
                </c:pt>
                <c:pt idx="2629">
                  <c:v>0.26300000000000001</c:v>
                </c:pt>
                <c:pt idx="2630">
                  <c:v>0.2631</c:v>
                </c:pt>
                <c:pt idx="2631">
                  <c:v>0.26319999999999999</c:v>
                </c:pt>
                <c:pt idx="2632">
                  <c:v>0.26329999999999998</c:v>
                </c:pt>
                <c:pt idx="2633">
                  <c:v>0.26340000000000002</c:v>
                </c:pt>
                <c:pt idx="2634">
                  <c:v>0.26350000000000001</c:v>
                </c:pt>
                <c:pt idx="2635">
                  <c:v>0.2636</c:v>
                </c:pt>
                <c:pt idx="2636">
                  <c:v>0.26369999999999999</c:v>
                </c:pt>
                <c:pt idx="2637">
                  <c:v>0.26379999999999998</c:v>
                </c:pt>
                <c:pt idx="2638">
                  <c:v>0.26390000000000002</c:v>
                </c:pt>
                <c:pt idx="2639">
                  <c:v>0.26400000000000001</c:v>
                </c:pt>
                <c:pt idx="2640">
                  <c:v>0.2641</c:v>
                </c:pt>
                <c:pt idx="2641">
                  <c:v>0.26419999999999999</c:v>
                </c:pt>
                <c:pt idx="2642">
                  <c:v>0.26429999999999998</c:v>
                </c:pt>
                <c:pt idx="2643">
                  <c:v>0.26440000000000002</c:v>
                </c:pt>
                <c:pt idx="2644">
                  <c:v>0.26450000000000001</c:v>
                </c:pt>
                <c:pt idx="2645">
                  <c:v>0.2646</c:v>
                </c:pt>
                <c:pt idx="2646">
                  <c:v>0.26469999999999999</c:v>
                </c:pt>
                <c:pt idx="2647">
                  <c:v>0.26479999999999998</c:v>
                </c:pt>
                <c:pt idx="2648">
                  <c:v>0.26490000000000002</c:v>
                </c:pt>
                <c:pt idx="2649">
                  <c:v>0.26500000000000001</c:v>
                </c:pt>
                <c:pt idx="2650">
                  <c:v>0.2651</c:v>
                </c:pt>
                <c:pt idx="2651">
                  <c:v>0.26519999999999999</c:v>
                </c:pt>
                <c:pt idx="2652">
                  <c:v>0.26529999999999998</c:v>
                </c:pt>
                <c:pt idx="2653">
                  <c:v>0.26540000000000002</c:v>
                </c:pt>
                <c:pt idx="2654">
                  <c:v>0.26550000000000001</c:v>
                </c:pt>
                <c:pt idx="2655">
                  <c:v>0.2656</c:v>
                </c:pt>
                <c:pt idx="2656">
                  <c:v>0.26569999999999999</c:v>
                </c:pt>
                <c:pt idx="2657">
                  <c:v>0.26579999999999998</c:v>
                </c:pt>
                <c:pt idx="2658">
                  <c:v>0.26590000000000003</c:v>
                </c:pt>
                <c:pt idx="2659">
                  <c:v>0.26600000000000001</c:v>
                </c:pt>
                <c:pt idx="2660">
                  <c:v>0.2661</c:v>
                </c:pt>
                <c:pt idx="2661">
                  <c:v>0.26619999999999999</c:v>
                </c:pt>
                <c:pt idx="2662">
                  <c:v>0.26629999999999998</c:v>
                </c:pt>
                <c:pt idx="2663">
                  <c:v>0.26640000000000003</c:v>
                </c:pt>
                <c:pt idx="2664">
                  <c:v>0.26650000000000001</c:v>
                </c:pt>
                <c:pt idx="2665">
                  <c:v>0.2666</c:v>
                </c:pt>
                <c:pt idx="2666">
                  <c:v>0.26669999999999999</c:v>
                </c:pt>
                <c:pt idx="2667">
                  <c:v>0.26679999999999998</c:v>
                </c:pt>
                <c:pt idx="2668">
                  <c:v>0.26690000000000003</c:v>
                </c:pt>
                <c:pt idx="2669">
                  <c:v>0.26700000000000002</c:v>
                </c:pt>
                <c:pt idx="2670">
                  <c:v>0.2671</c:v>
                </c:pt>
                <c:pt idx="2671">
                  <c:v>0.26719999999999999</c:v>
                </c:pt>
                <c:pt idx="2672">
                  <c:v>0.26729999999999998</c:v>
                </c:pt>
                <c:pt idx="2673">
                  <c:v>0.26740000000000003</c:v>
                </c:pt>
                <c:pt idx="2674">
                  <c:v>0.26750000000000002</c:v>
                </c:pt>
                <c:pt idx="2675">
                  <c:v>0.2676</c:v>
                </c:pt>
                <c:pt idx="2676">
                  <c:v>0.26769999999999999</c:v>
                </c:pt>
                <c:pt idx="2677">
                  <c:v>0.26779999999999998</c:v>
                </c:pt>
                <c:pt idx="2678">
                  <c:v>0.26790000000000003</c:v>
                </c:pt>
                <c:pt idx="2679">
                  <c:v>0.26800000000000002</c:v>
                </c:pt>
                <c:pt idx="2680">
                  <c:v>0.2681</c:v>
                </c:pt>
                <c:pt idx="2681">
                  <c:v>0.26819999999999999</c:v>
                </c:pt>
                <c:pt idx="2682">
                  <c:v>0.26829999999999998</c:v>
                </c:pt>
                <c:pt idx="2683">
                  <c:v>0.26840000000000003</c:v>
                </c:pt>
                <c:pt idx="2684">
                  <c:v>0.26850000000000002</c:v>
                </c:pt>
                <c:pt idx="2685">
                  <c:v>0.26860000000000001</c:v>
                </c:pt>
                <c:pt idx="2686">
                  <c:v>0.26869999999999999</c:v>
                </c:pt>
                <c:pt idx="2687">
                  <c:v>0.26879999999999998</c:v>
                </c:pt>
                <c:pt idx="2688">
                  <c:v>0.26890000000000003</c:v>
                </c:pt>
                <c:pt idx="2689">
                  <c:v>0.26900000000000002</c:v>
                </c:pt>
                <c:pt idx="2690">
                  <c:v>0.26910000000000001</c:v>
                </c:pt>
                <c:pt idx="2691">
                  <c:v>0.26919999999999999</c:v>
                </c:pt>
                <c:pt idx="2692">
                  <c:v>0.26929999999999998</c:v>
                </c:pt>
                <c:pt idx="2693">
                  <c:v>0.26940000000000003</c:v>
                </c:pt>
                <c:pt idx="2694">
                  <c:v>0.26950000000000002</c:v>
                </c:pt>
                <c:pt idx="2695">
                  <c:v>0.26960000000000001</c:v>
                </c:pt>
                <c:pt idx="2696">
                  <c:v>0.2697</c:v>
                </c:pt>
                <c:pt idx="2697">
                  <c:v>0.26979999999999998</c:v>
                </c:pt>
                <c:pt idx="2698">
                  <c:v>0.26990000000000003</c:v>
                </c:pt>
                <c:pt idx="2699">
                  <c:v>0.27</c:v>
                </c:pt>
                <c:pt idx="2700">
                  <c:v>0.27010000000000001</c:v>
                </c:pt>
                <c:pt idx="2701">
                  <c:v>0.2702</c:v>
                </c:pt>
                <c:pt idx="2702">
                  <c:v>0.27029999999999998</c:v>
                </c:pt>
                <c:pt idx="2703">
                  <c:v>0.27040000000000003</c:v>
                </c:pt>
                <c:pt idx="2704">
                  <c:v>0.27050000000000002</c:v>
                </c:pt>
                <c:pt idx="2705">
                  <c:v>0.27060000000000001</c:v>
                </c:pt>
                <c:pt idx="2706">
                  <c:v>0.2707</c:v>
                </c:pt>
                <c:pt idx="2707">
                  <c:v>0.27079999999999999</c:v>
                </c:pt>
                <c:pt idx="2708">
                  <c:v>0.27090000000000003</c:v>
                </c:pt>
                <c:pt idx="2709">
                  <c:v>0.27100000000000002</c:v>
                </c:pt>
                <c:pt idx="2710">
                  <c:v>0.27110000000000001</c:v>
                </c:pt>
                <c:pt idx="2711">
                  <c:v>0.2712</c:v>
                </c:pt>
                <c:pt idx="2712">
                  <c:v>0.27129999999999999</c:v>
                </c:pt>
                <c:pt idx="2713">
                  <c:v>0.27139999999999997</c:v>
                </c:pt>
                <c:pt idx="2714">
                  <c:v>0.27150000000000002</c:v>
                </c:pt>
                <c:pt idx="2715">
                  <c:v>0.27160000000000001</c:v>
                </c:pt>
                <c:pt idx="2716">
                  <c:v>0.2717</c:v>
                </c:pt>
                <c:pt idx="2717">
                  <c:v>0.27179999999999999</c:v>
                </c:pt>
                <c:pt idx="2718">
                  <c:v>0.27189999999999998</c:v>
                </c:pt>
                <c:pt idx="2719">
                  <c:v>0.27200000000000002</c:v>
                </c:pt>
                <c:pt idx="2720">
                  <c:v>0.27210000000000001</c:v>
                </c:pt>
                <c:pt idx="2721">
                  <c:v>0.2722</c:v>
                </c:pt>
                <c:pt idx="2722">
                  <c:v>0.27229999999999999</c:v>
                </c:pt>
                <c:pt idx="2723">
                  <c:v>0.27239999999999998</c:v>
                </c:pt>
                <c:pt idx="2724">
                  <c:v>0.27250000000000002</c:v>
                </c:pt>
                <c:pt idx="2725">
                  <c:v>0.27260000000000001</c:v>
                </c:pt>
                <c:pt idx="2726">
                  <c:v>0.2727</c:v>
                </c:pt>
                <c:pt idx="2727">
                  <c:v>0.27279999999999999</c:v>
                </c:pt>
                <c:pt idx="2728">
                  <c:v>0.27289999999999998</c:v>
                </c:pt>
                <c:pt idx="2729">
                  <c:v>0.27300000000000002</c:v>
                </c:pt>
                <c:pt idx="2730">
                  <c:v>0.27310000000000001</c:v>
                </c:pt>
                <c:pt idx="2731">
                  <c:v>0.2732</c:v>
                </c:pt>
                <c:pt idx="2732">
                  <c:v>0.27329999999999999</c:v>
                </c:pt>
                <c:pt idx="2733">
                  <c:v>0.27339999999999998</c:v>
                </c:pt>
                <c:pt idx="2734">
                  <c:v>0.27350000000000002</c:v>
                </c:pt>
                <c:pt idx="2735">
                  <c:v>0.27360000000000001</c:v>
                </c:pt>
                <c:pt idx="2736">
                  <c:v>0.2737</c:v>
                </c:pt>
                <c:pt idx="2737">
                  <c:v>0.27379999999999999</c:v>
                </c:pt>
                <c:pt idx="2738">
                  <c:v>0.27389999999999998</c:v>
                </c:pt>
                <c:pt idx="2739">
                  <c:v>0.27400000000000002</c:v>
                </c:pt>
                <c:pt idx="2740">
                  <c:v>0.27410000000000001</c:v>
                </c:pt>
                <c:pt idx="2741">
                  <c:v>0.2742</c:v>
                </c:pt>
                <c:pt idx="2742">
                  <c:v>0.27429999999999999</c:v>
                </c:pt>
                <c:pt idx="2743">
                  <c:v>0.27439999999999998</c:v>
                </c:pt>
                <c:pt idx="2744">
                  <c:v>0.27450000000000002</c:v>
                </c:pt>
                <c:pt idx="2745">
                  <c:v>0.27460000000000001</c:v>
                </c:pt>
                <c:pt idx="2746">
                  <c:v>0.2747</c:v>
                </c:pt>
                <c:pt idx="2747">
                  <c:v>0.27479999999999999</c:v>
                </c:pt>
                <c:pt idx="2748">
                  <c:v>0.27489999999999998</c:v>
                </c:pt>
                <c:pt idx="2749">
                  <c:v>0.27500000000000002</c:v>
                </c:pt>
                <c:pt idx="2750">
                  <c:v>0.27510000000000001</c:v>
                </c:pt>
                <c:pt idx="2751">
                  <c:v>0.2752</c:v>
                </c:pt>
                <c:pt idx="2752">
                  <c:v>0.27529999999999999</c:v>
                </c:pt>
                <c:pt idx="2753">
                  <c:v>0.27539999999999998</c:v>
                </c:pt>
                <c:pt idx="2754">
                  <c:v>0.27550000000000002</c:v>
                </c:pt>
                <c:pt idx="2755">
                  <c:v>0.27560000000000001</c:v>
                </c:pt>
                <c:pt idx="2756">
                  <c:v>0.2757</c:v>
                </c:pt>
                <c:pt idx="2757">
                  <c:v>0.27579999999999999</c:v>
                </c:pt>
                <c:pt idx="2758">
                  <c:v>0.27589999999999998</c:v>
                </c:pt>
                <c:pt idx="2759">
                  <c:v>0.27600000000000002</c:v>
                </c:pt>
                <c:pt idx="2760">
                  <c:v>0.27610000000000001</c:v>
                </c:pt>
                <c:pt idx="2761">
                  <c:v>0.2762</c:v>
                </c:pt>
                <c:pt idx="2762">
                  <c:v>0.27629999999999999</c:v>
                </c:pt>
                <c:pt idx="2763">
                  <c:v>0.27639999999999998</c:v>
                </c:pt>
                <c:pt idx="2764">
                  <c:v>0.27650000000000002</c:v>
                </c:pt>
                <c:pt idx="2765">
                  <c:v>0.27660000000000001</c:v>
                </c:pt>
                <c:pt idx="2766">
                  <c:v>0.2767</c:v>
                </c:pt>
                <c:pt idx="2767">
                  <c:v>0.27679999999999999</c:v>
                </c:pt>
                <c:pt idx="2768">
                  <c:v>0.27689999999999998</c:v>
                </c:pt>
                <c:pt idx="2769">
                  <c:v>0.27700000000000002</c:v>
                </c:pt>
                <c:pt idx="2770">
                  <c:v>0.27710000000000001</c:v>
                </c:pt>
                <c:pt idx="2771">
                  <c:v>0.2772</c:v>
                </c:pt>
                <c:pt idx="2772">
                  <c:v>0.27729999999999999</c:v>
                </c:pt>
                <c:pt idx="2773">
                  <c:v>0.27739999999999998</c:v>
                </c:pt>
                <c:pt idx="2774">
                  <c:v>0.27750000000000002</c:v>
                </c:pt>
                <c:pt idx="2775">
                  <c:v>0.27760000000000001</c:v>
                </c:pt>
                <c:pt idx="2776">
                  <c:v>0.2777</c:v>
                </c:pt>
                <c:pt idx="2777">
                  <c:v>0.27779999999999999</c:v>
                </c:pt>
                <c:pt idx="2778">
                  <c:v>0.27789999999999998</c:v>
                </c:pt>
                <c:pt idx="2779">
                  <c:v>0.27800000000000002</c:v>
                </c:pt>
                <c:pt idx="2780">
                  <c:v>0.27810000000000001</c:v>
                </c:pt>
                <c:pt idx="2781">
                  <c:v>0.2782</c:v>
                </c:pt>
                <c:pt idx="2782">
                  <c:v>0.27829999999999999</c:v>
                </c:pt>
                <c:pt idx="2783">
                  <c:v>0.27839999999999998</c:v>
                </c:pt>
                <c:pt idx="2784">
                  <c:v>0.27850000000000003</c:v>
                </c:pt>
                <c:pt idx="2785">
                  <c:v>0.27860000000000001</c:v>
                </c:pt>
                <c:pt idx="2786">
                  <c:v>0.2787</c:v>
                </c:pt>
                <c:pt idx="2787">
                  <c:v>0.27879999999999999</c:v>
                </c:pt>
                <c:pt idx="2788">
                  <c:v>0.27889999999999998</c:v>
                </c:pt>
                <c:pt idx="2789">
                  <c:v>0.27900000000000003</c:v>
                </c:pt>
                <c:pt idx="2790">
                  <c:v>0.27910000000000001</c:v>
                </c:pt>
                <c:pt idx="2791">
                  <c:v>0.2792</c:v>
                </c:pt>
                <c:pt idx="2792">
                  <c:v>0.27929999999999999</c:v>
                </c:pt>
                <c:pt idx="2793">
                  <c:v>0.27939999999999998</c:v>
                </c:pt>
                <c:pt idx="2794">
                  <c:v>0.27950000000000003</c:v>
                </c:pt>
                <c:pt idx="2795">
                  <c:v>0.27960000000000002</c:v>
                </c:pt>
                <c:pt idx="2796">
                  <c:v>0.2797</c:v>
                </c:pt>
                <c:pt idx="2797">
                  <c:v>0.27979999999999999</c:v>
                </c:pt>
                <c:pt idx="2798">
                  <c:v>0.27989999999999998</c:v>
                </c:pt>
                <c:pt idx="2799">
                  <c:v>0.28000000000000003</c:v>
                </c:pt>
                <c:pt idx="2800">
                  <c:v>0.28010000000000002</c:v>
                </c:pt>
                <c:pt idx="2801">
                  <c:v>0.2802</c:v>
                </c:pt>
                <c:pt idx="2802">
                  <c:v>0.28029999999999999</c:v>
                </c:pt>
                <c:pt idx="2803">
                  <c:v>0.28039999999999998</c:v>
                </c:pt>
                <c:pt idx="2804">
                  <c:v>0.28050000000000003</c:v>
                </c:pt>
                <c:pt idx="2805">
                  <c:v>0.28060000000000002</c:v>
                </c:pt>
                <c:pt idx="2806">
                  <c:v>0.28070000000000001</c:v>
                </c:pt>
                <c:pt idx="2807">
                  <c:v>0.28079999999999999</c:v>
                </c:pt>
                <c:pt idx="2808">
                  <c:v>0.28089999999999998</c:v>
                </c:pt>
                <c:pt idx="2809">
                  <c:v>0.28100000000000003</c:v>
                </c:pt>
                <c:pt idx="2810">
                  <c:v>0.28110000000000002</c:v>
                </c:pt>
                <c:pt idx="2811">
                  <c:v>0.28120000000000001</c:v>
                </c:pt>
                <c:pt idx="2812">
                  <c:v>0.28129999999999999</c:v>
                </c:pt>
                <c:pt idx="2813">
                  <c:v>0.28139999999999998</c:v>
                </c:pt>
                <c:pt idx="2814">
                  <c:v>0.28150000000000003</c:v>
                </c:pt>
                <c:pt idx="2815">
                  <c:v>0.28160000000000002</c:v>
                </c:pt>
                <c:pt idx="2816">
                  <c:v>0.28170000000000001</c:v>
                </c:pt>
                <c:pt idx="2817">
                  <c:v>0.28179999999999999</c:v>
                </c:pt>
                <c:pt idx="2818">
                  <c:v>0.28189999999999998</c:v>
                </c:pt>
                <c:pt idx="2819">
                  <c:v>0.28200000000000003</c:v>
                </c:pt>
                <c:pt idx="2820">
                  <c:v>0.28210000000000002</c:v>
                </c:pt>
                <c:pt idx="2821">
                  <c:v>0.28220000000000001</c:v>
                </c:pt>
                <c:pt idx="2822">
                  <c:v>0.2823</c:v>
                </c:pt>
                <c:pt idx="2823">
                  <c:v>0.28239999999999998</c:v>
                </c:pt>
                <c:pt idx="2824">
                  <c:v>0.28250000000000003</c:v>
                </c:pt>
                <c:pt idx="2825">
                  <c:v>0.28260000000000002</c:v>
                </c:pt>
                <c:pt idx="2826">
                  <c:v>0.28270000000000001</c:v>
                </c:pt>
                <c:pt idx="2827">
                  <c:v>0.2828</c:v>
                </c:pt>
                <c:pt idx="2828">
                  <c:v>0.28289999999999998</c:v>
                </c:pt>
                <c:pt idx="2829">
                  <c:v>0.28300000000000003</c:v>
                </c:pt>
                <c:pt idx="2830">
                  <c:v>0.28310000000000002</c:v>
                </c:pt>
                <c:pt idx="2831">
                  <c:v>0.28320000000000001</c:v>
                </c:pt>
                <c:pt idx="2832">
                  <c:v>0.2833</c:v>
                </c:pt>
                <c:pt idx="2833">
                  <c:v>0.28339999999999999</c:v>
                </c:pt>
                <c:pt idx="2834">
                  <c:v>0.28350000000000003</c:v>
                </c:pt>
                <c:pt idx="2835">
                  <c:v>0.28360000000000002</c:v>
                </c:pt>
                <c:pt idx="2836">
                  <c:v>0.28370000000000001</c:v>
                </c:pt>
                <c:pt idx="2837">
                  <c:v>0.2838</c:v>
                </c:pt>
                <c:pt idx="2838">
                  <c:v>0.28389999999999999</c:v>
                </c:pt>
                <c:pt idx="2839">
                  <c:v>0.28400000000000003</c:v>
                </c:pt>
                <c:pt idx="2840">
                  <c:v>0.28410000000000002</c:v>
                </c:pt>
                <c:pt idx="2841">
                  <c:v>0.28420000000000001</c:v>
                </c:pt>
                <c:pt idx="2842">
                  <c:v>0.2843</c:v>
                </c:pt>
                <c:pt idx="2843">
                  <c:v>0.28439999999999999</c:v>
                </c:pt>
                <c:pt idx="2844">
                  <c:v>0.28449999999999998</c:v>
                </c:pt>
                <c:pt idx="2845">
                  <c:v>0.28460000000000002</c:v>
                </c:pt>
                <c:pt idx="2846">
                  <c:v>0.28470000000000001</c:v>
                </c:pt>
                <c:pt idx="2847">
                  <c:v>0.2848</c:v>
                </c:pt>
                <c:pt idx="2848">
                  <c:v>0.28489999999999999</c:v>
                </c:pt>
                <c:pt idx="2849">
                  <c:v>0.28499999999999998</c:v>
                </c:pt>
                <c:pt idx="2850">
                  <c:v>0.28510000000000002</c:v>
                </c:pt>
                <c:pt idx="2851">
                  <c:v>0.28520000000000001</c:v>
                </c:pt>
                <c:pt idx="2852">
                  <c:v>0.2853</c:v>
                </c:pt>
                <c:pt idx="2853">
                  <c:v>0.28539999999999999</c:v>
                </c:pt>
                <c:pt idx="2854">
                  <c:v>0.28549999999999998</c:v>
                </c:pt>
                <c:pt idx="2855">
                  <c:v>0.28560000000000002</c:v>
                </c:pt>
                <c:pt idx="2856">
                  <c:v>0.28570000000000001</c:v>
                </c:pt>
                <c:pt idx="2857">
                  <c:v>0.2858</c:v>
                </c:pt>
                <c:pt idx="2858">
                  <c:v>0.28589999999999999</c:v>
                </c:pt>
                <c:pt idx="2859">
                  <c:v>0.28599999999999998</c:v>
                </c:pt>
                <c:pt idx="2860">
                  <c:v>0.28610000000000002</c:v>
                </c:pt>
                <c:pt idx="2861">
                  <c:v>0.28620000000000001</c:v>
                </c:pt>
                <c:pt idx="2862">
                  <c:v>0.2863</c:v>
                </c:pt>
                <c:pt idx="2863">
                  <c:v>0.28639999999999999</c:v>
                </c:pt>
                <c:pt idx="2864">
                  <c:v>0.28649999999999998</c:v>
                </c:pt>
                <c:pt idx="2865">
                  <c:v>0.28660000000000002</c:v>
                </c:pt>
                <c:pt idx="2866">
                  <c:v>0.28670000000000001</c:v>
                </c:pt>
                <c:pt idx="2867">
                  <c:v>0.2868</c:v>
                </c:pt>
                <c:pt idx="2868">
                  <c:v>0.28689999999999999</c:v>
                </c:pt>
                <c:pt idx="2869">
                  <c:v>0.28699999999999998</c:v>
                </c:pt>
                <c:pt idx="2870">
                  <c:v>0.28710000000000002</c:v>
                </c:pt>
                <c:pt idx="2871">
                  <c:v>0.28720000000000001</c:v>
                </c:pt>
                <c:pt idx="2872">
                  <c:v>0.2873</c:v>
                </c:pt>
                <c:pt idx="2873">
                  <c:v>0.28739999999999999</c:v>
                </c:pt>
                <c:pt idx="2874">
                  <c:v>0.28749999999999998</c:v>
                </c:pt>
                <c:pt idx="2875">
                  <c:v>0.28760000000000002</c:v>
                </c:pt>
                <c:pt idx="2876">
                  <c:v>0.28770000000000001</c:v>
                </c:pt>
                <c:pt idx="2877">
                  <c:v>0.2878</c:v>
                </c:pt>
                <c:pt idx="2878">
                  <c:v>0.28789999999999999</c:v>
                </c:pt>
                <c:pt idx="2879">
                  <c:v>0.28799999999999998</c:v>
                </c:pt>
                <c:pt idx="2880">
                  <c:v>0.28810000000000002</c:v>
                </c:pt>
                <c:pt idx="2881">
                  <c:v>0.28820000000000001</c:v>
                </c:pt>
                <c:pt idx="2882">
                  <c:v>0.2883</c:v>
                </c:pt>
                <c:pt idx="2883">
                  <c:v>0.28839999999999999</c:v>
                </c:pt>
                <c:pt idx="2884">
                  <c:v>0.28849999999999998</c:v>
                </c:pt>
                <c:pt idx="2885">
                  <c:v>0.28860000000000002</c:v>
                </c:pt>
                <c:pt idx="2886">
                  <c:v>0.28870000000000001</c:v>
                </c:pt>
                <c:pt idx="2887">
                  <c:v>0.2888</c:v>
                </c:pt>
                <c:pt idx="2888">
                  <c:v>0.28889999999999999</c:v>
                </c:pt>
                <c:pt idx="2889">
                  <c:v>0.28899999999999998</c:v>
                </c:pt>
                <c:pt idx="2890">
                  <c:v>0.28910000000000002</c:v>
                </c:pt>
                <c:pt idx="2891">
                  <c:v>0.28920000000000001</c:v>
                </c:pt>
                <c:pt idx="2892">
                  <c:v>0.2893</c:v>
                </c:pt>
                <c:pt idx="2893">
                  <c:v>0.28939999999999999</c:v>
                </c:pt>
                <c:pt idx="2894">
                  <c:v>0.28949999999999998</c:v>
                </c:pt>
                <c:pt idx="2895">
                  <c:v>0.28960000000000002</c:v>
                </c:pt>
                <c:pt idx="2896">
                  <c:v>0.28970000000000001</c:v>
                </c:pt>
                <c:pt idx="2897">
                  <c:v>0.2898</c:v>
                </c:pt>
                <c:pt idx="2898">
                  <c:v>0.28989999999999999</c:v>
                </c:pt>
                <c:pt idx="2899">
                  <c:v>0.28999999999999998</c:v>
                </c:pt>
                <c:pt idx="2900">
                  <c:v>0.29010000000000002</c:v>
                </c:pt>
                <c:pt idx="2901">
                  <c:v>0.29020000000000001</c:v>
                </c:pt>
                <c:pt idx="2902">
                  <c:v>0.2903</c:v>
                </c:pt>
                <c:pt idx="2903">
                  <c:v>0.29039999999999999</c:v>
                </c:pt>
                <c:pt idx="2904">
                  <c:v>0.29049999999999998</c:v>
                </c:pt>
                <c:pt idx="2905">
                  <c:v>0.29060000000000002</c:v>
                </c:pt>
                <c:pt idx="2906">
                  <c:v>0.29070000000000001</c:v>
                </c:pt>
                <c:pt idx="2907">
                  <c:v>0.2908</c:v>
                </c:pt>
                <c:pt idx="2908">
                  <c:v>0.29089999999999999</c:v>
                </c:pt>
                <c:pt idx="2909">
                  <c:v>0.29099999999999998</c:v>
                </c:pt>
                <c:pt idx="2910">
                  <c:v>0.29110000000000003</c:v>
                </c:pt>
                <c:pt idx="2911">
                  <c:v>0.29120000000000001</c:v>
                </c:pt>
                <c:pt idx="2912">
                  <c:v>0.2913</c:v>
                </c:pt>
                <c:pt idx="2913">
                  <c:v>0.29139999999999999</c:v>
                </c:pt>
                <c:pt idx="2914">
                  <c:v>0.29149999999999998</c:v>
                </c:pt>
                <c:pt idx="2915">
                  <c:v>0.29160000000000003</c:v>
                </c:pt>
                <c:pt idx="2916">
                  <c:v>0.29170000000000001</c:v>
                </c:pt>
                <c:pt idx="2917">
                  <c:v>0.2918</c:v>
                </c:pt>
                <c:pt idx="2918">
                  <c:v>0.29189999999999999</c:v>
                </c:pt>
                <c:pt idx="2919">
                  <c:v>0.29199999999999998</c:v>
                </c:pt>
                <c:pt idx="2920">
                  <c:v>0.29210000000000003</c:v>
                </c:pt>
                <c:pt idx="2921">
                  <c:v>0.29220000000000002</c:v>
                </c:pt>
                <c:pt idx="2922">
                  <c:v>0.2923</c:v>
                </c:pt>
                <c:pt idx="2923">
                  <c:v>0.29239999999999999</c:v>
                </c:pt>
                <c:pt idx="2924">
                  <c:v>0.29249999999999998</c:v>
                </c:pt>
                <c:pt idx="2925">
                  <c:v>0.29260000000000003</c:v>
                </c:pt>
                <c:pt idx="2926">
                  <c:v>0.29270000000000002</c:v>
                </c:pt>
                <c:pt idx="2927">
                  <c:v>0.2928</c:v>
                </c:pt>
                <c:pt idx="2928">
                  <c:v>0.29289999999999999</c:v>
                </c:pt>
                <c:pt idx="2929">
                  <c:v>0.29299999999999998</c:v>
                </c:pt>
                <c:pt idx="2930">
                  <c:v>0.29310000000000003</c:v>
                </c:pt>
                <c:pt idx="2931">
                  <c:v>0.29320000000000002</c:v>
                </c:pt>
                <c:pt idx="2932">
                  <c:v>0.29330000000000001</c:v>
                </c:pt>
                <c:pt idx="2933">
                  <c:v>0.29339999999999999</c:v>
                </c:pt>
                <c:pt idx="2934">
                  <c:v>0.29349999999999998</c:v>
                </c:pt>
                <c:pt idx="2935">
                  <c:v>0.29360000000000003</c:v>
                </c:pt>
                <c:pt idx="2936">
                  <c:v>0.29370000000000002</c:v>
                </c:pt>
                <c:pt idx="2937">
                  <c:v>0.29380000000000001</c:v>
                </c:pt>
                <c:pt idx="2938">
                  <c:v>0.29389999999999999</c:v>
                </c:pt>
                <c:pt idx="2939">
                  <c:v>0.29399999999999998</c:v>
                </c:pt>
                <c:pt idx="2940">
                  <c:v>0.29410000000000003</c:v>
                </c:pt>
                <c:pt idx="2941">
                  <c:v>0.29420000000000002</c:v>
                </c:pt>
                <c:pt idx="2942">
                  <c:v>0.29430000000000001</c:v>
                </c:pt>
                <c:pt idx="2943">
                  <c:v>0.2944</c:v>
                </c:pt>
                <c:pt idx="2944">
                  <c:v>0.29449999999999998</c:v>
                </c:pt>
                <c:pt idx="2945">
                  <c:v>0.29460000000000003</c:v>
                </c:pt>
                <c:pt idx="2946">
                  <c:v>0.29470000000000002</c:v>
                </c:pt>
                <c:pt idx="2947">
                  <c:v>0.29480000000000001</c:v>
                </c:pt>
                <c:pt idx="2948">
                  <c:v>0.2949</c:v>
                </c:pt>
                <c:pt idx="2949">
                  <c:v>0.29499999999999998</c:v>
                </c:pt>
                <c:pt idx="2950">
                  <c:v>0.29510000000000003</c:v>
                </c:pt>
                <c:pt idx="2951">
                  <c:v>0.29520000000000002</c:v>
                </c:pt>
                <c:pt idx="2952">
                  <c:v>0.29530000000000001</c:v>
                </c:pt>
                <c:pt idx="2953">
                  <c:v>0.2954</c:v>
                </c:pt>
                <c:pt idx="2954">
                  <c:v>0.29549999999999998</c:v>
                </c:pt>
                <c:pt idx="2955">
                  <c:v>0.29560000000000003</c:v>
                </c:pt>
                <c:pt idx="2956">
                  <c:v>0.29570000000000002</c:v>
                </c:pt>
                <c:pt idx="2957">
                  <c:v>0.29580000000000001</c:v>
                </c:pt>
                <c:pt idx="2958">
                  <c:v>0.2959</c:v>
                </c:pt>
                <c:pt idx="2959">
                  <c:v>0.29599999999999999</c:v>
                </c:pt>
                <c:pt idx="2960">
                  <c:v>0.29610000000000003</c:v>
                </c:pt>
                <c:pt idx="2961">
                  <c:v>0.29620000000000002</c:v>
                </c:pt>
                <c:pt idx="2962">
                  <c:v>0.29630000000000001</c:v>
                </c:pt>
                <c:pt idx="2963">
                  <c:v>0.2964</c:v>
                </c:pt>
                <c:pt idx="2964">
                  <c:v>0.29649999999999999</c:v>
                </c:pt>
                <c:pt idx="2965">
                  <c:v>0.29660000000000003</c:v>
                </c:pt>
                <c:pt idx="2966">
                  <c:v>0.29670000000000002</c:v>
                </c:pt>
                <c:pt idx="2967">
                  <c:v>0.29680000000000001</c:v>
                </c:pt>
                <c:pt idx="2968">
                  <c:v>0.2969</c:v>
                </c:pt>
                <c:pt idx="2969">
                  <c:v>0.29699999999999999</c:v>
                </c:pt>
                <c:pt idx="2970">
                  <c:v>0.29710000000000003</c:v>
                </c:pt>
                <c:pt idx="2971">
                  <c:v>0.29720000000000002</c:v>
                </c:pt>
                <c:pt idx="2972">
                  <c:v>0.29730000000000001</c:v>
                </c:pt>
                <c:pt idx="2973">
                  <c:v>0.2974</c:v>
                </c:pt>
                <c:pt idx="2974">
                  <c:v>0.29749999999999999</c:v>
                </c:pt>
                <c:pt idx="2975">
                  <c:v>0.29759999999999998</c:v>
                </c:pt>
                <c:pt idx="2976">
                  <c:v>0.29770000000000002</c:v>
                </c:pt>
                <c:pt idx="2977">
                  <c:v>0.29780000000000001</c:v>
                </c:pt>
                <c:pt idx="2978">
                  <c:v>0.2979</c:v>
                </c:pt>
                <c:pt idx="2979">
                  <c:v>0.29799999999999999</c:v>
                </c:pt>
                <c:pt idx="2980">
                  <c:v>0.29809999999999998</c:v>
                </c:pt>
                <c:pt idx="2981">
                  <c:v>0.29820000000000002</c:v>
                </c:pt>
                <c:pt idx="2982">
                  <c:v>0.29830000000000001</c:v>
                </c:pt>
                <c:pt idx="2983">
                  <c:v>0.2984</c:v>
                </c:pt>
                <c:pt idx="2984">
                  <c:v>0.29849999999999999</c:v>
                </c:pt>
                <c:pt idx="2985">
                  <c:v>0.29859999999999998</c:v>
                </c:pt>
                <c:pt idx="2986">
                  <c:v>0.29870000000000002</c:v>
                </c:pt>
                <c:pt idx="2987">
                  <c:v>0.29880000000000001</c:v>
                </c:pt>
                <c:pt idx="2988">
                  <c:v>0.2989</c:v>
                </c:pt>
                <c:pt idx="2989">
                  <c:v>0.29899999999999999</c:v>
                </c:pt>
                <c:pt idx="2990">
                  <c:v>0.29909999999999998</c:v>
                </c:pt>
                <c:pt idx="2991">
                  <c:v>0.29920000000000002</c:v>
                </c:pt>
                <c:pt idx="2992">
                  <c:v>0.29930000000000001</c:v>
                </c:pt>
                <c:pt idx="2993">
                  <c:v>0.2994</c:v>
                </c:pt>
                <c:pt idx="2994">
                  <c:v>0.29949999999999999</c:v>
                </c:pt>
                <c:pt idx="2995">
                  <c:v>0.29959999999999998</c:v>
                </c:pt>
                <c:pt idx="2996">
                  <c:v>0.29970000000000002</c:v>
                </c:pt>
                <c:pt idx="2997">
                  <c:v>0.29980000000000001</c:v>
                </c:pt>
                <c:pt idx="2998">
                  <c:v>0.2999</c:v>
                </c:pt>
                <c:pt idx="2999">
                  <c:v>0.3</c:v>
                </c:pt>
                <c:pt idx="3000">
                  <c:v>0.30009999999999998</c:v>
                </c:pt>
                <c:pt idx="3001">
                  <c:v>0.30020000000000002</c:v>
                </c:pt>
                <c:pt idx="3002">
                  <c:v>0.30030000000000001</c:v>
                </c:pt>
                <c:pt idx="3003">
                  <c:v>0.3004</c:v>
                </c:pt>
                <c:pt idx="3004">
                  <c:v>0.30049999999999999</c:v>
                </c:pt>
                <c:pt idx="3005">
                  <c:v>0.30059999999999998</c:v>
                </c:pt>
                <c:pt idx="3006">
                  <c:v>0.30070000000000002</c:v>
                </c:pt>
                <c:pt idx="3007">
                  <c:v>0.30080000000000001</c:v>
                </c:pt>
                <c:pt idx="3008">
                  <c:v>0.3009</c:v>
                </c:pt>
                <c:pt idx="3009">
                  <c:v>0.30099999999999999</c:v>
                </c:pt>
                <c:pt idx="3010">
                  <c:v>0.30109999999999998</c:v>
                </c:pt>
                <c:pt idx="3011">
                  <c:v>0.30120000000000002</c:v>
                </c:pt>
                <c:pt idx="3012">
                  <c:v>0.30130000000000001</c:v>
                </c:pt>
                <c:pt idx="3013">
                  <c:v>0.3014</c:v>
                </c:pt>
                <c:pt idx="3014">
                  <c:v>0.30149999999999999</c:v>
                </c:pt>
                <c:pt idx="3015">
                  <c:v>0.30159999999999998</c:v>
                </c:pt>
                <c:pt idx="3016">
                  <c:v>0.30170000000000002</c:v>
                </c:pt>
                <c:pt idx="3017">
                  <c:v>0.30180000000000001</c:v>
                </c:pt>
                <c:pt idx="3018">
                  <c:v>0.3019</c:v>
                </c:pt>
                <c:pt idx="3019">
                  <c:v>0.30199999999999999</c:v>
                </c:pt>
                <c:pt idx="3020">
                  <c:v>0.30209999999999998</c:v>
                </c:pt>
                <c:pt idx="3021">
                  <c:v>0.30220000000000002</c:v>
                </c:pt>
                <c:pt idx="3022">
                  <c:v>0.30230000000000001</c:v>
                </c:pt>
                <c:pt idx="3023">
                  <c:v>0.3024</c:v>
                </c:pt>
                <c:pt idx="3024">
                  <c:v>0.30249999999999999</c:v>
                </c:pt>
                <c:pt idx="3025">
                  <c:v>0.30259999999999998</c:v>
                </c:pt>
                <c:pt idx="3026">
                  <c:v>0.30270000000000002</c:v>
                </c:pt>
                <c:pt idx="3027">
                  <c:v>0.30280000000000001</c:v>
                </c:pt>
                <c:pt idx="3028">
                  <c:v>0.3029</c:v>
                </c:pt>
                <c:pt idx="3029">
                  <c:v>0.30299999999999999</c:v>
                </c:pt>
                <c:pt idx="3030">
                  <c:v>0.30309999999999998</c:v>
                </c:pt>
                <c:pt idx="3031">
                  <c:v>0.30320000000000003</c:v>
                </c:pt>
                <c:pt idx="3032">
                  <c:v>0.30330000000000001</c:v>
                </c:pt>
                <c:pt idx="3033">
                  <c:v>0.3034</c:v>
                </c:pt>
                <c:pt idx="3034">
                  <c:v>0.30349999999999999</c:v>
                </c:pt>
                <c:pt idx="3035">
                  <c:v>0.30359999999999998</c:v>
                </c:pt>
                <c:pt idx="3036">
                  <c:v>0.30370000000000003</c:v>
                </c:pt>
                <c:pt idx="3037">
                  <c:v>0.30380000000000001</c:v>
                </c:pt>
                <c:pt idx="3038">
                  <c:v>0.3039</c:v>
                </c:pt>
                <c:pt idx="3039">
                  <c:v>0.30399999999999999</c:v>
                </c:pt>
                <c:pt idx="3040">
                  <c:v>0.30409999999999998</c:v>
                </c:pt>
                <c:pt idx="3041">
                  <c:v>0.30420000000000003</c:v>
                </c:pt>
                <c:pt idx="3042">
                  <c:v>0.30430000000000001</c:v>
                </c:pt>
                <c:pt idx="3043">
                  <c:v>0.3044</c:v>
                </c:pt>
                <c:pt idx="3044">
                  <c:v>0.30449999999999999</c:v>
                </c:pt>
                <c:pt idx="3045">
                  <c:v>0.30459999999999998</c:v>
                </c:pt>
                <c:pt idx="3046">
                  <c:v>0.30470000000000003</c:v>
                </c:pt>
                <c:pt idx="3047">
                  <c:v>0.30480000000000002</c:v>
                </c:pt>
                <c:pt idx="3048">
                  <c:v>0.3049</c:v>
                </c:pt>
                <c:pt idx="3049">
                  <c:v>0.30499999999999999</c:v>
                </c:pt>
                <c:pt idx="3050">
                  <c:v>0.30509999999999998</c:v>
                </c:pt>
                <c:pt idx="3051">
                  <c:v>0.30520000000000003</c:v>
                </c:pt>
                <c:pt idx="3052">
                  <c:v>0.30530000000000002</c:v>
                </c:pt>
                <c:pt idx="3053">
                  <c:v>0.3054</c:v>
                </c:pt>
                <c:pt idx="3054">
                  <c:v>0.30549999999999999</c:v>
                </c:pt>
                <c:pt idx="3055">
                  <c:v>0.30559999999999998</c:v>
                </c:pt>
                <c:pt idx="3056">
                  <c:v>0.30570000000000003</c:v>
                </c:pt>
                <c:pt idx="3057">
                  <c:v>0.30580000000000002</c:v>
                </c:pt>
                <c:pt idx="3058">
                  <c:v>0.30590000000000001</c:v>
                </c:pt>
                <c:pt idx="3059">
                  <c:v>0.30599999999999999</c:v>
                </c:pt>
                <c:pt idx="3060">
                  <c:v>0.30609999999999998</c:v>
                </c:pt>
                <c:pt idx="3061">
                  <c:v>0.30620000000000003</c:v>
                </c:pt>
                <c:pt idx="3062">
                  <c:v>0.30630000000000002</c:v>
                </c:pt>
                <c:pt idx="3063">
                  <c:v>0.30640000000000001</c:v>
                </c:pt>
                <c:pt idx="3064">
                  <c:v>0.30649999999999999</c:v>
                </c:pt>
                <c:pt idx="3065">
                  <c:v>0.30659999999999998</c:v>
                </c:pt>
                <c:pt idx="3066">
                  <c:v>0.30670000000000003</c:v>
                </c:pt>
                <c:pt idx="3067">
                  <c:v>0.30680000000000002</c:v>
                </c:pt>
                <c:pt idx="3068">
                  <c:v>0.30690000000000001</c:v>
                </c:pt>
                <c:pt idx="3069">
                  <c:v>0.307</c:v>
                </c:pt>
                <c:pt idx="3070">
                  <c:v>0.30709999999999998</c:v>
                </c:pt>
                <c:pt idx="3071">
                  <c:v>0.30720000000000003</c:v>
                </c:pt>
                <c:pt idx="3072">
                  <c:v>0.30730000000000002</c:v>
                </c:pt>
                <c:pt idx="3073">
                  <c:v>0.30740000000000001</c:v>
                </c:pt>
                <c:pt idx="3074">
                  <c:v>0.3075</c:v>
                </c:pt>
                <c:pt idx="3075">
                  <c:v>0.30759999999999998</c:v>
                </c:pt>
                <c:pt idx="3076">
                  <c:v>0.30770000000000003</c:v>
                </c:pt>
                <c:pt idx="3077">
                  <c:v>0.30780000000000002</c:v>
                </c:pt>
                <c:pt idx="3078">
                  <c:v>0.30790000000000001</c:v>
                </c:pt>
                <c:pt idx="3079">
                  <c:v>0.308</c:v>
                </c:pt>
                <c:pt idx="3080">
                  <c:v>0.30809999999999998</c:v>
                </c:pt>
                <c:pt idx="3081">
                  <c:v>0.30820000000000003</c:v>
                </c:pt>
                <c:pt idx="3082">
                  <c:v>0.30830000000000002</c:v>
                </c:pt>
                <c:pt idx="3083">
                  <c:v>0.30840000000000001</c:v>
                </c:pt>
                <c:pt idx="3084">
                  <c:v>0.3085</c:v>
                </c:pt>
                <c:pt idx="3085">
                  <c:v>0.30859999999999999</c:v>
                </c:pt>
                <c:pt idx="3086">
                  <c:v>0.30870000000000003</c:v>
                </c:pt>
                <c:pt idx="3087">
                  <c:v>0.30880000000000002</c:v>
                </c:pt>
                <c:pt idx="3088">
                  <c:v>0.30890000000000001</c:v>
                </c:pt>
                <c:pt idx="3089">
                  <c:v>0.309</c:v>
                </c:pt>
                <c:pt idx="3090">
                  <c:v>0.30909999999999999</c:v>
                </c:pt>
                <c:pt idx="3091">
                  <c:v>0.30920000000000003</c:v>
                </c:pt>
                <c:pt idx="3092">
                  <c:v>0.30930000000000002</c:v>
                </c:pt>
                <c:pt idx="3093">
                  <c:v>0.30940000000000001</c:v>
                </c:pt>
                <c:pt idx="3094">
                  <c:v>0.3095</c:v>
                </c:pt>
                <c:pt idx="3095">
                  <c:v>0.30959999999999999</c:v>
                </c:pt>
                <c:pt idx="3096">
                  <c:v>0.30970000000000003</c:v>
                </c:pt>
                <c:pt idx="3097">
                  <c:v>0.30980000000000002</c:v>
                </c:pt>
                <c:pt idx="3098">
                  <c:v>0.30990000000000001</c:v>
                </c:pt>
                <c:pt idx="3099">
                  <c:v>0.31</c:v>
                </c:pt>
                <c:pt idx="3100">
                  <c:v>0.31009999999999999</c:v>
                </c:pt>
                <c:pt idx="3101">
                  <c:v>0.31020000000000003</c:v>
                </c:pt>
                <c:pt idx="3102">
                  <c:v>0.31030000000000002</c:v>
                </c:pt>
                <c:pt idx="3103">
                  <c:v>0.31040000000000001</c:v>
                </c:pt>
                <c:pt idx="3104">
                  <c:v>0.3105</c:v>
                </c:pt>
                <c:pt idx="3105">
                  <c:v>0.31059999999999999</c:v>
                </c:pt>
                <c:pt idx="3106">
                  <c:v>0.31069999999999998</c:v>
                </c:pt>
                <c:pt idx="3107">
                  <c:v>0.31080000000000002</c:v>
                </c:pt>
                <c:pt idx="3108">
                  <c:v>0.31090000000000001</c:v>
                </c:pt>
                <c:pt idx="3109">
                  <c:v>0.311</c:v>
                </c:pt>
                <c:pt idx="3110">
                  <c:v>0.31109999999999999</c:v>
                </c:pt>
                <c:pt idx="3111">
                  <c:v>0.31119999999999998</c:v>
                </c:pt>
                <c:pt idx="3112">
                  <c:v>0.31130000000000002</c:v>
                </c:pt>
                <c:pt idx="3113">
                  <c:v>0.31140000000000001</c:v>
                </c:pt>
                <c:pt idx="3114">
                  <c:v>0.3115</c:v>
                </c:pt>
                <c:pt idx="3115">
                  <c:v>0.31159999999999999</c:v>
                </c:pt>
                <c:pt idx="3116">
                  <c:v>0.31169999999999998</c:v>
                </c:pt>
                <c:pt idx="3117">
                  <c:v>0.31180000000000002</c:v>
                </c:pt>
                <c:pt idx="3118">
                  <c:v>0.31190000000000001</c:v>
                </c:pt>
                <c:pt idx="3119">
                  <c:v>0.312</c:v>
                </c:pt>
                <c:pt idx="3120">
                  <c:v>0.31209999999999999</c:v>
                </c:pt>
                <c:pt idx="3121">
                  <c:v>0.31219999999999998</c:v>
                </c:pt>
                <c:pt idx="3122">
                  <c:v>0.31230000000000002</c:v>
                </c:pt>
                <c:pt idx="3123">
                  <c:v>0.31240000000000001</c:v>
                </c:pt>
                <c:pt idx="3124">
                  <c:v>0.3125</c:v>
                </c:pt>
                <c:pt idx="3125">
                  <c:v>0.31259999999999999</c:v>
                </c:pt>
                <c:pt idx="3126">
                  <c:v>0.31269999999999998</c:v>
                </c:pt>
                <c:pt idx="3127">
                  <c:v>0.31280000000000002</c:v>
                </c:pt>
                <c:pt idx="3128">
                  <c:v>0.31290000000000001</c:v>
                </c:pt>
                <c:pt idx="3129">
                  <c:v>0.313</c:v>
                </c:pt>
                <c:pt idx="3130">
                  <c:v>0.31309999999999999</c:v>
                </c:pt>
                <c:pt idx="3131">
                  <c:v>0.31319999999999998</c:v>
                </c:pt>
                <c:pt idx="3132">
                  <c:v>0.31330000000000002</c:v>
                </c:pt>
                <c:pt idx="3133">
                  <c:v>0.31340000000000001</c:v>
                </c:pt>
                <c:pt idx="3134">
                  <c:v>0.3135</c:v>
                </c:pt>
                <c:pt idx="3135">
                  <c:v>0.31359999999999999</c:v>
                </c:pt>
                <c:pt idx="3136">
                  <c:v>0.31369999999999998</c:v>
                </c:pt>
                <c:pt idx="3137">
                  <c:v>0.31380000000000002</c:v>
                </c:pt>
                <c:pt idx="3138">
                  <c:v>0.31390000000000001</c:v>
                </c:pt>
                <c:pt idx="3139">
                  <c:v>0.314</c:v>
                </c:pt>
                <c:pt idx="3140">
                  <c:v>0.31409999999999999</c:v>
                </c:pt>
                <c:pt idx="3141">
                  <c:v>0.31419999999999998</c:v>
                </c:pt>
                <c:pt idx="3142">
                  <c:v>0.31430000000000002</c:v>
                </c:pt>
                <c:pt idx="3143">
                  <c:v>0.31440000000000001</c:v>
                </c:pt>
                <c:pt idx="3144">
                  <c:v>0.3145</c:v>
                </c:pt>
                <c:pt idx="3145">
                  <c:v>0.31459999999999999</c:v>
                </c:pt>
                <c:pt idx="3146">
                  <c:v>0.31469999999999998</c:v>
                </c:pt>
                <c:pt idx="3147">
                  <c:v>0.31480000000000002</c:v>
                </c:pt>
                <c:pt idx="3148">
                  <c:v>0.31490000000000001</c:v>
                </c:pt>
                <c:pt idx="3149">
                  <c:v>0.315</c:v>
                </c:pt>
                <c:pt idx="3150">
                  <c:v>0.31509999999999999</c:v>
                </c:pt>
                <c:pt idx="3151">
                  <c:v>0.31519999999999998</c:v>
                </c:pt>
                <c:pt idx="3152">
                  <c:v>0.31530000000000002</c:v>
                </c:pt>
                <c:pt idx="3153">
                  <c:v>0.31540000000000001</c:v>
                </c:pt>
                <c:pt idx="3154">
                  <c:v>0.3155</c:v>
                </c:pt>
                <c:pt idx="3155">
                  <c:v>0.31559999999999999</c:v>
                </c:pt>
                <c:pt idx="3156">
                  <c:v>0.31569999999999998</c:v>
                </c:pt>
                <c:pt idx="3157">
                  <c:v>0.31580000000000003</c:v>
                </c:pt>
                <c:pt idx="3158">
                  <c:v>0.31590000000000001</c:v>
                </c:pt>
                <c:pt idx="3159">
                  <c:v>0.316</c:v>
                </c:pt>
                <c:pt idx="3160">
                  <c:v>0.31609999999999999</c:v>
                </c:pt>
                <c:pt idx="3161">
                  <c:v>0.31619999999999998</c:v>
                </c:pt>
                <c:pt idx="3162">
                  <c:v>0.31630000000000003</c:v>
                </c:pt>
                <c:pt idx="3163">
                  <c:v>0.31640000000000001</c:v>
                </c:pt>
                <c:pt idx="3164">
                  <c:v>0.3165</c:v>
                </c:pt>
                <c:pt idx="3165">
                  <c:v>0.31659999999999999</c:v>
                </c:pt>
                <c:pt idx="3166">
                  <c:v>0.31669999999999998</c:v>
                </c:pt>
                <c:pt idx="3167">
                  <c:v>0.31680000000000003</c:v>
                </c:pt>
                <c:pt idx="3168">
                  <c:v>0.31690000000000002</c:v>
                </c:pt>
                <c:pt idx="3169">
                  <c:v>0.317</c:v>
                </c:pt>
                <c:pt idx="3170">
                  <c:v>0.31709999999999999</c:v>
                </c:pt>
                <c:pt idx="3171">
                  <c:v>0.31719999999999998</c:v>
                </c:pt>
                <c:pt idx="3172">
                  <c:v>0.31730000000000003</c:v>
                </c:pt>
                <c:pt idx="3173">
                  <c:v>0.31740000000000002</c:v>
                </c:pt>
                <c:pt idx="3174">
                  <c:v>0.3175</c:v>
                </c:pt>
                <c:pt idx="3175">
                  <c:v>0.31759999999999999</c:v>
                </c:pt>
                <c:pt idx="3176">
                  <c:v>0.31769999999999998</c:v>
                </c:pt>
                <c:pt idx="3177">
                  <c:v>0.31780000000000003</c:v>
                </c:pt>
                <c:pt idx="3178">
                  <c:v>0.31790000000000002</c:v>
                </c:pt>
                <c:pt idx="3179">
                  <c:v>0.318</c:v>
                </c:pt>
                <c:pt idx="3180">
                  <c:v>0.31809999999999999</c:v>
                </c:pt>
                <c:pt idx="3181">
                  <c:v>0.31819999999999998</c:v>
                </c:pt>
                <c:pt idx="3182">
                  <c:v>0.31830000000000003</c:v>
                </c:pt>
                <c:pt idx="3183">
                  <c:v>0.31840000000000002</c:v>
                </c:pt>
                <c:pt idx="3184">
                  <c:v>0.31850000000000001</c:v>
                </c:pt>
                <c:pt idx="3185">
                  <c:v>0.31859999999999999</c:v>
                </c:pt>
                <c:pt idx="3186">
                  <c:v>0.31869999999999998</c:v>
                </c:pt>
                <c:pt idx="3187">
                  <c:v>0.31880000000000003</c:v>
                </c:pt>
                <c:pt idx="3188">
                  <c:v>0.31890000000000002</c:v>
                </c:pt>
                <c:pt idx="3189">
                  <c:v>0.31900000000000001</c:v>
                </c:pt>
                <c:pt idx="3190">
                  <c:v>0.31909999999999999</c:v>
                </c:pt>
                <c:pt idx="3191">
                  <c:v>0.31919999999999998</c:v>
                </c:pt>
                <c:pt idx="3192">
                  <c:v>0.31930000000000003</c:v>
                </c:pt>
                <c:pt idx="3193">
                  <c:v>0.31940000000000002</c:v>
                </c:pt>
                <c:pt idx="3194">
                  <c:v>0.31950000000000001</c:v>
                </c:pt>
                <c:pt idx="3195">
                  <c:v>0.3196</c:v>
                </c:pt>
                <c:pt idx="3196">
                  <c:v>0.31969999999999998</c:v>
                </c:pt>
                <c:pt idx="3197">
                  <c:v>0.31980000000000003</c:v>
                </c:pt>
                <c:pt idx="3198">
                  <c:v>0.31990000000000002</c:v>
                </c:pt>
                <c:pt idx="3199">
                  <c:v>0.32</c:v>
                </c:pt>
                <c:pt idx="3200">
                  <c:v>0.3201</c:v>
                </c:pt>
                <c:pt idx="3201">
                  <c:v>0.32019999999999998</c:v>
                </c:pt>
                <c:pt idx="3202">
                  <c:v>0.32030000000000003</c:v>
                </c:pt>
                <c:pt idx="3203">
                  <c:v>0.32040000000000002</c:v>
                </c:pt>
                <c:pt idx="3204">
                  <c:v>0.32050000000000001</c:v>
                </c:pt>
                <c:pt idx="3205">
                  <c:v>0.3206</c:v>
                </c:pt>
                <c:pt idx="3206">
                  <c:v>0.32069999999999999</c:v>
                </c:pt>
                <c:pt idx="3207">
                  <c:v>0.32080000000000003</c:v>
                </c:pt>
                <c:pt idx="3208">
                  <c:v>0.32090000000000002</c:v>
                </c:pt>
                <c:pt idx="3209">
                  <c:v>0.32100000000000001</c:v>
                </c:pt>
                <c:pt idx="3210">
                  <c:v>0.3211</c:v>
                </c:pt>
                <c:pt idx="3211">
                  <c:v>0.32119999999999999</c:v>
                </c:pt>
                <c:pt idx="3212">
                  <c:v>0.32130000000000003</c:v>
                </c:pt>
                <c:pt idx="3213">
                  <c:v>0.32140000000000002</c:v>
                </c:pt>
                <c:pt idx="3214">
                  <c:v>0.32150000000000001</c:v>
                </c:pt>
                <c:pt idx="3215">
                  <c:v>0.3216</c:v>
                </c:pt>
                <c:pt idx="3216">
                  <c:v>0.32169999999999999</c:v>
                </c:pt>
                <c:pt idx="3217">
                  <c:v>0.32180000000000003</c:v>
                </c:pt>
                <c:pt idx="3218">
                  <c:v>0.32190000000000002</c:v>
                </c:pt>
                <c:pt idx="3219">
                  <c:v>0.32200000000000001</c:v>
                </c:pt>
                <c:pt idx="3220">
                  <c:v>0.3221</c:v>
                </c:pt>
                <c:pt idx="3221">
                  <c:v>0.32219999999999999</c:v>
                </c:pt>
                <c:pt idx="3222">
                  <c:v>0.32230000000000003</c:v>
                </c:pt>
                <c:pt idx="3223">
                  <c:v>0.32240000000000002</c:v>
                </c:pt>
                <c:pt idx="3224">
                  <c:v>0.32250000000000001</c:v>
                </c:pt>
                <c:pt idx="3225">
                  <c:v>0.3226</c:v>
                </c:pt>
                <c:pt idx="3226">
                  <c:v>0.32269999999999999</c:v>
                </c:pt>
                <c:pt idx="3227">
                  <c:v>0.32280000000000003</c:v>
                </c:pt>
                <c:pt idx="3228">
                  <c:v>0.32290000000000002</c:v>
                </c:pt>
                <c:pt idx="3229">
                  <c:v>0.32300000000000001</c:v>
                </c:pt>
                <c:pt idx="3230">
                  <c:v>0.3231</c:v>
                </c:pt>
                <c:pt idx="3231">
                  <c:v>0.32319999999999999</c:v>
                </c:pt>
                <c:pt idx="3232">
                  <c:v>0.32330000000000003</c:v>
                </c:pt>
                <c:pt idx="3233">
                  <c:v>0.32340000000000002</c:v>
                </c:pt>
                <c:pt idx="3234">
                  <c:v>0.32350000000000001</c:v>
                </c:pt>
                <c:pt idx="3235">
                  <c:v>0.3236</c:v>
                </c:pt>
                <c:pt idx="3236">
                  <c:v>0.32369999999999999</c:v>
                </c:pt>
                <c:pt idx="3237">
                  <c:v>0.32380000000000003</c:v>
                </c:pt>
                <c:pt idx="3238">
                  <c:v>0.32390000000000002</c:v>
                </c:pt>
                <c:pt idx="3239">
                  <c:v>0.32400000000000001</c:v>
                </c:pt>
                <c:pt idx="3240">
                  <c:v>0.3241</c:v>
                </c:pt>
                <c:pt idx="3241">
                  <c:v>0.32419999999999999</c:v>
                </c:pt>
                <c:pt idx="3242">
                  <c:v>0.32429999999999998</c:v>
                </c:pt>
                <c:pt idx="3243">
                  <c:v>0.32440000000000002</c:v>
                </c:pt>
                <c:pt idx="3244">
                  <c:v>0.32450000000000001</c:v>
                </c:pt>
                <c:pt idx="3245">
                  <c:v>0.3246</c:v>
                </c:pt>
                <c:pt idx="3246">
                  <c:v>0.32469999999999999</c:v>
                </c:pt>
                <c:pt idx="3247">
                  <c:v>0.32479999999999998</c:v>
                </c:pt>
                <c:pt idx="3248">
                  <c:v>0.32490000000000002</c:v>
                </c:pt>
                <c:pt idx="3249">
                  <c:v>0.32500000000000001</c:v>
                </c:pt>
                <c:pt idx="3250">
                  <c:v>0.3251</c:v>
                </c:pt>
                <c:pt idx="3251">
                  <c:v>0.32519999999999999</c:v>
                </c:pt>
                <c:pt idx="3252">
                  <c:v>0.32529999999999998</c:v>
                </c:pt>
                <c:pt idx="3253">
                  <c:v>0.32540000000000002</c:v>
                </c:pt>
                <c:pt idx="3254">
                  <c:v>0.32550000000000001</c:v>
                </c:pt>
                <c:pt idx="3255">
                  <c:v>0.3256</c:v>
                </c:pt>
                <c:pt idx="3256">
                  <c:v>0.32569999999999999</c:v>
                </c:pt>
                <c:pt idx="3257">
                  <c:v>0.32579999999999998</c:v>
                </c:pt>
                <c:pt idx="3258">
                  <c:v>0.32590000000000002</c:v>
                </c:pt>
                <c:pt idx="3259">
                  <c:v>0.32600000000000001</c:v>
                </c:pt>
                <c:pt idx="3260">
                  <c:v>0.3261</c:v>
                </c:pt>
                <c:pt idx="3261">
                  <c:v>0.32619999999999999</c:v>
                </c:pt>
                <c:pt idx="3262">
                  <c:v>0.32629999999999998</c:v>
                </c:pt>
                <c:pt idx="3263">
                  <c:v>0.32640000000000002</c:v>
                </c:pt>
                <c:pt idx="3264">
                  <c:v>0.32650000000000001</c:v>
                </c:pt>
                <c:pt idx="3265">
                  <c:v>0.3266</c:v>
                </c:pt>
                <c:pt idx="3266">
                  <c:v>0.32669999999999999</c:v>
                </c:pt>
                <c:pt idx="3267">
                  <c:v>0.32679999999999998</c:v>
                </c:pt>
                <c:pt idx="3268">
                  <c:v>0.32690000000000002</c:v>
                </c:pt>
                <c:pt idx="3269">
                  <c:v>0.32700000000000001</c:v>
                </c:pt>
                <c:pt idx="3270">
                  <c:v>0.3271</c:v>
                </c:pt>
                <c:pt idx="3271">
                  <c:v>0.32719999999999999</c:v>
                </c:pt>
                <c:pt idx="3272">
                  <c:v>0.32729999999999998</c:v>
                </c:pt>
                <c:pt idx="3273">
                  <c:v>0.32740000000000002</c:v>
                </c:pt>
                <c:pt idx="3274">
                  <c:v>0.32750000000000001</c:v>
                </c:pt>
                <c:pt idx="3275">
                  <c:v>0.3276</c:v>
                </c:pt>
                <c:pt idx="3276">
                  <c:v>0.32769999999999999</c:v>
                </c:pt>
                <c:pt idx="3277">
                  <c:v>0.32779999999999998</c:v>
                </c:pt>
                <c:pt idx="3278">
                  <c:v>0.32790000000000002</c:v>
                </c:pt>
                <c:pt idx="3279">
                  <c:v>0.32800000000000001</c:v>
                </c:pt>
                <c:pt idx="3280">
                  <c:v>0.3281</c:v>
                </c:pt>
                <c:pt idx="3281">
                  <c:v>0.32819999999999999</c:v>
                </c:pt>
                <c:pt idx="3282">
                  <c:v>0.32829999999999998</c:v>
                </c:pt>
                <c:pt idx="3283">
                  <c:v>0.32840000000000003</c:v>
                </c:pt>
                <c:pt idx="3284">
                  <c:v>0.32850000000000001</c:v>
                </c:pt>
                <c:pt idx="3285">
                  <c:v>0.3286</c:v>
                </c:pt>
                <c:pt idx="3286">
                  <c:v>0.32869999999999999</c:v>
                </c:pt>
                <c:pt idx="3287">
                  <c:v>0.32879999999999998</c:v>
                </c:pt>
                <c:pt idx="3288">
                  <c:v>0.32890000000000003</c:v>
                </c:pt>
                <c:pt idx="3289">
                  <c:v>0.32900000000000001</c:v>
                </c:pt>
                <c:pt idx="3290">
                  <c:v>0.3291</c:v>
                </c:pt>
                <c:pt idx="3291">
                  <c:v>0.32919999999999999</c:v>
                </c:pt>
                <c:pt idx="3292">
                  <c:v>0.32929999999999998</c:v>
                </c:pt>
                <c:pt idx="3293">
                  <c:v>0.32940000000000003</c:v>
                </c:pt>
                <c:pt idx="3294">
                  <c:v>0.32950000000000002</c:v>
                </c:pt>
                <c:pt idx="3295">
                  <c:v>0.3296</c:v>
                </c:pt>
                <c:pt idx="3296">
                  <c:v>0.32969999999999999</c:v>
                </c:pt>
                <c:pt idx="3297">
                  <c:v>0.32979999999999998</c:v>
                </c:pt>
                <c:pt idx="3298">
                  <c:v>0.32990000000000003</c:v>
                </c:pt>
                <c:pt idx="3299">
                  <c:v>0.33</c:v>
                </c:pt>
                <c:pt idx="3300">
                  <c:v>0.3301</c:v>
                </c:pt>
                <c:pt idx="3301">
                  <c:v>0.33019999999999999</c:v>
                </c:pt>
                <c:pt idx="3302">
                  <c:v>0.33029999999999998</c:v>
                </c:pt>
                <c:pt idx="3303">
                  <c:v>0.33040000000000003</c:v>
                </c:pt>
                <c:pt idx="3304">
                  <c:v>0.33050000000000002</c:v>
                </c:pt>
                <c:pt idx="3305">
                  <c:v>0.3306</c:v>
                </c:pt>
                <c:pt idx="3306">
                  <c:v>0.33069999999999999</c:v>
                </c:pt>
                <c:pt idx="3307">
                  <c:v>0.33079999999999998</c:v>
                </c:pt>
                <c:pt idx="3308">
                  <c:v>0.33090000000000003</c:v>
                </c:pt>
                <c:pt idx="3309">
                  <c:v>0.33100000000000002</c:v>
                </c:pt>
                <c:pt idx="3310">
                  <c:v>0.33110000000000001</c:v>
                </c:pt>
                <c:pt idx="3311">
                  <c:v>0.33119999999999999</c:v>
                </c:pt>
                <c:pt idx="3312">
                  <c:v>0.33129999999999998</c:v>
                </c:pt>
                <c:pt idx="3313">
                  <c:v>0.33140000000000003</c:v>
                </c:pt>
                <c:pt idx="3314">
                  <c:v>0.33150000000000002</c:v>
                </c:pt>
                <c:pt idx="3315">
                  <c:v>0.33160000000000001</c:v>
                </c:pt>
                <c:pt idx="3316">
                  <c:v>0.33169999999999999</c:v>
                </c:pt>
                <c:pt idx="3317">
                  <c:v>0.33179999999999998</c:v>
                </c:pt>
                <c:pt idx="3318">
                  <c:v>0.33190000000000003</c:v>
                </c:pt>
                <c:pt idx="3319">
                  <c:v>0.33200000000000002</c:v>
                </c:pt>
                <c:pt idx="3320">
                  <c:v>0.33210000000000001</c:v>
                </c:pt>
                <c:pt idx="3321">
                  <c:v>0.3322</c:v>
                </c:pt>
                <c:pt idx="3322">
                  <c:v>0.33229999999999998</c:v>
                </c:pt>
                <c:pt idx="3323">
                  <c:v>0.33240000000000003</c:v>
                </c:pt>
                <c:pt idx="3324">
                  <c:v>0.33250000000000002</c:v>
                </c:pt>
                <c:pt idx="3325">
                  <c:v>0.33260000000000001</c:v>
                </c:pt>
                <c:pt idx="3326">
                  <c:v>0.3327</c:v>
                </c:pt>
                <c:pt idx="3327">
                  <c:v>0.33279999999999998</c:v>
                </c:pt>
                <c:pt idx="3328">
                  <c:v>0.33290000000000003</c:v>
                </c:pt>
                <c:pt idx="3329">
                  <c:v>0.33300000000000002</c:v>
                </c:pt>
                <c:pt idx="3330">
                  <c:v>0.33310000000000001</c:v>
                </c:pt>
                <c:pt idx="3331">
                  <c:v>0.3332</c:v>
                </c:pt>
                <c:pt idx="3332">
                  <c:v>0.33329999999999999</c:v>
                </c:pt>
                <c:pt idx="3333">
                  <c:v>0.33340000000000003</c:v>
                </c:pt>
                <c:pt idx="3334">
                  <c:v>0.33350000000000002</c:v>
                </c:pt>
                <c:pt idx="3335">
                  <c:v>0.33360000000000001</c:v>
                </c:pt>
                <c:pt idx="3336">
                  <c:v>0.3337</c:v>
                </c:pt>
                <c:pt idx="3337">
                  <c:v>0.33379999999999999</c:v>
                </c:pt>
                <c:pt idx="3338">
                  <c:v>0.33390000000000003</c:v>
                </c:pt>
                <c:pt idx="3339">
                  <c:v>0.33400000000000002</c:v>
                </c:pt>
                <c:pt idx="3340">
                  <c:v>0.33410000000000001</c:v>
                </c:pt>
                <c:pt idx="3341">
                  <c:v>0.3342</c:v>
                </c:pt>
                <c:pt idx="3342">
                  <c:v>0.33429999999999999</c:v>
                </c:pt>
                <c:pt idx="3343">
                  <c:v>0.33440000000000003</c:v>
                </c:pt>
                <c:pt idx="3344">
                  <c:v>0.33450000000000002</c:v>
                </c:pt>
                <c:pt idx="3345">
                  <c:v>0.33460000000000001</c:v>
                </c:pt>
                <c:pt idx="3346">
                  <c:v>0.3347</c:v>
                </c:pt>
                <c:pt idx="3347">
                  <c:v>0.33479999999999999</c:v>
                </c:pt>
                <c:pt idx="3348">
                  <c:v>0.33490000000000003</c:v>
                </c:pt>
                <c:pt idx="3349">
                  <c:v>0.33500000000000002</c:v>
                </c:pt>
                <c:pt idx="3350">
                  <c:v>0.33510000000000001</c:v>
                </c:pt>
                <c:pt idx="3351">
                  <c:v>0.3352</c:v>
                </c:pt>
                <c:pt idx="3352">
                  <c:v>0.33529999999999999</c:v>
                </c:pt>
                <c:pt idx="3353">
                  <c:v>0.33540000000000003</c:v>
                </c:pt>
                <c:pt idx="3354">
                  <c:v>0.33550000000000002</c:v>
                </c:pt>
                <c:pt idx="3355">
                  <c:v>0.33560000000000001</c:v>
                </c:pt>
                <c:pt idx="3356">
                  <c:v>0.3357</c:v>
                </c:pt>
                <c:pt idx="3357">
                  <c:v>0.33579999999999999</c:v>
                </c:pt>
                <c:pt idx="3358">
                  <c:v>0.33590000000000003</c:v>
                </c:pt>
                <c:pt idx="3359">
                  <c:v>0.33600000000000002</c:v>
                </c:pt>
                <c:pt idx="3360">
                  <c:v>0.33610000000000001</c:v>
                </c:pt>
                <c:pt idx="3361">
                  <c:v>0.3362</c:v>
                </c:pt>
                <c:pt idx="3362">
                  <c:v>0.33629999999999999</c:v>
                </c:pt>
                <c:pt idx="3363">
                  <c:v>0.33640000000000003</c:v>
                </c:pt>
                <c:pt idx="3364">
                  <c:v>0.33650000000000002</c:v>
                </c:pt>
                <c:pt idx="3365">
                  <c:v>0.33660000000000001</c:v>
                </c:pt>
                <c:pt idx="3366">
                  <c:v>0.3367</c:v>
                </c:pt>
                <c:pt idx="3367">
                  <c:v>0.33679999999999999</c:v>
                </c:pt>
                <c:pt idx="3368">
                  <c:v>0.33690000000000003</c:v>
                </c:pt>
                <c:pt idx="3369">
                  <c:v>0.33700000000000002</c:v>
                </c:pt>
                <c:pt idx="3370">
                  <c:v>0.33710000000000001</c:v>
                </c:pt>
                <c:pt idx="3371">
                  <c:v>0.3372</c:v>
                </c:pt>
                <c:pt idx="3372">
                  <c:v>0.33729999999999999</c:v>
                </c:pt>
                <c:pt idx="3373">
                  <c:v>0.33739999999999998</c:v>
                </c:pt>
                <c:pt idx="3374">
                  <c:v>0.33750000000000002</c:v>
                </c:pt>
                <c:pt idx="3375">
                  <c:v>0.33760000000000001</c:v>
                </c:pt>
                <c:pt idx="3376">
                  <c:v>0.3377</c:v>
                </c:pt>
                <c:pt idx="3377">
                  <c:v>0.33779999999999999</c:v>
                </c:pt>
                <c:pt idx="3378">
                  <c:v>0.33789999999999998</c:v>
                </c:pt>
                <c:pt idx="3379">
                  <c:v>0.33800000000000002</c:v>
                </c:pt>
                <c:pt idx="3380">
                  <c:v>0.33810000000000001</c:v>
                </c:pt>
                <c:pt idx="3381">
                  <c:v>0.3382</c:v>
                </c:pt>
                <c:pt idx="3382">
                  <c:v>0.33829999999999999</c:v>
                </c:pt>
                <c:pt idx="3383">
                  <c:v>0.33839999999999998</c:v>
                </c:pt>
                <c:pt idx="3384">
                  <c:v>0.33850000000000002</c:v>
                </c:pt>
                <c:pt idx="3385">
                  <c:v>0.33860000000000001</c:v>
                </c:pt>
                <c:pt idx="3386">
                  <c:v>0.3387</c:v>
                </c:pt>
                <c:pt idx="3387">
                  <c:v>0.33879999999999999</c:v>
                </c:pt>
                <c:pt idx="3388">
                  <c:v>0.33889999999999998</c:v>
                </c:pt>
                <c:pt idx="3389">
                  <c:v>0.33900000000000002</c:v>
                </c:pt>
                <c:pt idx="3390">
                  <c:v>0.33910000000000001</c:v>
                </c:pt>
                <c:pt idx="3391">
                  <c:v>0.3392</c:v>
                </c:pt>
                <c:pt idx="3392">
                  <c:v>0.33929999999999999</c:v>
                </c:pt>
                <c:pt idx="3393">
                  <c:v>0.33939999999999998</c:v>
                </c:pt>
                <c:pt idx="3394">
                  <c:v>0.33950000000000002</c:v>
                </c:pt>
                <c:pt idx="3395">
                  <c:v>0.33960000000000001</c:v>
                </c:pt>
                <c:pt idx="3396">
                  <c:v>0.3397</c:v>
                </c:pt>
                <c:pt idx="3397">
                  <c:v>0.33979999999999999</c:v>
                </c:pt>
                <c:pt idx="3398">
                  <c:v>0.33989999999999998</c:v>
                </c:pt>
                <c:pt idx="3399">
                  <c:v>0.34</c:v>
                </c:pt>
                <c:pt idx="3400">
                  <c:v>0.34010000000000001</c:v>
                </c:pt>
                <c:pt idx="3401">
                  <c:v>0.3402</c:v>
                </c:pt>
                <c:pt idx="3402">
                  <c:v>0.34029999999999999</c:v>
                </c:pt>
                <c:pt idx="3403">
                  <c:v>0.34039999999999998</c:v>
                </c:pt>
                <c:pt idx="3404">
                  <c:v>0.34050000000000002</c:v>
                </c:pt>
                <c:pt idx="3405">
                  <c:v>0.34060000000000001</c:v>
                </c:pt>
                <c:pt idx="3406">
                  <c:v>0.3407</c:v>
                </c:pt>
                <c:pt idx="3407">
                  <c:v>0.34079999999999999</c:v>
                </c:pt>
                <c:pt idx="3408">
                  <c:v>0.34089999999999998</c:v>
                </c:pt>
                <c:pt idx="3409">
                  <c:v>0.34100000000000003</c:v>
                </c:pt>
                <c:pt idx="3410">
                  <c:v>0.34110000000000001</c:v>
                </c:pt>
                <c:pt idx="3411">
                  <c:v>0.3412</c:v>
                </c:pt>
                <c:pt idx="3412">
                  <c:v>0.34129999999999999</c:v>
                </c:pt>
                <c:pt idx="3413">
                  <c:v>0.34139999999999998</c:v>
                </c:pt>
                <c:pt idx="3414">
                  <c:v>0.34150000000000003</c:v>
                </c:pt>
                <c:pt idx="3415">
                  <c:v>0.34160000000000001</c:v>
                </c:pt>
                <c:pt idx="3416">
                  <c:v>0.3417</c:v>
                </c:pt>
                <c:pt idx="3417">
                  <c:v>0.34179999999999999</c:v>
                </c:pt>
                <c:pt idx="3418">
                  <c:v>0.34189999999999998</c:v>
                </c:pt>
                <c:pt idx="3419">
                  <c:v>0.34200000000000003</c:v>
                </c:pt>
                <c:pt idx="3420">
                  <c:v>0.34210000000000002</c:v>
                </c:pt>
                <c:pt idx="3421">
                  <c:v>0.3422</c:v>
                </c:pt>
                <c:pt idx="3422">
                  <c:v>0.34229999999999999</c:v>
                </c:pt>
                <c:pt idx="3423">
                  <c:v>0.34239999999999998</c:v>
                </c:pt>
                <c:pt idx="3424">
                  <c:v>0.34250000000000003</c:v>
                </c:pt>
                <c:pt idx="3425">
                  <c:v>0.34260000000000002</c:v>
                </c:pt>
                <c:pt idx="3426">
                  <c:v>0.3427</c:v>
                </c:pt>
                <c:pt idx="3427">
                  <c:v>0.34279999999999999</c:v>
                </c:pt>
                <c:pt idx="3428">
                  <c:v>0.34289999999999998</c:v>
                </c:pt>
                <c:pt idx="3429">
                  <c:v>0.34300000000000003</c:v>
                </c:pt>
                <c:pt idx="3430">
                  <c:v>0.34310000000000002</c:v>
                </c:pt>
                <c:pt idx="3431">
                  <c:v>0.34320000000000001</c:v>
                </c:pt>
                <c:pt idx="3432">
                  <c:v>0.34329999999999999</c:v>
                </c:pt>
                <c:pt idx="3433">
                  <c:v>0.34339999999999998</c:v>
                </c:pt>
                <c:pt idx="3434">
                  <c:v>0.34350000000000003</c:v>
                </c:pt>
                <c:pt idx="3435">
                  <c:v>0.34360000000000002</c:v>
                </c:pt>
                <c:pt idx="3436">
                  <c:v>0.34370000000000001</c:v>
                </c:pt>
                <c:pt idx="3437">
                  <c:v>0.34379999999999999</c:v>
                </c:pt>
                <c:pt idx="3438">
                  <c:v>0.34389999999999998</c:v>
                </c:pt>
                <c:pt idx="3439">
                  <c:v>0.34400000000000003</c:v>
                </c:pt>
                <c:pt idx="3440">
                  <c:v>0.34410000000000002</c:v>
                </c:pt>
                <c:pt idx="3441">
                  <c:v>0.34420000000000001</c:v>
                </c:pt>
                <c:pt idx="3442">
                  <c:v>0.34429999999999999</c:v>
                </c:pt>
                <c:pt idx="3443">
                  <c:v>0.34439999999999998</c:v>
                </c:pt>
                <c:pt idx="3444">
                  <c:v>0.34450000000000003</c:v>
                </c:pt>
                <c:pt idx="3445">
                  <c:v>0.34460000000000002</c:v>
                </c:pt>
                <c:pt idx="3446">
                  <c:v>0.34470000000000001</c:v>
                </c:pt>
                <c:pt idx="3447">
                  <c:v>0.3448</c:v>
                </c:pt>
                <c:pt idx="3448">
                  <c:v>0.34489999999999998</c:v>
                </c:pt>
                <c:pt idx="3449">
                  <c:v>0.34500000000000003</c:v>
                </c:pt>
                <c:pt idx="3450">
                  <c:v>0.34510000000000002</c:v>
                </c:pt>
                <c:pt idx="3451">
                  <c:v>0.34520000000000001</c:v>
                </c:pt>
                <c:pt idx="3452">
                  <c:v>0.3453</c:v>
                </c:pt>
                <c:pt idx="3453">
                  <c:v>0.34539999999999998</c:v>
                </c:pt>
                <c:pt idx="3454">
                  <c:v>0.34550000000000003</c:v>
                </c:pt>
                <c:pt idx="3455">
                  <c:v>0.34560000000000002</c:v>
                </c:pt>
                <c:pt idx="3456">
                  <c:v>0.34570000000000001</c:v>
                </c:pt>
                <c:pt idx="3457">
                  <c:v>0.3458</c:v>
                </c:pt>
                <c:pt idx="3458">
                  <c:v>0.34589999999999999</c:v>
                </c:pt>
                <c:pt idx="3459">
                  <c:v>0.34600000000000003</c:v>
                </c:pt>
                <c:pt idx="3460">
                  <c:v>0.34610000000000002</c:v>
                </c:pt>
                <c:pt idx="3461">
                  <c:v>0.34620000000000001</c:v>
                </c:pt>
                <c:pt idx="3462">
                  <c:v>0.3463</c:v>
                </c:pt>
                <c:pt idx="3463">
                  <c:v>0.34639999999999999</c:v>
                </c:pt>
                <c:pt idx="3464">
                  <c:v>0.34650000000000003</c:v>
                </c:pt>
                <c:pt idx="3465">
                  <c:v>0.34660000000000002</c:v>
                </c:pt>
                <c:pt idx="3466">
                  <c:v>0.34670000000000001</c:v>
                </c:pt>
                <c:pt idx="3467">
                  <c:v>0.3468</c:v>
                </c:pt>
                <c:pt idx="3468">
                  <c:v>0.34689999999999999</c:v>
                </c:pt>
                <c:pt idx="3469">
                  <c:v>0.34700000000000003</c:v>
                </c:pt>
                <c:pt idx="3470">
                  <c:v>0.34710000000000002</c:v>
                </c:pt>
                <c:pt idx="3471">
                  <c:v>0.34720000000000001</c:v>
                </c:pt>
                <c:pt idx="3472">
                  <c:v>0.3473</c:v>
                </c:pt>
                <c:pt idx="3473">
                  <c:v>0.34739999999999999</c:v>
                </c:pt>
                <c:pt idx="3474">
                  <c:v>0.34750000000000003</c:v>
                </c:pt>
                <c:pt idx="3475">
                  <c:v>0.34760000000000002</c:v>
                </c:pt>
                <c:pt idx="3476">
                  <c:v>0.34770000000000001</c:v>
                </c:pt>
                <c:pt idx="3477">
                  <c:v>0.3478</c:v>
                </c:pt>
                <c:pt idx="3478">
                  <c:v>0.34789999999999999</c:v>
                </c:pt>
                <c:pt idx="3479">
                  <c:v>0.34800000000000003</c:v>
                </c:pt>
                <c:pt idx="3480">
                  <c:v>0.34810000000000002</c:v>
                </c:pt>
                <c:pt idx="3481">
                  <c:v>0.34820000000000001</c:v>
                </c:pt>
                <c:pt idx="3482">
                  <c:v>0.3483</c:v>
                </c:pt>
                <c:pt idx="3483">
                  <c:v>0.34839999999999999</c:v>
                </c:pt>
                <c:pt idx="3484">
                  <c:v>0.34850000000000003</c:v>
                </c:pt>
                <c:pt idx="3485">
                  <c:v>0.34860000000000002</c:v>
                </c:pt>
                <c:pt idx="3486">
                  <c:v>0.34870000000000001</c:v>
                </c:pt>
                <c:pt idx="3487">
                  <c:v>0.3488</c:v>
                </c:pt>
                <c:pt idx="3488">
                  <c:v>0.34889999999999999</c:v>
                </c:pt>
                <c:pt idx="3489">
                  <c:v>0.34900000000000003</c:v>
                </c:pt>
                <c:pt idx="3490">
                  <c:v>0.34910000000000002</c:v>
                </c:pt>
                <c:pt idx="3491">
                  <c:v>0.34920000000000001</c:v>
                </c:pt>
                <c:pt idx="3492">
                  <c:v>0.3493</c:v>
                </c:pt>
                <c:pt idx="3493">
                  <c:v>0.34939999999999999</c:v>
                </c:pt>
                <c:pt idx="3494">
                  <c:v>0.34950000000000003</c:v>
                </c:pt>
                <c:pt idx="3495">
                  <c:v>0.34960000000000002</c:v>
                </c:pt>
                <c:pt idx="3496">
                  <c:v>0.34970000000000001</c:v>
                </c:pt>
                <c:pt idx="3497">
                  <c:v>0.3498</c:v>
                </c:pt>
                <c:pt idx="3498">
                  <c:v>0.34989999999999999</c:v>
                </c:pt>
                <c:pt idx="3499">
                  <c:v>0.35000000000000003</c:v>
                </c:pt>
                <c:pt idx="3500">
                  <c:v>0.35010000000000002</c:v>
                </c:pt>
                <c:pt idx="3501">
                  <c:v>0.35020000000000001</c:v>
                </c:pt>
                <c:pt idx="3502">
                  <c:v>0.3503</c:v>
                </c:pt>
                <c:pt idx="3503">
                  <c:v>0.35039999999999999</c:v>
                </c:pt>
                <c:pt idx="3504">
                  <c:v>0.35049999999999998</c:v>
                </c:pt>
                <c:pt idx="3505">
                  <c:v>0.35060000000000002</c:v>
                </c:pt>
                <c:pt idx="3506">
                  <c:v>0.35070000000000001</c:v>
                </c:pt>
                <c:pt idx="3507">
                  <c:v>0.3508</c:v>
                </c:pt>
                <c:pt idx="3508">
                  <c:v>0.35089999999999999</c:v>
                </c:pt>
                <c:pt idx="3509">
                  <c:v>0.35099999999999998</c:v>
                </c:pt>
                <c:pt idx="3510">
                  <c:v>0.35110000000000002</c:v>
                </c:pt>
                <c:pt idx="3511">
                  <c:v>0.35120000000000001</c:v>
                </c:pt>
                <c:pt idx="3512">
                  <c:v>0.3513</c:v>
                </c:pt>
                <c:pt idx="3513">
                  <c:v>0.35139999999999999</c:v>
                </c:pt>
                <c:pt idx="3514">
                  <c:v>0.35149999999999998</c:v>
                </c:pt>
                <c:pt idx="3515">
                  <c:v>0.35160000000000002</c:v>
                </c:pt>
                <c:pt idx="3516">
                  <c:v>0.35170000000000001</c:v>
                </c:pt>
                <c:pt idx="3517">
                  <c:v>0.3518</c:v>
                </c:pt>
                <c:pt idx="3518">
                  <c:v>0.35189999999999999</c:v>
                </c:pt>
                <c:pt idx="3519">
                  <c:v>0.35199999999999998</c:v>
                </c:pt>
                <c:pt idx="3520">
                  <c:v>0.35210000000000002</c:v>
                </c:pt>
                <c:pt idx="3521">
                  <c:v>0.35220000000000001</c:v>
                </c:pt>
                <c:pt idx="3522">
                  <c:v>0.3523</c:v>
                </c:pt>
                <c:pt idx="3523">
                  <c:v>0.35239999999999999</c:v>
                </c:pt>
                <c:pt idx="3524">
                  <c:v>0.35249999999999998</c:v>
                </c:pt>
                <c:pt idx="3525">
                  <c:v>0.35260000000000002</c:v>
                </c:pt>
                <c:pt idx="3526">
                  <c:v>0.35270000000000001</c:v>
                </c:pt>
                <c:pt idx="3527">
                  <c:v>0.3528</c:v>
                </c:pt>
                <c:pt idx="3528">
                  <c:v>0.35289999999999999</c:v>
                </c:pt>
                <c:pt idx="3529">
                  <c:v>0.35299999999999998</c:v>
                </c:pt>
                <c:pt idx="3530">
                  <c:v>0.35310000000000002</c:v>
                </c:pt>
                <c:pt idx="3531">
                  <c:v>0.35320000000000001</c:v>
                </c:pt>
                <c:pt idx="3532">
                  <c:v>0.3533</c:v>
                </c:pt>
                <c:pt idx="3533">
                  <c:v>0.35339999999999999</c:v>
                </c:pt>
                <c:pt idx="3534">
                  <c:v>0.35349999999999998</c:v>
                </c:pt>
                <c:pt idx="3535">
                  <c:v>0.35360000000000003</c:v>
                </c:pt>
                <c:pt idx="3536">
                  <c:v>0.35370000000000001</c:v>
                </c:pt>
                <c:pt idx="3537">
                  <c:v>0.3538</c:v>
                </c:pt>
                <c:pt idx="3538">
                  <c:v>0.35389999999999999</c:v>
                </c:pt>
                <c:pt idx="3539">
                  <c:v>0.35399999999999998</c:v>
                </c:pt>
                <c:pt idx="3540">
                  <c:v>0.35410000000000003</c:v>
                </c:pt>
                <c:pt idx="3541">
                  <c:v>0.35420000000000001</c:v>
                </c:pt>
                <c:pt idx="3542">
                  <c:v>0.3543</c:v>
                </c:pt>
                <c:pt idx="3543">
                  <c:v>0.35439999999999999</c:v>
                </c:pt>
                <c:pt idx="3544">
                  <c:v>0.35449999999999998</c:v>
                </c:pt>
                <c:pt idx="3545">
                  <c:v>0.35460000000000003</c:v>
                </c:pt>
                <c:pt idx="3546">
                  <c:v>0.35470000000000002</c:v>
                </c:pt>
                <c:pt idx="3547">
                  <c:v>0.3548</c:v>
                </c:pt>
                <c:pt idx="3548">
                  <c:v>0.35489999999999999</c:v>
                </c:pt>
                <c:pt idx="3549">
                  <c:v>0.35499999999999998</c:v>
                </c:pt>
                <c:pt idx="3550">
                  <c:v>0.35510000000000003</c:v>
                </c:pt>
                <c:pt idx="3551">
                  <c:v>0.35520000000000002</c:v>
                </c:pt>
                <c:pt idx="3552">
                  <c:v>0.3553</c:v>
                </c:pt>
                <c:pt idx="3553">
                  <c:v>0.35539999999999999</c:v>
                </c:pt>
                <c:pt idx="3554">
                  <c:v>0.35549999999999998</c:v>
                </c:pt>
                <c:pt idx="3555">
                  <c:v>0.35560000000000003</c:v>
                </c:pt>
                <c:pt idx="3556">
                  <c:v>0.35570000000000002</c:v>
                </c:pt>
                <c:pt idx="3557">
                  <c:v>0.35580000000000001</c:v>
                </c:pt>
                <c:pt idx="3558">
                  <c:v>0.35589999999999999</c:v>
                </c:pt>
                <c:pt idx="3559">
                  <c:v>0.35599999999999998</c:v>
                </c:pt>
                <c:pt idx="3560">
                  <c:v>0.35610000000000003</c:v>
                </c:pt>
                <c:pt idx="3561">
                  <c:v>0.35620000000000002</c:v>
                </c:pt>
                <c:pt idx="3562">
                  <c:v>0.35630000000000001</c:v>
                </c:pt>
                <c:pt idx="3563">
                  <c:v>0.35639999999999999</c:v>
                </c:pt>
                <c:pt idx="3564">
                  <c:v>0.35649999999999998</c:v>
                </c:pt>
                <c:pt idx="3565">
                  <c:v>0.35660000000000003</c:v>
                </c:pt>
                <c:pt idx="3566">
                  <c:v>0.35670000000000002</c:v>
                </c:pt>
                <c:pt idx="3567">
                  <c:v>0.35680000000000001</c:v>
                </c:pt>
                <c:pt idx="3568">
                  <c:v>0.3569</c:v>
                </c:pt>
                <c:pt idx="3569">
                  <c:v>0.35699999999999998</c:v>
                </c:pt>
                <c:pt idx="3570">
                  <c:v>0.35710000000000003</c:v>
                </c:pt>
                <c:pt idx="3571">
                  <c:v>0.35720000000000002</c:v>
                </c:pt>
                <c:pt idx="3572">
                  <c:v>0.35730000000000001</c:v>
                </c:pt>
                <c:pt idx="3573">
                  <c:v>0.3574</c:v>
                </c:pt>
                <c:pt idx="3574">
                  <c:v>0.35749999999999998</c:v>
                </c:pt>
                <c:pt idx="3575">
                  <c:v>0.35760000000000003</c:v>
                </c:pt>
                <c:pt idx="3576">
                  <c:v>0.35770000000000002</c:v>
                </c:pt>
                <c:pt idx="3577">
                  <c:v>0.35780000000000001</c:v>
                </c:pt>
                <c:pt idx="3578">
                  <c:v>0.3579</c:v>
                </c:pt>
                <c:pt idx="3579">
                  <c:v>0.35799999999999998</c:v>
                </c:pt>
                <c:pt idx="3580">
                  <c:v>0.35810000000000003</c:v>
                </c:pt>
                <c:pt idx="3581">
                  <c:v>0.35820000000000002</c:v>
                </c:pt>
                <c:pt idx="3582">
                  <c:v>0.35830000000000001</c:v>
                </c:pt>
                <c:pt idx="3583">
                  <c:v>0.3584</c:v>
                </c:pt>
                <c:pt idx="3584">
                  <c:v>0.35849999999999999</c:v>
                </c:pt>
                <c:pt idx="3585">
                  <c:v>0.35860000000000003</c:v>
                </c:pt>
                <c:pt idx="3586">
                  <c:v>0.35870000000000002</c:v>
                </c:pt>
                <c:pt idx="3587">
                  <c:v>0.35880000000000001</c:v>
                </c:pt>
                <c:pt idx="3588">
                  <c:v>0.3589</c:v>
                </c:pt>
                <c:pt idx="3589">
                  <c:v>0.35899999999999999</c:v>
                </c:pt>
                <c:pt idx="3590">
                  <c:v>0.35910000000000003</c:v>
                </c:pt>
                <c:pt idx="3591">
                  <c:v>0.35920000000000002</c:v>
                </c:pt>
                <c:pt idx="3592">
                  <c:v>0.35930000000000001</c:v>
                </c:pt>
                <c:pt idx="3593">
                  <c:v>0.3594</c:v>
                </c:pt>
                <c:pt idx="3594">
                  <c:v>0.35949999999999999</c:v>
                </c:pt>
                <c:pt idx="3595">
                  <c:v>0.35960000000000003</c:v>
                </c:pt>
                <c:pt idx="3596">
                  <c:v>0.35970000000000002</c:v>
                </c:pt>
                <c:pt idx="3597">
                  <c:v>0.35980000000000001</c:v>
                </c:pt>
                <c:pt idx="3598">
                  <c:v>0.3599</c:v>
                </c:pt>
                <c:pt idx="3599">
                  <c:v>0.36</c:v>
                </c:pt>
                <c:pt idx="3600">
                  <c:v>0.36010000000000003</c:v>
                </c:pt>
                <c:pt idx="3601">
                  <c:v>0.36020000000000002</c:v>
                </c:pt>
                <c:pt idx="3602">
                  <c:v>0.36030000000000001</c:v>
                </c:pt>
                <c:pt idx="3603">
                  <c:v>0.3604</c:v>
                </c:pt>
                <c:pt idx="3604">
                  <c:v>0.36049999999999999</c:v>
                </c:pt>
                <c:pt idx="3605">
                  <c:v>0.36060000000000003</c:v>
                </c:pt>
                <c:pt idx="3606">
                  <c:v>0.36070000000000002</c:v>
                </c:pt>
                <c:pt idx="3607">
                  <c:v>0.36080000000000001</c:v>
                </c:pt>
                <c:pt idx="3608">
                  <c:v>0.3609</c:v>
                </c:pt>
                <c:pt idx="3609">
                  <c:v>0.36099999999999999</c:v>
                </c:pt>
                <c:pt idx="3610">
                  <c:v>0.36110000000000003</c:v>
                </c:pt>
                <c:pt idx="3611">
                  <c:v>0.36120000000000002</c:v>
                </c:pt>
                <c:pt idx="3612">
                  <c:v>0.36130000000000001</c:v>
                </c:pt>
                <c:pt idx="3613">
                  <c:v>0.3614</c:v>
                </c:pt>
                <c:pt idx="3614">
                  <c:v>0.36149999999999999</c:v>
                </c:pt>
                <c:pt idx="3615">
                  <c:v>0.36160000000000003</c:v>
                </c:pt>
                <c:pt idx="3616">
                  <c:v>0.36170000000000002</c:v>
                </c:pt>
                <c:pt idx="3617">
                  <c:v>0.36180000000000001</c:v>
                </c:pt>
                <c:pt idx="3618">
                  <c:v>0.3619</c:v>
                </c:pt>
                <c:pt idx="3619">
                  <c:v>0.36199999999999999</c:v>
                </c:pt>
                <c:pt idx="3620">
                  <c:v>0.36210000000000003</c:v>
                </c:pt>
                <c:pt idx="3621">
                  <c:v>0.36220000000000002</c:v>
                </c:pt>
                <c:pt idx="3622">
                  <c:v>0.36230000000000001</c:v>
                </c:pt>
                <c:pt idx="3623">
                  <c:v>0.3624</c:v>
                </c:pt>
                <c:pt idx="3624">
                  <c:v>0.36249999999999999</c:v>
                </c:pt>
                <c:pt idx="3625">
                  <c:v>0.36260000000000003</c:v>
                </c:pt>
                <c:pt idx="3626">
                  <c:v>0.36270000000000002</c:v>
                </c:pt>
                <c:pt idx="3627">
                  <c:v>0.36280000000000001</c:v>
                </c:pt>
                <c:pt idx="3628">
                  <c:v>0.3629</c:v>
                </c:pt>
                <c:pt idx="3629">
                  <c:v>0.36299999999999999</c:v>
                </c:pt>
                <c:pt idx="3630">
                  <c:v>0.36310000000000003</c:v>
                </c:pt>
                <c:pt idx="3631">
                  <c:v>0.36320000000000002</c:v>
                </c:pt>
                <c:pt idx="3632">
                  <c:v>0.36330000000000001</c:v>
                </c:pt>
                <c:pt idx="3633">
                  <c:v>0.3634</c:v>
                </c:pt>
                <c:pt idx="3634">
                  <c:v>0.36349999999999999</c:v>
                </c:pt>
                <c:pt idx="3635">
                  <c:v>0.36359999999999998</c:v>
                </c:pt>
                <c:pt idx="3636">
                  <c:v>0.36370000000000002</c:v>
                </c:pt>
                <c:pt idx="3637">
                  <c:v>0.36380000000000001</c:v>
                </c:pt>
                <c:pt idx="3638">
                  <c:v>0.3639</c:v>
                </c:pt>
                <c:pt idx="3639">
                  <c:v>0.36399999999999999</c:v>
                </c:pt>
                <c:pt idx="3640">
                  <c:v>0.36409999999999998</c:v>
                </c:pt>
                <c:pt idx="3641">
                  <c:v>0.36420000000000002</c:v>
                </c:pt>
                <c:pt idx="3642">
                  <c:v>0.36430000000000001</c:v>
                </c:pt>
                <c:pt idx="3643">
                  <c:v>0.3644</c:v>
                </c:pt>
                <c:pt idx="3644">
                  <c:v>0.36449999999999999</c:v>
                </c:pt>
                <c:pt idx="3645">
                  <c:v>0.36459999999999998</c:v>
                </c:pt>
                <c:pt idx="3646">
                  <c:v>0.36470000000000002</c:v>
                </c:pt>
                <c:pt idx="3647">
                  <c:v>0.36480000000000001</c:v>
                </c:pt>
                <c:pt idx="3648">
                  <c:v>0.3649</c:v>
                </c:pt>
                <c:pt idx="3649">
                  <c:v>0.36499999999999999</c:v>
                </c:pt>
                <c:pt idx="3650">
                  <c:v>0.36509999999999998</c:v>
                </c:pt>
                <c:pt idx="3651">
                  <c:v>0.36520000000000002</c:v>
                </c:pt>
                <c:pt idx="3652">
                  <c:v>0.36530000000000001</c:v>
                </c:pt>
                <c:pt idx="3653">
                  <c:v>0.3654</c:v>
                </c:pt>
                <c:pt idx="3654">
                  <c:v>0.36549999999999999</c:v>
                </c:pt>
                <c:pt idx="3655">
                  <c:v>0.36559999999999998</c:v>
                </c:pt>
                <c:pt idx="3656">
                  <c:v>0.36570000000000003</c:v>
                </c:pt>
                <c:pt idx="3657">
                  <c:v>0.36580000000000001</c:v>
                </c:pt>
                <c:pt idx="3658">
                  <c:v>0.3659</c:v>
                </c:pt>
                <c:pt idx="3659">
                  <c:v>0.36599999999999999</c:v>
                </c:pt>
                <c:pt idx="3660">
                  <c:v>0.36609999999999998</c:v>
                </c:pt>
                <c:pt idx="3661">
                  <c:v>0.36620000000000003</c:v>
                </c:pt>
                <c:pt idx="3662">
                  <c:v>0.36630000000000001</c:v>
                </c:pt>
                <c:pt idx="3663">
                  <c:v>0.3664</c:v>
                </c:pt>
                <c:pt idx="3664">
                  <c:v>0.36649999999999999</c:v>
                </c:pt>
                <c:pt idx="3665">
                  <c:v>0.36659999999999998</c:v>
                </c:pt>
                <c:pt idx="3666">
                  <c:v>0.36670000000000003</c:v>
                </c:pt>
                <c:pt idx="3667">
                  <c:v>0.36680000000000001</c:v>
                </c:pt>
                <c:pt idx="3668">
                  <c:v>0.3669</c:v>
                </c:pt>
                <c:pt idx="3669">
                  <c:v>0.36699999999999999</c:v>
                </c:pt>
                <c:pt idx="3670">
                  <c:v>0.36709999999999998</c:v>
                </c:pt>
                <c:pt idx="3671">
                  <c:v>0.36720000000000003</c:v>
                </c:pt>
                <c:pt idx="3672">
                  <c:v>0.36730000000000002</c:v>
                </c:pt>
                <c:pt idx="3673">
                  <c:v>0.3674</c:v>
                </c:pt>
                <c:pt idx="3674">
                  <c:v>0.36749999999999999</c:v>
                </c:pt>
                <c:pt idx="3675">
                  <c:v>0.36759999999999998</c:v>
                </c:pt>
                <c:pt idx="3676">
                  <c:v>0.36770000000000003</c:v>
                </c:pt>
                <c:pt idx="3677">
                  <c:v>0.36780000000000002</c:v>
                </c:pt>
                <c:pt idx="3678">
                  <c:v>0.3679</c:v>
                </c:pt>
                <c:pt idx="3679">
                  <c:v>0.36799999999999999</c:v>
                </c:pt>
                <c:pt idx="3680">
                  <c:v>0.36809999999999998</c:v>
                </c:pt>
                <c:pt idx="3681">
                  <c:v>0.36820000000000003</c:v>
                </c:pt>
                <c:pt idx="3682">
                  <c:v>0.36830000000000002</c:v>
                </c:pt>
                <c:pt idx="3683">
                  <c:v>0.36840000000000001</c:v>
                </c:pt>
                <c:pt idx="3684">
                  <c:v>0.36849999999999999</c:v>
                </c:pt>
                <c:pt idx="3685">
                  <c:v>0.36859999999999998</c:v>
                </c:pt>
                <c:pt idx="3686">
                  <c:v>0.36870000000000003</c:v>
                </c:pt>
                <c:pt idx="3687">
                  <c:v>0.36880000000000002</c:v>
                </c:pt>
                <c:pt idx="3688">
                  <c:v>0.36890000000000001</c:v>
                </c:pt>
                <c:pt idx="3689">
                  <c:v>0.36899999999999999</c:v>
                </c:pt>
                <c:pt idx="3690">
                  <c:v>0.36909999999999998</c:v>
                </c:pt>
                <c:pt idx="3691">
                  <c:v>0.36920000000000003</c:v>
                </c:pt>
                <c:pt idx="3692">
                  <c:v>0.36930000000000002</c:v>
                </c:pt>
                <c:pt idx="3693">
                  <c:v>0.36940000000000001</c:v>
                </c:pt>
                <c:pt idx="3694">
                  <c:v>0.3695</c:v>
                </c:pt>
                <c:pt idx="3695">
                  <c:v>0.36959999999999998</c:v>
                </c:pt>
                <c:pt idx="3696">
                  <c:v>0.36970000000000003</c:v>
                </c:pt>
                <c:pt idx="3697">
                  <c:v>0.36980000000000002</c:v>
                </c:pt>
                <c:pt idx="3698">
                  <c:v>0.36990000000000001</c:v>
                </c:pt>
                <c:pt idx="3699">
                  <c:v>0.37</c:v>
                </c:pt>
                <c:pt idx="3700">
                  <c:v>0.37009999999999998</c:v>
                </c:pt>
                <c:pt idx="3701">
                  <c:v>0.37020000000000003</c:v>
                </c:pt>
                <c:pt idx="3702">
                  <c:v>0.37030000000000002</c:v>
                </c:pt>
                <c:pt idx="3703">
                  <c:v>0.37040000000000001</c:v>
                </c:pt>
                <c:pt idx="3704">
                  <c:v>0.3705</c:v>
                </c:pt>
                <c:pt idx="3705">
                  <c:v>0.37059999999999998</c:v>
                </c:pt>
                <c:pt idx="3706">
                  <c:v>0.37070000000000003</c:v>
                </c:pt>
                <c:pt idx="3707">
                  <c:v>0.37080000000000002</c:v>
                </c:pt>
                <c:pt idx="3708">
                  <c:v>0.37090000000000001</c:v>
                </c:pt>
                <c:pt idx="3709">
                  <c:v>0.371</c:v>
                </c:pt>
                <c:pt idx="3710">
                  <c:v>0.37109999999999999</c:v>
                </c:pt>
                <c:pt idx="3711">
                  <c:v>0.37120000000000003</c:v>
                </c:pt>
                <c:pt idx="3712">
                  <c:v>0.37130000000000002</c:v>
                </c:pt>
                <c:pt idx="3713">
                  <c:v>0.37140000000000001</c:v>
                </c:pt>
                <c:pt idx="3714">
                  <c:v>0.3715</c:v>
                </c:pt>
                <c:pt idx="3715">
                  <c:v>0.37159999999999999</c:v>
                </c:pt>
                <c:pt idx="3716">
                  <c:v>0.37170000000000003</c:v>
                </c:pt>
                <c:pt idx="3717">
                  <c:v>0.37180000000000002</c:v>
                </c:pt>
                <c:pt idx="3718">
                  <c:v>0.37190000000000001</c:v>
                </c:pt>
                <c:pt idx="3719">
                  <c:v>0.372</c:v>
                </c:pt>
                <c:pt idx="3720">
                  <c:v>0.37209999999999999</c:v>
                </c:pt>
                <c:pt idx="3721">
                  <c:v>0.37220000000000003</c:v>
                </c:pt>
                <c:pt idx="3722">
                  <c:v>0.37230000000000002</c:v>
                </c:pt>
                <c:pt idx="3723">
                  <c:v>0.37240000000000001</c:v>
                </c:pt>
                <c:pt idx="3724">
                  <c:v>0.3725</c:v>
                </c:pt>
                <c:pt idx="3725">
                  <c:v>0.37259999999999999</c:v>
                </c:pt>
                <c:pt idx="3726">
                  <c:v>0.37270000000000003</c:v>
                </c:pt>
                <c:pt idx="3727">
                  <c:v>0.37280000000000002</c:v>
                </c:pt>
                <c:pt idx="3728">
                  <c:v>0.37290000000000001</c:v>
                </c:pt>
                <c:pt idx="3729">
                  <c:v>0.373</c:v>
                </c:pt>
                <c:pt idx="3730">
                  <c:v>0.37309999999999999</c:v>
                </c:pt>
                <c:pt idx="3731">
                  <c:v>0.37320000000000003</c:v>
                </c:pt>
                <c:pt idx="3732">
                  <c:v>0.37330000000000002</c:v>
                </c:pt>
                <c:pt idx="3733">
                  <c:v>0.37340000000000001</c:v>
                </c:pt>
                <c:pt idx="3734">
                  <c:v>0.3735</c:v>
                </c:pt>
                <c:pt idx="3735">
                  <c:v>0.37359999999999999</c:v>
                </c:pt>
                <c:pt idx="3736">
                  <c:v>0.37370000000000003</c:v>
                </c:pt>
                <c:pt idx="3737">
                  <c:v>0.37380000000000002</c:v>
                </c:pt>
                <c:pt idx="3738">
                  <c:v>0.37390000000000001</c:v>
                </c:pt>
                <c:pt idx="3739">
                  <c:v>0.374</c:v>
                </c:pt>
                <c:pt idx="3740">
                  <c:v>0.37409999999999999</c:v>
                </c:pt>
                <c:pt idx="3741">
                  <c:v>0.37420000000000003</c:v>
                </c:pt>
                <c:pt idx="3742">
                  <c:v>0.37430000000000002</c:v>
                </c:pt>
                <c:pt idx="3743">
                  <c:v>0.37440000000000001</c:v>
                </c:pt>
                <c:pt idx="3744">
                  <c:v>0.3745</c:v>
                </c:pt>
                <c:pt idx="3745">
                  <c:v>0.37459999999999999</c:v>
                </c:pt>
                <c:pt idx="3746">
                  <c:v>0.37470000000000003</c:v>
                </c:pt>
                <c:pt idx="3747">
                  <c:v>0.37480000000000002</c:v>
                </c:pt>
                <c:pt idx="3748">
                  <c:v>0.37490000000000001</c:v>
                </c:pt>
                <c:pt idx="3749">
                  <c:v>0.375</c:v>
                </c:pt>
                <c:pt idx="3750">
                  <c:v>0.37509999999999999</c:v>
                </c:pt>
                <c:pt idx="3751">
                  <c:v>0.37520000000000003</c:v>
                </c:pt>
                <c:pt idx="3752">
                  <c:v>0.37530000000000002</c:v>
                </c:pt>
                <c:pt idx="3753">
                  <c:v>0.37540000000000001</c:v>
                </c:pt>
                <c:pt idx="3754">
                  <c:v>0.3755</c:v>
                </c:pt>
                <c:pt idx="3755">
                  <c:v>0.37559999999999999</c:v>
                </c:pt>
                <c:pt idx="3756">
                  <c:v>0.37570000000000003</c:v>
                </c:pt>
                <c:pt idx="3757">
                  <c:v>0.37580000000000002</c:v>
                </c:pt>
                <c:pt idx="3758">
                  <c:v>0.37590000000000001</c:v>
                </c:pt>
                <c:pt idx="3759">
                  <c:v>0.376</c:v>
                </c:pt>
                <c:pt idx="3760">
                  <c:v>0.37609999999999999</c:v>
                </c:pt>
                <c:pt idx="3761">
                  <c:v>0.37620000000000003</c:v>
                </c:pt>
                <c:pt idx="3762">
                  <c:v>0.37630000000000002</c:v>
                </c:pt>
                <c:pt idx="3763">
                  <c:v>0.37640000000000001</c:v>
                </c:pt>
                <c:pt idx="3764">
                  <c:v>0.3765</c:v>
                </c:pt>
                <c:pt idx="3765">
                  <c:v>0.37659999999999999</c:v>
                </c:pt>
                <c:pt idx="3766">
                  <c:v>0.37669999999999998</c:v>
                </c:pt>
                <c:pt idx="3767">
                  <c:v>0.37680000000000002</c:v>
                </c:pt>
                <c:pt idx="3768">
                  <c:v>0.37690000000000001</c:v>
                </c:pt>
                <c:pt idx="3769">
                  <c:v>0.377</c:v>
                </c:pt>
                <c:pt idx="3770">
                  <c:v>0.37709999999999999</c:v>
                </c:pt>
                <c:pt idx="3771">
                  <c:v>0.37719999999999998</c:v>
                </c:pt>
                <c:pt idx="3772">
                  <c:v>0.37730000000000002</c:v>
                </c:pt>
                <c:pt idx="3773">
                  <c:v>0.37740000000000001</c:v>
                </c:pt>
                <c:pt idx="3774">
                  <c:v>0.3775</c:v>
                </c:pt>
                <c:pt idx="3775">
                  <c:v>0.37759999999999999</c:v>
                </c:pt>
                <c:pt idx="3776">
                  <c:v>0.37769999999999998</c:v>
                </c:pt>
                <c:pt idx="3777">
                  <c:v>0.37780000000000002</c:v>
                </c:pt>
                <c:pt idx="3778">
                  <c:v>0.37790000000000001</c:v>
                </c:pt>
                <c:pt idx="3779">
                  <c:v>0.378</c:v>
                </c:pt>
                <c:pt idx="3780">
                  <c:v>0.37809999999999999</c:v>
                </c:pt>
                <c:pt idx="3781">
                  <c:v>0.37819999999999998</c:v>
                </c:pt>
                <c:pt idx="3782">
                  <c:v>0.37830000000000003</c:v>
                </c:pt>
                <c:pt idx="3783">
                  <c:v>0.37840000000000001</c:v>
                </c:pt>
                <c:pt idx="3784">
                  <c:v>0.3785</c:v>
                </c:pt>
                <c:pt idx="3785">
                  <c:v>0.37859999999999999</c:v>
                </c:pt>
                <c:pt idx="3786">
                  <c:v>0.37869999999999998</c:v>
                </c:pt>
                <c:pt idx="3787">
                  <c:v>0.37880000000000003</c:v>
                </c:pt>
                <c:pt idx="3788">
                  <c:v>0.37890000000000001</c:v>
                </c:pt>
                <c:pt idx="3789">
                  <c:v>0.379</c:v>
                </c:pt>
                <c:pt idx="3790">
                  <c:v>0.37909999999999999</c:v>
                </c:pt>
                <c:pt idx="3791">
                  <c:v>0.37919999999999998</c:v>
                </c:pt>
                <c:pt idx="3792">
                  <c:v>0.37930000000000003</c:v>
                </c:pt>
                <c:pt idx="3793">
                  <c:v>0.37940000000000002</c:v>
                </c:pt>
                <c:pt idx="3794">
                  <c:v>0.3795</c:v>
                </c:pt>
                <c:pt idx="3795">
                  <c:v>0.37959999999999999</c:v>
                </c:pt>
                <c:pt idx="3796">
                  <c:v>0.37969999999999998</c:v>
                </c:pt>
                <c:pt idx="3797">
                  <c:v>0.37980000000000003</c:v>
                </c:pt>
                <c:pt idx="3798">
                  <c:v>0.37990000000000002</c:v>
                </c:pt>
                <c:pt idx="3799">
                  <c:v>0.38</c:v>
                </c:pt>
                <c:pt idx="3800">
                  <c:v>0.38009999999999999</c:v>
                </c:pt>
                <c:pt idx="3801">
                  <c:v>0.38019999999999998</c:v>
                </c:pt>
                <c:pt idx="3802">
                  <c:v>0.38030000000000003</c:v>
                </c:pt>
                <c:pt idx="3803">
                  <c:v>0.38040000000000002</c:v>
                </c:pt>
                <c:pt idx="3804">
                  <c:v>0.3805</c:v>
                </c:pt>
                <c:pt idx="3805">
                  <c:v>0.38059999999999999</c:v>
                </c:pt>
                <c:pt idx="3806">
                  <c:v>0.38069999999999998</c:v>
                </c:pt>
                <c:pt idx="3807">
                  <c:v>0.38080000000000003</c:v>
                </c:pt>
                <c:pt idx="3808">
                  <c:v>0.38090000000000002</c:v>
                </c:pt>
                <c:pt idx="3809">
                  <c:v>0.38100000000000001</c:v>
                </c:pt>
                <c:pt idx="3810">
                  <c:v>0.38109999999999999</c:v>
                </c:pt>
                <c:pt idx="3811">
                  <c:v>0.38119999999999998</c:v>
                </c:pt>
                <c:pt idx="3812">
                  <c:v>0.38130000000000003</c:v>
                </c:pt>
                <c:pt idx="3813">
                  <c:v>0.38140000000000002</c:v>
                </c:pt>
                <c:pt idx="3814">
                  <c:v>0.38150000000000001</c:v>
                </c:pt>
                <c:pt idx="3815">
                  <c:v>0.38159999999999999</c:v>
                </c:pt>
                <c:pt idx="3816">
                  <c:v>0.38169999999999998</c:v>
                </c:pt>
                <c:pt idx="3817">
                  <c:v>0.38180000000000003</c:v>
                </c:pt>
                <c:pt idx="3818">
                  <c:v>0.38190000000000002</c:v>
                </c:pt>
                <c:pt idx="3819">
                  <c:v>0.38200000000000001</c:v>
                </c:pt>
                <c:pt idx="3820">
                  <c:v>0.3821</c:v>
                </c:pt>
                <c:pt idx="3821">
                  <c:v>0.38219999999999998</c:v>
                </c:pt>
                <c:pt idx="3822">
                  <c:v>0.38230000000000003</c:v>
                </c:pt>
                <c:pt idx="3823">
                  <c:v>0.38240000000000002</c:v>
                </c:pt>
                <c:pt idx="3824">
                  <c:v>0.38250000000000001</c:v>
                </c:pt>
                <c:pt idx="3825">
                  <c:v>0.3826</c:v>
                </c:pt>
                <c:pt idx="3826">
                  <c:v>0.38269999999999998</c:v>
                </c:pt>
                <c:pt idx="3827">
                  <c:v>0.38280000000000003</c:v>
                </c:pt>
                <c:pt idx="3828">
                  <c:v>0.38290000000000002</c:v>
                </c:pt>
                <c:pt idx="3829">
                  <c:v>0.38300000000000001</c:v>
                </c:pt>
                <c:pt idx="3830">
                  <c:v>0.3831</c:v>
                </c:pt>
                <c:pt idx="3831">
                  <c:v>0.38319999999999999</c:v>
                </c:pt>
                <c:pt idx="3832">
                  <c:v>0.38330000000000003</c:v>
                </c:pt>
                <c:pt idx="3833">
                  <c:v>0.38340000000000002</c:v>
                </c:pt>
                <c:pt idx="3834">
                  <c:v>0.38350000000000001</c:v>
                </c:pt>
                <c:pt idx="3835">
                  <c:v>0.3836</c:v>
                </c:pt>
                <c:pt idx="3836">
                  <c:v>0.38369999999999999</c:v>
                </c:pt>
                <c:pt idx="3837">
                  <c:v>0.38380000000000003</c:v>
                </c:pt>
                <c:pt idx="3838">
                  <c:v>0.38390000000000002</c:v>
                </c:pt>
                <c:pt idx="3839">
                  <c:v>0.38400000000000001</c:v>
                </c:pt>
                <c:pt idx="3840">
                  <c:v>0.3841</c:v>
                </c:pt>
                <c:pt idx="3841">
                  <c:v>0.38419999999999999</c:v>
                </c:pt>
                <c:pt idx="3842">
                  <c:v>0.38430000000000003</c:v>
                </c:pt>
                <c:pt idx="3843">
                  <c:v>0.38440000000000002</c:v>
                </c:pt>
                <c:pt idx="3844">
                  <c:v>0.38450000000000001</c:v>
                </c:pt>
                <c:pt idx="3845">
                  <c:v>0.3846</c:v>
                </c:pt>
                <c:pt idx="3846">
                  <c:v>0.38469999999999999</c:v>
                </c:pt>
                <c:pt idx="3847">
                  <c:v>0.38480000000000003</c:v>
                </c:pt>
                <c:pt idx="3848">
                  <c:v>0.38490000000000002</c:v>
                </c:pt>
                <c:pt idx="3849">
                  <c:v>0.38500000000000001</c:v>
                </c:pt>
                <c:pt idx="3850">
                  <c:v>0.3851</c:v>
                </c:pt>
                <c:pt idx="3851">
                  <c:v>0.38519999999999999</c:v>
                </c:pt>
                <c:pt idx="3852">
                  <c:v>0.38530000000000003</c:v>
                </c:pt>
                <c:pt idx="3853">
                  <c:v>0.38540000000000002</c:v>
                </c:pt>
                <c:pt idx="3854">
                  <c:v>0.38550000000000001</c:v>
                </c:pt>
                <c:pt idx="3855">
                  <c:v>0.3856</c:v>
                </c:pt>
                <c:pt idx="3856">
                  <c:v>0.38569999999999999</c:v>
                </c:pt>
                <c:pt idx="3857">
                  <c:v>0.38580000000000003</c:v>
                </c:pt>
                <c:pt idx="3858">
                  <c:v>0.38590000000000002</c:v>
                </c:pt>
                <c:pt idx="3859">
                  <c:v>0.38600000000000001</c:v>
                </c:pt>
                <c:pt idx="3860">
                  <c:v>0.3861</c:v>
                </c:pt>
                <c:pt idx="3861">
                  <c:v>0.38619999999999999</c:v>
                </c:pt>
                <c:pt idx="3862">
                  <c:v>0.38630000000000003</c:v>
                </c:pt>
                <c:pt idx="3863">
                  <c:v>0.38640000000000002</c:v>
                </c:pt>
                <c:pt idx="3864">
                  <c:v>0.38650000000000001</c:v>
                </c:pt>
                <c:pt idx="3865">
                  <c:v>0.3866</c:v>
                </c:pt>
                <c:pt idx="3866">
                  <c:v>0.38669999999999999</c:v>
                </c:pt>
                <c:pt idx="3867">
                  <c:v>0.38680000000000003</c:v>
                </c:pt>
                <c:pt idx="3868">
                  <c:v>0.38690000000000002</c:v>
                </c:pt>
                <c:pt idx="3869">
                  <c:v>0.38700000000000001</c:v>
                </c:pt>
                <c:pt idx="3870">
                  <c:v>0.3871</c:v>
                </c:pt>
                <c:pt idx="3871">
                  <c:v>0.38719999999999999</c:v>
                </c:pt>
                <c:pt idx="3872">
                  <c:v>0.38730000000000003</c:v>
                </c:pt>
                <c:pt idx="3873">
                  <c:v>0.38740000000000002</c:v>
                </c:pt>
                <c:pt idx="3874">
                  <c:v>0.38750000000000001</c:v>
                </c:pt>
                <c:pt idx="3875">
                  <c:v>0.3876</c:v>
                </c:pt>
                <c:pt idx="3876">
                  <c:v>0.38769999999999999</c:v>
                </c:pt>
                <c:pt idx="3877">
                  <c:v>0.38780000000000003</c:v>
                </c:pt>
                <c:pt idx="3878">
                  <c:v>0.38790000000000002</c:v>
                </c:pt>
                <c:pt idx="3879">
                  <c:v>0.38800000000000001</c:v>
                </c:pt>
                <c:pt idx="3880">
                  <c:v>0.3881</c:v>
                </c:pt>
                <c:pt idx="3881">
                  <c:v>0.38819999999999999</c:v>
                </c:pt>
                <c:pt idx="3882">
                  <c:v>0.38830000000000003</c:v>
                </c:pt>
                <c:pt idx="3883">
                  <c:v>0.38840000000000002</c:v>
                </c:pt>
                <c:pt idx="3884">
                  <c:v>0.38850000000000001</c:v>
                </c:pt>
                <c:pt idx="3885">
                  <c:v>0.3886</c:v>
                </c:pt>
                <c:pt idx="3886">
                  <c:v>0.38869999999999999</c:v>
                </c:pt>
                <c:pt idx="3887">
                  <c:v>0.38880000000000003</c:v>
                </c:pt>
                <c:pt idx="3888">
                  <c:v>0.38890000000000002</c:v>
                </c:pt>
                <c:pt idx="3889">
                  <c:v>0.38900000000000001</c:v>
                </c:pt>
                <c:pt idx="3890">
                  <c:v>0.3891</c:v>
                </c:pt>
                <c:pt idx="3891">
                  <c:v>0.38919999999999999</c:v>
                </c:pt>
                <c:pt idx="3892">
                  <c:v>0.38930000000000003</c:v>
                </c:pt>
                <c:pt idx="3893">
                  <c:v>0.38940000000000002</c:v>
                </c:pt>
                <c:pt idx="3894">
                  <c:v>0.38950000000000001</c:v>
                </c:pt>
                <c:pt idx="3895">
                  <c:v>0.3896</c:v>
                </c:pt>
                <c:pt idx="3896">
                  <c:v>0.38969999999999999</c:v>
                </c:pt>
                <c:pt idx="3897">
                  <c:v>0.38980000000000004</c:v>
                </c:pt>
                <c:pt idx="3898">
                  <c:v>0.38990000000000002</c:v>
                </c:pt>
                <c:pt idx="3899">
                  <c:v>0.39</c:v>
                </c:pt>
                <c:pt idx="3900">
                  <c:v>0.3901</c:v>
                </c:pt>
                <c:pt idx="3901">
                  <c:v>0.39019999999999999</c:v>
                </c:pt>
                <c:pt idx="3902">
                  <c:v>0.39029999999999998</c:v>
                </c:pt>
                <c:pt idx="3903">
                  <c:v>0.39040000000000002</c:v>
                </c:pt>
                <c:pt idx="3904">
                  <c:v>0.39050000000000001</c:v>
                </c:pt>
                <c:pt idx="3905">
                  <c:v>0.3906</c:v>
                </c:pt>
                <c:pt idx="3906">
                  <c:v>0.39069999999999999</c:v>
                </c:pt>
                <c:pt idx="3907">
                  <c:v>0.39079999999999998</c:v>
                </c:pt>
                <c:pt idx="3908">
                  <c:v>0.39090000000000003</c:v>
                </c:pt>
                <c:pt idx="3909">
                  <c:v>0.39100000000000001</c:v>
                </c:pt>
                <c:pt idx="3910">
                  <c:v>0.3911</c:v>
                </c:pt>
                <c:pt idx="3911">
                  <c:v>0.39119999999999999</c:v>
                </c:pt>
                <c:pt idx="3912">
                  <c:v>0.39129999999999998</c:v>
                </c:pt>
                <c:pt idx="3913">
                  <c:v>0.39140000000000003</c:v>
                </c:pt>
                <c:pt idx="3914">
                  <c:v>0.39150000000000001</c:v>
                </c:pt>
                <c:pt idx="3915">
                  <c:v>0.3916</c:v>
                </c:pt>
                <c:pt idx="3916">
                  <c:v>0.39169999999999999</c:v>
                </c:pt>
                <c:pt idx="3917">
                  <c:v>0.39179999999999998</c:v>
                </c:pt>
                <c:pt idx="3918">
                  <c:v>0.39190000000000003</c:v>
                </c:pt>
                <c:pt idx="3919">
                  <c:v>0.39200000000000002</c:v>
                </c:pt>
                <c:pt idx="3920">
                  <c:v>0.3921</c:v>
                </c:pt>
                <c:pt idx="3921">
                  <c:v>0.39219999999999999</c:v>
                </c:pt>
                <c:pt idx="3922">
                  <c:v>0.39229999999999998</c:v>
                </c:pt>
                <c:pt idx="3923">
                  <c:v>0.39240000000000003</c:v>
                </c:pt>
                <c:pt idx="3924">
                  <c:v>0.39250000000000002</c:v>
                </c:pt>
                <c:pt idx="3925">
                  <c:v>0.3926</c:v>
                </c:pt>
                <c:pt idx="3926">
                  <c:v>0.39269999999999999</c:v>
                </c:pt>
                <c:pt idx="3927">
                  <c:v>0.39279999999999998</c:v>
                </c:pt>
                <c:pt idx="3928">
                  <c:v>0.39290000000000003</c:v>
                </c:pt>
                <c:pt idx="3929">
                  <c:v>0.39300000000000002</c:v>
                </c:pt>
                <c:pt idx="3930">
                  <c:v>0.3931</c:v>
                </c:pt>
                <c:pt idx="3931">
                  <c:v>0.39319999999999999</c:v>
                </c:pt>
                <c:pt idx="3932">
                  <c:v>0.39329999999999998</c:v>
                </c:pt>
                <c:pt idx="3933">
                  <c:v>0.39340000000000003</c:v>
                </c:pt>
                <c:pt idx="3934">
                  <c:v>0.39350000000000002</c:v>
                </c:pt>
                <c:pt idx="3935">
                  <c:v>0.39360000000000001</c:v>
                </c:pt>
                <c:pt idx="3936">
                  <c:v>0.39369999999999999</c:v>
                </c:pt>
                <c:pt idx="3937">
                  <c:v>0.39379999999999998</c:v>
                </c:pt>
                <c:pt idx="3938">
                  <c:v>0.39390000000000003</c:v>
                </c:pt>
                <c:pt idx="3939">
                  <c:v>0.39400000000000002</c:v>
                </c:pt>
                <c:pt idx="3940">
                  <c:v>0.39410000000000001</c:v>
                </c:pt>
                <c:pt idx="3941">
                  <c:v>0.39419999999999999</c:v>
                </c:pt>
                <c:pt idx="3942">
                  <c:v>0.39429999999999998</c:v>
                </c:pt>
                <c:pt idx="3943">
                  <c:v>0.39440000000000003</c:v>
                </c:pt>
                <c:pt idx="3944">
                  <c:v>0.39450000000000002</c:v>
                </c:pt>
                <c:pt idx="3945">
                  <c:v>0.39460000000000001</c:v>
                </c:pt>
                <c:pt idx="3946">
                  <c:v>0.3947</c:v>
                </c:pt>
                <c:pt idx="3947">
                  <c:v>0.39479999999999998</c:v>
                </c:pt>
                <c:pt idx="3948">
                  <c:v>0.39490000000000003</c:v>
                </c:pt>
                <c:pt idx="3949">
                  <c:v>0.39500000000000002</c:v>
                </c:pt>
                <c:pt idx="3950">
                  <c:v>0.39510000000000001</c:v>
                </c:pt>
                <c:pt idx="3951">
                  <c:v>0.3952</c:v>
                </c:pt>
                <c:pt idx="3952">
                  <c:v>0.39529999999999998</c:v>
                </c:pt>
                <c:pt idx="3953">
                  <c:v>0.39540000000000003</c:v>
                </c:pt>
                <c:pt idx="3954">
                  <c:v>0.39550000000000002</c:v>
                </c:pt>
                <c:pt idx="3955">
                  <c:v>0.39560000000000001</c:v>
                </c:pt>
                <c:pt idx="3956">
                  <c:v>0.3957</c:v>
                </c:pt>
                <c:pt idx="3957">
                  <c:v>0.39579999999999999</c:v>
                </c:pt>
                <c:pt idx="3958">
                  <c:v>0.39590000000000003</c:v>
                </c:pt>
                <c:pt idx="3959">
                  <c:v>0.39600000000000002</c:v>
                </c:pt>
                <c:pt idx="3960">
                  <c:v>0.39610000000000001</c:v>
                </c:pt>
                <c:pt idx="3961">
                  <c:v>0.3962</c:v>
                </c:pt>
                <c:pt idx="3962">
                  <c:v>0.39629999999999999</c:v>
                </c:pt>
                <c:pt idx="3963">
                  <c:v>0.39640000000000003</c:v>
                </c:pt>
                <c:pt idx="3964">
                  <c:v>0.39650000000000002</c:v>
                </c:pt>
                <c:pt idx="3965">
                  <c:v>0.39660000000000001</c:v>
                </c:pt>
                <c:pt idx="3966">
                  <c:v>0.3967</c:v>
                </c:pt>
                <c:pt idx="3967">
                  <c:v>0.39679999999999999</c:v>
                </c:pt>
                <c:pt idx="3968">
                  <c:v>0.39690000000000003</c:v>
                </c:pt>
                <c:pt idx="3969">
                  <c:v>0.39700000000000002</c:v>
                </c:pt>
                <c:pt idx="3970">
                  <c:v>0.39710000000000001</c:v>
                </c:pt>
                <c:pt idx="3971">
                  <c:v>0.3972</c:v>
                </c:pt>
                <c:pt idx="3972">
                  <c:v>0.39729999999999999</c:v>
                </c:pt>
                <c:pt idx="3973">
                  <c:v>0.39740000000000003</c:v>
                </c:pt>
                <c:pt idx="3974">
                  <c:v>0.39750000000000002</c:v>
                </c:pt>
                <c:pt idx="3975">
                  <c:v>0.39760000000000001</c:v>
                </c:pt>
                <c:pt idx="3976">
                  <c:v>0.3977</c:v>
                </c:pt>
                <c:pt idx="3977">
                  <c:v>0.39779999999999999</c:v>
                </c:pt>
                <c:pt idx="3978">
                  <c:v>0.39790000000000003</c:v>
                </c:pt>
                <c:pt idx="3979">
                  <c:v>0.39800000000000002</c:v>
                </c:pt>
                <c:pt idx="3980">
                  <c:v>0.39810000000000001</c:v>
                </c:pt>
                <c:pt idx="3981">
                  <c:v>0.3982</c:v>
                </c:pt>
                <c:pt idx="3982">
                  <c:v>0.39829999999999999</c:v>
                </c:pt>
                <c:pt idx="3983">
                  <c:v>0.39840000000000003</c:v>
                </c:pt>
                <c:pt idx="3984">
                  <c:v>0.39850000000000002</c:v>
                </c:pt>
                <c:pt idx="3985">
                  <c:v>0.39860000000000001</c:v>
                </c:pt>
                <c:pt idx="3986">
                  <c:v>0.3987</c:v>
                </c:pt>
                <c:pt idx="3987">
                  <c:v>0.39879999999999999</c:v>
                </c:pt>
                <c:pt idx="3988">
                  <c:v>0.39890000000000003</c:v>
                </c:pt>
                <c:pt idx="3989">
                  <c:v>0.39900000000000002</c:v>
                </c:pt>
                <c:pt idx="3990">
                  <c:v>0.39910000000000001</c:v>
                </c:pt>
                <c:pt idx="3991">
                  <c:v>0.3992</c:v>
                </c:pt>
                <c:pt idx="3992">
                  <c:v>0.39929999999999999</c:v>
                </c:pt>
                <c:pt idx="3993">
                  <c:v>0.39940000000000003</c:v>
                </c:pt>
                <c:pt idx="3994">
                  <c:v>0.39950000000000002</c:v>
                </c:pt>
                <c:pt idx="3995">
                  <c:v>0.39960000000000001</c:v>
                </c:pt>
                <c:pt idx="3996">
                  <c:v>0.3997</c:v>
                </c:pt>
                <c:pt idx="3997">
                  <c:v>0.39979999999999999</c:v>
                </c:pt>
                <c:pt idx="3998">
                  <c:v>0.39990000000000003</c:v>
                </c:pt>
                <c:pt idx="3999">
                  <c:v>0.4</c:v>
                </c:pt>
                <c:pt idx="4000">
                  <c:v>0.40010000000000001</c:v>
                </c:pt>
                <c:pt idx="4001">
                  <c:v>0.4002</c:v>
                </c:pt>
                <c:pt idx="4002">
                  <c:v>0.40029999999999999</c:v>
                </c:pt>
                <c:pt idx="4003">
                  <c:v>0.40040000000000003</c:v>
                </c:pt>
                <c:pt idx="4004">
                  <c:v>0.40050000000000002</c:v>
                </c:pt>
                <c:pt idx="4005">
                  <c:v>0.40060000000000001</c:v>
                </c:pt>
                <c:pt idx="4006">
                  <c:v>0.4007</c:v>
                </c:pt>
                <c:pt idx="4007">
                  <c:v>0.40079999999999999</c:v>
                </c:pt>
                <c:pt idx="4008">
                  <c:v>0.40090000000000003</c:v>
                </c:pt>
                <c:pt idx="4009">
                  <c:v>0.40100000000000002</c:v>
                </c:pt>
                <c:pt idx="4010">
                  <c:v>0.40110000000000001</c:v>
                </c:pt>
                <c:pt idx="4011">
                  <c:v>0.4012</c:v>
                </c:pt>
                <c:pt idx="4012">
                  <c:v>0.40129999999999999</c:v>
                </c:pt>
                <c:pt idx="4013">
                  <c:v>0.40140000000000003</c:v>
                </c:pt>
                <c:pt idx="4014">
                  <c:v>0.40150000000000002</c:v>
                </c:pt>
                <c:pt idx="4015">
                  <c:v>0.40160000000000001</c:v>
                </c:pt>
                <c:pt idx="4016">
                  <c:v>0.4017</c:v>
                </c:pt>
                <c:pt idx="4017">
                  <c:v>0.40179999999999999</c:v>
                </c:pt>
                <c:pt idx="4018">
                  <c:v>0.40190000000000003</c:v>
                </c:pt>
                <c:pt idx="4019">
                  <c:v>0.40200000000000002</c:v>
                </c:pt>
                <c:pt idx="4020">
                  <c:v>0.40210000000000001</c:v>
                </c:pt>
                <c:pt idx="4021">
                  <c:v>0.4022</c:v>
                </c:pt>
                <c:pt idx="4022">
                  <c:v>0.40229999999999999</c:v>
                </c:pt>
                <c:pt idx="4023">
                  <c:v>0.40240000000000004</c:v>
                </c:pt>
                <c:pt idx="4024">
                  <c:v>0.40250000000000002</c:v>
                </c:pt>
                <c:pt idx="4025">
                  <c:v>0.40260000000000001</c:v>
                </c:pt>
                <c:pt idx="4026">
                  <c:v>0.4027</c:v>
                </c:pt>
                <c:pt idx="4027">
                  <c:v>0.40279999999999999</c:v>
                </c:pt>
                <c:pt idx="4028">
                  <c:v>0.40290000000000004</c:v>
                </c:pt>
                <c:pt idx="4029">
                  <c:v>0.40300000000000002</c:v>
                </c:pt>
                <c:pt idx="4030">
                  <c:v>0.40310000000000001</c:v>
                </c:pt>
                <c:pt idx="4031">
                  <c:v>0.4032</c:v>
                </c:pt>
                <c:pt idx="4032">
                  <c:v>0.40329999999999999</c:v>
                </c:pt>
                <c:pt idx="4033">
                  <c:v>0.40339999999999998</c:v>
                </c:pt>
                <c:pt idx="4034">
                  <c:v>0.40350000000000003</c:v>
                </c:pt>
                <c:pt idx="4035">
                  <c:v>0.40360000000000001</c:v>
                </c:pt>
                <c:pt idx="4036">
                  <c:v>0.4037</c:v>
                </c:pt>
                <c:pt idx="4037">
                  <c:v>0.40379999999999999</c:v>
                </c:pt>
                <c:pt idx="4038">
                  <c:v>0.40389999999999998</c:v>
                </c:pt>
                <c:pt idx="4039">
                  <c:v>0.40400000000000003</c:v>
                </c:pt>
                <c:pt idx="4040">
                  <c:v>0.40410000000000001</c:v>
                </c:pt>
                <c:pt idx="4041">
                  <c:v>0.4042</c:v>
                </c:pt>
                <c:pt idx="4042">
                  <c:v>0.40429999999999999</c:v>
                </c:pt>
                <c:pt idx="4043">
                  <c:v>0.40439999999999998</c:v>
                </c:pt>
                <c:pt idx="4044">
                  <c:v>0.40450000000000003</c:v>
                </c:pt>
                <c:pt idx="4045">
                  <c:v>0.40460000000000002</c:v>
                </c:pt>
                <c:pt idx="4046">
                  <c:v>0.4047</c:v>
                </c:pt>
                <c:pt idx="4047">
                  <c:v>0.40479999999999999</c:v>
                </c:pt>
                <c:pt idx="4048">
                  <c:v>0.40489999999999998</c:v>
                </c:pt>
                <c:pt idx="4049">
                  <c:v>0.40500000000000003</c:v>
                </c:pt>
                <c:pt idx="4050">
                  <c:v>0.40510000000000002</c:v>
                </c:pt>
                <c:pt idx="4051">
                  <c:v>0.4052</c:v>
                </c:pt>
                <c:pt idx="4052">
                  <c:v>0.40529999999999999</c:v>
                </c:pt>
                <c:pt idx="4053">
                  <c:v>0.40539999999999998</c:v>
                </c:pt>
                <c:pt idx="4054">
                  <c:v>0.40550000000000003</c:v>
                </c:pt>
                <c:pt idx="4055">
                  <c:v>0.40560000000000002</c:v>
                </c:pt>
                <c:pt idx="4056">
                  <c:v>0.40570000000000001</c:v>
                </c:pt>
                <c:pt idx="4057">
                  <c:v>0.40579999999999999</c:v>
                </c:pt>
                <c:pt idx="4058">
                  <c:v>0.40589999999999998</c:v>
                </c:pt>
                <c:pt idx="4059">
                  <c:v>0.40600000000000003</c:v>
                </c:pt>
                <c:pt idx="4060">
                  <c:v>0.40610000000000002</c:v>
                </c:pt>
                <c:pt idx="4061">
                  <c:v>0.40620000000000001</c:v>
                </c:pt>
                <c:pt idx="4062">
                  <c:v>0.40629999999999999</c:v>
                </c:pt>
                <c:pt idx="4063">
                  <c:v>0.40639999999999998</c:v>
                </c:pt>
                <c:pt idx="4064">
                  <c:v>0.40650000000000003</c:v>
                </c:pt>
                <c:pt idx="4065">
                  <c:v>0.40660000000000002</c:v>
                </c:pt>
                <c:pt idx="4066">
                  <c:v>0.40670000000000001</c:v>
                </c:pt>
                <c:pt idx="4067">
                  <c:v>0.40679999999999999</c:v>
                </c:pt>
                <c:pt idx="4068">
                  <c:v>0.40689999999999998</c:v>
                </c:pt>
                <c:pt idx="4069">
                  <c:v>0.40700000000000003</c:v>
                </c:pt>
                <c:pt idx="4070">
                  <c:v>0.40710000000000002</c:v>
                </c:pt>
                <c:pt idx="4071">
                  <c:v>0.40720000000000001</c:v>
                </c:pt>
                <c:pt idx="4072">
                  <c:v>0.4073</c:v>
                </c:pt>
                <c:pt idx="4073">
                  <c:v>0.40739999999999998</c:v>
                </c:pt>
                <c:pt idx="4074">
                  <c:v>0.40750000000000003</c:v>
                </c:pt>
                <c:pt idx="4075">
                  <c:v>0.40760000000000002</c:v>
                </c:pt>
                <c:pt idx="4076">
                  <c:v>0.40770000000000001</c:v>
                </c:pt>
                <c:pt idx="4077">
                  <c:v>0.4078</c:v>
                </c:pt>
                <c:pt idx="4078">
                  <c:v>0.40789999999999998</c:v>
                </c:pt>
                <c:pt idx="4079">
                  <c:v>0.40800000000000003</c:v>
                </c:pt>
                <c:pt idx="4080">
                  <c:v>0.40810000000000002</c:v>
                </c:pt>
                <c:pt idx="4081">
                  <c:v>0.40820000000000001</c:v>
                </c:pt>
                <c:pt idx="4082">
                  <c:v>0.4083</c:v>
                </c:pt>
                <c:pt idx="4083">
                  <c:v>0.40839999999999999</c:v>
                </c:pt>
                <c:pt idx="4084">
                  <c:v>0.40850000000000003</c:v>
                </c:pt>
                <c:pt idx="4085">
                  <c:v>0.40860000000000002</c:v>
                </c:pt>
                <c:pt idx="4086">
                  <c:v>0.40870000000000001</c:v>
                </c:pt>
                <c:pt idx="4087">
                  <c:v>0.4088</c:v>
                </c:pt>
                <c:pt idx="4088">
                  <c:v>0.40889999999999999</c:v>
                </c:pt>
                <c:pt idx="4089">
                  <c:v>0.40900000000000003</c:v>
                </c:pt>
                <c:pt idx="4090">
                  <c:v>0.40910000000000002</c:v>
                </c:pt>
                <c:pt idx="4091">
                  <c:v>0.40920000000000001</c:v>
                </c:pt>
                <c:pt idx="4092">
                  <c:v>0.4093</c:v>
                </c:pt>
                <c:pt idx="4093">
                  <c:v>0.40939999999999999</c:v>
                </c:pt>
                <c:pt idx="4094">
                  <c:v>0.40950000000000003</c:v>
                </c:pt>
                <c:pt idx="4095">
                  <c:v>0.40960000000000002</c:v>
                </c:pt>
                <c:pt idx="4096">
                  <c:v>0.40970000000000001</c:v>
                </c:pt>
                <c:pt idx="4097">
                  <c:v>0.4098</c:v>
                </c:pt>
                <c:pt idx="4098">
                  <c:v>0.40989999999999999</c:v>
                </c:pt>
                <c:pt idx="4099">
                  <c:v>0.41000000000000003</c:v>
                </c:pt>
                <c:pt idx="4100">
                  <c:v>0.41010000000000002</c:v>
                </c:pt>
                <c:pt idx="4101">
                  <c:v>0.41020000000000001</c:v>
                </c:pt>
                <c:pt idx="4102">
                  <c:v>0.4103</c:v>
                </c:pt>
                <c:pt idx="4103">
                  <c:v>0.41039999999999999</c:v>
                </c:pt>
                <c:pt idx="4104">
                  <c:v>0.41050000000000003</c:v>
                </c:pt>
                <c:pt idx="4105">
                  <c:v>0.41060000000000002</c:v>
                </c:pt>
                <c:pt idx="4106">
                  <c:v>0.41070000000000001</c:v>
                </c:pt>
                <c:pt idx="4107">
                  <c:v>0.4108</c:v>
                </c:pt>
                <c:pt idx="4108">
                  <c:v>0.41089999999999999</c:v>
                </c:pt>
                <c:pt idx="4109">
                  <c:v>0.41100000000000003</c:v>
                </c:pt>
                <c:pt idx="4110">
                  <c:v>0.41110000000000002</c:v>
                </c:pt>
                <c:pt idx="4111">
                  <c:v>0.41120000000000001</c:v>
                </c:pt>
                <c:pt idx="4112">
                  <c:v>0.4113</c:v>
                </c:pt>
                <c:pt idx="4113">
                  <c:v>0.41139999999999999</c:v>
                </c:pt>
                <c:pt idx="4114">
                  <c:v>0.41150000000000003</c:v>
                </c:pt>
                <c:pt idx="4115">
                  <c:v>0.41160000000000002</c:v>
                </c:pt>
                <c:pt idx="4116">
                  <c:v>0.41170000000000001</c:v>
                </c:pt>
                <c:pt idx="4117">
                  <c:v>0.4118</c:v>
                </c:pt>
                <c:pt idx="4118">
                  <c:v>0.41189999999999999</c:v>
                </c:pt>
                <c:pt idx="4119">
                  <c:v>0.41200000000000003</c:v>
                </c:pt>
                <c:pt idx="4120">
                  <c:v>0.41210000000000002</c:v>
                </c:pt>
                <c:pt idx="4121">
                  <c:v>0.41220000000000001</c:v>
                </c:pt>
                <c:pt idx="4122">
                  <c:v>0.4123</c:v>
                </c:pt>
                <c:pt idx="4123">
                  <c:v>0.41239999999999999</c:v>
                </c:pt>
                <c:pt idx="4124">
                  <c:v>0.41250000000000003</c:v>
                </c:pt>
                <c:pt idx="4125">
                  <c:v>0.41260000000000002</c:v>
                </c:pt>
                <c:pt idx="4126">
                  <c:v>0.41270000000000001</c:v>
                </c:pt>
                <c:pt idx="4127">
                  <c:v>0.4128</c:v>
                </c:pt>
                <c:pt idx="4128">
                  <c:v>0.41289999999999999</c:v>
                </c:pt>
                <c:pt idx="4129">
                  <c:v>0.41300000000000003</c:v>
                </c:pt>
                <c:pt idx="4130">
                  <c:v>0.41310000000000002</c:v>
                </c:pt>
                <c:pt idx="4131">
                  <c:v>0.41320000000000001</c:v>
                </c:pt>
                <c:pt idx="4132">
                  <c:v>0.4133</c:v>
                </c:pt>
                <c:pt idx="4133">
                  <c:v>0.41339999999999999</c:v>
                </c:pt>
                <c:pt idx="4134">
                  <c:v>0.41350000000000003</c:v>
                </c:pt>
                <c:pt idx="4135">
                  <c:v>0.41360000000000002</c:v>
                </c:pt>
                <c:pt idx="4136">
                  <c:v>0.41370000000000001</c:v>
                </c:pt>
                <c:pt idx="4137">
                  <c:v>0.4138</c:v>
                </c:pt>
                <c:pt idx="4138">
                  <c:v>0.41389999999999999</c:v>
                </c:pt>
                <c:pt idx="4139">
                  <c:v>0.41400000000000003</c:v>
                </c:pt>
                <c:pt idx="4140">
                  <c:v>0.41410000000000002</c:v>
                </c:pt>
                <c:pt idx="4141">
                  <c:v>0.41420000000000001</c:v>
                </c:pt>
                <c:pt idx="4142">
                  <c:v>0.4143</c:v>
                </c:pt>
                <c:pt idx="4143">
                  <c:v>0.41439999999999999</c:v>
                </c:pt>
                <c:pt idx="4144">
                  <c:v>0.41450000000000004</c:v>
                </c:pt>
                <c:pt idx="4145">
                  <c:v>0.41460000000000002</c:v>
                </c:pt>
                <c:pt idx="4146">
                  <c:v>0.41470000000000001</c:v>
                </c:pt>
                <c:pt idx="4147">
                  <c:v>0.4148</c:v>
                </c:pt>
                <c:pt idx="4148">
                  <c:v>0.41489999999999999</c:v>
                </c:pt>
                <c:pt idx="4149">
                  <c:v>0.41500000000000004</c:v>
                </c:pt>
                <c:pt idx="4150">
                  <c:v>0.41510000000000002</c:v>
                </c:pt>
                <c:pt idx="4151">
                  <c:v>0.41520000000000001</c:v>
                </c:pt>
                <c:pt idx="4152">
                  <c:v>0.4153</c:v>
                </c:pt>
                <c:pt idx="4153">
                  <c:v>0.41539999999999999</c:v>
                </c:pt>
                <c:pt idx="4154">
                  <c:v>0.41550000000000004</c:v>
                </c:pt>
                <c:pt idx="4155">
                  <c:v>0.41560000000000002</c:v>
                </c:pt>
                <c:pt idx="4156">
                  <c:v>0.41570000000000001</c:v>
                </c:pt>
                <c:pt idx="4157">
                  <c:v>0.4158</c:v>
                </c:pt>
                <c:pt idx="4158">
                  <c:v>0.41589999999999999</c:v>
                </c:pt>
                <c:pt idx="4159">
                  <c:v>0.41600000000000004</c:v>
                </c:pt>
                <c:pt idx="4160">
                  <c:v>0.41610000000000003</c:v>
                </c:pt>
                <c:pt idx="4161">
                  <c:v>0.41620000000000001</c:v>
                </c:pt>
                <c:pt idx="4162">
                  <c:v>0.4163</c:v>
                </c:pt>
                <c:pt idx="4163">
                  <c:v>0.41639999999999999</c:v>
                </c:pt>
                <c:pt idx="4164">
                  <c:v>0.41649999999999998</c:v>
                </c:pt>
                <c:pt idx="4165">
                  <c:v>0.41660000000000003</c:v>
                </c:pt>
                <c:pt idx="4166">
                  <c:v>0.41670000000000001</c:v>
                </c:pt>
                <c:pt idx="4167">
                  <c:v>0.4168</c:v>
                </c:pt>
                <c:pt idx="4168">
                  <c:v>0.41689999999999999</c:v>
                </c:pt>
                <c:pt idx="4169">
                  <c:v>0.41699999999999998</c:v>
                </c:pt>
                <c:pt idx="4170">
                  <c:v>0.41710000000000003</c:v>
                </c:pt>
                <c:pt idx="4171">
                  <c:v>0.41720000000000002</c:v>
                </c:pt>
                <c:pt idx="4172">
                  <c:v>0.4173</c:v>
                </c:pt>
                <c:pt idx="4173">
                  <c:v>0.41739999999999999</c:v>
                </c:pt>
                <c:pt idx="4174">
                  <c:v>0.41749999999999998</c:v>
                </c:pt>
                <c:pt idx="4175">
                  <c:v>0.41760000000000003</c:v>
                </c:pt>
                <c:pt idx="4176">
                  <c:v>0.41770000000000002</c:v>
                </c:pt>
                <c:pt idx="4177">
                  <c:v>0.4178</c:v>
                </c:pt>
                <c:pt idx="4178">
                  <c:v>0.41789999999999999</c:v>
                </c:pt>
                <c:pt idx="4179">
                  <c:v>0.41799999999999998</c:v>
                </c:pt>
                <c:pt idx="4180">
                  <c:v>0.41810000000000003</c:v>
                </c:pt>
                <c:pt idx="4181">
                  <c:v>0.41820000000000002</c:v>
                </c:pt>
                <c:pt idx="4182">
                  <c:v>0.41830000000000001</c:v>
                </c:pt>
                <c:pt idx="4183">
                  <c:v>0.41839999999999999</c:v>
                </c:pt>
                <c:pt idx="4184">
                  <c:v>0.41849999999999998</c:v>
                </c:pt>
                <c:pt idx="4185">
                  <c:v>0.41860000000000003</c:v>
                </c:pt>
                <c:pt idx="4186">
                  <c:v>0.41870000000000002</c:v>
                </c:pt>
                <c:pt idx="4187">
                  <c:v>0.41880000000000001</c:v>
                </c:pt>
                <c:pt idx="4188">
                  <c:v>0.41889999999999999</c:v>
                </c:pt>
                <c:pt idx="4189">
                  <c:v>0.41899999999999998</c:v>
                </c:pt>
                <c:pt idx="4190">
                  <c:v>0.41910000000000003</c:v>
                </c:pt>
                <c:pt idx="4191">
                  <c:v>0.41920000000000002</c:v>
                </c:pt>
                <c:pt idx="4192">
                  <c:v>0.41930000000000001</c:v>
                </c:pt>
                <c:pt idx="4193">
                  <c:v>0.4194</c:v>
                </c:pt>
                <c:pt idx="4194">
                  <c:v>0.41949999999999998</c:v>
                </c:pt>
                <c:pt idx="4195">
                  <c:v>0.41960000000000003</c:v>
                </c:pt>
                <c:pt idx="4196">
                  <c:v>0.41970000000000002</c:v>
                </c:pt>
                <c:pt idx="4197">
                  <c:v>0.41980000000000001</c:v>
                </c:pt>
                <c:pt idx="4198">
                  <c:v>0.4199</c:v>
                </c:pt>
                <c:pt idx="4199">
                  <c:v>0.42</c:v>
                </c:pt>
                <c:pt idx="4200">
                  <c:v>0.42010000000000003</c:v>
                </c:pt>
                <c:pt idx="4201">
                  <c:v>0.42020000000000002</c:v>
                </c:pt>
                <c:pt idx="4202">
                  <c:v>0.42030000000000001</c:v>
                </c:pt>
                <c:pt idx="4203">
                  <c:v>0.4204</c:v>
                </c:pt>
                <c:pt idx="4204">
                  <c:v>0.42049999999999998</c:v>
                </c:pt>
                <c:pt idx="4205">
                  <c:v>0.42060000000000003</c:v>
                </c:pt>
                <c:pt idx="4206">
                  <c:v>0.42070000000000002</c:v>
                </c:pt>
                <c:pt idx="4207">
                  <c:v>0.42080000000000001</c:v>
                </c:pt>
                <c:pt idx="4208">
                  <c:v>0.4209</c:v>
                </c:pt>
                <c:pt idx="4209">
                  <c:v>0.42099999999999999</c:v>
                </c:pt>
                <c:pt idx="4210">
                  <c:v>0.42110000000000003</c:v>
                </c:pt>
                <c:pt idx="4211">
                  <c:v>0.42120000000000002</c:v>
                </c:pt>
                <c:pt idx="4212">
                  <c:v>0.42130000000000001</c:v>
                </c:pt>
                <c:pt idx="4213">
                  <c:v>0.4214</c:v>
                </c:pt>
                <c:pt idx="4214">
                  <c:v>0.42149999999999999</c:v>
                </c:pt>
                <c:pt idx="4215">
                  <c:v>0.42160000000000003</c:v>
                </c:pt>
                <c:pt idx="4216">
                  <c:v>0.42170000000000002</c:v>
                </c:pt>
                <c:pt idx="4217">
                  <c:v>0.42180000000000001</c:v>
                </c:pt>
                <c:pt idx="4218">
                  <c:v>0.4219</c:v>
                </c:pt>
                <c:pt idx="4219">
                  <c:v>0.42199999999999999</c:v>
                </c:pt>
                <c:pt idx="4220">
                  <c:v>0.42210000000000003</c:v>
                </c:pt>
                <c:pt idx="4221">
                  <c:v>0.42220000000000002</c:v>
                </c:pt>
                <c:pt idx="4222">
                  <c:v>0.42230000000000001</c:v>
                </c:pt>
                <c:pt idx="4223">
                  <c:v>0.4224</c:v>
                </c:pt>
                <c:pt idx="4224">
                  <c:v>0.42249999999999999</c:v>
                </c:pt>
                <c:pt idx="4225">
                  <c:v>0.42260000000000003</c:v>
                </c:pt>
                <c:pt idx="4226">
                  <c:v>0.42270000000000002</c:v>
                </c:pt>
                <c:pt idx="4227">
                  <c:v>0.42280000000000001</c:v>
                </c:pt>
                <c:pt idx="4228">
                  <c:v>0.4229</c:v>
                </c:pt>
                <c:pt idx="4229">
                  <c:v>0.42299999999999999</c:v>
                </c:pt>
                <c:pt idx="4230">
                  <c:v>0.42310000000000003</c:v>
                </c:pt>
                <c:pt idx="4231">
                  <c:v>0.42320000000000002</c:v>
                </c:pt>
                <c:pt idx="4232">
                  <c:v>0.42330000000000001</c:v>
                </c:pt>
                <c:pt idx="4233">
                  <c:v>0.4234</c:v>
                </c:pt>
                <c:pt idx="4234">
                  <c:v>0.42349999999999999</c:v>
                </c:pt>
                <c:pt idx="4235">
                  <c:v>0.42360000000000003</c:v>
                </c:pt>
                <c:pt idx="4236">
                  <c:v>0.42370000000000002</c:v>
                </c:pt>
                <c:pt idx="4237">
                  <c:v>0.42380000000000001</c:v>
                </c:pt>
                <c:pt idx="4238">
                  <c:v>0.4239</c:v>
                </c:pt>
                <c:pt idx="4239">
                  <c:v>0.42399999999999999</c:v>
                </c:pt>
                <c:pt idx="4240">
                  <c:v>0.42410000000000003</c:v>
                </c:pt>
                <c:pt idx="4241">
                  <c:v>0.42420000000000002</c:v>
                </c:pt>
                <c:pt idx="4242">
                  <c:v>0.42430000000000001</c:v>
                </c:pt>
                <c:pt idx="4243">
                  <c:v>0.4244</c:v>
                </c:pt>
                <c:pt idx="4244">
                  <c:v>0.42449999999999999</c:v>
                </c:pt>
                <c:pt idx="4245">
                  <c:v>0.42460000000000003</c:v>
                </c:pt>
                <c:pt idx="4246">
                  <c:v>0.42470000000000002</c:v>
                </c:pt>
                <c:pt idx="4247">
                  <c:v>0.42480000000000001</c:v>
                </c:pt>
                <c:pt idx="4248">
                  <c:v>0.4249</c:v>
                </c:pt>
                <c:pt idx="4249">
                  <c:v>0.42499999999999999</c:v>
                </c:pt>
                <c:pt idx="4250">
                  <c:v>0.42510000000000003</c:v>
                </c:pt>
                <c:pt idx="4251">
                  <c:v>0.42520000000000002</c:v>
                </c:pt>
                <c:pt idx="4252">
                  <c:v>0.42530000000000001</c:v>
                </c:pt>
                <c:pt idx="4253">
                  <c:v>0.4254</c:v>
                </c:pt>
                <c:pt idx="4254">
                  <c:v>0.42549999999999999</c:v>
                </c:pt>
                <c:pt idx="4255">
                  <c:v>0.42560000000000003</c:v>
                </c:pt>
                <c:pt idx="4256">
                  <c:v>0.42570000000000002</c:v>
                </c:pt>
                <c:pt idx="4257">
                  <c:v>0.42580000000000001</c:v>
                </c:pt>
                <c:pt idx="4258">
                  <c:v>0.4259</c:v>
                </c:pt>
                <c:pt idx="4259">
                  <c:v>0.42599999999999999</c:v>
                </c:pt>
                <c:pt idx="4260">
                  <c:v>0.42610000000000003</c:v>
                </c:pt>
                <c:pt idx="4261">
                  <c:v>0.42620000000000002</c:v>
                </c:pt>
                <c:pt idx="4262">
                  <c:v>0.42630000000000001</c:v>
                </c:pt>
                <c:pt idx="4263">
                  <c:v>0.4264</c:v>
                </c:pt>
                <c:pt idx="4264">
                  <c:v>0.42649999999999999</c:v>
                </c:pt>
                <c:pt idx="4265">
                  <c:v>0.42660000000000003</c:v>
                </c:pt>
                <c:pt idx="4266">
                  <c:v>0.42670000000000002</c:v>
                </c:pt>
                <c:pt idx="4267">
                  <c:v>0.42680000000000001</c:v>
                </c:pt>
                <c:pt idx="4268">
                  <c:v>0.4269</c:v>
                </c:pt>
                <c:pt idx="4269">
                  <c:v>0.42699999999999999</c:v>
                </c:pt>
                <c:pt idx="4270">
                  <c:v>0.42710000000000004</c:v>
                </c:pt>
                <c:pt idx="4271">
                  <c:v>0.42720000000000002</c:v>
                </c:pt>
                <c:pt idx="4272">
                  <c:v>0.42730000000000001</c:v>
                </c:pt>
                <c:pt idx="4273">
                  <c:v>0.4274</c:v>
                </c:pt>
                <c:pt idx="4274">
                  <c:v>0.42749999999999999</c:v>
                </c:pt>
                <c:pt idx="4275">
                  <c:v>0.42760000000000004</c:v>
                </c:pt>
                <c:pt idx="4276">
                  <c:v>0.42770000000000002</c:v>
                </c:pt>
                <c:pt idx="4277">
                  <c:v>0.42780000000000001</c:v>
                </c:pt>
                <c:pt idx="4278">
                  <c:v>0.4279</c:v>
                </c:pt>
                <c:pt idx="4279">
                  <c:v>0.42799999999999999</c:v>
                </c:pt>
                <c:pt idx="4280">
                  <c:v>0.42810000000000004</c:v>
                </c:pt>
                <c:pt idx="4281">
                  <c:v>0.42820000000000003</c:v>
                </c:pt>
                <c:pt idx="4282">
                  <c:v>0.42830000000000001</c:v>
                </c:pt>
                <c:pt idx="4283">
                  <c:v>0.4284</c:v>
                </c:pt>
                <c:pt idx="4284">
                  <c:v>0.42849999999999999</c:v>
                </c:pt>
                <c:pt idx="4285">
                  <c:v>0.42860000000000004</c:v>
                </c:pt>
                <c:pt idx="4286">
                  <c:v>0.42870000000000003</c:v>
                </c:pt>
                <c:pt idx="4287">
                  <c:v>0.42880000000000001</c:v>
                </c:pt>
                <c:pt idx="4288">
                  <c:v>0.4289</c:v>
                </c:pt>
                <c:pt idx="4289">
                  <c:v>0.42899999999999999</c:v>
                </c:pt>
                <c:pt idx="4290">
                  <c:v>0.42910000000000004</c:v>
                </c:pt>
                <c:pt idx="4291">
                  <c:v>0.42920000000000003</c:v>
                </c:pt>
                <c:pt idx="4292">
                  <c:v>0.42930000000000001</c:v>
                </c:pt>
                <c:pt idx="4293">
                  <c:v>0.4294</c:v>
                </c:pt>
                <c:pt idx="4294">
                  <c:v>0.42949999999999999</c:v>
                </c:pt>
                <c:pt idx="4295">
                  <c:v>0.42959999999999998</c:v>
                </c:pt>
                <c:pt idx="4296">
                  <c:v>0.42970000000000003</c:v>
                </c:pt>
                <c:pt idx="4297">
                  <c:v>0.42980000000000002</c:v>
                </c:pt>
                <c:pt idx="4298">
                  <c:v>0.4299</c:v>
                </c:pt>
                <c:pt idx="4299">
                  <c:v>0.43</c:v>
                </c:pt>
                <c:pt idx="4300">
                  <c:v>0.43009999999999998</c:v>
                </c:pt>
                <c:pt idx="4301">
                  <c:v>0.43020000000000003</c:v>
                </c:pt>
                <c:pt idx="4302">
                  <c:v>0.43030000000000002</c:v>
                </c:pt>
                <c:pt idx="4303">
                  <c:v>0.4304</c:v>
                </c:pt>
                <c:pt idx="4304">
                  <c:v>0.43049999999999999</c:v>
                </c:pt>
                <c:pt idx="4305">
                  <c:v>0.43059999999999998</c:v>
                </c:pt>
                <c:pt idx="4306">
                  <c:v>0.43070000000000003</c:v>
                </c:pt>
                <c:pt idx="4307">
                  <c:v>0.43080000000000002</c:v>
                </c:pt>
                <c:pt idx="4308">
                  <c:v>0.43090000000000001</c:v>
                </c:pt>
                <c:pt idx="4309">
                  <c:v>0.43099999999999999</c:v>
                </c:pt>
                <c:pt idx="4310">
                  <c:v>0.43109999999999998</c:v>
                </c:pt>
                <c:pt idx="4311">
                  <c:v>0.43120000000000003</c:v>
                </c:pt>
                <c:pt idx="4312">
                  <c:v>0.43130000000000002</c:v>
                </c:pt>
                <c:pt idx="4313">
                  <c:v>0.43140000000000001</c:v>
                </c:pt>
                <c:pt idx="4314">
                  <c:v>0.43149999999999999</c:v>
                </c:pt>
                <c:pt idx="4315">
                  <c:v>0.43159999999999998</c:v>
                </c:pt>
                <c:pt idx="4316">
                  <c:v>0.43170000000000003</c:v>
                </c:pt>
                <c:pt idx="4317">
                  <c:v>0.43180000000000002</c:v>
                </c:pt>
                <c:pt idx="4318">
                  <c:v>0.43190000000000001</c:v>
                </c:pt>
                <c:pt idx="4319">
                  <c:v>0.432</c:v>
                </c:pt>
                <c:pt idx="4320">
                  <c:v>0.43209999999999998</c:v>
                </c:pt>
                <c:pt idx="4321">
                  <c:v>0.43220000000000003</c:v>
                </c:pt>
                <c:pt idx="4322">
                  <c:v>0.43230000000000002</c:v>
                </c:pt>
                <c:pt idx="4323">
                  <c:v>0.43240000000000001</c:v>
                </c:pt>
                <c:pt idx="4324">
                  <c:v>0.4325</c:v>
                </c:pt>
                <c:pt idx="4325">
                  <c:v>0.43259999999999998</c:v>
                </c:pt>
                <c:pt idx="4326">
                  <c:v>0.43270000000000003</c:v>
                </c:pt>
                <c:pt idx="4327">
                  <c:v>0.43280000000000002</c:v>
                </c:pt>
                <c:pt idx="4328">
                  <c:v>0.43290000000000001</c:v>
                </c:pt>
                <c:pt idx="4329">
                  <c:v>0.433</c:v>
                </c:pt>
                <c:pt idx="4330">
                  <c:v>0.43309999999999998</c:v>
                </c:pt>
                <c:pt idx="4331">
                  <c:v>0.43320000000000003</c:v>
                </c:pt>
                <c:pt idx="4332">
                  <c:v>0.43330000000000002</c:v>
                </c:pt>
                <c:pt idx="4333">
                  <c:v>0.43340000000000001</c:v>
                </c:pt>
                <c:pt idx="4334">
                  <c:v>0.4335</c:v>
                </c:pt>
                <c:pt idx="4335">
                  <c:v>0.43359999999999999</c:v>
                </c:pt>
                <c:pt idx="4336">
                  <c:v>0.43370000000000003</c:v>
                </c:pt>
                <c:pt idx="4337">
                  <c:v>0.43380000000000002</c:v>
                </c:pt>
                <c:pt idx="4338">
                  <c:v>0.43390000000000001</c:v>
                </c:pt>
                <c:pt idx="4339">
                  <c:v>0.434</c:v>
                </c:pt>
                <c:pt idx="4340">
                  <c:v>0.43409999999999999</c:v>
                </c:pt>
                <c:pt idx="4341">
                  <c:v>0.43420000000000003</c:v>
                </c:pt>
                <c:pt idx="4342">
                  <c:v>0.43430000000000002</c:v>
                </c:pt>
                <c:pt idx="4343">
                  <c:v>0.43440000000000001</c:v>
                </c:pt>
                <c:pt idx="4344">
                  <c:v>0.4345</c:v>
                </c:pt>
                <c:pt idx="4345">
                  <c:v>0.43459999999999999</c:v>
                </c:pt>
                <c:pt idx="4346">
                  <c:v>0.43470000000000003</c:v>
                </c:pt>
                <c:pt idx="4347">
                  <c:v>0.43480000000000002</c:v>
                </c:pt>
                <c:pt idx="4348">
                  <c:v>0.43490000000000001</c:v>
                </c:pt>
                <c:pt idx="4349">
                  <c:v>0.435</c:v>
                </c:pt>
                <c:pt idx="4350">
                  <c:v>0.43509999999999999</c:v>
                </c:pt>
                <c:pt idx="4351">
                  <c:v>0.43520000000000003</c:v>
                </c:pt>
                <c:pt idx="4352">
                  <c:v>0.43530000000000002</c:v>
                </c:pt>
                <c:pt idx="4353">
                  <c:v>0.43540000000000001</c:v>
                </c:pt>
                <c:pt idx="4354">
                  <c:v>0.4355</c:v>
                </c:pt>
                <c:pt idx="4355">
                  <c:v>0.43559999999999999</c:v>
                </c:pt>
                <c:pt idx="4356">
                  <c:v>0.43570000000000003</c:v>
                </c:pt>
                <c:pt idx="4357">
                  <c:v>0.43580000000000002</c:v>
                </c:pt>
                <c:pt idx="4358">
                  <c:v>0.43590000000000001</c:v>
                </c:pt>
                <c:pt idx="4359">
                  <c:v>0.436</c:v>
                </c:pt>
                <c:pt idx="4360">
                  <c:v>0.43609999999999999</c:v>
                </c:pt>
                <c:pt idx="4361">
                  <c:v>0.43620000000000003</c:v>
                </c:pt>
                <c:pt idx="4362">
                  <c:v>0.43630000000000002</c:v>
                </c:pt>
                <c:pt idx="4363">
                  <c:v>0.43640000000000001</c:v>
                </c:pt>
                <c:pt idx="4364">
                  <c:v>0.4365</c:v>
                </c:pt>
                <c:pt idx="4365">
                  <c:v>0.43659999999999999</c:v>
                </c:pt>
                <c:pt idx="4366">
                  <c:v>0.43670000000000003</c:v>
                </c:pt>
                <c:pt idx="4367">
                  <c:v>0.43680000000000002</c:v>
                </c:pt>
                <c:pt idx="4368">
                  <c:v>0.43690000000000001</c:v>
                </c:pt>
                <c:pt idx="4369">
                  <c:v>0.437</c:v>
                </c:pt>
                <c:pt idx="4370">
                  <c:v>0.43709999999999999</c:v>
                </c:pt>
                <c:pt idx="4371">
                  <c:v>0.43720000000000003</c:v>
                </c:pt>
                <c:pt idx="4372">
                  <c:v>0.43730000000000002</c:v>
                </c:pt>
                <c:pt idx="4373">
                  <c:v>0.43740000000000001</c:v>
                </c:pt>
                <c:pt idx="4374">
                  <c:v>0.4375</c:v>
                </c:pt>
                <c:pt idx="4375">
                  <c:v>0.43759999999999999</c:v>
                </c:pt>
                <c:pt idx="4376">
                  <c:v>0.43770000000000003</c:v>
                </c:pt>
                <c:pt idx="4377">
                  <c:v>0.43780000000000002</c:v>
                </c:pt>
                <c:pt idx="4378">
                  <c:v>0.43790000000000001</c:v>
                </c:pt>
                <c:pt idx="4379">
                  <c:v>0.438</c:v>
                </c:pt>
                <c:pt idx="4380">
                  <c:v>0.43809999999999999</c:v>
                </c:pt>
                <c:pt idx="4381">
                  <c:v>0.43820000000000003</c:v>
                </c:pt>
                <c:pt idx="4382">
                  <c:v>0.43830000000000002</c:v>
                </c:pt>
                <c:pt idx="4383">
                  <c:v>0.43840000000000001</c:v>
                </c:pt>
                <c:pt idx="4384">
                  <c:v>0.4385</c:v>
                </c:pt>
                <c:pt idx="4385">
                  <c:v>0.43859999999999999</c:v>
                </c:pt>
                <c:pt idx="4386">
                  <c:v>0.43870000000000003</c:v>
                </c:pt>
                <c:pt idx="4387">
                  <c:v>0.43880000000000002</c:v>
                </c:pt>
                <c:pt idx="4388">
                  <c:v>0.43890000000000001</c:v>
                </c:pt>
                <c:pt idx="4389">
                  <c:v>0.439</c:v>
                </c:pt>
                <c:pt idx="4390">
                  <c:v>0.43909999999999999</c:v>
                </c:pt>
                <c:pt idx="4391">
                  <c:v>0.43920000000000003</c:v>
                </c:pt>
                <c:pt idx="4392">
                  <c:v>0.43930000000000002</c:v>
                </c:pt>
                <c:pt idx="4393">
                  <c:v>0.43940000000000001</c:v>
                </c:pt>
                <c:pt idx="4394">
                  <c:v>0.4395</c:v>
                </c:pt>
                <c:pt idx="4395">
                  <c:v>0.43959999999999999</c:v>
                </c:pt>
                <c:pt idx="4396">
                  <c:v>0.43970000000000004</c:v>
                </c:pt>
                <c:pt idx="4397">
                  <c:v>0.43980000000000002</c:v>
                </c:pt>
                <c:pt idx="4398">
                  <c:v>0.43990000000000001</c:v>
                </c:pt>
                <c:pt idx="4399">
                  <c:v>0.44</c:v>
                </c:pt>
                <c:pt idx="4400">
                  <c:v>0.44009999999999999</c:v>
                </c:pt>
                <c:pt idx="4401">
                  <c:v>0.44020000000000004</c:v>
                </c:pt>
                <c:pt idx="4402">
                  <c:v>0.44030000000000002</c:v>
                </c:pt>
                <c:pt idx="4403">
                  <c:v>0.44040000000000001</c:v>
                </c:pt>
                <c:pt idx="4404">
                  <c:v>0.4405</c:v>
                </c:pt>
                <c:pt idx="4405">
                  <c:v>0.44059999999999999</c:v>
                </c:pt>
                <c:pt idx="4406">
                  <c:v>0.44070000000000004</c:v>
                </c:pt>
                <c:pt idx="4407">
                  <c:v>0.44080000000000003</c:v>
                </c:pt>
                <c:pt idx="4408">
                  <c:v>0.44090000000000001</c:v>
                </c:pt>
                <c:pt idx="4409">
                  <c:v>0.441</c:v>
                </c:pt>
                <c:pt idx="4410">
                  <c:v>0.44109999999999999</c:v>
                </c:pt>
                <c:pt idx="4411">
                  <c:v>0.44120000000000004</c:v>
                </c:pt>
                <c:pt idx="4412">
                  <c:v>0.44130000000000003</c:v>
                </c:pt>
                <c:pt idx="4413">
                  <c:v>0.44140000000000001</c:v>
                </c:pt>
                <c:pt idx="4414">
                  <c:v>0.4415</c:v>
                </c:pt>
                <c:pt idx="4415">
                  <c:v>0.44159999999999999</c:v>
                </c:pt>
                <c:pt idx="4416">
                  <c:v>0.44170000000000004</c:v>
                </c:pt>
                <c:pt idx="4417">
                  <c:v>0.44180000000000003</c:v>
                </c:pt>
                <c:pt idx="4418">
                  <c:v>0.44190000000000002</c:v>
                </c:pt>
                <c:pt idx="4419">
                  <c:v>0.442</c:v>
                </c:pt>
                <c:pt idx="4420">
                  <c:v>0.44209999999999999</c:v>
                </c:pt>
                <c:pt idx="4421">
                  <c:v>0.44220000000000004</c:v>
                </c:pt>
                <c:pt idx="4422">
                  <c:v>0.44230000000000003</c:v>
                </c:pt>
                <c:pt idx="4423">
                  <c:v>0.44240000000000002</c:v>
                </c:pt>
                <c:pt idx="4424">
                  <c:v>0.4425</c:v>
                </c:pt>
                <c:pt idx="4425">
                  <c:v>0.44259999999999999</c:v>
                </c:pt>
                <c:pt idx="4426">
                  <c:v>0.44270000000000004</c:v>
                </c:pt>
                <c:pt idx="4427">
                  <c:v>0.44280000000000003</c:v>
                </c:pt>
                <c:pt idx="4428">
                  <c:v>0.44290000000000002</c:v>
                </c:pt>
                <c:pt idx="4429">
                  <c:v>0.443</c:v>
                </c:pt>
                <c:pt idx="4430">
                  <c:v>0.44309999999999999</c:v>
                </c:pt>
                <c:pt idx="4431">
                  <c:v>0.44319999999999998</c:v>
                </c:pt>
                <c:pt idx="4432">
                  <c:v>0.44330000000000003</c:v>
                </c:pt>
                <c:pt idx="4433">
                  <c:v>0.44340000000000002</c:v>
                </c:pt>
                <c:pt idx="4434">
                  <c:v>0.44350000000000001</c:v>
                </c:pt>
                <c:pt idx="4435">
                  <c:v>0.44359999999999999</c:v>
                </c:pt>
                <c:pt idx="4436">
                  <c:v>0.44369999999999998</c:v>
                </c:pt>
                <c:pt idx="4437">
                  <c:v>0.44380000000000003</c:v>
                </c:pt>
                <c:pt idx="4438">
                  <c:v>0.44390000000000002</c:v>
                </c:pt>
                <c:pt idx="4439">
                  <c:v>0.44400000000000001</c:v>
                </c:pt>
                <c:pt idx="4440">
                  <c:v>0.44409999999999999</c:v>
                </c:pt>
                <c:pt idx="4441">
                  <c:v>0.44419999999999998</c:v>
                </c:pt>
                <c:pt idx="4442">
                  <c:v>0.44430000000000003</c:v>
                </c:pt>
                <c:pt idx="4443">
                  <c:v>0.44440000000000002</c:v>
                </c:pt>
                <c:pt idx="4444">
                  <c:v>0.44450000000000001</c:v>
                </c:pt>
                <c:pt idx="4445">
                  <c:v>0.4446</c:v>
                </c:pt>
                <c:pt idx="4446">
                  <c:v>0.44469999999999998</c:v>
                </c:pt>
                <c:pt idx="4447">
                  <c:v>0.44480000000000003</c:v>
                </c:pt>
                <c:pt idx="4448">
                  <c:v>0.44490000000000002</c:v>
                </c:pt>
                <c:pt idx="4449">
                  <c:v>0.44500000000000001</c:v>
                </c:pt>
                <c:pt idx="4450">
                  <c:v>0.4451</c:v>
                </c:pt>
                <c:pt idx="4451">
                  <c:v>0.44519999999999998</c:v>
                </c:pt>
                <c:pt idx="4452">
                  <c:v>0.44530000000000003</c:v>
                </c:pt>
                <c:pt idx="4453">
                  <c:v>0.44540000000000002</c:v>
                </c:pt>
                <c:pt idx="4454">
                  <c:v>0.44550000000000001</c:v>
                </c:pt>
                <c:pt idx="4455">
                  <c:v>0.4456</c:v>
                </c:pt>
                <c:pt idx="4456">
                  <c:v>0.44569999999999999</c:v>
                </c:pt>
                <c:pt idx="4457">
                  <c:v>0.44580000000000003</c:v>
                </c:pt>
                <c:pt idx="4458">
                  <c:v>0.44590000000000002</c:v>
                </c:pt>
                <c:pt idx="4459">
                  <c:v>0.44600000000000001</c:v>
                </c:pt>
                <c:pt idx="4460">
                  <c:v>0.4461</c:v>
                </c:pt>
                <c:pt idx="4461">
                  <c:v>0.44619999999999999</c:v>
                </c:pt>
                <c:pt idx="4462">
                  <c:v>0.44630000000000003</c:v>
                </c:pt>
                <c:pt idx="4463">
                  <c:v>0.44640000000000002</c:v>
                </c:pt>
                <c:pt idx="4464">
                  <c:v>0.44650000000000001</c:v>
                </c:pt>
                <c:pt idx="4465">
                  <c:v>0.4466</c:v>
                </c:pt>
                <c:pt idx="4466">
                  <c:v>0.44669999999999999</c:v>
                </c:pt>
                <c:pt idx="4467">
                  <c:v>0.44680000000000003</c:v>
                </c:pt>
                <c:pt idx="4468">
                  <c:v>0.44690000000000002</c:v>
                </c:pt>
                <c:pt idx="4469">
                  <c:v>0.44700000000000001</c:v>
                </c:pt>
                <c:pt idx="4470">
                  <c:v>0.4471</c:v>
                </c:pt>
                <c:pt idx="4471">
                  <c:v>0.44719999999999999</c:v>
                </c:pt>
                <c:pt idx="4472">
                  <c:v>0.44730000000000003</c:v>
                </c:pt>
                <c:pt idx="4473">
                  <c:v>0.44740000000000002</c:v>
                </c:pt>
                <c:pt idx="4474">
                  <c:v>0.44750000000000001</c:v>
                </c:pt>
                <c:pt idx="4475">
                  <c:v>0.4476</c:v>
                </c:pt>
                <c:pt idx="4476">
                  <c:v>0.44769999999999999</c:v>
                </c:pt>
                <c:pt idx="4477">
                  <c:v>0.44780000000000003</c:v>
                </c:pt>
                <c:pt idx="4478">
                  <c:v>0.44790000000000002</c:v>
                </c:pt>
                <c:pt idx="4479">
                  <c:v>0.44800000000000001</c:v>
                </c:pt>
                <c:pt idx="4480">
                  <c:v>0.4481</c:v>
                </c:pt>
                <c:pt idx="4481">
                  <c:v>0.44819999999999999</c:v>
                </c:pt>
                <c:pt idx="4482">
                  <c:v>0.44830000000000003</c:v>
                </c:pt>
                <c:pt idx="4483">
                  <c:v>0.44840000000000002</c:v>
                </c:pt>
                <c:pt idx="4484">
                  <c:v>0.44850000000000001</c:v>
                </c:pt>
                <c:pt idx="4485">
                  <c:v>0.4486</c:v>
                </c:pt>
                <c:pt idx="4486">
                  <c:v>0.44869999999999999</c:v>
                </c:pt>
                <c:pt idx="4487">
                  <c:v>0.44880000000000003</c:v>
                </c:pt>
                <c:pt idx="4488">
                  <c:v>0.44890000000000002</c:v>
                </c:pt>
                <c:pt idx="4489">
                  <c:v>0.44900000000000001</c:v>
                </c:pt>
                <c:pt idx="4490">
                  <c:v>0.4491</c:v>
                </c:pt>
                <c:pt idx="4491">
                  <c:v>0.44919999999999999</c:v>
                </c:pt>
                <c:pt idx="4492">
                  <c:v>0.44930000000000003</c:v>
                </c:pt>
                <c:pt idx="4493">
                  <c:v>0.44940000000000002</c:v>
                </c:pt>
                <c:pt idx="4494">
                  <c:v>0.44950000000000001</c:v>
                </c:pt>
                <c:pt idx="4495">
                  <c:v>0.4496</c:v>
                </c:pt>
                <c:pt idx="4496">
                  <c:v>0.44969999999999999</c:v>
                </c:pt>
                <c:pt idx="4497">
                  <c:v>0.44980000000000003</c:v>
                </c:pt>
                <c:pt idx="4498">
                  <c:v>0.44990000000000002</c:v>
                </c:pt>
                <c:pt idx="4499">
                  <c:v>0.45</c:v>
                </c:pt>
                <c:pt idx="4500">
                  <c:v>0.4501</c:v>
                </c:pt>
                <c:pt idx="4501">
                  <c:v>0.45019999999999999</c:v>
                </c:pt>
                <c:pt idx="4502">
                  <c:v>0.45030000000000003</c:v>
                </c:pt>
                <c:pt idx="4503">
                  <c:v>0.45040000000000002</c:v>
                </c:pt>
                <c:pt idx="4504">
                  <c:v>0.45050000000000001</c:v>
                </c:pt>
                <c:pt idx="4505">
                  <c:v>0.4506</c:v>
                </c:pt>
                <c:pt idx="4506">
                  <c:v>0.45069999999999999</c:v>
                </c:pt>
                <c:pt idx="4507">
                  <c:v>0.45080000000000003</c:v>
                </c:pt>
                <c:pt idx="4508">
                  <c:v>0.45090000000000002</c:v>
                </c:pt>
                <c:pt idx="4509">
                  <c:v>0.45100000000000001</c:v>
                </c:pt>
                <c:pt idx="4510">
                  <c:v>0.4511</c:v>
                </c:pt>
                <c:pt idx="4511">
                  <c:v>0.45119999999999999</c:v>
                </c:pt>
                <c:pt idx="4512">
                  <c:v>0.45130000000000003</c:v>
                </c:pt>
                <c:pt idx="4513">
                  <c:v>0.45140000000000002</c:v>
                </c:pt>
                <c:pt idx="4514">
                  <c:v>0.45150000000000001</c:v>
                </c:pt>
                <c:pt idx="4515">
                  <c:v>0.4516</c:v>
                </c:pt>
                <c:pt idx="4516">
                  <c:v>0.45169999999999999</c:v>
                </c:pt>
                <c:pt idx="4517">
                  <c:v>0.45180000000000003</c:v>
                </c:pt>
                <c:pt idx="4518">
                  <c:v>0.45190000000000002</c:v>
                </c:pt>
                <c:pt idx="4519">
                  <c:v>0.45200000000000001</c:v>
                </c:pt>
                <c:pt idx="4520">
                  <c:v>0.4521</c:v>
                </c:pt>
                <c:pt idx="4521">
                  <c:v>0.45219999999999999</c:v>
                </c:pt>
                <c:pt idx="4522">
                  <c:v>0.45230000000000004</c:v>
                </c:pt>
                <c:pt idx="4523">
                  <c:v>0.45240000000000002</c:v>
                </c:pt>
                <c:pt idx="4524">
                  <c:v>0.45250000000000001</c:v>
                </c:pt>
                <c:pt idx="4525">
                  <c:v>0.4526</c:v>
                </c:pt>
                <c:pt idx="4526">
                  <c:v>0.45269999999999999</c:v>
                </c:pt>
                <c:pt idx="4527">
                  <c:v>0.45280000000000004</c:v>
                </c:pt>
                <c:pt idx="4528">
                  <c:v>0.45290000000000002</c:v>
                </c:pt>
                <c:pt idx="4529">
                  <c:v>0.45300000000000001</c:v>
                </c:pt>
                <c:pt idx="4530">
                  <c:v>0.4531</c:v>
                </c:pt>
                <c:pt idx="4531">
                  <c:v>0.45319999999999999</c:v>
                </c:pt>
                <c:pt idx="4532">
                  <c:v>0.45330000000000004</c:v>
                </c:pt>
                <c:pt idx="4533">
                  <c:v>0.45340000000000003</c:v>
                </c:pt>
                <c:pt idx="4534">
                  <c:v>0.45350000000000001</c:v>
                </c:pt>
                <c:pt idx="4535">
                  <c:v>0.4536</c:v>
                </c:pt>
                <c:pt idx="4536">
                  <c:v>0.45369999999999999</c:v>
                </c:pt>
                <c:pt idx="4537">
                  <c:v>0.45380000000000004</c:v>
                </c:pt>
                <c:pt idx="4538">
                  <c:v>0.45390000000000003</c:v>
                </c:pt>
                <c:pt idx="4539">
                  <c:v>0.45400000000000001</c:v>
                </c:pt>
                <c:pt idx="4540">
                  <c:v>0.4541</c:v>
                </c:pt>
                <c:pt idx="4541">
                  <c:v>0.45419999999999999</c:v>
                </c:pt>
                <c:pt idx="4542">
                  <c:v>0.45430000000000004</c:v>
                </c:pt>
                <c:pt idx="4543">
                  <c:v>0.45440000000000003</c:v>
                </c:pt>
                <c:pt idx="4544">
                  <c:v>0.45450000000000002</c:v>
                </c:pt>
                <c:pt idx="4545">
                  <c:v>0.4546</c:v>
                </c:pt>
                <c:pt idx="4546">
                  <c:v>0.45469999999999999</c:v>
                </c:pt>
                <c:pt idx="4547">
                  <c:v>0.45480000000000004</c:v>
                </c:pt>
                <c:pt idx="4548">
                  <c:v>0.45490000000000003</c:v>
                </c:pt>
                <c:pt idx="4549">
                  <c:v>0.45500000000000002</c:v>
                </c:pt>
                <c:pt idx="4550">
                  <c:v>0.4551</c:v>
                </c:pt>
                <c:pt idx="4551">
                  <c:v>0.45519999999999999</c:v>
                </c:pt>
                <c:pt idx="4552">
                  <c:v>0.45530000000000004</c:v>
                </c:pt>
                <c:pt idx="4553">
                  <c:v>0.45540000000000003</c:v>
                </c:pt>
                <c:pt idx="4554">
                  <c:v>0.45550000000000002</c:v>
                </c:pt>
                <c:pt idx="4555">
                  <c:v>0.4556</c:v>
                </c:pt>
                <c:pt idx="4556">
                  <c:v>0.45569999999999999</c:v>
                </c:pt>
                <c:pt idx="4557">
                  <c:v>0.45580000000000004</c:v>
                </c:pt>
                <c:pt idx="4558">
                  <c:v>0.45590000000000003</c:v>
                </c:pt>
                <c:pt idx="4559">
                  <c:v>0.45600000000000002</c:v>
                </c:pt>
                <c:pt idx="4560">
                  <c:v>0.45610000000000001</c:v>
                </c:pt>
                <c:pt idx="4561">
                  <c:v>0.45619999999999999</c:v>
                </c:pt>
                <c:pt idx="4562">
                  <c:v>0.45629999999999998</c:v>
                </c:pt>
                <c:pt idx="4563">
                  <c:v>0.45640000000000003</c:v>
                </c:pt>
                <c:pt idx="4564">
                  <c:v>0.45650000000000002</c:v>
                </c:pt>
                <c:pt idx="4565">
                  <c:v>0.45660000000000001</c:v>
                </c:pt>
                <c:pt idx="4566">
                  <c:v>0.45669999999999999</c:v>
                </c:pt>
                <c:pt idx="4567">
                  <c:v>0.45679999999999998</c:v>
                </c:pt>
                <c:pt idx="4568">
                  <c:v>0.45690000000000003</c:v>
                </c:pt>
                <c:pt idx="4569">
                  <c:v>0.45700000000000002</c:v>
                </c:pt>
                <c:pt idx="4570">
                  <c:v>0.45710000000000001</c:v>
                </c:pt>
                <c:pt idx="4571">
                  <c:v>0.4572</c:v>
                </c:pt>
                <c:pt idx="4572">
                  <c:v>0.45729999999999998</c:v>
                </c:pt>
                <c:pt idx="4573">
                  <c:v>0.45740000000000003</c:v>
                </c:pt>
                <c:pt idx="4574">
                  <c:v>0.45750000000000002</c:v>
                </c:pt>
                <c:pt idx="4575">
                  <c:v>0.45760000000000001</c:v>
                </c:pt>
                <c:pt idx="4576">
                  <c:v>0.4577</c:v>
                </c:pt>
                <c:pt idx="4577">
                  <c:v>0.45779999999999998</c:v>
                </c:pt>
                <c:pt idx="4578">
                  <c:v>0.45790000000000003</c:v>
                </c:pt>
                <c:pt idx="4579">
                  <c:v>0.45800000000000002</c:v>
                </c:pt>
                <c:pt idx="4580">
                  <c:v>0.45810000000000001</c:v>
                </c:pt>
                <c:pt idx="4581">
                  <c:v>0.4582</c:v>
                </c:pt>
                <c:pt idx="4582">
                  <c:v>0.45829999999999999</c:v>
                </c:pt>
                <c:pt idx="4583">
                  <c:v>0.45840000000000003</c:v>
                </c:pt>
                <c:pt idx="4584">
                  <c:v>0.45850000000000002</c:v>
                </c:pt>
                <c:pt idx="4585">
                  <c:v>0.45860000000000001</c:v>
                </c:pt>
                <c:pt idx="4586">
                  <c:v>0.4587</c:v>
                </c:pt>
                <c:pt idx="4587">
                  <c:v>0.45879999999999999</c:v>
                </c:pt>
                <c:pt idx="4588">
                  <c:v>0.45890000000000003</c:v>
                </c:pt>
                <c:pt idx="4589">
                  <c:v>0.45900000000000002</c:v>
                </c:pt>
                <c:pt idx="4590">
                  <c:v>0.45910000000000001</c:v>
                </c:pt>
                <c:pt idx="4591">
                  <c:v>0.4592</c:v>
                </c:pt>
                <c:pt idx="4592">
                  <c:v>0.45929999999999999</c:v>
                </c:pt>
                <c:pt idx="4593">
                  <c:v>0.45940000000000003</c:v>
                </c:pt>
                <c:pt idx="4594">
                  <c:v>0.45950000000000002</c:v>
                </c:pt>
                <c:pt idx="4595">
                  <c:v>0.45960000000000001</c:v>
                </c:pt>
                <c:pt idx="4596">
                  <c:v>0.4597</c:v>
                </c:pt>
                <c:pt idx="4597">
                  <c:v>0.45979999999999999</c:v>
                </c:pt>
                <c:pt idx="4598">
                  <c:v>0.45990000000000003</c:v>
                </c:pt>
                <c:pt idx="4599">
                  <c:v>0.46</c:v>
                </c:pt>
                <c:pt idx="4600">
                  <c:v>0.46010000000000001</c:v>
                </c:pt>
                <c:pt idx="4601">
                  <c:v>0.4602</c:v>
                </c:pt>
                <c:pt idx="4602">
                  <c:v>0.46029999999999999</c:v>
                </c:pt>
                <c:pt idx="4603">
                  <c:v>0.46040000000000003</c:v>
                </c:pt>
                <c:pt idx="4604">
                  <c:v>0.46050000000000002</c:v>
                </c:pt>
                <c:pt idx="4605">
                  <c:v>0.46060000000000001</c:v>
                </c:pt>
                <c:pt idx="4606">
                  <c:v>0.4607</c:v>
                </c:pt>
                <c:pt idx="4607">
                  <c:v>0.46079999999999999</c:v>
                </c:pt>
                <c:pt idx="4608">
                  <c:v>0.46090000000000003</c:v>
                </c:pt>
                <c:pt idx="4609">
                  <c:v>0.46100000000000002</c:v>
                </c:pt>
                <c:pt idx="4610">
                  <c:v>0.46110000000000001</c:v>
                </c:pt>
                <c:pt idx="4611">
                  <c:v>0.4612</c:v>
                </c:pt>
                <c:pt idx="4612">
                  <c:v>0.46129999999999999</c:v>
                </c:pt>
                <c:pt idx="4613">
                  <c:v>0.46140000000000003</c:v>
                </c:pt>
                <c:pt idx="4614">
                  <c:v>0.46150000000000002</c:v>
                </c:pt>
                <c:pt idx="4615">
                  <c:v>0.46160000000000001</c:v>
                </c:pt>
                <c:pt idx="4616">
                  <c:v>0.4617</c:v>
                </c:pt>
                <c:pt idx="4617">
                  <c:v>0.46179999999999999</c:v>
                </c:pt>
                <c:pt idx="4618">
                  <c:v>0.46190000000000003</c:v>
                </c:pt>
                <c:pt idx="4619">
                  <c:v>0.46200000000000002</c:v>
                </c:pt>
                <c:pt idx="4620">
                  <c:v>0.46210000000000001</c:v>
                </c:pt>
                <c:pt idx="4621">
                  <c:v>0.4622</c:v>
                </c:pt>
                <c:pt idx="4622">
                  <c:v>0.46229999999999999</c:v>
                </c:pt>
                <c:pt idx="4623">
                  <c:v>0.46240000000000003</c:v>
                </c:pt>
                <c:pt idx="4624">
                  <c:v>0.46250000000000002</c:v>
                </c:pt>
                <c:pt idx="4625">
                  <c:v>0.46260000000000001</c:v>
                </c:pt>
                <c:pt idx="4626">
                  <c:v>0.4627</c:v>
                </c:pt>
                <c:pt idx="4627">
                  <c:v>0.46279999999999999</c:v>
                </c:pt>
                <c:pt idx="4628">
                  <c:v>0.46290000000000003</c:v>
                </c:pt>
                <c:pt idx="4629">
                  <c:v>0.46300000000000002</c:v>
                </c:pt>
                <c:pt idx="4630">
                  <c:v>0.46310000000000001</c:v>
                </c:pt>
                <c:pt idx="4631">
                  <c:v>0.4632</c:v>
                </c:pt>
                <c:pt idx="4632">
                  <c:v>0.46329999999999999</c:v>
                </c:pt>
                <c:pt idx="4633">
                  <c:v>0.46340000000000003</c:v>
                </c:pt>
                <c:pt idx="4634">
                  <c:v>0.46350000000000002</c:v>
                </c:pt>
                <c:pt idx="4635">
                  <c:v>0.46360000000000001</c:v>
                </c:pt>
                <c:pt idx="4636">
                  <c:v>0.4637</c:v>
                </c:pt>
                <c:pt idx="4637">
                  <c:v>0.46379999999999999</c:v>
                </c:pt>
                <c:pt idx="4638">
                  <c:v>0.46390000000000003</c:v>
                </c:pt>
                <c:pt idx="4639">
                  <c:v>0.46400000000000002</c:v>
                </c:pt>
                <c:pt idx="4640">
                  <c:v>0.46410000000000001</c:v>
                </c:pt>
                <c:pt idx="4641">
                  <c:v>0.4642</c:v>
                </c:pt>
                <c:pt idx="4642">
                  <c:v>0.46429999999999999</c:v>
                </c:pt>
                <c:pt idx="4643">
                  <c:v>0.46440000000000003</c:v>
                </c:pt>
                <c:pt idx="4644">
                  <c:v>0.46450000000000002</c:v>
                </c:pt>
                <c:pt idx="4645">
                  <c:v>0.46460000000000001</c:v>
                </c:pt>
                <c:pt idx="4646">
                  <c:v>0.4647</c:v>
                </c:pt>
                <c:pt idx="4647">
                  <c:v>0.46479999999999999</c:v>
                </c:pt>
                <c:pt idx="4648">
                  <c:v>0.46490000000000004</c:v>
                </c:pt>
                <c:pt idx="4649">
                  <c:v>0.46500000000000002</c:v>
                </c:pt>
                <c:pt idx="4650">
                  <c:v>0.46510000000000001</c:v>
                </c:pt>
                <c:pt idx="4651">
                  <c:v>0.4652</c:v>
                </c:pt>
                <c:pt idx="4652">
                  <c:v>0.46529999999999999</c:v>
                </c:pt>
                <c:pt idx="4653">
                  <c:v>0.46540000000000004</c:v>
                </c:pt>
                <c:pt idx="4654">
                  <c:v>0.46550000000000002</c:v>
                </c:pt>
                <c:pt idx="4655">
                  <c:v>0.46560000000000001</c:v>
                </c:pt>
                <c:pt idx="4656">
                  <c:v>0.4657</c:v>
                </c:pt>
                <c:pt idx="4657">
                  <c:v>0.46579999999999999</c:v>
                </c:pt>
                <c:pt idx="4658">
                  <c:v>0.46590000000000004</c:v>
                </c:pt>
                <c:pt idx="4659">
                  <c:v>0.46600000000000003</c:v>
                </c:pt>
                <c:pt idx="4660">
                  <c:v>0.46610000000000001</c:v>
                </c:pt>
                <c:pt idx="4661">
                  <c:v>0.4662</c:v>
                </c:pt>
                <c:pt idx="4662">
                  <c:v>0.46629999999999999</c:v>
                </c:pt>
                <c:pt idx="4663">
                  <c:v>0.46640000000000004</c:v>
                </c:pt>
                <c:pt idx="4664">
                  <c:v>0.46650000000000003</c:v>
                </c:pt>
                <c:pt idx="4665">
                  <c:v>0.46660000000000001</c:v>
                </c:pt>
                <c:pt idx="4666">
                  <c:v>0.4667</c:v>
                </c:pt>
                <c:pt idx="4667">
                  <c:v>0.46679999999999999</c:v>
                </c:pt>
                <c:pt idx="4668">
                  <c:v>0.46690000000000004</c:v>
                </c:pt>
                <c:pt idx="4669">
                  <c:v>0.46700000000000003</c:v>
                </c:pt>
                <c:pt idx="4670">
                  <c:v>0.46710000000000002</c:v>
                </c:pt>
                <c:pt idx="4671">
                  <c:v>0.4672</c:v>
                </c:pt>
                <c:pt idx="4672">
                  <c:v>0.46729999999999999</c:v>
                </c:pt>
                <c:pt idx="4673">
                  <c:v>0.46740000000000004</c:v>
                </c:pt>
                <c:pt idx="4674">
                  <c:v>0.46750000000000003</c:v>
                </c:pt>
                <c:pt idx="4675">
                  <c:v>0.46760000000000002</c:v>
                </c:pt>
                <c:pt idx="4676">
                  <c:v>0.4677</c:v>
                </c:pt>
                <c:pt idx="4677">
                  <c:v>0.46779999999999999</c:v>
                </c:pt>
                <c:pt idx="4678">
                  <c:v>0.46790000000000004</c:v>
                </c:pt>
                <c:pt idx="4679">
                  <c:v>0.46800000000000003</c:v>
                </c:pt>
                <c:pt idx="4680">
                  <c:v>0.46810000000000002</c:v>
                </c:pt>
                <c:pt idx="4681">
                  <c:v>0.46820000000000001</c:v>
                </c:pt>
                <c:pt idx="4682">
                  <c:v>0.46829999999999999</c:v>
                </c:pt>
                <c:pt idx="4683">
                  <c:v>0.46840000000000004</c:v>
                </c:pt>
                <c:pt idx="4684">
                  <c:v>0.46850000000000003</c:v>
                </c:pt>
                <c:pt idx="4685">
                  <c:v>0.46860000000000002</c:v>
                </c:pt>
                <c:pt idx="4686">
                  <c:v>0.46870000000000001</c:v>
                </c:pt>
                <c:pt idx="4687">
                  <c:v>0.46879999999999999</c:v>
                </c:pt>
                <c:pt idx="4688">
                  <c:v>0.46890000000000004</c:v>
                </c:pt>
                <c:pt idx="4689">
                  <c:v>0.46900000000000003</c:v>
                </c:pt>
                <c:pt idx="4690">
                  <c:v>0.46910000000000002</c:v>
                </c:pt>
                <c:pt idx="4691">
                  <c:v>0.46920000000000001</c:v>
                </c:pt>
                <c:pt idx="4692">
                  <c:v>0.46929999999999999</c:v>
                </c:pt>
                <c:pt idx="4693">
                  <c:v>0.46939999999999998</c:v>
                </c:pt>
                <c:pt idx="4694">
                  <c:v>0.46950000000000003</c:v>
                </c:pt>
                <c:pt idx="4695">
                  <c:v>0.46960000000000002</c:v>
                </c:pt>
                <c:pt idx="4696">
                  <c:v>0.46970000000000001</c:v>
                </c:pt>
                <c:pt idx="4697">
                  <c:v>0.4698</c:v>
                </c:pt>
                <c:pt idx="4698">
                  <c:v>0.46989999999999998</c:v>
                </c:pt>
                <c:pt idx="4699">
                  <c:v>0.47000000000000003</c:v>
                </c:pt>
                <c:pt idx="4700">
                  <c:v>0.47010000000000002</c:v>
                </c:pt>
                <c:pt idx="4701">
                  <c:v>0.47020000000000001</c:v>
                </c:pt>
                <c:pt idx="4702">
                  <c:v>0.4703</c:v>
                </c:pt>
                <c:pt idx="4703">
                  <c:v>0.47039999999999998</c:v>
                </c:pt>
                <c:pt idx="4704">
                  <c:v>0.47050000000000003</c:v>
                </c:pt>
                <c:pt idx="4705">
                  <c:v>0.47060000000000002</c:v>
                </c:pt>
                <c:pt idx="4706">
                  <c:v>0.47070000000000001</c:v>
                </c:pt>
                <c:pt idx="4707">
                  <c:v>0.4708</c:v>
                </c:pt>
                <c:pt idx="4708">
                  <c:v>0.47089999999999999</c:v>
                </c:pt>
                <c:pt idx="4709">
                  <c:v>0.47100000000000003</c:v>
                </c:pt>
                <c:pt idx="4710">
                  <c:v>0.47110000000000002</c:v>
                </c:pt>
                <c:pt idx="4711">
                  <c:v>0.47120000000000001</c:v>
                </c:pt>
                <c:pt idx="4712">
                  <c:v>0.4713</c:v>
                </c:pt>
                <c:pt idx="4713">
                  <c:v>0.47139999999999999</c:v>
                </c:pt>
                <c:pt idx="4714">
                  <c:v>0.47150000000000003</c:v>
                </c:pt>
                <c:pt idx="4715">
                  <c:v>0.47160000000000002</c:v>
                </c:pt>
                <c:pt idx="4716">
                  <c:v>0.47170000000000001</c:v>
                </c:pt>
                <c:pt idx="4717">
                  <c:v>0.4718</c:v>
                </c:pt>
                <c:pt idx="4718">
                  <c:v>0.47189999999999999</c:v>
                </c:pt>
                <c:pt idx="4719">
                  <c:v>0.47200000000000003</c:v>
                </c:pt>
                <c:pt idx="4720">
                  <c:v>0.47210000000000002</c:v>
                </c:pt>
                <c:pt idx="4721">
                  <c:v>0.47220000000000001</c:v>
                </c:pt>
                <c:pt idx="4722">
                  <c:v>0.4723</c:v>
                </c:pt>
                <c:pt idx="4723">
                  <c:v>0.47239999999999999</c:v>
                </c:pt>
                <c:pt idx="4724">
                  <c:v>0.47250000000000003</c:v>
                </c:pt>
                <c:pt idx="4725">
                  <c:v>0.47260000000000002</c:v>
                </c:pt>
                <c:pt idx="4726">
                  <c:v>0.47270000000000001</c:v>
                </c:pt>
                <c:pt idx="4727">
                  <c:v>0.4728</c:v>
                </c:pt>
                <c:pt idx="4728">
                  <c:v>0.47289999999999999</c:v>
                </c:pt>
                <c:pt idx="4729">
                  <c:v>0.47300000000000003</c:v>
                </c:pt>
                <c:pt idx="4730">
                  <c:v>0.47310000000000002</c:v>
                </c:pt>
                <c:pt idx="4731">
                  <c:v>0.47320000000000001</c:v>
                </c:pt>
                <c:pt idx="4732">
                  <c:v>0.4733</c:v>
                </c:pt>
                <c:pt idx="4733">
                  <c:v>0.47339999999999999</c:v>
                </c:pt>
                <c:pt idx="4734">
                  <c:v>0.47350000000000003</c:v>
                </c:pt>
                <c:pt idx="4735">
                  <c:v>0.47360000000000002</c:v>
                </c:pt>
                <c:pt idx="4736">
                  <c:v>0.47370000000000001</c:v>
                </c:pt>
                <c:pt idx="4737">
                  <c:v>0.4738</c:v>
                </c:pt>
                <c:pt idx="4738">
                  <c:v>0.47389999999999999</c:v>
                </c:pt>
                <c:pt idx="4739">
                  <c:v>0.47400000000000003</c:v>
                </c:pt>
                <c:pt idx="4740">
                  <c:v>0.47410000000000002</c:v>
                </c:pt>
                <c:pt idx="4741">
                  <c:v>0.47420000000000001</c:v>
                </c:pt>
                <c:pt idx="4742">
                  <c:v>0.4743</c:v>
                </c:pt>
                <c:pt idx="4743">
                  <c:v>0.47439999999999999</c:v>
                </c:pt>
                <c:pt idx="4744">
                  <c:v>0.47450000000000003</c:v>
                </c:pt>
                <c:pt idx="4745">
                  <c:v>0.47460000000000002</c:v>
                </c:pt>
                <c:pt idx="4746">
                  <c:v>0.47470000000000001</c:v>
                </c:pt>
                <c:pt idx="4747">
                  <c:v>0.4748</c:v>
                </c:pt>
                <c:pt idx="4748">
                  <c:v>0.47489999999999999</c:v>
                </c:pt>
                <c:pt idx="4749">
                  <c:v>0.47500000000000003</c:v>
                </c:pt>
                <c:pt idx="4750">
                  <c:v>0.47510000000000002</c:v>
                </c:pt>
                <c:pt idx="4751">
                  <c:v>0.47520000000000001</c:v>
                </c:pt>
                <c:pt idx="4752">
                  <c:v>0.4753</c:v>
                </c:pt>
                <c:pt idx="4753">
                  <c:v>0.47539999999999999</c:v>
                </c:pt>
                <c:pt idx="4754">
                  <c:v>0.47550000000000003</c:v>
                </c:pt>
                <c:pt idx="4755">
                  <c:v>0.47560000000000002</c:v>
                </c:pt>
                <c:pt idx="4756">
                  <c:v>0.47570000000000001</c:v>
                </c:pt>
                <c:pt idx="4757">
                  <c:v>0.4758</c:v>
                </c:pt>
                <c:pt idx="4758">
                  <c:v>0.47589999999999999</c:v>
                </c:pt>
                <c:pt idx="4759">
                  <c:v>0.47600000000000003</c:v>
                </c:pt>
                <c:pt idx="4760">
                  <c:v>0.47610000000000002</c:v>
                </c:pt>
                <c:pt idx="4761">
                  <c:v>0.47620000000000001</c:v>
                </c:pt>
                <c:pt idx="4762">
                  <c:v>0.4763</c:v>
                </c:pt>
                <c:pt idx="4763">
                  <c:v>0.47639999999999999</c:v>
                </c:pt>
                <c:pt idx="4764">
                  <c:v>0.47650000000000003</c:v>
                </c:pt>
                <c:pt idx="4765">
                  <c:v>0.47660000000000002</c:v>
                </c:pt>
                <c:pt idx="4766">
                  <c:v>0.47670000000000001</c:v>
                </c:pt>
                <c:pt idx="4767">
                  <c:v>0.4768</c:v>
                </c:pt>
                <c:pt idx="4768">
                  <c:v>0.47689999999999999</c:v>
                </c:pt>
                <c:pt idx="4769">
                  <c:v>0.47700000000000004</c:v>
                </c:pt>
                <c:pt idx="4770">
                  <c:v>0.47710000000000002</c:v>
                </c:pt>
                <c:pt idx="4771">
                  <c:v>0.47720000000000001</c:v>
                </c:pt>
                <c:pt idx="4772">
                  <c:v>0.4773</c:v>
                </c:pt>
                <c:pt idx="4773">
                  <c:v>0.47739999999999999</c:v>
                </c:pt>
                <c:pt idx="4774">
                  <c:v>0.47750000000000004</c:v>
                </c:pt>
                <c:pt idx="4775">
                  <c:v>0.47760000000000002</c:v>
                </c:pt>
                <c:pt idx="4776">
                  <c:v>0.47770000000000001</c:v>
                </c:pt>
                <c:pt idx="4777">
                  <c:v>0.4778</c:v>
                </c:pt>
                <c:pt idx="4778">
                  <c:v>0.47789999999999999</c:v>
                </c:pt>
                <c:pt idx="4779">
                  <c:v>0.47800000000000004</c:v>
                </c:pt>
                <c:pt idx="4780">
                  <c:v>0.47810000000000002</c:v>
                </c:pt>
                <c:pt idx="4781">
                  <c:v>0.47820000000000001</c:v>
                </c:pt>
                <c:pt idx="4782">
                  <c:v>0.4783</c:v>
                </c:pt>
                <c:pt idx="4783">
                  <c:v>0.47839999999999999</c:v>
                </c:pt>
                <c:pt idx="4784">
                  <c:v>0.47850000000000004</c:v>
                </c:pt>
                <c:pt idx="4785">
                  <c:v>0.47860000000000003</c:v>
                </c:pt>
                <c:pt idx="4786">
                  <c:v>0.47870000000000001</c:v>
                </c:pt>
                <c:pt idx="4787">
                  <c:v>0.4788</c:v>
                </c:pt>
                <c:pt idx="4788">
                  <c:v>0.47889999999999999</c:v>
                </c:pt>
                <c:pt idx="4789">
                  <c:v>0.47900000000000004</c:v>
                </c:pt>
                <c:pt idx="4790">
                  <c:v>0.47910000000000003</c:v>
                </c:pt>
                <c:pt idx="4791">
                  <c:v>0.47920000000000001</c:v>
                </c:pt>
                <c:pt idx="4792">
                  <c:v>0.4793</c:v>
                </c:pt>
                <c:pt idx="4793">
                  <c:v>0.47939999999999999</c:v>
                </c:pt>
                <c:pt idx="4794">
                  <c:v>0.47950000000000004</c:v>
                </c:pt>
                <c:pt idx="4795">
                  <c:v>0.47960000000000003</c:v>
                </c:pt>
                <c:pt idx="4796">
                  <c:v>0.47970000000000002</c:v>
                </c:pt>
                <c:pt idx="4797">
                  <c:v>0.4798</c:v>
                </c:pt>
                <c:pt idx="4798">
                  <c:v>0.47989999999999999</c:v>
                </c:pt>
                <c:pt idx="4799">
                  <c:v>0.48000000000000004</c:v>
                </c:pt>
                <c:pt idx="4800">
                  <c:v>0.48010000000000003</c:v>
                </c:pt>
                <c:pt idx="4801">
                  <c:v>0.48020000000000002</c:v>
                </c:pt>
                <c:pt idx="4802">
                  <c:v>0.4803</c:v>
                </c:pt>
                <c:pt idx="4803">
                  <c:v>0.48039999999999999</c:v>
                </c:pt>
                <c:pt idx="4804">
                  <c:v>0.48050000000000004</c:v>
                </c:pt>
                <c:pt idx="4805">
                  <c:v>0.48060000000000003</c:v>
                </c:pt>
                <c:pt idx="4806">
                  <c:v>0.48070000000000002</c:v>
                </c:pt>
                <c:pt idx="4807">
                  <c:v>0.48080000000000001</c:v>
                </c:pt>
                <c:pt idx="4808">
                  <c:v>0.48089999999999999</c:v>
                </c:pt>
                <c:pt idx="4809">
                  <c:v>0.48100000000000004</c:v>
                </c:pt>
                <c:pt idx="4810">
                  <c:v>0.48110000000000003</c:v>
                </c:pt>
                <c:pt idx="4811">
                  <c:v>0.48120000000000002</c:v>
                </c:pt>
                <c:pt idx="4812">
                  <c:v>0.48130000000000001</c:v>
                </c:pt>
                <c:pt idx="4813">
                  <c:v>0.48139999999999999</c:v>
                </c:pt>
                <c:pt idx="4814">
                  <c:v>0.48150000000000004</c:v>
                </c:pt>
                <c:pt idx="4815">
                  <c:v>0.48160000000000003</c:v>
                </c:pt>
                <c:pt idx="4816">
                  <c:v>0.48170000000000002</c:v>
                </c:pt>
                <c:pt idx="4817">
                  <c:v>0.48180000000000001</c:v>
                </c:pt>
                <c:pt idx="4818">
                  <c:v>0.4819</c:v>
                </c:pt>
                <c:pt idx="4819">
                  <c:v>0.48200000000000004</c:v>
                </c:pt>
                <c:pt idx="4820">
                  <c:v>0.48210000000000003</c:v>
                </c:pt>
                <c:pt idx="4821">
                  <c:v>0.48220000000000002</c:v>
                </c:pt>
                <c:pt idx="4822">
                  <c:v>0.48230000000000001</c:v>
                </c:pt>
                <c:pt idx="4823">
                  <c:v>0.4824</c:v>
                </c:pt>
                <c:pt idx="4824">
                  <c:v>0.48249999999999998</c:v>
                </c:pt>
                <c:pt idx="4825">
                  <c:v>0.48260000000000003</c:v>
                </c:pt>
                <c:pt idx="4826">
                  <c:v>0.48270000000000002</c:v>
                </c:pt>
                <c:pt idx="4827">
                  <c:v>0.48280000000000001</c:v>
                </c:pt>
                <c:pt idx="4828">
                  <c:v>0.4829</c:v>
                </c:pt>
                <c:pt idx="4829">
                  <c:v>0.48299999999999998</c:v>
                </c:pt>
                <c:pt idx="4830">
                  <c:v>0.48310000000000003</c:v>
                </c:pt>
                <c:pt idx="4831">
                  <c:v>0.48320000000000002</c:v>
                </c:pt>
                <c:pt idx="4832">
                  <c:v>0.48330000000000001</c:v>
                </c:pt>
                <c:pt idx="4833">
                  <c:v>0.4834</c:v>
                </c:pt>
                <c:pt idx="4834">
                  <c:v>0.48349999999999999</c:v>
                </c:pt>
                <c:pt idx="4835">
                  <c:v>0.48360000000000003</c:v>
                </c:pt>
                <c:pt idx="4836">
                  <c:v>0.48370000000000002</c:v>
                </c:pt>
                <c:pt idx="4837">
                  <c:v>0.48380000000000001</c:v>
                </c:pt>
                <c:pt idx="4838">
                  <c:v>0.4839</c:v>
                </c:pt>
                <c:pt idx="4839">
                  <c:v>0.48399999999999999</c:v>
                </c:pt>
                <c:pt idx="4840">
                  <c:v>0.48410000000000003</c:v>
                </c:pt>
                <c:pt idx="4841">
                  <c:v>0.48420000000000002</c:v>
                </c:pt>
                <c:pt idx="4842">
                  <c:v>0.48430000000000001</c:v>
                </c:pt>
                <c:pt idx="4843">
                  <c:v>0.4844</c:v>
                </c:pt>
                <c:pt idx="4844">
                  <c:v>0.48449999999999999</c:v>
                </c:pt>
                <c:pt idx="4845">
                  <c:v>0.48460000000000003</c:v>
                </c:pt>
                <c:pt idx="4846">
                  <c:v>0.48470000000000002</c:v>
                </c:pt>
                <c:pt idx="4847">
                  <c:v>0.48480000000000001</c:v>
                </c:pt>
                <c:pt idx="4848">
                  <c:v>0.4849</c:v>
                </c:pt>
                <c:pt idx="4849">
                  <c:v>0.48499999999999999</c:v>
                </c:pt>
                <c:pt idx="4850">
                  <c:v>0.48510000000000003</c:v>
                </c:pt>
                <c:pt idx="4851">
                  <c:v>0.48520000000000002</c:v>
                </c:pt>
                <c:pt idx="4852">
                  <c:v>0.48530000000000001</c:v>
                </c:pt>
                <c:pt idx="4853">
                  <c:v>0.4854</c:v>
                </c:pt>
                <c:pt idx="4854">
                  <c:v>0.48549999999999999</c:v>
                </c:pt>
                <c:pt idx="4855">
                  <c:v>0.48560000000000003</c:v>
                </c:pt>
                <c:pt idx="4856">
                  <c:v>0.48570000000000002</c:v>
                </c:pt>
                <c:pt idx="4857">
                  <c:v>0.48580000000000001</c:v>
                </c:pt>
                <c:pt idx="4858">
                  <c:v>0.4859</c:v>
                </c:pt>
                <c:pt idx="4859">
                  <c:v>0.48599999999999999</c:v>
                </c:pt>
                <c:pt idx="4860">
                  <c:v>0.48610000000000003</c:v>
                </c:pt>
                <c:pt idx="4861">
                  <c:v>0.48620000000000002</c:v>
                </c:pt>
                <c:pt idx="4862">
                  <c:v>0.48630000000000001</c:v>
                </c:pt>
                <c:pt idx="4863">
                  <c:v>0.4864</c:v>
                </c:pt>
                <c:pt idx="4864">
                  <c:v>0.48649999999999999</c:v>
                </c:pt>
                <c:pt idx="4865">
                  <c:v>0.48660000000000003</c:v>
                </c:pt>
                <c:pt idx="4866">
                  <c:v>0.48670000000000002</c:v>
                </c:pt>
                <c:pt idx="4867">
                  <c:v>0.48680000000000001</c:v>
                </c:pt>
                <c:pt idx="4868">
                  <c:v>0.4869</c:v>
                </c:pt>
                <c:pt idx="4869">
                  <c:v>0.48699999999999999</c:v>
                </c:pt>
                <c:pt idx="4870">
                  <c:v>0.48710000000000003</c:v>
                </c:pt>
                <c:pt idx="4871">
                  <c:v>0.48720000000000002</c:v>
                </c:pt>
                <c:pt idx="4872">
                  <c:v>0.48730000000000001</c:v>
                </c:pt>
                <c:pt idx="4873">
                  <c:v>0.4874</c:v>
                </c:pt>
                <c:pt idx="4874">
                  <c:v>0.48749999999999999</c:v>
                </c:pt>
                <c:pt idx="4875">
                  <c:v>0.48760000000000003</c:v>
                </c:pt>
                <c:pt idx="4876">
                  <c:v>0.48770000000000002</c:v>
                </c:pt>
                <c:pt idx="4877">
                  <c:v>0.48780000000000001</c:v>
                </c:pt>
                <c:pt idx="4878">
                  <c:v>0.4879</c:v>
                </c:pt>
                <c:pt idx="4879">
                  <c:v>0.48799999999999999</c:v>
                </c:pt>
                <c:pt idx="4880">
                  <c:v>0.48810000000000003</c:v>
                </c:pt>
                <c:pt idx="4881">
                  <c:v>0.48820000000000002</c:v>
                </c:pt>
                <c:pt idx="4882">
                  <c:v>0.48830000000000001</c:v>
                </c:pt>
                <c:pt idx="4883">
                  <c:v>0.4884</c:v>
                </c:pt>
                <c:pt idx="4884">
                  <c:v>0.48849999999999999</c:v>
                </c:pt>
                <c:pt idx="4885">
                  <c:v>0.48860000000000003</c:v>
                </c:pt>
                <c:pt idx="4886">
                  <c:v>0.48870000000000002</c:v>
                </c:pt>
                <c:pt idx="4887">
                  <c:v>0.48880000000000001</c:v>
                </c:pt>
                <c:pt idx="4888">
                  <c:v>0.4889</c:v>
                </c:pt>
                <c:pt idx="4889">
                  <c:v>0.48899999999999999</c:v>
                </c:pt>
                <c:pt idx="4890">
                  <c:v>0.48910000000000003</c:v>
                </c:pt>
                <c:pt idx="4891">
                  <c:v>0.48920000000000002</c:v>
                </c:pt>
                <c:pt idx="4892">
                  <c:v>0.48930000000000001</c:v>
                </c:pt>
                <c:pt idx="4893">
                  <c:v>0.4894</c:v>
                </c:pt>
                <c:pt idx="4894">
                  <c:v>0.48949999999999999</c:v>
                </c:pt>
                <c:pt idx="4895">
                  <c:v>0.48960000000000004</c:v>
                </c:pt>
                <c:pt idx="4896">
                  <c:v>0.48970000000000002</c:v>
                </c:pt>
                <c:pt idx="4897">
                  <c:v>0.48980000000000001</c:v>
                </c:pt>
                <c:pt idx="4898">
                  <c:v>0.4899</c:v>
                </c:pt>
                <c:pt idx="4899">
                  <c:v>0.49</c:v>
                </c:pt>
                <c:pt idx="4900">
                  <c:v>0.49010000000000004</c:v>
                </c:pt>
                <c:pt idx="4901">
                  <c:v>0.49020000000000002</c:v>
                </c:pt>
                <c:pt idx="4902">
                  <c:v>0.49030000000000001</c:v>
                </c:pt>
                <c:pt idx="4903">
                  <c:v>0.4904</c:v>
                </c:pt>
                <c:pt idx="4904">
                  <c:v>0.49049999999999999</c:v>
                </c:pt>
                <c:pt idx="4905">
                  <c:v>0.49060000000000004</c:v>
                </c:pt>
                <c:pt idx="4906">
                  <c:v>0.49070000000000003</c:v>
                </c:pt>
                <c:pt idx="4907">
                  <c:v>0.49080000000000001</c:v>
                </c:pt>
                <c:pt idx="4908">
                  <c:v>0.4909</c:v>
                </c:pt>
                <c:pt idx="4909">
                  <c:v>0.49099999999999999</c:v>
                </c:pt>
                <c:pt idx="4910">
                  <c:v>0.49110000000000004</c:v>
                </c:pt>
                <c:pt idx="4911">
                  <c:v>0.49120000000000003</c:v>
                </c:pt>
                <c:pt idx="4912">
                  <c:v>0.49130000000000001</c:v>
                </c:pt>
                <c:pt idx="4913">
                  <c:v>0.4914</c:v>
                </c:pt>
                <c:pt idx="4914">
                  <c:v>0.49149999999999999</c:v>
                </c:pt>
                <c:pt idx="4915">
                  <c:v>0.49160000000000004</c:v>
                </c:pt>
                <c:pt idx="4916">
                  <c:v>0.49170000000000003</c:v>
                </c:pt>
                <c:pt idx="4917">
                  <c:v>0.49180000000000001</c:v>
                </c:pt>
                <c:pt idx="4918">
                  <c:v>0.4919</c:v>
                </c:pt>
                <c:pt idx="4919">
                  <c:v>0.49199999999999999</c:v>
                </c:pt>
                <c:pt idx="4920">
                  <c:v>0.49210000000000004</c:v>
                </c:pt>
                <c:pt idx="4921">
                  <c:v>0.49220000000000003</c:v>
                </c:pt>
                <c:pt idx="4922">
                  <c:v>0.49230000000000002</c:v>
                </c:pt>
                <c:pt idx="4923">
                  <c:v>0.4924</c:v>
                </c:pt>
                <c:pt idx="4924">
                  <c:v>0.49249999999999999</c:v>
                </c:pt>
                <c:pt idx="4925">
                  <c:v>0.49260000000000004</c:v>
                </c:pt>
                <c:pt idx="4926">
                  <c:v>0.49270000000000003</c:v>
                </c:pt>
                <c:pt idx="4927">
                  <c:v>0.49280000000000002</c:v>
                </c:pt>
                <c:pt idx="4928">
                  <c:v>0.4929</c:v>
                </c:pt>
                <c:pt idx="4929">
                  <c:v>0.49299999999999999</c:v>
                </c:pt>
                <c:pt idx="4930">
                  <c:v>0.49310000000000004</c:v>
                </c:pt>
                <c:pt idx="4931">
                  <c:v>0.49320000000000003</c:v>
                </c:pt>
                <c:pt idx="4932">
                  <c:v>0.49330000000000002</c:v>
                </c:pt>
                <c:pt idx="4933">
                  <c:v>0.49340000000000001</c:v>
                </c:pt>
                <c:pt idx="4934">
                  <c:v>0.49349999999999999</c:v>
                </c:pt>
                <c:pt idx="4935">
                  <c:v>0.49360000000000004</c:v>
                </c:pt>
                <c:pt idx="4936">
                  <c:v>0.49370000000000003</c:v>
                </c:pt>
                <c:pt idx="4937">
                  <c:v>0.49380000000000002</c:v>
                </c:pt>
                <c:pt idx="4938">
                  <c:v>0.49390000000000001</c:v>
                </c:pt>
                <c:pt idx="4939">
                  <c:v>0.49399999999999999</c:v>
                </c:pt>
                <c:pt idx="4940">
                  <c:v>0.49410000000000004</c:v>
                </c:pt>
                <c:pt idx="4941">
                  <c:v>0.49420000000000003</c:v>
                </c:pt>
                <c:pt idx="4942">
                  <c:v>0.49430000000000002</c:v>
                </c:pt>
                <c:pt idx="4943">
                  <c:v>0.49440000000000001</c:v>
                </c:pt>
                <c:pt idx="4944">
                  <c:v>0.4945</c:v>
                </c:pt>
                <c:pt idx="4945">
                  <c:v>0.49460000000000004</c:v>
                </c:pt>
                <c:pt idx="4946">
                  <c:v>0.49470000000000003</c:v>
                </c:pt>
                <c:pt idx="4947">
                  <c:v>0.49480000000000002</c:v>
                </c:pt>
                <c:pt idx="4948">
                  <c:v>0.49490000000000001</c:v>
                </c:pt>
                <c:pt idx="4949">
                  <c:v>0.495</c:v>
                </c:pt>
                <c:pt idx="4950">
                  <c:v>0.49510000000000004</c:v>
                </c:pt>
                <c:pt idx="4951">
                  <c:v>0.49520000000000003</c:v>
                </c:pt>
                <c:pt idx="4952">
                  <c:v>0.49530000000000002</c:v>
                </c:pt>
                <c:pt idx="4953">
                  <c:v>0.49540000000000001</c:v>
                </c:pt>
                <c:pt idx="4954">
                  <c:v>0.4955</c:v>
                </c:pt>
                <c:pt idx="4955">
                  <c:v>0.49559999999999998</c:v>
                </c:pt>
                <c:pt idx="4956">
                  <c:v>0.49570000000000003</c:v>
                </c:pt>
                <c:pt idx="4957">
                  <c:v>0.49580000000000002</c:v>
                </c:pt>
                <c:pt idx="4958">
                  <c:v>0.49590000000000001</c:v>
                </c:pt>
                <c:pt idx="4959">
                  <c:v>0.496</c:v>
                </c:pt>
                <c:pt idx="4960">
                  <c:v>0.49609999999999999</c:v>
                </c:pt>
                <c:pt idx="4961">
                  <c:v>0.49620000000000003</c:v>
                </c:pt>
                <c:pt idx="4962">
                  <c:v>0.49630000000000002</c:v>
                </c:pt>
                <c:pt idx="4963">
                  <c:v>0.49640000000000001</c:v>
                </c:pt>
                <c:pt idx="4964">
                  <c:v>0.4965</c:v>
                </c:pt>
                <c:pt idx="4965">
                  <c:v>0.49659999999999999</c:v>
                </c:pt>
                <c:pt idx="4966">
                  <c:v>0.49670000000000003</c:v>
                </c:pt>
                <c:pt idx="4967">
                  <c:v>0.49680000000000002</c:v>
                </c:pt>
                <c:pt idx="4968">
                  <c:v>0.49690000000000001</c:v>
                </c:pt>
                <c:pt idx="4969">
                  <c:v>0.497</c:v>
                </c:pt>
                <c:pt idx="4970">
                  <c:v>0.49709999999999999</c:v>
                </c:pt>
                <c:pt idx="4971">
                  <c:v>0.49720000000000003</c:v>
                </c:pt>
                <c:pt idx="4972">
                  <c:v>0.49730000000000002</c:v>
                </c:pt>
                <c:pt idx="4973">
                  <c:v>0.49740000000000001</c:v>
                </c:pt>
                <c:pt idx="4974">
                  <c:v>0.4975</c:v>
                </c:pt>
                <c:pt idx="4975">
                  <c:v>0.49759999999999999</c:v>
                </c:pt>
                <c:pt idx="4976">
                  <c:v>0.49770000000000003</c:v>
                </c:pt>
                <c:pt idx="4977">
                  <c:v>0.49780000000000002</c:v>
                </c:pt>
                <c:pt idx="4978">
                  <c:v>0.49790000000000001</c:v>
                </c:pt>
                <c:pt idx="4979">
                  <c:v>0.498</c:v>
                </c:pt>
                <c:pt idx="4980">
                  <c:v>0.49809999999999999</c:v>
                </c:pt>
                <c:pt idx="4981">
                  <c:v>0.49820000000000003</c:v>
                </c:pt>
                <c:pt idx="4982">
                  <c:v>0.49830000000000002</c:v>
                </c:pt>
                <c:pt idx="4983">
                  <c:v>0.49840000000000001</c:v>
                </c:pt>
                <c:pt idx="4984">
                  <c:v>0.4985</c:v>
                </c:pt>
                <c:pt idx="4985">
                  <c:v>0.49859999999999999</c:v>
                </c:pt>
                <c:pt idx="4986">
                  <c:v>0.49870000000000003</c:v>
                </c:pt>
                <c:pt idx="4987">
                  <c:v>0.49880000000000002</c:v>
                </c:pt>
                <c:pt idx="4988">
                  <c:v>0.49890000000000001</c:v>
                </c:pt>
                <c:pt idx="4989">
                  <c:v>0.499</c:v>
                </c:pt>
                <c:pt idx="4990">
                  <c:v>0.49909999999999999</c:v>
                </c:pt>
                <c:pt idx="4991">
                  <c:v>0.49920000000000003</c:v>
                </c:pt>
                <c:pt idx="4992">
                  <c:v>0.49930000000000002</c:v>
                </c:pt>
                <c:pt idx="4993">
                  <c:v>0.49940000000000001</c:v>
                </c:pt>
                <c:pt idx="4994">
                  <c:v>0.4995</c:v>
                </c:pt>
                <c:pt idx="4995">
                  <c:v>0.49959999999999999</c:v>
                </c:pt>
                <c:pt idx="4996">
                  <c:v>0.49970000000000003</c:v>
                </c:pt>
                <c:pt idx="4997">
                  <c:v>0.49980000000000002</c:v>
                </c:pt>
                <c:pt idx="4998">
                  <c:v>0.49990000000000001</c:v>
                </c:pt>
                <c:pt idx="4999">
                  <c:v>0.5</c:v>
                </c:pt>
                <c:pt idx="5000">
                  <c:v>0.50009999999999999</c:v>
                </c:pt>
                <c:pt idx="5001">
                  <c:v>0.50019999999999998</c:v>
                </c:pt>
                <c:pt idx="5002">
                  <c:v>0.50029999999999997</c:v>
                </c:pt>
                <c:pt idx="5003">
                  <c:v>0.50040000000000007</c:v>
                </c:pt>
                <c:pt idx="5004">
                  <c:v>0.50050000000000006</c:v>
                </c:pt>
                <c:pt idx="5005">
                  <c:v>0.50060000000000004</c:v>
                </c:pt>
                <c:pt idx="5006">
                  <c:v>0.50070000000000003</c:v>
                </c:pt>
                <c:pt idx="5007">
                  <c:v>0.50080000000000002</c:v>
                </c:pt>
                <c:pt idx="5008">
                  <c:v>0.50090000000000001</c:v>
                </c:pt>
                <c:pt idx="5009">
                  <c:v>0.501</c:v>
                </c:pt>
                <c:pt idx="5010">
                  <c:v>0.50109999999999999</c:v>
                </c:pt>
                <c:pt idx="5011">
                  <c:v>0.50119999999999998</c:v>
                </c:pt>
                <c:pt idx="5012">
                  <c:v>0.50129999999999997</c:v>
                </c:pt>
                <c:pt idx="5013">
                  <c:v>0.50140000000000007</c:v>
                </c:pt>
                <c:pt idx="5014">
                  <c:v>0.50150000000000006</c:v>
                </c:pt>
                <c:pt idx="5015">
                  <c:v>0.50160000000000005</c:v>
                </c:pt>
                <c:pt idx="5016">
                  <c:v>0.50170000000000003</c:v>
                </c:pt>
                <c:pt idx="5017">
                  <c:v>0.50180000000000002</c:v>
                </c:pt>
                <c:pt idx="5018">
                  <c:v>0.50190000000000001</c:v>
                </c:pt>
                <c:pt idx="5019">
                  <c:v>0.502</c:v>
                </c:pt>
                <c:pt idx="5020">
                  <c:v>0.50209999999999999</c:v>
                </c:pt>
                <c:pt idx="5021">
                  <c:v>0.50219999999999998</c:v>
                </c:pt>
                <c:pt idx="5022">
                  <c:v>0.50229999999999997</c:v>
                </c:pt>
                <c:pt idx="5023">
                  <c:v>0.50239999999999996</c:v>
                </c:pt>
                <c:pt idx="5024">
                  <c:v>0.50250000000000006</c:v>
                </c:pt>
                <c:pt idx="5025">
                  <c:v>0.50260000000000005</c:v>
                </c:pt>
                <c:pt idx="5026">
                  <c:v>0.50270000000000004</c:v>
                </c:pt>
                <c:pt idx="5027">
                  <c:v>0.50280000000000002</c:v>
                </c:pt>
                <c:pt idx="5028">
                  <c:v>0.50290000000000001</c:v>
                </c:pt>
                <c:pt idx="5029">
                  <c:v>0.503</c:v>
                </c:pt>
                <c:pt idx="5030">
                  <c:v>0.50309999999999999</c:v>
                </c:pt>
                <c:pt idx="5031">
                  <c:v>0.50319999999999998</c:v>
                </c:pt>
                <c:pt idx="5032">
                  <c:v>0.50329999999999997</c:v>
                </c:pt>
                <c:pt idx="5033">
                  <c:v>0.50339999999999996</c:v>
                </c:pt>
                <c:pt idx="5034">
                  <c:v>0.50350000000000006</c:v>
                </c:pt>
                <c:pt idx="5035">
                  <c:v>0.50360000000000005</c:v>
                </c:pt>
                <c:pt idx="5036">
                  <c:v>0.50370000000000004</c:v>
                </c:pt>
                <c:pt idx="5037">
                  <c:v>0.50380000000000003</c:v>
                </c:pt>
                <c:pt idx="5038">
                  <c:v>0.50390000000000001</c:v>
                </c:pt>
                <c:pt idx="5039">
                  <c:v>0.504</c:v>
                </c:pt>
                <c:pt idx="5040">
                  <c:v>0.50409999999999999</c:v>
                </c:pt>
                <c:pt idx="5041">
                  <c:v>0.50419999999999998</c:v>
                </c:pt>
                <c:pt idx="5042">
                  <c:v>0.50429999999999997</c:v>
                </c:pt>
                <c:pt idx="5043">
                  <c:v>0.50439999999999996</c:v>
                </c:pt>
                <c:pt idx="5044">
                  <c:v>0.50450000000000006</c:v>
                </c:pt>
                <c:pt idx="5045">
                  <c:v>0.50460000000000005</c:v>
                </c:pt>
                <c:pt idx="5046">
                  <c:v>0.50470000000000004</c:v>
                </c:pt>
                <c:pt idx="5047">
                  <c:v>0.50480000000000003</c:v>
                </c:pt>
                <c:pt idx="5048">
                  <c:v>0.50490000000000002</c:v>
                </c:pt>
                <c:pt idx="5049">
                  <c:v>0.505</c:v>
                </c:pt>
                <c:pt idx="5050">
                  <c:v>0.50509999999999999</c:v>
                </c:pt>
                <c:pt idx="5051">
                  <c:v>0.50519999999999998</c:v>
                </c:pt>
                <c:pt idx="5052">
                  <c:v>0.50529999999999997</c:v>
                </c:pt>
                <c:pt idx="5053">
                  <c:v>0.50539999999999996</c:v>
                </c:pt>
                <c:pt idx="5054">
                  <c:v>0.50550000000000006</c:v>
                </c:pt>
                <c:pt idx="5055">
                  <c:v>0.50560000000000005</c:v>
                </c:pt>
                <c:pt idx="5056">
                  <c:v>0.50570000000000004</c:v>
                </c:pt>
                <c:pt idx="5057">
                  <c:v>0.50580000000000003</c:v>
                </c:pt>
                <c:pt idx="5058">
                  <c:v>0.50590000000000002</c:v>
                </c:pt>
                <c:pt idx="5059">
                  <c:v>0.50600000000000001</c:v>
                </c:pt>
                <c:pt idx="5060">
                  <c:v>0.50609999999999999</c:v>
                </c:pt>
                <c:pt idx="5061">
                  <c:v>0.50619999999999998</c:v>
                </c:pt>
                <c:pt idx="5062">
                  <c:v>0.50629999999999997</c:v>
                </c:pt>
                <c:pt idx="5063">
                  <c:v>0.50639999999999996</c:v>
                </c:pt>
                <c:pt idx="5064">
                  <c:v>0.50650000000000006</c:v>
                </c:pt>
                <c:pt idx="5065">
                  <c:v>0.50660000000000005</c:v>
                </c:pt>
                <c:pt idx="5066">
                  <c:v>0.50670000000000004</c:v>
                </c:pt>
                <c:pt idx="5067">
                  <c:v>0.50680000000000003</c:v>
                </c:pt>
                <c:pt idx="5068">
                  <c:v>0.50690000000000002</c:v>
                </c:pt>
                <c:pt idx="5069">
                  <c:v>0.50700000000000001</c:v>
                </c:pt>
                <c:pt idx="5070">
                  <c:v>0.5071</c:v>
                </c:pt>
                <c:pt idx="5071">
                  <c:v>0.50719999999999998</c:v>
                </c:pt>
                <c:pt idx="5072">
                  <c:v>0.50729999999999997</c:v>
                </c:pt>
                <c:pt idx="5073">
                  <c:v>0.50739999999999996</c:v>
                </c:pt>
                <c:pt idx="5074">
                  <c:v>0.50750000000000006</c:v>
                </c:pt>
                <c:pt idx="5075">
                  <c:v>0.50760000000000005</c:v>
                </c:pt>
                <c:pt idx="5076">
                  <c:v>0.50770000000000004</c:v>
                </c:pt>
                <c:pt idx="5077">
                  <c:v>0.50780000000000003</c:v>
                </c:pt>
                <c:pt idx="5078">
                  <c:v>0.50790000000000002</c:v>
                </c:pt>
                <c:pt idx="5079">
                  <c:v>0.50800000000000001</c:v>
                </c:pt>
                <c:pt idx="5080">
                  <c:v>0.5081</c:v>
                </c:pt>
                <c:pt idx="5081">
                  <c:v>0.50819999999999999</c:v>
                </c:pt>
                <c:pt idx="5082">
                  <c:v>0.50829999999999997</c:v>
                </c:pt>
                <c:pt idx="5083">
                  <c:v>0.50839999999999996</c:v>
                </c:pt>
                <c:pt idx="5084">
                  <c:v>0.50850000000000006</c:v>
                </c:pt>
                <c:pt idx="5085">
                  <c:v>0.50860000000000005</c:v>
                </c:pt>
                <c:pt idx="5086">
                  <c:v>0.50870000000000004</c:v>
                </c:pt>
                <c:pt idx="5087">
                  <c:v>0.50880000000000003</c:v>
                </c:pt>
                <c:pt idx="5088">
                  <c:v>0.50890000000000002</c:v>
                </c:pt>
                <c:pt idx="5089">
                  <c:v>0.50900000000000001</c:v>
                </c:pt>
                <c:pt idx="5090">
                  <c:v>0.5091</c:v>
                </c:pt>
                <c:pt idx="5091">
                  <c:v>0.50919999999999999</c:v>
                </c:pt>
                <c:pt idx="5092">
                  <c:v>0.50929999999999997</c:v>
                </c:pt>
                <c:pt idx="5093">
                  <c:v>0.50939999999999996</c:v>
                </c:pt>
                <c:pt idx="5094">
                  <c:v>0.50950000000000006</c:v>
                </c:pt>
                <c:pt idx="5095">
                  <c:v>0.50960000000000005</c:v>
                </c:pt>
                <c:pt idx="5096">
                  <c:v>0.50970000000000004</c:v>
                </c:pt>
                <c:pt idx="5097">
                  <c:v>0.50980000000000003</c:v>
                </c:pt>
                <c:pt idx="5098">
                  <c:v>0.50990000000000002</c:v>
                </c:pt>
                <c:pt idx="5099">
                  <c:v>0.51</c:v>
                </c:pt>
                <c:pt idx="5100">
                  <c:v>0.5101</c:v>
                </c:pt>
                <c:pt idx="5101">
                  <c:v>0.51019999999999999</c:v>
                </c:pt>
                <c:pt idx="5102">
                  <c:v>0.51029999999999998</c:v>
                </c:pt>
                <c:pt idx="5103">
                  <c:v>0.51039999999999996</c:v>
                </c:pt>
                <c:pt idx="5104">
                  <c:v>0.51050000000000006</c:v>
                </c:pt>
                <c:pt idx="5105">
                  <c:v>0.51060000000000005</c:v>
                </c:pt>
                <c:pt idx="5106">
                  <c:v>0.51070000000000004</c:v>
                </c:pt>
                <c:pt idx="5107">
                  <c:v>0.51080000000000003</c:v>
                </c:pt>
                <c:pt idx="5108">
                  <c:v>0.51090000000000002</c:v>
                </c:pt>
                <c:pt idx="5109">
                  <c:v>0.51100000000000001</c:v>
                </c:pt>
                <c:pt idx="5110">
                  <c:v>0.5111</c:v>
                </c:pt>
                <c:pt idx="5111">
                  <c:v>0.51119999999999999</c:v>
                </c:pt>
                <c:pt idx="5112">
                  <c:v>0.51129999999999998</c:v>
                </c:pt>
                <c:pt idx="5113">
                  <c:v>0.51139999999999997</c:v>
                </c:pt>
                <c:pt idx="5114">
                  <c:v>0.51150000000000007</c:v>
                </c:pt>
                <c:pt idx="5115">
                  <c:v>0.51160000000000005</c:v>
                </c:pt>
                <c:pt idx="5116">
                  <c:v>0.51170000000000004</c:v>
                </c:pt>
                <c:pt idx="5117">
                  <c:v>0.51180000000000003</c:v>
                </c:pt>
                <c:pt idx="5118">
                  <c:v>0.51190000000000002</c:v>
                </c:pt>
                <c:pt idx="5119">
                  <c:v>0.51200000000000001</c:v>
                </c:pt>
                <c:pt idx="5120">
                  <c:v>0.5121</c:v>
                </c:pt>
                <c:pt idx="5121">
                  <c:v>0.51219999999999999</c:v>
                </c:pt>
                <c:pt idx="5122">
                  <c:v>0.51229999999999998</c:v>
                </c:pt>
                <c:pt idx="5123">
                  <c:v>0.51239999999999997</c:v>
                </c:pt>
                <c:pt idx="5124">
                  <c:v>0.51250000000000007</c:v>
                </c:pt>
                <c:pt idx="5125">
                  <c:v>0.51260000000000006</c:v>
                </c:pt>
                <c:pt idx="5126">
                  <c:v>0.51270000000000004</c:v>
                </c:pt>
                <c:pt idx="5127">
                  <c:v>0.51280000000000003</c:v>
                </c:pt>
                <c:pt idx="5128">
                  <c:v>0.51290000000000002</c:v>
                </c:pt>
                <c:pt idx="5129">
                  <c:v>0.51300000000000001</c:v>
                </c:pt>
                <c:pt idx="5130">
                  <c:v>0.5131</c:v>
                </c:pt>
                <c:pt idx="5131">
                  <c:v>0.51319999999999999</c:v>
                </c:pt>
                <c:pt idx="5132">
                  <c:v>0.51329999999999998</c:v>
                </c:pt>
                <c:pt idx="5133">
                  <c:v>0.51339999999999997</c:v>
                </c:pt>
                <c:pt idx="5134">
                  <c:v>0.51350000000000007</c:v>
                </c:pt>
                <c:pt idx="5135">
                  <c:v>0.51360000000000006</c:v>
                </c:pt>
                <c:pt idx="5136">
                  <c:v>0.51370000000000005</c:v>
                </c:pt>
                <c:pt idx="5137">
                  <c:v>0.51380000000000003</c:v>
                </c:pt>
                <c:pt idx="5138">
                  <c:v>0.51390000000000002</c:v>
                </c:pt>
                <c:pt idx="5139">
                  <c:v>0.51400000000000001</c:v>
                </c:pt>
                <c:pt idx="5140">
                  <c:v>0.5141</c:v>
                </c:pt>
                <c:pt idx="5141">
                  <c:v>0.51419999999999999</c:v>
                </c:pt>
                <c:pt idx="5142">
                  <c:v>0.51429999999999998</c:v>
                </c:pt>
                <c:pt idx="5143">
                  <c:v>0.51439999999999997</c:v>
                </c:pt>
                <c:pt idx="5144">
                  <c:v>0.51450000000000007</c:v>
                </c:pt>
                <c:pt idx="5145">
                  <c:v>0.51460000000000006</c:v>
                </c:pt>
                <c:pt idx="5146">
                  <c:v>0.51470000000000005</c:v>
                </c:pt>
                <c:pt idx="5147">
                  <c:v>0.51480000000000004</c:v>
                </c:pt>
                <c:pt idx="5148">
                  <c:v>0.51490000000000002</c:v>
                </c:pt>
                <c:pt idx="5149">
                  <c:v>0.51500000000000001</c:v>
                </c:pt>
                <c:pt idx="5150">
                  <c:v>0.5151</c:v>
                </c:pt>
                <c:pt idx="5151">
                  <c:v>0.51519999999999999</c:v>
                </c:pt>
                <c:pt idx="5152">
                  <c:v>0.51529999999999998</c:v>
                </c:pt>
                <c:pt idx="5153">
                  <c:v>0.51539999999999997</c:v>
                </c:pt>
                <c:pt idx="5154">
                  <c:v>0.51549999999999996</c:v>
                </c:pt>
                <c:pt idx="5155">
                  <c:v>0.51560000000000006</c:v>
                </c:pt>
                <c:pt idx="5156">
                  <c:v>0.51570000000000005</c:v>
                </c:pt>
                <c:pt idx="5157">
                  <c:v>0.51580000000000004</c:v>
                </c:pt>
                <c:pt idx="5158">
                  <c:v>0.51590000000000003</c:v>
                </c:pt>
                <c:pt idx="5159">
                  <c:v>0.51600000000000001</c:v>
                </c:pt>
                <c:pt idx="5160">
                  <c:v>0.5161</c:v>
                </c:pt>
                <c:pt idx="5161">
                  <c:v>0.51619999999999999</c:v>
                </c:pt>
                <c:pt idx="5162">
                  <c:v>0.51629999999999998</c:v>
                </c:pt>
                <c:pt idx="5163">
                  <c:v>0.51639999999999997</c:v>
                </c:pt>
                <c:pt idx="5164">
                  <c:v>0.51649999999999996</c:v>
                </c:pt>
                <c:pt idx="5165">
                  <c:v>0.51660000000000006</c:v>
                </c:pt>
                <c:pt idx="5166">
                  <c:v>0.51670000000000005</c:v>
                </c:pt>
                <c:pt idx="5167">
                  <c:v>0.51680000000000004</c:v>
                </c:pt>
                <c:pt idx="5168">
                  <c:v>0.51690000000000003</c:v>
                </c:pt>
                <c:pt idx="5169">
                  <c:v>0.51700000000000002</c:v>
                </c:pt>
                <c:pt idx="5170">
                  <c:v>0.5171</c:v>
                </c:pt>
                <c:pt idx="5171">
                  <c:v>0.51719999999999999</c:v>
                </c:pt>
                <c:pt idx="5172">
                  <c:v>0.51729999999999998</c:v>
                </c:pt>
                <c:pt idx="5173">
                  <c:v>0.51739999999999997</c:v>
                </c:pt>
                <c:pt idx="5174">
                  <c:v>0.51749999999999996</c:v>
                </c:pt>
                <c:pt idx="5175">
                  <c:v>0.51760000000000006</c:v>
                </c:pt>
                <c:pt idx="5176">
                  <c:v>0.51770000000000005</c:v>
                </c:pt>
                <c:pt idx="5177">
                  <c:v>0.51780000000000004</c:v>
                </c:pt>
                <c:pt idx="5178">
                  <c:v>0.51790000000000003</c:v>
                </c:pt>
                <c:pt idx="5179">
                  <c:v>0.51800000000000002</c:v>
                </c:pt>
                <c:pt idx="5180">
                  <c:v>0.5181</c:v>
                </c:pt>
                <c:pt idx="5181">
                  <c:v>0.51819999999999999</c:v>
                </c:pt>
                <c:pt idx="5182">
                  <c:v>0.51829999999999998</c:v>
                </c:pt>
                <c:pt idx="5183">
                  <c:v>0.51839999999999997</c:v>
                </c:pt>
                <c:pt idx="5184">
                  <c:v>0.51849999999999996</c:v>
                </c:pt>
                <c:pt idx="5185">
                  <c:v>0.51860000000000006</c:v>
                </c:pt>
                <c:pt idx="5186">
                  <c:v>0.51870000000000005</c:v>
                </c:pt>
                <c:pt idx="5187">
                  <c:v>0.51880000000000004</c:v>
                </c:pt>
                <c:pt idx="5188">
                  <c:v>0.51890000000000003</c:v>
                </c:pt>
                <c:pt idx="5189">
                  <c:v>0.51900000000000002</c:v>
                </c:pt>
                <c:pt idx="5190">
                  <c:v>0.51910000000000001</c:v>
                </c:pt>
                <c:pt idx="5191">
                  <c:v>0.51919999999999999</c:v>
                </c:pt>
                <c:pt idx="5192">
                  <c:v>0.51929999999999998</c:v>
                </c:pt>
                <c:pt idx="5193">
                  <c:v>0.51939999999999997</c:v>
                </c:pt>
                <c:pt idx="5194">
                  <c:v>0.51949999999999996</c:v>
                </c:pt>
                <c:pt idx="5195">
                  <c:v>0.51960000000000006</c:v>
                </c:pt>
                <c:pt idx="5196">
                  <c:v>0.51970000000000005</c:v>
                </c:pt>
                <c:pt idx="5197">
                  <c:v>0.51980000000000004</c:v>
                </c:pt>
                <c:pt idx="5198">
                  <c:v>0.51990000000000003</c:v>
                </c:pt>
                <c:pt idx="5199">
                  <c:v>0.52</c:v>
                </c:pt>
                <c:pt idx="5200">
                  <c:v>0.52010000000000001</c:v>
                </c:pt>
                <c:pt idx="5201">
                  <c:v>0.5202</c:v>
                </c:pt>
                <c:pt idx="5202">
                  <c:v>0.52029999999999998</c:v>
                </c:pt>
                <c:pt idx="5203">
                  <c:v>0.52039999999999997</c:v>
                </c:pt>
                <c:pt idx="5204">
                  <c:v>0.52049999999999996</c:v>
                </c:pt>
                <c:pt idx="5205">
                  <c:v>0.52060000000000006</c:v>
                </c:pt>
                <c:pt idx="5206">
                  <c:v>0.52070000000000005</c:v>
                </c:pt>
                <c:pt idx="5207">
                  <c:v>0.52080000000000004</c:v>
                </c:pt>
                <c:pt idx="5208">
                  <c:v>0.52090000000000003</c:v>
                </c:pt>
                <c:pt idx="5209">
                  <c:v>0.52100000000000002</c:v>
                </c:pt>
                <c:pt idx="5210">
                  <c:v>0.52110000000000001</c:v>
                </c:pt>
                <c:pt idx="5211">
                  <c:v>0.5212</c:v>
                </c:pt>
                <c:pt idx="5212">
                  <c:v>0.52129999999999999</c:v>
                </c:pt>
                <c:pt idx="5213">
                  <c:v>0.52139999999999997</c:v>
                </c:pt>
                <c:pt idx="5214">
                  <c:v>0.52149999999999996</c:v>
                </c:pt>
                <c:pt idx="5215">
                  <c:v>0.52160000000000006</c:v>
                </c:pt>
                <c:pt idx="5216">
                  <c:v>0.52170000000000005</c:v>
                </c:pt>
                <c:pt idx="5217">
                  <c:v>0.52180000000000004</c:v>
                </c:pt>
                <c:pt idx="5218">
                  <c:v>0.52190000000000003</c:v>
                </c:pt>
                <c:pt idx="5219">
                  <c:v>0.52200000000000002</c:v>
                </c:pt>
                <c:pt idx="5220">
                  <c:v>0.52210000000000001</c:v>
                </c:pt>
                <c:pt idx="5221">
                  <c:v>0.5222</c:v>
                </c:pt>
                <c:pt idx="5222">
                  <c:v>0.52229999999999999</c:v>
                </c:pt>
                <c:pt idx="5223">
                  <c:v>0.52239999999999998</c:v>
                </c:pt>
                <c:pt idx="5224">
                  <c:v>0.52249999999999996</c:v>
                </c:pt>
                <c:pt idx="5225">
                  <c:v>0.52260000000000006</c:v>
                </c:pt>
                <c:pt idx="5226">
                  <c:v>0.52270000000000005</c:v>
                </c:pt>
                <c:pt idx="5227">
                  <c:v>0.52280000000000004</c:v>
                </c:pt>
                <c:pt idx="5228">
                  <c:v>0.52290000000000003</c:v>
                </c:pt>
                <c:pt idx="5229">
                  <c:v>0.52300000000000002</c:v>
                </c:pt>
                <c:pt idx="5230">
                  <c:v>0.52310000000000001</c:v>
                </c:pt>
                <c:pt idx="5231">
                  <c:v>0.5232</c:v>
                </c:pt>
                <c:pt idx="5232">
                  <c:v>0.52329999999999999</c:v>
                </c:pt>
                <c:pt idx="5233">
                  <c:v>0.52339999999999998</c:v>
                </c:pt>
                <c:pt idx="5234">
                  <c:v>0.52349999999999997</c:v>
                </c:pt>
                <c:pt idx="5235">
                  <c:v>0.52360000000000007</c:v>
                </c:pt>
                <c:pt idx="5236">
                  <c:v>0.52370000000000005</c:v>
                </c:pt>
                <c:pt idx="5237">
                  <c:v>0.52380000000000004</c:v>
                </c:pt>
                <c:pt idx="5238">
                  <c:v>0.52390000000000003</c:v>
                </c:pt>
                <c:pt idx="5239">
                  <c:v>0.52400000000000002</c:v>
                </c:pt>
                <c:pt idx="5240">
                  <c:v>0.52410000000000001</c:v>
                </c:pt>
                <c:pt idx="5241">
                  <c:v>0.5242</c:v>
                </c:pt>
                <c:pt idx="5242">
                  <c:v>0.52429999999999999</c:v>
                </c:pt>
                <c:pt idx="5243">
                  <c:v>0.52439999999999998</c:v>
                </c:pt>
                <c:pt idx="5244">
                  <c:v>0.52449999999999997</c:v>
                </c:pt>
                <c:pt idx="5245">
                  <c:v>0.52460000000000007</c:v>
                </c:pt>
                <c:pt idx="5246">
                  <c:v>0.52470000000000006</c:v>
                </c:pt>
                <c:pt idx="5247">
                  <c:v>0.52480000000000004</c:v>
                </c:pt>
                <c:pt idx="5248">
                  <c:v>0.52490000000000003</c:v>
                </c:pt>
                <c:pt idx="5249">
                  <c:v>0.52500000000000002</c:v>
                </c:pt>
                <c:pt idx="5250">
                  <c:v>0.52510000000000001</c:v>
                </c:pt>
                <c:pt idx="5251">
                  <c:v>0.5252</c:v>
                </c:pt>
                <c:pt idx="5252">
                  <c:v>0.52529999999999999</c:v>
                </c:pt>
                <c:pt idx="5253">
                  <c:v>0.52539999999999998</c:v>
                </c:pt>
                <c:pt idx="5254">
                  <c:v>0.52549999999999997</c:v>
                </c:pt>
                <c:pt idx="5255">
                  <c:v>0.52560000000000007</c:v>
                </c:pt>
                <c:pt idx="5256">
                  <c:v>0.52570000000000006</c:v>
                </c:pt>
                <c:pt idx="5257">
                  <c:v>0.52580000000000005</c:v>
                </c:pt>
                <c:pt idx="5258">
                  <c:v>0.52590000000000003</c:v>
                </c:pt>
                <c:pt idx="5259">
                  <c:v>0.52600000000000002</c:v>
                </c:pt>
                <c:pt idx="5260">
                  <c:v>0.52610000000000001</c:v>
                </c:pt>
                <c:pt idx="5261">
                  <c:v>0.5262</c:v>
                </c:pt>
                <c:pt idx="5262">
                  <c:v>0.52629999999999999</c:v>
                </c:pt>
                <c:pt idx="5263">
                  <c:v>0.52639999999999998</c:v>
                </c:pt>
                <c:pt idx="5264">
                  <c:v>0.52649999999999997</c:v>
                </c:pt>
                <c:pt idx="5265">
                  <c:v>0.52660000000000007</c:v>
                </c:pt>
                <c:pt idx="5266">
                  <c:v>0.52670000000000006</c:v>
                </c:pt>
                <c:pt idx="5267">
                  <c:v>0.52680000000000005</c:v>
                </c:pt>
                <c:pt idx="5268">
                  <c:v>0.52690000000000003</c:v>
                </c:pt>
                <c:pt idx="5269">
                  <c:v>0.52700000000000002</c:v>
                </c:pt>
                <c:pt idx="5270">
                  <c:v>0.52710000000000001</c:v>
                </c:pt>
                <c:pt idx="5271">
                  <c:v>0.5272</c:v>
                </c:pt>
                <c:pt idx="5272">
                  <c:v>0.52729999999999999</c:v>
                </c:pt>
                <c:pt idx="5273">
                  <c:v>0.52739999999999998</c:v>
                </c:pt>
                <c:pt idx="5274">
                  <c:v>0.52749999999999997</c:v>
                </c:pt>
                <c:pt idx="5275">
                  <c:v>0.52760000000000007</c:v>
                </c:pt>
                <c:pt idx="5276">
                  <c:v>0.52770000000000006</c:v>
                </c:pt>
                <c:pt idx="5277">
                  <c:v>0.52780000000000005</c:v>
                </c:pt>
                <c:pt idx="5278">
                  <c:v>0.52790000000000004</c:v>
                </c:pt>
                <c:pt idx="5279">
                  <c:v>0.52800000000000002</c:v>
                </c:pt>
                <c:pt idx="5280">
                  <c:v>0.52810000000000001</c:v>
                </c:pt>
                <c:pt idx="5281">
                  <c:v>0.5282</c:v>
                </c:pt>
                <c:pt idx="5282">
                  <c:v>0.52829999999999999</c:v>
                </c:pt>
                <c:pt idx="5283">
                  <c:v>0.52839999999999998</c:v>
                </c:pt>
                <c:pt idx="5284">
                  <c:v>0.52849999999999997</c:v>
                </c:pt>
                <c:pt idx="5285">
                  <c:v>0.52860000000000007</c:v>
                </c:pt>
                <c:pt idx="5286">
                  <c:v>0.52870000000000006</c:v>
                </c:pt>
                <c:pt idx="5287">
                  <c:v>0.52880000000000005</c:v>
                </c:pt>
                <c:pt idx="5288">
                  <c:v>0.52890000000000004</c:v>
                </c:pt>
                <c:pt idx="5289">
                  <c:v>0.52900000000000003</c:v>
                </c:pt>
                <c:pt idx="5290">
                  <c:v>0.52910000000000001</c:v>
                </c:pt>
                <c:pt idx="5291">
                  <c:v>0.5292</c:v>
                </c:pt>
                <c:pt idx="5292">
                  <c:v>0.52929999999999999</c:v>
                </c:pt>
                <c:pt idx="5293">
                  <c:v>0.52939999999999998</c:v>
                </c:pt>
                <c:pt idx="5294">
                  <c:v>0.52949999999999997</c:v>
                </c:pt>
                <c:pt idx="5295">
                  <c:v>0.52959999999999996</c:v>
                </c:pt>
                <c:pt idx="5296">
                  <c:v>0.52970000000000006</c:v>
                </c:pt>
                <c:pt idx="5297">
                  <c:v>0.52980000000000005</c:v>
                </c:pt>
                <c:pt idx="5298">
                  <c:v>0.52990000000000004</c:v>
                </c:pt>
                <c:pt idx="5299">
                  <c:v>0.53</c:v>
                </c:pt>
                <c:pt idx="5300">
                  <c:v>0.53010000000000002</c:v>
                </c:pt>
                <c:pt idx="5301">
                  <c:v>0.5302</c:v>
                </c:pt>
                <c:pt idx="5302">
                  <c:v>0.53029999999999999</c:v>
                </c:pt>
                <c:pt idx="5303">
                  <c:v>0.53039999999999998</c:v>
                </c:pt>
                <c:pt idx="5304">
                  <c:v>0.53049999999999997</c:v>
                </c:pt>
                <c:pt idx="5305">
                  <c:v>0.53059999999999996</c:v>
                </c:pt>
                <c:pt idx="5306">
                  <c:v>0.53070000000000006</c:v>
                </c:pt>
                <c:pt idx="5307">
                  <c:v>0.53080000000000005</c:v>
                </c:pt>
                <c:pt idx="5308">
                  <c:v>0.53090000000000004</c:v>
                </c:pt>
                <c:pt idx="5309">
                  <c:v>0.53100000000000003</c:v>
                </c:pt>
                <c:pt idx="5310">
                  <c:v>0.53110000000000002</c:v>
                </c:pt>
                <c:pt idx="5311">
                  <c:v>0.53120000000000001</c:v>
                </c:pt>
                <c:pt idx="5312">
                  <c:v>0.53129999999999999</c:v>
                </c:pt>
                <c:pt idx="5313">
                  <c:v>0.53139999999999998</c:v>
                </c:pt>
                <c:pt idx="5314">
                  <c:v>0.53149999999999997</c:v>
                </c:pt>
                <c:pt idx="5315">
                  <c:v>0.53159999999999996</c:v>
                </c:pt>
                <c:pt idx="5316">
                  <c:v>0.53170000000000006</c:v>
                </c:pt>
                <c:pt idx="5317">
                  <c:v>0.53180000000000005</c:v>
                </c:pt>
                <c:pt idx="5318">
                  <c:v>0.53190000000000004</c:v>
                </c:pt>
                <c:pt idx="5319">
                  <c:v>0.53200000000000003</c:v>
                </c:pt>
                <c:pt idx="5320">
                  <c:v>0.53210000000000002</c:v>
                </c:pt>
                <c:pt idx="5321">
                  <c:v>0.53220000000000001</c:v>
                </c:pt>
                <c:pt idx="5322">
                  <c:v>0.5323</c:v>
                </c:pt>
                <c:pt idx="5323">
                  <c:v>0.53239999999999998</c:v>
                </c:pt>
                <c:pt idx="5324">
                  <c:v>0.53249999999999997</c:v>
                </c:pt>
                <c:pt idx="5325">
                  <c:v>0.53259999999999996</c:v>
                </c:pt>
                <c:pt idx="5326">
                  <c:v>0.53270000000000006</c:v>
                </c:pt>
                <c:pt idx="5327">
                  <c:v>0.53280000000000005</c:v>
                </c:pt>
                <c:pt idx="5328">
                  <c:v>0.53290000000000004</c:v>
                </c:pt>
                <c:pt idx="5329">
                  <c:v>0.53300000000000003</c:v>
                </c:pt>
                <c:pt idx="5330">
                  <c:v>0.53310000000000002</c:v>
                </c:pt>
                <c:pt idx="5331">
                  <c:v>0.53320000000000001</c:v>
                </c:pt>
                <c:pt idx="5332">
                  <c:v>0.5333</c:v>
                </c:pt>
                <c:pt idx="5333">
                  <c:v>0.53339999999999999</c:v>
                </c:pt>
                <c:pt idx="5334">
                  <c:v>0.53349999999999997</c:v>
                </c:pt>
                <c:pt idx="5335">
                  <c:v>0.53359999999999996</c:v>
                </c:pt>
                <c:pt idx="5336">
                  <c:v>0.53370000000000006</c:v>
                </c:pt>
                <c:pt idx="5337">
                  <c:v>0.53380000000000005</c:v>
                </c:pt>
                <c:pt idx="5338">
                  <c:v>0.53390000000000004</c:v>
                </c:pt>
                <c:pt idx="5339">
                  <c:v>0.53400000000000003</c:v>
                </c:pt>
                <c:pt idx="5340">
                  <c:v>0.53410000000000002</c:v>
                </c:pt>
                <c:pt idx="5341">
                  <c:v>0.53420000000000001</c:v>
                </c:pt>
                <c:pt idx="5342">
                  <c:v>0.5343</c:v>
                </c:pt>
                <c:pt idx="5343">
                  <c:v>0.53439999999999999</c:v>
                </c:pt>
                <c:pt idx="5344">
                  <c:v>0.53449999999999998</c:v>
                </c:pt>
                <c:pt idx="5345">
                  <c:v>0.53459999999999996</c:v>
                </c:pt>
                <c:pt idx="5346">
                  <c:v>0.53470000000000006</c:v>
                </c:pt>
                <c:pt idx="5347">
                  <c:v>0.53480000000000005</c:v>
                </c:pt>
                <c:pt idx="5348">
                  <c:v>0.53490000000000004</c:v>
                </c:pt>
                <c:pt idx="5349">
                  <c:v>0.53500000000000003</c:v>
                </c:pt>
                <c:pt idx="5350">
                  <c:v>0.53510000000000002</c:v>
                </c:pt>
                <c:pt idx="5351">
                  <c:v>0.53520000000000001</c:v>
                </c:pt>
                <c:pt idx="5352">
                  <c:v>0.5353</c:v>
                </c:pt>
                <c:pt idx="5353">
                  <c:v>0.53539999999999999</c:v>
                </c:pt>
                <c:pt idx="5354">
                  <c:v>0.53549999999999998</c:v>
                </c:pt>
                <c:pt idx="5355">
                  <c:v>0.53559999999999997</c:v>
                </c:pt>
                <c:pt idx="5356">
                  <c:v>0.53570000000000007</c:v>
                </c:pt>
                <c:pt idx="5357">
                  <c:v>0.53580000000000005</c:v>
                </c:pt>
                <c:pt idx="5358">
                  <c:v>0.53590000000000004</c:v>
                </c:pt>
                <c:pt idx="5359">
                  <c:v>0.53600000000000003</c:v>
                </c:pt>
                <c:pt idx="5360">
                  <c:v>0.53610000000000002</c:v>
                </c:pt>
                <c:pt idx="5361">
                  <c:v>0.53620000000000001</c:v>
                </c:pt>
                <c:pt idx="5362">
                  <c:v>0.5363</c:v>
                </c:pt>
                <c:pt idx="5363">
                  <c:v>0.53639999999999999</c:v>
                </c:pt>
                <c:pt idx="5364">
                  <c:v>0.53649999999999998</c:v>
                </c:pt>
                <c:pt idx="5365">
                  <c:v>0.53659999999999997</c:v>
                </c:pt>
                <c:pt idx="5366">
                  <c:v>0.53670000000000007</c:v>
                </c:pt>
                <c:pt idx="5367">
                  <c:v>0.53680000000000005</c:v>
                </c:pt>
                <c:pt idx="5368">
                  <c:v>0.53690000000000004</c:v>
                </c:pt>
                <c:pt idx="5369">
                  <c:v>0.53700000000000003</c:v>
                </c:pt>
                <c:pt idx="5370">
                  <c:v>0.53710000000000002</c:v>
                </c:pt>
                <c:pt idx="5371">
                  <c:v>0.53720000000000001</c:v>
                </c:pt>
                <c:pt idx="5372">
                  <c:v>0.5373</c:v>
                </c:pt>
                <c:pt idx="5373">
                  <c:v>0.53739999999999999</c:v>
                </c:pt>
                <c:pt idx="5374">
                  <c:v>0.53749999999999998</c:v>
                </c:pt>
                <c:pt idx="5375">
                  <c:v>0.53759999999999997</c:v>
                </c:pt>
                <c:pt idx="5376">
                  <c:v>0.53770000000000007</c:v>
                </c:pt>
                <c:pt idx="5377">
                  <c:v>0.53780000000000006</c:v>
                </c:pt>
                <c:pt idx="5378">
                  <c:v>0.53790000000000004</c:v>
                </c:pt>
                <c:pt idx="5379">
                  <c:v>0.53800000000000003</c:v>
                </c:pt>
                <c:pt idx="5380">
                  <c:v>0.53810000000000002</c:v>
                </c:pt>
                <c:pt idx="5381">
                  <c:v>0.53820000000000001</c:v>
                </c:pt>
                <c:pt idx="5382">
                  <c:v>0.5383</c:v>
                </c:pt>
                <c:pt idx="5383">
                  <c:v>0.53839999999999999</c:v>
                </c:pt>
                <c:pt idx="5384">
                  <c:v>0.53849999999999998</c:v>
                </c:pt>
                <c:pt idx="5385">
                  <c:v>0.53859999999999997</c:v>
                </c:pt>
                <c:pt idx="5386">
                  <c:v>0.53870000000000007</c:v>
                </c:pt>
                <c:pt idx="5387">
                  <c:v>0.53880000000000006</c:v>
                </c:pt>
                <c:pt idx="5388">
                  <c:v>0.53890000000000005</c:v>
                </c:pt>
                <c:pt idx="5389">
                  <c:v>0.53900000000000003</c:v>
                </c:pt>
                <c:pt idx="5390">
                  <c:v>0.53910000000000002</c:v>
                </c:pt>
                <c:pt idx="5391">
                  <c:v>0.53920000000000001</c:v>
                </c:pt>
                <c:pt idx="5392">
                  <c:v>0.5393</c:v>
                </c:pt>
                <c:pt idx="5393">
                  <c:v>0.53939999999999999</c:v>
                </c:pt>
                <c:pt idx="5394">
                  <c:v>0.53949999999999998</c:v>
                </c:pt>
                <c:pt idx="5395">
                  <c:v>0.53959999999999997</c:v>
                </c:pt>
                <c:pt idx="5396">
                  <c:v>0.53970000000000007</c:v>
                </c:pt>
                <c:pt idx="5397">
                  <c:v>0.53980000000000006</c:v>
                </c:pt>
                <c:pt idx="5398">
                  <c:v>0.53990000000000005</c:v>
                </c:pt>
                <c:pt idx="5399">
                  <c:v>0.54</c:v>
                </c:pt>
                <c:pt idx="5400">
                  <c:v>0.54010000000000002</c:v>
                </c:pt>
                <c:pt idx="5401">
                  <c:v>0.54020000000000001</c:v>
                </c:pt>
                <c:pt idx="5402">
                  <c:v>0.5403</c:v>
                </c:pt>
                <c:pt idx="5403">
                  <c:v>0.54039999999999999</c:v>
                </c:pt>
                <c:pt idx="5404">
                  <c:v>0.54049999999999998</c:v>
                </c:pt>
                <c:pt idx="5405">
                  <c:v>0.54059999999999997</c:v>
                </c:pt>
                <c:pt idx="5406">
                  <c:v>0.54070000000000007</c:v>
                </c:pt>
                <c:pt idx="5407">
                  <c:v>0.54080000000000006</c:v>
                </c:pt>
                <c:pt idx="5408">
                  <c:v>0.54090000000000005</c:v>
                </c:pt>
                <c:pt idx="5409">
                  <c:v>0.54100000000000004</c:v>
                </c:pt>
                <c:pt idx="5410">
                  <c:v>0.54110000000000003</c:v>
                </c:pt>
                <c:pt idx="5411">
                  <c:v>0.54120000000000001</c:v>
                </c:pt>
                <c:pt idx="5412">
                  <c:v>0.5413</c:v>
                </c:pt>
                <c:pt idx="5413">
                  <c:v>0.54139999999999999</c:v>
                </c:pt>
                <c:pt idx="5414">
                  <c:v>0.54149999999999998</c:v>
                </c:pt>
                <c:pt idx="5415">
                  <c:v>0.54159999999999997</c:v>
                </c:pt>
                <c:pt idx="5416">
                  <c:v>0.54170000000000007</c:v>
                </c:pt>
                <c:pt idx="5417">
                  <c:v>0.54180000000000006</c:v>
                </c:pt>
                <c:pt idx="5418">
                  <c:v>0.54190000000000005</c:v>
                </c:pt>
                <c:pt idx="5419">
                  <c:v>0.54200000000000004</c:v>
                </c:pt>
                <c:pt idx="5420">
                  <c:v>0.54210000000000003</c:v>
                </c:pt>
                <c:pt idx="5421">
                  <c:v>0.54220000000000002</c:v>
                </c:pt>
                <c:pt idx="5422">
                  <c:v>0.5423</c:v>
                </c:pt>
                <c:pt idx="5423">
                  <c:v>0.54239999999999999</c:v>
                </c:pt>
                <c:pt idx="5424">
                  <c:v>0.54249999999999998</c:v>
                </c:pt>
                <c:pt idx="5425">
                  <c:v>0.54259999999999997</c:v>
                </c:pt>
                <c:pt idx="5426">
                  <c:v>0.54269999999999996</c:v>
                </c:pt>
                <c:pt idx="5427">
                  <c:v>0.54280000000000006</c:v>
                </c:pt>
                <c:pt idx="5428">
                  <c:v>0.54290000000000005</c:v>
                </c:pt>
                <c:pt idx="5429">
                  <c:v>0.54300000000000004</c:v>
                </c:pt>
                <c:pt idx="5430">
                  <c:v>0.54310000000000003</c:v>
                </c:pt>
                <c:pt idx="5431">
                  <c:v>0.54320000000000002</c:v>
                </c:pt>
                <c:pt idx="5432">
                  <c:v>0.54330000000000001</c:v>
                </c:pt>
                <c:pt idx="5433">
                  <c:v>0.54339999999999999</c:v>
                </c:pt>
                <c:pt idx="5434">
                  <c:v>0.54349999999999998</c:v>
                </c:pt>
                <c:pt idx="5435">
                  <c:v>0.54359999999999997</c:v>
                </c:pt>
                <c:pt idx="5436">
                  <c:v>0.54369999999999996</c:v>
                </c:pt>
                <c:pt idx="5437">
                  <c:v>0.54380000000000006</c:v>
                </c:pt>
                <c:pt idx="5438">
                  <c:v>0.54390000000000005</c:v>
                </c:pt>
                <c:pt idx="5439">
                  <c:v>0.54400000000000004</c:v>
                </c:pt>
                <c:pt idx="5440">
                  <c:v>0.54410000000000003</c:v>
                </c:pt>
                <c:pt idx="5441">
                  <c:v>0.54420000000000002</c:v>
                </c:pt>
                <c:pt idx="5442">
                  <c:v>0.54430000000000001</c:v>
                </c:pt>
                <c:pt idx="5443">
                  <c:v>0.5444</c:v>
                </c:pt>
                <c:pt idx="5444">
                  <c:v>0.54449999999999998</c:v>
                </c:pt>
                <c:pt idx="5445">
                  <c:v>0.54459999999999997</c:v>
                </c:pt>
                <c:pt idx="5446">
                  <c:v>0.54469999999999996</c:v>
                </c:pt>
                <c:pt idx="5447">
                  <c:v>0.54480000000000006</c:v>
                </c:pt>
                <c:pt idx="5448">
                  <c:v>0.54490000000000005</c:v>
                </c:pt>
                <c:pt idx="5449">
                  <c:v>0.54500000000000004</c:v>
                </c:pt>
                <c:pt idx="5450">
                  <c:v>0.54510000000000003</c:v>
                </c:pt>
                <c:pt idx="5451">
                  <c:v>0.54520000000000002</c:v>
                </c:pt>
                <c:pt idx="5452">
                  <c:v>0.54530000000000001</c:v>
                </c:pt>
                <c:pt idx="5453">
                  <c:v>0.5454</c:v>
                </c:pt>
                <c:pt idx="5454">
                  <c:v>0.54549999999999998</c:v>
                </c:pt>
                <c:pt idx="5455">
                  <c:v>0.54559999999999997</c:v>
                </c:pt>
                <c:pt idx="5456">
                  <c:v>0.54569999999999996</c:v>
                </c:pt>
                <c:pt idx="5457">
                  <c:v>0.54580000000000006</c:v>
                </c:pt>
                <c:pt idx="5458">
                  <c:v>0.54590000000000005</c:v>
                </c:pt>
                <c:pt idx="5459">
                  <c:v>0.54600000000000004</c:v>
                </c:pt>
                <c:pt idx="5460">
                  <c:v>0.54610000000000003</c:v>
                </c:pt>
                <c:pt idx="5461">
                  <c:v>0.54620000000000002</c:v>
                </c:pt>
                <c:pt idx="5462">
                  <c:v>0.54630000000000001</c:v>
                </c:pt>
                <c:pt idx="5463">
                  <c:v>0.5464</c:v>
                </c:pt>
                <c:pt idx="5464">
                  <c:v>0.54649999999999999</c:v>
                </c:pt>
                <c:pt idx="5465">
                  <c:v>0.54659999999999997</c:v>
                </c:pt>
                <c:pt idx="5466">
                  <c:v>0.54669999999999996</c:v>
                </c:pt>
                <c:pt idx="5467">
                  <c:v>0.54680000000000006</c:v>
                </c:pt>
                <c:pt idx="5468">
                  <c:v>0.54690000000000005</c:v>
                </c:pt>
                <c:pt idx="5469">
                  <c:v>0.54700000000000004</c:v>
                </c:pt>
                <c:pt idx="5470">
                  <c:v>0.54710000000000003</c:v>
                </c:pt>
                <c:pt idx="5471">
                  <c:v>0.54720000000000002</c:v>
                </c:pt>
                <c:pt idx="5472">
                  <c:v>0.54730000000000001</c:v>
                </c:pt>
                <c:pt idx="5473">
                  <c:v>0.5474</c:v>
                </c:pt>
                <c:pt idx="5474">
                  <c:v>0.54749999999999999</c:v>
                </c:pt>
                <c:pt idx="5475">
                  <c:v>0.54759999999999998</c:v>
                </c:pt>
                <c:pt idx="5476">
                  <c:v>0.54769999999999996</c:v>
                </c:pt>
                <c:pt idx="5477">
                  <c:v>0.54780000000000006</c:v>
                </c:pt>
                <c:pt idx="5478">
                  <c:v>0.54790000000000005</c:v>
                </c:pt>
                <c:pt idx="5479">
                  <c:v>0.54800000000000004</c:v>
                </c:pt>
                <c:pt idx="5480">
                  <c:v>0.54810000000000003</c:v>
                </c:pt>
                <c:pt idx="5481">
                  <c:v>0.54820000000000002</c:v>
                </c:pt>
                <c:pt idx="5482">
                  <c:v>0.54830000000000001</c:v>
                </c:pt>
                <c:pt idx="5483">
                  <c:v>0.5484</c:v>
                </c:pt>
                <c:pt idx="5484">
                  <c:v>0.54849999999999999</c:v>
                </c:pt>
                <c:pt idx="5485">
                  <c:v>0.54859999999999998</c:v>
                </c:pt>
                <c:pt idx="5486">
                  <c:v>0.54869999999999997</c:v>
                </c:pt>
                <c:pt idx="5487">
                  <c:v>0.54880000000000007</c:v>
                </c:pt>
                <c:pt idx="5488">
                  <c:v>0.54890000000000005</c:v>
                </c:pt>
                <c:pt idx="5489">
                  <c:v>0.54900000000000004</c:v>
                </c:pt>
                <c:pt idx="5490">
                  <c:v>0.54910000000000003</c:v>
                </c:pt>
                <c:pt idx="5491">
                  <c:v>0.54920000000000002</c:v>
                </c:pt>
                <c:pt idx="5492">
                  <c:v>0.54930000000000001</c:v>
                </c:pt>
                <c:pt idx="5493">
                  <c:v>0.5494</c:v>
                </c:pt>
                <c:pt idx="5494">
                  <c:v>0.54949999999999999</c:v>
                </c:pt>
                <c:pt idx="5495">
                  <c:v>0.54959999999999998</c:v>
                </c:pt>
                <c:pt idx="5496">
                  <c:v>0.54969999999999997</c:v>
                </c:pt>
                <c:pt idx="5497">
                  <c:v>0.54980000000000007</c:v>
                </c:pt>
                <c:pt idx="5498">
                  <c:v>0.54990000000000006</c:v>
                </c:pt>
                <c:pt idx="5499">
                  <c:v>0.55000000000000004</c:v>
                </c:pt>
                <c:pt idx="5500">
                  <c:v>0.55010000000000003</c:v>
                </c:pt>
                <c:pt idx="5501">
                  <c:v>0.55020000000000002</c:v>
                </c:pt>
                <c:pt idx="5502">
                  <c:v>0.55030000000000001</c:v>
                </c:pt>
                <c:pt idx="5503">
                  <c:v>0.5504</c:v>
                </c:pt>
                <c:pt idx="5504">
                  <c:v>0.55049999999999999</c:v>
                </c:pt>
                <c:pt idx="5505">
                  <c:v>0.55059999999999998</c:v>
                </c:pt>
                <c:pt idx="5506">
                  <c:v>0.55069999999999997</c:v>
                </c:pt>
                <c:pt idx="5507">
                  <c:v>0.55080000000000007</c:v>
                </c:pt>
                <c:pt idx="5508">
                  <c:v>0.55090000000000006</c:v>
                </c:pt>
                <c:pt idx="5509">
                  <c:v>0.55100000000000005</c:v>
                </c:pt>
                <c:pt idx="5510">
                  <c:v>0.55110000000000003</c:v>
                </c:pt>
                <c:pt idx="5511">
                  <c:v>0.55120000000000002</c:v>
                </c:pt>
                <c:pt idx="5512">
                  <c:v>0.55130000000000001</c:v>
                </c:pt>
                <c:pt idx="5513">
                  <c:v>0.5514</c:v>
                </c:pt>
                <c:pt idx="5514">
                  <c:v>0.55149999999999999</c:v>
                </c:pt>
                <c:pt idx="5515">
                  <c:v>0.55159999999999998</c:v>
                </c:pt>
                <c:pt idx="5516">
                  <c:v>0.55169999999999997</c:v>
                </c:pt>
                <c:pt idx="5517">
                  <c:v>0.55180000000000007</c:v>
                </c:pt>
                <c:pt idx="5518">
                  <c:v>0.55190000000000006</c:v>
                </c:pt>
                <c:pt idx="5519">
                  <c:v>0.55200000000000005</c:v>
                </c:pt>
                <c:pt idx="5520">
                  <c:v>0.55210000000000004</c:v>
                </c:pt>
                <c:pt idx="5521">
                  <c:v>0.55220000000000002</c:v>
                </c:pt>
                <c:pt idx="5522">
                  <c:v>0.55230000000000001</c:v>
                </c:pt>
                <c:pt idx="5523">
                  <c:v>0.5524</c:v>
                </c:pt>
                <c:pt idx="5524">
                  <c:v>0.55249999999999999</c:v>
                </c:pt>
                <c:pt idx="5525">
                  <c:v>0.55259999999999998</c:v>
                </c:pt>
                <c:pt idx="5526">
                  <c:v>0.55269999999999997</c:v>
                </c:pt>
                <c:pt idx="5527">
                  <c:v>0.55280000000000007</c:v>
                </c:pt>
                <c:pt idx="5528">
                  <c:v>0.55290000000000006</c:v>
                </c:pt>
                <c:pt idx="5529">
                  <c:v>0.55300000000000005</c:v>
                </c:pt>
                <c:pt idx="5530">
                  <c:v>0.55310000000000004</c:v>
                </c:pt>
                <c:pt idx="5531">
                  <c:v>0.55320000000000003</c:v>
                </c:pt>
                <c:pt idx="5532">
                  <c:v>0.55330000000000001</c:v>
                </c:pt>
                <c:pt idx="5533">
                  <c:v>0.5534</c:v>
                </c:pt>
                <c:pt idx="5534">
                  <c:v>0.55349999999999999</c:v>
                </c:pt>
                <c:pt idx="5535">
                  <c:v>0.55359999999999998</c:v>
                </c:pt>
                <c:pt idx="5536">
                  <c:v>0.55369999999999997</c:v>
                </c:pt>
                <c:pt idx="5537">
                  <c:v>0.55380000000000007</c:v>
                </c:pt>
                <c:pt idx="5538">
                  <c:v>0.55390000000000006</c:v>
                </c:pt>
                <c:pt idx="5539">
                  <c:v>0.55400000000000005</c:v>
                </c:pt>
                <c:pt idx="5540">
                  <c:v>0.55410000000000004</c:v>
                </c:pt>
                <c:pt idx="5541">
                  <c:v>0.55420000000000003</c:v>
                </c:pt>
                <c:pt idx="5542">
                  <c:v>0.55430000000000001</c:v>
                </c:pt>
                <c:pt idx="5543">
                  <c:v>0.5544</c:v>
                </c:pt>
                <c:pt idx="5544">
                  <c:v>0.55449999999999999</c:v>
                </c:pt>
                <c:pt idx="5545">
                  <c:v>0.55459999999999998</c:v>
                </c:pt>
                <c:pt idx="5546">
                  <c:v>0.55469999999999997</c:v>
                </c:pt>
                <c:pt idx="5547">
                  <c:v>0.55480000000000007</c:v>
                </c:pt>
                <c:pt idx="5548">
                  <c:v>0.55490000000000006</c:v>
                </c:pt>
                <c:pt idx="5549">
                  <c:v>0.55500000000000005</c:v>
                </c:pt>
                <c:pt idx="5550">
                  <c:v>0.55510000000000004</c:v>
                </c:pt>
                <c:pt idx="5551">
                  <c:v>0.55520000000000003</c:v>
                </c:pt>
                <c:pt idx="5552">
                  <c:v>0.55530000000000002</c:v>
                </c:pt>
                <c:pt idx="5553">
                  <c:v>0.5554</c:v>
                </c:pt>
                <c:pt idx="5554">
                  <c:v>0.55549999999999999</c:v>
                </c:pt>
                <c:pt idx="5555">
                  <c:v>0.55559999999999998</c:v>
                </c:pt>
                <c:pt idx="5556">
                  <c:v>0.55569999999999997</c:v>
                </c:pt>
                <c:pt idx="5557">
                  <c:v>0.55579999999999996</c:v>
                </c:pt>
                <c:pt idx="5558">
                  <c:v>0.55590000000000006</c:v>
                </c:pt>
                <c:pt idx="5559">
                  <c:v>0.55600000000000005</c:v>
                </c:pt>
                <c:pt idx="5560">
                  <c:v>0.55610000000000004</c:v>
                </c:pt>
                <c:pt idx="5561">
                  <c:v>0.55620000000000003</c:v>
                </c:pt>
                <c:pt idx="5562">
                  <c:v>0.55630000000000002</c:v>
                </c:pt>
                <c:pt idx="5563">
                  <c:v>0.55640000000000001</c:v>
                </c:pt>
                <c:pt idx="5564">
                  <c:v>0.55649999999999999</c:v>
                </c:pt>
                <c:pt idx="5565">
                  <c:v>0.55659999999999998</c:v>
                </c:pt>
                <c:pt idx="5566">
                  <c:v>0.55669999999999997</c:v>
                </c:pt>
                <c:pt idx="5567">
                  <c:v>0.55679999999999996</c:v>
                </c:pt>
                <c:pt idx="5568">
                  <c:v>0.55690000000000006</c:v>
                </c:pt>
                <c:pt idx="5569">
                  <c:v>0.55700000000000005</c:v>
                </c:pt>
                <c:pt idx="5570">
                  <c:v>0.55710000000000004</c:v>
                </c:pt>
                <c:pt idx="5571">
                  <c:v>0.55720000000000003</c:v>
                </c:pt>
                <c:pt idx="5572">
                  <c:v>0.55730000000000002</c:v>
                </c:pt>
                <c:pt idx="5573">
                  <c:v>0.55740000000000001</c:v>
                </c:pt>
                <c:pt idx="5574">
                  <c:v>0.5575</c:v>
                </c:pt>
                <c:pt idx="5575">
                  <c:v>0.55759999999999998</c:v>
                </c:pt>
                <c:pt idx="5576">
                  <c:v>0.55769999999999997</c:v>
                </c:pt>
                <c:pt idx="5577">
                  <c:v>0.55779999999999996</c:v>
                </c:pt>
                <c:pt idx="5578">
                  <c:v>0.55790000000000006</c:v>
                </c:pt>
                <c:pt idx="5579">
                  <c:v>0.55800000000000005</c:v>
                </c:pt>
                <c:pt idx="5580">
                  <c:v>0.55810000000000004</c:v>
                </c:pt>
                <c:pt idx="5581">
                  <c:v>0.55820000000000003</c:v>
                </c:pt>
                <c:pt idx="5582">
                  <c:v>0.55830000000000002</c:v>
                </c:pt>
                <c:pt idx="5583">
                  <c:v>0.55840000000000001</c:v>
                </c:pt>
                <c:pt idx="5584">
                  <c:v>0.5585</c:v>
                </c:pt>
                <c:pt idx="5585">
                  <c:v>0.55859999999999999</c:v>
                </c:pt>
                <c:pt idx="5586">
                  <c:v>0.55869999999999997</c:v>
                </c:pt>
                <c:pt idx="5587">
                  <c:v>0.55879999999999996</c:v>
                </c:pt>
                <c:pt idx="5588">
                  <c:v>0.55890000000000006</c:v>
                </c:pt>
                <c:pt idx="5589">
                  <c:v>0.55900000000000005</c:v>
                </c:pt>
                <c:pt idx="5590">
                  <c:v>0.55910000000000004</c:v>
                </c:pt>
                <c:pt idx="5591">
                  <c:v>0.55920000000000003</c:v>
                </c:pt>
                <c:pt idx="5592">
                  <c:v>0.55930000000000002</c:v>
                </c:pt>
                <c:pt idx="5593">
                  <c:v>0.55940000000000001</c:v>
                </c:pt>
                <c:pt idx="5594">
                  <c:v>0.5595</c:v>
                </c:pt>
                <c:pt idx="5595">
                  <c:v>0.55959999999999999</c:v>
                </c:pt>
                <c:pt idx="5596">
                  <c:v>0.55969999999999998</c:v>
                </c:pt>
                <c:pt idx="5597">
                  <c:v>0.55979999999999996</c:v>
                </c:pt>
                <c:pt idx="5598">
                  <c:v>0.55990000000000006</c:v>
                </c:pt>
                <c:pt idx="5599">
                  <c:v>0.56000000000000005</c:v>
                </c:pt>
                <c:pt idx="5600">
                  <c:v>0.56010000000000004</c:v>
                </c:pt>
                <c:pt idx="5601">
                  <c:v>0.56020000000000003</c:v>
                </c:pt>
                <c:pt idx="5602">
                  <c:v>0.56030000000000002</c:v>
                </c:pt>
                <c:pt idx="5603">
                  <c:v>0.56040000000000001</c:v>
                </c:pt>
                <c:pt idx="5604">
                  <c:v>0.5605</c:v>
                </c:pt>
                <c:pt idx="5605">
                  <c:v>0.56059999999999999</c:v>
                </c:pt>
                <c:pt idx="5606">
                  <c:v>0.56069999999999998</c:v>
                </c:pt>
                <c:pt idx="5607">
                  <c:v>0.56079999999999997</c:v>
                </c:pt>
                <c:pt idx="5608">
                  <c:v>0.56090000000000007</c:v>
                </c:pt>
                <c:pt idx="5609">
                  <c:v>0.56100000000000005</c:v>
                </c:pt>
                <c:pt idx="5610">
                  <c:v>0.56110000000000004</c:v>
                </c:pt>
                <c:pt idx="5611">
                  <c:v>0.56120000000000003</c:v>
                </c:pt>
                <c:pt idx="5612">
                  <c:v>0.56130000000000002</c:v>
                </c:pt>
                <c:pt idx="5613">
                  <c:v>0.56140000000000001</c:v>
                </c:pt>
                <c:pt idx="5614">
                  <c:v>0.5615</c:v>
                </c:pt>
                <c:pt idx="5615">
                  <c:v>0.56159999999999999</c:v>
                </c:pt>
                <c:pt idx="5616">
                  <c:v>0.56169999999999998</c:v>
                </c:pt>
                <c:pt idx="5617">
                  <c:v>0.56179999999999997</c:v>
                </c:pt>
                <c:pt idx="5618">
                  <c:v>0.56190000000000007</c:v>
                </c:pt>
                <c:pt idx="5619">
                  <c:v>0.56200000000000006</c:v>
                </c:pt>
                <c:pt idx="5620">
                  <c:v>0.56210000000000004</c:v>
                </c:pt>
                <c:pt idx="5621">
                  <c:v>0.56220000000000003</c:v>
                </c:pt>
                <c:pt idx="5622">
                  <c:v>0.56230000000000002</c:v>
                </c:pt>
                <c:pt idx="5623">
                  <c:v>0.56240000000000001</c:v>
                </c:pt>
                <c:pt idx="5624">
                  <c:v>0.5625</c:v>
                </c:pt>
                <c:pt idx="5625">
                  <c:v>0.56259999999999999</c:v>
                </c:pt>
                <c:pt idx="5626">
                  <c:v>0.56269999999999998</c:v>
                </c:pt>
                <c:pt idx="5627">
                  <c:v>0.56279999999999997</c:v>
                </c:pt>
                <c:pt idx="5628">
                  <c:v>0.56290000000000007</c:v>
                </c:pt>
                <c:pt idx="5629">
                  <c:v>0.56300000000000006</c:v>
                </c:pt>
                <c:pt idx="5630">
                  <c:v>0.56310000000000004</c:v>
                </c:pt>
                <c:pt idx="5631">
                  <c:v>0.56320000000000003</c:v>
                </c:pt>
                <c:pt idx="5632">
                  <c:v>0.56330000000000002</c:v>
                </c:pt>
                <c:pt idx="5633">
                  <c:v>0.56340000000000001</c:v>
                </c:pt>
                <c:pt idx="5634">
                  <c:v>0.5635</c:v>
                </c:pt>
                <c:pt idx="5635">
                  <c:v>0.56359999999999999</c:v>
                </c:pt>
                <c:pt idx="5636">
                  <c:v>0.56369999999999998</c:v>
                </c:pt>
                <c:pt idx="5637">
                  <c:v>0.56379999999999997</c:v>
                </c:pt>
                <c:pt idx="5638">
                  <c:v>0.56390000000000007</c:v>
                </c:pt>
                <c:pt idx="5639">
                  <c:v>0.56400000000000006</c:v>
                </c:pt>
                <c:pt idx="5640">
                  <c:v>0.56410000000000005</c:v>
                </c:pt>
                <c:pt idx="5641">
                  <c:v>0.56420000000000003</c:v>
                </c:pt>
                <c:pt idx="5642">
                  <c:v>0.56430000000000002</c:v>
                </c:pt>
                <c:pt idx="5643">
                  <c:v>0.56440000000000001</c:v>
                </c:pt>
                <c:pt idx="5644">
                  <c:v>0.5645</c:v>
                </c:pt>
                <c:pt idx="5645">
                  <c:v>0.56459999999999999</c:v>
                </c:pt>
                <c:pt idx="5646">
                  <c:v>0.56469999999999998</c:v>
                </c:pt>
                <c:pt idx="5647">
                  <c:v>0.56479999999999997</c:v>
                </c:pt>
                <c:pt idx="5648">
                  <c:v>0.56490000000000007</c:v>
                </c:pt>
                <c:pt idx="5649">
                  <c:v>0.56500000000000006</c:v>
                </c:pt>
                <c:pt idx="5650">
                  <c:v>0.56510000000000005</c:v>
                </c:pt>
                <c:pt idx="5651">
                  <c:v>0.56520000000000004</c:v>
                </c:pt>
                <c:pt idx="5652">
                  <c:v>0.56530000000000002</c:v>
                </c:pt>
                <c:pt idx="5653">
                  <c:v>0.56540000000000001</c:v>
                </c:pt>
                <c:pt idx="5654">
                  <c:v>0.5655</c:v>
                </c:pt>
                <c:pt idx="5655">
                  <c:v>0.56559999999999999</c:v>
                </c:pt>
                <c:pt idx="5656">
                  <c:v>0.56569999999999998</c:v>
                </c:pt>
                <c:pt idx="5657">
                  <c:v>0.56579999999999997</c:v>
                </c:pt>
                <c:pt idx="5658">
                  <c:v>0.56590000000000007</c:v>
                </c:pt>
                <c:pt idx="5659">
                  <c:v>0.56600000000000006</c:v>
                </c:pt>
                <c:pt idx="5660">
                  <c:v>0.56610000000000005</c:v>
                </c:pt>
                <c:pt idx="5661">
                  <c:v>0.56620000000000004</c:v>
                </c:pt>
                <c:pt idx="5662">
                  <c:v>0.56630000000000003</c:v>
                </c:pt>
                <c:pt idx="5663">
                  <c:v>0.56640000000000001</c:v>
                </c:pt>
                <c:pt idx="5664">
                  <c:v>0.5665</c:v>
                </c:pt>
                <c:pt idx="5665">
                  <c:v>0.56659999999999999</c:v>
                </c:pt>
                <c:pt idx="5666">
                  <c:v>0.56669999999999998</c:v>
                </c:pt>
                <c:pt idx="5667">
                  <c:v>0.56679999999999997</c:v>
                </c:pt>
                <c:pt idx="5668">
                  <c:v>0.56690000000000007</c:v>
                </c:pt>
                <c:pt idx="5669">
                  <c:v>0.56700000000000006</c:v>
                </c:pt>
                <c:pt idx="5670">
                  <c:v>0.56710000000000005</c:v>
                </c:pt>
                <c:pt idx="5671">
                  <c:v>0.56720000000000004</c:v>
                </c:pt>
                <c:pt idx="5672">
                  <c:v>0.56730000000000003</c:v>
                </c:pt>
                <c:pt idx="5673">
                  <c:v>0.56740000000000002</c:v>
                </c:pt>
                <c:pt idx="5674">
                  <c:v>0.5675</c:v>
                </c:pt>
                <c:pt idx="5675">
                  <c:v>0.56759999999999999</c:v>
                </c:pt>
                <c:pt idx="5676">
                  <c:v>0.56769999999999998</c:v>
                </c:pt>
                <c:pt idx="5677">
                  <c:v>0.56779999999999997</c:v>
                </c:pt>
                <c:pt idx="5678">
                  <c:v>0.56790000000000007</c:v>
                </c:pt>
                <c:pt idx="5679">
                  <c:v>0.56800000000000006</c:v>
                </c:pt>
                <c:pt idx="5680">
                  <c:v>0.56810000000000005</c:v>
                </c:pt>
                <c:pt idx="5681">
                  <c:v>0.56820000000000004</c:v>
                </c:pt>
                <c:pt idx="5682">
                  <c:v>0.56830000000000003</c:v>
                </c:pt>
                <c:pt idx="5683">
                  <c:v>0.56840000000000002</c:v>
                </c:pt>
                <c:pt idx="5684">
                  <c:v>0.56850000000000001</c:v>
                </c:pt>
                <c:pt idx="5685">
                  <c:v>0.56859999999999999</c:v>
                </c:pt>
                <c:pt idx="5686">
                  <c:v>0.56869999999999998</c:v>
                </c:pt>
                <c:pt idx="5687">
                  <c:v>0.56879999999999997</c:v>
                </c:pt>
                <c:pt idx="5688">
                  <c:v>0.56889999999999996</c:v>
                </c:pt>
                <c:pt idx="5689">
                  <c:v>0.56900000000000006</c:v>
                </c:pt>
                <c:pt idx="5690">
                  <c:v>0.56910000000000005</c:v>
                </c:pt>
                <c:pt idx="5691">
                  <c:v>0.56920000000000004</c:v>
                </c:pt>
                <c:pt idx="5692">
                  <c:v>0.56930000000000003</c:v>
                </c:pt>
                <c:pt idx="5693">
                  <c:v>0.56940000000000002</c:v>
                </c:pt>
                <c:pt idx="5694">
                  <c:v>0.56950000000000001</c:v>
                </c:pt>
                <c:pt idx="5695">
                  <c:v>0.5696</c:v>
                </c:pt>
                <c:pt idx="5696">
                  <c:v>0.56969999999999998</c:v>
                </c:pt>
                <c:pt idx="5697">
                  <c:v>0.56979999999999997</c:v>
                </c:pt>
                <c:pt idx="5698">
                  <c:v>0.56989999999999996</c:v>
                </c:pt>
                <c:pt idx="5699">
                  <c:v>0.57000000000000006</c:v>
                </c:pt>
                <c:pt idx="5700">
                  <c:v>0.57010000000000005</c:v>
                </c:pt>
                <c:pt idx="5701">
                  <c:v>0.57020000000000004</c:v>
                </c:pt>
                <c:pt idx="5702">
                  <c:v>0.57030000000000003</c:v>
                </c:pt>
                <c:pt idx="5703">
                  <c:v>0.57040000000000002</c:v>
                </c:pt>
                <c:pt idx="5704">
                  <c:v>0.57050000000000001</c:v>
                </c:pt>
                <c:pt idx="5705">
                  <c:v>0.5706</c:v>
                </c:pt>
                <c:pt idx="5706">
                  <c:v>0.57069999999999999</c:v>
                </c:pt>
                <c:pt idx="5707">
                  <c:v>0.57079999999999997</c:v>
                </c:pt>
                <c:pt idx="5708">
                  <c:v>0.57089999999999996</c:v>
                </c:pt>
                <c:pt idx="5709">
                  <c:v>0.57100000000000006</c:v>
                </c:pt>
                <c:pt idx="5710">
                  <c:v>0.57110000000000005</c:v>
                </c:pt>
                <c:pt idx="5711">
                  <c:v>0.57120000000000004</c:v>
                </c:pt>
                <c:pt idx="5712">
                  <c:v>0.57130000000000003</c:v>
                </c:pt>
                <c:pt idx="5713">
                  <c:v>0.57140000000000002</c:v>
                </c:pt>
                <c:pt idx="5714">
                  <c:v>0.57150000000000001</c:v>
                </c:pt>
                <c:pt idx="5715">
                  <c:v>0.5716</c:v>
                </c:pt>
                <c:pt idx="5716">
                  <c:v>0.57169999999999999</c:v>
                </c:pt>
                <c:pt idx="5717">
                  <c:v>0.57179999999999997</c:v>
                </c:pt>
                <c:pt idx="5718">
                  <c:v>0.57189999999999996</c:v>
                </c:pt>
                <c:pt idx="5719">
                  <c:v>0.57200000000000006</c:v>
                </c:pt>
                <c:pt idx="5720">
                  <c:v>0.57210000000000005</c:v>
                </c:pt>
                <c:pt idx="5721">
                  <c:v>0.57220000000000004</c:v>
                </c:pt>
                <c:pt idx="5722">
                  <c:v>0.57230000000000003</c:v>
                </c:pt>
                <c:pt idx="5723">
                  <c:v>0.57240000000000002</c:v>
                </c:pt>
                <c:pt idx="5724">
                  <c:v>0.57250000000000001</c:v>
                </c:pt>
                <c:pt idx="5725">
                  <c:v>0.5726</c:v>
                </c:pt>
                <c:pt idx="5726">
                  <c:v>0.57269999999999999</c:v>
                </c:pt>
                <c:pt idx="5727">
                  <c:v>0.57279999999999998</c:v>
                </c:pt>
                <c:pt idx="5728">
                  <c:v>0.57289999999999996</c:v>
                </c:pt>
                <c:pt idx="5729">
                  <c:v>0.57300000000000006</c:v>
                </c:pt>
                <c:pt idx="5730">
                  <c:v>0.57310000000000005</c:v>
                </c:pt>
                <c:pt idx="5731">
                  <c:v>0.57320000000000004</c:v>
                </c:pt>
                <c:pt idx="5732">
                  <c:v>0.57330000000000003</c:v>
                </c:pt>
                <c:pt idx="5733">
                  <c:v>0.57340000000000002</c:v>
                </c:pt>
                <c:pt idx="5734">
                  <c:v>0.57350000000000001</c:v>
                </c:pt>
                <c:pt idx="5735">
                  <c:v>0.5736</c:v>
                </c:pt>
                <c:pt idx="5736">
                  <c:v>0.57369999999999999</c:v>
                </c:pt>
                <c:pt idx="5737">
                  <c:v>0.57379999999999998</c:v>
                </c:pt>
                <c:pt idx="5738">
                  <c:v>0.57389999999999997</c:v>
                </c:pt>
                <c:pt idx="5739">
                  <c:v>0.57400000000000007</c:v>
                </c:pt>
                <c:pt idx="5740">
                  <c:v>0.57410000000000005</c:v>
                </c:pt>
                <c:pt idx="5741">
                  <c:v>0.57420000000000004</c:v>
                </c:pt>
                <c:pt idx="5742">
                  <c:v>0.57430000000000003</c:v>
                </c:pt>
                <c:pt idx="5743">
                  <c:v>0.57440000000000002</c:v>
                </c:pt>
                <c:pt idx="5744">
                  <c:v>0.57450000000000001</c:v>
                </c:pt>
                <c:pt idx="5745">
                  <c:v>0.5746</c:v>
                </c:pt>
                <c:pt idx="5746">
                  <c:v>0.57469999999999999</c:v>
                </c:pt>
                <c:pt idx="5747">
                  <c:v>0.57479999999999998</c:v>
                </c:pt>
                <c:pt idx="5748">
                  <c:v>0.57489999999999997</c:v>
                </c:pt>
                <c:pt idx="5749">
                  <c:v>0.57500000000000007</c:v>
                </c:pt>
                <c:pt idx="5750">
                  <c:v>0.57510000000000006</c:v>
                </c:pt>
                <c:pt idx="5751">
                  <c:v>0.57520000000000004</c:v>
                </c:pt>
                <c:pt idx="5752">
                  <c:v>0.57530000000000003</c:v>
                </c:pt>
                <c:pt idx="5753">
                  <c:v>0.57540000000000002</c:v>
                </c:pt>
                <c:pt idx="5754">
                  <c:v>0.57550000000000001</c:v>
                </c:pt>
                <c:pt idx="5755">
                  <c:v>0.5756</c:v>
                </c:pt>
                <c:pt idx="5756">
                  <c:v>0.57569999999999999</c:v>
                </c:pt>
                <c:pt idx="5757">
                  <c:v>0.57579999999999998</c:v>
                </c:pt>
                <c:pt idx="5758">
                  <c:v>0.57589999999999997</c:v>
                </c:pt>
                <c:pt idx="5759">
                  <c:v>0.57600000000000007</c:v>
                </c:pt>
                <c:pt idx="5760">
                  <c:v>0.57610000000000006</c:v>
                </c:pt>
                <c:pt idx="5761">
                  <c:v>0.57620000000000005</c:v>
                </c:pt>
                <c:pt idx="5762">
                  <c:v>0.57630000000000003</c:v>
                </c:pt>
                <c:pt idx="5763">
                  <c:v>0.57640000000000002</c:v>
                </c:pt>
                <c:pt idx="5764">
                  <c:v>0.57650000000000001</c:v>
                </c:pt>
                <c:pt idx="5765">
                  <c:v>0.5766</c:v>
                </c:pt>
                <c:pt idx="5766">
                  <c:v>0.57669999999999999</c:v>
                </c:pt>
                <c:pt idx="5767">
                  <c:v>0.57679999999999998</c:v>
                </c:pt>
                <c:pt idx="5768">
                  <c:v>0.57689999999999997</c:v>
                </c:pt>
                <c:pt idx="5769">
                  <c:v>0.57700000000000007</c:v>
                </c:pt>
                <c:pt idx="5770">
                  <c:v>0.57710000000000006</c:v>
                </c:pt>
                <c:pt idx="5771">
                  <c:v>0.57720000000000005</c:v>
                </c:pt>
                <c:pt idx="5772">
                  <c:v>0.57730000000000004</c:v>
                </c:pt>
                <c:pt idx="5773">
                  <c:v>0.57740000000000002</c:v>
                </c:pt>
                <c:pt idx="5774">
                  <c:v>0.57750000000000001</c:v>
                </c:pt>
                <c:pt idx="5775">
                  <c:v>0.5776</c:v>
                </c:pt>
                <c:pt idx="5776">
                  <c:v>0.57769999999999999</c:v>
                </c:pt>
                <c:pt idx="5777">
                  <c:v>0.57779999999999998</c:v>
                </c:pt>
                <c:pt idx="5778">
                  <c:v>0.57789999999999997</c:v>
                </c:pt>
                <c:pt idx="5779">
                  <c:v>0.57800000000000007</c:v>
                </c:pt>
                <c:pt idx="5780">
                  <c:v>0.57810000000000006</c:v>
                </c:pt>
                <c:pt idx="5781">
                  <c:v>0.57820000000000005</c:v>
                </c:pt>
                <c:pt idx="5782">
                  <c:v>0.57830000000000004</c:v>
                </c:pt>
                <c:pt idx="5783">
                  <c:v>0.57840000000000003</c:v>
                </c:pt>
                <c:pt idx="5784">
                  <c:v>0.57850000000000001</c:v>
                </c:pt>
                <c:pt idx="5785">
                  <c:v>0.5786</c:v>
                </c:pt>
                <c:pt idx="5786">
                  <c:v>0.57869999999999999</c:v>
                </c:pt>
                <c:pt idx="5787">
                  <c:v>0.57879999999999998</c:v>
                </c:pt>
                <c:pt idx="5788">
                  <c:v>0.57889999999999997</c:v>
                </c:pt>
                <c:pt idx="5789">
                  <c:v>0.57900000000000007</c:v>
                </c:pt>
                <c:pt idx="5790">
                  <c:v>0.57910000000000006</c:v>
                </c:pt>
                <c:pt idx="5791">
                  <c:v>0.57920000000000005</c:v>
                </c:pt>
                <c:pt idx="5792">
                  <c:v>0.57930000000000004</c:v>
                </c:pt>
                <c:pt idx="5793">
                  <c:v>0.57940000000000003</c:v>
                </c:pt>
                <c:pt idx="5794">
                  <c:v>0.57950000000000002</c:v>
                </c:pt>
                <c:pt idx="5795">
                  <c:v>0.5796</c:v>
                </c:pt>
                <c:pt idx="5796">
                  <c:v>0.57969999999999999</c:v>
                </c:pt>
                <c:pt idx="5797">
                  <c:v>0.57979999999999998</c:v>
                </c:pt>
                <c:pt idx="5798">
                  <c:v>0.57989999999999997</c:v>
                </c:pt>
                <c:pt idx="5799">
                  <c:v>0.58000000000000007</c:v>
                </c:pt>
                <c:pt idx="5800">
                  <c:v>0.58010000000000006</c:v>
                </c:pt>
                <c:pt idx="5801">
                  <c:v>0.58020000000000005</c:v>
                </c:pt>
                <c:pt idx="5802">
                  <c:v>0.58030000000000004</c:v>
                </c:pt>
                <c:pt idx="5803">
                  <c:v>0.58040000000000003</c:v>
                </c:pt>
                <c:pt idx="5804">
                  <c:v>0.58050000000000002</c:v>
                </c:pt>
                <c:pt idx="5805">
                  <c:v>0.5806</c:v>
                </c:pt>
                <c:pt idx="5806">
                  <c:v>0.58069999999999999</c:v>
                </c:pt>
                <c:pt idx="5807">
                  <c:v>0.58079999999999998</c:v>
                </c:pt>
                <c:pt idx="5808">
                  <c:v>0.58089999999999997</c:v>
                </c:pt>
                <c:pt idx="5809">
                  <c:v>0.58100000000000007</c:v>
                </c:pt>
                <c:pt idx="5810">
                  <c:v>0.58110000000000006</c:v>
                </c:pt>
                <c:pt idx="5811">
                  <c:v>0.58120000000000005</c:v>
                </c:pt>
                <c:pt idx="5812">
                  <c:v>0.58130000000000004</c:v>
                </c:pt>
                <c:pt idx="5813">
                  <c:v>0.58140000000000003</c:v>
                </c:pt>
                <c:pt idx="5814">
                  <c:v>0.58150000000000002</c:v>
                </c:pt>
                <c:pt idx="5815">
                  <c:v>0.58160000000000001</c:v>
                </c:pt>
                <c:pt idx="5816">
                  <c:v>0.58169999999999999</c:v>
                </c:pt>
                <c:pt idx="5817">
                  <c:v>0.58179999999999998</c:v>
                </c:pt>
                <c:pt idx="5818">
                  <c:v>0.58189999999999997</c:v>
                </c:pt>
                <c:pt idx="5819">
                  <c:v>0.58199999999999996</c:v>
                </c:pt>
                <c:pt idx="5820">
                  <c:v>0.58210000000000006</c:v>
                </c:pt>
                <c:pt idx="5821">
                  <c:v>0.58220000000000005</c:v>
                </c:pt>
                <c:pt idx="5822">
                  <c:v>0.58230000000000004</c:v>
                </c:pt>
                <c:pt idx="5823">
                  <c:v>0.58240000000000003</c:v>
                </c:pt>
                <c:pt idx="5824">
                  <c:v>0.58250000000000002</c:v>
                </c:pt>
                <c:pt idx="5825">
                  <c:v>0.58260000000000001</c:v>
                </c:pt>
                <c:pt idx="5826">
                  <c:v>0.5827</c:v>
                </c:pt>
                <c:pt idx="5827">
                  <c:v>0.58279999999999998</c:v>
                </c:pt>
                <c:pt idx="5828">
                  <c:v>0.58289999999999997</c:v>
                </c:pt>
                <c:pt idx="5829">
                  <c:v>0.58299999999999996</c:v>
                </c:pt>
                <c:pt idx="5830">
                  <c:v>0.58310000000000006</c:v>
                </c:pt>
                <c:pt idx="5831">
                  <c:v>0.58320000000000005</c:v>
                </c:pt>
                <c:pt idx="5832">
                  <c:v>0.58330000000000004</c:v>
                </c:pt>
                <c:pt idx="5833">
                  <c:v>0.58340000000000003</c:v>
                </c:pt>
                <c:pt idx="5834">
                  <c:v>0.58350000000000002</c:v>
                </c:pt>
                <c:pt idx="5835">
                  <c:v>0.58360000000000001</c:v>
                </c:pt>
                <c:pt idx="5836">
                  <c:v>0.5837</c:v>
                </c:pt>
                <c:pt idx="5837">
                  <c:v>0.58379999999999999</c:v>
                </c:pt>
                <c:pt idx="5838">
                  <c:v>0.58389999999999997</c:v>
                </c:pt>
                <c:pt idx="5839">
                  <c:v>0.58399999999999996</c:v>
                </c:pt>
                <c:pt idx="5840">
                  <c:v>0.58410000000000006</c:v>
                </c:pt>
                <c:pt idx="5841">
                  <c:v>0.58420000000000005</c:v>
                </c:pt>
                <c:pt idx="5842">
                  <c:v>0.58430000000000004</c:v>
                </c:pt>
                <c:pt idx="5843">
                  <c:v>0.58440000000000003</c:v>
                </c:pt>
                <c:pt idx="5844">
                  <c:v>0.58450000000000002</c:v>
                </c:pt>
                <c:pt idx="5845">
                  <c:v>0.58460000000000001</c:v>
                </c:pt>
                <c:pt idx="5846">
                  <c:v>0.5847</c:v>
                </c:pt>
                <c:pt idx="5847">
                  <c:v>0.58479999999999999</c:v>
                </c:pt>
                <c:pt idx="5848">
                  <c:v>0.58489999999999998</c:v>
                </c:pt>
                <c:pt idx="5849">
                  <c:v>0.58499999999999996</c:v>
                </c:pt>
                <c:pt idx="5850">
                  <c:v>0.58510000000000006</c:v>
                </c:pt>
                <c:pt idx="5851">
                  <c:v>0.58520000000000005</c:v>
                </c:pt>
                <c:pt idx="5852">
                  <c:v>0.58530000000000004</c:v>
                </c:pt>
                <c:pt idx="5853">
                  <c:v>0.58540000000000003</c:v>
                </c:pt>
                <c:pt idx="5854">
                  <c:v>0.58550000000000002</c:v>
                </c:pt>
                <c:pt idx="5855">
                  <c:v>0.58560000000000001</c:v>
                </c:pt>
                <c:pt idx="5856">
                  <c:v>0.5857</c:v>
                </c:pt>
                <c:pt idx="5857">
                  <c:v>0.58579999999999999</c:v>
                </c:pt>
                <c:pt idx="5858">
                  <c:v>0.58589999999999998</c:v>
                </c:pt>
                <c:pt idx="5859">
                  <c:v>0.58599999999999997</c:v>
                </c:pt>
                <c:pt idx="5860">
                  <c:v>0.58610000000000007</c:v>
                </c:pt>
                <c:pt idx="5861">
                  <c:v>0.58620000000000005</c:v>
                </c:pt>
                <c:pt idx="5862">
                  <c:v>0.58630000000000004</c:v>
                </c:pt>
                <c:pt idx="5863">
                  <c:v>0.58640000000000003</c:v>
                </c:pt>
                <c:pt idx="5864">
                  <c:v>0.58650000000000002</c:v>
                </c:pt>
                <c:pt idx="5865">
                  <c:v>0.58660000000000001</c:v>
                </c:pt>
                <c:pt idx="5866">
                  <c:v>0.5867</c:v>
                </c:pt>
                <c:pt idx="5867">
                  <c:v>0.58679999999999999</c:v>
                </c:pt>
                <c:pt idx="5868">
                  <c:v>0.58689999999999998</c:v>
                </c:pt>
                <c:pt idx="5869">
                  <c:v>0.58699999999999997</c:v>
                </c:pt>
                <c:pt idx="5870">
                  <c:v>0.58710000000000007</c:v>
                </c:pt>
                <c:pt idx="5871">
                  <c:v>0.58720000000000006</c:v>
                </c:pt>
                <c:pt idx="5872">
                  <c:v>0.58730000000000004</c:v>
                </c:pt>
                <c:pt idx="5873">
                  <c:v>0.58740000000000003</c:v>
                </c:pt>
                <c:pt idx="5874">
                  <c:v>0.58750000000000002</c:v>
                </c:pt>
                <c:pt idx="5875">
                  <c:v>0.58760000000000001</c:v>
                </c:pt>
                <c:pt idx="5876">
                  <c:v>0.5877</c:v>
                </c:pt>
                <c:pt idx="5877">
                  <c:v>0.58779999999999999</c:v>
                </c:pt>
                <c:pt idx="5878">
                  <c:v>0.58789999999999998</c:v>
                </c:pt>
                <c:pt idx="5879">
                  <c:v>0.58799999999999997</c:v>
                </c:pt>
                <c:pt idx="5880">
                  <c:v>0.58810000000000007</c:v>
                </c:pt>
                <c:pt idx="5881">
                  <c:v>0.58820000000000006</c:v>
                </c:pt>
                <c:pt idx="5882">
                  <c:v>0.58830000000000005</c:v>
                </c:pt>
                <c:pt idx="5883">
                  <c:v>0.58840000000000003</c:v>
                </c:pt>
                <c:pt idx="5884">
                  <c:v>0.58850000000000002</c:v>
                </c:pt>
                <c:pt idx="5885">
                  <c:v>0.58860000000000001</c:v>
                </c:pt>
                <c:pt idx="5886">
                  <c:v>0.5887</c:v>
                </c:pt>
                <c:pt idx="5887">
                  <c:v>0.58879999999999999</c:v>
                </c:pt>
                <c:pt idx="5888">
                  <c:v>0.58889999999999998</c:v>
                </c:pt>
                <c:pt idx="5889">
                  <c:v>0.58899999999999997</c:v>
                </c:pt>
                <c:pt idx="5890">
                  <c:v>0.58910000000000007</c:v>
                </c:pt>
                <c:pt idx="5891">
                  <c:v>0.58920000000000006</c:v>
                </c:pt>
                <c:pt idx="5892">
                  <c:v>0.58930000000000005</c:v>
                </c:pt>
                <c:pt idx="5893">
                  <c:v>0.58940000000000003</c:v>
                </c:pt>
                <c:pt idx="5894">
                  <c:v>0.58950000000000002</c:v>
                </c:pt>
                <c:pt idx="5895">
                  <c:v>0.58960000000000001</c:v>
                </c:pt>
                <c:pt idx="5896">
                  <c:v>0.5897</c:v>
                </c:pt>
                <c:pt idx="5897">
                  <c:v>0.58979999999999999</c:v>
                </c:pt>
                <c:pt idx="5898">
                  <c:v>0.58989999999999998</c:v>
                </c:pt>
                <c:pt idx="5899">
                  <c:v>0.59</c:v>
                </c:pt>
                <c:pt idx="5900">
                  <c:v>0.59010000000000007</c:v>
                </c:pt>
                <c:pt idx="5901">
                  <c:v>0.59020000000000006</c:v>
                </c:pt>
                <c:pt idx="5902">
                  <c:v>0.59030000000000005</c:v>
                </c:pt>
                <c:pt idx="5903">
                  <c:v>0.59040000000000004</c:v>
                </c:pt>
                <c:pt idx="5904">
                  <c:v>0.59050000000000002</c:v>
                </c:pt>
                <c:pt idx="5905">
                  <c:v>0.59060000000000001</c:v>
                </c:pt>
                <c:pt idx="5906">
                  <c:v>0.5907</c:v>
                </c:pt>
                <c:pt idx="5907">
                  <c:v>0.59079999999999999</c:v>
                </c:pt>
                <c:pt idx="5908">
                  <c:v>0.59089999999999998</c:v>
                </c:pt>
                <c:pt idx="5909">
                  <c:v>0.59099999999999997</c:v>
                </c:pt>
                <c:pt idx="5910">
                  <c:v>0.59110000000000007</c:v>
                </c:pt>
                <c:pt idx="5911">
                  <c:v>0.59120000000000006</c:v>
                </c:pt>
                <c:pt idx="5912">
                  <c:v>0.59130000000000005</c:v>
                </c:pt>
                <c:pt idx="5913">
                  <c:v>0.59140000000000004</c:v>
                </c:pt>
                <c:pt idx="5914">
                  <c:v>0.59150000000000003</c:v>
                </c:pt>
                <c:pt idx="5915">
                  <c:v>0.59160000000000001</c:v>
                </c:pt>
                <c:pt idx="5916">
                  <c:v>0.5917</c:v>
                </c:pt>
                <c:pt idx="5917">
                  <c:v>0.59179999999999999</c:v>
                </c:pt>
                <c:pt idx="5918">
                  <c:v>0.59189999999999998</c:v>
                </c:pt>
                <c:pt idx="5919">
                  <c:v>0.59199999999999997</c:v>
                </c:pt>
                <c:pt idx="5920">
                  <c:v>0.59210000000000007</c:v>
                </c:pt>
                <c:pt idx="5921">
                  <c:v>0.59220000000000006</c:v>
                </c:pt>
                <c:pt idx="5922">
                  <c:v>0.59230000000000005</c:v>
                </c:pt>
                <c:pt idx="5923">
                  <c:v>0.59240000000000004</c:v>
                </c:pt>
                <c:pt idx="5924">
                  <c:v>0.59250000000000003</c:v>
                </c:pt>
                <c:pt idx="5925">
                  <c:v>0.59260000000000002</c:v>
                </c:pt>
                <c:pt idx="5926">
                  <c:v>0.5927</c:v>
                </c:pt>
                <c:pt idx="5927">
                  <c:v>0.59279999999999999</c:v>
                </c:pt>
                <c:pt idx="5928">
                  <c:v>0.59289999999999998</c:v>
                </c:pt>
                <c:pt idx="5929">
                  <c:v>0.59299999999999997</c:v>
                </c:pt>
                <c:pt idx="5930">
                  <c:v>0.59310000000000007</c:v>
                </c:pt>
                <c:pt idx="5931">
                  <c:v>0.59320000000000006</c:v>
                </c:pt>
                <c:pt idx="5932">
                  <c:v>0.59330000000000005</c:v>
                </c:pt>
                <c:pt idx="5933">
                  <c:v>0.59340000000000004</c:v>
                </c:pt>
                <c:pt idx="5934">
                  <c:v>0.59350000000000003</c:v>
                </c:pt>
                <c:pt idx="5935">
                  <c:v>0.59360000000000002</c:v>
                </c:pt>
                <c:pt idx="5936">
                  <c:v>0.59370000000000001</c:v>
                </c:pt>
                <c:pt idx="5937">
                  <c:v>0.59379999999999999</c:v>
                </c:pt>
                <c:pt idx="5938">
                  <c:v>0.59389999999999998</c:v>
                </c:pt>
                <c:pt idx="5939">
                  <c:v>0.59399999999999997</c:v>
                </c:pt>
                <c:pt idx="5940">
                  <c:v>0.59410000000000007</c:v>
                </c:pt>
                <c:pt idx="5941">
                  <c:v>0.59420000000000006</c:v>
                </c:pt>
                <c:pt idx="5942">
                  <c:v>0.59430000000000005</c:v>
                </c:pt>
                <c:pt idx="5943">
                  <c:v>0.59440000000000004</c:v>
                </c:pt>
                <c:pt idx="5944">
                  <c:v>0.59450000000000003</c:v>
                </c:pt>
                <c:pt idx="5945">
                  <c:v>0.59460000000000002</c:v>
                </c:pt>
                <c:pt idx="5946">
                  <c:v>0.59470000000000001</c:v>
                </c:pt>
                <c:pt idx="5947">
                  <c:v>0.5948</c:v>
                </c:pt>
                <c:pt idx="5948">
                  <c:v>0.59489999999999998</c:v>
                </c:pt>
                <c:pt idx="5949">
                  <c:v>0.59499999999999997</c:v>
                </c:pt>
                <c:pt idx="5950">
                  <c:v>0.59509999999999996</c:v>
                </c:pt>
                <c:pt idx="5951">
                  <c:v>0.59520000000000006</c:v>
                </c:pt>
                <c:pt idx="5952">
                  <c:v>0.59530000000000005</c:v>
                </c:pt>
                <c:pt idx="5953">
                  <c:v>0.59540000000000004</c:v>
                </c:pt>
                <c:pt idx="5954">
                  <c:v>0.59550000000000003</c:v>
                </c:pt>
                <c:pt idx="5955">
                  <c:v>0.59560000000000002</c:v>
                </c:pt>
                <c:pt idx="5956">
                  <c:v>0.59570000000000001</c:v>
                </c:pt>
                <c:pt idx="5957">
                  <c:v>0.5958</c:v>
                </c:pt>
                <c:pt idx="5958">
                  <c:v>0.59589999999999999</c:v>
                </c:pt>
                <c:pt idx="5959">
                  <c:v>0.59599999999999997</c:v>
                </c:pt>
                <c:pt idx="5960">
                  <c:v>0.59609999999999996</c:v>
                </c:pt>
                <c:pt idx="5961">
                  <c:v>0.59620000000000006</c:v>
                </c:pt>
                <c:pt idx="5962">
                  <c:v>0.59630000000000005</c:v>
                </c:pt>
                <c:pt idx="5963">
                  <c:v>0.59640000000000004</c:v>
                </c:pt>
                <c:pt idx="5964">
                  <c:v>0.59650000000000003</c:v>
                </c:pt>
                <c:pt idx="5965">
                  <c:v>0.59660000000000002</c:v>
                </c:pt>
                <c:pt idx="5966">
                  <c:v>0.59670000000000001</c:v>
                </c:pt>
                <c:pt idx="5967">
                  <c:v>0.5968</c:v>
                </c:pt>
                <c:pt idx="5968">
                  <c:v>0.59689999999999999</c:v>
                </c:pt>
                <c:pt idx="5969">
                  <c:v>0.59699999999999998</c:v>
                </c:pt>
                <c:pt idx="5970">
                  <c:v>0.59709999999999996</c:v>
                </c:pt>
                <c:pt idx="5971">
                  <c:v>0.59720000000000006</c:v>
                </c:pt>
                <c:pt idx="5972">
                  <c:v>0.59730000000000005</c:v>
                </c:pt>
                <c:pt idx="5973">
                  <c:v>0.59740000000000004</c:v>
                </c:pt>
                <c:pt idx="5974">
                  <c:v>0.59750000000000003</c:v>
                </c:pt>
                <c:pt idx="5975">
                  <c:v>0.59760000000000002</c:v>
                </c:pt>
                <c:pt idx="5976">
                  <c:v>0.59770000000000001</c:v>
                </c:pt>
                <c:pt idx="5977">
                  <c:v>0.5978</c:v>
                </c:pt>
                <c:pt idx="5978">
                  <c:v>0.59789999999999999</c:v>
                </c:pt>
                <c:pt idx="5979">
                  <c:v>0.59799999999999998</c:v>
                </c:pt>
                <c:pt idx="5980">
                  <c:v>0.59809999999999997</c:v>
                </c:pt>
                <c:pt idx="5981">
                  <c:v>0.59820000000000007</c:v>
                </c:pt>
                <c:pt idx="5982">
                  <c:v>0.59830000000000005</c:v>
                </c:pt>
                <c:pt idx="5983">
                  <c:v>0.59840000000000004</c:v>
                </c:pt>
                <c:pt idx="5984">
                  <c:v>0.59850000000000003</c:v>
                </c:pt>
                <c:pt idx="5985">
                  <c:v>0.59860000000000002</c:v>
                </c:pt>
                <c:pt idx="5986">
                  <c:v>0.59870000000000001</c:v>
                </c:pt>
                <c:pt idx="5987">
                  <c:v>0.5988</c:v>
                </c:pt>
                <c:pt idx="5988">
                  <c:v>0.59889999999999999</c:v>
                </c:pt>
                <c:pt idx="5989">
                  <c:v>0.59899999999999998</c:v>
                </c:pt>
                <c:pt idx="5990">
                  <c:v>0.59909999999999997</c:v>
                </c:pt>
                <c:pt idx="5991">
                  <c:v>0.59920000000000007</c:v>
                </c:pt>
                <c:pt idx="5992">
                  <c:v>0.59930000000000005</c:v>
                </c:pt>
                <c:pt idx="5993">
                  <c:v>0.59940000000000004</c:v>
                </c:pt>
                <c:pt idx="5994">
                  <c:v>0.59950000000000003</c:v>
                </c:pt>
                <c:pt idx="5995">
                  <c:v>0.59960000000000002</c:v>
                </c:pt>
                <c:pt idx="5996">
                  <c:v>0.59970000000000001</c:v>
                </c:pt>
                <c:pt idx="5997">
                  <c:v>0.5998</c:v>
                </c:pt>
                <c:pt idx="5998">
                  <c:v>0.59989999999999999</c:v>
                </c:pt>
                <c:pt idx="5999">
                  <c:v>0.6</c:v>
                </c:pt>
                <c:pt idx="6000">
                  <c:v>0.60009999999999997</c:v>
                </c:pt>
                <c:pt idx="6001">
                  <c:v>0.60020000000000007</c:v>
                </c:pt>
                <c:pt idx="6002">
                  <c:v>0.60030000000000006</c:v>
                </c:pt>
                <c:pt idx="6003">
                  <c:v>0.60040000000000004</c:v>
                </c:pt>
                <c:pt idx="6004">
                  <c:v>0.60050000000000003</c:v>
                </c:pt>
                <c:pt idx="6005">
                  <c:v>0.60060000000000002</c:v>
                </c:pt>
                <c:pt idx="6006">
                  <c:v>0.60070000000000001</c:v>
                </c:pt>
                <c:pt idx="6007">
                  <c:v>0.6008</c:v>
                </c:pt>
                <c:pt idx="6008">
                  <c:v>0.60089999999999999</c:v>
                </c:pt>
                <c:pt idx="6009">
                  <c:v>0.60099999999999998</c:v>
                </c:pt>
                <c:pt idx="6010">
                  <c:v>0.60109999999999997</c:v>
                </c:pt>
                <c:pt idx="6011">
                  <c:v>0.60120000000000007</c:v>
                </c:pt>
                <c:pt idx="6012">
                  <c:v>0.60130000000000006</c:v>
                </c:pt>
                <c:pt idx="6013">
                  <c:v>0.60140000000000005</c:v>
                </c:pt>
                <c:pt idx="6014">
                  <c:v>0.60150000000000003</c:v>
                </c:pt>
                <c:pt idx="6015">
                  <c:v>0.60160000000000002</c:v>
                </c:pt>
                <c:pt idx="6016">
                  <c:v>0.60170000000000001</c:v>
                </c:pt>
                <c:pt idx="6017">
                  <c:v>0.6018</c:v>
                </c:pt>
                <c:pt idx="6018">
                  <c:v>0.60189999999999999</c:v>
                </c:pt>
                <c:pt idx="6019">
                  <c:v>0.60199999999999998</c:v>
                </c:pt>
                <c:pt idx="6020">
                  <c:v>0.60209999999999997</c:v>
                </c:pt>
                <c:pt idx="6021">
                  <c:v>0.60220000000000007</c:v>
                </c:pt>
                <c:pt idx="6022">
                  <c:v>0.60230000000000006</c:v>
                </c:pt>
                <c:pt idx="6023">
                  <c:v>0.60240000000000005</c:v>
                </c:pt>
                <c:pt idx="6024">
                  <c:v>0.60250000000000004</c:v>
                </c:pt>
                <c:pt idx="6025">
                  <c:v>0.60260000000000002</c:v>
                </c:pt>
                <c:pt idx="6026">
                  <c:v>0.60270000000000001</c:v>
                </c:pt>
                <c:pt idx="6027">
                  <c:v>0.6028</c:v>
                </c:pt>
                <c:pt idx="6028">
                  <c:v>0.60289999999999999</c:v>
                </c:pt>
                <c:pt idx="6029">
                  <c:v>0.60299999999999998</c:v>
                </c:pt>
                <c:pt idx="6030">
                  <c:v>0.60309999999999997</c:v>
                </c:pt>
                <c:pt idx="6031">
                  <c:v>0.60320000000000007</c:v>
                </c:pt>
                <c:pt idx="6032">
                  <c:v>0.60330000000000006</c:v>
                </c:pt>
                <c:pt idx="6033">
                  <c:v>0.60340000000000005</c:v>
                </c:pt>
                <c:pt idx="6034">
                  <c:v>0.60350000000000004</c:v>
                </c:pt>
                <c:pt idx="6035">
                  <c:v>0.60360000000000003</c:v>
                </c:pt>
                <c:pt idx="6036">
                  <c:v>0.60370000000000001</c:v>
                </c:pt>
                <c:pt idx="6037">
                  <c:v>0.6038</c:v>
                </c:pt>
                <c:pt idx="6038">
                  <c:v>0.60389999999999999</c:v>
                </c:pt>
                <c:pt idx="6039">
                  <c:v>0.60399999999999998</c:v>
                </c:pt>
                <c:pt idx="6040">
                  <c:v>0.60409999999999997</c:v>
                </c:pt>
                <c:pt idx="6041">
                  <c:v>0.60420000000000007</c:v>
                </c:pt>
                <c:pt idx="6042">
                  <c:v>0.60430000000000006</c:v>
                </c:pt>
                <c:pt idx="6043">
                  <c:v>0.60440000000000005</c:v>
                </c:pt>
                <c:pt idx="6044">
                  <c:v>0.60450000000000004</c:v>
                </c:pt>
                <c:pt idx="6045">
                  <c:v>0.60460000000000003</c:v>
                </c:pt>
                <c:pt idx="6046">
                  <c:v>0.60470000000000002</c:v>
                </c:pt>
                <c:pt idx="6047">
                  <c:v>0.6048</c:v>
                </c:pt>
                <c:pt idx="6048">
                  <c:v>0.60489999999999999</c:v>
                </c:pt>
                <c:pt idx="6049">
                  <c:v>0.60499999999999998</c:v>
                </c:pt>
                <c:pt idx="6050">
                  <c:v>0.60509999999999997</c:v>
                </c:pt>
                <c:pt idx="6051">
                  <c:v>0.60520000000000007</c:v>
                </c:pt>
                <c:pt idx="6052">
                  <c:v>0.60530000000000006</c:v>
                </c:pt>
                <c:pt idx="6053">
                  <c:v>0.60540000000000005</c:v>
                </c:pt>
                <c:pt idx="6054">
                  <c:v>0.60550000000000004</c:v>
                </c:pt>
                <c:pt idx="6055">
                  <c:v>0.60560000000000003</c:v>
                </c:pt>
                <c:pt idx="6056">
                  <c:v>0.60570000000000002</c:v>
                </c:pt>
                <c:pt idx="6057">
                  <c:v>0.60580000000000001</c:v>
                </c:pt>
                <c:pt idx="6058">
                  <c:v>0.60589999999999999</c:v>
                </c:pt>
                <c:pt idx="6059">
                  <c:v>0.60599999999999998</c:v>
                </c:pt>
                <c:pt idx="6060">
                  <c:v>0.60609999999999997</c:v>
                </c:pt>
                <c:pt idx="6061">
                  <c:v>0.60620000000000007</c:v>
                </c:pt>
                <c:pt idx="6062">
                  <c:v>0.60630000000000006</c:v>
                </c:pt>
                <c:pt idx="6063">
                  <c:v>0.60640000000000005</c:v>
                </c:pt>
                <c:pt idx="6064">
                  <c:v>0.60650000000000004</c:v>
                </c:pt>
                <c:pt idx="6065">
                  <c:v>0.60660000000000003</c:v>
                </c:pt>
                <c:pt idx="6066">
                  <c:v>0.60670000000000002</c:v>
                </c:pt>
                <c:pt idx="6067">
                  <c:v>0.60680000000000001</c:v>
                </c:pt>
                <c:pt idx="6068">
                  <c:v>0.6069</c:v>
                </c:pt>
                <c:pt idx="6069">
                  <c:v>0.60699999999999998</c:v>
                </c:pt>
                <c:pt idx="6070">
                  <c:v>0.60709999999999997</c:v>
                </c:pt>
                <c:pt idx="6071">
                  <c:v>0.60720000000000007</c:v>
                </c:pt>
                <c:pt idx="6072">
                  <c:v>0.60730000000000006</c:v>
                </c:pt>
                <c:pt idx="6073">
                  <c:v>0.60740000000000005</c:v>
                </c:pt>
                <c:pt idx="6074">
                  <c:v>0.60750000000000004</c:v>
                </c:pt>
                <c:pt idx="6075">
                  <c:v>0.60760000000000003</c:v>
                </c:pt>
                <c:pt idx="6076">
                  <c:v>0.60770000000000002</c:v>
                </c:pt>
                <c:pt idx="6077">
                  <c:v>0.60780000000000001</c:v>
                </c:pt>
                <c:pt idx="6078">
                  <c:v>0.6079</c:v>
                </c:pt>
                <c:pt idx="6079">
                  <c:v>0.60799999999999998</c:v>
                </c:pt>
                <c:pt idx="6080">
                  <c:v>0.60809999999999997</c:v>
                </c:pt>
                <c:pt idx="6081">
                  <c:v>0.60819999999999996</c:v>
                </c:pt>
                <c:pt idx="6082">
                  <c:v>0.60830000000000006</c:v>
                </c:pt>
                <c:pt idx="6083">
                  <c:v>0.60840000000000005</c:v>
                </c:pt>
                <c:pt idx="6084">
                  <c:v>0.60850000000000004</c:v>
                </c:pt>
                <c:pt idx="6085">
                  <c:v>0.60860000000000003</c:v>
                </c:pt>
                <c:pt idx="6086">
                  <c:v>0.60870000000000002</c:v>
                </c:pt>
                <c:pt idx="6087">
                  <c:v>0.60880000000000001</c:v>
                </c:pt>
                <c:pt idx="6088">
                  <c:v>0.6089</c:v>
                </c:pt>
                <c:pt idx="6089">
                  <c:v>0.60899999999999999</c:v>
                </c:pt>
                <c:pt idx="6090">
                  <c:v>0.60909999999999997</c:v>
                </c:pt>
                <c:pt idx="6091">
                  <c:v>0.60919999999999996</c:v>
                </c:pt>
                <c:pt idx="6092">
                  <c:v>0.60930000000000006</c:v>
                </c:pt>
                <c:pt idx="6093">
                  <c:v>0.60940000000000005</c:v>
                </c:pt>
                <c:pt idx="6094">
                  <c:v>0.60950000000000004</c:v>
                </c:pt>
                <c:pt idx="6095">
                  <c:v>0.60960000000000003</c:v>
                </c:pt>
                <c:pt idx="6096">
                  <c:v>0.60970000000000002</c:v>
                </c:pt>
                <c:pt idx="6097">
                  <c:v>0.60980000000000001</c:v>
                </c:pt>
                <c:pt idx="6098">
                  <c:v>0.6099</c:v>
                </c:pt>
                <c:pt idx="6099">
                  <c:v>0.61</c:v>
                </c:pt>
                <c:pt idx="6100">
                  <c:v>0.61009999999999998</c:v>
                </c:pt>
                <c:pt idx="6101">
                  <c:v>0.61019999999999996</c:v>
                </c:pt>
                <c:pt idx="6102">
                  <c:v>0.61030000000000006</c:v>
                </c:pt>
                <c:pt idx="6103">
                  <c:v>0.61040000000000005</c:v>
                </c:pt>
                <c:pt idx="6104">
                  <c:v>0.61050000000000004</c:v>
                </c:pt>
                <c:pt idx="6105">
                  <c:v>0.61060000000000003</c:v>
                </c:pt>
                <c:pt idx="6106">
                  <c:v>0.61070000000000002</c:v>
                </c:pt>
                <c:pt idx="6107">
                  <c:v>0.61080000000000001</c:v>
                </c:pt>
                <c:pt idx="6108">
                  <c:v>0.6109</c:v>
                </c:pt>
                <c:pt idx="6109">
                  <c:v>0.61099999999999999</c:v>
                </c:pt>
                <c:pt idx="6110">
                  <c:v>0.61109999999999998</c:v>
                </c:pt>
                <c:pt idx="6111">
                  <c:v>0.61119999999999997</c:v>
                </c:pt>
                <c:pt idx="6112">
                  <c:v>0.61130000000000007</c:v>
                </c:pt>
                <c:pt idx="6113">
                  <c:v>0.61140000000000005</c:v>
                </c:pt>
                <c:pt idx="6114">
                  <c:v>0.61150000000000004</c:v>
                </c:pt>
                <c:pt idx="6115">
                  <c:v>0.61160000000000003</c:v>
                </c:pt>
                <c:pt idx="6116">
                  <c:v>0.61170000000000002</c:v>
                </c:pt>
                <c:pt idx="6117">
                  <c:v>0.61180000000000001</c:v>
                </c:pt>
                <c:pt idx="6118">
                  <c:v>0.6119</c:v>
                </c:pt>
                <c:pt idx="6119">
                  <c:v>0.61199999999999999</c:v>
                </c:pt>
                <c:pt idx="6120">
                  <c:v>0.61209999999999998</c:v>
                </c:pt>
                <c:pt idx="6121">
                  <c:v>0.61219999999999997</c:v>
                </c:pt>
                <c:pt idx="6122">
                  <c:v>0.61230000000000007</c:v>
                </c:pt>
                <c:pt idx="6123">
                  <c:v>0.61240000000000006</c:v>
                </c:pt>
                <c:pt idx="6124">
                  <c:v>0.61250000000000004</c:v>
                </c:pt>
                <c:pt idx="6125">
                  <c:v>0.61260000000000003</c:v>
                </c:pt>
                <c:pt idx="6126">
                  <c:v>0.61270000000000002</c:v>
                </c:pt>
                <c:pt idx="6127">
                  <c:v>0.61280000000000001</c:v>
                </c:pt>
                <c:pt idx="6128">
                  <c:v>0.6129</c:v>
                </c:pt>
                <c:pt idx="6129">
                  <c:v>0.61299999999999999</c:v>
                </c:pt>
                <c:pt idx="6130">
                  <c:v>0.61309999999999998</c:v>
                </c:pt>
                <c:pt idx="6131">
                  <c:v>0.61319999999999997</c:v>
                </c:pt>
                <c:pt idx="6132">
                  <c:v>0.61330000000000007</c:v>
                </c:pt>
                <c:pt idx="6133">
                  <c:v>0.61340000000000006</c:v>
                </c:pt>
                <c:pt idx="6134">
                  <c:v>0.61350000000000005</c:v>
                </c:pt>
                <c:pt idx="6135">
                  <c:v>0.61360000000000003</c:v>
                </c:pt>
                <c:pt idx="6136">
                  <c:v>0.61370000000000002</c:v>
                </c:pt>
                <c:pt idx="6137">
                  <c:v>0.61380000000000001</c:v>
                </c:pt>
                <c:pt idx="6138">
                  <c:v>0.6139</c:v>
                </c:pt>
                <c:pt idx="6139">
                  <c:v>0.61399999999999999</c:v>
                </c:pt>
                <c:pt idx="6140">
                  <c:v>0.61409999999999998</c:v>
                </c:pt>
                <c:pt idx="6141">
                  <c:v>0.61419999999999997</c:v>
                </c:pt>
                <c:pt idx="6142">
                  <c:v>0.61430000000000007</c:v>
                </c:pt>
                <c:pt idx="6143">
                  <c:v>0.61440000000000006</c:v>
                </c:pt>
                <c:pt idx="6144">
                  <c:v>0.61450000000000005</c:v>
                </c:pt>
                <c:pt idx="6145">
                  <c:v>0.61460000000000004</c:v>
                </c:pt>
                <c:pt idx="6146">
                  <c:v>0.61470000000000002</c:v>
                </c:pt>
                <c:pt idx="6147">
                  <c:v>0.61480000000000001</c:v>
                </c:pt>
                <c:pt idx="6148">
                  <c:v>0.6149</c:v>
                </c:pt>
                <c:pt idx="6149">
                  <c:v>0.61499999999999999</c:v>
                </c:pt>
                <c:pt idx="6150">
                  <c:v>0.61509999999999998</c:v>
                </c:pt>
                <c:pt idx="6151">
                  <c:v>0.61519999999999997</c:v>
                </c:pt>
                <c:pt idx="6152">
                  <c:v>0.61530000000000007</c:v>
                </c:pt>
                <c:pt idx="6153">
                  <c:v>0.61540000000000006</c:v>
                </c:pt>
                <c:pt idx="6154">
                  <c:v>0.61550000000000005</c:v>
                </c:pt>
                <c:pt idx="6155">
                  <c:v>0.61560000000000004</c:v>
                </c:pt>
                <c:pt idx="6156">
                  <c:v>0.61570000000000003</c:v>
                </c:pt>
                <c:pt idx="6157">
                  <c:v>0.61580000000000001</c:v>
                </c:pt>
                <c:pt idx="6158">
                  <c:v>0.6159</c:v>
                </c:pt>
                <c:pt idx="6159">
                  <c:v>0.61599999999999999</c:v>
                </c:pt>
                <c:pt idx="6160">
                  <c:v>0.61609999999999998</c:v>
                </c:pt>
                <c:pt idx="6161">
                  <c:v>0.61619999999999997</c:v>
                </c:pt>
                <c:pt idx="6162">
                  <c:v>0.61630000000000007</c:v>
                </c:pt>
                <c:pt idx="6163">
                  <c:v>0.61640000000000006</c:v>
                </c:pt>
                <c:pt idx="6164">
                  <c:v>0.61650000000000005</c:v>
                </c:pt>
                <c:pt idx="6165">
                  <c:v>0.61660000000000004</c:v>
                </c:pt>
                <c:pt idx="6166">
                  <c:v>0.61670000000000003</c:v>
                </c:pt>
                <c:pt idx="6167">
                  <c:v>0.61680000000000001</c:v>
                </c:pt>
                <c:pt idx="6168">
                  <c:v>0.6169</c:v>
                </c:pt>
                <c:pt idx="6169">
                  <c:v>0.61699999999999999</c:v>
                </c:pt>
                <c:pt idx="6170">
                  <c:v>0.61709999999999998</c:v>
                </c:pt>
                <c:pt idx="6171">
                  <c:v>0.61719999999999997</c:v>
                </c:pt>
                <c:pt idx="6172">
                  <c:v>0.61730000000000007</c:v>
                </c:pt>
                <c:pt idx="6173">
                  <c:v>0.61740000000000006</c:v>
                </c:pt>
                <c:pt idx="6174">
                  <c:v>0.61750000000000005</c:v>
                </c:pt>
                <c:pt idx="6175">
                  <c:v>0.61760000000000004</c:v>
                </c:pt>
                <c:pt idx="6176">
                  <c:v>0.61770000000000003</c:v>
                </c:pt>
                <c:pt idx="6177">
                  <c:v>0.61780000000000002</c:v>
                </c:pt>
                <c:pt idx="6178">
                  <c:v>0.6179</c:v>
                </c:pt>
                <c:pt idx="6179">
                  <c:v>0.61799999999999999</c:v>
                </c:pt>
                <c:pt idx="6180">
                  <c:v>0.61809999999999998</c:v>
                </c:pt>
                <c:pt idx="6181">
                  <c:v>0.61819999999999997</c:v>
                </c:pt>
                <c:pt idx="6182">
                  <c:v>0.61830000000000007</c:v>
                </c:pt>
                <c:pt idx="6183">
                  <c:v>0.61840000000000006</c:v>
                </c:pt>
                <c:pt idx="6184">
                  <c:v>0.61850000000000005</c:v>
                </c:pt>
                <c:pt idx="6185">
                  <c:v>0.61860000000000004</c:v>
                </c:pt>
                <c:pt idx="6186">
                  <c:v>0.61870000000000003</c:v>
                </c:pt>
                <c:pt idx="6187">
                  <c:v>0.61880000000000002</c:v>
                </c:pt>
                <c:pt idx="6188">
                  <c:v>0.61890000000000001</c:v>
                </c:pt>
                <c:pt idx="6189">
                  <c:v>0.61899999999999999</c:v>
                </c:pt>
                <c:pt idx="6190">
                  <c:v>0.61909999999999998</c:v>
                </c:pt>
                <c:pt idx="6191">
                  <c:v>0.61919999999999997</c:v>
                </c:pt>
                <c:pt idx="6192">
                  <c:v>0.61930000000000007</c:v>
                </c:pt>
                <c:pt idx="6193">
                  <c:v>0.61940000000000006</c:v>
                </c:pt>
                <c:pt idx="6194">
                  <c:v>0.61950000000000005</c:v>
                </c:pt>
                <c:pt idx="6195">
                  <c:v>0.61960000000000004</c:v>
                </c:pt>
                <c:pt idx="6196">
                  <c:v>0.61970000000000003</c:v>
                </c:pt>
                <c:pt idx="6197">
                  <c:v>0.61980000000000002</c:v>
                </c:pt>
                <c:pt idx="6198">
                  <c:v>0.61990000000000001</c:v>
                </c:pt>
                <c:pt idx="6199">
                  <c:v>0.62</c:v>
                </c:pt>
                <c:pt idx="6200">
                  <c:v>0.62009999999999998</c:v>
                </c:pt>
                <c:pt idx="6201">
                  <c:v>0.62019999999999997</c:v>
                </c:pt>
                <c:pt idx="6202">
                  <c:v>0.62030000000000007</c:v>
                </c:pt>
                <c:pt idx="6203">
                  <c:v>0.62040000000000006</c:v>
                </c:pt>
                <c:pt idx="6204">
                  <c:v>0.62050000000000005</c:v>
                </c:pt>
                <c:pt idx="6205">
                  <c:v>0.62060000000000004</c:v>
                </c:pt>
                <c:pt idx="6206">
                  <c:v>0.62070000000000003</c:v>
                </c:pt>
                <c:pt idx="6207">
                  <c:v>0.62080000000000002</c:v>
                </c:pt>
                <c:pt idx="6208">
                  <c:v>0.62090000000000001</c:v>
                </c:pt>
                <c:pt idx="6209">
                  <c:v>0.621</c:v>
                </c:pt>
                <c:pt idx="6210">
                  <c:v>0.62109999999999999</c:v>
                </c:pt>
                <c:pt idx="6211">
                  <c:v>0.62119999999999997</c:v>
                </c:pt>
                <c:pt idx="6212">
                  <c:v>0.62129999999999996</c:v>
                </c:pt>
                <c:pt idx="6213">
                  <c:v>0.62140000000000006</c:v>
                </c:pt>
                <c:pt idx="6214">
                  <c:v>0.62150000000000005</c:v>
                </c:pt>
                <c:pt idx="6215">
                  <c:v>0.62160000000000004</c:v>
                </c:pt>
                <c:pt idx="6216">
                  <c:v>0.62170000000000003</c:v>
                </c:pt>
                <c:pt idx="6217">
                  <c:v>0.62180000000000002</c:v>
                </c:pt>
                <c:pt idx="6218">
                  <c:v>0.62190000000000001</c:v>
                </c:pt>
                <c:pt idx="6219">
                  <c:v>0.622</c:v>
                </c:pt>
                <c:pt idx="6220">
                  <c:v>0.62209999999999999</c:v>
                </c:pt>
                <c:pt idx="6221">
                  <c:v>0.62219999999999998</c:v>
                </c:pt>
                <c:pt idx="6222">
                  <c:v>0.62229999999999996</c:v>
                </c:pt>
                <c:pt idx="6223">
                  <c:v>0.62240000000000006</c:v>
                </c:pt>
                <c:pt idx="6224">
                  <c:v>0.62250000000000005</c:v>
                </c:pt>
                <c:pt idx="6225">
                  <c:v>0.62260000000000004</c:v>
                </c:pt>
                <c:pt idx="6226">
                  <c:v>0.62270000000000003</c:v>
                </c:pt>
                <c:pt idx="6227">
                  <c:v>0.62280000000000002</c:v>
                </c:pt>
                <c:pt idx="6228">
                  <c:v>0.62290000000000001</c:v>
                </c:pt>
                <c:pt idx="6229">
                  <c:v>0.623</c:v>
                </c:pt>
                <c:pt idx="6230">
                  <c:v>0.62309999999999999</c:v>
                </c:pt>
                <c:pt idx="6231">
                  <c:v>0.62319999999999998</c:v>
                </c:pt>
                <c:pt idx="6232">
                  <c:v>0.62329999999999997</c:v>
                </c:pt>
                <c:pt idx="6233">
                  <c:v>0.62340000000000007</c:v>
                </c:pt>
                <c:pt idx="6234">
                  <c:v>0.62350000000000005</c:v>
                </c:pt>
                <c:pt idx="6235">
                  <c:v>0.62360000000000004</c:v>
                </c:pt>
                <c:pt idx="6236">
                  <c:v>0.62370000000000003</c:v>
                </c:pt>
                <c:pt idx="6237">
                  <c:v>0.62380000000000002</c:v>
                </c:pt>
                <c:pt idx="6238">
                  <c:v>0.62390000000000001</c:v>
                </c:pt>
                <c:pt idx="6239">
                  <c:v>0.624</c:v>
                </c:pt>
                <c:pt idx="6240">
                  <c:v>0.62409999999999999</c:v>
                </c:pt>
                <c:pt idx="6241">
                  <c:v>0.62419999999999998</c:v>
                </c:pt>
                <c:pt idx="6242">
                  <c:v>0.62429999999999997</c:v>
                </c:pt>
                <c:pt idx="6243">
                  <c:v>0.62440000000000007</c:v>
                </c:pt>
                <c:pt idx="6244">
                  <c:v>0.62450000000000006</c:v>
                </c:pt>
                <c:pt idx="6245">
                  <c:v>0.62460000000000004</c:v>
                </c:pt>
                <c:pt idx="6246">
                  <c:v>0.62470000000000003</c:v>
                </c:pt>
                <c:pt idx="6247">
                  <c:v>0.62480000000000002</c:v>
                </c:pt>
                <c:pt idx="6248">
                  <c:v>0.62490000000000001</c:v>
                </c:pt>
                <c:pt idx="6249">
                  <c:v>0.625</c:v>
                </c:pt>
                <c:pt idx="6250">
                  <c:v>0.62509999999999999</c:v>
                </c:pt>
                <c:pt idx="6251">
                  <c:v>0.62519999999999998</c:v>
                </c:pt>
                <c:pt idx="6252">
                  <c:v>0.62529999999999997</c:v>
                </c:pt>
                <c:pt idx="6253">
                  <c:v>0.62540000000000007</c:v>
                </c:pt>
                <c:pt idx="6254">
                  <c:v>0.62550000000000006</c:v>
                </c:pt>
                <c:pt idx="6255">
                  <c:v>0.62560000000000004</c:v>
                </c:pt>
                <c:pt idx="6256">
                  <c:v>0.62570000000000003</c:v>
                </c:pt>
                <c:pt idx="6257">
                  <c:v>0.62580000000000002</c:v>
                </c:pt>
                <c:pt idx="6258">
                  <c:v>0.62590000000000001</c:v>
                </c:pt>
                <c:pt idx="6259">
                  <c:v>0.626</c:v>
                </c:pt>
                <c:pt idx="6260">
                  <c:v>0.62609999999999999</c:v>
                </c:pt>
                <c:pt idx="6261">
                  <c:v>0.62619999999999998</c:v>
                </c:pt>
                <c:pt idx="6262">
                  <c:v>0.62629999999999997</c:v>
                </c:pt>
                <c:pt idx="6263">
                  <c:v>0.62640000000000007</c:v>
                </c:pt>
                <c:pt idx="6264">
                  <c:v>0.62650000000000006</c:v>
                </c:pt>
                <c:pt idx="6265">
                  <c:v>0.62660000000000005</c:v>
                </c:pt>
                <c:pt idx="6266">
                  <c:v>0.62670000000000003</c:v>
                </c:pt>
                <c:pt idx="6267">
                  <c:v>0.62680000000000002</c:v>
                </c:pt>
                <c:pt idx="6268">
                  <c:v>0.62690000000000001</c:v>
                </c:pt>
                <c:pt idx="6269">
                  <c:v>0.627</c:v>
                </c:pt>
                <c:pt idx="6270">
                  <c:v>0.62709999999999999</c:v>
                </c:pt>
                <c:pt idx="6271">
                  <c:v>0.62719999999999998</c:v>
                </c:pt>
                <c:pt idx="6272">
                  <c:v>0.62729999999999997</c:v>
                </c:pt>
                <c:pt idx="6273">
                  <c:v>0.62740000000000007</c:v>
                </c:pt>
                <c:pt idx="6274">
                  <c:v>0.62750000000000006</c:v>
                </c:pt>
                <c:pt idx="6275">
                  <c:v>0.62760000000000005</c:v>
                </c:pt>
                <c:pt idx="6276">
                  <c:v>0.62770000000000004</c:v>
                </c:pt>
                <c:pt idx="6277">
                  <c:v>0.62780000000000002</c:v>
                </c:pt>
                <c:pt idx="6278">
                  <c:v>0.62790000000000001</c:v>
                </c:pt>
                <c:pt idx="6279">
                  <c:v>0.628</c:v>
                </c:pt>
                <c:pt idx="6280">
                  <c:v>0.62809999999999999</c:v>
                </c:pt>
                <c:pt idx="6281">
                  <c:v>0.62819999999999998</c:v>
                </c:pt>
                <c:pt idx="6282">
                  <c:v>0.62829999999999997</c:v>
                </c:pt>
                <c:pt idx="6283">
                  <c:v>0.62840000000000007</c:v>
                </c:pt>
                <c:pt idx="6284">
                  <c:v>0.62850000000000006</c:v>
                </c:pt>
                <c:pt idx="6285">
                  <c:v>0.62860000000000005</c:v>
                </c:pt>
                <c:pt idx="6286">
                  <c:v>0.62870000000000004</c:v>
                </c:pt>
                <c:pt idx="6287">
                  <c:v>0.62880000000000003</c:v>
                </c:pt>
                <c:pt idx="6288">
                  <c:v>0.62890000000000001</c:v>
                </c:pt>
                <c:pt idx="6289">
                  <c:v>0.629</c:v>
                </c:pt>
                <c:pt idx="6290">
                  <c:v>0.62909999999999999</c:v>
                </c:pt>
                <c:pt idx="6291">
                  <c:v>0.62919999999999998</c:v>
                </c:pt>
                <c:pt idx="6292">
                  <c:v>0.62929999999999997</c:v>
                </c:pt>
                <c:pt idx="6293">
                  <c:v>0.62940000000000007</c:v>
                </c:pt>
                <c:pt idx="6294">
                  <c:v>0.62950000000000006</c:v>
                </c:pt>
                <c:pt idx="6295">
                  <c:v>0.62960000000000005</c:v>
                </c:pt>
                <c:pt idx="6296">
                  <c:v>0.62970000000000004</c:v>
                </c:pt>
                <c:pt idx="6297">
                  <c:v>0.62980000000000003</c:v>
                </c:pt>
                <c:pt idx="6298">
                  <c:v>0.62990000000000002</c:v>
                </c:pt>
                <c:pt idx="6299">
                  <c:v>0.63</c:v>
                </c:pt>
                <c:pt idx="6300">
                  <c:v>0.63009999999999999</c:v>
                </c:pt>
                <c:pt idx="6301">
                  <c:v>0.63019999999999998</c:v>
                </c:pt>
                <c:pt idx="6302">
                  <c:v>0.63029999999999997</c:v>
                </c:pt>
                <c:pt idx="6303">
                  <c:v>0.63040000000000007</c:v>
                </c:pt>
                <c:pt idx="6304">
                  <c:v>0.63050000000000006</c:v>
                </c:pt>
                <c:pt idx="6305">
                  <c:v>0.63060000000000005</c:v>
                </c:pt>
                <c:pt idx="6306">
                  <c:v>0.63070000000000004</c:v>
                </c:pt>
                <c:pt idx="6307">
                  <c:v>0.63080000000000003</c:v>
                </c:pt>
                <c:pt idx="6308">
                  <c:v>0.63090000000000002</c:v>
                </c:pt>
                <c:pt idx="6309">
                  <c:v>0.63100000000000001</c:v>
                </c:pt>
                <c:pt idx="6310">
                  <c:v>0.63109999999999999</c:v>
                </c:pt>
                <c:pt idx="6311">
                  <c:v>0.63119999999999998</c:v>
                </c:pt>
                <c:pt idx="6312">
                  <c:v>0.63129999999999997</c:v>
                </c:pt>
                <c:pt idx="6313">
                  <c:v>0.63140000000000007</c:v>
                </c:pt>
                <c:pt idx="6314">
                  <c:v>0.63150000000000006</c:v>
                </c:pt>
                <c:pt idx="6315">
                  <c:v>0.63160000000000005</c:v>
                </c:pt>
                <c:pt idx="6316">
                  <c:v>0.63170000000000004</c:v>
                </c:pt>
                <c:pt idx="6317">
                  <c:v>0.63180000000000003</c:v>
                </c:pt>
                <c:pt idx="6318">
                  <c:v>0.63190000000000002</c:v>
                </c:pt>
                <c:pt idx="6319">
                  <c:v>0.63200000000000001</c:v>
                </c:pt>
                <c:pt idx="6320">
                  <c:v>0.6321</c:v>
                </c:pt>
                <c:pt idx="6321">
                  <c:v>0.63219999999999998</c:v>
                </c:pt>
                <c:pt idx="6322">
                  <c:v>0.63229999999999997</c:v>
                </c:pt>
                <c:pt idx="6323">
                  <c:v>0.63240000000000007</c:v>
                </c:pt>
                <c:pt idx="6324">
                  <c:v>0.63250000000000006</c:v>
                </c:pt>
                <c:pt idx="6325">
                  <c:v>0.63260000000000005</c:v>
                </c:pt>
                <c:pt idx="6326">
                  <c:v>0.63270000000000004</c:v>
                </c:pt>
                <c:pt idx="6327">
                  <c:v>0.63280000000000003</c:v>
                </c:pt>
                <c:pt idx="6328">
                  <c:v>0.63290000000000002</c:v>
                </c:pt>
                <c:pt idx="6329">
                  <c:v>0.63300000000000001</c:v>
                </c:pt>
                <c:pt idx="6330">
                  <c:v>0.6331</c:v>
                </c:pt>
                <c:pt idx="6331">
                  <c:v>0.63319999999999999</c:v>
                </c:pt>
                <c:pt idx="6332">
                  <c:v>0.63329999999999997</c:v>
                </c:pt>
                <c:pt idx="6333">
                  <c:v>0.63340000000000007</c:v>
                </c:pt>
                <c:pt idx="6334">
                  <c:v>0.63350000000000006</c:v>
                </c:pt>
                <c:pt idx="6335">
                  <c:v>0.63360000000000005</c:v>
                </c:pt>
                <c:pt idx="6336">
                  <c:v>0.63370000000000004</c:v>
                </c:pt>
                <c:pt idx="6337">
                  <c:v>0.63380000000000003</c:v>
                </c:pt>
                <c:pt idx="6338">
                  <c:v>0.63390000000000002</c:v>
                </c:pt>
                <c:pt idx="6339">
                  <c:v>0.63400000000000001</c:v>
                </c:pt>
                <c:pt idx="6340">
                  <c:v>0.6341</c:v>
                </c:pt>
                <c:pt idx="6341">
                  <c:v>0.63419999999999999</c:v>
                </c:pt>
                <c:pt idx="6342">
                  <c:v>0.63429999999999997</c:v>
                </c:pt>
                <c:pt idx="6343">
                  <c:v>0.63439999999999996</c:v>
                </c:pt>
                <c:pt idx="6344">
                  <c:v>0.63450000000000006</c:v>
                </c:pt>
                <c:pt idx="6345">
                  <c:v>0.63460000000000005</c:v>
                </c:pt>
                <c:pt idx="6346">
                  <c:v>0.63470000000000004</c:v>
                </c:pt>
                <c:pt idx="6347">
                  <c:v>0.63480000000000003</c:v>
                </c:pt>
                <c:pt idx="6348">
                  <c:v>0.63490000000000002</c:v>
                </c:pt>
                <c:pt idx="6349">
                  <c:v>0.63500000000000001</c:v>
                </c:pt>
                <c:pt idx="6350">
                  <c:v>0.6351</c:v>
                </c:pt>
                <c:pt idx="6351">
                  <c:v>0.63519999999999999</c:v>
                </c:pt>
                <c:pt idx="6352">
                  <c:v>0.63529999999999998</c:v>
                </c:pt>
                <c:pt idx="6353">
                  <c:v>0.63539999999999996</c:v>
                </c:pt>
                <c:pt idx="6354">
                  <c:v>0.63550000000000006</c:v>
                </c:pt>
                <c:pt idx="6355">
                  <c:v>0.63560000000000005</c:v>
                </c:pt>
                <c:pt idx="6356">
                  <c:v>0.63570000000000004</c:v>
                </c:pt>
                <c:pt idx="6357">
                  <c:v>0.63580000000000003</c:v>
                </c:pt>
                <c:pt idx="6358">
                  <c:v>0.63590000000000002</c:v>
                </c:pt>
                <c:pt idx="6359">
                  <c:v>0.63600000000000001</c:v>
                </c:pt>
                <c:pt idx="6360">
                  <c:v>0.6361</c:v>
                </c:pt>
                <c:pt idx="6361">
                  <c:v>0.63619999999999999</c:v>
                </c:pt>
                <c:pt idx="6362">
                  <c:v>0.63629999999999998</c:v>
                </c:pt>
                <c:pt idx="6363">
                  <c:v>0.63639999999999997</c:v>
                </c:pt>
                <c:pt idx="6364">
                  <c:v>0.63650000000000007</c:v>
                </c:pt>
                <c:pt idx="6365">
                  <c:v>0.63660000000000005</c:v>
                </c:pt>
                <c:pt idx="6366">
                  <c:v>0.63670000000000004</c:v>
                </c:pt>
                <c:pt idx="6367">
                  <c:v>0.63680000000000003</c:v>
                </c:pt>
                <c:pt idx="6368">
                  <c:v>0.63690000000000002</c:v>
                </c:pt>
                <c:pt idx="6369">
                  <c:v>0.63700000000000001</c:v>
                </c:pt>
                <c:pt idx="6370">
                  <c:v>0.6371</c:v>
                </c:pt>
                <c:pt idx="6371">
                  <c:v>0.63719999999999999</c:v>
                </c:pt>
                <c:pt idx="6372">
                  <c:v>0.63729999999999998</c:v>
                </c:pt>
                <c:pt idx="6373">
                  <c:v>0.63739999999999997</c:v>
                </c:pt>
                <c:pt idx="6374">
                  <c:v>0.63750000000000007</c:v>
                </c:pt>
                <c:pt idx="6375">
                  <c:v>0.63760000000000006</c:v>
                </c:pt>
                <c:pt idx="6376">
                  <c:v>0.63770000000000004</c:v>
                </c:pt>
                <c:pt idx="6377">
                  <c:v>0.63780000000000003</c:v>
                </c:pt>
                <c:pt idx="6378">
                  <c:v>0.63790000000000002</c:v>
                </c:pt>
                <c:pt idx="6379">
                  <c:v>0.63800000000000001</c:v>
                </c:pt>
                <c:pt idx="6380">
                  <c:v>0.6381</c:v>
                </c:pt>
                <c:pt idx="6381">
                  <c:v>0.63819999999999999</c:v>
                </c:pt>
                <c:pt idx="6382">
                  <c:v>0.63829999999999998</c:v>
                </c:pt>
                <c:pt idx="6383">
                  <c:v>0.63839999999999997</c:v>
                </c:pt>
                <c:pt idx="6384">
                  <c:v>0.63850000000000007</c:v>
                </c:pt>
                <c:pt idx="6385">
                  <c:v>0.63860000000000006</c:v>
                </c:pt>
                <c:pt idx="6386">
                  <c:v>0.63870000000000005</c:v>
                </c:pt>
                <c:pt idx="6387">
                  <c:v>0.63880000000000003</c:v>
                </c:pt>
                <c:pt idx="6388">
                  <c:v>0.63890000000000002</c:v>
                </c:pt>
                <c:pt idx="6389">
                  <c:v>0.63900000000000001</c:v>
                </c:pt>
                <c:pt idx="6390">
                  <c:v>0.6391</c:v>
                </c:pt>
                <c:pt idx="6391">
                  <c:v>0.63919999999999999</c:v>
                </c:pt>
                <c:pt idx="6392">
                  <c:v>0.63929999999999998</c:v>
                </c:pt>
                <c:pt idx="6393">
                  <c:v>0.63939999999999997</c:v>
                </c:pt>
                <c:pt idx="6394">
                  <c:v>0.63950000000000007</c:v>
                </c:pt>
                <c:pt idx="6395">
                  <c:v>0.63960000000000006</c:v>
                </c:pt>
                <c:pt idx="6396">
                  <c:v>0.63970000000000005</c:v>
                </c:pt>
                <c:pt idx="6397">
                  <c:v>0.63980000000000004</c:v>
                </c:pt>
                <c:pt idx="6398">
                  <c:v>0.63990000000000002</c:v>
                </c:pt>
                <c:pt idx="6399">
                  <c:v>0.64</c:v>
                </c:pt>
                <c:pt idx="6400">
                  <c:v>0.6401</c:v>
                </c:pt>
                <c:pt idx="6401">
                  <c:v>0.64019999999999999</c:v>
                </c:pt>
                <c:pt idx="6402">
                  <c:v>0.64029999999999998</c:v>
                </c:pt>
                <c:pt idx="6403">
                  <c:v>0.64039999999999997</c:v>
                </c:pt>
                <c:pt idx="6404">
                  <c:v>0.64050000000000007</c:v>
                </c:pt>
                <c:pt idx="6405">
                  <c:v>0.64060000000000006</c:v>
                </c:pt>
                <c:pt idx="6406">
                  <c:v>0.64070000000000005</c:v>
                </c:pt>
                <c:pt idx="6407">
                  <c:v>0.64080000000000004</c:v>
                </c:pt>
                <c:pt idx="6408">
                  <c:v>0.64090000000000003</c:v>
                </c:pt>
                <c:pt idx="6409">
                  <c:v>0.64100000000000001</c:v>
                </c:pt>
                <c:pt idx="6410">
                  <c:v>0.6411</c:v>
                </c:pt>
                <c:pt idx="6411">
                  <c:v>0.64119999999999999</c:v>
                </c:pt>
                <c:pt idx="6412">
                  <c:v>0.64129999999999998</c:v>
                </c:pt>
                <c:pt idx="6413">
                  <c:v>0.64139999999999997</c:v>
                </c:pt>
                <c:pt idx="6414">
                  <c:v>0.64150000000000007</c:v>
                </c:pt>
                <c:pt idx="6415">
                  <c:v>0.64160000000000006</c:v>
                </c:pt>
                <c:pt idx="6416">
                  <c:v>0.64170000000000005</c:v>
                </c:pt>
                <c:pt idx="6417">
                  <c:v>0.64180000000000004</c:v>
                </c:pt>
                <c:pt idx="6418">
                  <c:v>0.64190000000000003</c:v>
                </c:pt>
                <c:pt idx="6419">
                  <c:v>0.64200000000000002</c:v>
                </c:pt>
                <c:pt idx="6420">
                  <c:v>0.6421</c:v>
                </c:pt>
                <c:pt idx="6421">
                  <c:v>0.64219999999999999</c:v>
                </c:pt>
                <c:pt idx="6422">
                  <c:v>0.64229999999999998</c:v>
                </c:pt>
                <c:pt idx="6423">
                  <c:v>0.64239999999999997</c:v>
                </c:pt>
                <c:pt idx="6424">
                  <c:v>0.64250000000000007</c:v>
                </c:pt>
                <c:pt idx="6425">
                  <c:v>0.64260000000000006</c:v>
                </c:pt>
                <c:pt idx="6426">
                  <c:v>0.64270000000000005</c:v>
                </c:pt>
                <c:pt idx="6427">
                  <c:v>0.64280000000000004</c:v>
                </c:pt>
                <c:pt idx="6428">
                  <c:v>0.64290000000000003</c:v>
                </c:pt>
                <c:pt idx="6429">
                  <c:v>0.64300000000000002</c:v>
                </c:pt>
                <c:pt idx="6430">
                  <c:v>0.6431</c:v>
                </c:pt>
                <c:pt idx="6431">
                  <c:v>0.64319999999999999</c:v>
                </c:pt>
                <c:pt idx="6432">
                  <c:v>0.64329999999999998</c:v>
                </c:pt>
                <c:pt idx="6433">
                  <c:v>0.64339999999999997</c:v>
                </c:pt>
                <c:pt idx="6434">
                  <c:v>0.64350000000000007</c:v>
                </c:pt>
                <c:pt idx="6435">
                  <c:v>0.64360000000000006</c:v>
                </c:pt>
                <c:pt idx="6436">
                  <c:v>0.64370000000000005</c:v>
                </c:pt>
                <c:pt idx="6437">
                  <c:v>0.64380000000000004</c:v>
                </c:pt>
                <c:pt idx="6438">
                  <c:v>0.64390000000000003</c:v>
                </c:pt>
                <c:pt idx="6439">
                  <c:v>0.64400000000000002</c:v>
                </c:pt>
                <c:pt idx="6440">
                  <c:v>0.64410000000000001</c:v>
                </c:pt>
                <c:pt idx="6441">
                  <c:v>0.64419999999999999</c:v>
                </c:pt>
                <c:pt idx="6442">
                  <c:v>0.64429999999999998</c:v>
                </c:pt>
                <c:pt idx="6443">
                  <c:v>0.64439999999999997</c:v>
                </c:pt>
                <c:pt idx="6444">
                  <c:v>0.64450000000000007</c:v>
                </c:pt>
                <c:pt idx="6445">
                  <c:v>0.64460000000000006</c:v>
                </c:pt>
                <c:pt idx="6446">
                  <c:v>0.64470000000000005</c:v>
                </c:pt>
                <c:pt idx="6447">
                  <c:v>0.64480000000000004</c:v>
                </c:pt>
                <c:pt idx="6448">
                  <c:v>0.64490000000000003</c:v>
                </c:pt>
                <c:pt idx="6449">
                  <c:v>0.64500000000000002</c:v>
                </c:pt>
                <c:pt idx="6450">
                  <c:v>0.64510000000000001</c:v>
                </c:pt>
                <c:pt idx="6451">
                  <c:v>0.6452</c:v>
                </c:pt>
                <c:pt idx="6452">
                  <c:v>0.64529999999999998</c:v>
                </c:pt>
                <c:pt idx="6453">
                  <c:v>0.64539999999999997</c:v>
                </c:pt>
                <c:pt idx="6454">
                  <c:v>0.64550000000000007</c:v>
                </c:pt>
                <c:pt idx="6455">
                  <c:v>0.64560000000000006</c:v>
                </c:pt>
                <c:pt idx="6456">
                  <c:v>0.64570000000000005</c:v>
                </c:pt>
                <c:pt idx="6457">
                  <c:v>0.64580000000000004</c:v>
                </c:pt>
                <c:pt idx="6458">
                  <c:v>0.64590000000000003</c:v>
                </c:pt>
                <c:pt idx="6459">
                  <c:v>0.64600000000000002</c:v>
                </c:pt>
                <c:pt idx="6460">
                  <c:v>0.64610000000000001</c:v>
                </c:pt>
                <c:pt idx="6461">
                  <c:v>0.6462</c:v>
                </c:pt>
                <c:pt idx="6462">
                  <c:v>0.64629999999999999</c:v>
                </c:pt>
                <c:pt idx="6463">
                  <c:v>0.64639999999999997</c:v>
                </c:pt>
                <c:pt idx="6464">
                  <c:v>0.64650000000000007</c:v>
                </c:pt>
                <c:pt idx="6465">
                  <c:v>0.64660000000000006</c:v>
                </c:pt>
                <c:pt idx="6466">
                  <c:v>0.64670000000000005</c:v>
                </c:pt>
                <c:pt idx="6467">
                  <c:v>0.64680000000000004</c:v>
                </c:pt>
                <c:pt idx="6468">
                  <c:v>0.64690000000000003</c:v>
                </c:pt>
                <c:pt idx="6469">
                  <c:v>0.64700000000000002</c:v>
                </c:pt>
                <c:pt idx="6470">
                  <c:v>0.64710000000000001</c:v>
                </c:pt>
                <c:pt idx="6471">
                  <c:v>0.6472</c:v>
                </c:pt>
                <c:pt idx="6472">
                  <c:v>0.64729999999999999</c:v>
                </c:pt>
                <c:pt idx="6473">
                  <c:v>0.64739999999999998</c:v>
                </c:pt>
                <c:pt idx="6474">
                  <c:v>0.64750000000000008</c:v>
                </c:pt>
                <c:pt idx="6475">
                  <c:v>0.64760000000000006</c:v>
                </c:pt>
                <c:pt idx="6476">
                  <c:v>0.64770000000000005</c:v>
                </c:pt>
                <c:pt idx="6477">
                  <c:v>0.64780000000000004</c:v>
                </c:pt>
                <c:pt idx="6478">
                  <c:v>0.64790000000000003</c:v>
                </c:pt>
                <c:pt idx="6479">
                  <c:v>0.64800000000000002</c:v>
                </c:pt>
                <c:pt idx="6480">
                  <c:v>0.64810000000000001</c:v>
                </c:pt>
                <c:pt idx="6481">
                  <c:v>0.6482</c:v>
                </c:pt>
                <c:pt idx="6482">
                  <c:v>0.64829999999999999</c:v>
                </c:pt>
                <c:pt idx="6483">
                  <c:v>0.64839999999999998</c:v>
                </c:pt>
                <c:pt idx="6484">
                  <c:v>0.64849999999999997</c:v>
                </c:pt>
                <c:pt idx="6485">
                  <c:v>0.64860000000000007</c:v>
                </c:pt>
                <c:pt idx="6486">
                  <c:v>0.64870000000000005</c:v>
                </c:pt>
                <c:pt idx="6487">
                  <c:v>0.64880000000000004</c:v>
                </c:pt>
                <c:pt idx="6488">
                  <c:v>0.64890000000000003</c:v>
                </c:pt>
                <c:pt idx="6489">
                  <c:v>0.64900000000000002</c:v>
                </c:pt>
                <c:pt idx="6490">
                  <c:v>0.64910000000000001</c:v>
                </c:pt>
                <c:pt idx="6491">
                  <c:v>0.6492</c:v>
                </c:pt>
                <c:pt idx="6492">
                  <c:v>0.64929999999999999</c:v>
                </c:pt>
                <c:pt idx="6493">
                  <c:v>0.64939999999999998</c:v>
                </c:pt>
                <c:pt idx="6494">
                  <c:v>0.64949999999999997</c:v>
                </c:pt>
                <c:pt idx="6495">
                  <c:v>0.64960000000000007</c:v>
                </c:pt>
                <c:pt idx="6496">
                  <c:v>0.64970000000000006</c:v>
                </c:pt>
                <c:pt idx="6497">
                  <c:v>0.64980000000000004</c:v>
                </c:pt>
                <c:pt idx="6498">
                  <c:v>0.64990000000000003</c:v>
                </c:pt>
                <c:pt idx="6499">
                  <c:v>0.65</c:v>
                </c:pt>
                <c:pt idx="6500">
                  <c:v>0.65010000000000001</c:v>
                </c:pt>
                <c:pt idx="6501">
                  <c:v>0.6502</c:v>
                </c:pt>
                <c:pt idx="6502">
                  <c:v>0.65029999999999999</c:v>
                </c:pt>
                <c:pt idx="6503">
                  <c:v>0.65039999999999998</c:v>
                </c:pt>
                <c:pt idx="6504">
                  <c:v>0.65049999999999997</c:v>
                </c:pt>
                <c:pt idx="6505">
                  <c:v>0.65060000000000007</c:v>
                </c:pt>
                <c:pt idx="6506">
                  <c:v>0.65070000000000006</c:v>
                </c:pt>
                <c:pt idx="6507">
                  <c:v>0.65080000000000005</c:v>
                </c:pt>
                <c:pt idx="6508">
                  <c:v>0.65090000000000003</c:v>
                </c:pt>
                <c:pt idx="6509">
                  <c:v>0.65100000000000002</c:v>
                </c:pt>
                <c:pt idx="6510">
                  <c:v>0.65110000000000001</c:v>
                </c:pt>
                <c:pt idx="6511">
                  <c:v>0.6512</c:v>
                </c:pt>
                <c:pt idx="6512">
                  <c:v>0.65129999999999999</c:v>
                </c:pt>
                <c:pt idx="6513">
                  <c:v>0.65139999999999998</c:v>
                </c:pt>
                <c:pt idx="6514">
                  <c:v>0.65149999999999997</c:v>
                </c:pt>
                <c:pt idx="6515">
                  <c:v>0.65160000000000007</c:v>
                </c:pt>
                <c:pt idx="6516">
                  <c:v>0.65170000000000006</c:v>
                </c:pt>
                <c:pt idx="6517">
                  <c:v>0.65180000000000005</c:v>
                </c:pt>
                <c:pt idx="6518">
                  <c:v>0.65190000000000003</c:v>
                </c:pt>
                <c:pt idx="6519">
                  <c:v>0.65200000000000002</c:v>
                </c:pt>
                <c:pt idx="6520">
                  <c:v>0.65210000000000001</c:v>
                </c:pt>
                <c:pt idx="6521">
                  <c:v>0.6522</c:v>
                </c:pt>
                <c:pt idx="6522">
                  <c:v>0.65229999999999999</c:v>
                </c:pt>
                <c:pt idx="6523">
                  <c:v>0.65239999999999998</c:v>
                </c:pt>
                <c:pt idx="6524">
                  <c:v>0.65249999999999997</c:v>
                </c:pt>
                <c:pt idx="6525">
                  <c:v>0.65260000000000007</c:v>
                </c:pt>
                <c:pt idx="6526">
                  <c:v>0.65270000000000006</c:v>
                </c:pt>
                <c:pt idx="6527">
                  <c:v>0.65280000000000005</c:v>
                </c:pt>
                <c:pt idx="6528">
                  <c:v>0.65290000000000004</c:v>
                </c:pt>
                <c:pt idx="6529">
                  <c:v>0.65300000000000002</c:v>
                </c:pt>
                <c:pt idx="6530">
                  <c:v>0.65310000000000001</c:v>
                </c:pt>
                <c:pt idx="6531">
                  <c:v>0.6532</c:v>
                </c:pt>
                <c:pt idx="6532">
                  <c:v>0.65329999999999999</c:v>
                </c:pt>
                <c:pt idx="6533">
                  <c:v>0.65339999999999998</c:v>
                </c:pt>
                <c:pt idx="6534">
                  <c:v>0.65349999999999997</c:v>
                </c:pt>
                <c:pt idx="6535">
                  <c:v>0.65360000000000007</c:v>
                </c:pt>
                <c:pt idx="6536">
                  <c:v>0.65370000000000006</c:v>
                </c:pt>
                <c:pt idx="6537">
                  <c:v>0.65380000000000005</c:v>
                </c:pt>
                <c:pt idx="6538">
                  <c:v>0.65390000000000004</c:v>
                </c:pt>
                <c:pt idx="6539">
                  <c:v>0.65400000000000003</c:v>
                </c:pt>
                <c:pt idx="6540">
                  <c:v>0.65410000000000001</c:v>
                </c:pt>
                <c:pt idx="6541">
                  <c:v>0.6542</c:v>
                </c:pt>
                <c:pt idx="6542">
                  <c:v>0.65429999999999999</c:v>
                </c:pt>
                <c:pt idx="6543">
                  <c:v>0.65439999999999998</c:v>
                </c:pt>
                <c:pt idx="6544">
                  <c:v>0.65449999999999997</c:v>
                </c:pt>
                <c:pt idx="6545">
                  <c:v>0.65460000000000007</c:v>
                </c:pt>
                <c:pt idx="6546">
                  <c:v>0.65470000000000006</c:v>
                </c:pt>
                <c:pt idx="6547">
                  <c:v>0.65480000000000005</c:v>
                </c:pt>
                <c:pt idx="6548">
                  <c:v>0.65490000000000004</c:v>
                </c:pt>
                <c:pt idx="6549">
                  <c:v>0.65500000000000003</c:v>
                </c:pt>
                <c:pt idx="6550">
                  <c:v>0.65510000000000002</c:v>
                </c:pt>
                <c:pt idx="6551">
                  <c:v>0.6552</c:v>
                </c:pt>
                <c:pt idx="6552">
                  <c:v>0.65529999999999999</c:v>
                </c:pt>
                <c:pt idx="6553">
                  <c:v>0.65539999999999998</c:v>
                </c:pt>
                <c:pt idx="6554">
                  <c:v>0.65549999999999997</c:v>
                </c:pt>
                <c:pt idx="6555">
                  <c:v>0.65560000000000007</c:v>
                </c:pt>
                <c:pt idx="6556">
                  <c:v>0.65570000000000006</c:v>
                </c:pt>
                <c:pt idx="6557">
                  <c:v>0.65580000000000005</c:v>
                </c:pt>
                <c:pt idx="6558">
                  <c:v>0.65590000000000004</c:v>
                </c:pt>
                <c:pt idx="6559">
                  <c:v>0.65600000000000003</c:v>
                </c:pt>
                <c:pt idx="6560">
                  <c:v>0.65610000000000002</c:v>
                </c:pt>
                <c:pt idx="6561">
                  <c:v>0.65620000000000001</c:v>
                </c:pt>
                <c:pt idx="6562">
                  <c:v>0.65629999999999999</c:v>
                </c:pt>
                <c:pt idx="6563">
                  <c:v>0.65639999999999998</c:v>
                </c:pt>
                <c:pt idx="6564">
                  <c:v>0.65649999999999997</c:v>
                </c:pt>
                <c:pt idx="6565">
                  <c:v>0.65660000000000007</c:v>
                </c:pt>
                <c:pt idx="6566">
                  <c:v>0.65670000000000006</c:v>
                </c:pt>
                <c:pt idx="6567">
                  <c:v>0.65680000000000005</c:v>
                </c:pt>
                <c:pt idx="6568">
                  <c:v>0.65690000000000004</c:v>
                </c:pt>
                <c:pt idx="6569">
                  <c:v>0.65700000000000003</c:v>
                </c:pt>
                <c:pt idx="6570">
                  <c:v>0.65710000000000002</c:v>
                </c:pt>
                <c:pt idx="6571">
                  <c:v>0.65720000000000001</c:v>
                </c:pt>
                <c:pt idx="6572">
                  <c:v>0.6573</c:v>
                </c:pt>
                <c:pt idx="6573">
                  <c:v>0.65739999999999998</c:v>
                </c:pt>
                <c:pt idx="6574">
                  <c:v>0.65749999999999997</c:v>
                </c:pt>
                <c:pt idx="6575">
                  <c:v>0.65760000000000007</c:v>
                </c:pt>
                <c:pt idx="6576">
                  <c:v>0.65770000000000006</c:v>
                </c:pt>
                <c:pt idx="6577">
                  <c:v>0.65780000000000005</c:v>
                </c:pt>
                <c:pt idx="6578">
                  <c:v>0.65790000000000004</c:v>
                </c:pt>
                <c:pt idx="6579">
                  <c:v>0.65800000000000003</c:v>
                </c:pt>
                <c:pt idx="6580">
                  <c:v>0.65810000000000002</c:v>
                </c:pt>
                <c:pt idx="6581">
                  <c:v>0.65820000000000001</c:v>
                </c:pt>
                <c:pt idx="6582">
                  <c:v>0.6583</c:v>
                </c:pt>
                <c:pt idx="6583">
                  <c:v>0.65839999999999999</c:v>
                </c:pt>
                <c:pt idx="6584">
                  <c:v>0.65849999999999997</c:v>
                </c:pt>
                <c:pt idx="6585">
                  <c:v>0.65860000000000007</c:v>
                </c:pt>
                <c:pt idx="6586">
                  <c:v>0.65870000000000006</c:v>
                </c:pt>
                <c:pt idx="6587">
                  <c:v>0.65880000000000005</c:v>
                </c:pt>
                <c:pt idx="6588">
                  <c:v>0.65890000000000004</c:v>
                </c:pt>
                <c:pt idx="6589">
                  <c:v>0.65900000000000003</c:v>
                </c:pt>
                <c:pt idx="6590">
                  <c:v>0.65910000000000002</c:v>
                </c:pt>
                <c:pt idx="6591">
                  <c:v>0.65920000000000001</c:v>
                </c:pt>
                <c:pt idx="6592">
                  <c:v>0.6593</c:v>
                </c:pt>
                <c:pt idx="6593">
                  <c:v>0.65939999999999999</c:v>
                </c:pt>
                <c:pt idx="6594">
                  <c:v>0.65949999999999998</c:v>
                </c:pt>
                <c:pt idx="6595">
                  <c:v>0.65960000000000008</c:v>
                </c:pt>
                <c:pt idx="6596">
                  <c:v>0.65970000000000006</c:v>
                </c:pt>
                <c:pt idx="6597">
                  <c:v>0.65980000000000005</c:v>
                </c:pt>
                <c:pt idx="6598">
                  <c:v>0.65990000000000004</c:v>
                </c:pt>
                <c:pt idx="6599">
                  <c:v>0.66</c:v>
                </c:pt>
                <c:pt idx="6600">
                  <c:v>0.66010000000000002</c:v>
                </c:pt>
                <c:pt idx="6601">
                  <c:v>0.66020000000000001</c:v>
                </c:pt>
                <c:pt idx="6602">
                  <c:v>0.6603</c:v>
                </c:pt>
                <c:pt idx="6603">
                  <c:v>0.66039999999999999</c:v>
                </c:pt>
                <c:pt idx="6604">
                  <c:v>0.66049999999999998</c:v>
                </c:pt>
                <c:pt idx="6605">
                  <c:v>0.66060000000000008</c:v>
                </c:pt>
                <c:pt idx="6606">
                  <c:v>0.66070000000000007</c:v>
                </c:pt>
                <c:pt idx="6607">
                  <c:v>0.66080000000000005</c:v>
                </c:pt>
                <c:pt idx="6608">
                  <c:v>0.66090000000000004</c:v>
                </c:pt>
                <c:pt idx="6609">
                  <c:v>0.66100000000000003</c:v>
                </c:pt>
                <c:pt idx="6610">
                  <c:v>0.66110000000000002</c:v>
                </c:pt>
                <c:pt idx="6611">
                  <c:v>0.66120000000000001</c:v>
                </c:pt>
                <c:pt idx="6612">
                  <c:v>0.6613</c:v>
                </c:pt>
                <c:pt idx="6613">
                  <c:v>0.66139999999999999</c:v>
                </c:pt>
                <c:pt idx="6614">
                  <c:v>0.66149999999999998</c:v>
                </c:pt>
                <c:pt idx="6615">
                  <c:v>0.66159999999999997</c:v>
                </c:pt>
                <c:pt idx="6616">
                  <c:v>0.66170000000000007</c:v>
                </c:pt>
                <c:pt idx="6617">
                  <c:v>0.66180000000000005</c:v>
                </c:pt>
                <c:pt idx="6618">
                  <c:v>0.66190000000000004</c:v>
                </c:pt>
                <c:pt idx="6619">
                  <c:v>0.66200000000000003</c:v>
                </c:pt>
                <c:pt idx="6620">
                  <c:v>0.66210000000000002</c:v>
                </c:pt>
                <c:pt idx="6621">
                  <c:v>0.66220000000000001</c:v>
                </c:pt>
                <c:pt idx="6622">
                  <c:v>0.6623</c:v>
                </c:pt>
                <c:pt idx="6623">
                  <c:v>0.66239999999999999</c:v>
                </c:pt>
                <c:pt idx="6624">
                  <c:v>0.66249999999999998</c:v>
                </c:pt>
                <c:pt idx="6625">
                  <c:v>0.66259999999999997</c:v>
                </c:pt>
                <c:pt idx="6626">
                  <c:v>0.66270000000000007</c:v>
                </c:pt>
                <c:pt idx="6627">
                  <c:v>0.66280000000000006</c:v>
                </c:pt>
                <c:pt idx="6628">
                  <c:v>0.66290000000000004</c:v>
                </c:pt>
                <c:pt idx="6629">
                  <c:v>0.66300000000000003</c:v>
                </c:pt>
                <c:pt idx="6630">
                  <c:v>0.66310000000000002</c:v>
                </c:pt>
                <c:pt idx="6631">
                  <c:v>0.66320000000000001</c:v>
                </c:pt>
                <c:pt idx="6632">
                  <c:v>0.6633</c:v>
                </c:pt>
                <c:pt idx="6633">
                  <c:v>0.66339999999999999</c:v>
                </c:pt>
                <c:pt idx="6634">
                  <c:v>0.66349999999999998</c:v>
                </c:pt>
                <c:pt idx="6635">
                  <c:v>0.66359999999999997</c:v>
                </c:pt>
                <c:pt idx="6636">
                  <c:v>0.66370000000000007</c:v>
                </c:pt>
                <c:pt idx="6637">
                  <c:v>0.66380000000000006</c:v>
                </c:pt>
                <c:pt idx="6638">
                  <c:v>0.66390000000000005</c:v>
                </c:pt>
                <c:pt idx="6639">
                  <c:v>0.66400000000000003</c:v>
                </c:pt>
                <c:pt idx="6640">
                  <c:v>0.66410000000000002</c:v>
                </c:pt>
                <c:pt idx="6641">
                  <c:v>0.66420000000000001</c:v>
                </c:pt>
                <c:pt idx="6642">
                  <c:v>0.6643</c:v>
                </c:pt>
                <c:pt idx="6643">
                  <c:v>0.66439999999999999</c:v>
                </c:pt>
                <c:pt idx="6644">
                  <c:v>0.66449999999999998</c:v>
                </c:pt>
                <c:pt idx="6645">
                  <c:v>0.66459999999999997</c:v>
                </c:pt>
                <c:pt idx="6646">
                  <c:v>0.66470000000000007</c:v>
                </c:pt>
                <c:pt idx="6647">
                  <c:v>0.66480000000000006</c:v>
                </c:pt>
                <c:pt idx="6648">
                  <c:v>0.66490000000000005</c:v>
                </c:pt>
                <c:pt idx="6649">
                  <c:v>0.66500000000000004</c:v>
                </c:pt>
                <c:pt idx="6650">
                  <c:v>0.66510000000000002</c:v>
                </c:pt>
                <c:pt idx="6651">
                  <c:v>0.66520000000000001</c:v>
                </c:pt>
                <c:pt idx="6652">
                  <c:v>0.6653</c:v>
                </c:pt>
                <c:pt idx="6653">
                  <c:v>0.66539999999999999</c:v>
                </c:pt>
                <c:pt idx="6654">
                  <c:v>0.66549999999999998</c:v>
                </c:pt>
                <c:pt idx="6655">
                  <c:v>0.66559999999999997</c:v>
                </c:pt>
                <c:pt idx="6656">
                  <c:v>0.66570000000000007</c:v>
                </c:pt>
                <c:pt idx="6657">
                  <c:v>0.66580000000000006</c:v>
                </c:pt>
                <c:pt idx="6658">
                  <c:v>0.66590000000000005</c:v>
                </c:pt>
                <c:pt idx="6659">
                  <c:v>0.66600000000000004</c:v>
                </c:pt>
                <c:pt idx="6660">
                  <c:v>0.66610000000000003</c:v>
                </c:pt>
                <c:pt idx="6661">
                  <c:v>0.66620000000000001</c:v>
                </c:pt>
                <c:pt idx="6662">
                  <c:v>0.6663</c:v>
                </c:pt>
                <c:pt idx="6663">
                  <c:v>0.66639999999999999</c:v>
                </c:pt>
                <c:pt idx="6664">
                  <c:v>0.66649999999999998</c:v>
                </c:pt>
                <c:pt idx="6665">
                  <c:v>0.66659999999999997</c:v>
                </c:pt>
                <c:pt idx="6666">
                  <c:v>0.66670000000000007</c:v>
                </c:pt>
                <c:pt idx="6667">
                  <c:v>0.66680000000000006</c:v>
                </c:pt>
                <c:pt idx="6668">
                  <c:v>0.66690000000000005</c:v>
                </c:pt>
                <c:pt idx="6669">
                  <c:v>0.66700000000000004</c:v>
                </c:pt>
                <c:pt idx="6670">
                  <c:v>0.66710000000000003</c:v>
                </c:pt>
                <c:pt idx="6671">
                  <c:v>0.66720000000000002</c:v>
                </c:pt>
                <c:pt idx="6672">
                  <c:v>0.6673</c:v>
                </c:pt>
                <c:pt idx="6673">
                  <c:v>0.66739999999999999</c:v>
                </c:pt>
                <c:pt idx="6674">
                  <c:v>0.66749999999999998</c:v>
                </c:pt>
                <c:pt idx="6675">
                  <c:v>0.66759999999999997</c:v>
                </c:pt>
                <c:pt idx="6676">
                  <c:v>0.66770000000000007</c:v>
                </c:pt>
                <c:pt idx="6677">
                  <c:v>0.66780000000000006</c:v>
                </c:pt>
                <c:pt idx="6678">
                  <c:v>0.66790000000000005</c:v>
                </c:pt>
                <c:pt idx="6679">
                  <c:v>0.66800000000000004</c:v>
                </c:pt>
                <c:pt idx="6680">
                  <c:v>0.66810000000000003</c:v>
                </c:pt>
                <c:pt idx="6681">
                  <c:v>0.66820000000000002</c:v>
                </c:pt>
                <c:pt idx="6682">
                  <c:v>0.66830000000000001</c:v>
                </c:pt>
                <c:pt idx="6683">
                  <c:v>0.66839999999999999</c:v>
                </c:pt>
                <c:pt idx="6684">
                  <c:v>0.66849999999999998</c:v>
                </c:pt>
                <c:pt idx="6685">
                  <c:v>0.66859999999999997</c:v>
                </c:pt>
                <c:pt idx="6686">
                  <c:v>0.66870000000000007</c:v>
                </c:pt>
                <c:pt idx="6687">
                  <c:v>0.66880000000000006</c:v>
                </c:pt>
                <c:pt idx="6688">
                  <c:v>0.66890000000000005</c:v>
                </c:pt>
                <c:pt idx="6689">
                  <c:v>0.66900000000000004</c:v>
                </c:pt>
                <c:pt idx="6690">
                  <c:v>0.66910000000000003</c:v>
                </c:pt>
                <c:pt idx="6691">
                  <c:v>0.66920000000000002</c:v>
                </c:pt>
                <c:pt idx="6692">
                  <c:v>0.66930000000000001</c:v>
                </c:pt>
                <c:pt idx="6693">
                  <c:v>0.6694</c:v>
                </c:pt>
                <c:pt idx="6694">
                  <c:v>0.66949999999999998</c:v>
                </c:pt>
                <c:pt idx="6695">
                  <c:v>0.66959999999999997</c:v>
                </c:pt>
                <c:pt idx="6696">
                  <c:v>0.66970000000000007</c:v>
                </c:pt>
                <c:pt idx="6697">
                  <c:v>0.66980000000000006</c:v>
                </c:pt>
                <c:pt idx="6698">
                  <c:v>0.66990000000000005</c:v>
                </c:pt>
                <c:pt idx="6699">
                  <c:v>0.67</c:v>
                </c:pt>
                <c:pt idx="6700">
                  <c:v>0.67010000000000003</c:v>
                </c:pt>
                <c:pt idx="6701">
                  <c:v>0.67020000000000002</c:v>
                </c:pt>
                <c:pt idx="6702">
                  <c:v>0.67030000000000001</c:v>
                </c:pt>
                <c:pt idx="6703">
                  <c:v>0.6704</c:v>
                </c:pt>
                <c:pt idx="6704">
                  <c:v>0.67049999999999998</c:v>
                </c:pt>
                <c:pt idx="6705">
                  <c:v>0.67059999999999997</c:v>
                </c:pt>
                <c:pt idx="6706">
                  <c:v>0.67070000000000007</c:v>
                </c:pt>
                <c:pt idx="6707">
                  <c:v>0.67080000000000006</c:v>
                </c:pt>
                <c:pt idx="6708">
                  <c:v>0.67090000000000005</c:v>
                </c:pt>
                <c:pt idx="6709">
                  <c:v>0.67100000000000004</c:v>
                </c:pt>
                <c:pt idx="6710">
                  <c:v>0.67110000000000003</c:v>
                </c:pt>
                <c:pt idx="6711">
                  <c:v>0.67120000000000002</c:v>
                </c:pt>
                <c:pt idx="6712">
                  <c:v>0.67130000000000001</c:v>
                </c:pt>
                <c:pt idx="6713">
                  <c:v>0.6714</c:v>
                </c:pt>
                <c:pt idx="6714">
                  <c:v>0.67149999999999999</c:v>
                </c:pt>
                <c:pt idx="6715">
                  <c:v>0.67159999999999997</c:v>
                </c:pt>
                <c:pt idx="6716">
                  <c:v>0.67170000000000007</c:v>
                </c:pt>
                <c:pt idx="6717">
                  <c:v>0.67180000000000006</c:v>
                </c:pt>
                <c:pt idx="6718">
                  <c:v>0.67190000000000005</c:v>
                </c:pt>
                <c:pt idx="6719">
                  <c:v>0.67200000000000004</c:v>
                </c:pt>
                <c:pt idx="6720">
                  <c:v>0.67210000000000003</c:v>
                </c:pt>
                <c:pt idx="6721">
                  <c:v>0.67220000000000002</c:v>
                </c:pt>
                <c:pt idx="6722">
                  <c:v>0.67230000000000001</c:v>
                </c:pt>
                <c:pt idx="6723">
                  <c:v>0.6724</c:v>
                </c:pt>
                <c:pt idx="6724">
                  <c:v>0.67249999999999999</c:v>
                </c:pt>
                <c:pt idx="6725">
                  <c:v>0.67259999999999998</c:v>
                </c:pt>
                <c:pt idx="6726">
                  <c:v>0.67270000000000008</c:v>
                </c:pt>
                <c:pt idx="6727">
                  <c:v>0.67280000000000006</c:v>
                </c:pt>
                <c:pt idx="6728">
                  <c:v>0.67290000000000005</c:v>
                </c:pt>
                <c:pt idx="6729">
                  <c:v>0.67300000000000004</c:v>
                </c:pt>
                <c:pt idx="6730">
                  <c:v>0.67310000000000003</c:v>
                </c:pt>
                <c:pt idx="6731">
                  <c:v>0.67320000000000002</c:v>
                </c:pt>
                <c:pt idx="6732">
                  <c:v>0.67330000000000001</c:v>
                </c:pt>
                <c:pt idx="6733">
                  <c:v>0.6734</c:v>
                </c:pt>
                <c:pt idx="6734">
                  <c:v>0.67349999999999999</c:v>
                </c:pt>
                <c:pt idx="6735">
                  <c:v>0.67359999999999998</c:v>
                </c:pt>
                <c:pt idx="6736">
                  <c:v>0.67370000000000008</c:v>
                </c:pt>
                <c:pt idx="6737">
                  <c:v>0.67380000000000007</c:v>
                </c:pt>
                <c:pt idx="6738">
                  <c:v>0.67390000000000005</c:v>
                </c:pt>
                <c:pt idx="6739">
                  <c:v>0.67400000000000004</c:v>
                </c:pt>
                <c:pt idx="6740">
                  <c:v>0.67410000000000003</c:v>
                </c:pt>
                <c:pt idx="6741">
                  <c:v>0.67420000000000002</c:v>
                </c:pt>
                <c:pt idx="6742">
                  <c:v>0.67430000000000001</c:v>
                </c:pt>
                <c:pt idx="6743">
                  <c:v>0.6744</c:v>
                </c:pt>
                <c:pt idx="6744">
                  <c:v>0.67449999999999999</c:v>
                </c:pt>
                <c:pt idx="6745">
                  <c:v>0.67459999999999998</c:v>
                </c:pt>
                <c:pt idx="6746">
                  <c:v>0.67469999999999997</c:v>
                </c:pt>
                <c:pt idx="6747">
                  <c:v>0.67480000000000007</c:v>
                </c:pt>
                <c:pt idx="6748">
                  <c:v>0.67490000000000006</c:v>
                </c:pt>
                <c:pt idx="6749">
                  <c:v>0.67500000000000004</c:v>
                </c:pt>
                <c:pt idx="6750">
                  <c:v>0.67510000000000003</c:v>
                </c:pt>
                <c:pt idx="6751">
                  <c:v>0.67520000000000002</c:v>
                </c:pt>
                <c:pt idx="6752">
                  <c:v>0.67530000000000001</c:v>
                </c:pt>
                <c:pt idx="6753">
                  <c:v>0.6754</c:v>
                </c:pt>
                <c:pt idx="6754">
                  <c:v>0.67549999999999999</c:v>
                </c:pt>
                <c:pt idx="6755">
                  <c:v>0.67559999999999998</c:v>
                </c:pt>
                <c:pt idx="6756">
                  <c:v>0.67569999999999997</c:v>
                </c:pt>
                <c:pt idx="6757">
                  <c:v>0.67580000000000007</c:v>
                </c:pt>
                <c:pt idx="6758">
                  <c:v>0.67590000000000006</c:v>
                </c:pt>
                <c:pt idx="6759">
                  <c:v>0.67600000000000005</c:v>
                </c:pt>
                <c:pt idx="6760">
                  <c:v>0.67610000000000003</c:v>
                </c:pt>
                <c:pt idx="6761">
                  <c:v>0.67620000000000002</c:v>
                </c:pt>
                <c:pt idx="6762">
                  <c:v>0.67630000000000001</c:v>
                </c:pt>
                <c:pt idx="6763">
                  <c:v>0.6764</c:v>
                </c:pt>
                <c:pt idx="6764">
                  <c:v>0.67649999999999999</c:v>
                </c:pt>
                <c:pt idx="6765">
                  <c:v>0.67659999999999998</c:v>
                </c:pt>
                <c:pt idx="6766">
                  <c:v>0.67669999999999997</c:v>
                </c:pt>
                <c:pt idx="6767">
                  <c:v>0.67680000000000007</c:v>
                </c:pt>
                <c:pt idx="6768">
                  <c:v>0.67690000000000006</c:v>
                </c:pt>
                <c:pt idx="6769">
                  <c:v>0.67700000000000005</c:v>
                </c:pt>
                <c:pt idx="6770">
                  <c:v>0.67710000000000004</c:v>
                </c:pt>
                <c:pt idx="6771">
                  <c:v>0.67720000000000002</c:v>
                </c:pt>
                <c:pt idx="6772">
                  <c:v>0.67730000000000001</c:v>
                </c:pt>
                <c:pt idx="6773">
                  <c:v>0.6774</c:v>
                </c:pt>
                <c:pt idx="6774">
                  <c:v>0.67749999999999999</c:v>
                </c:pt>
                <c:pt idx="6775">
                  <c:v>0.67759999999999998</c:v>
                </c:pt>
                <c:pt idx="6776">
                  <c:v>0.67769999999999997</c:v>
                </c:pt>
                <c:pt idx="6777">
                  <c:v>0.67780000000000007</c:v>
                </c:pt>
                <c:pt idx="6778">
                  <c:v>0.67790000000000006</c:v>
                </c:pt>
                <c:pt idx="6779">
                  <c:v>0.67800000000000005</c:v>
                </c:pt>
                <c:pt idx="6780">
                  <c:v>0.67810000000000004</c:v>
                </c:pt>
                <c:pt idx="6781">
                  <c:v>0.67820000000000003</c:v>
                </c:pt>
                <c:pt idx="6782">
                  <c:v>0.67830000000000001</c:v>
                </c:pt>
                <c:pt idx="6783">
                  <c:v>0.6784</c:v>
                </c:pt>
                <c:pt idx="6784">
                  <c:v>0.67849999999999999</c:v>
                </c:pt>
                <c:pt idx="6785">
                  <c:v>0.67859999999999998</c:v>
                </c:pt>
                <c:pt idx="6786">
                  <c:v>0.67869999999999997</c:v>
                </c:pt>
                <c:pt idx="6787">
                  <c:v>0.67880000000000007</c:v>
                </c:pt>
                <c:pt idx="6788">
                  <c:v>0.67890000000000006</c:v>
                </c:pt>
                <c:pt idx="6789">
                  <c:v>0.67900000000000005</c:v>
                </c:pt>
                <c:pt idx="6790">
                  <c:v>0.67910000000000004</c:v>
                </c:pt>
                <c:pt idx="6791">
                  <c:v>0.67920000000000003</c:v>
                </c:pt>
                <c:pt idx="6792">
                  <c:v>0.67930000000000001</c:v>
                </c:pt>
                <c:pt idx="6793">
                  <c:v>0.6794</c:v>
                </c:pt>
                <c:pt idx="6794">
                  <c:v>0.67949999999999999</c:v>
                </c:pt>
                <c:pt idx="6795">
                  <c:v>0.67959999999999998</c:v>
                </c:pt>
                <c:pt idx="6796">
                  <c:v>0.67969999999999997</c:v>
                </c:pt>
                <c:pt idx="6797">
                  <c:v>0.67980000000000007</c:v>
                </c:pt>
                <c:pt idx="6798">
                  <c:v>0.67990000000000006</c:v>
                </c:pt>
                <c:pt idx="6799">
                  <c:v>0.68</c:v>
                </c:pt>
                <c:pt idx="6800">
                  <c:v>0.68010000000000004</c:v>
                </c:pt>
                <c:pt idx="6801">
                  <c:v>0.68020000000000003</c:v>
                </c:pt>
                <c:pt idx="6802">
                  <c:v>0.68030000000000002</c:v>
                </c:pt>
                <c:pt idx="6803">
                  <c:v>0.6804</c:v>
                </c:pt>
                <c:pt idx="6804">
                  <c:v>0.68049999999999999</c:v>
                </c:pt>
                <c:pt idx="6805">
                  <c:v>0.68059999999999998</c:v>
                </c:pt>
                <c:pt idx="6806">
                  <c:v>0.68069999999999997</c:v>
                </c:pt>
                <c:pt idx="6807">
                  <c:v>0.68080000000000007</c:v>
                </c:pt>
                <c:pt idx="6808">
                  <c:v>0.68090000000000006</c:v>
                </c:pt>
                <c:pt idx="6809">
                  <c:v>0.68100000000000005</c:v>
                </c:pt>
                <c:pt idx="6810">
                  <c:v>0.68110000000000004</c:v>
                </c:pt>
                <c:pt idx="6811">
                  <c:v>0.68120000000000003</c:v>
                </c:pt>
                <c:pt idx="6812">
                  <c:v>0.68130000000000002</c:v>
                </c:pt>
                <c:pt idx="6813">
                  <c:v>0.68140000000000001</c:v>
                </c:pt>
                <c:pt idx="6814">
                  <c:v>0.68149999999999999</c:v>
                </c:pt>
                <c:pt idx="6815">
                  <c:v>0.68159999999999998</c:v>
                </c:pt>
                <c:pt idx="6816">
                  <c:v>0.68169999999999997</c:v>
                </c:pt>
                <c:pt idx="6817">
                  <c:v>0.68180000000000007</c:v>
                </c:pt>
                <c:pt idx="6818">
                  <c:v>0.68190000000000006</c:v>
                </c:pt>
                <c:pt idx="6819">
                  <c:v>0.68200000000000005</c:v>
                </c:pt>
                <c:pt idx="6820">
                  <c:v>0.68210000000000004</c:v>
                </c:pt>
                <c:pt idx="6821">
                  <c:v>0.68220000000000003</c:v>
                </c:pt>
                <c:pt idx="6822">
                  <c:v>0.68230000000000002</c:v>
                </c:pt>
                <c:pt idx="6823">
                  <c:v>0.68240000000000001</c:v>
                </c:pt>
                <c:pt idx="6824">
                  <c:v>0.6825</c:v>
                </c:pt>
                <c:pt idx="6825">
                  <c:v>0.68259999999999998</c:v>
                </c:pt>
                <c:pt idx="6826">
                  <c:v>0.68269999999999997</c:v>
                </c:pt>
                <c:pt idx="6827">
                  <c:v>0.68280000000000007</c:v>
                </c:pt>
                <c:pt idx="6828">
                  <c:v>0.68290000000000006</c:v>
                </c:pt>
                <c:pt idx="6829">
                  <c:v>0.68300000000000005</c:v>
                </c:pt>
                <c:pt idx="6830">
                  <c:v>0.68310000000000004</c:v>
                </c:pt>
                <c:pt idx="6831">
                  <c:v>0.68320000000000003</c:v>
                </c:pt>
                <c:pt idx="6832">
                  <c:v>0.68330000000000002</c:v>
                </c:pt>
                <c:pt idx="6833">
                  <c:v>0.68340000000000001</c:v>
                </c:pt>
                <c:pt idx="6834">
                  <c:v>0.6835</c:v>
                </c:pt>
                <c:pt idx="6835">
                  <c:v>0.68359999999999999</c:v>
                </c:pt>
                <c:pt idx="6836">
                  <c:v>0.68369999999999997</c:v>
                </c:pt>
                <c:pt idx="6837">
                  <c:v>0.68380000000000007</c:v>
                </c:pt>
                <c:pt idx="6838">
                  <c:v>0.68390000000000006</c:v>
                </c:pt>
                <c:pt idx="6839">
                  <c:v>0.68400000000000005</c:v>
                </c:pt>
                <c:pt idx="6840">
                  <c:v>0.68410000000000004</c:v>
                </c:pt>
                <c:pt idx="6841">
                  <c:v>0.68420000000000003</c:v>
                </c:pt>
                <c:pt idx="6842">
                  <c:v>0.68430000000000002</c:v>
                </c:pt>
                <c:pt idx="6843">
                  <c:v>0.68440000000000001</c:v>
                </c:pt>
                <c:pt idx="6844">
                  <c:v>0.6845</c:v>
                </c:pt>
                <c:pt idx="6845">
                  <c:v>0.68459999999999999</c:v>
                </c:pt>
                <c:pt idx="6846">
                  <c:v>0.68469999999999998</c:v>
                </c:pt>
                <c:pt idx="6847">
                  <c:v>0.68480000000000008</c:v>
                </c:pt>
                <c:pt idx="6848">
                  <c:v>0.68490000000000006</c:v>
                </c:pt>
                <c:pt idx="6849">
                  <c:v>0.68500000000000005</c:v>
                </c:pt>
                <c:pt idx="6850">
                  <c:v>0.68510000000000004</c:v>
                </c:pt>
                <c:pt idx="6851">
                  <c:v>0.68520000000000003</c:v>
                </c:pt>
                <c:pt idx="6852">
                  <c:v>0.68530000000000002</c:v>
                </c:pt>
                <c:pt idx="6853">
                  <c:v>0.68540000000000001</c:v>
                </c:pt>
                <c:pt idx="6854">
                  <c:v>0.6855</c:v>
                </c:pt>
                <c:pt idx="6855">
                  <c:v>0.68559999999999999</c:v>
                </c:pt>
                <c:pt idx="6856">
                  <c:v>0.68569999999999998</c:v>
                </c:pt>
                <c:pt idx="6857">
                  <c:v>0.68580000000000008</c:v>
                </c:pt>
                <c:pt idx="6858">
                  <c:v>0.68590000000000007</c:v>
                </c:pt>
                <c:pt idx="6859">
                  <c:v>0.68600000000000005</c:v>
                </c:pt>
                <c:pt idx="6860">
                  <c:v>0.68610000000000004</c:v>
                </c:pt>
                <c:pt idx="6861">
                  <c:v>0.68620000000000003</c:v>
                </c:pt>
                <c:pt idx="6862">
                  <c:v>0.68630000000000002</c:v>
                </c:pt>
                <c:pt idx="6863">
                  <c:v>0.68640000000000001</c:v>
                </c:pt>
                <c:pt idx="6864">
                  <c:v>0.6865</c:v>
                </c:pt>
                <c:pt idx="6865">
                  <c:v>0.68659999999999999</c:v>
                </c:pt>
                <c:pt idx="6866">
                  <c:v>0.68669999999999998</c:v>
                </c:pt>
                <c:pt idx="6867">
                  <c:v>0.68680000000000008</c:v>
                </c:pt>
                <c:pt idx="6868">
                  <c:v>0.68690000000000007</c:v>
                </c:pt>
                <c:pt idx="6869">
                  <c:v>0.68700000000000006</c:v>
                </c:pt>
                <c:pt idx="6870">
                  <c:v>0.68710000000000004</c:v>
                </c:pt>
                <c:pt idx="6871">
                  <c:v>0.68720000000000003</c:v>
                </c:pt>
                <c:pt idx="6872">
                  <c:v>0.68730000000000002</c:v>
                </c:pt>
                <c:pt idx="6873">
                  <c:v>0.68740000000000001</c:v>
                </c:pt>
                <c:pt idx="6874">
                  <c:v>0.6875</c:v>
                </c:pt>
                <c:pt idx="6875">
                  <c:v>0.68759999999999999</c:v>
                </c:pt>
                <c:pt idx="6876">
                  <c:v>0.68769999999999998</c:v>
                </c:pt>
                <c:pt idx="6877">
                  <c:v>0.68779999999999997</c:v>
                </c:pt>
                <c:pt idx="6878">
                  <c:v>0.68790000000000007</c:v>
                </c:pt>
                <c:pt idx="6879">
                  <c:v>0.68800000000000006</c:v>
                </c:pt>
                <c:pt idx="6880">
                  <c:v>0.68810000000000004</c:v>
                </c:pt>
                <c:pt idx="6881">
                  <c:v>0.68820000000000003</c:v>
                </c:pt>
                <c:pt idx="6882">
                  <c:v>0.68830000000000002</c:v>
                </c:pt>
                <c:pt idx="6883">
                  <c:v>0.68840000000000001</c:v>
                </c:pt>
                <c:pt idx="6884">
                  <c:v>0.6885</c:v>
                </c:pt>
                <c:pt idx="6885">
                  <c:v>0.68859999999999999</c:v>
                </c:pt>
                <c:pt idx="6886">
                  <c:v>0.68869999999999998</c:v>
                </c:pt>
                <c:pt idx="6887">
                  <c:v>0.68879999999999997</c:v>
                </c:pt>
                <c:pt idx="6888">
                  <c:v>0.68890000000000007</c:v>
                </c:pt>
                <c:pt idx="6889">
                  <c:v>0.68900000000000006</c:v>
                </c:pt>
                <c:pt idx="6890">
                  <c:v>0.68910000000000005</c:v>
                </c:pt>
                <c:pt idx="6891">
                  <c:v>0.68920000000000003</c:v>
                </c:pt>
                <c:pt idx="6892">
                  <c:v>0.68930000000000002</c:v>
                </c:pt>
                <c:pt idx="6893">
                  <c:v>0.68940000000000001</c:v>
                </c:pt>
                <c:pt idx="6894">
                  <c:v>0.6895</c:v>
                </c:pt>
                <c:pt idx="6895">
                  <c:v>0.68959999999999999</c:v>
                </c:pt>
                <c:pt idx="6896">
                  <c:v>0.68969999999999998</c:v>
                </c:pt>
                <c:pt idx="6897">
                  <c:v>0.68979999999999997</c:v>
                </c:pt>
                <c:pt idx="6898">
                  <c:v>0.68990000000000007</c:v>
                </c:pt>
                <c:pt idx="6899">
                  <c:v>0.69000000000000006</c:v>
                </c:pt>
                <c:pt idx="6900">
                  <c:v>0.69010000000000005</c:v>
                </c:pt>
                <c:pt idx="6901">
                  <c:v>0.69020000000000004</c:v>
                </c:pt>
                <c:pt idx="6902">
                  <c:v>0.69030000000000002</c:v>
                </c:pt>
                <c:pt idx="6903">
                  <c:v>0.69040000000000001</c:v>
                </c:pt>
                <c:pt idx="6904">
                  <c:v>0.6905</c:v>
                </c:pt>
                <c:pt idx="6905">
                  <c:v>0.69059999999999999</c:v>
                </c:pt>
                <c:pt idx="6906">
                  <c:v>0.69069999999999998</c:v>
                </c:pt>
                <c:pt idx="6907">
                  <c:v>0.69079999999999997</c:v>
                </c:pt>
                <c:pt idx="6908">
                  <c:v>0.69090000000000007</c:v>
                </c:pt>
                <c:pt idx="6909">
                  <c:v>0.69100000000000006</c:v>
                </c:pt>
                <c:pt idx="6910">
                  <c:v>0.69110000000000005</c:v>
                </c:pt>
                <c:pt idx="6911">
                  <c:v>0.69120000000000004</c:v>
                </c:pt>
                <c:pt idx="6912">
                  <c:v>0.69130000000000003</c:v>
                </c:pt>
                <c:pt idx="6913">
                  <c:v>0.69140000000000001</c:v>
                </c:pt>
                <c:pt idx="6914">
                  <c:v>0.6915</c:v>
                </c:pt>
                <c:pt idx="6915">
                  <c:v>0.69159999999999999</c:v>
                </c:pt>
                <c:pt idx="6916">
                  <c:v>0.69169999999999998</c:v>
                </c:pt>
                <c:pt idx="6917">
                  <c:v>0.69179999999999997</c:v>
                </c:pt>
                <c:pt idx="6918">
                  <c:v>0.69190000000000007</c:v>
                </c:pt>
                <c:pt idx="6919">
                  <c:v>0.69200000000000006</c:v>
                </c:pt>
                <c:pt idx="6920">
                  <c:v>0.69210000000000005</c:v>
                </c:pt>
                <c:pt idx="6921">
                  <c:v>0.69220000000000004</c:v>
                </c:pt>
                <c:pt idx="6922">
                  <c:v>0.69230000000000003</c:v>
                </c:pt>
                <c:pt idx="6923">
                  <c:v>0.69240000000000002</c:v>
                </c:pt>
                <c:pt idx="6924">
                  <c:v>0.6925</c:v>
                </c:pt>
                <c:pt idx="6925">
                  <c:v>0.69259999999999999</c:v>
                </c:pt>
                <c:pt idx="6926">
                  <c:v>0.69269999999999998</c:v>
                </c:pt>
                <c:pt idx="6927">
                  <c:v>0.69279999999999997</c:v>
                </c:pt>
                <c:pt idx="6928">
                  <c:v>0.69290000000000007</c:v>
                </c:pt>
                <c:pt idx="6929">
                  <c:v>0.69300000000000006</c:v>
                </c:pt>
                <c:pt idx="6930">
                  <c:v>0.69310000000000005</c:v>
                </c:pt>
                <c:pt idx="6931">
                  <c:v>0.69320000000000004</c:v>
                </c:pt>
                <c:pt idx="6932">
                  <c:v>0.69330000000000003</c:v>
                </c:pt>
                <c:pt idx="6933">
                  <c:v>0.69340000000000002</c:v>
                </c:pt>
                <c:pt idx="6934">
                  <c:v>0.69350000000000001</c:v>
                </c:pt>
                <c:pt idx="6935">
                  <c:v>0.69359999999999999</c:v>
                </c:pt>
                <c:pt idx="6936">
                  <c:v>0.69369999999999998</c:v>
                </c:pt>
                <c:pt idx="6937">
                  <c:v>0.69379999999999997</c:v>
                </c:pt>
                <c:pt idx="6938">
                  <c:v>0.69390000000000007</c:v>
                </c:pt>
                <c:pt idx="6939">
                  <c:v>0.69400000000000006</c:v>
                </c:pt>
                <c:pt idx="6940">
                  <c:v>0.69410000000000005</c:v>
                </c:pt>
                <c:pt idx="6941">
                  <c:v>0.69420000000000004</c:v>
                </c:pt>
                <c:pt idx="6942">
                  <c:v>0.69430000000000003</c:v>
                </c:pt>
                <c:pt idx="6943">
                  <c:v>0.69440000000000002</c:v>
                </c:pt>
                <c:pt idx="6944">
                  <c:v>0.69450000000000001</c:v>
                </c:pt>
                <c:pt idx="6945">
                  <c:v>0.6946</c:v>
                </c:pt>
                <c:pt idx="6946">
                  <c:v>0.69469999999999998</c:v>
                </c:pt>
                <c:pt idx="6947">
                  <c:v>0.69479999999999997</c:v>
                </c:pt>
                <c:pt idx="6948">
                  <c:v>0.69490000000000007</c:v>
                </c:pt>
                <c:pt idx="6949">
                  <c:v>0.69500000000000006</c:v>
                </c:pt>
                <c:pt idx="6950">
                  <c:v>0.69510000000000005</c:v>
                </c:pt>
                <c:pt idx="6951">
                  <c:v>0.69520000000000004</c:v>
                </c:pt>
                <c:pt idx="6952">
                  <c:v>0.69530000000000003</c:v>
                </c:pt>
                <c:pt idx="6953">
                  <c:v>0.69540000000000002</c:v>
                </c:pt>
                <c:pt idx="6954">
                  <c:v>0.69550000000000001</c:v>
                </c:pt>
                <c:pt idx="6955">
                  <c:v>0.6956</c:v>
                </c:pt>
                <c:pt idx="6956">
                  <c:v>0.69569999999999999</c:v>
                </c:pt>
                <c:pt idx="6957">
                  <c:v>0.69579999999999997</c:v>
                </c:pt>
                <c:pt idx="6958">
                  <c:v>0.69590000000000007</c:v>
                </c:pt>
                <c:pt idx="6959">
                  <c:v>0.69600000000000006</c:v>
                </c:pt>
                <c:pt idx="6960">
                  <c:v>0.69610000000000005</c:v>
                </c:pt>
                <c:pt idx="6961">
                  <c:v>0.69620000000000004</c:v>
                </c:pt>
                <c:pt idx="6962">
                  <c:v>0.69630000000000003</c:v>
                </c:pt>
                <c:pt idx="6963">
                  <c:v>0.69640000000000002</c:v>
                </c:pt>
                <c:pt idx="6964">
                  <c:v>0.69650000000000001</c:v>
                </c:pt>
                <c:pt idx="6965">
                  <c:v>0.6966</c:v>
                </c:pt>
                <c:pt idx="6966">
                  <c:v>0.69669999999999999</c:v>
                </c:pt>
                <c:pt idx="6967">
                  <c:v>0.69679999999999997</c:v>
                </c:pt>
                <c:pt idx="6968">
                  <c:v>0.69690000000000007</c:v>
                </c:pt>
                <c:pt idx="6969">
                  <c:v>0.69700000000000006</c:v>
                </c:pt>
                <c:pt idx="6970">
                  <c:v>0.69710000000000005</c:v>
                </c:pt>
                <c:pt idx="6971">
                  <c:v>0.69720000000000004</c:v>
                </c:pt>
                <c:pt idx="6972">
                  <c:v>0.69730000000000003</c:v>
                </c:pt>
                <c:pt idx="6973">
                  <c:v>0.69740000000000002</c:v>
                </c:pt>
                <c:pt idx="6974">
                  <c:v>0.69750000000000001</c:v>
                </c:pt>
                <c:pt idx="6975">
                  <c:v>0.6976</c:v>
                </c:pt>
                <c:pt idx="6976">
                  <c:v>0.69769999999999999</c:v>
                </c:pt>
                <c:pt idx="6977">
                  <c:v>0.69779999999999998</c:v>
                </c:pt>
                <c:pt idx="6978">
                  <c:v>0.69790000000000008</c:v>
                </c:pt>
                <c:pt idx="6979">
                  <c:v>0.69800000000000006</c:v>
                </c:pt>
                <c:pt idx="6980">
                  <c:v>0.69810000000000005</c:v>
                </c:pt>
                <c:pt idx="6981">
                  <c:v>0.69820000000000004</c:v>
                </c:pt>
                <c:pt idx="6982">
                  <c:v>0.69830000000000003</c:v>
                </c:pt>
                <c:pt idx="6983">
                  <c:v>0.69840000000000002</c:v>
                </c:pt>
                <c:pt idx="6984">
                  <c:v>0.69850000000000001</c:v>
                </c:pt>
                <c:pt idx="6985">
                  <c:v>0.6986</c:v>
                </c:pt>
                <c:pt idx="6986">
                  <c:v>0.69869999999999999</c:v>
                </c:pt>
                <c:pt idx="6987">
                  <c:v>0.69879999999999998</c:v>
                </c:pt>
                <c:pt idx="6988">
                  <c:v>0.69890000000000008</c:v>
                </c:pt>
                <c:pt idx="6989">
                  <c:v>0.69900000000000007</c:v>
                </c:pt>
                <c:pt idx="6990">
                  <c:v>0.69910000000000005</c:v>
                </c:pt>
                <c:pt idx="6991">
                  <c:v>0.69920000000000004</c:v>
                </c:pt>
                <c:pt idx="6992">
                  <c:v>0.69930000000000003</c:v>
                </c:pt>
                <c:pt idx="6993">
                  <c:v>0.69940000000000002</c:v>
                </c:pt>
                <c:pt idx="6994">
                  <c:v>0.69950000000000001</c:v>
                </c:pt>
                <c:pt idx="6995">
                  <c:v>0.6996</c:v>
                </c:pt>
                <c:pt idx="6996">
                  <c:v>0.69969999999999999</c:v>
                </c:pt>
                <c:pt idx="6997">
                  <c:v>0.69979999999999998</c:v>
                </c:pt>
                <c:pt idx="6998">
                  <c:v>0.69990000000000008</c:v>
                </c:pt>
                <c:pt idx="6999">
                  <c:v>0.70000000000000007</c:v>
                </c:pt>
                <c:pt idx="7000">
                  <c:v>0.70010000000000006</c:v>
                </c:pt>
                <c:pt idx="7001">
                  <c:v>0.70020000000000004</c:v>
                </c:pt>
                <c:pt idx="7002">
                  <c:v>0.70030000000000003</c:v>
                </c:pt>
                <c:pt idx="7003">
                  <c:v>0.70040000000000002</c:v>
                </c:pt>
                <c:pt idx="7004">
                  <c:v>0.70050000000000001</c:v>
                </c:pt>
                <c:pt idx="7005">
                  <c:v>0.7006</c:v>
                </c:pt>
                <c:pt idx="7006">
                  <c:v>0.70069999999999999</c:v>
                </c:pt>
                <c:pt idx="7007">
                  <c:v>0.70079999999999998</c:v>
                </c:pt>
                <c:pt idx="7008">
                  <c:v>0.70089999999999997</c:v>
                </c:pt>
                <c:pt idx="7009">
                  <c:v>0.70100000000000007</c:v>
                </c:pt>
                <c:pt idx="7010">
                  <c:v>0.70110000000000006</c:v>
                </c:pt>
                <c:pt idx="7011">
                  <c:v>0.70120000000000005</c:v>
                </c:pt>
                <c:pt idx="7012">
                  <c:v>0.70130000000000003</c:v>
                </c:pt>
                <c:pt idx="7013">
                  <c:v>0.70140000000000002</c:v>
                </c:pt>
                <c:pt idx="7014">
                  <c:v>0.70150000000000001</c:v>
                </c:pt>
                <c:pt idx="7015">
                  <c:v>0.7016</c:v>
                </c:pt>
                <c:pt idx="7016">
                  <c:v>0.70169999999999999</c:v>
                </c:pt>
                <c:pt idx="7017">
                  <c:v>0.70179999999999998</c:v>
                </c:pt>
                <c:pt idx="7018">
                  <c:v>0.70189999999999997</c:v>
                </c:pt>
                <c:pt idx="7019">
                  <c:v>0.70200000000000007</c:v>
                </c:pt>
                <c:pt idx="7020">
                  <c:v>0.70210000000000006</c:v>
                </c:pt>
                <c:pt idx="7021">
                  <c:v>0.70220000000000005</c:v>
                </c:pt>
                <c:pt idx="7022">
                  <c:v>0.70230000000000004</c:v>
                </c:pt>
                <c:pt idx="7023">
                  <c:v>0.70240000000000002</c:v>
                </c:pt>
                <c:pt idx="7024">
                  <c:v>0.70250000000000001</c:v>
                </c:pt>
                <c:pt idx="7025">
                  <c:v>0.7026</c:v>
                </c:pt>
                <c:pt idx="7026">
                  <c:v>0.70269999999999999</c:v>
                </c:pt>
                <c:pt idx="7027">
                  <c:v>0.70279999999999998</c:v>
                </c:pt>
                <c:pt idx="7028">
                  <c:v>0.70289999999999997</c:v>
                </c:pt>
                <c:pt idx="7029">
                  <c:v>0.70300000000000007</c:v>
                </c:pt>
                <c:pt idx="7030">
                  <c:v>0.70310000000000006</c:v>
                </c:pt>
                <c:pt idx="7031">
                  <c:v>0.70320000000000005</c:v>
                </c:pt>
                <c:pt idx="7032">
                  <c:v>0.70330000000000004</c:v>
                </c:pt>
                <c:pt idx="7033">
                  <c:v>0.70340000000000003</c:v>
                </c:pt>
                <c:pt idx="7034">
                  <c:v>0.70350000000000001</c:v>
                </c:pt>
                <c:pt idx="7035">
                  <c:v>0.7036</c:v>
                </c:pt>
                <c:pt idx="7036">
                  <c:v>0.70369999999999999</c:v>
                </c:pt>
                <c:pt idx="7037">
                  <c:v>0.70379999999999998</c:v>
                </c:pt>
                <c:pt idx="7038">
                  <c:v>0.70389999999999997</c:v>
                </c:pt>
                <c:pt idx="7039">
                  <c:v>0.70400000000000007</c:v>
                </c:pt>
                <c:pt idx="7040">
                  <c:v>0.70410000000000006</c:v>
                </c:pt>
                <c:pt idx="7041">
                  <c:v>0.70420000000000005</c:v>
                </c:pt>
                <c:pt idx="7042">
                  <c:v>0.70430000000000004</c:v>
                </c:pt>
                <c:pt idx="7043">
                  <c:v>0.70440000000000003</c:v>
                </c:pt>
                <c:pt idx="7044">
                  <c:v>0.70450000000000002</c:v>
                </c:pt>
                <c:pt idx="7045">
                  <c:v>0.7046</c:v>
                </c:pt>
                <c:pt idx="7046">
                  <c:v>0.70469999999999999</c:v>
                </c:pt>
                <c:pt idx="7047">
                  <c:v>0.70479999999999998</c:v>
                </c:pt>
                <c:pt idx="7048">
                  <c:v>0.70489999999999997</c:v>
                </c:pt>
                <c:pt idx="7049">
                  <c:v>0.70500000000000007</c:v>
                </c:pt>
                <c:pt idx="7050">
                  <c:v>0.70510000000000006</c:v>
                </c:pt>
                <c:pt idx="7051">
                  <c:v>0.70520000000000005</c:v>
                </c:pt>
                <c:pt idx="7052">
                  <c:v>0.70530000000000004</c:v>
                </c:pt>
                <c:pt idx="7053">
                  <c:v>0.70540000000000003</c:v>
                </c:pt>
                <c:pt idx="7054">
                  <c:v>0.70550000000000002</c:v>
                </c:pt>
                <c:pt idx="7055">
                  <c:v>0.7056</c:v>
                </c:pt>
                <c:pt idx="7056">
                  <c:v>0.70569999999999999</c:v>
                </c:pt>
                <c:pt idx="7057">
                  <c:v>0.70579999999999998</c:v>
                </c:pt>
                <c:pt idx="7058">
                  <c:v>0.70589999999999997</c:v>
                </c:pt>
                <c:pt idx="7059">
                  <c:v>0.70600000000000007</c:v>
                </c:pt>
                <c:pt idx="7060">
                  <c:v>0.70610000000000006</c:v>
                </c:pt>
                <c:pt idx="7061">
                  <c:v>0.70620000000000005</c:v>
                </c:pt>
                <c:pt idx="7062">
                  <c:v>0.70630000000000004</c:v>
                </c:pt>
                <c:pt idx="7063">
                  <c:v>0.70640000000000003</c:v>
                </c:pt>
                <c:pt idx="7064">
                  <c:v>0.70650000000000002</c:v>
                </c:pt>
                <c:pt idx="7065">
                  <c:v>0.70660000000000001</c:v>
                </c:pt>
                <c:pt idx="7066">
                  <c:v>0.70669999999999999</c:v>
                </c:pt>
                <c:pt idx="7067">
                  <c:v>0.70679999999999998</c:v>
                </c:pt>
                <c:pt idx="7068">
                  <c:v>0.70689999999999997</c:v>
                </c:pt>
                <c:pt idx="7069">
                  <c:v>0.70700000000000007</c:v>
                </c:pt>
                <c:pt idx="7070">
                  <c:v>0.70710000000000006</c:v>
                </c:pt>
                <c:pt idx="7071">
                  <c:v>0.70720000000000005</c:v>
                </c:pt>
                <c:pt idx="7072">
                  <c:v>0.70730000000000004</c:v>
                </c:pt>
                <c:pt idx="7073">
                  <c:v>0.70740000000000003</c:v>
                </c:pt>
                <c:pt idx="7074">
                  <c:v>0.70750000000000002</c:v>
                </c:pt>
                <c:pt idx="7075">
                  <c:v>0.70760000000000001</c:v>
                </c:pt>
                <c:pt idx="7076">
                  <c:v>0.7077</c:v>
                </c:pt>
                <c:pt idx="7077">
                  <c:v>0.70779999999999998</c:v>
                </c:pt>
                <c:pt idx="7078">
                  <c:v>0.70789999999999997</c:v>
                </c:pt>
                <c:pt idx="7079">
                  <c:v>0.70800000000000007</c:v>
                </c:pt>
                <c:pt idx="7080">
                  <c:v>0.70810000000000006</c:v>
                </c:pt>
                <c:pt idx="7081">
                  <c:v>0.70820000000000005</c:v>
                </c:pt>
                <c:pt idx="7082">
                  <c:v>0.70830000000000004</c:v>
                </c:pt>
                <c:pt idx="7083">
                  <c:v>0.70840000000000003</c:v>
                </c:pt>
                <c:pt idx="7084">
                  <c:v>0.70850000000000002</c:v>
                </c:pt>
                <c:pt idx="7085">
                  <c:v>0.70860000000000001</c:v>
                </c:pt>
                <c:pt idx="7086">
                  <c:v>0.7087</c:v>
                </c:pt>
                <c:pt idx="7087">
                  <c:v>0.70879999999999999</c:v>
                </c:pt>
                <c:pt idx="7088">
                  <c:v>0.70889999999999997</c:v>
                </c:pt>
                <c:pt idx="7089">
                  <c:v>0.70900000000000007</c:v>
                </c:pt>
                <c:pt idx="7090">
                  <c:v>0.70910000000000006</c:v>
                </c:pt>
                <c:pt idx="7091">
                  <c:v>0.70920000000000005</c:v>
                </c:pt>
                <c:pt idx="7092">
                  <c:v>0.70930000000000004</c:v>
                </c:pt>
                <c:pt idx="7093">
                  <c:v>0.70940000000000003</c:v>
                </c:pt>
                <c:pt idx="7094">
                  <c:v>0.70950000000000002</c:v>
                </c:pt>
                <c:pt idx="7095">
                  <c:v>0.70960000000000001</c:v>
                </c:pt>
                <c:pt idx="7096">
                  <c:v>0.7097</c:v>
                </c:pt>
                <c:pt idx="7097">
                  <c:v>0.70979999999999999</c:v>
                </c:pt>
                <c:pt idx="7098">
                  <c:v>0.70989999999999998</c:v>
                </c:pt>
                <c:pt idx="7099">
                  <c:v>0.71000000000000008</c:v>
                </c:pt>
                <c:pt idx="7100">
                  <c:v>0.71010000000000006</c:v>
                </c:pt>
                <c:pt idx="7101">
                  <c:v>0.71020000000000005</c:v>
                </c:pt>
                <c:pt idx="7102">
                  <c:v>0.71030000000000004</c:v>
                </c:pt>
                <c:pt idx="7103">
                  <c:v>0.71040000000000003</c:v>
                </c:pt>
                <c:pt idx="7104">
                  <c:v>0.71050000000000002</c:v>
                </c:pt>
                <c:pt idx="7105">
                  <c:v>0.71060000000000001</c:v>
                </c:pt>
                <c:pt idx="7106">
                  <c:v>0.7107</c:v>
                </c:pt>
                <c:pt idx="7107">
                  <c:v>0.71079999999999999</c:v>
                </c:pt>
                <c:pt idx="7108">
                  <c:v>0.71089999999999998</c:v>
                </c:pt>
                <c:pt idx="7109">
                  <c:v>0.71100000000000008</c:v>
                </c:pt>
                <c:pt idx="7110">
                  <c:v>0.71110000000000007</c:v>
                </c:pt>
                <c:pt idx="7111">
                  <c:v>0.71120000000000005</c:v>
                </c:pt>
                <c:pt idx="7112">
                  <c:v>0.71130000000000004</c:v>
                </c:pt>
                <c:pt idx="7113">
                  <c:v>0.71140000000000003</c:v>
                </c:pt>
                <c:pt idx="7114">
                  <c:v>0.71150000000000002</c:v>
                </c:pt>
                <c:pt idx="7115">
                  <c:v>0.71160000000000001</c:v>
                </c:pt>
                <c:pt idx="7116">
                  <c:v>0.7117</c:v>
                </c:pt>
                <c:pt idx="7117">
                  <c:v>0.71179999999999999</c:v>
                </c:pt>
                <c:pt idx="7118">
                  <c:v>0.71189999999999998</c:v>
                </c:pt>
                <c:pt idx="7119">
                  <c:v>0.71200000000000008</c:v>
                </c:pt>
                <c:pt idx="7120">
                  <c:v>0.71210000000000007</c:v>
                </c:pt>
                <c:pt idx="7121">
                  <c:v>0.71220000000000006</c:v>
                </c:pt>
                <c:pt idx="7122">
                  <c:v>0.71230000000000004</c:v>
                </c:pt>
                <c:pt idx="7123">
                  <c:v>0.71240000000000003</c:v>
                </c:pt>
                <c:pt idx="7124">
                  <c:v>0.71250000000000002</c:v>
                </c:pt>
                <c:pt idx="7125">
                  <c:v>0.71260000000000001</c:v>
                </c:pt>
                <c:pt idx="7126">
                  <c:v>0.7127</c:v>
                </c:pt>
                <c:pt idx="7127">
                  <c:v>0.71279999999999999</c:v>
                </c:pt>
                <c:pt idx="7128">
                  <c:v>0.71289999999999998</c:v>
                </c:pt>
                <c:pt idx="7129">
                  <c:v>0.71300000000000008</c:v>
                </c:pt>
                <c:pt idx="7130">
                  <c:v>0.71310000000000007</c:v>
                </c:pt>
                <c:pt idx="7131">
                  <c:v>0.71320000000000006</c:v>
                </c:pt>
                <c:pt idx="7132">
                  <c:v>0.71330000000000005</c:v>
                </c:pt>
                <c:pt idx="7133">
                  <c:v>0.71340000000000003</c:v>
                </c:pt>
                <c:pt idx="7134">
                  <c:v>0.71350000000000002</c:v>
                </c:pt>
                <c:pt idx="7135">
                  <c:v>0.71360000000000001</c:v>
                </c:pt>
                <c:pt idx="7136">
                  <c:v>0.7137</c:v>
                </c:pt>
                <c:pt idx="7137">
                  <c:v>0.71379999999999999</c:v>
                </c:pt>
                <c:pt idx="7138">
                  <c:v>0.71389999999999998</c:v>
                </c:pt>
                <c:pt idx="7139">
                  <c:v>0.71399999999999997</c:v>
                </c:pt>
                <c:pt idx="7140">
                  <c:v>0.71410000000000007</c:v>
                </c:pt>
                <c:pt idx="7141">
                  <c:v>0.71420000000000006</c:v>
                </c:pt>
                <c:pt idx="7142">
                  <c:v>0.71430000000000005</c:v>
                </c:pt>
                <c:pt idx="7143">
                  <c:v>0.71440000000000003</c:v>
                </c:pt>
                <c:pt idx="7144">
                  <c:v>0.71450000000000002</c:v>
                </c:pt>
                <c:pt idx="7145">
                  <c:v>0.71460000000000001</c:v>
                </c:pt>
                <c:pt idx="7146">
                  <c:v>0.7147</c:v>
                </c:pt>
                <c:pt idx="7147">
                  <c:v>0.71479999999999999</c:v>
                </c:pt>
                <c:pt idx="7148">
                  <c:v>0.71489999999999998</c:v>
                </c:pt>
                <c:pt idx="7149">
                  <c:v>0.71499999999999997</c:v>
                </c:pt>
                <c:pt idx="7150">
                  <c:v>0.71510000000000007</c:v>
                </c:pt>
                <c:pt idx="7151">
                  <c:v>0.71520000000000006</c:v>
                </c:pt>
                <c:pt idx="7152">
                  <c:v>0.71530000000000005</c:v>
                </c:pt>
                <c:pt idx="7153">
                  <c:v>0.71540000000000004</c:v>
                </c:pt>
                <c:pt idx="7154">
                  <c:v>0.71550000000000002</c:v>
                </c:pt>
                <c:pt idx="7155">
                  <c:v>0.71560000000000001</c:v>
                </c:pt>
                <c:pt idx="7156">
                  <c:v>0.7157</c:v>
                </c:pt>
                <c:pt idx="7157">
                  <c:v>0.71579999999999999</c:v>
                </c:pt>
                <c:pt idx="7158">
                  <c:v>0.71589999999999998</c:v>
                </c:pt>
                <c:pt idx="7159">
                  <c:v>0.71599999999999997</c:v>
                </c:pt>
                <c:pt idx="7160">
                  <c:v>0.71610000000000007</c:v>
                </c:pt>
                <c:pt idx="7161">
                  <c:v>0.71620000000000006</c:v>
                </c:pt>
                <c:pt idx="7162">
                  <c:v>0.71630000000000005</c:v>
                </c:pt>
                <c:pt idx="7163">
                  <c:v>0.71640000000000004</c:v>
                </c:pt>
                <c:pt idx="7164">
                  <c:v>0.71650000000000003</c:v>
                </c:pt>
                <c:pt idx="7165">
                  <c:v>0.71660000000000001</c:v>
                </c:pt>
                <c:pt idx="7166">
                  <c:v>0.7167</c:v>
                </c:pt>
                <c:pt idx="7167">
                  <c:v>0.71679999999999999</c:v>
                </c:pt>
                <c:pt idx="7168">
                  <c:v>0.71689999999999998</c:v>
                </c:pt>
                <c:pt idx="7169">
                  <c:v>0.71699999999999997</c:v>
                </c:pt>
                <c:pt idx="7170">
                  <c:v>0.71710000000000007</c:v>
                </c:pt>
                <c:pt idx="7171">
                  <c:v>0.71720000000000006</c:v>
                </c:pt>
                <c:pt idx="7172">
                  <c:v>0.71730000000000005</c:v>
                </c:pt>
                <c:pt idx="7173">
                  <c:v>0.71740000000000004</c:v>
                </c:pt>
                <c:pt idx="7174">
                  <c:v>0.71750000000000003</c:v>
                </c:pt>
                <c:pt idx="7175">
                  <c:v>0.71760000000000002</c:v>
                </c:pt>
                <c:pt idx="7176">
                  <c:v>0.7177</c:v>
                </c:pt>
                <c:pt idx="7177">
                  <c:v>0.71779999999999999</c:v>
                </c:pt>
                <c:pt idx="7178">
                  <c:v>0.71789999999999998</c:v>
                </c:pt>
                <c:pt idx="7179">
                  <c:v>0.71799999999999997</c:v>
                </c:pt>
                <c:pt idx="7180">
                  <c:v>0.71810000000000007</c:v>
                </c:pt>
                <c:pt idx="7181">
                  <c:v>0.71820000000000006</c:v>
                </c:pt>
                <c:pt idx="7182">
                  <c:v>0.71830000000000005</c:v>
                </c:pt>
                <c:pt idx="7183">
                  <c:v>0.71840000000000004</c:v>
                </c:pt>
                <c:pt idx="7184">
                  <c:v>0.71850000000000003</c:v>
                </c:pt>
                <c:pt idx="7185">
                  <c:v>0.71860000000000002</c:v>
                </c:pt>
                <c:pt idx="7186">
                  <c:v>0.71870000000000001</c:v>
                </c:pt>
                <c:pt idx="7187">
                  <c:v>0.71879999999999999</c:v>
                </c:pt>
                <c:pt idx="7188">
                  <c:v>0.71889999999999998</c:v>
                </c:pt>
                <c:pt idx="7189">
                  <c:v>0.71899999999999997</c:v>
                </c:pt>
                <c:pt idx="7190">
                  <c:v>0.71910000000000007</c:v>
                </c:pt>
                <c:pt idx="7191">
                  <c:v>0.71920000000000006</c:v>
                </c:pt>
                <c:pt idx="7192">
                  <c:v>0.71930000000000005</c:v>
                </c:pt>
                <c:pt idx="7193">
                  <c:v>0.71940000000000004</c:v>
                </c:pt>
                <c:pt idx="7194">
                  <c:v>0.71950000000000003</c:v>
                </c:pt>
                <c:pt idx="7195">
                  <c:v>0.71960000000000002</c:v>
                </c:pt>
                <c:pt idx="7196">
                  <c:v>0.71970000000000001</c:v>
                </c:pt>
                <c:pt idx="7197">
                  <c:v>0.7198</c:v>
                </c:pt>
                <c:pt idx="7198">
                  <c:v>0.71989999999999998</c:v>
                </c:pt>
                <c:pt idx="7199">
                  <c:v>0.72</c:v>
                </c:pt>
                <c:pt idx="7200">
                  <c:v>0.72010000000000007</c:v>
                </c:pt>
                <c:pt idx="7201">
                  <c:v>0.72020000000000006</c:v>
                </c:pt>
                <c:pt idx="7202">
                  <c:v>0.72030000000000005</c:v>
                </c:pt>
                <c:pt idx="7203">
                  <c:v>0.72040000000000004</c:v>
                </c:pt>
                <c:pt idx="7204">
                  <c:v>0.72050000000000003</c:v>
                </c:pt>
                <c:pt idx="7205">
                  <c:v>0.72060000000000002</c:v>
                </c:pt>
                <c:pt idx="7206">
                  <c:v>0.72070000000000001</c:v>
                </c:pt>
                <c:pt idx="7207">
                  <c:v>0.7208</c:v>
                </c:pt>
                <c:pt idx="7208">
                  <c:v>0.72089999999999999</c:v>
                </c:pt>
                <c:pt idx="7209">
                  <c:v>0.72099999999999997</c:v>
                </c:pt>
                <c:pt idx="7210">
                  <c:v>0.72110000000000007</c:v>
                </c:pt>
                <c:pt idx="7211">
                  <c:v>0.72120000000000006</c:v>
                </c:pt>
                <c:pt idx="7212">
                  <c:v>0.72130000000000005</c:v>
                </c:pt>
                <c:pt idx="7213">
                  <c:v>0.72140000000000004</c:v>
                </c:pt>
                <c:pt idx="7214">
                  <c:v>0.72150000000000003</c:v>
                </c:pt>
                <c:pt idx="7215">
                  <c:v>0.72160000000000002</c:v>
                </c:pt>
                <c:pt idx="7216">
                  <c:v>0.72170000000000001</c:v>
                </c:pt>
                <c:pt idx="7217">
                  <c:v>0.7218</c:v>
                </c:pt>
                <c:pt idx="7218">
                  <c:v>0.72189999999999999</c:v>
                </c:pt>
                <c:pt idx="7219">
                  <c:v>0.72199999999999998</c:v>
                </c:pt>
                <c:pt idx="7220">
                  <c:v>0.72210000000000008</c:v>
                </c:pt>
                <c:pt idx="7221">
                  <c:v>0.72220000000000006</c:v>
                </c:pt>
                <c:pt idx="7222">
                  <c:v>0.72230000000000005</c:v>
                </c:pt>
                <c:pt idx="7223">
                  <c:v>0.72240000000000004</c:v>
                </c:pt>
                <c:pt idx="7224">
                  <c:v>0.72250000000000003</c:v>
                </c:pt>
                <c:pt idx="7225">
                  <c:v>0.72260000000000002</c:v>
                </c:pt>
                <c:pt idx="7226">
                  <c:v>0.72270000000000001</c:v>
                </c:pt>
                <c:pt idx="7227">
                  <c:v>0.7228</c:v>
                </c:pt>
                <c:pt idx="7228">
                  <c:v>0.72289999999999999</c:v>
                </c:pt>
                <c:pt idx="7229">
                  <c:v>0.72299999999999998</c:v>
                </c:pt>
                <c:pt idx="7230">
                  <c:v>0.72310000000000008</c:v>
                </c:pt>
                <c:pt idx="7231">
                  <c:v>0.72320000000000007</c:v>
                </c:pt>
                <c:pt idx="7232">
                  <c:v>0.72330000000000005</c:v>
                </c:pt>
                <c:pt idx="7233">
                  <c:v>0.72340000000000004</c:v>
                </c:pt>
                <c:pt idx="7234">
                  <c:v>0.72350000000000003</c:v>
                </c:pt>
                <c:pt idx="7235">
                  <c:v>0.72360000000000002</c:v>
                </c:pt>
                <c:pt idx="7236">
                  <c:v>0.72370000000000001</c:v>
                </c:pt>
                <c:pt idx="7237">
                  <c:v>0.7238</c:v>
                </c:pt>
                <c:pt idx="7238">
                  <c:v>0.72389999999999999</c:v>
                </c:pt>
                <c:pt idx="7239">
                  <c:v>0.72399999999999998</c:v>
                </c:pt>
                <c:pt idx="7240">
                  <c:v>0.72410000000000008</c:v>
                </c:pt>
                <c:pt idx="7241">
                  <c:v>0.72420000000000007</c:v>
                </c:pt>
                <c:pt idx="7242">
                  <c:v>0.72430000000000005</c:v>
                </c:pt>
                <c:pt idx="7243">
                  <c:v>0.72440000000000004</c:v>
                </c:pt>
                <c:pt idx="7244">
                  <c:v>0.72450000000000003</c:v>
                </c:pt>
                <c:pt idx="7245">
                  <c:v>0.72460000000000002</c:v>
                </c:pt>
                <c:pt idx="7246">
                  <c:v>0.72470000000000001</c:v>
                </c:pt>
                <c:pt idx="7247">
                  <c:v>0.7248</c:v>
                </c:pt>
                <c:pt idx="7248">
                  <c:v>0.72489999999999999</c:v>
                </c:pt>
                <c:pt idx="7249">
                  <c:v>0.72499999999999998</c:v>
                </c:pt>
                <c:pt idx="7250">
                  <c:v>0.72510000000000008</c:v>
                </c:pt>
                <c:pt idx="7251">
                  <c:v>0.72520000000000007</c:v>
                </c:pt>
                <c:pt idx="7252">
                  <c:v>0.72530000000000006</c:v>
                </c:pt>
                <c:pt idx="7253">
                  <c:v>0.72540000000000004</c:v>
                </c:pt>
                <c:pt idx="7254">
                  <c:v>0.72550000000000003</c:v>
                </c:pt>
                <c:pt idx="7255">
                  <c:v>0.72560000000000002</c:v>
                </c:pt>
                <c:pt idx="7256">
                  <c:v>0.72570000000000001</c:v>
                </c:pt>
                <c:pt idx="7257">
                  <c:v>0.7258</c:v>
                </c:pt>
                <c:pt idx="7258">
                  <c:v>0.72589999999999999</c:v>
                </c:pt>
                <c:pt idx="7259">
                  <c:v>0.72599999999999998</c:v>
                </c:pt>
                <c:pt idx="7260">
                  <c:v>0.72610000000000008</c:v>
                </c:pt>
                <c:pt idx="7261">
                  <c:v>0.72620000000000007</c:v>
                </c:pt>
                <c:pt idx="7262">
                  <c:v>0.72630000000000006</c:v>
                </c:pt>
                <c:pt idx="7263">
                  <c:v>0.72640000000000005</c:v>
                </c:pt>
                <c:pt idx="7264">
                  <c:v>0.72650000000000003</c:v>
                </c:pt>
                <c:pt idx="7265">
                  <c:v>0.72660000000000002</c:v>
                </c:pt>
                <c:pt idx="7266">
                  <c:v>0.72670000000000001</c:v>
                </c:pt>
                <c:pt idx="7267">
                  <c:v>0.7268</c:v>
                </c:pt>
                <c:pt idx="7268">
                  <c:v>0.72689999999999999</c:v>
                </c:pt>
                <c:pt idx="7269">
                  <c:v>0.72699999999999998</c:v>
                </c:pt>
                <c:pt idx="7270">
                  <c:v>0.72709999999999997</c:v>
                </c:pt>
                <c:pt idx="7271">
                  <c:v>0.72720000000000007</c:v>
                </c:pt>
                <c:pt idx="7272">
                  <c:v>0.72730000000000006</c:v>
                </c:pt>
                <c:pt idx="7273">
                  <c:v>0.72740000000000005</c:v>
                </c:pt>
                <c:pt idx="7274">
                  <c:v>0.72750000000000004</c:v>
                </c:pt>
                <c:pt idx="7275">
                  <c:v>0.72760000000000002</c:v>
                </c:pt>
                <c:pt idx="7276">
                  <c:v>0.72770000000000001</c:v>
                </c:pt>
                <c:pt idx="7277">
                  <c:v>0.7278</c:v>
                </c:pt>
                <c:pt idx="7278">
                  <c:v>0.72789999999999999</c:v>
                </c:pt>
                <c:pt idx="7279">
                  <c:v>0.72799999999999998</c:v>
                </c:pt>
                <c:pt idx="7280">
                  <c:v>0.72809999999999997</c:v>
                </c:pt>
                <c:pt idx="7281">
                  <c:v>0.72820000000000007</c:v>
                </c:pt>
                <c:pt idx="7282">
                  <c:v>0.72830000000000006</c:v>
                </c:pt>
                <c:pt idx="7283">
                  <c:v>0.72840000000000005</c:v>
                </c:pt>
                <c:pt idx="7284">
                  <c:v>0.72850000000000004</c:v>
                </c:pt>
                <c:pt idx="7285">
                  <c:v>0.72860000000000003</c:v>
                </c:pt>
                <c:pt idx="7286">
                  <c:v>0.72870000000000001</c:v>
                </c:pt>
                <c:pt idx="7287">
                  <c:v>0.7288</c:v>
                </c:pt>
                <c:pt idx="7288">
                  <c:v>0.72889999999999999</c:v>
                </c:pt>
                <c:pt idx="7289">
                  <c:v>0.72899999999999998</c:v>
                </c:pt>
                <c:pt idx="7290">
                  <c:v>0.72909999999999997</c:v>
                </c:pt>
                <c:pt idx="7291">
                  <c:v>0.72920000000000007</c:v>
                </c:pt>
                <c:pt idx="7292">
                  <c:v>0.72930000000000006</c:v>
                </c:pt>
                <c:pt idx="7293">
                  <c:v>0.72940000000000005</c:v>
                </c:pt>
                <c:pt idx="7294">
                  <c:v>0.72950000000000004</c:v>
                </c:pt>
                <c:pt idx="7295">
                  <c:v>0.72960000000000003</c:v>
                </c:pt>
                <c:pt idx="7296">
                  <c:v>0.72970000000000002</c:v>
                </c:pt>
                <c:pt idx="7297">
                  <c:v>0.7298</c:v>
                </c:pt>
                <c:pt idx="7298">
                  <c:v>0.72989999999999999</c:v>
                </c:pt>
                <c:pt idx="7299">
                  <c:v>0.73</c:v>
                </c:pt>
                <c:pt idx="7300">
                  <c:v>0.73009999999999997</c:v>
                </c:pt>
                <c:pt idx="7301">
                  <c:v>0.73020000000000007</c:v>
                </c:pt>
                <c:pt idx="7302">
                  <c:v>0.73030000000000006</c:v>
                </c:pt>
                <c:pt idx="7303">
                  <c:v>0.73040000000000005</c:v>
                </c:pt>
                <c:pt idx="7304">
                  <c:v>0.73050000000000004</c:v>
                </c:pt>
                <c:pt idx="7305">
                  <c:v>0.73060000000000003</c:v>
                </c:pt>
                <c:pt idx="7306">
                  <c:v>0.73070000000000002</c:v>
                </c:pt>
                <c:pt idx="7307">
                  <c:v>0.73080000000000001</c:v>
                </c:pt>
                <c:pt idx="7308">
                  <c:v>0.73089999999999999</c:v>
                </c:pt>
                <c:pt idx="7309">
                  <c:v>0.73099999999999998</c:v>
                </c:pt>
                <c:pt idx="7310">
                  <c:v>0.73109999999999997</c:v>
                </c:pt>
                <c:pt idx="7311">
                  <c:v>0.73120000000000007</c:v>
                </c:pt>
                <c:pt idx="7312">
                  <c:v>0.73130000000000006</c:v>
                </c:pt>
                <c:pt idx="7313">
                  <c:v>0.73140000000000005</c:v>
                </c:pt>
                <c:pt idx="7314">
                  <c:v>0.73150000000000004</c:v>
                </c:pt>
                <c:pt idx="7315">
                  <c:v>0.73160000000000003</c:v>
                </c:pt>
                <c:pt idx="7316">
                  <c:v>0.73170000000000002</c:v>
                </c:pt>
                <c:pt idx="7317">
                  <c:v>0.73180000000000001</c:v>
                </c:pt>
                <c:pt idx="7318">
                  <c:v>0.7319</c:v>
                </c:pt>
                <c:pt idx="7319">
                  <c:v>0.73199999999999998</c:v>
                </c:pt>
                <c:pt idx="7320">
                  <c:v>0.73209999999999997</c:v>
                </c:pt>
                <c:pt idx="7321">
                  <c:v>0.73220000000000007</c:v>
                </c:pt>
                <c:pt idx="7322">
                  <c:v>0.73230000000000006</c:v>
                </c:pt>
                <c:pt idx="7323">
                  <c:v>0.73240000000000005</c:v>
                </c:pt>
                <c:pt idx="7324">
                  <c:v>0.73250000000000004</c:v>
                </c:pt>
                <c:pt idx="7325">
                  <c:v>0.73260000000000003</c:v>
                </c:pt>
                <c:pt idx="7326">
                  <c:v>0.73270000000000002</c:v>
                </c:pt>
                <c:pt idx="7327">
                  <c:v>0.73280000000000001</c:v>
                </c:pt>
                <c:pt idx="7328">
                  <c:v>0.7329</c:v>
                </c:pt>
                <c:pt idx="7329">
                  <c:v>0.73299999999999998</c:v>
                </c:pt>
                <c:pt idx="7330">
                  <c:v>0.73309999999999997</c:v>
                </c:pt>
                <c:pt idx="7331">
                  <c:v>0.73320000000000007</c:v>
                </c:pt>
                <c:pt idx="7332">
                  <c:v>0.73330000000000006</c:v>
                </c:pt>
                <c:pt idx="7333">
                  <c:v>0.73340000000000005</c:v>
                </c:pt>
                <c:pt idx="7334">
                  <c:v>0.73350000000000004</c:v>
                </c:pt>
                <c:pt idx="7335">
                  <c:v>0.73360000000000003</c:v>
                </c:pt>
                <c:pt idx="7336">
                  <c:v>0.73370000000000002</c:v>
                </c:pt>
                <c:pt idx="7337">
                  <c:v>0.73380000000000001</c:v>
                </c:pt>
                <c:pt idx="7338">
                  <c:v>0.7339</c:v>
                </c:pt>
                <c:pt idx="7339">
                  <c:v>0.73399999999999999</c:v>
                </c:pt>
                <c:pt idx="7340">
                  <c:v>0.73409999999999997</c:v>
                </c:pt>
                <c:pt idx="7341">
                  <c:v>0.73420000000000007</c:v>
                </c:pt>
                <c:pt idx="7342">
                  <c:v>0.73430000000000006</c:v>
                </c:pt>
                <c:pt idx="7343">
                  <c:v>0.73440000000000005</c:v>
                </c:pt>
                <c:pt idx="7344">
                  <c:v>0.73450000000000004</c:v>
                </c:pt>
                <c:pt idx="7345">
                  <c:v>0.73460000000000003</c:v>
                </c:pt>
                <c:pt idx="7346">
                  <c:v>0.73470000000000002</c:v>
                </c:pt>
                <c:pt idx="7347">
                  <c:v>0.73480000000000001</c:v>
                </c:pt>
                <c:pt idx="7348">
                  <c:v>0.7349</c:v>
                </c:pt>
                <c:pt idx="7349">
                  <c:v>0.73499999999999999</c:v>
                </c:pt>
                <c:pt idx="7350">
                  <c:v>0.73509999999999998</c:v>
                </c:pt>
                <c:pt idx="7351">
                  <c:v>0.73520000000000008</c:v>
                </c:pt>
                <c:pt idx="7352">
                  <c:v>0.73530000000000006</c:v>
                </c:pt>
                <c:pt idx="7353">
                  <c:v>0.73540000000000005</c:v>
                </c:pt>
                <c:pt idx="7354">
                  <c:v>0.73550000000000004</c:v>
                </c:pt>
                <c:pt idx="7355">
                  <c:v>0.73560000000000003</c:v>
                </c:pt>
                <c:pt idx="7356">
                  <c:v>0.73570000000000002</c:v>
                </c:pt>
                <c:pt idx="7357">
                  <c:v>0.73580000000000001</c:v>
                </c:pt>
                <c:pt idx="7358">
                  <c:v>0.7359</c:v>
                </c:pt>
                <c:pt idx="7359">
                  <c:v>0.73599999999999999</c:v>
                </c:pt>
                <c:pt idx="7360">
                  <c:v>0.73609999999999998</c:v>
                </c:pt>
                <c:pt idx="7361">
                  <c:v>0.73620000000000008</c:v>
                </c:pt>
                <c:pt idx="7362">
                  <c:v>0.73630000000000007</c:v>
                </c:pt>
                <c:pt idx="7363">
                  <c:v>0.73640000000000005</c:v>
                </c:pt>
                <c:pt idx="7364">
                  <c:v>0.73650000000000004</c:v>
                </c:pt>
                <c:pt idx="7365">
                  <c:v>0.73660000000000003</c:v>
                </c:pt>
                <c:pt idx="7366">
                  <c:v>0.73670000000000002</c:v>
                </c:pt>
                <c:pt idx="7367">
                  <c:v>0.73680000000000001</c:v>
                </c:pt>
                <c:pt idx="7368">
                  <c:v>0.7369</c:v>
                </c:pt>
                <c:pt idx="7369">
                  <c:v>0.73699999999999999</c:v>
                </c:pt>
                <c:pt idx="7370">
                  <c:v>0.73709999999999998</c:v>
                </c:pt>
                <c:pt idx="7371">
                  <c:v>0.73720000000000008</c:v>
                </c:pt>
                <c:pt idx="7372">
                  <c:v>0.73730000000000007</c:v>
                </c:pt>
                <c:pt idx="7373">
                  <c:v>0.73740000000000006</c:v>
                </c:pt>
                <c:pt idx="7374">
                  <c:v>0.73750000000000004</c:v>
                </c:pt>
                <c:pt idx="7375">
                  <c:v>0.73760000000000003</c:v>
                </c:pt>
                <c:pt idx="7376">
                  <c:v>0.73770000000000002</c:v>
                </c:pt>
                <c:pt idx="7377">
                  <c:v>0.73780000000000001</c:v>
                </c:pt>
                <c:pt idx="7378">
                  <c:v>0.7379</c:v>
                </c:pt>
                <c:pt idx="7379">
                  <c:v>0.73799999999999999</c:v>
                </c:pt>
                <c:pt idx="7380">
                  <c:v>0.73809999999999998</c:v>
                </c:pt>
                <c:pt idx="7381">
                  <c:v>0.73820000000000008</c:v>
                </c:pt>
                <c:pt idx="7382">
                  <c:v>0.73830000000000007</c:v>
                </c:pt>
                <c:pt idx="7383">
                  <c:v>0.73840000000000006</c:v>
                </c:pt>
                <c:pt idx="7384">
                  <c:v>0.73850000000000005</c:v>
                </c:pt>
                <c:pt idx="7385">
                  <c:v>0.73860000000000003</c:v>
                </c:pt>
                <c:pt idx="7386">
                  <c:v>0.73870000000000002</c:v>
                </c:pt>
                <c:pt idx="7387">
                  <c:v>0.73880000000000001</c:v>
                </c:pt>
                <c:pt idx="7388">
                  <c:v>0.7389</c:v>
                </c:pt>
                <c:pt idx="7389">
                  <c:v>0.73899999999999999</c:v>
                </c:pt>
                <c:pt idx="7390">
                  <c:v>0.73909999999999998</c:v>
                </c:pt>
                <c:pt idx="7391">
                  <c:v>0.73920000000000008</c:v>
                </c:pt>
                <c:pt idx="7392">
                  <c:v>0.73930000000000007</c:v>
                </c:pt>
                <c:pt idx="7393">
                  <c:v>0.73940000000000006</c:v>
                </c:pt>
                <c:pt idx="7394">
                  <c:v>0.73950000000000005</c:v>
                </c:pt>
                <c:pt idx="7395">
                  <c:v>0.73960000000000004</c:v>
                </c:pt>
                <c:pt idx="7396">
                  <c:v>0.73970000000000002</c:v>
                </c:pt>
                <c:pt idx="7397">
                  <c:v>0.73980000000000001</c:v>
                </c:pt>
                <c:pt idx="7398">
                  <c:v>0.7399</c:v>
                </c:pt>
                <c:pt idx="7399">
                  <c:v>0.74</c:v>
                </c:pt>
                <c:pt idx="7400">
                  <c:v>0.74009999999999998</c:v>
                </c:pt>
                <c:pt idx="7401">
                  <c:v>0.74019999999999997</c:v>
                </c:pt>
                <c:pt idx="7402">
                  <c:v>0.74030000000000007</c:v>
                </c:pt>
                <c:pt idx="7403">
                  <c:v>0.74040000000000006</c:v>
                </c:pt>
                <c:pt idx="7404">
                  <c:v>0.74050000000000005</c:v>
                </c:pt>
                <c:pt idx="7405">
                  <c:v>0.74060000000000004</c:v>
                </c:pt>
                <c:pt idx="7406">
                  <c:v>0.74070000000000003</c:v>
                </c:pt>
                <c:pt idx="7407">
                  <c:v>0.74080000000000001</c:v>
                </c:pt>
                <c:pt idx="7408">
                  <c:v>0.7409</c:v>
                </c:pt>
                <c:pt idx="7409">
                  <c:v>0.74099999999999999</c:v>
                </c:pt>
                <c:pt idx="7410">
                  <c:v>0.74109999999999998</c:v>
                </c:pt>
                <c:pt idx="7411">
                  <c:v>0.74119999999999997</c:v>
                </c:pt>
                <c:pt idx="7412">
                  <c:v>0.74130000000000007</c:v>
                </c:pt>
                <c:pt idx="7413">
                  <c:v>0.74140000000000006</c:v>
                </c:pt>
                <c:pt idx="7414">
                  <c:v>0.74150000000000005</c:v>
                </c:pt>
                <c:pt idx="7415">
                  <c:v>0.74160000000000004</c:v>
                </c:pt>
                <c:pt idx="7416">
                  <c:v>0.74170000000000003</c:v>
                </c:pt>
                <c:pt idx="7417">
                  <c:v>0.74180000000000001</c:v>
                </c:pt>
                <c:pt idx="7418">
                  <c:v>0.7419</c:v>
                </c:pt>
                <c:pt idx="7419">
                  <c:v>0.74199999999999999</c:v>
                </c:pt>
                <c:pt idx="7420">
                  <c:v>0.74209999999999998</c:v>
                </c:pt>
                <c:pt idx="7421">
                  <c:v>0.74219999999999997</c:v>
                </c:pt>
                <c:pt idx="7422">
                  <c:v>0.74230000000000007</c:v>
                </c:pt>
                <c:pt idx="7423">
                  <c:v>0.74240000000000006</c:v>
                </c:pt>
                <c:pt idx="7424">
                  <c:v>0.74250000000000005</c:v>
                </c:pt>
                <c:pt idx="7425">
                  <c:v>0.74260000000000004</c:v>
                </c:pt>
                <c:pt idx="7426">
                  <c:v>0.74270000000000003</c:v>
                </c:pt>
                <c:pt idx="7427">
                  <c:v>0.74280000000000002</c:v>
                </c:pt>
                <c:pt idx="7428">
                  <c:v>0.7429</c:v>
                </c:pt>
                <c:pt idx="7429">
                  <c:v>0.74299999999999999</c:v>
                </c:pt>
                <c:pt idx="7430">
                  <c:v>0.74309999999999998</c:v>
                </c:pt>
                <c:pt idx="7431">
                  <c:v>0.74319999999999997</c:v>
                </c:pt>
                <c:pt idx="7432">
                  <c:v>0.74330000000000007</c:v>
                </c:pt>
                <c:pt idx="7433">
                  <c:v>0.74340000000000006</c:v>
                </c:pt>
                <c:pt idx="7434">
                  <c:v>0.74350000000000005</c:v>
                </c:pt>
                <c:pt idx="7435">
                  <c:v>0.74360000000000004</c:v>
                </c:pt>
                <c:pt idx="7436">
                  <c:v>0.74370000000000003</c:v>
                </c:pt>
                <c:pt idx="7437">
                  <c:v>0.74380000000000002</c:v>
                </c:pt>
                <c:pt idx="7438">
                  <c:v>0.74390000000000001</c:v>
                </c:pt>
                <c:pt idx="7439">
                  <c:v>0.74399999999999999</c:v>
                </c:pt>
                <c:pt idx="7440">
                  <c:v>0.74409999999999998</c:v>
                </c:pt>
                <c:pt idx="7441">
                  <c:v>0.74419999999999997</c:v>
                </c:pt>
                <c:pt idx="7442">
                  <c:v>0.74430000000000007</c:v>
                </c:pt>
                <c:pt idx="7443">
                  <c:v>0.74440000000000006</c:v>
                </c:pt>
                <c:pt idx="7444">
                  <c:v>0.74450000000000005</c:v>
                </c:pt>
                <c:pt idx="7445">
                  <c:v>0.74460000000000004</c:v>
                </c:pt>
                <c:pt idx="7446">
                  <c:v>0.74470000000000003</c:v>
                </c:pt>
                <c:pt idx="7447">
                  <c:v>0.74480000000000002</c:v>
                </c:pt>
                <c:pt idx="7448">
                  <c:v>0.74490000000000001</c:v>
                </c:pt>
                <c:pt idx="7449">
                  <c:v>0.745</c:v>
                </c:pt>
                <c:pt idx="7450">
                  <c:v>0.74509999999999998</c:v>
                </c:pt>
                <c:pt idx="7451">
                  <c:v>0.74519999999999997</c:v>
                </c:pt>
                <c:pt idx="7452">
                  <c:v>0.74530000000000007</c:v>
                </c:pt>
                <c:pt idx="7453">
                  <c:v>0.74540000000000006</c:v>
                </c:pt>
                <c:pt idx="7454">
                  <c:v>0.74550000000000005</c:v>
                </c:pt>
                <c:pt idx="7455">
                  <c:v>0.74560000000000004</c:v>
                </c:pt>
                <c:pt idx="7456">
                  <c:v>0.74570000000000003</c:v>
                </c:pt>
                <c:pt idx="7457">
                  <c:v>0.74580000000000002</c:v>
                </c:pt>
                <c:pt idx="7458">
                  <c:v>0.74590000000000001</c:v>
                </c:pt>
                <c:pt idx="7459">
                  <c:v>0.746</c:v>
                </c:pt>
                <c:pt idx="7460">
                  <c:v>0.74609999999999999</c:v>
                </c:pt>
                <c:pt idx="7461">
                  <c:v>0.74619999999999997</c:v>
                </c:pt>
                <c:pt idx="7462">
                  <c:v>0.74630000000000007</c:v>
                </c:pt>
                <c:pt idx="7463">
                  <c:v>0.74640000000000006</c:v>
                </c:pt>
                <c:pt idx="7464">
                  <c:v>0.74650000000000005</c:v>
                </c:pt>
                <c:pt idx="7465">
                  <c:v>0.74660000000000004</c:v>
                </c:pt>
                <c:pt idx="7466">
                  <c:v>0.74670000000000003</c:v>
                </c:pt>
                <c:pt idx="7467">
                  <c:v>0.74680000000000002</c:v>
                </c:pt>
                <c:pt idx="7468">
                  <c:v>0.74690000000000001</c:v>
                </c:pt>
                <c:pt idx="7469">
                  <c:v>0.747</c:v>
                </c:pt>
                <c:pt idx="7470">
                  <c:v>0.74709999999999999</c:v>
                </c:pt>
                <c:pt idx="7471">
                  <c:v>0.74719999999999998</c:v>
                </c:pt>
                <c:pt idx="7472">
                  <c:v>0.74730000000000008</c:v>
                </c:pt>
                <c:pt idx="7473">
                  <c:v>0.74740000000000006</c:v>
                </c:pt>
                <c:pt idx="7474">
                  <c:v>0.74750000000000005</c:v>
                </c:pt>
                <c:pt idx="7475">
                  <c:v>0.74760000000000004</c:v>
                </c:pt>
                <c:pt idx="7476">
                  <c:v>0.74770000000000003</c:v>
                </c:pt>
                <c:pt idx="7477">
                  <c:v>0.74780000000000002</c:v>
                </c:pt>
                <c:pt idx="7478">
                  <c:v>0.74790000000000001</c:v>
                </c:pt>
                <c:pt idx="7479">
                  <c:v>0.748</c:v>
                </c:pt>
                <c:pt idx="7480">
                  <c:v>0.74809999999999999</c:v>
                </c:pt>
                <c:pt idx="7481">
                  <c:v>0.74819999999999998</c:v>
                </c:pt>
                <c:pt idx="7482">
                  <c:v>0.74830000000000008</c:v>
                </c:pt>
                <c:pt idx="7483">
                  <c:v>0.74840000000000007</c:v>
                </c:pt>
                <c:pt idx="7484">
                  <c:v>0.74850000000000005</c:v>
                </c:pt>
                <c:pt idx="7485">
                  <c:v>0.74860000000000004</c:v>
                </c:pt>
                <c:pt idx="7486">
                  <c:v>0.74870000000000003</c:v>
                </c:pt>
                <c:pt idx="7487">
                  <c:v>0.74880000000000002</c:v>
                </c:pt>
                <c:pt idx="7488">
                  <c:v>0.74890000000000001</c:v>
                </c:pt>
                <c:pt idx="7489">
                  <c:v>0.749</c:v>
                </c:pt>
                <c:pt idx="7490">
                  <c:v>0.74909999999999999</c:v>
                </c:pt>
                <c:pt idx="7491">
                  <c:v>0.74919999999999998</c:v>
                </c:pt>
                <c:pt idx="7492">
                  <c:v>0.74930000000000008</c:v>
                </c:pt>
                <c:pt idx="7493">
                  <c:v>0.74940000000000007</c:v>
                </c:pt>
                <c:pt idx="7494">
                  <c:v>0.74950000000000006</c:v>
                </c:pt>
                <c:pt idx="7495">
                  <c:v>0.74960000000000004</c:v>
                </c:pt>
                <c:pt idx="7496">
                  <c:v>0.74970000000000003</c:v>
                </c:pt>
                <c:pt idx="7497">
                  <c:v>0.74980000000000002</c:v>
                </c:pt>
                <c:pt idx="7498">
                  <c:v>0.74990000000000001</c:v>
                </c:pt>
                <c:pt idx="7499">
                  <c:v>0.75</c:v>
                </c:pt>
                <c:pt idx="7500">
                  <c:v>0.75009999999999999</c:v>
                </c:pt>
                <c:pt idx="7501">
                  <c:v>0.75019999999999998</c:v>
                </c:pt>
                <c:pt idx="7502">
                  <c:v>0.75030000000000008</c:v>
                </c:pt>
                <c:pt idx="7503">
                  <c:v>0.75040000000000007</c:v>
                </c:pt>
                <c:pt idx="7504">
                  <c:v>0.75050000000000006</c:v>
                </c:pt>
                <c:pt idx="7505">
                  <c:v>0.75060000000000004</c:v>
                </c:pt>
                <c:pt idx="7506">
                  <c:v>0.75070000000000003</c:v>
                </c:pt>
                <c:pt idx="7507">
                  <c:v>0.75080000000000002</c:v>
                </c:pt>
                <c:pt idx="7508">
                  <c:v>0.75090000000000001</c:v>
                </c:pt>
                <c:pt idx="7509">
                  <c:v>0.751</c:v>
                </c:pt>
                <c:pt idx="7510">
                  <c:v>0.75109999999999999</c:v>
                </c:pt>
                <c:pt idx="7511">
                  <c:v>0.75119999999999998</c:v>
                </c:pt>
                <c:pt idx="7512">
                  <c:v>0.75130000000000008</c:v>
                </c:pt>
                <c:pt idx="7513">
                  <c:v>0.75140000000000007</c:v>
                </c:pt>
                <c:pt idx="7514">
                  <c:v>0.75150000000000006</c:v>
                </c:pt>
                <c:pt idx="7515">
                  <c:v>0.75160000000000005</c:v>
                </c:pt>
                <c:pt idx="7516">
                  <c:v>0.75170000000000003</c:v>
                </c:pt>
                <c:pt idx="7517">
                  <c:v>0.75180000000000002</c:v>
                </c:pt>
                <c:pt idx="7518">
                  <c:v>0.75190000000000001</c:v>
                </c:pt>
                <c:pt idx="7519">
                  <c:v>0.752</c:v>
                </c:pt>
                <c:pt idx="7520">
                  <c:v>0.75209999999999999</c:v>
                </c:pt>
                <c:pt idx="7521">
                  <c:v>0.75219999999999998</c:v>
                </c:pt>
                <c:pt idx="7522">
                  <c:v>0.75230000000000008</c:v>
                </c:pt>
                <c:pt idx="7523">
                  <c:v>0.75240000000000007</c:v>
                </c:pt>
                <c:pt idx="7524">
                  <c:v>0.75250000000000006</c:v>
                </c:pt>
                <c:pt idx="7525">
                  <c:v>0.75260000000000005</c:v>
                </c:pt>
                <c:pt idx="7526">
                  <c:v>0.75270000000000004</c:v>
                </c:pt>
                <c:pt idx="7527">
                  <c:v>0.75280000000000002</c:v>
                </c:pt>
                <c:pt idx="7528">
                  <c:v>0.75290000000000001</c:v>
                </c:pt>
                <c:pt idx="7529">
                  <c:v>0.753</c:v>
                </c:pt>
                <c:pt idx="7530">
                  <c:v>0.75309999999999999</c:v>
                </c:pt>
                <c:pt idx="7531">
                  <c:v>0.75319999999999998</c:v>
                </c:pt>
                <c:pt idx="7532">
                  <c:v>0.75329999999999997</c:v>
                </c:pt>
                <c:pt idx="7533">
                  <c:v>0.75340000000000007</c:v>
                </c:pt>
                <c:pt idx="7534">
                  <c:v>0.75350000000000006</c:v>
                </c:pt>
                <c:pt idx="7535">
                  <c:v>0.75360000000000005</c:v>
                </c:pt>
                <c:pt idx="7536">
                  <c:v>0.75370000000000004</c:v>
                </c:pt>
                <c:pt idx="7537">
                  <c:v>0.75380000000000003</c:v>
                </c:pt>
                <c:pt idx="7538">
                  <c:v>0.75390000000000001</c:v>
                </c:pt>
                <c:pt idx="7539">
                  <c:v>0.754</c:v>
                </c:pt>
                <c:pt idx="7540">
                  <c:v>0.75409999999999999</c:v>
                </c:pt>
                <c:pt idx="7541">
                  <c:v>0.75419999999999998</c:v>
                </c:pt>
                <c:pt idx="7542">
                  <c:v>0.75429999999999997</c:v>
                </c:pt>
                <c:pt idx="7543">
                  <c:v>0.75440000000000007</c:v>
                </c:pt>
                <c:pt idx="7544">
                  <c:v>0.75450000000000006</c:v>
                </c:pt>
                <c:pt idx="7545">
                  <c:v>0.75460000000000005</c:v>
                </c:pt>
                <c:pt idx="7546">
                  <c:v>0.75470000000000004</c:v>
                </c:pt>
                <c:pt idx="7547">
                  <c:v>0.75480000000000003</c:v>
                </c:pt>
                <c:pt idx="7548">
                  <c:v>0.75490000000000002</c:v>
                </c:pt>
                <c:pt idx="7549">
                  <c:v>0.755</c:v>
                </c:pt>
                <c:pt idx="7550">
                  <c:v>0.75509999999999999</c:v>
                </c:pt>
                <c:pt idx="7551">
                  <c:v>0.75519999999999998</c:v>
                </c:pt>
                <c:pt idx="7552">
                  <c:v>0.75529999999999997</c:v>
                </c:pt>
                <c:pt idx="7553">
                  <c:v>0.75540000000000007</c:v>
                </c:pt>
                <c:pt idx="7554">
                  <c:v>0.75550000000000006</c:v>
                </c:pt>
                <c:pt idx="7555">
                  <c:v>0.75560000000000005</c:v>
                </c:pt>
                <c:pt idx="7556">
                  <c:v>0.75570000000000004</c:v>
                </c:pt>
                <c:pt idx="7557">
                  <c:v>0.75580000000000003</c:v>
                </c:pt>
                <c:pt idx="7558">
                  <c:v>0.75590000000000002</c:v>
                </c:pt>
                <c:pt idx="7559">
                  <c:v>0.75600000000000001</c:v>
                </c:pt>
                <c:pt idx="7560">
                  <c:v>0.75609999999999999</c:v>
                </c:pt>
                <c:pt idx="7561">
                  <c:v>0.75619999999999998</c:v>
                </c:pt>
                <c:pt idx="7562">
                  <c:v>0.75629999999999997</c:v>
                </c:pt>
                <c:pt idx="7563">
                  <c:v>0.75640000000000007</c:v>
                </c:pt>
                <c:pt idx="7564">
                  <c:v>0.75650000000000006</c:v>
                </c:pt>
                <c:pt idx="7565">
                  <c:v>0.75660000000000005</c:v>
                </c:pt>
                <c:pt idx="7566">
                  <c:v>0.75670000000000004</c:v>
                </c:pt>
                <c:pt idx="7567">
                  <c:v>0.75680000000000003</c:v>
                </c:pt>
                <c:pt idx="7568">
                  <c:v>0.75690000000000002</c:v>
                </c:pt>
                <c:pt idx="7569">
                  <c:v>0.75700000000000001</c:v>
                </c:pt>
                <c:pt idx="7570">
                  <c:v>0.7571</c:v>
                </c:pt>
                <c:pt idx="7571">
                  <c:v>0.75719999999999998</c:v>
                </c:pt>
                <c:pt idx="7572">
                  <c:v>0.75729999999999997</c:v>
                </c:pt>
                <c:pt idx="7573">
                  <c:v>0.75740000000000007</c:v>
                </c:pt>
                <c:pt idx="7574">
                  <c:v>0.75750000000000006</c:v>
                </c:pt>
                <c:pt idx="7575">
                  <c:v>0.75760000000000005</c:v>
                </c:pt>
                <c:pt idx="7576">
                  <c:v>0.75770000000000004</c:v>
                </c:pt>
                <c:pt idx="7577">
                  <c:v>0.75780000000000003</c:v>
                </c:pt>
                <c:pt idx="7578">
                  <c:v>0.75790000000000002</c:v>
                </c:pt>
                <c:pt idx="7579">
                  <c:v>0.75800000000000001</c:v>
                </c:pt>
                <c:pt idx="7580">
                  <c:v>0.7581</c:v>
                </c:pt>
                <c:pt idx="7581">
                  <c:v>0.75819999999999999</c:v>
                </c:pt>
                <c:pt idx="7582">
                  <c:v>0.75829999999999997</c:v>
                </c:pt>
                <c:pt idx="7583">
                  <c:v>0.75840000000000007</c:v>
                </c:pt>
                <c:pt idx="7584">
                  <c:v>0.75850000000000006</c:v>
                </c:pt>
                <c:pt idx="7585">
                  <c:v>0.75860000000000005</c:v>
                </c:pt>
                <c:pt idx="7586">
                  <c:v>0.75870000000000004</c:v>
                </c:pt>
                <c:pt idx="7587">
                  <c:v>0.75880000000000003</c:v>
                </c:pt>
                <c:pt idx="7588">
                  <c:v>0.75890000000000002</c:v>
                </c:pt>
                <c:pt idx="7589">
                  <c:v>0.75900000000000001</c:v>
                </c:pt>
                <c:pt idx="7590">
                  <c:v>0.7591</c:v>
                </c:pt>
                <c:pt idx="7591">
                  <c:v>0.75919999999999999</c:v>
                </c:pt>
                <c:pt idx="7592">
                  <c:v>0.75929999999999997</c:v>
                </c:pt>
                <c:pt idx="7593">
                  <c:v>0.75940000000000007</c:v>
                </c:pt>
                <c:pt idx="7594">
                  <c:v>0.75950000000000006</c:v>
                </c:pt>
                <c:pt idx="7595">
                  <c:v>0.75960000000000005</c:v>
                </c:pt>
                <c:pt idx="7596">
                  <c:v>0.75970000000000004</c:v>
                </c:pt>
                <c:pt idx="7597">
                  <c:v>0.75980000000000003</c:v>
                </c:pt>
                <c:pt idx="7598">
                  <c:v>0.75990000000000002</c:v>
                </c:pt>
                <c:pt idx="7599">
                  <c:v>0.76</c:v>
                </c:pt>
                <c:pt idx="7600">
                  <c:v>0.7601</c:v>
                </c:pt>
                <c:pt idx="7601">
                  <c:v>0.76019999999999999</c:v>
                </c:pt>
                <c:pt idx="7602">
                  <c:v>0.76029999999999998</c:v>
                </c:pt>
                <c:pt idx="7603">
                  <c:v>0.76040000000000008</c:v>
                </c:pt>
                <c:pt idx="7604">
                  <c:v>0.76050000000000006</c:v>
                </c:pt>
                <c:pt idx="7605">
                  <c:v>0.76060000000000005</c:v>
                </c:pt>
                <c:pt idx="7606">
                  <c:v>0.76070000000000004</c:v>
                </c:pt>
                <c:pt idx="7607">
                  <c:v>0.76080000000000003</c:v>
                </c:pt>
                <c:pt idx="7608">
                  <c:v>0.76090000000000002</c:v>
                </c:pt>
                <c:pt idx="7609">
                  <c:v>0.76100000000000001</c:v>
                </c:pt>
                <c:pt idx="7610">
                  <c:v>0.7611</c:v>
                </c:pt>
                <c:pt idx="7611">
                  <c:v>0.76119999999999999</c:v>
                </c:pt>
                <c:pt idx="7612">
                  <c:v>0.76129999999999998</c:v>
                </c:pt>
                <c:pt idx="7613">
                  <c:v>0.76140000000000008</c:v>
                </c:pt>
                <c:pt idx="7614">
                  <c:v>0.76150000000000007</c:v>
                </c:pt>
                <c:pt idx="7615">
                  <c:v>0.76160000000000005</c:v>
                </c:pt>
                <c:pt idx="7616">
                  <c:v>0.76170000000000004</c:v>
                </c:pt>
                <c:pt idx="7617">
                  <c:v>0.76180000000000003</c:v>
                </c:pt>
                <c:pt idx="7618">
                  <c:v>0.76190000000000002</c:v>
                </c:pt>
                <c:pt idx="7619">
                  <c:v>0.76200000000000001</c:v>
                </c:pt>
                <c:pt idx="7620">
                  <c:v>0.7621</c:v>
                </c:pt>
                <c:pt idx="7621">
                  <c:v>0.76219999999999999</c:v>
                </c:pt>
                <c:pt idx="7622">
                  <c:v>0.76229999999999998</c:v>
                </c:pt>
                <c:pt idx="7623">
                  <c:v>0.76240000000000008</c:v>
                </c:pt>
                <c:pt idx="7624">
                  <c:v>0.76250000000000007</c:v>
                </c:pt>
                <c:pt idx="7625">
                  <c:v>0.76260000000000006</c:v>
                </c:pt>
                <c:pt idx="7626">
                  <c:v>0.76270000000000004</c:v>
                </c:pt>
                <c:pt idx="7627">
                  <c:v>0.76280000000000003</c:v>
                </c:pt>
                <c:pt idx="7628">
                  <c:v>0.76290000000000002</c:v>
                </c:pt>
                <c:pt idx="7629">
                  <c:v>0.76300000000000001</c:v>
                </c:pt>
                <c:pt idx="7630">
                  <c:v>0.7631</c:v>
                </c:pt>
                <c:pt idx="7631">
                  <c:v>0.76319999999999999</c:v>
                </c:pt>
                <c:pt idx="7632">
                  <c:v>0.76329999999999998</c:v>
                </c:pt>
                <c:pt idx="7633">
                  <c:v>0.76340000000000008</c:v>
                </c:pt>
                <c:pt idx="7634">
                  <c:v>0.76350000000000007</c:v>
                </c:pt>
                <c:pt idx="7635">
                  <c:v>0.76360000000000006</c:v>
                </c:pt>
                <c:pt idx="7636">
                  <c:v>0.76370000000000005</c:v>
                </c:pt>
                <c:pt idx="7637">
                  <c:v>0.76380000000000003</c:v>
                </c:pt>
                <c:pt idx="7638">
                  <c:v>0.76390000000000002</c:v>
                </c:pt>
                <c:pt idx="7639">
                  <c:v>0.76400000000000001</c:v>
                </c:pt>
                <c:pt idx="7640">
                  <c:v>0.7641</c:v>
                </c:pt>
                <c:pt idx="7641">
                  <c:v>0.76419999999999999</c:v>
                </c:pt>
                <c:pt idx="7642">
                  <c:v>0.76429999999999998</c:v>
                </c:pt>
                <c:pt idx="7643">
                  <c:v>0.76440000000000008</c:v>
                </c:pt>
                <c:pt idx="7644">
                  <c:v>0.76450000000000007</c:v>
                </c:pt>
                <c:pt idx="7645">
                  <c:v>0.76460000000000006</c:v>
                </c:pt>
                <c:pt idx="7646">
                  <c:v>0.76470000000000005</c:v>
                </c:pt>
                <c:pt idx="7647">
                  <c:v>0.76480000000000004</c:v>
                </c:pt>
                <c:pt idx="7648">
                  <c:v>0.76490000000000002</c:v>
                </c:pt>
                <c:pt idx="7649">
                  <c:v>0.76500000000000001</c:v>
                </c:pt>
                <c:pt idx="7650">
                  <c:v>0.7651</c:v>
                </c:pt>
                <c:pt idx="7651">
                  <c:v>0.76519999999999999</c:v>
                </c:pt>
                <c:pt idx="7652">
                  <c:v>0.76529999999999998</c:v>
                </c:pt>
                <c:pt idx="7653">
                  <c:v>0.76540000000000008</c:v>
                </c:pt>
                <c:pt idx="7654">
                  <c:v>0.76550000000000007</c:v>
                </c:pt>
                <c:pt idx="7655">
                  <c:v>0.76560000000000006</c:v>
                </c:pt>
                <c:pt idx="7656">
                  <c:v>0.76570000000000005</c:v>
                </c:pt>
                <c:pt idx="7657">
                  <c:v>0.76580000000000004</c:v>
                </c:pt>
                <c:pt idx="7658">
                  <c:v>0.76590000000000003</c:v>
                </c:pt>
                <c:pt idx="7659">
                  <c:v>0.76600000000000001</c:v>
                </c:pt>
                <c:pt idx="7660">
                  <c:v>0.7661</c:v>
                </c:pt>
                <c:pt idx="7661">
                  <c:v>0.76619999999999999</c:v>
                </c:pt>
                <c:pt idx="7662">
                  <c:v>0.76629999999999998</c:v>
                </c:pt>
                <c:pt idx="7663">
                  <c:v>0.76640000000000008</c:v>
                </c:pt>
                <c:pt idx="7664">
                  <c:v>0.76650000000000007</c:v>
                </c:pt>
                <c:pt idx="7665">
                  <c:v>0.76660000000000006</c:v>
                </c:pt>
                <c:pt idx="7666">
                  <c:v>0.76670000000000005</c:v>
                </c:pt>
                <c:pt idx="7667">
                  <c:v>0.76680000000000004</c:v>
                </c:pt>
                <c:pt idx="7668">
                  <c:v>0.76690000000000003</c:v>
                </c:pt>
                <c:pt idx="7669">
                  <c:v>0.76700000000000002</c:v>
                </c:pt>
                <c:pt idx="7670">
                  <c:v>0.7671</c:v>
                </c:pt>
                <c:pt idx="7671">
                  <c:v>0.76719999999999999</c:v>
                </c:pt>
                <c:pt idx="7672">
                  <c:v>0.76729999999999998</c:v>
                </c:pt>
                <c:pt idx="7673">
                  <c:v>0.76739999999999997</c:v>
                </c:pt>
                <c:pt idx="7674">
                  <c:v>0.76750000000000007</c:v>
                </c:pt>
                <c:pt idx="7675">
                  <c:v>0.76760000000000006</c:v>
                </c:pt>
                <c:pt idx="7676">
                  <c:v>0.76770000000000005</c:v>
                </c:pt>
                <c:pt idx="7677">
                  <c:v>0.76780000000000004</c:v>
                </c:pt>
                <c:pt idx="7678">
                  <c:v>0.76790000000000003</c:v>
                </c:pt>
                <c:pt idx="7679">
                  <c:v>0.76800000000000002</c:v>
                </c:pt>
                <c:pt idx="7680">
                  <c:v>0.7681</c:v>
                </c:pt>
                <c:pt idx="7681">
                  <c:v>0.76819999999999999</c:v>
                </c:pt>
                <c:pt idx="7682">
                  <c:v>0.76829999999999998</c:v>
                </c:pt>
                <c:pt idx="7683">
                  <c:v>0.76839999999999997</c:v>
                </c:pt>
                <c:pt idx="7684">
                  <c:v>0.76850000000000007</c:v>
                </c:pt>
                <c:pt idx="7685">
                  <c:v>0.76860000000000006</c:v>
                </c:pt>
                <c:pt idx="7686">
                  <c:v>0.76870000000000005</c:v>
                </c:pt>
                <c:pt idx="7687">
                  <c:v>0.76880000000000004</c:v>
                </c:pt>
                <c:pt idx="7688">
                  <c:v>0.76890000000000003</c:v>
                </c:pt>
                <c:pt idx="7689">
                  <c:v>0.76900000000000002</c:v>
                </c:pt>
                <c:pt idx="7690">
                  <c:v>0.76910000000000001</c:v>
                </c:pt>
                <c:pt idx="7691">
                  <c:v>0.76919999999999999</c:v>
                </c:pt>
                <c:pt idx="7692">
                  <c:v>0.76929999999999998</c:v>
                </c:pt>
                <c:pt idx="7693">
                  <c:v>0.76939999999999997</c:v>
                </c:pt>
                <c:pt idx="7694">
                  <c:v>0.76950000000000007</c:v>
                </c:pt>
                <c:pt idx="7695">
                  <c:v>0.76960000000000006</c:v>
                </c:pt>
                <c:pt idx="7696">
                  <c:v>0.76970000000000005</c:v>
                </c:pt>
                <c:pt idx="7697">
                  <c:v>0.76980000000000004</c:v>
                </c:pt>
                <c:pt idx="7698">
                  <c:v>0.76990000000000003</c:v>
                </c:pt>
                <c:pt idx="7699">
                  <c:v>0.77</c:v>
                </c:pt>
                <c:pt idx="7700">
                  <c:v>0.77010000000000001</c:v>
                </c:pt>
                <c:pt idx="7701">
                  <c:v>0.7702</c:v>
                </c:pt>
                <c:pt idx="7702">
                  <c:v>0.77029999999999998</c:v>
                </c:pt>
                <c:pt idx="7703">
                  <c:v>0.77039999999999997</c:v>
                </c:pt>
                <c:pt idx="7704">
                  <c:v>0.77050000000000007</c:v>
                </c:pt>
                <c:pt idx="7705">
                  <c:v>0.77060000000000006</c:v>
                </c:pt>
                <c:pt idx="7706">
                  <c:v>0.77070000000000005</c:v>
                </c:pt>
                <c:pt idx="7707">
                  <c:v>0.77080000000000004</c:v>
                </c:pt>
                <c:pt idx="7708">
                  <c:v>0.77090000000000003</c:v>
                </c:pt>
                <c:pt idx="7709">
                  <c:v>0.77100000000000002</c:v>
                </c:pt>
                <c:pt idx="7710">
                  <c:v>0.77110000000000001</c:v>
                </c:pt>
                <c:pt idx="7711">
                  <c:v>0.7712</c:v>
                </c:pt>
                <c:pt idx="7712">
                  <c:v>0.77129999999999999</c:v>
                </c:pt>
                <c:pt idx="7713">
                  <c:v>0.77139999999999997</c:v>
                </c:pt>
                <c:pt idx="7714">
                  <c:v>0.77150000000000007</c:v>
                </c:pt>
                <c:pt idx="7715">
                  <c:v>0.77160000000000006</c:v>
                </c:pt>
                <c:pt idx="7716">
                  <c:v>0.77170000000000005</c:v>
                </c:pt>
                <c:pt idx="7717">
                  <c:v>0.77180000000000004</c:v>
                </c:pt>
                <c:pt idx="7718">
                  <c:v>0.77190000000000003</c:v>
                </c:pt>
                <c:pt idx="7719">
                  <c:v>0.77200000000000002</c:v>
                </c:pt>
                <c:pt idx="7720">
                  <c:v>0.77210000000000001</c:v>
                </c:pt>
                <c:pt idx="7721">
                  <c:v>0.7722</c:v>
                </c:pt>
                <c:pt idx="7722">
                  <c:v>0.77229999999999999</c:v>
                </c:pt>
                <c:pt idx="7723">
                  <c:v>0.77239999999999998</c:v>
                </c:pt>
                <c:pt idx="7724">
                  <c:v>0.77250000000000008</c:v>
                </c:pt>
                <c:pt idx="7725">
                  <c:v>0.77260000000000006</c:v>
                </c:pt>
                <c:pt idx="7726">
                  <c:v>0.77270000000000005</c:v>
                </c:pt>
                <c:pt idx="7727">
                  <c:v>0.77280000000000004</c:v>
                </c:pt>
                <c:pt idx="7728">
                  <c:v>0.77290000000000003</c:v>
                </c:pt>
                <c:pt idx="7729">
                  <c:v>0.77300000000000002</c:v>
                </c:pt>
                <c:pt idx="7730">
                  <c:v>0.77310000000000001</c:v>
                </c:pt>
                <c:pt idx="7731">
                  <c:v>0.7732</c:v>
                </c:pt>
                <c:pt idx="7732">
                  <c:v>0.77329999999999999</c:v>
                </c:pt>
                <c:pt idx="7733">
                  <c:v>0.77339999999999998</c:v>
                </c:pt>
                <c:pt idx="7734">
                  <c:v>0.77350000000000008</c:v>
                </c:pt>
                <c:pt idx="7735">
                  <c:v>0.77360000000000007</c:v>
                </c:pt>
                <c:pt idx="7736">
                  <c:v>0.77370000000000005</c:v>
                </c:pt>
                <c:pt idx="7737">
                  <c:v>0.77380000000000004</c:v>
                </c:pt>
                <c:pt idx="7738">
                  <c:v>0.77390000000000003</c:v>
                </c:pt>
                <c:pt idx="7739">
                  <c:v>0.77400000000000002</c:v>
                </c:pt>
                <c:pt idx="7740">
                  <c:v>0.77410000000000001</c:v>
                </c:pt>
                <c:pt idx="7741">
                  <c:v>0.7742</c:v>
                </c:pt>
                <c:pt idx="7742">
                  <c:v>0.77429999999999999</c:v>
                </c:pt>
                <c:pt idx="7743">
                  <c:v>0.77439999999999998</c:v>
                </c:pt>
                <c:pt idx="7744">
                  <c:v>0.77450000000000008</c:v>
                </c:pt>
                <c:pt idx="7745">
                  <c:v>0.77460000000000007</c:v>
                </c:pt>
                <c:pt idx="7746">
                  <c:v>0.77470000000000006</c:v>
                </c:pt>
                <c:pt idx="7747">
                  <c:v>0.77480000000000004</c:v>
                </c:pt>
                <c:pt idx="7748">
                  <c:v>0.77490000000000003</c:v>
                </c:pt>
                <c:pt idx="7749">
                  <c:v>0.77500000000000002</c:v>
                </c:pt>
                <c:pt idx="7750">
                  <c:v>0.77510000000000001</c:v>
                </c:pt>
                <c:pt idx="7751">
                  <c:v>0.7752</c:v>
                </c:pt>
                <c:pt idx="7752">
                  <c:v>0.77529999999999999</c:v>
                </c:pt>
                <c:pt idx="7753">
                  <c:v>0.77539999999999998</c:v>
                </c:pt>
                <c:pt idx="7754">
                  <c:v>0.77550000000000008</c:v>
                </c:pt>
                <c:pt idx="7755">
                  <c:v>0.77560000000000007</c:v>
                </c:pt>
                <c:pt idx="7756">
                  <c:v>0.77570000000000006</c:v>
                </c:pt>
                <c:pt idx="7757">
                  <c:v>0.77580000000000005</c:v>
                </c:pt>
                <c:pt idx="7758">
                  <c:v>0.77590000000000003</c:v>
                </c:pt>
                <c:pt idx="7759">
                  <c:v>0.77600000000000002</c:v>
                </c:pt>
                <c:pt idx="7760">
                  <c:v>0.77610000000000001</c:v>
                </c:pt>
                <c:pt idx="7761">
                  <c:v>0.7762</c:v>
                </c:pt>
                <c:pt idx="7762">
                  <c:v>0.77629999999999999</c:v>
                </c:pt>
                <c:pt idx="7763">
                  <c:v>0.77639999999999998</c:v>
                </c:pt>
                <c:pt idx="7764">
                  <c:v>0.77650000000000008</c:v>
                </c:pt>
                <c:pt idx="7765">
                  <c:v>0.77660000000000007</c:v>
                </c:pt>
                <c:pt idx="7766">
                  <c:v>0.77670000000000006</c:v>
                </c:pt>
                <c:pt idx="7767">
                  <c:v>0.77680000000000005</c:v>
                </c:pt>
                <c:pt idx="7768">
                  <c:v>0.77690000000000003</c:v>
                </c:pt>
                <c:pt idx="7769">
                  <c:v>0.77700000000000002</c:v>
                </c:pt>
                <c:pt idx="7770">
                  <c:v>0.77710000000000001</c:v>
                </c:pt>
                <c:pt idx="7771">
                  <c:v>0.7772</c:v>
                </c:pt>
                <c:pt idx="7772">
                  <c:v>0.77729999999999999</c:v>
                </c:pt>
                <c:pt idx="7773">
                  <c:v>0.77739999999999998</c:v>
                </c:pt>
                <c:pt idx="7774">
                  <c:v>0.77750000000000008</c:v>
                </c:pt>
                <c:pt idx="7775">
                  <c:v>0.77760000000000007</c:v>
                </c:pt>
                <c:pt idx="7776">
                  <c:v>0.77770000000000006</c:v>
                </c:pt>
                <c:pt idx="7777">
                  <c:v>0.77780000000000005</c:v>
                </c:pt>
                <c:pt idx="7778">
                  <c:v>0.77790000000000004</c:v>
                </c:pt>
                <c:pt idx="7779">
                  <c:v>0.77800000000000002</c:v>
                </c:pt>
                <c:pt idx="7780">
                  <c:v>0.77810000000000001</c:v>
                </c:pt>
                <c:pt idx="7781">
                  <c:v>0.7782</c:v>
                </c:pt>
                <c:pt idx="7782">
                  <c:v>0.77829999999999999</c:v>
                </c:pt>
                <c:pt idx="7783">
                  <c:v>0.77839999999999998</c:v>
                </c:pt>
                <c:pt idx="7784">
                  <c:v>0.77850000000000008</c:v>
                </c:pt>
                <c:pt idx="7785">
                  <c:v>0.77860000000000007</c:v>
                </c:pt>
                <c:pt idx="7786">
                  <c:v>0.77870000000000006</c:v>
                </c:pt>
                <c:pt idx="7787">
                  <c:v>0.77880000000000005</c:v>
                </c:pt>
                <c:pt idx="7788">
                  <c:v>0.77890000000000004</c:v>
                </c:pt>
                <c:pt idx="7789">
                  <c:v>0.77900000000000003</c:v>
                </c:pt>
                <c:pt idx="7790">
                  <c:v>0.77910000000000001</c:v>
                </c:pt>
                <c:pt idx="7791">
                  <c:v>0.7792</c:v>
                </c:pt>
                <c:pt idx="7792">
                  <c:v>0.77929999999999999</c:v>
                </c:pt>
                <c:pt idx="7793">
                  <c:v>0.77939999999999998</c:v>
                </c:pt>
                <c:pt idx="7794">
                  <c:v>0.77950000000000008</c:v>
                </c:pt>
                <c:pt idx="7795">
                  <c:v>0.77960000000000007</c:v>
                </c:pt>
                <c:pt idx="7796">
                  <c:v>0.77970000000000006</c:v>
                </c:pt>
                <c:pt idx="7797">
                  <c:v>0.77980000000000005</c:v>
                </c:pt>
                <c:pt idx="7798">
                  <c:v>0.77990000000000004</c:v>
                </c:pt>
                <c:pt idx="7799">
                  <c:v>0.78</c:v>
                </c:pt>
                <c:pt idx="7800">
                  <c:v>0.78010000000000002</c:v>
                </c:pt>
                <c:pt idx="7801">
                  <c:v>0.7802</c:v>
                </c:pt>
                <c:pt idx="7802">
                  <c:v>0.78029999999999999</c:v>
                </c:pt>
                <c:pt idx="7803">
                  <c:v>0.78039999999999998</c:v>
                </c:pt>
                <c:pt idx="7804">
                  <c:v>0.78049999999999997</c:v>
                </c:pt>
                <c:pt idx="7805">
                  <c:v>0.78060000000000007</c:v>
                </c:pt>
                <c:pt idx="7806">
                  <c:v>0.78070000000000006</c:v>
                </c:pt>
                <c:pt idx="7807">
                  <c:v>0.78080000000000005</c:v>
                </c:pt>
                <c:pt idx="7808">
                  <c:v>0.78090000000000004</c:v>
                </c:pt>
                <c:pt idx="7809">
                  <c:v>0.78100000000000003</c:v>
                </c:pt>
                <c:pt idx="7810">
                  <c:v>0.78110000000000002</c:v>
                </c:pt>
                <c:pt idx="7811">
                  <c:v>0.78120000000000001</c:v>
                </c:pt>
                <c:pt idx="7812">
                  <c:v>0.78129999999999999</c:v>
                </c:pt>
                <c:pt idx="7813">
                  <c:v>0.78139999999999998</c:v>
                </c:pt>
                <c:pt idx="7814">
                  <c:v>0.78149999999999997</c:v>
                </c:pt>
                <c:pt idx="7815">
                  <c:v>0.78160000000000007</c:v>
                </c:pt>
                <c:pt idx="7816">
                  <c:v>0.78170000000000006</c:v>
                </c:pt>
                <c:pt idx="7817">
                  <c:v>0.78180000000000005</c:v>
                </c:pt>
                <c:pt idx="7818">
                  <c:v>0.78190000000000004</c:v>
                </c:pt>
                <c:pt idx="7819">
                  <c:v>0.78200000000000003</c:v>
                </c:pt>
                <c:pt idx="7820">
                  <c:v>0.78210000000000002</c:v>
                </c:pt>
                <c:pt idx="7821">
                  <c:v>0.78220000000000001</c:v>
                </c:pt>
                <c:pt idx="7822">
                  <c:v>0.7823</c:v>
                </c:pt>
                <c:pt idx="7823">
                  <c:v>0.78239999999999998</c:v>
                </c:pt>
                <c:pt idx="7824">
                  <c:v>0.78249999999999997</c:v>
                </c:pt>
                <c:pt idx="7825">
                  <c:v>0.78260000000000007</c:v>
                </c:pt>
                <c:pt idx="7826">
                  <c:v>0.78270000000000006</c:v>
                </c:pt>
                <c:pt idx="7827">
                  <c:v>0.78280000000000005</c:v>
                </c:pt>
                <c:pt idx="7828">
                  <c:v>0.78290000000000004</c:v>
                </c:pt>
                <c:pt idx="7829">
                  <c:v>0.78300000000000003</c:v>
                </c:pt>
                <c:pt idx="7830">
                  <c:v>0.78310000000000002</c:v>
                </c:pt>
                <c:pt idx="7831">
                  <c:v>0.78320000000000001</c:v>
                </c:pt>
                <c:pt idx="7832">
                  <c:v>0.7833</c:v>
                </c:pt>
                <c:pt idx="7833">
                  <c:v>0.78339999999999999</c:v>
                </c:pt>
                <c:pt idx="7834">
                  <c:v>0.78349999999999997</c:v>
                </c:pt>
                <c:pt idx="7835">
                  <c:v>0.78360000000000007</c:v>
                </c:pt>
                <c:pt idx="7836">
                  <c:v>0.78370000000000006</c:v>
                </c:pt>
                <c:pt idx="7837">
                  <c:v>0.78380000000000005</c:v>
                </c:pt>
                <c:pt idx="7838">
                  <c:v>0.78390000000000004</c:v>
                </c:pt>
                <c:pt idx="7839">
                  <c:v>0.78400000000000003</c:v>
                </c:pt>
                <c:pt idx="7840">
                  <c:v>0.78410000000000002</c:v>
                </c:pt>
                <c:pt idx="7841">
                  <c:v>0.78420000000000001</c:v>
                </c:pt>
                <c:pt idx="7842">
                  <c:v>0.7843</c:v>
                </c:pt>
                <c:pt idx="7843">
                  <c:v>0.78439999999999999</c:v>
                </c:pt>
                <c:pt idx="7844">
                  <c:v>0.78449999999999998</c:v>
                </c:pt>
                <c:pt idx="7845">
                  <c:v>0.78460000000000008</c:v>
                </c:pt>
                <c:pt idx="7846">
                  <c:v>0.78470000000000006</c:v>
                </c:pt>
                <c:pt idx="7847">
                  <c:v>0.78480000000000005</c:v>
                </c:pt>
                <c:pt idx="7848">
                  <c:v>0.78490000000000004</c:v>
                </c:pt>
                <c:pt idx="7849">
                  <c:v>0.78500000000000003</c:v>
                </c:pt>
                <c:pt idx="7850">
                  <c:v>0.78510000000000002</c:v>
                </c:pt>
                <c:pt idx="7851">
                  <c:v>0.78520000000000001</c:v>
                </c:pt>
                <c:pt idx="7852">
                  <c:v>0.7853</c:v>
                </c:pt>
                <c:pt idx="7853">
                  <c:v>0.78539999999999999</c:v>
                </c:pt>
                <c:pt idx="7854">
                  <c:v>0.78549999999999998</c:v>
                </c:pt>
                <c:pt idx="7855">
                  <c:v>0.78560000000000008</c:v>
                </c:pt>
                <c:pt idx="7856">
                  <c:v>0.78570000000000007</c:v>
                </c:pt>
                <c:pt idx="7857">
                  <c:v>0.78580000000000005</c:v>
                </c:pt>
                <c:pt idx="7858">
                  <c:v>0.78590000000000004</c:v>
                </c:pt>
                <c:pt idx="7859">
                  <c:v>0.78600000000000003</c:v>
                </c:pt>
                <c:pt idx="7860">
                  <c:v>0.78610000000000002</c:v>
                </c:pt>
                <c:pt idx="7861">
                  <c:v>0.78620000000000001</c:v>
                </c:pt>
                <c:pt idx="7862">
                  <c:v>0.7863</c:v>
                </c:pt>
                <c:pt idx="7863">
                  <c:v>0.78639999999999999</c:v>
                </c:pt>
                <c:pt idx="7864">
                  <c:v>0.78649999999999998</c:v>
                </c:pt>
                <c:pt idx="7865">
                  <c:v>0.78660000000000008</c:v>
                </c:pt>
                <c:pt idx="7866">
                  <c:v>0.78670000000000007</c:v>
                </c:pt>
                <c:pt idx="7867">
                  <c:v>0.78680000000000005</c:v>
                </c:pt>
                <c:pt idx="7868">
                  <c:v>0.78690000000000004</c:v>
                </c:pt>
                <c:pt idx="7869">
                  <c:v>0.78700000000000003</c:v>
                </c:pt>
                <c:pt idx="7870">
                  <c:v>0.78710000000000002</c:v>
                </c:pt>
                <c:pt idx="7871">
                  <c:v>0.78720000000000001</c:v>
                </c:pt>
                <c:pt idx="7872">
                  <c:v>0.7873</c:v>
                </c:pt>
                <c:pt idx="7873">
                  <c:v>0.78739999999999999</c:v>
                </c:pt>
                <c:pt idx="7874">
                  <c:v>0.78749999999999998</c:v>
                </c:pt>
                <c:pt idx="7875">
                  <c:v>0.78760000000000008</c:v>
                </c:pt>
                <c:pt idx="7876">
                  <c:v>0.78770000000000007</c:v>
                </c:pt>
                <c:pt idx="7877">
                  <c:v>0.78780000000000006</c:v>
                </c:pt>
                <c:pt idx="7878">
                  <c:v>0.78790000000000004</c:v>
                </c:pt>
                <c:pt idx="7879">
                  <c:v>0.78800000000000003</c:v>
                </c:pt>
                <c:pt idx="7880">
                  <c:v>0.78810000000000002</c:v>
                </c:pt>
                <c:pt idx="7881">
                  <c:v>0.78820000000000001</c:v>
                </c:pt>
                <c:pt idx="7882">
                  <c:v>0.7883</c:v>
                </c:pt>
                <c:pt idx="7883">
                  <c:v>0.78839999999999999</c:v>
                </c:pt>
                <c:pt idx="7884">
                  <c:v>0.78849999999999998</c:v>
                </c:pt>
                <c:pt idx="7885">
                  <c:v>0.78860000000000008</c:v>
                </c:pt>
                <c:pt idx="7886">
                  <c:v>0.78870000000000007</c:v>
                </c:pt>
                <c:pt idx="7887">
                  <c:v>0.78880000000000006</c:v>
                </c:pt>
                <c:pt idx="7888">
                  <c:v>0.78890000000000005</c:v>
                </c:pt>
                <c:pt idx="7889">
                  <c:v>0.78900000000000003</c:v>
                </c:pt>
                <c:pt idx="7890">
                  <c:v>0.78910000000000002</c:v>
                </c:pt>
                <c:pt idx="7891">
                  <c:v>0.78920000000000001</c:v>
                </c:pt>
                <c:pt idx="7892">
                  <c:v>0.7893</c:v>
                </c:pt>
                <c:pt idx="7893">
                  <c:v>0.78939999999999999</c:v>
                </c:pt>
                <c:pt idx="7894">
                  <c:v>0.78949999999999998</c:v>
                </c:pt>
                <c:pt idx="7895">
                  <c:v>0.78960000000000008</c:v>
                </c:pt>
                <c:pt idx="7896">
                  <c:v>0.78970000000000007</c:v>
                </c:pt>
                <c:pt idx="7897">
                  <c:v>0.78980000000000006</c:v>
                </c:pt>
                <c:pt idx="7898">
                  <c:v>0.78990000000000005</c:v>
                </c:pt>
                <c:pt idx="7899">
                  <c:v>0.79</c:v>
                </c:pt>
                <c:pt idx="7900">
                  <c:v>0.79010000000000002</c:v>
                </c:pt>
                <c:pt idx="7901">
                  <c:v>0.79020000000000001</c:v>
                </c:pt>
                <c:pt idx="7902">
                  <c:v>0.7903</c:v>
                </c:pt>
                <c:pt idx="7903">
                  <c:v>0.79039999999999999</c:v>
                </c:pt>
                <c:pt idx="7904">
                  <c:v>0.79049999999999998</c:v>
                </c:pt>
                <c:pt idx="7905">
                  <c:v>0.79060000000000008</c:v>
                </c:pt>
                <c:pt idx="7906">
                  <c:v>0.79070000000000007</c:v>
                </c:pt>
                <c:pt idx="7907">
                  <c:v>0.79080000000000006</c:v>
                </c:pt>
                <c:pt idx="7908">
                  <c:v>0.79090000000000005</c:v>
                </c:pt>
                <c:pt idx="7909">
                  <c:v>0.79100000000000004</c:v>
                </c:pt>
                <c:pt idx="7910">
                  <c:v>0.79110000000000003</c:v>
                </c:pt>
                <c:pt idx="7911">
                  <c:v>0.79120000000000001</c:v>
                </c:pt>
                <c:pt idx="7912">
                  <c:v>0.7913</c:v>
                </c:pt>
                <c:pt idx="7913">
                  <c:v>0.79139999999999999</c:v>
                </c:pt>
                <c:pt idx="7914">
                  <c:v>0.79149999999999998</c:v>
                </c:pt>
                <c:pt idx="7915">
                  <c:v>0.79160000000000008</c:v>
                </c:pt>
                <c:pt idx="7916">
                  <c:v>0.79170000000000007</c:v>
                </c:pt>
                <c:pt idx="7917">
                  <c:v>0.79180000000000006</c:v>
                </c:pt>
                <c:pt idx="7918">
                  <c:v>0.79190000000000005</c:v>
                </c:pt>
                <c:pt idx="7919">
                  <c:v>0.79200000000000004</c:v>
                </c:pt>
                <c:pt idx="7920">
                  <c:v>0.79210000000000003</c:v>
                </c:pt>
                <c:pt idx="7921">
                  <c:v>0.79220000000000002</c:v>
                </c:pt>
                <c:pt idx="7922">
                  <c:v>0.7923</c:v>
                </c:pt>
                <c:pt idx="7923">
                  <c:v>0.79239999999999999</c:v>
                </c:pt>
                <c:pt idx="7924">
                  <c:v>0.79249999999999998</c:v>
                </c:pt>
                <c:pt idx="7925">
                  <c:v>0.79260000000000008</c:v>
                </c:pt>
                <c:pt idx="7926">
                  <c:v>0.79270000000000007</c:v>
                </c:pt>
                <c:pt idx="7927">
                  <c:v>0.79280000000000006</c:v>
                </c:pt>
                <c:pt idx="7928">
                  <c:v>0.79290000000000005</c:v>
                </c:pt>
                <c:pt idx="7929">
                  <c:v>0.79300000000000004</c:v>
                </c:pt>
                <c:pt idx="7930">
                  <c:v>0.79310000000000003</c:v>
                </c:pt>
                <c:pt idx="7931">
                  <c:v>0.79320000000000002</c:v>
                </c:pt>
                <c:pt idx="7932">
                  <c:v>0.79330000000000001</c:v>
                </c:pt>
                <c:pt idx="7933">
                  <c:v>0.79339999999999999</c:v>
                </c:pt>
                <c:pt idx="7934">
                  <c:v>0.79349999999999998</c:v>
                </c:pt>
                <c:pt idx="7935">
                  <c:v>0.79359999999999997</c:v>
                </c:pt>
                <c:pt idx="7936">
                  <c:v>0.79370000000000007</c:v>
                </c:pt>
                <c:pt idx="7937">
                  <c:v>0.79380000000000006</c:v>
                </c:pt>
                <c:pt idx="7938">
                  <c:v>0.79390000000000005</c:v>
                </c:pt>
                <c:pt idx="7939">
                  <c:v>0.79400000000000004</c:v>
                </c:pt>
                <c:pt idx="7940">
                  <c:v>0.79410000000000003</c:v>
                </c:pt>
                <c:pt idx="7941">
                  <c:v>0.79420000000000002</c:v>
                </c:pt>
                <c:pt idx="7942">
                  <c:v>0.79430000000000001</c:v>
                </c:pt>
                <c:pt idx="7943">
                  <c:v>0.7944</c:v>
                </c:pt>
                <c:pt idx="7944">
                  <c:v>0.79449999999999998</c:v>
                </c:pt>
                <c:pt idx="7945">
                  <c:v>0.79459999999999997</c:v>
                </c:pt>
                <c:pt idx="7946">
                  <c:v>0.79470000000000007</c:v>
                </c:pt>
                <c:pt idx="7947">
                  <c:v>0.79480000000000006</c:v>
                </c:pt>
                <c:pt idx="7948">
                  <c:v>0.79490000000000005</c:v>
                </c:pt>
                <c:pt idx="7949">
                  <c:v>0.79500000000000004</c:v>
                </c:pt>
                <c:pt idx="7950">
                  <c:v>0.79510000000000003</c:v>
                </c:pt>
                <c:pt idx="7951">
                  <c:v>0.79520000000000002</c:v>
                </c:pt>
                <c:pt idx="7952">
                  <c:v>0.79530000000000001</c:v>
                </c:pt>
                <c:pt idx="7953">
                  <c:v>0.7954</c:v>
                </c:pt>
                <c:pt idx="7954">
                  <c:v>0.79549999999999998</c:v>
                </c:pt>
                <c:pt idx="7955">
                  <c:v>0.79559999999999997</c:v>
                </c:pt>
                <c:pt idx="7956">
                  <c:v>0.79570000000000007</c:v>
                </c:pt>
                <c:pt idx="7957">
                  <c:v>0.79580000000000006</c:v>
                </c:pt>
                <c:pt idx="7958">
                  <c:v>0.79590000000000005</c:v>
                </c:pt>
                <c:pt idx="7959">
                  <c:v>0.79600000000000004</c:v>
                </c:pt>
                <c:pt idx="7960">
                  <c:v>0.79610000000000003</c:v>
                </c:pt>
                <c:pt idx="7961">
                  <c:v>0.79620000000000002</c:v>
                </c:pt>
                <c:pt idx="7962">
                  <c:v>0.79630000000000001</c:v>
                </c:pt>
                <c:pt idx="7963">
                  <c:v>0.7964</c:v>
                </c:pt>
                <c:pt idx="7964">
                  <c:v>0.79649999999999999</c:v>
                </c:pt>
                <c:pt idx="7965">
                  <c:v>0.79659999999999997</c:v>
                </c:pt>
                <c:pt idx="7966">
                  <c:v>0.79670000000000007</c:v>
                </c:pt>
                <c:pt idx="7967">
                  <c:v>0.79680000000000006</c:v>
                </c:pt>
                <c:pt idx="7968">
                  <c:v>0.79690000000000005</c:v>
                </c:pt>
                <c:pt idx="7969">
                  <c:v>0.79700000000000004</c:v>
                </c:pt>
                <c:pt idx="7970">
                  <c:v>0.79710000000000003</c:v>
                </c:pt>
                <c:pt idx="7971">
                  <c:v>0.79720000000000002</c:v>
                </c:pt>
                <c:pt idx="7972">
                  <c:v>0.79730000000000001</c:v>
                </c:pt>
                <c:pt idx="7973">
                  <c:v>0.7974</c:v>
                </c:pt>
                <c:pt idx="7974">
                  <c:v>0.79749999999999999</c:v>
                </c:pt>
                <c:pt idx="7975">
                  <c:v>0.79759999999999998</c:v>
                </c:pt>
                <c:pt idx="7976">
                  <c:v>0.79770000000000008</c:v>
                </c:pt>
                <c:pt idx="7977">
                  <c:v>0.79780000000000006</c:v>
                </c:pt>
                <c:pt idx="7978">
                  <c:v>0.79790000000000005</c:v>
                </c:pt>
                <c:pt idx="7979">
                  <c:v>0.79800000000000004</c:v>
                </c:pt>
                <c:pt idx="7980">
                  <c:v>0.79810000000000003</c:v>
                </c:pt>
                <c:pt idx="7981">
                  <c:v>0.79820000000000002</c:v>
                </c:pt>
                <c:pt idx="7982">
                  <c:v>0.79830000000000001</c:v>
                </c:pt>
                <c:pt idx="7983">
                  <c:v>0.7984</c:v>
                </c:pt>
                <c:pt idx="7984">
                  <c:v>0.79849999999999999</c:v>
                </c:pt>
                <c:pt idx="7985">
                  <c:v>0.79859999999999998</c:v>
                </c:pt>
                <c:pt idx="7986">
                  <c:v>0.79870000000000008</c:v>
                </c:pt>
                <c:pt idx="7987">
                  <c:v>0.79880000000000007</c:v>
                </c:pt>
                <c:pt idx="7988">
                  <c:v>0.79890000000000005</c:v>
                </c:pt>
                <c:pt idx="7989">
                  <c:v>0.79900000000000004</c:v>
                </c:pt>
                <c:pt idx="7990">
                  <c:v>0.79910000000000003</c:v>
                </c:pt>
                <c:pt idx="7991">
                  <c:v>0.79920000000000002</c:v>
                </c:pt>
                <c:pt idx="7992">
                  <c:v>0.79930000000000001</c:v>
                </c:pt>
                <c:pt idx="7993">
                  <c:v>0.7994</c:v>
                </c:pt>
                <c:pt idx="7994">
                  <c:v>0.79949999999999999</c:v>
                </c:pt>
                <c:pt idx="7995">
                  <c:v>0.79959999999999998</c:v>
                </c:pt>
                <c:pt idx="7996">
                  <c:v>0.79970000000000008</c:v>
                </c:pt>
                <c:pt idx="7997">
                  <c:v>0.79980000000000007</c:v>
                </c:pt>
                <c:pt idx="7998">
                  <c:v>0.79990000000000006</c:v>
                </c:pt>
                <c:pt idx="7999">
                  <c:v>0.8</c:v>
                </c:pt>
                <c:pt idx="8000">
                  <c:v>0.80010000000000003</c:v>
                </c:pt>
                <c:pt idx="8001">
                  <c:v>0.80020000000000002</c:v>
                </c:pt>
                <c:pt idx="8002">
                  <c:v>0.80030000000000001</c:v>
                </c:pt>
                <c:pt idx="8003">
                  <c:v>0.8004</c:v>
                </c:pt>
                <c:pt idx="8004">
                  <c:v>0.80049999999999999</c:v>
                </c:pt>
                <c:pt idx="8005">
                  <c:v>0.80059999999999998</c:v>
                </c:pt>
                <c:pt idx="8006">
                  <c:v>0.80070000000000008</c:v>
                </c:pt>
                <c:pt idx="8007">
                  <c:v>0.80080000000000007</c:v>
                </c:pt>
                <c:pt idx="8008">
                  <c:v>0.80090000000000006</c:v>
                </c:pt>
                <c:pt idx="8009">
                  <c:v>0.80100000000000005</c:v>
                </c:pt>
                <c:pt idx="8010">
                  <c:v>0.80110000000000003</c:v>
                </c:pt>
                <c:pt idx="8011">
                  <c:v>0.80120000000000002</c:v>
                </c:pt>
                <c:pt idx="8012">
                  <c:v>0.80130000000000001</c:v>
                </c:pt>
                <c:pt idx="8013">
                  <c:v>0.8014</c:v>
                </c:pt>
                <c:pt idx="8014">
                  <c:v>0.80149999999999999</c:v>
                </c:pt>
                <c:pt idx="8015">
                  <c:v>0.80159999999999998</c:v>
                </c:pt>
                <c:pt idx="8016">
                  <c:v>0.80170000000000008</c:v>
                </c:pt>
                <c:pt idx="8017">
                  <c:v>0.80180000000000007</c:v>
                </c:pt>
                <c:pt idx="8018">
                  <c:v>0.80190000000000006</c:v>
                </c:pt>
                <c:pt idx="8019">
                  <c:v>0.80200000000000005</c:v>
                </c:pt>
                <c:pt idx="8020">
                  <c:v>0.80210000000000004</c:v>
                </c:pt>
                <c:pt idx="8021">
                  <c:v>0.80220000000000002</c:v>
                </c:pt>
                <c:pt idx="8022">
                  <c:v>0.80230000000000001</c:v>
                </c:pt>
                <c:pt idx="8023">
                  <c:v>0.8024</c:v>
                </c:pt>
                <c:pt idx="8024">
                  <c:v>0.80249999999999999</c:v>
                </c:pt>
                <c:pt idx="8025">
                  <c:v>0.80259999999999998</c:v>
                </c:pt>
                <c:pt idx="8026">
                  <c:v>0.80270000000000008</c:v>
                </c:pt>
                <c:pt idx="8027">
                  <c:v>0.80280000000000007</c:v>
                </c:pt>
                <c:pt idx="8028">
                  <c:v>0.80290000000000006</c:v>
                </c:pt>
                <c:pt idx="8029">
                  <c:v>0.80300000000000005</c:v>
                </c:pt>
                <c:pt idx="8030">
                  <c:v>0.80310000000000004</c:v>
                </c:pt>
                <c:pt idx="8031">
                  <c:v>0.80320000000000003</c:v>
                </c:pt>
                <c:pt idx="8032">
                  <c:v>0.80330000000000001</c:v>
                </c:pt>
                <c:pt idx="8033">
                  <c:v>0.8034</c:v>
                </c:pt>
                <c:pt idx="8034">
                  <c:v>0.80349999999999999</c:v>
                </c:pt>
                <c:pt idx="8035">
                  <c:v>0.80359999999999998</c:v>
                </c:pt>
                <c:pt idx="8036">
                  <c:v>0.80370000000000008</c:v>
                </c:pt>
                <c:pt idx="8037">
                  <c:v>0.80380000000000007</c:v>
                </c:pt>
                <c:pt idx="8038">
                  <c:v>0.80390000000000006</c:v>
                </c:pt>
                <c:pt idx="8039">
                  <c:v>0.80400000000000005</c:v>
                </c:pt>
                <c:pt idx="8040">
                  <c:v>0.80410000000000004</c:v>
                </c:pt>
                <c:pt idx="8041">
                  <c:v>0.80420000000000003</c:v>
                </c:pt>
                <c:pt idx="8042">
                  <c:v>0.80430000000000001</c:v>
                </c:pt>
                <c:pt idx="8043">
                  <c:v>0.8044</c:v>
                </c:pt>
                <c:pt idx="8044">
                  <c:v>0.80449999999999999</c:v>
                </c:pt>
                <c:pt idx="8045">
                  <c:v>0.80459999999999998</c:v>
                </c:pt>
                <c:pt idx="8046">
                  <c:v>0.80470000000000008</c:v>
                </c:pt>
                <c:pt idx="8047">
                  <c:v>0.80480000000000007</c:v>
                </c:pt>
                <c:pt idx="8048">
                  <c:v>0.80490000000000006</c:v>
                </c:pt>
                <c:pt idx="8049">
                  <c:v>0.80500000000000005</c:v>
                </c:pt>
                <c:pt idx="8050">
                  <c:v>0.80510000000000004</c:v>
                </c:pt>
                <c:pt idx="8051">
                  <c:v>0.80520000000000003</c:v>
                </c:pt>
                <c:pt idx="8052">
                  <c:v>0.80530000000000002</c:v>
                </c:pt>
                <c:pt idx="8053">
                  <c:v>0.8054</c:v>
                </c:pt>
                <c:pt idx="8054">
                  <c:v>0.80549999999999999</c:v>
                </c:pt>
                <c:pt idx="8055">
                  <c:v>0.80559999999999998</c:v>
                </c:pt>
                <c:pt idx="8056">
                  <c:v>0.80570000000000008</c:v>
                </c:pt>
                <c:pt idx="8057">
                  <c:v>0.80580000000000007</c:v>
                </c:pt>
                <c:pt idx="8058">
                  <c:v>0.80590000000000006</c:v>
                </c:pt>
                <c:pt idx="8059">
                  <c:v>0.80600000000000005</c:v>
                </c:pt>
                <c:pt idx="8060">
                  <c:v>0.80610000000000004</c:v>
                </c:pt>
                <c:pt idx="8061">
                  <c:v>0.80620000000000003</c:v>
                </c:pt>
                <c:pt idx="8062">
                  <c:v>0.80630000000000002</c:v>
                </c:pt>
                <c:pt idx="8063">
                  <c:v>0.80640000000000001</c:v>
                </c:pt>
                <c:pt idx="8064">
                  <c:v>0.80649999999999999</c:v>
                </c:pt>
                <c:pt idx="8065">
                  <c:v>0.80659999999999998</c:v>
                </c:pt>
                <c:pt idx="8066">
                  <c:v>0.80669999999999997</c:v>
                </c:pt>
                <c:pt idx="8067">
                  <c:v>0.80680000000000007</c:v>
                </c:pt>
                <c:pt idx="8068">
                  <c:v>0.80690000000000006</c:v>
                </c:pt>
                <c:pt idx="8069">
                  <c:v>0.80700000000000005</c:v>
                </c:pt>
                <c:pt idx="8070">
                  <c:v>0.80710000000000004</c:v>
                </c:pt>
                <c:pt idx="8071">
                  <c:v>0.80720000000000003</c:v>
                </c:pt>
                <c:pt idx="8072">
                  <c:v>0.80730000000000002</c:v>
                </c:pt>
                <c:pt idx="8073">
                  <c:v>0.80740000000000001</c:v>
                </c:pt>
                <c:pt idx="8074">
                  <c:v>0.8075</c:v>
                </c:pt>
                <c:pt idx="8075">
                  <c:v>0.80759999999999998</c:v>
                </c:pt>
                <c:pt idx="8076">
                  <c:v>0.80769999999999997</c:v>
                </c:pt>
                <c:pt idx="8077">
                  <c:v>0.80780000000000007</c:v>
                </c:pt>
                <c:pt idx="8078">
                  <c:v>0.80790000000000006</c:v>
                </c:pt>
                <c:pt idx="8079">
                  <c:v>0.80800000000000005</c:v>
                </c:pt>
                <c:pt idx="8080">
                  <c:v>0.80810000000000004</c:v>
                </c:pt>
                <c:pt idx="8081">
                  <c:v>0.80820000000000003</c:v>
                </c:pt>
                <c:pt idx="8082">
                  <c:v>0.80830000000000002</c:v>
                </c:pt>
                <c:pt idx="8083">
                  <c:v>0.80840000000000001</c:v>
                </c:pt>
                <c:pt idx="8084">
                  <c:v>0.8085</c:v>
                </c:pt>
                <c:pt idx="8085">
                  <c:v>0.80859999999999999</c:v>
                </c:pt>
                <c:pt idx="8086">
                  <c:v>0.80869999999999997</c:v>
                </c:pt>
                <c:pt idx="8087">
                  <c:v>0.80880000000000007</c:v>
                </c:pt>
                <c:pt idx="8088">
                  <c:v>0.80890000000000006</c:v>
                </c:pt>
                <c:pt idx="8089">
                  <c:v>0.80900000000000005</c:v>
                </c:pt>
                <c:pt idx="8090">
                  <c:v>0.80910000000000004</c:v>
                </c:pt>
                <c:pt idx="8091">
                  <c:v>0.80920000000000003</c:v>
                </c:pt>
                <c:pt idx="8092">
                  <c:v>0.80930000000000002</c:v>
                </c:pt>
                <c:pt idx="8093">
                  <c:v>0.80940000000000001</c:v>
                </c:pt>
                <c:pt idx="8094">
                  <c:v>0.8095</c:v>
                </c:pt>
                <c:pt idx="8095">
                  <c:v>0.80959999999999999</c:v>
                </c:pt>
                <c:pt idx="8096">
                  <c:v>0.80969999999999998</c:v>
                </c:pt>
                <c:pt idx="8097">
                  <c:v>0.80980000000000008</c:v>
                </c:pt>
                <c:pt idx="8098">
                  <c:v>0.80990000000000006</c:v>
                </c:pt>
                <c:pt idx="8099">
                  <c:v>0.81</c:v>
                </c:pt>
                <c:pt idx="8100">
                  <c:v>0.81010000000000004</c:v>
                </c:pt>
                <c:pt idx="8101">
                  <c:v>0.81020000000000003</c:v>
                </c:pt>
                <c:pt idx="8102">
                  <c:v>0.81030000000000002</c:v>
                </c:pt>
                <c:pt idx="8103">
                  <c:v>0.81040000000000001</c:v>
                </c:pt>
                <c:pt idx="8104">
                  <c:v>0.8105</c:v>
                </c:pt>
                <c:pt idx="8105">
                  <c:v>0.81059999999999999</c:v>
                </c:pt>
                <c:pt idx="8106">
                  <c:v>0.81069999999999998</c:v>
                </c:pt>
                <c:pt idx="8107">
                  <c:v>0.81080000000000008</c:v>
                </c:pt>
                <c:pt idx="8108">
                  <c:v>0.81090000000000007</c:v>
                </c:pt>
                <c:pt idx="8109">
                  <c:v>0.81100000000000005</c:v>
                </c:pt>
                <c:pt idx="8110">
                  <c:v>0.81110000000000004</c:v>
                </c:pt>
                <c:pt idx="8111">
                  <c:v>0.81120000000000003</c:v>
                </c:pt>
                <c:pt idx="8112">
                  <c:v>0.81130000000000002</c:v>
                </c:pt>
                <c:pt idx="8113">
                  <c:v>0.81140000000000001</c:v>
                </c:pt>
                <c:pt idx="8114">
                  <c:v>0.8115</c:v>
                </c:pt>
                <c:pt idx="8115">
                  <c:v>0.81159999999999999</c:v>
                </c:pt>
                <c:pt idx="8116">
                  <c:v>0.81169999999999998</c:v>
                </c:pt>
                <c:pt idx="8117">
                  <c:v>0.81180000000000008</c:v>
                </c:pt>
                <c:pt idx="8118">
                  <c:v>0.81190000000000007</c:v>
                </c:pt>
                <c:pt idx="8119">
                  <c:v>0.81200000000000006</c:v>
                </c:pt>
                <c:pt idx="8120">
                  <c:v>0.81210000000000004</c:v>
                </c:pt>
                <c:pt idx="8121">
                  <c:v>0.81220000000000003</c:v>
                </c:pt>
                <c:pt idx="8122">
                  <c:v>0.81230000000000002</c:v>
                </c:pt>
                <c:pt idx="8123">
                  <c:v>0.81240000000000001</c:v>
                </c:pt>
                <c:pt idx="8124">
                  <c:v>0.8125</c:v>
                </c:pt>
                <c:pt idx="8125">
                  <c:v>0.81259999999999999</c:v>
                </c:pt>
                <c:pt idx="8126">
                  <c:v>0.81269999999999998</c:v>
                </c:pt>
                <c:pt idx="8127">
                  <c:v>0.81280000000000008</c:v>
                </c:pt>
                <c:pt idx="8128">
                  <c:v>0.81290000000000007</c:v>
                </c:pt>
                <c:pt idx="8129">
                  <c:v>0.81300000000000006</c:v>
                </c:pt>
                <c:pt idx="8130">
                  <c:v>0.81310000000000004</c:v>
                </c:pt>
                <c:pt idx="8131">
                  <c:v>0.81320000000000003</c:v>
                </c:pt>
                <c:pt idx="8132">
                  <c:v>0.81330000000000002</c:v>
                </c:pt>
                <c:pt idx="8133">
                  <c:v>0.81340000000000001</c:v>
                </c:pt>
                <c:pt idx="8134">
                  <c:v>0.8135</c:v>
                </c:pt>
                <c:pt idx="8135">
                  <c:v>0.81359999999999999</c:v>
                </c:pt>
                <c:pt idx="8136">
                  <c:v>0.81369999999999998</c:v>
                </c:pt>
                <c:pt idx="8137">
                  <c:v>0.81380000000000008</c:v>
                </c:pt>
                <c:pt idx="8138">
                  <c:v>0.81390000000000007</c:v>
                </c:pt>
                <c:pt idx="8139">
                  <c:v>0.81400000000000006</c:v>
                </c:pt>
                <c:pt idx="8140">
                  <c:v>0.81410000000000005</c:v>
                </c:pt>
                <c:pt idx="8141">
                  <c:v>0.81420000000000003</c:v>
                </c:pt>
                <c:pt idx="8142">
                  <c:v>0.81430000000000002</c:v>
                </c:pt>
                <c:pt idx="8143">
                  <c:v>0.81440000000000001</c:v>
                </c:pt>
                <c:pt idx="8144">
                  <c:v>0.8145</c:v>
                </c:pt>
                <c:pt idx="8145">
                  <c:v>0.81459999999999999</c:v>
                </c:pt>
                <c:pt idx="8146">
                  <c:v>0.81469999999999998</c:v>
                </c:pt>
                <c:pt idx="8147">
                  <c:v>0.81480000000000008</c:v>
                </c:pt>
                <c:pt idx="8148">
                  <c:v>0.81490000000000007</c:v>
                </c:pt>
                <c:pt idx="8149">
                  <c:v>0.81500000000000006</c:v>
                </c:pt>
                <c:pt idx="8150">
                  <c:v>0.81510000000000005</c:v>
                </c:pt>
                <c:pt idx="8151">
                  <c:v>0.81520000000000004</c:v>
                </c:pt>
                <c:pt idx="8152">
                  <c:v>0.81530000000000002</c:v>
                </c:pt>
                <c:pt idx="8153">
                  <c:v>0.81540000000000001</c:v>
                </c:pt>
                <c:pt idx="8154">
                  <c:v>0.8155</c:v>
                </c:pt>
                <c:pt idx="8155">
                  <c:v>0.81559999999999999</c:v>
                </c:pt>
                <c:pt idx="8156">
                  <c:v>0.81569999999999998</c:v>
                </c:pt>
                <c:pt idx="8157">
                  <c:v>0.81580000000000008</c:v>
                </c:pt>
                <c:pt idx="8158">
                  <c:v>0.81590000000000007</c:v>
                </c:pt>
                <c:pt idx="8159">
                  <c:v>0.81600000000000006</c:v>
                </c:pt>
                <c:pt idx="8160">
                  <c:v>0.81610000000000005</c:v>
                </c:pt>
                <c:pt idx="8161">
                  <c:v>0.81620000000000004</c:v>
                </c:pt>
                <c:pt idx="8162">
                  <c:v>0.81630000000000003</c:v>
                </c:pt>
                <c:pt idx="8163">
                  <c:v>0.81640000000000001</c:v>
                </c:pt>
                <c:pt idx="8164">
                  <c:v>0.8165</c:v>
                </c:pt>
                <c:pt idx="8165">
                  <c:v>0.81659999999999999</c:v>
                </c:pt>
                <c:pt idx="8166">
                  <c:v>0.81669999999999998</c:v>
                </c:pt>
                <c:pt idx="8167">
                  <c:v>0.81680000000000008</c:v>
                </c:pt>
                <c:pt idx="8168">
                  <c:v>0.81690000000000007</c:v>
                </c:pt>
                <c:pt idx="8169">
                  <c:v>0.81700000000000006</c:v>
                </c:pt>
                <c:pt idx="8170">
                  <c:v>0.81710000000000005</c:v>
                </c:pt>
                <c:pt idx="8171">
                  <c:v>0.81720000000000004</c:v>
                </c:pt>
                <c:pt idx="8172">
                  <c:v>0.81730000000000003</c:v>
                </c:pt>
                <c:pt idx="8173">
                  <c:v>0.81740000000000002</c:v>
                </c:pt>
                <c:pt idx="8174">
                  <c:v>0.8175</c:v>
                </c:pt>
                <c:pt idx="8175">
                  <c:v>0.81759999999999999</c:v>
                </c:pt>
                <c:pt idx="8176">
                  <c:v>0.81769999999999998</c:v>
                </c:pt>
                <c:pt idx="8177">
                  <c:v>0.81780000000000008</c:v>
                </c:pt>
                <c:pt idx="8178">
                  <c:v>0.81790000000000007</c:v>
                </c:pt>
                <c:pt idx="8179">
                  <c:v>0.81800000000000006</c:v>
                </c:pt>
                <c:pt idx="8180">
                  <c:v>0.81810000000000005</c:v>
                </c:pt>
                <c:pt idx="8181">
                  <c:v>0.81820000000000004</c:v>
                </c:pt>
                <c:pt idx="8182">
                  <c:v>0.81830000000000003</c:v>
                </c:pt>
                <c:pt idx="8183">
                  <c:v>0.81840000000000002</c:v>
                </c:pt>
                <c:pt idx="8184">
                  <c:v>0.81850000000000001</c:v>
                </c:pt>
                <c:pt idx="8185">
                  <c:v>0.81859999999999999</c:v>
                </c:pt>
                <c:pt idx="8186">
                  <c:v>0.81869999999999998</c:v>
                </c:pt>
                <c:pt idx="8187">
                  <c:v>0.81880000000000008</c:v>
                </c:pt>
                <c:pt idx="8188">
                  <c:v>0.81890000000000007</c:v>
                </c:pt>
                <c:pt idx="8189">
                  <c:v>0.81900000000000006</c:v>
                </c:pt>
                <c:pt idx="8190">
                  <c:v>0.81910000000000005</c:v>
                </c:pt>
                <c:pt idx="8191">
                  <c:v>0.81920000000000004</c:v>
                </c:pt>
                <c:pt idx="8192">
                  <c:v>0.81930000000000003</c:v>
                </c:pt>
                <c:pt idx="8193">
                  <c:v>0.81940000000000002</c:v>
                </c:pt>
                <c:pt idx="8194">
                  <c:v>0.81950000000000001</c:v>
                </c:pt>
                <c:pt idx="8195">
                  <c:v>0.8196</c:v>
                </c:pt>
                <c:pt idx="8196">
                  <c:v>0.81969999999999998</c:v>
                </c:pt>
                <c:pt idx="8197">
                  <c:v>0.81979999999999997</c:v>
                </c:pt>
                <c:pt idx="8198">
                  <c:v>0.81990000000000007</c:v>
                </c:pt>
                <c:pt idx="8199">
                  <c:v>0.82000000000000006</c:v>
                </c:pt>
                <c:pt idx="8200">
                  <c:v>0.82010000000000005</c:v>
                </c:pt>
                <c:pt idx="8201">
                  <c:v>0.82020000000000004</c:v>
                </c:pt>
                <c:pt idx="8202">
                  <c:v>0.82030000000000003</c:v>
                </c:pt>
                <c:pt idx="8203">
                  <c:v>0.82040000000000002</c:v>
                </c:pt>
                <c:pt idx="8204">
                  <c:v>0.82050000000000001</c:v>
                </c:pt>
                <c:pt idx="8205">
                  <c:v>0.8206</c:v>
                </c:pt>
                <c:pt idx="8206">
                  <c:v>0.82069999999999999</c:v>
                </c:pt>
                <c:pt idx="8207">
                  <c:v>0.82079999999999997</c:v>
                </c:pt>
                <c:pt idx="8208">
                  <c:v>0.82090000000000007</c:v>
                </c:pt>
                <c:pt idx="8209">
                  <c:v>0.82100000000000006</c:v>
                </c:pt>
                <c:pt idx="8210">
                  <c:v>0.82110000000000005</c:v>
                </c:pt>
                <c:pt idx="8211">
                  <c:v>0.82120000000000004</c:v>
                </c:pt>
                <c:pt idx="8212">
                  <c:v>0.82130000000000003</c:v>
                </c:pt>
                <c:pt idx="8213">
                  <c:v>0.82140000000000002</c:v>
                </c:pt>
                <c:pt idx="8214">
                  <c:v>0.82150000000000001</c:v>
                </c:pt>
                <c:pt idx="8215">
                  <c:v>0.8216</c:v>
                </c:pt>
                <c:pt idx="8216">
                  <c:v>0.82169999999999999</c:v>
                </c:pt>
                <c:pt idx="8217">
                  <c:v>0.82179999999999997</c:v>
                </c:pt>
                <c:pt idx="8218">
                  <c:v>0.82190000000000007</c:v>
                </c:pt>
                <c:pt idx="8219">
                  <c:v>0.82200000000000006</c:v>
                </c:pt>
                <c:pt idx="8220">
                  <c:v>0.82210000000000005</c:v>
                </c:pt>
                <c:pt idx="8221">
                  <c:v>0.82220000000000004</c:v>
                </c:pt>
                <c:pt idx="8222">
                  <c:v>0.82230000000000003</c:v>
                </c:pt>
                <c:pt idx="8223">
                  <c:v>0.82240000000000002</c:v>
                </c:pt>
                <c:pt idx="8224">
                  <c:v>0.82250000000000001</c:v>
                </c:pt>
                <c:pt idx="8225">
                  <c:v>0.8226</c:v>
                </c:pt>
                <c:pt idx="8226">
                  <c:v>0.82269999999999999</c:v>
                </c:pt>
                <c:pt idx="8227">
                  <c:v>0.82279999999999998</c:v>
                </c:pt>
                <c:pt idx="8228">
                  <c:v>0.82290000000000008</c:v>
                </c:pt>
                <c:pt idx="8229">
                  <c:v>0.82300000000000006</c:v>
                </c:pt>
                <c:pt idx="8230">
                  <c:v>0.82310000000000005</c:v>
                </c:pt>
                <c:pt idx="8231">
                  <c:v>0.82320000000000004</c:v>
                </c:pt>
                <c:pt idx="8232">
                  <c:v>0.82330000000000003</c:v>
                </c:pt>
                <c:pt idx="8233">
                  <c:v>0.82340000000000002</c:v>
                </c:pt>
                <c:pt idx="8234">
                  <c:v>0.82350000000000001</c:v>
                </c:pt>
                <c:pt idx="8235">
                  <c:v>0.8236</c:v>
                </c:pt>
                <c:pt idx="8236">
                  <c:v>0.82369999999999999</c:v>
                </c:pt>
                <c:pt idx="8237">
                  <c:v>0.82379999999999998</c:v>
                </c:pt>
                <c:pt idx="8238">
                  <c:v>0.82390000000000008</c:v>
                </c:pt>
                <c:pt idx="8239">
                  <c:v>0.82400000000000007</c:v>
                </c:pt>
                <c:pt idx="8240">
                  <c:v>0.82410000000000005</c:v>
                </c:pt>
                <c:pt idx="8241">
                  <c:v>0.82420000000000004</c:v>
                </c:pt>
                <c:pt idx="8242">
                  <c:v>0.82430000000000003</c:v>
                </c:pt>
                <c:pt idx="8243">
                  <c:v>0.82440000000000002</c:v>
                </c:pt>
                <c:pt idx="8244">
                  <c:v>0.82450000000000001</c:v>
                </c:pt>
                <c:pt idx="8245">
                  <c:v>0.8246</c:v>
                </c:pt>
                <c:pt idx="8246">
                  <c:v>0.82469999999999999</c:v>
                </c:pt>
                <c:pt idx="8247">
                  <c:v>0.82479999999999998</c:v>
                </c:pt>
                <c:pt idx="8248">
                  <c:v>0.82490000000000008</c:v>
                </c:pt>
                <c:pt idx="8249">
                  <c:v>0.82500000000000007</c:v>
                </c:pt>
                <c:pt idx="8250">
                  <c:v>0.82510000000000006</c:v>
                </c:pt>
                <c:pt idx="8251">
                  <c:v>0.82520000000000004</c:v>
                </c:pt>
                <c:pt idx="8252">
                  <c:v>0.82530000000000003</c:v>
                </c:pt>
                <c:pt idx="8253">
                  <c:v>0.82540000000000002</c:v>
                </c:pt>
                <c:pt idx="8254">
                  <c:v>0.82550000000000001</c:v>
                </c:pt>
                <c:pt idx="8255">
                  <c:v>0.8256</c:v>
                </c:pt>
                <c:pt idx="8256">
                  <c:v>0.82569999999999999</c:v>
                </c:pt>
                <c:pt idx="8257">
                  <c:v>0.82579999999999998</c:v>
                </c:pt>
                <c:pt idx="8258">
                  <c:v>0.82590000000000008</c:v>
                </c:pt>
                <c:pt idx="8259">
                  <c:v>0.82600000000000007</c:v>
                </c:pt>
                <c:pt idx="8260">
                  <c:v>0.82610000000000006</c:v>
                </c:pt>
                <c:pt idx="8261">
                  <c:v>0.82620000000000005</c:v>
                </c:pt>
                <c:pt idx="8262">
                  <c:v>0.82630000000000003</c:v>
                </c:pt>
                <c:pt idx="8263">
                  <c:v>0.82640000000000002</c:v>
                </c:pt>
                <c:pt idx="8264">
                  <c:v>0.82650000000000001</c:v>
                </c:pt>
                <c:pt idx="8265">
                  <c:v>0.8266</c:v>
                </c:pt>
                <c:pt idx="8266">
                  <c:v>0.82669999999999999</c:v>
                </c:pt>
                <c:pt idx="8267">
                  <c:v>0.82679999999999998</c:v>
                </c:pt>
                <c:pt idx="8268">
                  <c:v>0.82690000000000008</c:v>
                </c:pt>
                <c:pt idx="8269">
                  <c:v>0.82700000000000007</c:v>
                </c:pt>
                <c:pt idx="8270">
                  <c:v>0.82710000000000006</c:v>
                </c:pt>
                <c:pt idx="8271">
                  <c:v>0.82720000000000005</c:v>
                </c:pt>
                <c:pt idx="8272">
                  <c:v>0.82730000000000004</c:v>
                </c:pt>
                <c:pt idx="8273">
                  <c:v>0.82740000000000002</c:v>
                </c:pt>
                <c:pt idx="8274">
                  <c:v>0.82750000000000001</c:v>
                </c:pt>
                <c:pt idx="8275">
                  <c:v>0.8276</c:v>
                </c:pt>
                <c:pt idx="8276">
                  <c:v>0.82769999999999999</c:v>
                </c:pt>
                <c:pt idx="8277">
                  <c:v>0.82779999999999998</c:v>
                </c:pt>
                <c:pt idx="8278">
                  <c:v>0.82790000000000008</c:v>
                </c:pt>
                <c:pt idx="8279">
                  <c:v>0.82800000000000007</c:v>
                </c:pt>
                <c:pt idx="8280">
                  <c:v>0.82810000000000006</c:v>
                </c:pt>
                <c:pt idx="8281">
                  <c:v>0.82820000000000005</c:v>
                </c:pt>
                <c:pt idx="8282">
                  <c:v>0.82830000000000004</c:v>
                </c:pt>
                <c:pt idx="8283">
                  <c:v>0.82840000000000003</c:v>
                </c:pt>
                <c:pt idx="8284">
                  <c:v>0.82850000000000001</c:v>
                </c:pt>
                <c:pt idx="8285">
                  <c:v>0.8286</c:v>
                </c:pt>
                <c:pt idx="8286">
                  <c:v>0.82869999999999999</c:v>
                </c:pt>
                <c:pt idx="8287">
                  <c:v>0.82879999999999998</c:v>
                </c:pt>
                <c:pt idx="8288">
                  <c:v>0.82890000000000008</c:v>
                </c:pt>
                <c:pt idx="8289">
                  <c:v>0.82900000000000007</c:v>
                </c:pt>
                <c:pt idx="8290">
                  <c:v>0.82910000000000006</c:v>
                </c:pt>
                <c:pt idx="8291">
                  <c:v>0.82920000000000005</c:v>
                </c:pt>
                <c:pt idx="8292">
                  <c:v>0.82930000000000004</c:v>
                </c:pt>
                <c:pt idx="8293">
                  <c:v>0.82940000000000003</c:v>
                </c:pt>
                <c:pt idx="8294">
                  <c:v>0.82950000000000002</c:v>
                </c:pt>
                <c:pt idx="8295">
                  <c:v>0.8296</c:v>
                </c:pt>
                <c:pt idx="8296">
                  <c:v>0.82969999999999999</c:v>
                </c:pt>
                <c:pt idx="8297">
                  <c:v>0.82979999999999998</c:v>
                </c:pt>
                <c:pt idx="8298">
                  <c:v>0.82990000000000008</c:v>
                </c:pt>
                <c:pt idx="8299">
                  <c:v>0.83000000000000007</c:v>
                </c:pt>
                <c:pt idx="8300">
                  <c:v>0.83010000000000006</c:v>
                </c:pt>
                <c:pt idx="8301">
                  <c:v>0.83020000000000005</c:v>
                </c:pt>
                <c:pt idx="8302">
                  <c:v>0.83030000000000004</c:v>
                </c:pt>
                <c:pt idx="8303">
                  <c:v>0.83040000000000003</c:v>
                </c:pt>
                <c:pt idx="8304">
                  <c:v>0.83050000000000002</c:v>
                </c:pt>
                <c:pt idx="8305">
                  <c:v>0.8306</c:v>
                </c:pt>
                <c:pt idx="8306">
                  <c:v>0.83069999999999999</c:v>
                </c:pt>
                <c:pt idx="8307">
                  <c:v>0.83079999999999998</c:v>
                </c:pt>
                <c:pt idx="8308">
                  <c:v>0.83090000000000008</c:v>
                </c:pt>
                <c:pt idx="8309">
                  <c:v>0.83100000000000007</c:v>
                </c:pt>
                <c:pt idx="8310">
                  <c:v>0.83110000000000006</c:v>
                </c:pt>
                <c:pt idx="8311">
                  <c:v>0.83120000000000005</c:v>
                </c:pt>
                <c:pt idx="8312">
                  <c:v>0.83130000000000004</c:v>
                </c:pt>
                <c:pt idx="8313">
                  <c:v>0.83140000000000003</c:v>
                </c:pt>
                <c:pt idx="8314">
                  <c:v>0.83150000000000002</c:v>
                </c:pt>
                <c:pt idx="8315">
                  <c:v>0.83160000000000001</c:v>
                </c:pt>
                <c:pt idx="8316">
                  <c:v>0.83169999999999999</c:v>
                </c:pt>
                <c:pt idx="8317">
                  <c:v>0.83179999999999998</c:v>
                </c:pt>
                <c:pt idx="8318">
                  <c:v>0.83190000000000008</c:v>
                </c:pt>
                <c:pt idx="8319">
                  <c:v>0.83200000000000007</c:v>
                </c:pt>
                <c:pt idx="8320">
                  <c:v>0.83210000000000006</c:v>
                </c:pt>
                <c:pt idx="8321">
                  <c:v>0.83220000000000005</c:v>
                </c:pt>
                <c:pt idx="8322">
                  <c:v>0.83230000000000004</c:v>
                </c:pt>
                <c:pt idx="8323">
                  <c:v>0.83240000000000003</c:v>
                </c:pt>
                <c:pt idx="8324">
                  <c:v>0.83250000000000002</c:v>
                </c:pt>
                <c:pt idx="8325">
                  <c:v>0.83260000000000001</c:v>
                </c:pt>
                <c:pt idx="8326">
                  <c:v>0.8327</c:v>
                </c:pt>
                <c:pt idx="8327">
                  <c:v>0.83279999999999998</c:v>
                </c:pt>
                <c:pt idx="8328">
                  <c:v>0.83289999999999997</c:v>
                </c:pt>
                <c:pt idx="8329">
                  <c:v>0.83300000000000007</c:v>
                </c:pt>
                <c:pt idx="8330">
                  <c:v>0.83310000000000006</c:v>
                </c:pt>
                <c:pt idx="8331">
                  <c:v>0.83320000000000005</c:v>
                </c:pt>
                <c:pt idx="8332">
                  <c:v>0.83330000000000004</c:v>
                </c:pt>
                <c:pt idx="8333">
                  <c:v>0.83340000000000003</c:v>
                </c:pt>
                <c:pt idx="8334">
                  <c:v>0.83350000000000002</c:v>
                </c:pt>
                <c:pt idx="8335">
                  <c:v>0.83360000000000001</c:v>
                </c:pt>
                <c:pt idx="8336">
                  <c:v>0.8337</c:v>
                </c:pt>
                <c:pt idx="8337">
                  <c:v>0.83379999999999999</c:v>
                </c:pt>
                <c:pt idx="8338">
                  <c:v>0.83389999999999997</c:v>
                </c:pt>
                <c:pt idx="8339">
                  <c:v>0.83400000000000007</c:v>
                </c:pt>
                <c:pt idx="8340">
                  <c:v>0.83410000000000006</c:v>
                </c:pt>
                <c:pt idx="8341">
                  <c:v>0.83420000000000005</c:v>
                </c:pt>
                <c:pt idx="8342">
                  <c:v>0.83430000000000004</c:v>
                </c:pt>
                <c:pt idx="8343">
                  <c:v>0.83440000000000003</c:v>
                </c:pt>
                <c:pt idx="8344">
                  <c:v>0.83450000000000002</c:v>
                </c:pt>
                <c:pt idx="8345">
                  <c:v>0.83460000000000001</c:v>
                </c:pt>
                <c:pt idx="8346">
                  <c:v>0.8347</c:v>
                </c:pt>
                <c:pt idx="8347">
                  <c:v>0.83479999999999999</c:v>
                </c:pt>
                <c:pt idx="8348">
                  <c:v>0.83489999999999998</c:v>
                </c:pt>
                <c:pt idx="8349">
                  <c:v>0.83500000000000008</c:v>
                </c:pt>
                <c:pt idx="8350">
                  <c:v>0.83510000000000006</c:v>
                </c:pt>
                <c:pt idx="8351">
                  <c:v>0.83520000000000005</c:v>
                </c:pt>
                <c:pt idx="8352">
                  <c:v>0.83530000000000004</c:v>
                </c:pt>
                <c:pt idx="8353">
                  <c:v>0.83540000000000003</c:v>
                </c:pt>
                <c:pt idx="8354">
                  <c:v>0.83550000000000002</c:v>
                </c:pt>
                <c:pt idx="8355">
                  <c:v>0.83560000000000001</c:v>
                </c:pt>
                <c:pt idx="8356">
                  <c:v>0.8357</c:v>
                </c:pt>
                <c:pt idx="8357">
                  <c:v>0.83579999999999999</c:v>
                </c:pt>
                <c:pt idx="8358">
                  <c:v>0.83589999999999998</c:v>
                </c:pt>
                <c:pt idx="8359">
                  <c:v>0.83600000000000008</c:v>
                </c:pt>
                <c:pt idx="8360">
                  <c:v>0.83610000000000007</c:v>
                </c:pt>
                <c:pt idx="8361">
                  <c:v>0.83620000000000005</c:v>
                </c:pt>
                <c:pt idx="8362">
                  <c:v>0.83630000000000004</c:v>
                </c:pt>
                <c:pt idx="8363">
                  <c:v>0.83640000000000003</c:v>
                </c:pt>
                <c:pt idx="8364">
                  <c:v>0.83650000000000002</c:v>
                </c:pt>
                <c:pt idx="8365">
                  <c:v>0.83660000000000001</c:v>
                </c:pt>
                <c:pt idx="8366">
                  <c:v>0.8367</c:v>
                </c:pt>
                <c:pt idx="8367">
                  <c:v>0.83679999999999999</c:v>
                </c:pt>
                <c:pt idx="8368">
                  <c:v>0.83689999999999998</c:v>
                </c:pt>
                <c:pt idx="8369">
                  <c:v>0.83700000000000008</c:v>
                </c:pt>
                <c:pt idx="8370">
                  <c:v>0.83710000000000007</c:v>
                </c:pt>
                <c:pt idx="8371">
                  <c:v>0.83720000000000006</c:v>
                </c:pt>
                <c:pt idx="8372">
                  <c:v>0.83730000000000004</c:v>
                </c:pt>
                <c:pt idx="8373">
                  <c:v>0.83740000000000003</c:v>
                </c:pt>
                <c:pt idx="8374">
                  <c:v>0.83750000000000002</c:v>
                </c:pt>
                <c:pt idx="8375">
                  <c:v>0.83760000000000001</c:v>
                </c:pt>
                <c:pt idx="8376">
                  <c:v>0.8377</c:v>
                </c:pt>
                <c:pt idx="8377">
                  <c:v>0.83779999999999999</c:v>
                </c:pt>
                <c:pt idx="8378">
                  <c:v>0.83789999999999998</c:v>
                </c:pt>
                <c:pt idx="8379">
                  <c:v>0.83800000000000008</c:v>
                </c:pt>
                <c:pt idx="8380">
                  <c:v>0.83810000000000007</c:v>
                </c:pt>
                <c:pt idx="8381">
                  <c:v>0.83820000000000006</c:v>
                </c:pt>
                <c:pt idx="8382">
                  <c:v>0.83830000000000005</c:v>
                </c:pt>
                <c:pt idx="8383">
                  <c:v>0.83840000000000003</c:v>
                </c:pt>
                <c:pt idx="8384">
                  <c:v>0.83850000000000002</c:v>
                </c:pt>
                <c:pt idx="8385">
                  <c:v>0.83860000000000001</c:v>
                </c:pt>
                <c:pt idx="8386">
                  <c:v>0.8387</c:v>
                </c:pt>
                <c:pt idx="8387">
                  <c:v>0.83879999999999999</c:v>
                </c:pt>
                <c:pt idx="8388">
                  <c:v>0.83889999999999998</c:v>
                </c:pt>
                <c:pt idx="8389">
                  <c:v>0.83900000000000008</c:v>
                </c:pt>
                <c:pt idx="8390">
                  <c:v>0.83910000000000007</c:v>
                </c:pt>
                <c:pt idx="8391">
                  <c:v>0.83920000000000006</c:v>
                </c:pt>
                <c:pt idx="8392">
                  <c:v>0.83930000000000005</c:v>
                </c:pt>
                <c:pt idx="8393">
                  <c:v>0.83940000000000003</c:v>
                </c:pt>
                <c:pt idx="8394">
                  <c:v>0.83950000000000002</c:v>
                </c:pt>
                <c:pt idx="8395">
                  <c:v>0.83960000000000001</c:v>
                </c:pt>
                <c:pt idx="8396">
                  <c:v>0.8397</c:v>
                </c:pt>
                <c:pt idx="8397">
                  <c:v>0.83979999999999999</c:v>
                </c:pt>
                <c:pt idx="8398">
                  <c:v>0.83989999999999998</c:v>
                </c:pt>
                <c:pt idx="8399">
                  <c:v>0.84000000000000008</c:v>
                </c:pt>
                <c:pt idx="8400">
                  <c:v>0.84010000000000007</c:v>
                </c:pt>
                <c:pt idx="8401">
                  <c:v>0.84020000000000006</c:v>
                </c:pt>
                <c:pt idx="8402">
                  <c:v>0.84030000000000005</c:v>
                </c:pt>
                <c:pt idx="8403">
                  <c:v>0.84040000000000004</c:v>
                </c:pt>
                <c:pt idx="8404">
                  <c:v>0.84050000000000002</c:v>
                </c:pt>
                <c:pt idx="8405">
                  <c:v>0.84060000000000001</c:v>
                </c:pt>
                <c:pt idx="8406">
                  <c:v>0.8407</c:v>
                </c:pt>
                <c:pt idx="8407">
                  <c:v>0.84079999999999999</c:v>
                </c:pt>
                <c:pt idx="8408">
                  <c:v>0.84089999999999998</c:v>
                </c:pt>
                <c:pt idx="8409">
                  <c:v>0.84100000000000008</c:v>
                </c:pt>
                <c:pt idx="8410">
                  <c:v>0.84110000000000007</c:v>
                </c:pt>
                <c:pt idx="8411">
                  <c:v>0.84120000000000006</c:v>
                </c:pt>
                <c:pt idx="8412">
                  <c:v>0.84130000000000005</c:v>
                </c:pt>
                <c:pt idx="8413">
                  <c:v>0.84140000000000004</c:v>
                </c:pt>
                <c:pt idx="8414">
                  <c:v>0.84150000000000003</c:v>
                </c:pt>
                <c:pt idx="8415">
                  <c:v>0.84160000000000001</c:v>
                </c:pt>
                <c:pt idx="8416">
                  <c:v>0.8417</c:v>
                </c:pt>
                <c:pt idx="8417">
                  <c:v>0.84179999999999999</c:v>
                </c:pt>
                <c:pt idx="8418">
                  <c:v>0.84189999999999998</c:v>
                </c:pt>
                <c:pt idx="8419">
                  <c:v>0.84200000000000008</c:v>
                </c:pt>
                <c:pt idx="8420">
                  <c:v>0.84210000000000007</c:v>
                </c:pt>
                <c:pt idx="8421">
                  <c:v>0.84220000000000006</c:v>
                </c:pt>
                <c:pt idx="8422">
                  <c:v>0.84230000000000005</c:v>
                </c:pt>
                <c:pt idx="8423">
                  <c:v>0.84240000000000004</c:v>
                </c:pt>
                <c:pt idx="8424">
                  <c:v>0.84250000000000003</c:v>
                </c:pt>
                <c:pt idx="8425">
                  <c:v>0.84260000000000002</c:v>
                </c:pt>
                <c:pt idx="8426">
                  <c:v>0.8427</c:v>
                </c:pt>
                <c:pt idx="8427">
                  <c:v>0.84279999999999999</c:v>
                </c:pt>
                <c:pt idx="8428">
                  <c:v>0.84289999999999998</c:v>
                </c:pt>
                <c:pt idx="8429">
                  <c:v>0.84300000000000008</c:v>
                </c:pt>
                <c:pt idx="8430">
                  <c:v>0.84310000000000007</c:v>
                </c:pt>
                <c:pt idx="8431">
                  <c:v>0.84320000000000006</c:v>
                </c:pt>
                <c:pt idx="8432">
                  <c:v>0.84330000000000005</c:v>
                </c:pt>
                <c:pt idx="8433">
                  <c:v>0.84340000000000004</c:v>
                </c:pt>
                <c:pt idx="8434">
                  <c:v>0.84350000000000003</c:v>
                </c:pt>
                <c:pt idx="8435">
                  <c:v>0.84360000000000002</c:v>
                </c:pt>
                <c:pt idx="8436">
                  <c:v>0.84370000000000001</c:v>
                </c:pt>
                <c:pt idx="8437">
                  <c:v>0.84379999999999999</c:v>
                </c:pt>
                <c:pt idx="8438">
                  <c:v>0.84389999999999998</c:v>
                </c:pt>
                <c:pt idx="8439">
                  <c:v>0.84400000000000008</c:v>
                </c:pt>
                <c:pt idx="8440">
                  <c:v>0.84410000000000007</c:v>
                </c:pt>
                <c:pt idx="8441">
                  <c:v>0.84420000000000006</c:v>
                </c:pt>
                <c:pt idx="8442">
                  <c:v>0.84430000000000005</c:v>
                </c:pt>
                <c:pt idx="8443">
                  <c:v>0.84440000000000004</c:v>
                </c:pt>
                <c:pt idx="8444">
                  <c:v>0.84450000000000003</c:v>
                </c:pt>
                <c:pt idx="8445">
                  <c:v>0.84460000000000002</c:v>
                </c:pt>
                <c:pt idx="8446">
                  <c:v>0.84470000000000001</c:v>
                </c:pt>
                <c:pt idx="8447">
                  <c:v>0.8448</c:v>
                </c:pt>
                <c:pt idx="8448">
                  <c:v>0.84489999999999998</c:v>
                </c:pt>
                <c:pt idx="8449">
                  <c:v>0.84500000000000008</c:v>
                </c:pt>
                <c:pt idx="8450">
                  <c:v>0.84510000000000007</c:v>
                </c:pt>
                <c:pt idx="8451">
                  <c:v>0.84520000000000006</c:v>
                </c:pt>
                <c:pt idx="8452">
                  <c:v>0.84530000000000005</c:v>
                </c:pt>
                <c:pt idx="8453">
                  <c:v>0.84540000000000004</c:v>
                </c:pt>
                <c:pt idx="8454">
                  <c:v>0.84550000000000003</c:v>
                </c:pt>
                <c:pt idx="8455">
                  <c:v>0.84560000000000002</c:v>
                </c:pt>
                <c:pt idx="8456">
                  <c:v>0.84570000000000001</c:v>
                </c:pt>
                <c:pt idx="8457">
                  <c:v>0.8458</c:v>
                </c:pt>
                <c:pt idx="8458">
                  <c:v>0.84589999999999999</c:v>
                </c:pt>
                <c:pt idx="8459">
                  <c:v>0.84599999999999997</c:v>
                </c:pt>
                <c:pt idx="8460">
                  <c:v>0.84610000000000007</c:v>
                </c:pt>
                <c:pt idx="8461">
                  <c:v>0.84620000000000006</c:v>
                </c:pt>
                <c:pt idx="8462">
                  <c:v>0.84630000000000005</c:v>
                </c:pt>
                <c:pt idx="8463">
                  <c:v>0.84640000000000004</c:v>
                </c:pt>
                <c:pt idx="8464">
                  <c:v>0.84650000000000003</c:v>
                </c:pt>
                <c:pt idx="8465">
                  <c:v>0.84660000000000002</c:v>
                </c:pt>
                <c:pt idx="8466">
                  <c:v>0.84670000000000001</c:v>
                </c:pt>
                <c:pt idx="8467">
                  <c:v>0.8468</c:v>
                </c:pt>
                <c:pt idx="8468">
                  <c:v>0.84689999999999999</c:v>
                </c:pt>
                <c:pt idx="8469">
                  <c:v>0.84699999999999998</c:v>
                </c:pt>
                <c:pt idx="8470">
                  <c:v>0.84710000000000008</c:v>
                </c:pt>
                <c:pt idx="8471">
                  <c:v>0.84720000000000006</c:v>
                </c:pt>
                <c:pt idx="8472">
                  <c:v>0.84730000000000005</c:v>
                </c:pt>
                <c:pt idx="8473">
                  <c:v>0.84740000000000004</c:v>
                </c:pt>
                <c:pt idx="8474">
                  <c:v>0.84750000000000003</c:v>
                </c:pt>
                <c:pt idx="8475">
                  <c:v>0.84760000000000002</c:v>
                </c:pt>
                <c:pt idx="8476">
                  <c:v>0.84770000000000001</c:v>
                </c:pt>
                <c:pt idx="8477">
                  <c:v>0.8478</c:v>
                </c:pt>
                <c:pt idx="8478">
                  <c:v>0.84789999999999999</c:v>
                </c:pt>
                <c:pt idx="8479">
                  <c:v>0.84799999999999998</c:v>
                </c:pt>
                <c:pt idx="8480">
                  <c:v>0.84810000000000008</c:v>
                </c:pt>
                <c:pt idx="8481">
                  <c:v>0.84820000000000007</c:v>
                </c:pt>
                <c:pt idx="8482">
                  <c:v>0.84830000000000005</c:v>
                </c:pt>
                <c:pt idx="8483">
                  <c:v>0.84840000000000004</c:v>
                </c:pt>
                <c:pt idx="8484">
                  <c:v>0.84850000000000003</c:v>
                </c:pt>
                <c:pt idx="8485">
                  <c:v>0.84860000000000002</c:v>
                </c:pt>
                <c:pt idx="8486">
                  <c:v>0.84870000000000001</c:v>
                </c:pt>
                <c:pt idx="8487">
                  <c:v>0.8488</c:v>
                </c:pt>
                <c:pt idx="8488">
                  <c:v>0.84889999999999999</c:v>
                </c:pt>
                <c:pt idx="8489">
                  <c:v>0.84899999999999998</c:v>
                </c:pt>
                <c:pt idx="8490">
                  <c:v>0.84910000000000008</c:v>
                </c:pt>
                <c:pt idx="8491">
                  <c:v>0.84920000000000007</c:v>
                </c:pt>
                <c:pt idx="8492">
                  <c:v>0.84930000000000005</c:v>
                </c:pt>
                <c:pt idx="8493">
                  <c:v>0.84940000000000004</c:v>
                </c:pt>
                <c:pt idx="8494">
                  <c:v>0.84950000000000003</c:v>
                </c:pt>
                <c:pt idx="8495">
                  <c:v>0.84960000000000002</c:v>
                </c:pt>
                <c:pt idx="8496">
                  <c:v>0.84970000000000001</c:v>
                </c:pt>
                <c:pt idx="8497">
                  <c:v>0.8498</c:v>
                </c:pt>
                <c:pt idx="8498">
                  <c:v>0.84989999999999999</c:v>
                </c:pt>
                <c:pt idx="8499">
                  <c:v>0.85</c:v>
                </c:pt>
                <c:pt idx="8500">
                  <c:v>0.85010000000000008</c:v>
                </c:pt>
                <c:pt idx="8501">
                  <c:v>0.85020000000000007</c:v>
                </c:pt>
                <c:pt idx="8502">
                  <c:v>0.85030000000000006</c:v>
                </c:pt>
                <c:pt idx="8503">
                  <c:v>0.85040000000000004</c:v>
                </c:pt>
                <c:pt idx="8504">
                  <c:v>0.85050000000000003</c:v>
                </c:pt>
                <c:pt idx="8505">
                  <c:v>0.85060000000000002</c:v>
                </c:pt>
                <c:pt idx="8506">
                  <c:v>0.85070000000000001</c:v>
                </c:pt>
                <c:pt idx="8507">
                  <c:v>0.8508</c:v>
                </c:pt>
                <c:pt idx="8508">
                  <c:v>0.85089999999999999</c:v>
                </c:pt>
                <c:pt idx="8509">
                  <c:v>0.85099999999999998</c:v>
                </c:pt>
                <c:pt idx="8510">
                  <c:v>0.85110000000000008</c:v>
                </c:pt>
                <c:pt idx="8511">
                  <c:v>0.85120000000000007</c:v>
                </c:pt>
                <c:pt idx="8512">
                  <c:v>0.85130000000000006</c:v>
                </c:pt>
                <c:pt idx="8513">
                  <c:v>0.85140000000000005</c:v>
                </c:pt>
                <c:pt idx="8514">
                  <c:v>0.85150000000000003</c:v>
                </c:pt>
                <c:pt idx="8515">
                  <c:v>0.85160000000000002</c:v>
                </c:pt>
                <c:pt idx="8516">
                  <c:v>0.85170000000000001</c:v>
                </c:pt>
                <c:pt idx="8517">
                  <c:v>0.8518</c:v>
                </c:pt>
                <c:pt idx="8518">
                  <c:v>0.85189999999999999</c:v>
                </c:pt>
                <c:pt idx="8519">
                  <c:v>0.85199999999999998</c:v>
                </c:pt>
                <c:pt idx="8520">
                  <c:v>0.85210000000000008</c:v>
                </c:pt>
                <c:pt idx="8521">
                  <c:v>0.85220000000000007</c:v>
                </c:pt>
                <c:pt idx="8522">
                  <c:v>0.85230000000000006</c:v>
                </c:pt>
                <c:pt idx="8523">
                  <c:v>0.85240000000000005</c:v>
                </c:pt>
                <c:pt idx="8524">
                  <c:v>0.85250000000000004</c:v>
                </c:pt>
                <c:pt idx="8525">
                  <c:v>0.85260000000000002</c:v>
                </c:pt>
                <c:pt idx="8526">
                  <c:v>0.85270000000000001</c:v>
                </c:pt>
                <c:pt idx="8527">
                  <c:v>0.8528</c:v>
                </c:pt>
                <c:pt idx="8528">
                  <c:v>0.85289999999999999</c:v>
                </c:pt>
                <c:pt idx="8529">
                  <c:v>0.85299999999999998</c:v>
                </c:pt>
                <c:pt idx="8530">
                  <c:v>0.85310000000000008</c:v>
                </c:pt>
                <c:pt idx="8531">
                  <c:v>0.85320000000000007</c:v>
                </c:pt>
                <c:pt idx="8532">
                  <c:v>0.85330000000000006</c:v>
                </c:pt>
                <c:pt idx="8533">
                  <c:v>0.85340000000000005</c:v>
                </c:pt>
                <c:pt idx="8534">
                  <c:v>0.85350000000000004</c:v>
                </c:pt>
                <c:pt idx="8535">
                  <c:v>0.85360000000000003</c:v>
                </c:pt>
                <c:pt idx="8536">
                  <c:v>0.85370000000000001</c:v>
                </c:pt>
                <c:pt idx="8537">
                  <c:v>0.8538</c:v>
                </c:pt>
                <c:pt idx="8538">
                  <c:v>0.85389999999999999</c:v>
                </c:pt>
                <c:pt idx="8539">
                  <c:v>0.85399999999999998</c:v>
                </c:pt>
                <c:pt idx="8540">
                  <c:v>0.85410000000000008</c:v>
                </c:pt>
                <c:pt idx="8541">
                  <c:v>0.85420000000000007</c:v>
                </c:pt>
                <c:pt idx="8542">
                  <c:v>0.85430000000000006</c:v>
                </c:pt>
                <c:pt idx="8543">
                  <c:v>0.85440000000000005</c:v>
                </c:pt>
                <c:pt idx="8544">
                  <c:v>0.85450000000000004</c:v>
                </c:pt>
                <c:pt idx="8545">
                  <c:v>0.85460000000000003</c:v>
                </c:pt>
                <c:pt idx="8546">
                  <c:v>0.85470000000000002</c:v>
                </c:pt>
                <c:pt idx="8547">
                  <c:v>0.8548</c:v>
                </c:pt>
                <c:pt idx="8548">
                  <c:v>0.85489999999999999</c:v>
                </c:pt>
                <c:pt idx="8549">
                  <c:v>0.85499999999999998</c:v>
                </c:pt>
                <c:pt idx="8550">
                  <c:v>0.85510000000000008</c:v>
                </c:pt>
                <c:pt idx="8551">
                  <c:v>0.85520000000000007</c:v>
                </c:pt>
                <c:pt idx="8552">
                  <c:v>0.85530000000000006</c:v>
                </c:pt>
                <c:pt idx="8553">
                  <c:v>0.85540000000000005</c:v>
                </c:pt>
                <c:pt idx="8554">
                  <c:v>0.85550000000000004</c:v>
                </c:pt>
                <c:pt idx="8555">
                  <c:v>0.85560000000000003</c:v>
                </c:pt>
                <c:pt idx="8556">
                  <c:v>0.85570000000000002</c:v>
                </c:pt>
                <c:pt idx="8557">
                  <c:v>0.85580000000000001</c:v>
                </c:pt>
                <c:pt idx="8558">
                  <c:v>0.85589999999999999</c:v>
                </c:pt>
                <c:pt idx="8559">
                  <c:v>0.85599999999999998</c:v>
                </c:pt>
                <c:pt idx="8560">
                  <c:v>0.85610000000000008</c:v>
                </c:pt>
                <c:pt idx="8561">
                  <c:v>0.85620000000000007</c:v>
                </c:pt>
                <c:pt idx="8562">
                  <c:v>0.85630000000000006</c:v>
                </c:pt>
                <c:pt idx="8563">
                  <c:v>0.85640000000000005</c:v>
                </c:pt>
                <c:pt idx="8564">
                  <c:v>0.85650000000000004</c:v>
                </c:pt>
                <c:pt idx="8565">
                  <c:v>0.85660000000000003</c:v>
                </c:pt>
                <c:pt idx="8566">
                  <c:v>0.85670000000000002</c:v>
                </c:pt>
                <c:pt idx="8567">
                  <c:v>0.85680000000000001</c:v>
                </c:pt>
                <c:pt idx="8568">
                  <c:v>0.8569</c:v>
                </c:pt>
                <c:pt idx="8569">
                  <c:v>0.85699999999999998</c:v>
                </c:pt>
                <c:pt idx="8570">
                  <c:v>0.85710000000000008</c:v>
                </c:pt>
                <c:pt idx="8571">
                  <c:v>0.85720000000000007</c:v>
                </c:pt>
                <c:pt idx="8572">
                  <c:v>0.85730000000000006</c:v>
                </c:pt>
                <c:pt idx="8573">
                  <c:v>0.85740000000000005</c:v>
                </c:pt>
                <c:pt idx="8574">
                  <c:v>0.85750000000000004</c:v>
                </c:pt>
                <c:pt idx="8575">
                  <c:v>0.85760000000000003</c:v>
                </c:pt>
                <c:pt idx="8576">
                  <c:v>0.85770000000000002</c:v>
                </c:pt>
                <c:pt idx="8577">
                  <c:v>0.85780000000000001</c:v>
                </c:pt>
                <c:pt idx="8578">
                  <c:v>0.8579</c:v>
                </c:pt>
                <c:pt idx="8579">
                  <c:v>0.85799999999999998</c:v>
                </c:pt>
                <c:pt idx="8580">
                  <c:v>0.85810000000000008</c:v>
                </c:pt>
                <c:pt idx="8581">
                  <c:v>0.85820000000000007</c:v>
                </c:pt>
                <c:pt idx="8582">
                  <c:v>0.85830000000000006</c:v>
                </c:pt>
                <c:pt idx="8583">
                  <c:v>0.85840000000000005</c:v>
                </c:pt>
                <c:pt idx="8584">
                  <c:v>0.85850000000000004</c:v>
                </c:pt>
                <c:pt idx="8585">
                  <c:v>0.85860000000000003</c:v>
                </c:pt>
                <c:pt idx="8586">
                  <c:v>0.85870000000000002</c:v>
                </c:pt>
                <c:pt idx="8587">
                  <c:v>0.85880000000000001</c:v>
                </c:pt>
                <c:pt idx="8588">
                  <c:v>0.8589</c:v>
                </c:pt>
                <c:pt idx="8589">
                  <c:v>0.85899999999999999</c:v>
                </c:pt>
                <c:pt idx="8590">
                  <c:v>0.85909999999999997</c:v>
                </c:pt>
                <c:pt idx="8591">
                  <c:v>0.85920000000000007</c:v>
                </c:pt>
                <c:pt idx="8592">
                  <c:v>0.85930000000000006</c:v>
                </c:pt>
                <c:pt idx="8593">
                  <c:v>0.85940000000000005</c:v>
                </c:pt>
                <c:pt idx="8594">
                  <c:v>0.85950000000000004</c:v>
                </c:pt>
                <c:pt idx="8595">
                  <c:v>0.85960000000000003</c:v>
                </c:pt>
                <c:pt idx="8596">
                  <c:v>0.85970000000000002</c:v>
                </c:pt>
                <c:pt idx="8597">
                  <c:v>0.85980000000000001</c:v>
                </c:pt>
                <c:pt idx="8598">
                  <c:v>0.8599</c:v>
                </c:pt>
                <c:pt idx="8599">
                  <c:v>0.86</c:v>
                </c:pt>
                <c:pt idx="8600">
                  <c:v>0.86009999999999998</c:v>
                </c:pt>
                <c:pt idx="8601">
                  <c:v>0.86020000000000008</c:v>
                </c:pt>
                <c:pt idx="8602">
                  <c:v>0.86030000000000006</c:v>
                </c:pt>
                <c:pt idx="8603">
                  <c:v>0.86040000000000005</c:v>
                </c:pt>
                <c:pt idx="8604">
                  <c:v>0.86050000000000004</c:v>
                </c:pt>
                <c:pt idx="8605">
                  <c:v>0.86060000000000003</c:v>
                </c:pt>
                <c:pt idx="8606">
                  <c:v>0.86070000000000002</c:v>
                </c:pt>
                <c:pt idx="8607">
                  <c:v>0.86080000000000001</c:v>
                </c:pt>
                <c:pt idx="8608">
                  <c:v>0.8609</c:v>
                </c:pt>
                <c:pt idx="8609">
                  <c:v>0.86099999999999999</c:v>
                </c:pt>
                <c:pt idx="8610">
                  <c:v>0.86109999999999998</c:v>
                </c:pt>
                <c:pt idx="8611">
                  <c:v>0.86120000000000008</c:v>
                </c:pt>
                <c:pt idx="8612">
                  <c:v>0.86130000000000007</c:v>
                </c:pt>
                <c:pt idx="8613">
                  <c:v>0.86140000000000005</c:v>
                </c:pt>
                <c:pt idx="8614">
                  <c:v>0.86150000000000004</c:v>
                </c:pt>
                <c:pt idx="8615">
                  <c:v>0.86160000000000003</c:v>
                </c:pt>
                <c:pt idx="8616">
                  <c:v>0.86170000000000002</c:v>
                </c:pt>
                <c:pt idx="8617">
                  <c:v>0.86180000000000001</c:v>
                </c:pt>
                <c:pt idx="8618">
                  <c:v>0.8619</c:v>
                </c:pt>
                <c:pt idx="8619">
                  <c:v>0.86199999999999999</c:v>
                </c:pt>
                <c:pt idx="8620">
                  <c:v>0.86209999999999998</c:v>
                </c:pt>
                <c:pt idx="8621">
                  <c:v>0.86220000000000008</c:v>
                </c:pt>
                <c:pt idx="8622">
                  <c:v>0.86230000000000007</c:v>
                </c:pt>
                <c:pt idx="8623">
                  <c:v>0.86240000000000006</c:v>
                </c:pt>
                <c:pt idx="8624">
                  <c:v>0.86250000000000004</c:v>
                </c:pt>
                <c:pt idx="8625">
                  <c:v>0.86260000000000003</c:v>
                </c:pt>
                <c:pt idx="8626">
                  <c:v>0.86270000000000002</c:v>
                </c:pt>
                <c:pt idx="8627">
                  <c:v>0.86280000000000001</c:v>
                </c:pt>
                <c:pt idx="8628">
                  <c:v>0.8629</c:v>
                </c:pt>
                <c:pt idx="8629">
                  <c:v>0.86299999999999999</c:v>
                </c:pt>
                <c:pt idx="8630">
                  <c:v>0.86309999999999998</c:v>
                </c:pt>
                <c:pt idx="8631">
                  <c:v>0.86320000000000008</c:v>
                </c:pt>
                <c:pt idx="8632">
                  <c:v>0.86330000000000007</c:v>
                </c:pt>
                <c:pt idx="8633">
                  <c:v>0.86340000000000006</c:v>
                </c:pt>
                <c:pt idx="8634">
                  <c:v>0.86350000000000005</c:v>
                </c:pt>
                <c:pt idx="8635">
                  <c:v>0.86360000000000003</c:v>
                </c:pt>
                <c:pt idx="8636">
                  <c:v>0.86370000000000002</c:v>
                </c:pt>
                <c:pt idx="8637">
                  <c:v>0.86380000000000001</c:v>
                </c:pt>
                <c:pt idx="8638">
                  <c:v>0.8639</c:v>
                </c:pt>
                <c:pt idx="8639">
                  <c:v>0.86399999999999999</c:v>
                </c:pt>
                <c:pt idx="8640">
                  <c:v>0.86409999999999998</c:v>
                </c:pt>
                <c:pt idx="8641">
                  <c:v>0.86420000000000008</c:v>
                </c:pt>
                <c:pt idx="8642">
                  <c:v>0.86430000000000007</c:v>
                </c:pt>
                <c:pt idx="8643">
                  <c:v>0.86440000000000006</c:v>
                </c:pt>
                <c:pt idx="8644">
                  <c:v>0.86450000000000005</c:v>
                </c:pt>
                <c:pt idx="8645">
                  <c:v>0.86460000000000004</c:v>
                </c:pt>
                <c:pt idx="8646">
                  <c:v>0.86470000000000002</c:v>
                </c:pt>
                <c:pt idx="8647">
                  <c:v>0.86480000000000001</c:v>
                </c:pt>
                <c:pt idx="8648">
                  <c:v>0.8649</c:v>
                </c:pt>
                <c:pt idx="8649">
                  <c:v>0.86499999999999999</c:v>
                </c:pt>
                <c:pt idx="8650">
                  <c:v>0.86509999999999998</c:v>
                </c:pt>
                <c:pt idx="8651">
                  <c:v>0.86520000000000008</c:v>
                </c:pt>
                <c:pt idx="8652">
                  <c:v>0.86530000000000007</c:v>
                </c:pt>
                <c:pt idx="8653">
                  <c:v>0.86540000000000006</c:v>
                </c:pt>
                <c:pt idx="8654">
                  <c:v>0.86550000000000005</c:v>
                </c:pt>
                <c:pt idx="8655">
                  <c:v>0.86560000000000004</c:v>
                </c:pt>
                <c:pt idx="8656">
                  <c:v>0.86570000000000003</c:v>
                </c:pt>
                <c:pt idx="8657">
                  <c:v>0.86580000000000001</c:v>
                </c:pt>
                <c:pt idx="8658">
                  <c:v>0.8659</c:v>
                </c:pt>
                <c:pt idx="8659">
                  <c:v>0.86599999999999999</c:v>
                </c:pt>
                <c:pt idx="8660">
                  <c:v>0.86609999999999998</c:v>
                </c:pt>
                <c:pt idx="8661">
                  <c:v>0.86620000000000008</c:v>
                </c:pt>
                <c:pt idx="8662">
                  <c:v>0.86630000000000007</c:v>
                </c:pt>
                <c:pt idx="8663">
                  <c:v>0.86640000000000006</c:v>
                </c:pt>
                <c:pt idx="8664">
                  <c:v>0.86650000000000005</c:v>
                </c:pt>
                <c:pt idx="8665">
                  <c:v>0.86660000000000004</c:v>
                </c:pt>
                <c:pt idx="8666">
                  <c:v>0.86670000000000003</c:v>
                </c:pt>
                <c:pt idx="8667">
                  <c:v>0.86680000000000001</c:v>
                </c:pt>
                <c:pt idx="8668">
                  <c:v>0.8669</c:v>
                </c:pt>
                <c:pt idx="8669">
                  <c:v>0.86699999999999999</c:v>
                </c:pt>
                <c:pt idx="8670">
                  <c:v>0.86709999999999998</c:v>
                </c:pt>
                <c:pt idx="8671">
                  <c:v>0.86720000000000008</c:v>
                </c:pt>
                <c:pt idx="8672">
                  <c:v>0.86730000000000007</c:v>
                </c:pt>
                <c:pt idx="8673">
                  <c:v>0.86740000000000006</c:v>
                </c:pt>
                <c:pt idx="8674">
                  <c:v>0.86750000000000005</c:v>
                </c:pt>
                <c:pt idx="8675">
                  <c:v>0.86760000000000004</c:v>
                </c:pt>
                <c:pt idx="8676">
                  <c:v>0.86770000000000003</c:v>
                </c:pt>
                <c:pt idx="8677">
                  <c:v>0.86780000000000002</c:v>
                </c:pt>
                <c:pt idx="8678">
                  <c:v>0.8679</c:v>
                </c:pt>
                <c:pt idx="8679">
                  <c:v>0.86799999999999999</c:v>
                </c:pt>
                <c:pt idx="8680">
                  <c:v>0.86809999999999998</c:v>
                </c:pt>
                <c:pt idx="8681">
                  <c:v>0.86820000000000008</c:v>
                </c:pt>
                <c:pt idx="8682">
                  <c:v>0.86830000000000007</c:v>
                </c:pt>
                <c:pt idx="8683">
                  <c:v>0.86840000000000006</c:v>
                </c:pt>
                <c:pt idx="8684">
                  <c:v>0.86850000000000005</c:v>
                </c:pt>
                <c:pt idx="8685">
                  <c:v>0.86860000000000004</c:v>
                </c:pt>
                <c:pt idx="8686">
                  <c:v>0.86870000000000003</c:v>
                </c:pt>
                <c:pt idx="8687">
                  <c:v>0.86880000000000002</c:v>
                </c:pt>
                <c:pt idx="8688">
                  <c:v>0.86890000000000001</c:v>
                </c:pt>
                <c:pt idx="8689">
                  <c:v>0.86899999999999999</c:v>
                </c:pt>
                <c:pt idx="8690">
                  <c:v>0.86909999999999998</c:v>
                </c:pt>
                <c:pt idx="8691">
                  <c:v>0.86920000000000008</c:v>
                </c:pt>
                <c:pt idx="8692">
                  <c:v>0.86930000000000007</c:v>
                </c:pt>
                <c:pt idx="8693">
                  <c:v>0.86940000000000006</c:v>
                </c:pt>
                <c:pt idx="8694">
                  <c:v>0.86950000000000005</c:v>
                </c:pt>
                <c:pt idx="8695">
                  <c:v>0.86960000000000004</c:v>
                </c:pt>
                <c:pt idx="8696">
                  <c:v>0.86970000000000003</c:v>
                </c:pt>
                <c:pt idx="8697">
                  <c:v>0.86980000000000002</c:v>
                </c:pt>
                <c:pt idx="8698">
                  <c:v>0.86990000000000001</c:v>
                </c:pt>
                <c:pt idx="8699">
                  <c:v>0.87</c:v>
                </c:pt>
                <c:pt idx="8700">
                  <c:v>0.87009999999999998</c:v>
                </c:pt>
                <c:pt idx="8701">
                  <c:v>0.87020000000000008</c:v>
                </c:pt>
                <c:pt idx="8702">
                  <c:v>0.87030000000000007</c:v>
                </c:pt>
                <c:pt idx="8703">
                  <c:v>0.87040000000000006</c:v>
                </c:pt>
                <c:pt idx="8704">
                  <c:v>0.87050000000000005</c:v>
                </c:pt>
                <c:pt idx="8705">
                  <c:v>0.87060000000000004</c:v>
                </c:pt>
                <c:pt idx="8706">
                  <c:v>0.87070000000000003</c:v>
                </c:pt>
                <c:pt idx="8707">
                  <c:v>0.87080000000000002</c:v>
                </c:pt>
                <c:pt idx="8708">
                  <c:v>0.87090000000000001</c:v>
                </c:pt>
                <c:pt idx="8709">
                  <c:v>0.871</c:v>
                </c:pt>
                <c:pt idx="8710">
                  <c:v>0.87109999999999999</c:v>
                </c:pt>
                <c:pt idx="8711">
                  <c:v>0.87120000000000009</c:v>
                </c:pt>
                <c:pt idx="8712">
                  <c:v>0.87130000000000007</c:v>
                </c:pt>
                <c:pt idx="8713">
                  <c:v>0.87140000000000006</c:v>
                </c:pt>
                <c:pt idx="8714">
                  <c:v>0.87150000000000005</c:v>
                </c:pt>
                <c:pt idx="8715">
                  <c:v>0.87160000000000004</c:v>
                </c:pt>
                <c:pt idx="8716">
                  <c:v>0.87170000000000003</c:v>
                </c:pt>
                <c:pt idx="8717">
                  <c:v>0.87180000000000002</c:v>
                </c:pt>
                <c:pt idx="8718">
                  <c:v>0.87190000000000001</c:v>
                </c:pt>
                <c:pt idx="8719">
                  <c:v>0.872</c:v>
                </c:pt>
                <c:pt idx="8720">
                  <c:v>0.87209999999999999</c:v>
                </c:pt>
                <c:pt idx="8721">
                  <c:v>0.87219999999999998</c:v>
                </c:pt>
                <c:pt idx="8722">
                  <c:v>0.87230000000000008</c:v>
                </c:pt>
                <c:pt idx="8723">
                  <c:v>0.87240000000000006</c:v>
                </c:pt>
                <c:pt idx="8724">
                  <c:v>0.87250000000000005</c:v>
                </c:pt>
                <c:pt idx="8725">
                  <c:v>0.87260000000000004</c:v>
                </c:pt>
                <c:pt idx="8726">
                  <c:v>0.87270000000000003</c:v>
                </c:pt>
                <c:pt idx="8727">
                  <c:v>0.87280000000000002</c:v>
                </c:pt>
                <c:pt idx="8728">
                  <c:v>0.87290000000000001</c:v>
                </c:pt>
                <c:pt idx="8729">
                  <c:v>0.873</c:v>
                </c:pt>
                <c:pt idx="8730">
                  <c:v>0.87309999999999999</c:v>
                </c:pt>
                <c:pt idx="8731">
                  <c:v>0.87319999999999998</c:v>
                </c:pt>
                <c:pt idx="8732">
                  <c:v>0.87330000000000008</c:v>
                </c:pt>
                <c:pt idx="8733">
                  <c:v>0.87340000000000007</c:v>
                </c:pt>
                <c:pt idx="8734">
                  <c:v>0.87350000000000005</c:v>
                </c:pt>
                <c:pt idx="8735">
                  <c:v>0.87360000000000004</c:v>
                </c:pt>
                <c:pt idx="8736">
                  <c:v>0.87370000000000003</c:v>
                </c:pt>
                <c:pt idx="8737">
                  <c:v>0.87380000000000002</c:v>
                </c:pt>
                <c:pt idx="8738">
                  <c:v>0.87390000000000001</c:v>
                </c:pt>
                <c:pt idx="8739">
                  <c:v>0.874</c:v>
                </c:pt>
                <c:pt idx="8740">
                  <c:v>0.87409999999999999</c:v>
                </c:pt>
                <c:pt idx="8741">
                  <c:v>0.87419999999999998</c:v>
                </c:pt>
                <c:pt idx="8742">
                  <c:v>0.87430000000000008</c:v>
                </c:pt>
                <c:pt idx="8743">
                  <c:v>0.87440000000000007</c:v>
                </c:pt>
                <c:pt idx="8744">
                  <c:v>0.87450000000000006</c:v>
                </c:pt>
                <c:pt idx="8745">
                  <c:v>0.87460000000000004</c:v>
                </c:pt>
                <c:pt idx="8746">
                  <c:v>0.87470000000000003</c:v>
                </c:pt>
                <c:pt idx="8747">
                  <c:v>0.87480000000000002</c:v>
                </c:pt>
                <c:pt idx="8748">
                  <c:v>0.87490000000000001</c:v>
                </c:pt>
                <c:pt idx="8749">
                  <c:v>0.875</c:v>
                </c:pt>
                <c:pt idx="8750">
                  <c:v>0.87509999999999999</c:v>
                </c:pt>
                <c:pt idx="8751">
                  <c:v>0.87519999999999998</c:v>
                </c:pt>
                <c:pt idx="8752">
                  <c:v>0.87530000000000008</c:v>
                </c:pt>
                <c:pt idx="8753">
                  <c:v>0.87540000000000007</c:v>
                </c:pt>
                <c:pt idx="8754">
                  <c:v>0.87550000000000006</c:v>
                </c:pt>
                <c:pt idx="8755">
                  <c:v>0.87560000000000004</c:v>
                </c:pt>
                <c:pt idx="8756">
                  <c:v>0.87570000000000003</c:v>
                </c:pt>
                <c:pt idx="8757">
                  <c:v>0.87580000000000002</c:v>
                </c:pt>
                <c:pt idx="8758">
                  <c:v>0.87590000000000001</c:v>
                </c:pt>
                <c:pt idx="8759">
                  <c:v>0.876</c:v>
                </c:pt>
                <c:pt idx="8760">
                  <c:v>0.87609999999999999</c:v>
                </c:pt>
                <c:pt idx="8761">
                  <c:v>0.87619999999999998</c:v>
                </c:pt>
                <c:pt idx="8762">
                  <c:v>0.87630000000000008</c:v>
                </c:pt>
                <c:pt idx="8763">
                  <c:v>0.87640000000000007</c:v>
                </c:pt>
                <c:pt idx="8764">
                  <c:v>0.87650000000000006</c:v>
                </c:pt>
                <c:pt idx="8765">
                  <c:v>0.87660000000000005</c:v>
                </c:pt>
                <c:pt idx="8766">
                  <c:v>0.87670000000000003</c:v>
                </c:pt>
                <c:pt idx="8767">
                  <c:v>0.87680000000000002</c:v>
                </c:pt>
                <c:pt idx="8768">
                  <c:v>0.87690000000000001</c:v>
                </c:pt>
                <c:pt idx="8769">
                  <c:v>0.877</c:v>
                </c:pt>
                <c:pt idx="8770">
                  <c:v>0.87709999999999999</c:v>
                </c:pt>
                <c:pt idx="8771">
                  <c:v>0.87719999999999998</c:v>
                </c:pt>
                <c:pt idx="8772">
                  <c:v>0.87730000000000008</c:v>
                </c:pt>
                <c:pt idx="8773">
                  <c:v>0.87740000000000007</c:v>
                </c:pt>
                <c:pt idx="8774">
                  <c:v>0.87750000000000006</c:v>
                </c:pt>
                <c:pt idx="8775">
                  <c:v>0.87760000000000005</c:v>
                </c:pt>
                <c:pt idx="8776">
                  <c:v>0.87770000000000004</c:v>
                </c:pt>
                <c:pt idx="8777">
                  <c:v>0.87780000000000002</c:v>
                </c:pt>
                <c:pt idx="8778">
                  <c:v>0.87790000000000001</c:v>
                </c:pt>
                <c:pt idx="8779">
                  <c:v>0.878</c:v>
                </c:pt>
                <c:pt idx="8780">
                  <c:v>0.87809999999999999</c:v>
                </c:pt>
                <c:pt idx="8781">
                  <c:v>0.87819999999999998</c:v>
                </c:pt>
                <c:pt idx="8782">
                  <c:v>0.87830000000000008</c:v>
                </c:pt>
                <c:pt idx="8783">
                  <c:v>0.87840000000000007</c:v>
                </c:pt>
                <c:pt idx="8784">
                  <c:v>0.87850000000000006</c:v>
                </c:pt>
                <c:pt idx="8785">
                  <c:v>0.87860000000000005</c:v>
                </c:pt>
                <c:pt idx="8786">
                  <c:v>0.87870000000000004</c:v>
                </c:pt>
                <c:pt idx="8787">
                  <c:v>0.87880000000000003</c:v>
                </c:pt>
                <c:pt idx="8788">
                  <c:v>0.87890000000000001</c:v>
                </c:pt>
                <c:pt idx="8789">
                  <c:v>0.879</c:v>
                </c:pt>
                <c:pt idx="8790">
                  <c:v>0.87909999999999999</c:v>
                </c:pt>
                <c:pt idx="8791">
                  <c:v>0.87919999999999998</c:v>
                </c:pt>
                <c:pt idx="8792">
                  <c:v>0.87930000000000008</c:v>
                </c:pt>
                <c:pt idx="8793">
                  <c:v>0.87940000000000007</c:v>
                </c:pt>
                <c:pt idx="8794">
                  <c:v>0.87950000000000006</c:v>
                </c:pt>
                <c:pt idx="8795">
                  <c:v>0.87960000000000005</c:v>
                </c:pt>
                <c:pt idx="8796">
                  <c:v>0.87970000000000004</c:v>
                </c:pt>
                <c:pt idx="8797">
                  <c:v>0.87980000000000003</c:v>
                </c:pt>
                <c:pt idx="8798">
                  <c:v>0.87990000000000002</c:v>
                </c:pt>
                <c:pt idx="8799">
                  <c:v>0.88</c:v>
                </c:pt>
                <c:pt idx="8800">
                  <c:v>0.88009999999999999</c:v>
                </c:pt>
                <c:pt idx="8801">
                  <c:v>0.88019999999999998</c:v>
                </c:pt>
                <c:pt idx="8802">
                  <c:v>0.88030000000000008</c:v>
                </c:pt>
                <c:pt idx="8803">
                  <c:v>0.88040000000000007</c:v>
                </c:pt>
                <c:pt idx="8804">
                  <c:v>0.88050000000000006</c:v>
                </c:pt>
                <c:pt idx="8805">
                  <c:v>0.88060000000000005</c:v>
                </c:pt>
                <c:pt idx="8806">
                  <c:v>0.88070000000000004</c:v>
                </c:pt>
                <c:pt idx="8807">
                  <c:v>0.88080000000000003</c:v>
                </c:pt>
                <c:pt idx="8808">
                  <c:v>0.88090000000000002</c:v>
                </c:pt>
                <c:pt idx="8809">
                  <c:v>0.88100000000000001</c:v>
                </c:pt>
                <c:pt idx="8810">
                  <c:v>0.88109999999999999</c:v>
                </c:pt>
                <c:pt idx="8811">
                  <c:v>0.88119999999999998</c:v>
                </c:pt>
                <c:pt idx="8812">
                  <c:v>0.88130000000000008</c:v>
                </c:pt>
                <c:pt idx="8813">
                  <c:v>0.88140000000000007</c:v>
                </c:pt>
                <c:pt idx="8814">
                  <c:v>0.88150000000000006</c:v>
                </c:pt>
                <c:pt idx="8815">
                  <c:v>0.88160000000000005</c:v>
                </c:pt>
                <c:pt idx="8816">
                  <c:v>0.88170000000000004</c:v>
                </c:pt>
                <c:pt idx="8817">
                  <c:v>0.88180000000000003</c:v>
                </c:pt>
                <c:pt idx="8818">
                  <c:v>0.88190000000000002</c:v>
                </c:pt>
                <c:pt idx="8819">
                  <c:v>0.88200000000000001</c:v>
                </c:pt>
                <c:pt idx="8820">
                  <c:v>0.8821</c:v>
                </c:pt>
                <c:pt idx="8821">
                  <c:v>0.88219999999999998</c:v>
                </c:pt>
                <c:pt idx="8822">
                  <c:v>0.88230000000000008</c:v>
                </c:pt>
                <c:pt idx="8823">
                  <c:v>0.88240000000000007</c:v>
                </c:pt>
                <c:pt idx="8824">
                  <c:v>0.88250000000000006</c:v>
                </c:pt>
                <c:pt idx="8825">
                  <c:v>0.88260000000000005</c:v>
                </c:pt>
                <c:pt idx="8826">
                  <c:v>0.88270000000000004</c:v>
                </c:pt>
                <c:pt idx="8827">
                  <c:v>0.88280000000000003</c:v>
                </c:pt>
                <c:pt idx="8828">
                  <c:v>0.88290000000000002</c:v>
                </c:pt>
                <c:pt idx="8829">
                  <c:v>0.88300000000000001</c:v>
                </c:pt>
                <c:pt idx="8830">
                  <c:v>0.8831</c:v>
                </c:pt>
                <c:pt idx="8831">
                  <c:v>0.88319999999999999</c:v>
                </c:pt>
                <c:pt idx="8832">
                  <c:v>0.88330000000000009</c:v>
                </c:pt>
                <c:pt idx="8833">
                  <c:v>0.88340000000000007</c:v>
                </c:pt>
                <c:pt idx="8834">
                  <c:v>0.88350000000000006</c:v>
                </c:pt>
                <c:pt idx="8835">
                  <c:v>0.88360000000000005</c:v>
                </c:pt>
                <c:pt idx="8836">
                  <c:v>0.88370000000000004</c:v>
                </c:pt>
                <c:pt idx="8837">
                  <c:v>0.88380000000000003</c:v>
                </c:pt>
                <c:pt idx="8838">
                  <c:v>0.88390000000000002</c:v>
                </c:pt>
                <c:pt idx="8839">
                  <c:v>0.88400000000000001</c:v>
                </c:pt>
                <c:pt idx="8840">
                  <c:v>0.8841</c:v>
                </c:pt>
                <c:pt idx="8841">
                  <c:v>0.88419999999999999</c:v>
                </c:pt>
                <c:pt idx="8842">
                  <c:v>0.88430000000000009</c:v>
                </c:pt>
                <c:pt idx="8843">
                  <c:v>0.88440000000000007</c:v>
                </c:pt>
                <c:pt idx="8844">
                  <c:v>0.88450000000000006</c:v>
                </c:pt>
                <c:pt idx="8845">
                  <c:v>0.88460000000000005</c:v>
                </c:pt>
                <c:pt idx="8846">
                  <c:v>0.88470000000000004</c:v>
                </c:pt>
                <c:pt idx="8847">
                  <c:v>0.88480000000000003</c:v>
                </c:pt>
                <c:pt idx="8848">
                  <c:v>0.88490000000000002</c:v>
                </c:pt>
                <c:pt idx="8849">
                  <c:v>0.88500000000000001</c:v>
                </c:pt>
                <c:pt idx="8850">
                  <c:v>0.8851</c:v>
                </c:pt>
                <c:pt idx="8851">
                  <c:v>0.88519999999999999</c:v>
                </c:pt>
                <c:pt idx="8852">
                  <c:v>0.88530000000000009</c:v>
                </c:pt>
                <c:pt idx="8853">
                  <c:v>0.88540000000000008</c:v>
                </c:pt>
                <c:pt idx="8854">
                  <c:v>0.88550000000000006</c:v>
                </c:pt>
                <c:pt idx="8855">
                  <c:v>0.88560000000000005</c:v>
                </c:pt>
                <c:pt idx="8856">
                  <c:v>0.88570000000000004</c:v>
                </c:pt>
                <c:pt idx="8857">
                  <c:v>0.88580000000000003</c:v>
                </c:pt>
                <c:pt idx="8858">
                  <c:v>0.88590000000000002</c:v>
                </c:pt>
                <c:pt idx="8859">
                  <c:v>0.88600000000000001</c:v>
                </c:pt>
                <c:pt idx="8860">
                  <c:v>0.8861</c:v>
                </c:pt>
                <c:pt idx="8861">
                  <c:v>0.88619999999999999</c:v>
                </c:pt>
                <c:pt idx="8862">
                  <c:v>0.88629999999999998</c:v>
                </c:pt>
                <c:pt idx="8863">
                  <c:v>0.88640000000000008</c:v>
                </c:pt>
                <c:pt idx="8864">
                  <c:v>0.88650000000000007</c:v>
                </c:pt>
                <c:pt idx="8865">
                  <c:v>0.88660000000000005</c:v>
                </c:pt>
                <c:pt idx="8866">
                  <c:v>0.88670000000000004</c:v>
                </c:pt>
                <c:pt idx="8867">
                  <c:v>0.88680000000000003</c:v>
                </c:pt>
                <c:pt idx="8868">
                  <c:v>0.88690000000000002</c:v>
                </c:pt>
                <c:pt idx="8869">
                  <c:v>0.88700000000000001</c:v>
                </c:pt>
                <c:pt idx="8870">
                  <c:v>0.8871</c:v>
                </c:pt>
                <c:pt idx="8871">
                  <c:v>0.88719999999999999</c:v>
                </c:pt>
                <c:pt idx="8872">
                  <c:v>0.88729999999999998</c:v>
                </c:pt>
                <c:pt idx="8873">
                  <c:v>0.88740000000000008</c:v>
                </c:pt>
                <c:pt idx="8874">
                  <c:v>0.88750000000000007</c:v>
                </c:pt>
                <c:pt idx="8875">
                  <c:v>0.88760000000000006</c:v>
                </c:pt>
                <c:pt idx="8876">
                  <c:v>0.88770000000000004</c:v>
                </c:pt>
                <c:pt idx="8877">
                  <c:v>0.88780000000000003</c:v>
                </c:pt>
                <c:pt idx="8878">
                  <c:v>0.88790000000000002</c:v>
                </c:pt>
                <c:pt idx="8879">
                  <c:v>0.88800000000000001</c:v>
                </c:pt>
                <c:pt idx="8880">
                  <c:v>0.8881</c:v>
                </c:pt>
                <c:pt idx="8881">
                  <c:v>0.88819999999999999</c:v>
                </c:pt>
                <c:pt idx="8882">
                  <c:v>0.88829999999999998</c:v>
                </c:pt>
                <c:pt idx="8883">
                  <c:v>0.88840000000000008</c:v>
                </c:pt>
                <c:pt idx="8884">
                  <c:v>0.88850000000000007</c:v>
                </c:pt>
                <c:pt idx="8885">
                  <c:v>0.88860000000000006</c:v>
                </c:pt>
                <c:pt idx="8886">
                  <c:v>0.88870000000000005</c:v>
                </c:pt>
                <c:pt idx="8887">
                  <c:v>0.88880000000000003</c:v>
                </c:pt>
                <c:pt idx="8888">
                  <c:v>0.88890000000000002</c:v>
                </c:pt>
                <c:pt idx="8889">
                  <c:v>0.88900000000000001</c:v>
                </c:pt>
                <c:pt idx="8890">
                  <c:v>0.8891</c:v>
                </c:pt>
                <c:pt idx="8891">
                  <c:v>0.88919999999999999</c:v>
                </c:pt>
                <c:pt idx="8892">
                  <c:v>0.88929999999999998</c:v>
                </c:pt>
                <c:pt idx="8893">
                  <c:v>0.88940000000000008</c:v>
                </c:pt>
                <c:pt idx="8894">
                  <c:v>0.88950000000000007</c:v>
                </c:pt>
                <c:pt idx="8895">
                  <c:v>0.88960000000000006</c:v>
                </c:pt>
                <c:pt idx="8896">
                  <c:v>0.88970000000000005</c:v>
                </c:pt>
                <c:pt idx="8897">
                  <c:v>0.88980000000000004</c:v>
                </c:pt>
                <c:pt idx="8898">
                  <c:v>0.88990000000000002</c:v>
                </c:pt>
                <c:pt idx="8899">
                  <c:v>0.89</c:v>
                </c:pt>
                <c:pt idx="8900">
                  <c:v>0.8901</c:v>
                </c:pt>
                <c:pt idx="8901">
                  <c:v>0.89019999999999999</c:v>
                </c:pt>
                <c:pt idx="8902">
                  <c:v>0.89029999999999998</c:v>
                </c:pt>
                <c:pt idx="8903">
                  <c:v>0.89040000000000008</c:v>
                </c:pt>
                <c:pt idx="8904">
                  <c:v>0.89050000000000007</c:v>
                </c:pt>
                <c:pt idx="8905">
                  <c:v>0.89060000000000006</c:v>
                </c:pt>
                <c:pt idx="8906">
                  <c:v>0.89070000000000005</c:v>
                </c:pt>
                <c:pt idx="8907">
                  <c:v>0.89080000000000004</c:v>
                </c:pt>
                <c:pt idx="8908">
                  <c:v>0.89090000000000003</c:v>
                </c:pt>
                <c:pt idx="8909">
                  <c:v>0.89100000000000001</c:v>
                </c:pt>
                <c:pt idx="8910">
                  <c:v>0.8911</c:v>
                </c:pt>
                <c:pt idx="8911">
                  <c:v>0.89119999999999999</c:v>
                </c:pt>
                <c:pt idx="8912">
                  <c:v>0.89129999999999998</c:v>
                </c:pt>
                <c:pt idx="8913">
                  <c:v>0.89140000000000008</c:v>
                </c:pt>
                <c:pt idx="8914">
                  <c:v>0.89150000000000007</c:v>
                </c:pt>
                <c:pt idx="8915">
                  <c:v>0.89160000000000006</c:v>
                </c:pt>
                <c:pt idx="8916">
                  <c:v>0.89170000000000005</c:v>
                </c:pt>
                <c:pt idx="8917">
                  <c:v>0.89180000000000004</c:v>
                </c:pt>
                <c:pt idx="8918">
                  <c:v>0.89190000000000003</c:v>
                </c:pt>
                <c:pt idx="8919">
                  <c:v>0.89200000000000002</c:v>
                </c:pt>
                <c:pt idx="8920">
                  <c:v>0.8921</c:v>
                </c:pt>
                <c:pt idx="8921">
                  <c:v>0.89219999999999999</c:v>
                </c:pt>
                <c:pt idx="8922">
                  <c:v>0.89229999999999998</c:v>
                </c:pt>
                <c:pt idx="8923">
                  <c:v>0.89240000000000008</c:v>
                </c:pt>
                <c:pt idx="8924">
                  <c:v>0.89250000000000007</c:v>
                </c:pt>
                <c:pt idx="8925">
                  <c:v>0.89260000000000006</c:v>
                </c:pt>
                <c:pt idx="8926">
                  <c:v>0.89270000000000005</c:v>
                </c:pt>
                <c:pt idx="8927">
                  <c:v>0.89280000000000004</c:v>
                </c:pt>
                <c:pt idx="8928">
                  <c:v>0.89290000000000003</c:v>
                </c:pt>
                <c:pt idx="8929">
                  <c:v>0.89300000000000002</c:v>
                </c:pt>
                <c:pt idx="8930">
                  <c:v>0.8931</c:v>
                </c:pt>
                <c:pt idx="8931">
                  <c:v>0.89319999999999999</c:v>
                </c:pt>
                <c:pt idx="8932">
                  <c:v>0.89329999999999998</c:v>
                </c:pt>
                <c:pt idx="8933">
                  <c:v>0.89340000000000008</c:v>
                </c:pt>
                <c:pt idx="8934">
                  <c:v>0.89350000000000007</c:v>
                </c:pt>
                <c:pt idx="8935">
                  <c:v>0.89360000000000006</c:v>
                </c:pt>
                <c:pt idx="8936">
                  <c:v>0.89370000000000005</c:v>
                </c:pt>
                <c:pt idx="8937">
                  <c:v>0.89380000000000004</c:v>
                </c:pt>
                <c:pt idx="8938">
                  <c:v>0.89390000000000003</c:v>
                </c:pt>
                <c:pt idx="8939">
                  <c:v>0.89400000000000002</c:v>
                </c:pt>
                <c:pt idx="8940">
                  <c:v>0.89410000000000001</c:v>
                </c:pt>
                <c:pt idx="8941">
                  <c:v>0.89419999999999999</c:v>
                </c:pt>
                <c:pt idx="8942">
                  <c:v>0.89429999999999998</c:v>
                </c:pt>
                <c:pt idx="8943">
                  <c:v>0.89440000000000008</c:v>
                </c:pt>
                <c:pt idx="8944">
                  <c:v>0.89450000000000007</c:v>
                </c:pt>
                <c:pt idx="8945">
                  <c:v>0.89460000000000006</c:v>
                </c:pt>
                <c:pt idx="8946">
                  <c:v>0.89470000000000005</c:v>
                </c:pt>
                <c:pt idx="8947">
                  <c:v>0.89480000000000004</c:v>
                </c:pt>
                <c:pt idx="8948">
                  <c:v>0.89490000000000003</c:v>
                </c:pt>
                <c:pt idx="8949">
                  <c:v>0.89500000000000002</c:v>
                </c:pt>
                <c:pt idx="8950">
                  <c:v>0.89510000000000001</c:v>
                </c:pt>
                <c:pt idx="8951">
                  <c:v>0.8952</c:v>
                </c:pt>
                <c:pt idx="8952">
                  <c:v>0.89529999999999998</c:v>
                </c:pt>
                <c:pt idx="8953">
                  <c:v>0.89540000000000008</c:v>
                </c:pt>
                <c:pt idx="8954">
                  <c:v>0.89550000000000007</c:v>
                </c:pt>
                <c:pt idx="8955">
                  <c:v>0.89560000000000006</c:v>
                </c:pt>
                <c:pt idx="8956">
                  <c:v>0.89570000000000005</c:v>
                </c:pt>
                <c:pt idx="8957">
                  <c:v>0.89580000000000004</c:v>
                </c:pt>
                <c:pt idx="8958">
                  <c:v>0.89590000000000003</c:v>
                </c:pt>
                <c:pt idx="8959">
                  <c:v>0.89600000000000002</c:v>
                </c:pt>
                <c:pt idx="8960">
                  <c:v>0.89610000000000001</c:v>
                </c:pt>
                <c:pt idx="8961">
                  <c:v>0.8962</c:v>
                </c:pt>
                <c:pt idx="8962">
                  <c:v>0.89629999999999999</c:v>
                </c:pt>
                <c:pt idx="8963">
                  <c:v>0.89640000000000009</c:v>
                </c:pt>
                <c:pt idx="8964">
                  <c:v>0.89650000000000007</c:v>
                </c:pt>
                <c:pt idx="8965">
                  <c:v>0.89660000000000006</c:v>
                </c:pt>
                <c:pt idx="8966">
                  <c:v>0.89670000000000005</c:v>
                </c:pt>
                <c:pt idx="8967">
                  <c:v>0.89680000000000004</c:v>
                </c:pt>
                <c:pt idx="8968">
                  <c:v>0.89690000000000003</c:v>
                </c:pt>
                <c:pt idx="8969">
                  <c:v>0.89700000000000002</c:v>
                </c:pt>
                <c:pt idx="8970">
                  <c:v>0.89710000000000001</c:v>
                </c:pt>
                <c:pt idx="8971">
                  <c:v>0.8972</c:v>
                </c:pt>
                <c:pt idx="8972">
                  <c:v>0.89729999999999999</c:v>
                </c:pt>
                <c:pt idx="8973">
                  <c:v>0.89740000000000009</c:v>
                </c:pt>
                <c:pt idx="8974">
                  <c:v>0.89750000000000008</c:v>
                </c:pt>
                <c:pt idx="8975">
                  <c:v>0.89760000000000006</c:v>
                </c:pt>
                <c:pt idx="8976">
                  <c:v>0.89770000000000005</c:v>
                </c:pt>
                <c:pt idx="8977">
                  <c:v>0.89780000000000004</c:v>
                </c:pt>
                <c:pt idx="8978">
                  <c:v>0.89790000000000003</c:v>
                </c:pt>
                <c:pt idx="8979">
                  <c:v>0.89800000000000002</c:v>
                </c:pt>
                <c:pt idx="8980">
                  <c:v>0.89810000000000001</c:v>
                </c:pt>
                <c:pt idx="8981">
                  <c:v>0.8982</c:v>
                </c:pt>
                <c:pt idx="8982">
                  <c:v>0.89829999999999999</c:v>
                </c:pt>
                <c:pt idx="8983">
                  <c:v>0.89840000000000009</c:v>
                </c:pt>
                <c:pt idx="8984">
                  <c:v>0.89850000000000008</c:v>
                </c:pt>
                <c:pt idx="8985">
                  <c:v>0.89860000000000007</c:v>
                </c:pt>
                <c:pt idx="8986">
                  <c:v>0.89870000000000005</c:v>
                </c:pt>
                <c:pt idx="8987">
                  <c:v>0.89880000000000004</c:v>
                </c:pt>
                <c:pt idx="8988">
                  <c:v>0.89890000000000003</c:v>
                </c:pt>
                <c:pt idx="8989">
                  <c:v>0.89900000000000002</c:v>
                </c:pt>
                <c:pt idx="8990">
                  <c:v>0.89910000000000001</c:v>
                </c:pt>
                <c:pt idx="8991">
                  <c:v>0.8992</c:v>
                </c:pt>
                <c:pt idx="8992">
                  <c:v>0.89929999999999999</c:v>
                </c:pt>
                <c:pt idx="8993">
                  <c:v>0.89939999999999998</c:v>
                </c:pt>
                <c:pt idx="8994">
                  <c:v>0.89950000000000008</c:v>
                </c:pt>
                <c:pt idx="8995">
                  <c:v>0.89960000000000007</c:v>
                </c:pt>
                <c:pt idx="8996">
                  <c:v>0.89970000000000006</c:v>
                </c:pt>
                <c:pt idx="8997">
                  <c:v>0.89980000000000004</c:v>
                </c:pt>
                <c:pt idx="8998">
                  <c:v>0.89990000000000003</c:v>
                </c:pt>
                <c:pt idx="8999">
                  <c:v>0.9</c:v>
                </c:pt>
                <c:pt idx="9000">
                  <c:v>0.90010000000000001</c:v>
                </c:pt>
                <c:pt idx="9001">
                  <c:v>0.9002</c:v>
                </c:pt>
                <c:pt idx="9002">
                  <c:v>0.90029999999999999</c:v>
                </c:pt>
                <c:pt idx="9003">
                  <c:v>0.90039999999999998</c:v>
                </c:pt>
                <c:pt idx="9004">
                  <c:v>0.90050000000000008</c:v>
                </c:pt>
                <c:pt idx="9005">
                  <c:v>0.90060000000000007</c:v>
                </c:pt>
                <c:pt idx="9006">
                  <c:v>0.90070000000000006</c:v>
                </c:pt>
                <c:pt idx="9007">
                  <c:v>0.90080000000000005</c:v>
                </c:pt>
                <c:pt idx="9008">
                  <c:v>0.90090000000000003</c:v>
                </c:pt>
                <c:pt idx="9009">
                  <c:v>0.90100000000000002</c:v>
                </c:pt>
                <c:pt idx="9010">
                  <c:v>0.90110000000000001</c:v>
                </c:pt>
                <c:pt idx="9011">
                  <c:v>0.9012</c:v>
                </c:pt>
                <c:pt idx="9012">
                  <c:v>0.90129999999999999</c:v>
                </c:pt>
                <c:pt idx="9013">
                  <c:v>0.90139999999999998</c:v>
                </c:pt>
                <c:pt idx="9014">
                  <c:v>0.90150000000000008</c:v>
                </c:pt>
                <c:pt idx="9015">
                  <c:v>0.90160000000000007</c:v>
                </c:pt>
                <c:pt idx="9016">
                  <c:v>0.90170000000000006</c:v>
                </c:pt>
                <c:pt idx="9017">
                  <c:v>0.90180000000000005</c:v>
                </c:pt>
                <c:pt idx="9018">
                  <c:v>0.90190000000000003</c:v>
                </c:pt>
                <c:pt idx="9019">
                  <c:v>0.90200000000000002</c:v>
                </c:pt>
                <c:pt idx="9020">
                  <c:v>0.90210000000000001</c:v>
                </c:pt>
                <c:pt idx="9021">
                  <c:v>0.9022</c:v>
                </c:pt>
                <c:pt idx="9022">
                  <c:v>0.90229999999999999</c:v>
                </c:pt>
                <c:pt idx="9023">
                  <c:v>0.90239999999999998</c:v>
                </c:pt>
                <c:pt idx="9024">
                  <c:v>0.90250000000000008</c:v>
                </c:pt>
                <c:pt idx="9025">
                  <c:v>0.90260000000000007</c:v>
                </c:pt>
                <c:pt idx="9026">
                  <c:v>0.90270000000000006</c:v>
                </c:pt>
                <c:pt idx="9027">
                  <c:v>0.90280000000000005</c:v>
                </c:pt>
                <c:pt idx="9028">
                  <c:v>0.90290000000000004</c:v>
                </c:pt>
                <c:pt idx="9029">
                  <c:v>0.90300000000000002</c:v>
                </c:pt>
                <c:pt idx="9030">
                  <c:v>0.90310000000000001</c:v>
                </c:pt>
                <c:pt idx="9031">
                  <c:v>0.9032</c:v>
                </c:pt>
                <c:pt idx="9032">
                  <c:v>0.90329999999999999</c:v>
                </c:pt>
                <c:pt idx="9033">
                  <c:v>0.90339999999999998</c:v>
                </c:pt>
                <c:pt idx="9034">
                  <c:v>0.90350000000000008</c:v>
                </c:pt>
                <c:pt idx="9035">
                  <c:v>0.90360000000000007</c:v>
                </c:pt>
                <c:pt idx="9036">
                  <c:v>0.90370000000000006</c:v>
                </c:pt>
                <c:pt idx="9037">
                  <c:v>0.90380000000000005</c:v>
                </c:pt>
                <c:pt idx="9038">
                  <c:v>0.90390000000000004</c:v>
                </c:pt>
                <c:pt idx="9039">
                  <c:v>0.90400000000000003</c:v>
                </c:pt>
                <c:pt idx="9040">
                  <c:v>0.90410000000000001</c:v>
                </c:pt>
                <c:pt idx="9041">
                  <c:v>0.9042</c:v>
                </c:pt>
                <c:pt idx="9042">
                  <c:v>0.90429999999999999</c:v>
                </c:pt>
                <c:pt idx="9043">
                  <c:v>0.90439999999999998</c:v>
                </c:pt>
                <c:pt idx="9044">
                  <c:v>0.90450000000000008</c:v>
                </c:pt>
                <c:pt idx="9045">
                  <c:v>0.90460000000000007</c:v>
                </c:pt>
                <c:pt idx="9046">
                  <c:v>0.90470000000000006</c:v>
                </c:pt>
                <c:pt idx="9047">
                  <c:v>0.90480000000000005</c:v>
                </c:pt>
                <c:pt idx="9048">
                  <c:v>0.90490000000000004</c:v>
                </c:pt>
                <c:pt idx="9049">
                  <c:v>0.90500000000000003</c:v>
                </c:pt>
                <c:pt idx="9050">
                  <c:v>0.90510000000000002</c:v>
                </c:pt>
                <c:pt idx="9051">
                  <c:v>0.9052</c:v>
                </c:pt>
                <c:pt idx="9052">
                  <c:v>0.90529999999999999</c:v>
                </c:pt>
                <c:pt idx="9053">
                  <c:v>0.90539999999999998</c:v>
                </c:pt>
                <c:pt idx="9054">
                  <c:v>0.90550000000000008</c:v>
                </c:pt>
                <c:pt idx="9055">
                  <c:v>0.90560000000000007</c:v>
                </c:pt>
                <c:pt idx="9056">
                  <c:v>0.90570000000000006</c:v>
                </c:pt>
                <c:pt idx="9057">
                  <c:v>0.90580000000000005</c:v>
                </c:pt>
                <c:pt idx="9058">
                  <c:v>0.90590000000000004</c:v>
                </c:pt>
                <c:pt idx="9059">
                  <c:v>0.90600000000000003</c:v>
                </c:pt>
                <c:pt idx="9060">
                  <c:v>0.90610000000000002</c:v>
                </c:pt>
                <c:pt idx="9061">
                  <c:v>0.90620000000000001</c:v>
                </c:pt>
                <c:pt idx="9062">
                  <c:v>0.90629999999999999</c:v>
                </c:pt>
                <c:pt idx="9063">
                  <c:v>0.90639999999999998</c:v>
                </c:pt>
                <c:pt idx="9064">
                  <c:v>0.90650000000000008</c:v>
                </c:pt>
                <c:pt idx="9065">
                  <c:v>0.90660000000000007</c:v>
                </c:pt>
                <c:pt idx="9066">
                  <c:v>0.90670000000000006</c:v>
                </c:pt>
                <c:pt idx="9067">
                  <c:v>0.90680000000000005</c:v>
                </c:pt>
                <c:pt idx="9068">
                  <c:v>0.90690000000000004</c:v>
                </c:pt>
                <c:pt idx="9069">
                  <c:v>0.90700000000000003</c:v>
                </c:pt>
                <c:pt idx="9070">
                  <c:v>0.90710000000000002</c:v>
                </c:pt>
                <c:pt idx="9071">
                  <c:v>0.90720000000000001</c:v>
                </c:pt>
                <c:pt idx="9072">
                  <c:v>0.9073</c:v>
                </c:pt>
                <c:pt idx="9073">
                  <c:v>0.90739999999999998</c:v>
                </c:pt>
                <c:pt idx="9074">
                  <c:v>0.90750000000000008</c:v>
                </c:pt>
                <c:pt idx="9075">
                  <c:v>0.90760000000000007</c:v>
                </c:pt>
                <c:pt idx="9076">
                  <c:v>0.90770000000000006</c:v>
                </c:pt>
                <c:pt idx="9077">
                  <c:v>0.90780000000000005</c:v>
                </c:pt>
                <c:pt idx="9078">
                  <c:v>0.90790000000000004</c:v>
                </c:pt>
                <c:pt idx="9079">
                  <c:v>0.90800000000000003</c:v>
                </c:pt>
                <c:pt idx="9080">
                  <c:v>0.90810000000000002</c:v>
                </c:pt>
                <c:pt idx="9081">
                  <c:v>0.90820000000000001</c:v>
                </c:pt>
                <c:pt idx="9082">
                  <c:v>0.9083</c:v>
                </c:pt>
                <c:pt idx="9083">
                  <c:v>0.90839999999999999</c:v>
                </c:pt>
                <c:pt idx="9084">
                  <c:v>0.90850000000000009</c:v>
                </c:pt>
                <c:pt idx="9085">
                  <c:v>0.90860000000000007</c:v>
                </c:pt>
                <c:pt idx="9086">
                  <c:v>0.90870000000000006</c:v>
                </c:pt>
                <c:pt idx="9087">
                  <c:v>0.90880000000000005</c:v>
                </c:pt>
                <c:pt idx="9088">
                  <c:v>0.90890000000000004</c:v>
                </c:pt>
                <c:pt idx="9089">
                  <c:v>0.90900000000000003</c:v>
                </c:pt>
                <c:pt idx="9090">
                  <c:v>0.90910000000000002</c:v>
                </c:pt>
                <c:pt idx="9091">
                  <c:v>0.90920000000000001</c:v>
                </c:pt>
                <c:pt idx="9092">
                  <c:v>0.9093</c:v>
                </c:pt>
                <c:pt idx="9093">
                  <c:v>0.90939999999999999</c:v>
                </c:pt>
                <c:pt idx="9094">
                  <c:v>0.90950000000000009</c:v>
                </c:pt>
                <c:pt idx="9095">
                  <c:v>0.90960000000000008</c:v>
                </c:pt>
                <c:pt idx="9096">
                  <c:v>0.90970000000000006</c:v>
                </c:pt>
                <c:pt idx="9097">
                  <c:v>0.90980000000000005</c:v>
                </c:pt>
                <c:pt idx="9098">
                  <c:v>0.90990000000000004</c:v>
                </c:pt>
                <c:pt idx="9099">
                  <c:v>0.91</c:v>
                </c:pt>
                <c:pt idx="9100">
                  <c:v>0.91010000000000002</c:v>
                </c:pt>
                <c:pt idx="9101">
                  <c:v>0.91020000000000001</c:v>
                </c:pt>
                <c:pt idx="9102">
                  <c:v>0.9103</c:v>
                </c:pt>
                <c:pt idx="9103">
                  <c:v>0.91039999999999999</c:v>
                </c:pt>
                <c:pt idx="9104">
                  <c:v>0.91050000000000009</c:v>
                </c:pt>
                <c:pt idx="9105">
                  <c:v>0.91060000000000008</c:v>
                </c:pt>
                <c:pt idx="9106">
                  <c:v>0.91070000000000007</c:v>
                </c:pt>
                <c:pt idx="9107">
                  <c:v>0.91080000000000005</c:v>
                </c:pt>
                <c:pt idx="9108">
                  <c:v>0.91090000000000004</c:v>
                </c:pt>
                <c:pt idx="9109">
                  <c:v>0.91100000000000003</c:v>
                </c:pt>
                <c:pt idx="9110">
                  <c:v>0.91110000000000002</c:v>
                </c:pt>
                <c:pt idx="9111">
                  <c:v>0.91120000000000001</c:v>
                </c:pt>
                <c:pt idx="9112">
                  <c:v>0.9113</c:v>
                </c:pt>
                <c:pt idx="9113">
                  <c:v>0.91139999999999999</c:v>
                </c:pt>
                <c:pt idx="9114">
                  <c:v>0.91150000000000009</c:v>
                </c:pt>
                <c:pt idx="9115">
                  <c:v>0.91160000000000008</c:v>
                </c:pt>
                <c:pt idx="9116">
                  <c:v>0.91170000000000007</c:v>
                </c:pt>
                <c:pt idx="9117">
                  <c:v>0.91180000000000005</c:v>
                </c:pt>
                <c:pt idx="9118">
                  <c:v>0.91190000000000004</c:v>
                </c:pt>
                <c:pt idx="9119">
                  <c:v>0.91200000000000003</c:v>
                </c:pt>
                <c:pt idx="9120">
                  <c:v>0.91210000000000002</c:v>
                </c:pt>
                <c:pt idx="9121">
                  <c:v>0.91220000000000001</c:v>
                </c:pt>
                <c:pt idx="9122">
                  <c:v>0.9123</c:v>
                </c:pt>
                <c:pt idx="9123">
                  <c:v>0.91239999999999999</c:v>
                </c:pt>
                <c:pt idx="9124">
                  <c:v>0.91249999999999998</c:v>
                </c:pt>
                <c:pt idx="9125">
                  <c:v>0.91260000000000008</c:v>
                </c:pt>
                <c:pt idx="9126">
                  <c:v>0.91270000000000007</c:v>
                </c:pt>
                <c:pt idx="9127">
                  <c:v>0.91280000000000006</c:v>
                </c:pt>
                <c:pt idx="9128">
                  <c:v>0.91290000000000004</c:v>
                </c:pt>
                <c:pt idx="9129">
                  <c:v>0.91300000000000003</c:v>
                </c:pt>
                <c:pt idx="9130">
                  <c:v>0.91310000000000002</c:v>
                </c:pt>
                <c:pt idx="9131">
                  <c:v>0.91320000000000001</c:v>
                </c:pt>
                <c:pt idx="9132">
                  <c:v>0.9133</c:v>
                </c:pt>
                <c:pt idx="9133">
                  <c:v>0.91339999999999999</c:v>
                </c:pt>
                <c:pt idx="9134">
                  <c:v>0.91349999999999998</c:v>
                </c:pt>
                <c:pt idx="9135">
                  <c:v>0.91360000000000008</c:v>
                </c:pt>
                <c:pt idx="9136">
                  <c:v>0.91370000000000007</c:v>
                </c:pt>
                <c:pt idx="9137">
                  <c:v>0.91380000000000006</c:v>
                </c:pt>
                <c:pt idx="9138">
                  <c:v>0.91390000000000005</c:v>
                </c:pt>
                <c:pt idx="9139">
                  <c:v>0.91400000000000003</c:v>
                </c:pt>
                <c:pt idx="9140">
                  <c:v>0.91410000000000002</c:v>
                </c:pt>
                <c:pt idx="9141">
                  <c:v>0.91420000000000001</c:v>
                </c:pt>
                <c:pt idx="9142">
                  <c:v>0.9143</c:v>
                </c:pt>
                <c:pt idx="9143">
                  <c:v>0.91439999999999999</c:v>
                </c:pt>
                <c:pt idx="9144">
                  <c:v>0.91449999999999998</c:v>
                </c:pt>
                <c:pt idx="9145">
                  <c:v>0.91460000000000008</c:v>
                </c:pt>
                <c:pt idx="9146">
                  <c:v>0.91470000000000007</c:v>
                </c:pt>
                <c:pt idx="9147">
                  <c:v>0.91480000000000006</c:v>
                </c:pt>
                <c:pt idx="9148">
                  <c:v>0.91490000000000005</c:v>
                </c:pt>
                <c:pt idx="9149">
                  <c:v>0.91500000000000004</c:v>
                </c:pt>
                <c:pt idx="9150">
                  <c:v>0.91510000000000002</c:v>
                </c:pt>
                <c:pt idx="9151">
                  <c:v>0.91520000000000001</c:v>
                </c:pt>
                <c:pt idx="9152">
                  <c:v>0.9153</c:v>
                </c:pt>
                <c:pt idx="9153">
                  <c:v>0.91539999999999999</c:v>
                </c:pt>
                <c:pt idx="9154">
                  <c:v>0.91549999999999998</c:v>
                </c:pt>
                <c:pt idx="9155">
                  <c:v>0.91560000000000008</c:v>
                </c:pt>
                <c:pt idx="9156">
                  <c:v>0.91570000000000007</c:v>
                </c:pt>
                <c:pt idx="9157">
                  <c:v>0.91580000000000006</c:v>
                </c:pt>
                <c:pt idx="9158">
                  <c:v>0.91590000000000005</c:v>
                </c:pt>
                <c:pt idx="9159">
                  <c:v>0.91600000000000004</c:v>
                </c:pt>
                <c:pt idx="9160">
                  <c:v>0.91610000000000003</c:v>
                </c:pt>
                <c:pt idx="9161">
                  <c:v>0.91620000000000001</c:v>
                </c:pt>
                <c:pt idx="9162">
                  <c:v>0.9163</c:v>
                </c:pt>
                <c:pt idx="9163">
                  <c:v>0.91639999999999999</c:v>
                </c:pt>
                <c:pt idx="9164">
                  <c:v>0.91649999999999998</c:v>
                </c:pt>
                <c:pt idx="9165">
                  <c:v>0.91660000000000008</c:v>
                </c:pt>
                <c:pt idx="9166">
                  <c:v>0.91670000000000007</c:v>
                </c:pt>
                <c:pt idx="9167">
                  <c:v>0.91680000000000006</c:v>
                </c:pt>
                <c:pt idx="9168">
                  <c:v>0.91690000000000005</c:v>
                </c:pt>
                <c:pt idx="9169">
                  <c:v>0.91700000000000004</c:v>
                </c:pt>
                <c:pt idx="9170">
                  <c:v>0.91710000000000003</c:v>
                </c:pt>
                <c:pt idx="9171">
                  <c:v>0.91720000000000002</c:v>
                </c:pt>
                <c:pt idx="9172">
                  <c:v>0.9173</c:v>
                </c:pt>
                <c:pt idx="9173">
                  <c:v>0.91739999999999999</c:v>
                </c:pt>
                <c:pt idx="9174">
                  <c:v>0.91749999999999998</c:v>
                </c:pt>
                <c:pt idx="9175">
                  <c:v>0.91760000000000008</c:v>
                </c:pt>
                <c:pt idx="9176">
                  <c:v>0.91770000000000007</c:v>
                </c:pt>
                <c:pt idx="9177">
                  <c:v>0.91780000000000006</c:v>
                </c:pt>
                <c:pt idx="9178">
                  <c:v>0.91790000000000005</c:v>
                </c:pt>
                <c:pt idx="9179">
                  <c:v>0.91800000000000004</c:v>
                </c:pt>
                <c:pt idx="9180">
                  <c:v>0.91810000000000003</c:v>
                </c:pt>
                <c:pt idx="9181">
                  <c:v>0.91820000000000002</c:v>
                </c:pt>
                <c:pt idx="9182">
                  <c:v>0.91830000000000001</c:v>
                </c:pt>
                <c:pt idx="9183">
                  <c:v>0.91839999999999999</c:v>
                </c:pt>
                <c:pt idx="9184">
                  <c:v>0.91849999999999998</c:v>
                </c:pt>
                <c:pt idx="9185">
                  <c:v>0.91860000000000008</c:v>
                </c:pt>
                <c:pt idx="9186">
                  <c:v>0.91870000000000007</c:v>
                </c:pt>
                <c:pt idx="9187">
                  <c:v>0.91880000000000006</c:v>
                </c:pt>
                <c:pt idx="9188">
                  <c:v>0.91890000000000005</c:v>
                </c:pt>
                <c:pt idx="9189">
                  <c:v>0.91900000000000004</c:v>
                </c:pt>
                <c:pt idx="9190">
                  <c:v>0.91910000000000003</c:v>
                </c:pt>
                <c:pt idx="9191">
                  <c:v>0.91920000000000002</c:v>
                </c:pt>
                <c:pt idx="9192">
                  <c:v>0.91930000000000001</c:v>
                </c:pt>
                <c:pt idx="9193">
                  <c:v>0.9194</c:v>
                </c:pt>
                <c:pt idx="9194">
                  <c:v>0.91949999999999998</c:v>
                </c:pt>
                <c:pt idx="9195">
                  <c:v>0.91960000000000008</c:v>
                </c:pt>
                <c:pt idx="9196">
                  <c:v>0.91970000000000007</c:v>
                </c:pt>
                <c:pt idx="9197">
                  <c:v>0.91980000000000006</c:v>
                </c:pt>
                <c:pt idx="9198">
                  <c:v>0.91990000000000005</c:v>
                </c:pt>
                <c:pt idx="9199">
                  <c:v>0.92</c:v>
                </c:pt>
                <c:pt idx="9200">
                  <c:v>0.92010000000000003</c:v>
                </c:pt>
                <c:pt idx="9201">
                  <c:v>0.92020000000000002</c:v>
                </c:pt>
                <c:pt idx="9202">
                  <c:v>0.92030000000000001</c:v>
                </c:pt>
                <c:pt idx="9203">
                  <c:v>0.9204</c:v>
                </c:pt>
                <c:pt idx="9204">
                  <c:v>0.92049999999999998</c:v>
                </c:pt>
                <c:pt idx="9205">
                  <c:v>0.92060000000000008</c:v>
                </c:pt>
                <c:pt idx="9206">
                  <c:v>0.92070000000000007</c:v>
                </c:pt>
                <c:pt idx="9207">
                  <c:v>0.92080000000000006</c:v>
                </c:pt>
                <c:pt idx="9208">
                  <c:v>0.92090000000000005</c:v>
                </c:pt>
                <c:pt idx="9209">
                  <c:v>0.92100000000000004</c:v>
                </c:pt>
                <c:pt idx="9210">
                  <c:v>0.92110000000000003</c:v>
                </c:pt>
                <c:pt idx="9211">
                  <c:v>0.92120000000000002</c:v>
                </c:pt>
                <c:pt idx="9212">
                  <c:v>0.92130000000000001</c:v>
                </c:pt>
                <c:pt idx="9213">
                  <c:v>0.9214</c:v>
                </c:pt>
                <c:pt idx="9214">
                  <c:v>0.92149999999999999</c:v>
                </c:pt>
                <c:pt idx="9215">
                  <c:v>0.92160000000000009</c:v>
                </c:pt>
                <c:pt idx="9216">
                  <c:v>0.92170000000000007</c:v>
                </c:pt>
                <c:pt idx="9217">
                  <c:v>0.92180000000000006</c:v>
                </c:pt>
                <c:pt idx="9218">
                  <c:v>0.92190000000000005</c:v>
                </c:pt>
                <c:pt idx="9219">
                  <c:v>0.92200000000000004</c:v>
                </c:pt>
                <c:pt idx="9220">
                  <c:v>0.92210000000000003</c:v>
                </c:pt>
                <c:pt idx="9221">
                  <c:v>0.92220000000000002</c:v>
                </c:pt>
                <c:pt idx="9222">
                  <c:v>0.92230000000000001</c:v>
                </c:pt>
                <c:pt idx="9223">
                  <c:v>0.9224</c:v>
                </c:pt>
                <c:pt idx="9224">
                  <c:v>0.92249999999999999</c:v>
                </c:pt>
                <c:pt idx="9225">
                  <c:v>0.92260000000000009</c:v>
                </c:pt>
                <c:pt idx="9226">
                  <c:v>0.92270000000000008</c:v>
                </c:pt>
                <c:pt idx="9227">
                  <c:v>0.92280000000000006</c:v>
                </c:pt>
                <c:pt idx="9228">
                  <c:v>0.92290000000000005</c:v>
                </c:pt>
                <c:pt idx="9229">
                  <c:v>0.92300000000000004</c:v>
                </c:pt>
                <c:pt idx="9230">
                  <c:v>0.92310000000000003</c:v>
                </c:pt>
                <c:pt idx="9231">
                  <c:v>0.92320000000000002</c:v>
                </c:pt>
                <c:pt idx="9232">
                  <c:v>0.92330000000000001</c:v>
                </c:pt>
                <c:pt idx="9233">
                  <c:v>0.9234</c:v>
                </c:pt>
                <c:pt idx="9234">
                  <c:v>0.92349999999999999</c:v>
                </c:pt>
                <c:pt idx="9235">
                  <c:v>0.92360000000000009</c:v>
                </c:pt>
                <c:pt idx="9236">
                  <c:v>0.92370000000000008</c:v>
                </c:pt>
                <c:pt idx="9237">
                  <c:v>0.92380000000000007</c:v>
                </c:pt>
                <c:pt idx="9238">
                  <c:v>0.92390000000000005</c:v>
                </c:pt>
                <c:pt idx="9239">
                  <c:v>0.92400000000000004</c:v>
                </c:pt>
                <c:pt idx="9240">
                  <c:v>0.92410000000000003</c:v>
                </c:pt>
                <c:pt idx="9241">
                  <c:v>0.92420000000000002</c:v>
                </c:pt>
                <c:pt idx="9242">
                  <c:v>0.92430000000000001</c:v>
                </c:pt>
                <c:pt idx="9243">
                  <c:v>0.9244</c:v>
                </c:pt>
                <c:pt idx="9244">
                  <c:v>0.92449999999999999</c:v>
                </c:pt>
                <c:pt idx="9245">
                  <c:v>0.92460000000000009</c:v>
                </c:pt>
                <c:pt idx="9246">
                  <c:v>0.92470000000000008</c:v>
                </c:pt>
                <c:pt idx="9247">
                  <c:v>0.92480000000000007</c:v>
                </c:pt>
                <c:pt idx="9248">
                  <c:v>0.92490000000000006</c:v>
                </c:pt>
                <c:pt idx="9249">
                  <c:v>0.92500000000000004</c:v>
                </c:pt>
                <c:pt idx="9250">
                  <c:v>0.92510000000000003</c:v>
                </c:pt>
                <c:pt idx="9251">
                  <c:v>0.92520000000000002</c:v>
                </c:pt>
                <c:pt idx="9252">
                  <c:v>0.92530000000000001</c:v>
                </c:pt>
                <c:pt idx="9253">
                  <c:v>0.9254</c:v>
                </c:pt>
                <c:pt idx="9254">
                  <c:v>0.92549999999999999</c:v>
                </c:pt>
                <c:pt idx="9255">
                  <c:v>0.92559999999999998</c:v>
                </c:pt>
                <c:pt idx="9256">
                  <c:v>0.92570000000000008</c:v>
                </c:pt>
                <c:pt idx="9257">
                  <c:v>0.92580000000000007</c:v>
                </c:pt>
                <c:pt idx="9258">
                  <c:v>0.92590000000000006</c:v>
                </c:pt>
                <c:pt idx="9259">
                  <c:v>0.92600000000000005</c:v>
                </c:pt>
                <c:pt idx="9260">
                  <c:v>0.92610000000000003</c:v>
                </c:pt>
                <c:pt idx="9261">
                  <c:v>0.92620000000000002</c:v>
                </c:pt>
                <c:pt idx="9262">
                  <c:v>0.92630000000000001</c:v>
                </c:pt>
                <c:pt idx="9263">
                  <c:v>0.9264</c:v>
                </c:pt>
                <c:pt idx="9264">
                  <c:v>0.92649999999999999</c:v>
                </c:pt>
                <c:pt idx="9265">
                  <c:v>0.92659999999999998</c:v>
                </c:pt>
                <c:pt idx="9266">
                  <c:v>0.92670000000000008</c:v>
                </c:pt>
                <c:pt idx="9267">
                  <c:v>0.92680000000000007</c:v>
                </c:pt>
                <c:pt idx="9268">
                  <c:v>0.92690000000000006</c:v>
                </c:pt>
                <c:pt idx="9269">
                  <c:v>0.92700000000000005</c:v>
                </c:pt>
                <c:pt idx="9270">
                  <c:v>0.92710000000000004</c:v>
                </c:pt>
                <c:pt idx="9271">
                  <c:v>0.92720000000000002</c:v>
                </c:pt>
                <c:pt idx="9272">
                  <c:v>0.92730000000000001</c:v>
                </c:pt>
                <c:pt idx="9273">
                  <c:v>0.9274</c:v>
                </c:pt>
                <c:pt idx="9274">
                  <c:v>0.92749999999999999</c:v>
                </c:pt>
                <c:pt idx="9275">
                  <c:v>0.92759999999999998</c:v>
                </c:pt>
                <c:pt idx="9276">
                  <c:v>0.92770000000000008</c:v>
                </c:pt>
                <c:pt idx="9277">
                  <c:v>0.92780000000000007</c:v>
                </c:pt>
                <c:pt idx="9278">
                  <c:v>0.92790000000000006</c:v>
                </c:pt>
                <c:pt idx="9279">
                  <c:v>0.92800000000000005</c:v>
                </c:pt>
                <c:pt idx="9280">
                  <c:v>0.92810000000000004</c:v>
                </c:pt>
                <c:pt idx="9281">
                  <c:v>0.92820000000000003</c:v>
                </c:pt>
                <c:pt idx="9282">
                  <c:v>0.92830000000000001</c:v>
                </c:pt>
                <c:pt idx="9283">
                  <c:v>0.9284</c:v>
                </c:pt>
                <c:pt idx="9284">
                  <c:v>0.92849999999999999</c:v>
                </c:pt>
                <c:pt idx="9285">
                  <c:v>0.92859999999999998</c:v>
                </c:pt>
                <c:pt idx="9286">
                  <c:v>0.92870000000000008</c:v>
                </c:pt>
                <c:pt idx="9287">
                  <c:v>0.92880000000000007</c:v>
                </c:pt>
                <c:pt idx="9288">
                  <c:v>0.92890000000000006</c:v>
                </c:pt>
                <c:pt idx="9289">
                  <c:v>0.92900000000000005</c:v>
                </c:pt>
                <c:pt idx="9290">
                  <c:v>0.92910000000000004</c:v>
                </c:pt>
                <c:pt idx="9291">
                  <c:v>0.92920000000000003</c:v>
                </c:pt>
                <c:pt idx="9292">
                  <c:v>0.92930000000000001</c:v>
                </c:pt>
                <c:pt idx="9293">
                  <c:v>0.9294</c:v>
                </c:pt>
                <c:pt idx="9294">
                  <c:v>0.92949999999999999</c:v>
                </c:pt>
                <c:pt idx="9295">
                  <c:v>0.92959999999999998</c:v>
                </c:pt>
                <c:pt idx="9296">
                  <c:v>0.92970000000000008</c:v>
                </c:pt>
                <c:pt idx="9297">
                  <c:v>0.92980000000000007</c:v>
                </c:pt>
                <c:pt idx="9298">
                  <c:v>0.92990000000000006</c:v>
                </c:pt>
                <c:pt idx="9299">
                  <c:v>0.93</c:v>
                </c:pt>
                <c:pt idx="9300">
                  <c:v>0.93010000000000004</c:v>
                </c:pt>
                <c:pt idx="9301">
                  <c:v>0.93020000000000003</c:v>
                </c:pt>
                <c:pt idx="9302">
                  <c:v>0.93030000000000002</c:v>
                </c:pt>
                <c:pt idx="9303">
                  <c:v>0.9304</c:v>
                </c:pt>
                <c:pt idx="9304">
                  <c:v>0.93049999999999999</c:v>
                </c:pt>
                <c:pt idx="9305">
                  <c:v>0.93059999999999998</c:v>
                </c:pt>
                <c:pt idx="9306">
                  <c:v>0.93070000000000008</c:v>
                </c:pt>
                <c:pt idx="9307">
                  <c:v>0.93080000000000007</c:v>
                </c:pt>
                <c:pt idx="9308">
                  <c:v>0.93090000000000006</c:v>
                </c:pt>
                <c:pt idx="9309">
                  <c:v>0.93100000000000005</c:v>
                </c:pt>
                <c:pt idx="9310">
                  <c:v>0.93110000000000004</c:v>
                </c:pt>
                <c:pt idx="9311">
                  <c:v>0.93120000000000003</c:v>
                </c:pt>
                <c:pt idx="9312">
                  <c:v>0.93130000000000002</c:v>
                </c:pt>
                <c:pt idx="9313">
                  <c:v>0.93140000000000001</c:v>
                </c:pt>
                <c:pt idx="9314">
                  <c:v>0.93149999999999999</c:v>
                </c:pt>
                <c:pt idx="9315">
                  <c:v>0.93159999999999998</c:v>
                </c:pt>
                <c:pt idx="9316">
                  <c:v>0.93170000000000008</c:v>
                </c:pt>
                <c:pt idx="9317">
                  <c:v>0.93180000000000007</c:v>
                </c:pt>
                <c:pt idx="9318">
                  <c:v>0.93190000000000006</c:v>
                </c:pt>
                <c:pt idx="9319">
                  <c:v>0.93200000000000005</c:v>
                </c:pt>
                <c:pt idx="9320">
                  <c:v>0.93210000000000004</c:v>
                </c:pt>
                <c:pt idx="9321">
                  <c:v>0.93220000000000003</c:v>
                </c:pt>
                <c:pt idx="9322">
                  <c:v>0.93230000000000002</c:v>
                </c:pt>
                <c:pt idx="9323">
                  <c:v>0.93240000000000001</c:v>
                </c:pt>
                <c:pt idx="9324">
                  <c:v>0.9325</c:v>
                </c:pt>
                <c:pt idx="9325">
                  <c:v>0.93259999999999998</c:v>
                </c:pt>
                <c:pt idx="9326">
                  <c:v>0.93270000000000008</c:v>
                </c:pt>
                <c:pt idx="9327">
                  <c:v>0.93280000000000007</c:v>
                </c:pt>
                <c:pt idx="9328">
                  <c:v>0.93290000000000006</c:v>
                </c:pt>
                <c:pt idx="9329">
                  <c:v>0.93300000000000005</c:v>
                </c:pt>
                <c:pt idx="9330">
                  <c:v>0.93310000000000004</c:v>
                </c:pt>
                <c:pt idx="9331">
                  <c:v>0.93320000000000003</c:v>
                </c:pt>
                <c:pt idx="9332">
                  <c:v>0.93330000000000002</c:v>
                </c:pt>
                <c:pt idx="9333">
                  <c:v>0.93340000000000001</c:v>
                </c:pt>
                <c:pt idx="9334">
                  <c:v>0.9335</c:v>
                </c:pt>
                <c:pt idx="9335">
                  <c:v>0.93359999999999999</c:v>
                </c:pt>
                <c:pt idx="9336">
                  <c:v>0.93370000000000009</c:v>
                </c:pt>
                <c:pt idx="9337">
                  <c:v>0.93380000000000007</c:v>
                </c:pt>
                <c:pt idx="9338">
                  <c:v>0.93390000000000006</c:v>
                </c:pt>
                <c:pt idx="9339">
                  <c:v>0.93400000000000005</c:v>
                </c:pt>
                <c:pt idx="9340">
                  <c:v>0.93410000000000004</c:v>
                </c:pt>
                <c:pt idx="9341">
                  <c:v>0.93420000000000003</c:v>
                </c:pt>
                <c:pt idx="9342">
                  <c:v>0.93430000000000002</c:v>
                </c:pt>
                <c:pt idx="9343">
                  <c:v>0.93440000000000001</c:v>
                </c:pt>
                <c:pt idx="9344">
                  <c:v>0.9345</c:v>
                </c:pt>
                <c:pt idx="9345">
                  <c:v>0.93459999999999999</c:v>
                </c:pt>
                <c:pt idx="9346">
                  <c:v>0.93470000000000009</c:v>
                </c:pt>
                <c:pt idx="9347">
                  <c:v>0.93480000000000008</c:v>
                </c:pt>
                <c:pt idx="9348">
                  <c:v>0.93490000000000006</c:v>
                </c:pt>
                <c:pt idx="9349">
                  <c:v>0.93500000000000005</c:v>
                </c:pt>
                <c:pt idx="9350">
                  <c:v>0.93510000000000004</c:v>
                </c:pt>
                <c:pt idx="9351">
                  <c:v>0.93520000000000003</c:v>
                </c:pt>
                <c:pt idx="9352">
                  <c:v>0.93530000000000002</c:v>
                </c:pt>
                <c:pt idx="9353">
                  <c:v>0.93540000000000001</c:v>
                </c:pt>
                <c:pt idx="9354">
                  <c:v>0.9355</c:v>
                </c:pt>
                <c:pt idx="9355">
                  <c:v>0.93559999999999999</c:v>
                </c:pt>
                <c:pt idx="9356">
                  <c:v>0.93570000000000009</c:v>
                </c:pt>
                <c:pt idx="9357">
                  <c:v>0.93580000000000008</c:v>
                </c:pt>
                <c:pt idx="9358">
                  <c:v>0.93590000000000007</c:v>
                </c:pt>
                <c:pt idx="9359">
                  <c:v>0.93600000000000005</c:v>
                </c:pt>
                <c:pt idx="9360">
                  <c:v>0.93610000000000004</c:v>
                </c:pt>
                <c:pt idx="9361">
                  <c:v>0.93620000000000003</c:v>
                </c:pt>
                <c:pt idx="9362">
                  <c:v>0.93630000000000002</c:v>
                </c:pt>
                <c:pt idx="9363">
                  <c:v>0.93640000000000001</c:v>
                </c:pt>
                <c:pt idx="9364">
                  <c:v>0.9365</c:v>
                </c:pt>
                <c:pt idx="9365">
                  <c:v>0.93659999999999999</c:v>
                </c:pt>
                <c:pt idx="9366">
                  <c:v>0.93670000000000009</c:v>
                </c:pt>
                <c:pt idx="9367">
                  <c:v>0.93680000000000008</c:v>
                </c:pt>
                <c:pt idx="9368">
                  <c:v>0.93690000000000007</c:v>
                </c:pt>
                <c:pt idx="9369">
                  <c:v>0.93700000000000006</c:v>
                </c:pt>
                <c:pt idx="9370">
                  <c:v>0.93710000000000004</c:v>
                </c:pt>
                <c:pt idx="9371">
                  <c:v>0.93720000000000003</c:v>
                </c:pt>
                <c:pt idx="9372">
                  <c:v>0.93730000000000002</c:v>
                </c:pt>
                <c:pt idx="9373">
                  <c:v>0.93740000000000001</c:v>
                </c:pt>
                <c:pt idx="9374">
                  <c:v>0.9375</c:v>
                </c:pt>
                <c:pt idx="9375">
                  <c:v>0.93759999999999999</c:v>
                </c:pt>
                <c:pt idx="9376">
                  <c:v>0.93770000000000009</c:v>
                </c:pt>
                <c:pt idx="9377">
                  <c:v>0.93780000000000008</c:v>
                </c:pt>
                <c:pt idx="9378">
                  <c:v>0.93790000000000007</c:v>
                </c:pt>
                <c:pt idx="9379">
                  <c:v>0.93800000000000006</c:v>
                </c:pt>
                <c:pt idx="9380">
                  <c:v>0.93810000000000004</c:v>
                </c:pt>
                <c:pt idx="9381">
                  <c:v>0.93820000000000003</c:v>
                </c:pt>
                <c:pt idx="9382">
                  <c:v>0.93830000000000002</c:v>
                </c:pt>
                <c:pt idx="9383">
                  <c:v>0.93840000000000001</c:v>
                </c:pt>
                <c:pt idx="9384">
                  <c:v>0.9385</c:v>
                </c:pt>
                <c:pt idx="9385">
                  <c:v>0.93859999999999999</c:v>
                </c:pt>
                <c:pt idx="9386">
                  <c:v>0.93869999999999998</c:v>
                </c:pt>
                <c:pt idx="9387">
                  <c:v>0.93880000000000008</c:v>
                </c:pt>
                <c:pt idx="9388">
                  <c:v>0.93890000000000007</c:v>
                </c:pt>
                <c:pt idx="9389">
                  <c:v>0.93900000000000006</c:v>
                </c:pt>
                <c:pt idx="9390">
                  <c:v>0.93910000000000005</c:v>
                </c:pt>
                <c:pt idx="9391">
                  <c:v>0.93920000000000003</c:v>
                </c:pt>
                <c:pt idx="9392">
                  <c:v>0.93930000000000002</c:v>
                </c:pt>
                <c:pt idx="9393">
                  <c:v>0.93940000000000001</c:v>
                </c:pt>
                <c:pt idx="9394">
                  <c:v>0.9395</c:v>
                </c:pt>
                <c:pt idx="9395">
                  <c:v>0.93959999999999999</c:v>
                </c:pt>
                <c:pt idx="9396">
                  <c:v>0.93969999999999998</c:v>
                </c:pt>
                <c:pt idx="9397">
                  <c:v>0.93980000000000008</c:v>
                </c:pt>
                <c:pt idx="9398">
                  <c:v>0.93990000000000007</c:v>
                </c:pt>
                <c:pt idx="9399">
                  <c:v>0.94000000000000006</c:v>
                </c:pt>
                <c:pt idx="9400">
                  <c:v>0.94010000000000005</c:v>
                </c:pt>
                <c:pt idx="9401">
                  <c:v>0.94020000000000004</c:v>
                </c:pt>
                <c:pt idx="9402">
                  <c:v>0.94030000000000002</c:v>
                </c:pt>
                <c:pt idx="9403">
                  <c:v>0.94040000000000001</c:v>
                </c:pt>
                <c:pt idx="9404">
                  <c:v>0.9405</c:v>
                </c:pt>
                <c:pt idx="9405">
                  <c:v>0.94059999999999999</c:v>
                </c:pt>
                <c:pt idx="9406">
                  <c:v>0.94069999999999998</c:v>
                </c:pt>
                <c:pt idx="9407">
                  <c:v>0.94080000000000008</c:v>
                </c:pt>
                <c:pt idx="9408">
                  <c:v>0.94090000000000007</c:v>
                </c:pt>
                <c:pt idx="9409">
                  <c:v>0.94100000000000006</c:v>
                </c:pt>
                <c:pt idx="9410">
                  <c:v>0.94110000000000005</c:v>
                </c:pt>
                <c:pt idx="9411">
                  <c:v>0.94120000000000004</c:v>
                </c:pt>
                <c:pt idx="9412">
                  <c:v>0.94130000000000003</c:v>
                </c:pt>
                <c:pt idx="9413">
                  <c:v>0.94140000000000001</c:v>
                </c:pt>
                <c:pt idx="9414">
                  <c:v>0.9415</c:v>
                </c:pt>
                <c:pt idx="9415">
                  <c:v>0.94159999999999999</c:v>
                </c:pt>
                <c:pt idx="9416">
                  <c:v>0.94169999999999998</c:v>
                </c:pt>
                <c:pt idx="9417">
                  <c:v>0.94180000000000008</c:v>
                </c:pt>
                <c:pt idx="9418">
                  <c:v>0.94190000000000007</c:v>
                </c:pt>
                <c:pt idx="9419">
                  <c:v>0.94200000000000006</c:v>
                </c:pt>
                <c:pt idx="9420">
                  <c:v>0.94210000000000005</c:v>
                </c:pt>
                <c:pt idx="9421">
                  <c:v>0.94220000000000004</c:v>
                </c:pt>
                <c:pt idx="9422">
                  <c:v>0.94230000000000003</c:v>
                </c:pt>
                <c:pt idx="9423">
                  <c:v>0.94240000000000002</c:v>
                </c:pt>
                <c:pt idx="9424">
                  <c:v>0.9425</c:v>
                </c:pt>
                <c:pt idx="9425">
                  <c:v>0.94259999999999999</c:v>
                </c:pt>
                <c:pt idx="9426">
                  <c:v>0.94269999999999998</c:v>
                </c:pt>
                <c:pt idx="9427">
                  <c:v>0.94280000000000008</c:v>
                </c:pt>
                <c:pt idx="9428">
                  <c:v>0.94290000000000007</c:v>
                </c:pt>
                <c:pt idx="9429">
                  <c:v>0.94300000000000006</c:v>
                </c:pt>
                <c:pt idx="9430">
                  <c:v>0.94310000000000005</c:v>
                </c:pt>
                <c:pt idx="9431">
                  <c:v>0.94320000000000004</c:v>
                </c:pt>
                <c:pt idx="9432">
                  <c:v>0.94330000000000003</c:v>
                </c:pt>
                <c:pt idx="9433">
                  <c:v>0.94340000000000002</c:v>
                </c:pt>
                <c:pt idx="9434">
                  <c:v>0.94350000000000001</c:v>
                </c:pt>
                <c:pt idx="9435">
                  <c:v>0.94359999999999999</c:v>
                </c:pt>
                <c:pt idx="9436">
                  <c:v>0.94369999999999998</c:v>
                </c:pt>
                <c:pt idx="9437">
                  <c:v>0.94380000000000008</c:v>
                </c:pt>
                <c:pt idx="9438">
                  <c:v>0.94390000000000007</c:v>
                </c:pt>
                <c:pt idx="9439">
                  <c:v>0.94400000000000006</c:v>
                </c:pt>
                <c:pt idx="9440">
                  <c:v>0.94410000000000005</c:v>
                </c:pt>
                <c:pt idx="9441">
                  <c:v>0.94420000000000004</c:v>
                </c:pt>
                <c:pt idx="9442">
                  <c:v>0.94430000000000003</c:v>
                </c:pt>
                <c:pt idx="9443">
                  <c:v>0.94440000000000002</c:v>
                </c:pt>
                <c:pt idx="9444">
                  <c:v>0.94450000000000001</c:v>
                </c:pt>
                <c:pt idx="9445">
                  <c:v>0.9446</c:v>
                </c:pt>
                <c:pt idx="9446">
                  <c:v>0.94469999999999998</c:v>
                </c:pt>
                <c:pt idx="9447">
                  <c:v>0.94480000000000008</c:v>
                </c:pt>
                <c:pt idx="9448">
                  <c:v>0.94490000000000007</c:v>
                </c:pt>
                <c:pt idx="9449">
                  <c:v>0.94500000000000006</c:v>
                </c:pt>
                <c:pt idx="9450">
                  <c:v>0.94510000000000005</c:v>
                </c:pt>
                <c:pt idx="9451">
                  <c:v>0.94520000000000004</c:v>
                </c:pt>
                <c:pt idx="9452">
                  <c:v>0.94530000000000003</c:v>
                </c:pt>
                <c:pt idx="9453">
                  <c:v>0.94540000000000002</c:v>
                </c:pt>
                <c:pt idx="9454">
                  <c:v>0.94550000000000001</c:v>
                </c:pt>
                <c:pt idx="9455">
                  <c:v>0.9456</c:v>
                </c:pt>
                <c:pt idx="9456">
                  <c:v>0.94569999999999999</c:v>
                </c:pt>
                <c:pt idx="9457">
                  <c:v>0.94580000000000009</c:v>
                </c:pt>
                <c:pt idx="9458">
                  <c:v>0.94590000000000007</c:v>
                </c:pt>
                <c:pt idx="9459">
                  <c:v>0.94600000000000006</c:v>
                </c:pt>
                <c:pt idx="9460">
                  <c:v>0.94610000000000005</c:v>
                </c:pt>
                <c:pt idx="9461">
                  <c:v>0.94620000000000004</c:v>
                </c:pt>
                <c:pt idx="9462">
                  <c:v>0.94630000000000003</c:v>
                </c:pt>
                <c:pt idx="9463">
                  <c:v>0.94640000000000002</c:v>
                </c:pt>
                <c:pt idx="9464">
                  <c:v>0.94650000000000001</c:v>
                </c:pt>
                <c:pt idx="9465">
                  <c:v>0.9466</c:v>
                </c:pt>
                <c:pt idx="9466">
                  <c:v>0.94669999999999999</c:v>
                </c:pt>
                <c:pt idx="9467">
                  <c:v>0.94680000000000009</c:v>
                </c:pt>
                <c:pt idx="9468">
                  <c:v>0.94690000000000007</c:v>
                </c:pt>
                <c:pt idx="9469">
                  <c:v>0.94700000000000006</c:v>
                </c:pt>
                <c:pt idx="9470">
                  <c:v>0.94710000000000005</c:v>
                </c:pt>
                <c:pt idx="9471">
                  <c:v>0.94720000000000004</c:v>
                </c:pt>
                <c:pt idx="9472">
                  <c:v>0.94730000000000003</c:v>
                </c:pt>
                <c:pt idx="9473">
                  <c:v>0.94740000000000002</c:v>
                </c:pt>
                <c:pt idx="9474">
                  <c:v>0.94750000000000001</c:v>
                </c:pt>
                <c:pt idx="9475">
                  <c:v>0.9476</c:v>
                </c:pt>
                <c:pt idx="9476">
                  <c:v>0.94769999999999999</c:v>
                </c:pt>
                <c:pt idx="9477">
                  <c:v>0.94780000000000009</c:v>
                </c:pt>
                <c:pt idx="9478">
                  <c:v>0.94790000000000008</c:v>
                </c:pt>
                <c:pt idx="9479">
                  <c:v>0.94800000000000006</c:v>
                </c:pt>
                <c:pt idx="9480">
                  <c:v>0.94810000000000005</c:v>
                </c:pt>
                <c:pt idx="9481">
                  <c:v>0.94820000000000004</c:v>
                </c:pt>
                <c:pt idx="9482">
                  <c:v>0.94830000000000003</c:v>
                </c:pt>
                <c:pt idx="9483">
                  <c:v>0.94840000000000002</c:v>
                </c:pt>
                <c:pt idx="9484">
                  <c:v>0.94850000000000001</c:v>
                </c:pt>
                <c:pt idx="9485">
                  <c:v>0.9486</c:v>
                </c:pt>
                <c:pt idx="9486">
                  <c:v>0.94869999999999999</c:v>
                </c:pt>
                <c:pt idx="9487">
                  <c:v>0.94880000000000009</c:v>
                </c:pt>
                <c:pt idx="9488">
                  <c:v>0.94890000000000008</c:v>
                </c:pt>
                <c:pt idx="9489">
                  <c:v>0.94900000000000007</c:v>
                </c:pt>
                <c:pt idx="9490">
                  <c:v>0.94910000000000005</c:v>
                </c:pt>
                <c:pt idx="9491">
                  <c:v>0.94920000000000004</c:v>
                </c:pt>
                <c:pt idx="9492">
                  <c:v>0.94930000000000003</c:v>
                </c:pt>
                <c:pt idx="9493">
                  <c:v>0.94940000000000002</c:v>
                </c:pt>
                <c:pt idx="9494">
                  <c:v>0.94950000000000001</c:v>
                </c:pt>
                <c:pt idx="9495">
                  <c:v>0.9496</c:v>
                </c:pt>
                <c:pt idx="9496">
                  <c:v>0.94969999999999999</c:v>
                </c:pt>
                <c:pt idx="9497">
                  <c:v>0.94980000000000009</c:v>
                </c:pt>
                <c:pt idx="9498">
                  <c:v>0.94990000000000008</c:v>
                </c:pt>
                <c:pt idx="9499">
                  <c:v>0.95000000000000007</c:v>
                </c:pt>
                <c:pt idx="9500">
                  <c:v>0.95010000000000006</c:v>
                </c:pt>
                <c:pt idx="9501">
                  <c:v>0.95020000000000004</c:v>
                </c:pt>
                <c:pt idx="9502">
                  <c:v>0.95030000000000003</c:v>
                </c:pt>
                <c:pt idx="9503">
                  <c:v>0.95040000000000002</c:v>
                </c:pt>
                <c:pt idx="9504">
                  <c:v>0.95050000000000001</c:v>
                </c:pt>
                <c:pt idx="9505">
                  <c:v>0.9506</c:v>
                </c:pt>
                <c:pt idx="9506">
                  <c:v>0.95069999999999999</c:v>
                </c:pt>
                <c:pt idx="9507">
                  <c:v>0.95080000000000009</c:v>
                </c:pt>
                <c:pt idx="9508">
                  <c:v>0.95090000000000008</c:v>
                </c:pt>
                <c:pt idx="9509">
                  <c:v>0.95100000000000007</c:v>
                </c:pt>
                <c:pt idx="9510">
                  <c:v>0.95110000000000006</c:v>
                </c:pt>
                <c:pt idx="9511">
                  <c:v>0.95120000000000005</c:v>
                </c:pt>
                <c:pt idx="9512">
                  <c:v>0.95130000000000003</c:v>
                </c:pt>
                <c:pt idx="9513">
                  <c:v>0.95140000000000002</c:v>
                </c:pt>
                <c:pt idx="9514">
                  <c:v>0.95150000000000001</c:v>
                </c:pt>
                <c:pt idx="9515">
                  <c:v>0.9516</c:v>
                </c:pt>
                <c:pt idx="9516">
                  <c:v>0.95169999999999999</c:v>
                </c:pt>
                <c:pt idx="9517">
                  <c:v>0.95179999999999998</c:v>
                </c:pt>
                <c:pt idx="9518">
                  <c:v>0.95190000000000008</c:v>
                </c:pt>
                <c:pt idx="9519">
                  <c:v>0.95200000000000007</c:v>
                </c:pt>
                <c:pt idx="9520">
                  <c:v>0.95210000000000006</c:v>
                </c:pt>
                <c:pt idx="9521">
                  <c:v>0.95220000000000005</c:v>
                </c:pt>
                <c:pt idx="9522">
                  <c:v>0.95230000000000004</c:v>
                </c:pt>
                <c:pt idx="9523">
                  <c:v>0.95240000000000002</c:v>
                </c:pt>
                <c:pt idx="9524">
                  <c:v>0.95250000000000001</c:v>
                </c:pt>
                <c:pt idx="9525">
                  <c:v>0.9526</c:v>
                </c:pt>
                <c:pt idx="9526">
                  <c:v>0.95269999999999999</c:v>
                </c:pt>
                <c:pt idx="9527">
                  <c:v>0.95279999999999998</c:v>
                </c:pt>
                <c:pt idx="9528">
                  <c:v>0.95290000000000008</c:v>
                </c:pt>
                <c:pt idx="9529">
                  <c:v>0.95300000000000007</c:v>
                </c:pt>
                <c:pt idx="9530">
                  <c:v>0.95310000000000006</c:v>
                </c:pt>
                <c:pt idx="9531">
                  <c:v>0.95320000000000005</c:v>
                </c:pt>
                <c:pt idx="9532">
                  <c:v>0.95330000000000004</c:v>
                </c:pt>
                <c:pt idx="9533">
                  <c:v>0.95340000000000003</c:v>
                </c:pt>
                <c:pt idx="9534">
                  <c:v>0.95350000000000001</c:v>
                </c:pt>
                <c:pt idx="9535">
                  <c:v>0.9536</c:v>
                </c:pt>
                <c:pt idx="9536">
                  <c:v>0.95369999999999999</c:v>
                </c:pt>
                <c:pt idx="9537">
                  <c:v>0.95379999999999998</c:v>
                </c:pt>
                <c:pt idx="9538">
                  <c:v>0.95390000000000008</c:v>
                </c:pt>
                <c:pt idx="9539">
                  <c:v>0.95400000000000007</c:v>
                </c:pt>
                <c:pt idx="9540">
                  <c:v>0.95410000000000006</c:v>
                </c:pt>
                <c:pt idx="9541">
                  <c:v>0.95420000000000005</c:v>
                </c:pt>
                <c:pt idx="9542">
                  <c:v>0.95430000000000004</c:v>
                </c:pt>
                <c:pt idx="9543">
                  <c:v>0.95440000000000003</c:v>
                </c:pt>
                <c:pt idx="9544">
                  <c:v>0.95450000000000002</c:v>
                </c:pt>
                <c:pt idx="9545">
                  <c:v>0.9546</c:v>
                </c:pt>
                <c:pt idx="9546">
                  <c:v>0.95469999999999999</c:v>
                </c:pt>
                <c:pt idx="9547">
                  <c:v>0.95479999999999998</c:v>
                </c:pt>
                <c:pt idx="9548">
                  <c:v>0.95490000000000008</c:v>
                </c:pt>
                <c:pt idx="9549">
                  <c:v>0.95500000000000007</c:v>
                </c:pt>
                <c:pt idx="9550">
                  <c:v>0.95510000000000006</c:v>
                </c:pt>
                <c:pt idx="9551">
                  <c:v>0.95520000000000005</c:v>
                </c:pt>
                <c:pt idx="9552">
                  <c:v>0.95530000000000004</c:v>
                </c:pt>
                <c:pt idx="9553">
                  <c:v>0.95540000000000003</c:v>
                </c:pt>
                <c:pt idx="9554">
                  <c:v>0.95550000000000002</c:v>
                </c:pt>
                <c:pt idx="9555">
                  <c:v>0.9556</c:v>
                </c:pt>
                <c:pt idx="9556">
                  <c:v>0.95569999999999999</c:v>
                </c:pt>
                <c:pt idx="9557">
                  <c:v>0.95579999999999998</c:v>
                </c:pt>
                <c:pt idx="9558">
                  <c:v>0.95590000000000008</c:v>
                </c:pt>
                <c:pt idx="9559">
                  <c:v>0.95600000000000007</c:v>
                </c:pt>
                <c:pt idx="9560">
                  <c:v>0.95610000000000006</c:v>
                </c:pt>
                <c:pt idx="9561">
                  <c:v>0.95620000000000005</c:v>
                </c:pt>
                <c:pt idx="9562">
                  <c:v>0.95630000000000004</c:v>
                </c:pt>
                <c:pt idx="9563">
                  <c:v>0.95640000000000003</c:v>
                </c:pt>
                <c:pt idx="9564">
                  <c:v>0.95650000000000002</c:v>
                </c:pt>
                <c:pt idx="9565">
                  <c:v>0.95660000000000001</c:v>
                </c:pt>
                <c:pt idx="9566">
                  <c:v>0.95669999999999999</c:v>
                </c:pt>
                <c:pt idx="9567">
                  <c:v>0.95679999999999998</c:v>
                </c:pt>
                <c:pt idx="9568">
                  <c:v>0.95690000000000008</c:v>
                </c:pt>
                <c:pt idx="9569">
                  <c:v>0.95700000000000007</c:v>
                </c:pt>
                <c:pt idx="9570">
                  <c:v>0.95710000000000006</c:v>
                </c:pt>
                <c:pt idx="9571">
                  <c:v>0.95720000000000005</c:v>
                </c:pt>
                <c:pt idx="9572">
                  <c:v>0.95730000000000004</c:v>
                </c:pt>
                <c:pt idx="9573">
                  <c:v>0.95740000000000003</c:v>
                </c:pt>
                <c:pt idx="9574">
                  <c:v>0.95750000000000002</c:v>
                </c:pt>
                <c:pt idx="9575">
                  <c:v>0.95760000000000001</c:v>
                </c:pt>
                <c:pt idx="9576">
                  <c:v>0.9577</c:v>
                </c:pt>
                <c:pt idx="9577">
                  <c:v>0.95779999999999998</c:v>
                </c:pt>
                <c:pt idx="9578">
                  <c:v>0.95790000000000008</c:v>
                </c:pt>
                <c:pt idx="9579">
                  <c:v>0.95800000000000007</c:v>
                </c:pt>
                <c:pt idx="9580">
                  <c:v>0.95810000000000006</c:v>
                </c:pt>
                <c:pt idx="9581">
                  <c:v>0.95820000000000005</c:v>
                </c:pt>
                <c:pt idx="9582">
                  <c:v>0.95830000000000004</c:v>
                </c:pt>
                <c:pt idx="9583">
                  <c:v>0.95840000000000003</c:v>
                </c:pt>
                <c:pt idx="9584">
                  <c:v>0.95850000000000002</c:v>
                </c:pt>
                <c:pt idx="9585">
                  <c:v>0.95860000000000001</c:v>
                </c:pt>
                <c:pt idx="9586">
                  <c:v>0.9587</c:v>
                </c:pt>
                <c:pt idx="9587">
                  <c:v>0.95879999999999999</c:v>
                </c:pt>
                <c:pt idx="9588">
                  <c:v>0.95890000000000009</c:v>
                </c:pt>
                <c:pt idx="9589">
                  <c:v>0.95900000000000007</c:v>
                </c:pt>
                <c:pt idx="9590">
                  <c:v>0.95910000000000006</c:v>
                </c:pt>
                <c:pt idx="9591">
                  <c:v>0.95920000000000005</c:v>
                </c:pt>
                <c:pt idx="9592">
                  <c:v>0.95930000000000004</c:v>
                </c:pt>
                <c:pt idx="9593">
                  <c:v>0.95940000000000003</c:v>
                </c:pt>
                <c:pt idx="9594">
                  <c:v>0.95950000000000002</c:v>
                </c:pt>
                <c:pt idx="9595">
                  <c:v>0.95960000000000001</c:v>
                </c:pt>
                <c:pt idx="9596">
                  <c:v>0.9597</c:v>
                </c:pt>
                <c:pt idx="9597">
                  <c:v>0.95979999999999999</c:v>
                </c:pt>
                <c:pt idx="9598">
                  <c:v>0.95990000000000009</c:v>
                </c:pt>
                <c:pt idx="9599">
                  <c:v>0.96000000000000008</c:v>
                </c:pt>
                <c:pt idx="9600">
                  <c:v>0.96010000000000006</c:v>
                </c:pt>
                <c:pt idx="9601">
                  <c:v>0.96020000000000005</c:v>
                </c:pt>
                <c:pt idx="9602">
                  <c:v>0.96030000000000004</c:v>
                </c:pt>
                <c:pt idx="9603">
                  <c:v>0.96040000000000003</c:v>
                </c:pt>
                <c:pt idx="9604">
                  <c:v>0.96050000000000002</c:v>
                </c:pt>
                <c:pt idx="9605">
                  <c:v>0.96060000000000001</c:v>
                </c:pt>
                <c:pt idx="9606">
                  <c:v>0.9607</c:v>
                </c:pt>
                <c:pt idx="9607">
                  <c:v>0.96079999999999999</c:v>
                </c:pt>
                <c:pt idx="9608">
                  <c:v>0.96090000000000009</c:v>
                </c:pt>
                <c:pt idx="9609">
                  <c:v>0.96100000000000008</c:v>
                </c:pt>
                <c:pt idx="9610">
                  <c:v>0.96110000000000007</c:v>
                </c:pt>
                <c:pt idx="9611">
                  <c:v>0.96120000000000005</c:v>
                </c:pt>
                <c:pt idx="9612">
                  <c:v>0.96130000000000004</c:v>
                </c:pt>
                <c:pt idx="9613">
                  <c:v>0.96140000000000003</c:v>
                </c:pt>
                <c:pt idx="9614">
                  <c:v>0.96150000000000002</c:v>
                </c:pt>
                <c:pt idx="9615">
                  <c:v>0.96160000000000001</c:v>
                </c:pt>
                <c:pt idx="9616">
                  <c:v>0.9617</c:v>
                </c:pt>
                <c:pt idx="9617">
                  <c:v>0.96179999999999999</c:v>
                </c:pt>
                <c:pt idx="9618">
                  <c:v>0.96190000000000009</c:v>
                </c:pt>
                <c:pt idx="9619">
                  <c:v>0.96200000000000008</c:v>
                </c:pt>
                <c:pt idx="9620">
                  <c:v>0.96210000000000007</c:v>
                </c:pt>
                <c:pt idx="9621">
                  <c:v>0.96220000000000006</c:v>
                </c:pt>
                <c:pt idx="9622">
                  <c:v>0.96230000000000004</c:v>
                </c:pt>
                <c:pt idx="9623">
                  <c:v>0.96240000000000003</c:v>
                </c:pt>
                <c:pt idx="9624">
                  <c:v>0.96250000000000002</c:v>
                </c:pt>
                <c:pt idx="9625">
                  <c:v>0.96260000000000001</c:v>
                </c:pt>
                <c:pt idx="9626">
                  <c:v>0.9627</c:v>
                </c:pt>
                <c:pt idx="9627">
                  <c:v>0.96279999999999999</c:v>
                </c:pt>
                <c:pt idx="9628">
                  <c:v>0.96290000000000009</c:v>
                </c:pt>
                <c:pt idx="9629">
                  <c:v>0.96300000000000008</c:v>
                </c:pt>
                <c:pt idx="9630">
                  <c:v>0.96310000000000007</c:v>
                </c:pt>
                <c:pt idx="9631">
                  <c:v>0.96320000000000006</c:v>
                </c:pt>
                <c:pt idx="9632">
                  <c:v>0.96330000000000005</c:v>
                </c:pt>
                <c:pt idx="9633">
                  <c:v>0.96340000000000003</c:v>
                </c:pt>
                <c:pt idx="9634">
                  <c:v>0.96350000000000002</c:v>
                </c:pt>
                <c:pt idx="9635">
                  <c:v>0.96360000000000001</c:v>
                </c:pt>
                <c:pt idx="9636">
                  <c:v>0.9637</c:v>
                </c:pt>
                <c:pt idx="9637">
                  <c:v>0.96379999999999999</c:v>
                </c:pt>
                <c:pt idx="9638">
                  <c:v>0.96390000000000009</c:v>
                </c:pt>
                <c:pt idx="9639">
                  <c:v>0.96400000000000008</c:v>
                </c:pt>
                <c:pt idx="9640">
                  <c:v>0.96410000000000007</c:v>
                </c:pt>
                <c:pt idx="9641">
                  <c:v>0.96420000000000006</c:v>
                </c:pt>
                <c:pt idx="9642">
                  <c:v>0.96430000000000005</c:v>
                </c:pt>
                <c:pt idx="9643">
                  <c:v>0.96440000000000003</c:v>
                </c:pt>
                <c:pt idx="9644">
                  <c:v>0.96450000000000002</c:v>
                </c:pt>
                <c:pt idx="9645">
                  <c:v>0.96460000000000001</c:v>
                </c:pt>
                <c:pt idx="9646">
                  <c:v>0.9647</c:v>
                </c:pt>
                <c:pt idx="9647">
                  <c:v>0.96479999999999999</c:v>
                </c:pt>
                <c:pt idx="9648">
                  <c:v>0.96489999999999998</c:v>
                </c:pt>
                <c:pt idx="9649">
                  <c:v>0.96500000000000008</c:v>
                </c:pt>
                <c:pt idx="9650">
                  <c:v>0.96510000000000007</c:v>
                </c:pt>
                <c:pt idx="9651">
                  <c:v>0.96520000000000006</c:v>
                </c:pt>
                <c:pt idx="9652">
                  <c:v>0.96530000000000005</c:v>
                </c:pt>
                <c:pt idx="9653">
                  <c:v>0.96540000000000004</c:v>
                </c:pt>
                <c:pt idx="9654">
                  <c:v>0.96550000000000002</c:v>
                </c:pt>
                <c:pt idx="9655">
                  <c:v>0.96560000000000001</c:v>
                </c:pt>
                <c:pt idx="9656">
                  <c:v>0.9657</c:v>
                </c:pt>
                <c:pt idx="9657">
                  <c:v>0.96579999999999999</c:v>
                </c:pt>
                <c:pt idx="9658">
                  <c:v>0.96589999999999998</c:v>
                </c:pt>
                <c:pt idx="9659">
                  <c:v>0.96600000000000008</c:v>
                </c:pt>
                <c:pt idx="9660">
                  <c:v>0.96610000000000007</c:v>
                </c:pt>
                <c:pt idx="9661">
                  <c:v>0.96620000000000006</c:v>
                </c:pt>
                <c:pt idx="9662">
                  <c:v>0.96630000000000005</c:v>
                </c:pt>
                <c:pt idx="9663">
                  <c:v>0.96640000000000004</c:v>
                </c:pt>
                <c:pt idx="9664">
                  <c:v>0.96650000000000003</c:v>
                </c:pt>
                <c:pt idx="9665">
                  <c:v>0.96660000000000001</c:v>
                </c:pt>
                <c:pt idx="9666">
                  <c:v>0.9667</c:v>
                </c:pt>
                <c:pt idx="9667">
                  <c:v>0.96679999999999999</c:v>
                </c:pt>
                <c:pt idx="9668">
                  <c:v>0.96689999999999998</c:v>
                </c:pt>
                <c:pt idx="9669">
                  <c:v>0.96700000000000008</c:v>
                </c:pt>
                <c:pt idx="9670">
                  <c:v>0.96710000000000007</c:v>
                </c:pt>
                <c:pt idx="9671">
                  <c:v>0.96720000000000006</c:v>
                </c:pt>
                <c:pt idx="9672">
                  <c:v>0.96730000000000005</c:v>
                </c:pt>
                <c:pt idx="9673">
                  <c:v>0.96740000000000004</c:v>
                </c:pt>
                <c:pt idx="9674">
                  <c:v>0.96750000000000003</c:v>
                </c:pt>
                <c:pt idx="9675">
                  <c:v>0.96760000000000002</c:v>
                </c:pt>
                <c:pt idx="9676">
                  <c:v>0.9677</c:v>
                </c:pt>
                <c:pt idx="9677">
                  <c:v>0.96779999999999999</c:v>
                </c:pt>
                <c:pt idx="9678">
                  <c:v>0.96789999999999998</c:v>
                </c:pt>
                <c:pt idx="9679">
                  <c:v>0.96800000000000008</c:v>
                </c:pt>
                <c:pt idx="9680">
                  <c:v>0.96810000000000007</c:v>
                </c:pt>
                <c:pt idx="9681">
                  <c:v>0.96820000000000006</c:v>
                </c:pt>
                <c:pt idx="9682">
                  <c:v>0.96830000000000005</c:v>
                </c:pt>
                <c:pt idx="9683">
                  <c:v>0.96840000000000004</c:v>
                </c:pt>
                <c:pt idx="9684">
                  <c:v>0.96850000000000003</c:v>
                </c:pt>
                <c:pt idx="9685">
                  <c:v>0.96860000000000002</c:v>
                </c:pt>
                <c:pt idx="9686">
                  <c:v>0.96870000000000001</c:v>
                </c:pt>
                <c:pt idx="9687">
                  <c:v>0.96879999999999999</c:v>
                </c:pt>
                <c:pt idx="9688">
                  <c:v>0.96889999999999998</c:v>
                </c:pt>
                <c:pt idx="9689">
                  <c:v>0.96900000000000008</c:v>
                </c:pt>
                <c:pt idx="9690">
                  <c:v>0.96910000000000007</c:v>
                </c:pt>
                <c:pt idx="9691">
                  <c:v>0.96920000000000006</c:v>
                </c:pt>
                <c:pt idx="9692">
                  <c:v>0.96930000000000005</c:v>
                </c:pt>
                <c:pt idx="9693">
                  <c:v>0.96940000000000004</c:v>
                </c:pt>
                <c:pt idx="9694">
                  <c:v>0.96950000000000003</c:v>
                </c:pt>
                <c:pt idx="9695">
                  <c:v>0.96960000000000002</c:v>
                </c:pt>
                <c:pt idx="9696">
                  <c:v>0.96970000000000001</c:v>
                </c:pt>
                <c:pt idx="9697">
                  <c:v>0.9698</c:v>
                </c:pt>
                <c:pt idx="9698">
                  <c:v>0.96989999999999998</c:v>
                </c:pt>
                <c:pt idx="9699">
                  <c:v>0.97000000000000008</c:v>
                </c:pt>
                <c:pt idx="9700">
                  <c:v>0.97010000000000007</c:v>
                </c:pt>
                <c:pt idx="9701">
                  <c:v>0.97020000000000006</c:v>
                </c:pt>
                <c:pt idx="9702">
                  <c:v>0.97030000000000005</c:v>
                </c:pt>
                <c:pt idx="9703">
                  <c:v>0.97040000000000004</c:v>
                </c:pt>
                <c:pt idx="9704">
                  <c:v>0.97050000000000003</c:v>
                </c:pt>
                <c:pt idx="9705">
                  <c:v>0.97060000000000002</c:v>
                </c:pt>
                <c:pt idx="9706">
                  <c:v>0.97070000000000001</c:v>
                </c:pt>
                <c:pt idx="9707">
                  <c:v>0.9708</c:v>
                </c:pt>
                <c:pt idx="9708">
                  <c:v>0.97089999999999999</c:v>
                </c:pt>
                <c:pt idx="9709">
                  <c:v>0.97100000000000009</c:v>
                </c:pt>
                <c:pt idx="9710">
                  <c:v>0.97110000000000007</c:v>
                </c:pt>
                <c:pt idx="9711">
                  <c:v>0.97120000000000006</c:v>
                </c:pt>
                <c:pt idx="9712">
                  <c:v>0.97130000000000005</c:v>
                </c:pt>
                <c:pt idx="9713">
                  <c:v>0.97140000000000004</c:v>
                </c:pt>
                <c:pt idx="9714">
                  <c:v>0.97150000000000003</c:v>
                </c:pt>
                <c:pt idx="9715">
                  <c:v>0.97160000000000002</c:v>
                </c:pt>
                <c:pt idx="9716">
                  <c:v>0.97170000000000001</c:v>
                </c:pt>
                <c:pt idx="9717">
                  <c:v>0.9718</c:v>
                </c:pt>
                <c:pt idx="9718">
                  <c:v>0.97189999999999999</c:v>
                </c:pt>
                <c:pt idx="9719">
                  <c:v>0.97200000000000009</c:v>
                </c:pt>
                <c:pt idx="9720">
                  <c:v>0.97210000000000008</c:v>
                </c:pt>
                <c:pt idx="9721">
                  <c:v>0.97220000000000006</c:v>
                </c:pt>
                <c:pt idx="9722">
                  <c:v>0.97230000000000005</c:v>
                </c:pt>
                <c:pt idx="9723">
                  <c:v>0.97240000000000004</c:v>
                </c:pt>
                <c:pt idx="9724">
                  <c:v>0.97250000000000003</c:v>
                </c:pt>
                <c:pt idx="9725">
                  <c:v>0.97260000000000002</c:v>
                </c:pt>
                <c:pt idx="9726">
                  <c:v>0.97270000000000001</c:v>
                </c:pt>
                <c:pt idx="9727">
                  <c:v>0.9728</c:v>
                </c:pt>
                <c:pt idx="9728">
                  <c:v>0.97289999999999999</c:v>
                </c:pt>
                <c:pt idx="9729">
                  <c:v>0.97300000000000009</c:v>
                </c:pt>
                <c:pt idx="9730">
                  <c:v>0.97310000000000008</c:v>
                </c:pt>
                <c:pt idx="9731">
                  <c:v>0.97320000000000007</c:v>
                </c:pt>
                <c:pt idx="9732">
                  <c:v>0.97330000000000005</c:v>
                </c:pt>
                <c:pt idx="9733">
                  <c:v>0.97340000000000004</c:v>
                </c:pt>
                <c:pt idx="9734">
                  <c:v>0.97350000000000003</c:v>
                </c:pt>
                <c:pt idx="9735">
                  <c:v>0.97360000000000002</c:v>
                </c:pt>
                <c:pt idx="9736">
                  <c:v>0.97370000000000001</c:v>
                </c:pt>
                <c:pt idx="9737">
                  <c:v>0.9738</c:v>
                </c:pt>
                <c:pt idx="9738">
                  <c:v>0.97389999999999999</c:v>
                </c:pt>
                <c:pt idx="9739">
                  <c:v>0.97400000000000009</c:v>
                </c:pt>
                <c:pt idx="9740">
                  <c:v>0.97410000000000008</c:v>
                </c:pt>
                <c:pt idx="9741">
                  <c:v>0.97420000000000007</c:v>
                </c:pt>
                <c:pt idx="9742">
                  <c:v>0.97430000000000005</c:v>
                </c:pt>
                <c:pt idx="9743">
                  <c:v>0.97440000000000004</c:v>
                </c:pt>
                <c:pt idx="9744">
                  <c:v>0.97450000000000003</c:v>
                </c:pt>
                <c:pt idx="9745">
                  <c:v>0.97460000000000002</c:v>
                </c:pt>
                <c:pt idx="9746">
                  <c:v>0.97470000000000001</c:v>
                </c:pt>
                <c:pt idx="9747">
                  <c:v>0.9748</c:v>
                </c:pt>
                <c:pt idx="9748">
                  <c:v>0.97489999999999999</c:v>
                </c:pt>
                <c:pt idx="9749">
                  <c:v>0.97500000000000009</c:v>
                </c:pt>
                <c:pt idx="9750">
                  <c:v>0.97510000000000008</c:v>
                </c:pt>
                <c:pt idx="9751">
                  <c:v>0.97520000000000007</c:v>
                </c:pt>
                <c:pt idx="9752">
                  <c:v>0.97530000000000006</c:v>
                </c:pt>
                <c:pt idx="9753">
                  <c:v>0.97540000000000004</c:v>
                </c:pt>
                <c:pt idx="9754">
                  <c:v>0.97550000000000003</c:v>
                </c:pt>
                <c:pt idx="9755">
                  <c:v>0.97560000000000002</c:v>
                </c:pt>
                <c:pt idx="9756">
                  <c:v>0.97570000000000001</c:v>
                </c:pt>
                <c:pt idx="9757">
                  <c:v>0.9758</c:v>
                </c:pt>
                <c:pt idx="9758">
                  <c:v>0.97589999999999999</c:v>
                </c:pt>
                <c:pt idx="9759">
                  <c:v>0.97600000000000009</c:v>
                </c:pt>
                <c:pt idx="9760">
                  <c:v>0.97610000000000008</c:v>
                </c:pt>
                <c:pt idx="9761">
                  <c:v>0.97620000000000007</c:v>
                </c:pt>
                <c:pt idx="9762">
                  <c:v>0.97630000000000006</c:v>
                </c:pt>
                <c:pt idx="9763">
                  <c:v>0.97640000000000005</c:v>
                </c:pt>
                <c:pt idx="9764">
                  <c:v>0.97650000000000003</c:v>
                </c:pt>
                <c:pt idx="9765">
                  <c:v>0.97660000000000002</c:v>
                </c:pt>
                <c:pt idx="9766">
                  <c:v>0.97670000000000001</c:v>
                </c:pt>
                <c:pt idx="9767">
                  <c:v>0.9768</c:v>
                </c:pt>
                <c:pt idx="9768">
                  <c:v>0.97689999999999999</c:v>
                </c:pt>
                <c:pt idx="9769">
                  <c:v>0.97700000000000009</c:v>
                </c:pt>
                <c:pt idx="9770">
                  <c:v>0.97710000000000008</c:v>
                </c:pt>
                <c:pt idx="9771">
                  <c:v>0.97720000000000007</c:v>
                </c:pt>
                <c:pt idx="9772">
                  <c:v>0.97730000000000006</c:v>
                </c:pt>
                <c:pt idx="9773">
                  <c:v>0.97740000000000005</c:v>
                </c:pt>
                <c:pt idx="9774">
                  <c:v>0.97750000000000004</c:v>
                </c:pt>
                <c:pt idx="9775">
                  <c:v>0.97760000000000002</c:v>
                </c:pt>
                <c:pt idx="9776">
                  <c:v>0.97770000000000001</c:v>
                </c:pt>
                <c:pt idx="9777">
                  <c:v>0.9778</c:v>
                </c:pt>
                <c:pt idx="9778">
                  <c:v>0.97789999999999999</c:v>
                </c:pt>
                <c:pt idx="9779">
                  <c:v>0.97799999999999998</c:v>
                </c:pt>
                <c:pt idx="9780">
                  <c:v>0.97810000000000008</c:v>
                </c:pt>
                <c:pt idx="9781">
                  <c:v>0.97820000000000007</c:v>
                </c:pt>
                <c:pt idx="9782">
                  <c:v>0.97830000000000006</c:v>
                </c:pt>
                <c:pt idx="9783">
                  <c:v>0.97840000000000005</c:v>
                </c:pt>
                <c:pt idx="9784">
                  <c:v>0.97850000000000004</c:v>
                </c:pt>
                <c:pt idx="9785">
                  <c:v>0.97860000000000003</c:v>
                </c:pt>
                <c:pt idx="9786">
                  <c:v>0.97870000000000001</c:v>
                </c:pt>
                <c:pt idx="9787">
                  <c:v>0.9788</c:v>
                </c:pt>
                <c:pt idx="9788">
                  <c:v>0.97889999999999999</c:v>
                </c:pt>
                <c:pt idx="9789">
                  <c:v>0.97899999999999998</c:v>
                </c:pt>
                <c:pt idx="9790">
                  <c:v>0.97910000000000008</c:v>
                </c:pt>
                <c:pt idx="9791">
                  <c:v>0.97920000000000007</c:v>
                </c:pt>
                <c:pt idx="9792">
                  <c:v>0.97930000000000006</c:v>
                </c:pt>
                <c:pt idx="9793">
                  <c:v>0.97940000000000005</c:v>
                </c:pt>
                <c:pt idx="9794">
                  <c:v>0.97950000000000004</c:v>
                </c:pt>
                <c:pt idx="9795">
                  <c:v>0.97960000000000003</c:v>
                </c:pt>
                <c:pt idx="9796">
                  <c:v>0.97970000000000002</c:v>
                </c:pt>
                <c:pt idx="9797">
                  <c:v>0.9798</c:v>
                </c:pt>
                <c:pt idx="9798">
                  <c:v>0.97989999999999999</c:v>
                </c:pt>
                <c:pt idx="9799">
                  <c:v>0.98</c:v>
                </c:pt>
                <c:pt idx="9800">
                  <c:v>0.98010000000000008</c:v>
                </c:pt>
                <c:pt idx="9801">
                  <c:v>0.98020000000000007</c:v>
                </c:pt>
                <c:pt idx="9802">
                  <c:v>0.98030000000000006</c:v>
                </c:pt>
                <c:pt idx="9803">
                  <c:v>0.98040000000000005</c:v>
                </c:pt>
                <c:pt idx="9804">
                  <c:v>0.98050000000000004</c:v>
                </c:pt>
                <c:pt idx="9805">
                  <c:v>0.98060000000000003</c:v>
                </c:pt>
                <c:pt idx="9806">
                  <c:v>0.98070000000000002</c:v>
                </c:pt>
                <c:pt idx="9807">
                  <c:v>0.98080000000000001</c:v>
                </c:pt>
                <c:pt idx="9808">
                  <c:v>0.98089999999999999</c:v>
                </c:pt>
                <c:pt idx="9809">
                  <c:v>0.98099999999999998</c:v>
                </c:pt>
                <c:pt idx="9810">
                  <c:v>0.98110000000000008</c:v>
                </c:pt>
                <c:pt idx="9811">
                  <c:v>0.98120000000000007</c:v>
                </c:pt>
                <c:pt idx="9812">
                  <c:v>0.98130000000000006</c:v>
                </c:pt>
                <c:pt idx="9813">
                  <c:v>0.98140000000000005</c:v>
                </c:pt>
                <c:pt idx="9814">
                  <c:v>0.98150000000000004</c:v>
                </c:pt>
                <c:pt idx="9815">
                  <c:v>0.98160000000000003</c:v>
                </c:pt>
                <c:pt idx="9816">
                  <c:v>0.98170000000000002</c:v>
                </c:pt>
                <c:pt idx="9817">
                  <c:v>0.98180000000000001</c:v>
                </c:pt>
                <c:pt idx="9818">
                  <c:v>0.9819</c:v>
                </c:pt>
                <c:pt idx="9819">
                  <c:v>0.98199999999999998</c:v>
                </c:pt>
                <c:pt idx="9820">
                  <c:v>0.98210000000000008</c:v>
                </c:pt>
                <c:pt idx="9821">
                  <c:v>0.98220000000000007</c:v>
                </c:pt>
                <c:pt idx="9822">
                  <c:v>0.98230000000000006</c:v>
                </c:pt>
                <c:pt idx="9823">
                  <c:v>0.98240000000000005</c:v>
                </c:pt>
                <c:pt idx="9824">
                  <c:v>0.98250000000000004</c:v>
                </c:pt>
                <c:pt idx="9825">
                  <c:v>0.98260000000000003</c:v>
                </c:pt>
                <c:pt idx="9826">
                  <c:v>0.98270000000000002</c:v>
                </c:pt>
                <c:pt idx="9827">
                  <c:v>0.98280000000000001</c:v>
                </c:pt>
                <c:pt idx="9828">
                  <c:v>0.9829</c:v>
                </c:pt>
                <c:pt idx="9829">
                  <c:v>0.98299999999999998</c:v>
                </c:pt>
                <c:pt idx="9830">
                  <c:v>0.98310000000000008</c:v>
                </c:pt>
                <c:pt idx="9831">
                  <c:v>0.98320000000000007</c:v>
                </c:pt>
                <c:pt idx="9832">
                  <c:v>0.98330000000000006</c:v>
                </c:pt>
                <c:pt idx="9833">
                  <c:v>0.98340000000000005</c:v>
                </c:pt>
                <c:pt idx="9834">
                  <c:v>0.98350000000000004</c:v>
                </c:pt>
                <c:pt idx="9835">
                  <c:v>0.98360000000000003</c:v>
                </c:pt>
                <c:pt idx="9836">
                  <c:v>0.98370000000000002</c:v>
                </c:pt>
                <c:pt idx="9837">
                  <c:v>0.98380000000000001</c:v>
                </c:pt>
                <c:pt idx="9838">
                  <c:v>0.9839</c:v>
                </c:pt>
                <c:pt idx="9839">
                  <c:v>0.98399999999999999</c:v>
                </c:pt>
                <c:pt idx="9840">
                  <c:v>0.98410000000000009</c:v>
                </c:pt>
                <c:pt idx="9841">
                  <c:v>0.98420000000000007</c:v>
                </c:pt>
                <c:pt idx="9842">
                  <c:v>0.98430000000000006</c:v>
                </c:pt>
                <c:pt idx="9843">
                  <c:v>0.98440000000000005</c:v>
                </c:pt>
                <c:pt idx="9844">
                  <c:v>0.98450000000000004</c:v>
                </c:pt>
                <c:pt idx="9845">
                  <c:v>0.98460000000000003</c:v>
                </c:pt>
                <c:pt idx="9846">
                  <c:v>0.98470000000000002</c:v>
                </c:pt>
                <c:pt idx="9847">
                  <c:v>0.98480000000000001</c:v>
                </c:pt>
                <c:pt idx="9848">
                  <c:v>0.9849</c:v>
                </c:pt>
                <c:pt idx="9849">
                  <c:v>0.98499999999999999</c:v>
                </c:pt>
                <c:pt idx="9850">
                  <c:v>0.98510000000000009</c:v>
                </c:pt>
                <c:pt idx="9851">
                  <c:v>0.98520000000000008</c:v>
                </c:pt>
                <c:pt idx="9852">
                  <c:v>0.98530000000000006</c:v>
                </c:pt>
                <c:pt idx="9853">
                  <c:v>0.98540000000000005</c:v>
                </c:pt>
                <c:pt idx="9854">
                  <c:v>0.98550000000000004</c:v>
                </c:pt>
                <c:pt idx="9855">
                  <c:v>0.98560000000000003</c:v>
                </c:pt>
                <c:pt idx="9856">
                  <c:v>0.98570000000000002</c:v>
                </c:pt>
                <c:pt idx="9857">
                  <c:v>0.98580000000000001</c:v>
                </c:pt>
                <c:pt idx="9858">
                  <c:v>0.9859</c:v>
                </c:pt>
                <c:pt idx="9859">
                  <c:v>0.98599999999999999</c:v>
                </c:pt>
                <c:pt idx="9860">
                  <c:v>0.98610000000000009</c:v>
                </c:pt>
                <c:pt idx="9861">
                  <c:v>0.98620000000000008</c:v>
                </c:pt>
                <c:pt idx="9862">
                  <c:v>0.98630000000000007</c:v>
                </c:pt>
                <c:pt idx="9863">
                  <c:v>0.98640000000000005</c:v>
                </c:pt>
                <c:pt idx="9864">
                  <c:v>0.98650000000000004</c:v>
                </c:pt>
                <c:pt idx="9865">
                  <c:v>0.98660000000000003</c:v>
                </c:pt>
                <c:pt idx="9866">
                  <c:v>0.98670000000000002</c:v>
                </c:pt>
                <c:pt idx="9867">
                  <c:v>0.98680000000000001</c:v>
                </c:pt>
                <c:pt idx="9868">
                  <c:v>0.9869</c:v>
                </c:pt>
                <c:pt idx="9869">
                  <c:v>0.98699999999999999</c:v>
                </c:pt>
                <c:pt idx="9870">
                  <c:v>0.98710000000000009</c:v>
                </c:pt>
                <c:pt idx="9871">
                  <c:v>0.98720000000000008</c:v>
                </c:pt>
                <c:pt idx="9872">
                  <c:v>0.98730000000000007</c:v>
                </c:pt>
                <c:pt idx="9873">
                  <c:v>0.98740000000000006</c:v>
                </c:pt>
                <c:pt idx="9874">
                  <c:v>0.98750000000000004</c:v>
                </c:pt>
                <c:pt idx="9875">
                  <c:v>0.98760000000000003</c:v>
                </c:pt>
                <c:pt idx="9876">
                  <c:v>0.98770000000000002</c:v>
                </c:pt>
                <c:pt idx="9877">
                  <c:v>0.98780000000000001</c:v>
                </c:pt>
                <c:pt idx="9878">
                  <c:v>0.9879</c:v>
                </c:pt>
                <c:pt idx="9879">
                  <c:v>0.98799999999999999</c:v>
                </c:pt>
                <c:pt idx="9880">
                  <c:v>0.98810000000000009</c:v>
                </c:pt>
                <c:pt idx="9881">
                  <c:v>0.98820000000000008</c:v>
                </c:pt>
                <c:pt idx="9882">
                  <c:v>0.98830000000000007</c:v>
                </c:pt>
                <c:pt idx="9883">
                  <c:v>0.98840000000000006</c:v>
                </c:pt>
                <c:pt idx="9884">
                  <c:v>0.98850000000000005</c:v>
                </c:pt>
                <c:pt idx="9885">
                  <c:v>0.98860000000000003</c:v>
                </c:pt>
                <c:pt idx="9886">
                  <c:v>0.98870000000000002</c:v>
                </c:pt>
                <c:pt idx="9887">
                  <c:v>0.98880000000000001</c:v>
                </c:pt>
                <c:pt idx="9888">
                  <c:v>0.9889</c:v>
                </c:pt>
                <c:pt idx="9889">
                  <c:v>0.98899999999999999</c:v>
                </c:pt>
                <c:pt idx="9890">
                  <c:v>0.98910000000000009</c:v>
                </c:pt>
                <c:pt idx="9891">
                  <c:v>0.98920000000000008</c:v>
                </c:pt>
                <c:pt idx="9892">
                  <c:v>0.98930000000000007</c:v>
                </c:pt>
                <c:pt idx="9893">
                  <c:v>0.98940000000000006</c:v>
                </c:pt>
                <c:pt idx="9894">
                  <c:v>0.98950000000000005</c:v>
                </c:pt>
                <c:pt idx="9895">
                  <c:v>0.98960000000000004</c:v>
                </c:pt>
                <c:pt idx="9896">
                  <c:v>0.98970000000000002</c:v>
                </c:pt>
                <c:pt idx="9897">
                  <c:v>0.98980000000000001</c:v>
                </c:pt>
                <c:pt idx="9898">
                  <c:v>0.9899</c:v>
                </c:pt>
                <c:pt idx="9899">
                  <c:v>0.99</c:v>
                </c:pt>
                <c:pt idx="9900">
                  <c:v>0.99010000000000009</c:v>
                </c:pt>
                <c:pt idx="9901">
                  <c:v>0.99020000000000008</c:v>
                </c:pt>
                <c:pt idx="9902">
                  <c:v>0.99030000000000007</c:v>
                </c:pt>
                <c:pt idx="9903">
                  <c:v>0.99040000000000006</c:v>
                </c:pt>
                <c:pt idx="9904">
                  <c:v>0.99050000000000005</c:v>
                </c:pt>
                <c:pt idx="9905">
                  <c:v>0.99060000000000004</c:v>
                </c:pt>
                <c:pt idx="9906">
                  <c:v>0.99070000000000003</c:v>
                </c:pt>
                <c:pt idx="9907">
                  <c:v>0.99080000000000001</c:v>
                </c:pt>
                <c:pt idx="9908">
                  <c:v>0.9909</c:v>
                </c:pt>
                <c:pt idx="9909">
                  <c:v>0.99099999999999999</c:v>
                </c:pt>
                <c:pt idx="9910">
                  <c:v>0.99109999999999998</c:v>
                </c:pt>
                <c:pt idx="9911">
                  <c:v>0.99120000000000008</c:v>
                </c:pt>
                <c:pt idx="9912">
                  <c:v>0.99130000000000007</c:v>
                </c:pt>
                <c:pt idx="9913">
                  <c:v>0.99140000000000006</c:v>
                </c:pt>
                <c:pt idx="9914">
                  <c:v>0.99150000000000005</c:v>
                </c:pt>
                <c:pt idx="9915">
                  <c:v>0.99160000000000004</c:v>
                </c:pt>
                <c:pt idx="9916">
                  <c:v>0.99170000000000003</c:v>
                </c:pt>
                <c:pt idx="9917">
                  <c:v>0.99180000000000001</c:v>
                </c:pt>
                <c:pt idx="9918">
                  <c:v>0.9919</c:v>
                </c:pt>
                <c:pt idx="9919">
                  <c:v>0.99199999999999999</c:v>
                </c:pt>
                <c:pt idx="9920">
                  <c:v>0.99209999999999998</c:v>
                </c:pt>
                <c:pt idx="9921">
                  <c:v>0.99220000000000008</c:v>
                </c:pt>
                <c:pt idx="9922">
                  <c:v>0.99230000000000007</c:v>
                </c:pt>
                <c:pt idx="9923">
                  <c:v>0.99240000000000006</c:v>
                </c:pt>
                <c:pt idx="9924">
                  <c:v>0.99250000000000005</c:v>
                </c:pt>
                <c:pt idx="9925">
                  <c:v>0.99260000000000004</c:v>
                </c:pt>
                <c:pt idx="9926">
                  <c:v>0.99270000000000003</c:v>
                </c:pt>
                <c:pt idx="9927">
                  <c:v>0.99280000000000002</c:v>
                </c:pt>
                <c:pt idx="9928">
                  <c:v>0.9929</c:v>
                </c:pt>
                <c:pt idx="9929">
                  <c:v>0.99299999999999999</c:v>
                </c:pt>
                <c:pt idx="9930">
                  <c:v>0.99309999999999998</c:v>
                </c:pt>
                <c:pt idx="9931">
                  <c:v>0.99320000000000008</c:v>
                </c:pt>
                <c:pt idx="9932">
                  <c:v>0.99330000000000007</c:v>
                </c:pt>
                <c:pt idx="9933">
                  <c:v>0.99340000000000006</c:v>
                </c:pt>
                <c:pt idx="9934">
                  <c:v>0.99350000000000005</c:v>
                </c:pt>
                <c:pt idx="9935">
                  <c:v>0.99360000000000004</c:v>
                </c:pt>
                <c:pt idx="9936">
                  <c:v>0.99370000000000003</c:v>
                </c:pt>
                <c:pt idx="9937">
                  <c:v>0.99380000000000002</c:v>
                </c:pt>
                <c:pt idx="9938">
                  <c:v>0.99390000000000001</c:v>
                </c:pt>
                <c:pt idx="9939">
                  <c:v>0.99399999999999999</c:v>
                </c:pt>
                <c:pt idx="9940">
                  <c:v>0.99409999999999998</c:v>
                </c:pt>
                <c:pt idx="9941">
                  <c:v>0.99420000000000008</c:v>
                </c:pt>
                <c:pt idx="9942">
                  <c:v>0.99430000000000007</c:v>
                </c:pt>
                <c:pt idx="9943">
                  <c:v>0.99440000000000006</c:v>
                </c:pt>
                <c:pt idx="9944">
                  <c:v>0.99450000000000005</c:v>
                </c:pt>
                <c:pt idx="9945">
                  <c:v>0.99460000000000004</c:v>
                </c:pt>
                <c:pt idx="9946">
                  <c:v>0.99470000000000003</c:v>
                </c:pt>
                <c:pt idx="9947">
                  <c:v>0.99480000000000002</c:v>
                </c:pt>
                <c:pt idx="9948">
                  <c:v>0.99490000000000001</c:v>
                </c:pt>
                <c:pt idx="9949">
                  <c:v>0.995</c:v>
                </c:pt>
                <c:pt idx="9950">
                  <c:v>0.99509999999999998</c:v>
                </c:pt>
                <c:pt idx="9951">
                  <c:v>0.99520000000000008</c:v>
                </c:pt>
                <c:pt idx="9952">
                  <c:v>0.99530000000000007</c:v>
                </c:pt>
                <c:pt idx="9953">
                  <c:v>0.99540000000000006</c:v>
                </c:pt>
                <c:pt idx="9954">
                  <c:v>0.99550000000000005</c:v>
                </c:pt>
                <c:pt idx="9955">
                  <c:v>0.99560000000000004</c:v>
                </c:pt>
                <c:pt idx="9956">
                  <c:v>0.99570000000000003</c:v>
                </c:pt>
                <c:pt idx="9957">
                  <c:v>0.99580000000000002</c:v>
                </c:pt>
                <c:pt idx="9958">
                  <c:v>0.99590000000000001</c:v>
                </c:pt>
                <c:pt idx="9959">
                  <c:v>0.996</c:v>
                </c:pt>
                <c:pt idx="9960">
                  <c:v>0.99609999999999999</c:v>
                </c:pt>
                <c:pt idx="9961">
                  <c:v>0.99620000000000009</c:v>
                </c:pt>
                <c:pt idx="9962">
                  <c:v>0.99630000000000007</c:v>
                </c:pt>
                <c:pt idx="9963">
                  <c:v>0.99640000000000006</c:v>
                </c:pt>
                <c:pt idx="9964">
                  <c:v>0.99650000000000005</c:v>
                </c:pt>
                <c:pt idx="9965">
                  <c:v>0.99660000000000004</c:v>
                </c:pt>
                <c:pt idx="9966">
                  <c:v>0.99670000000000003</c:v>
                </c:pt>
                <c:pt idx="9967">
                  <c:v>0.99680000000000002</c:v>
                </c:pt>
                <c:pt idx="9968">
                  <c:v>0.99690000000000001</c:v>
                </c:pt>
                <c:pt idx="9969">
                  <c:v>0.997</c:v>
                </c:pt>
                <c:pt idx="9970">
                  <c:v>0.99709999999999999</c:v>
                </c:pt>
                <c:pt idx="9971">
                  <c:v>0.99720000000000009</c:v>
                </c:pt>
                <c:pt idx="9972">
                  <c:v>0.99730000000000008</c:v>
                </c:pt>
                <c:pt idx="9973">
                  <c:v>0.99740000000000006</c:v>
                </c:pt>
                <c:pt idx="9974">
                  <c:v>0.99750000000000005</c:v>
                </c:pt>
                <c:pt idx="9975">
                  <c:v>0.99760000000000004</c:v>
                </c:pt>
                <c:pt idx="9976">
                  <c:v>0.99770000000000003</c:v>
                </c:pt>
                <c:pt idx="9977">
                  <c:v>0.99780000000000002</c:v>
                </c:pt>
                <c:pt idx="9978">
                  <c:v>0.99790000000000001</c:v>
                </c:pt>
                <c:pt idx="9979">
                  <c:v>0.998</c:v>
                </c:pt>
                <c:pt idx="9980">
                  <c:v>0.99809999999999999</c:v>
                </c:pt>
                <c:pt idx="9981">
                  <c:v>0.99820000000000009</c:v>
                </c:pt>
                <c:pt idx="9982">
                  <c:v>0.99830000000000008</c:v>
                </c:pt>
                <c:pt idx="9983">
                  <c:v>0.99840000000000007</c:v>
                </c:pt>
                <c:pt idx="9984">
                  <c:v>0.99850000000000005</c:v>
                </c:pt>
                <c:pt idx="9985">
                  <c:v>0.99860000000000004</c:v>
                </c:pt>
                <c:pt idx="9986">
                  <c:v>0.99870000000000003</c:v>
                </c:pt>
                <c:pt idx="9987">
                  <c:v>0.99880000000000002</c:v>
                </c:pt>
                <c:pt idx="9988">
                  <c:v>0.99890000000000001</c:v>
                </c:pt>
                <c:pt idx="9989">
                  <c:v>0.999</c:v>
                </c:pt>
                <c:pt idx="9990">
                  <c:v>0.99909999999999999</c:v>
                </c:pt>
                <c:pt idx="9991">
                  <c:v>0.99920000000000009</c:v>
                </c:pt>
                <c:pt idx="9992">
                  <c:v>0.99930000000000008</c:v>
                </c:pt>
                <c:pt idx="9993">
                  <c:v>0.99940000000000007</c:v>
                </c:pt>
                <c:pt idx="9994">
                  <c:v>0.99950000000000006</c:v>
                </c:pt>
                <c:pt idx="9995">
                  <c:v>0.99960000000000004</c:v>
                </c:pt>
                <c:pt idx="9996">
                  <c:v>0.99970000000000003</c:v>
                </c:pt>
                <c:pt idx="9997">
                  <c:v>0.99980000000000002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'PnL CDF-high resolution'!$S$7</c:f>
              <c:strCache>
                <c:ptCount val="1"/>
                <c:pt idx="0">
                  <c:v>-VaR 99.2%</c:v>
                </c:pt>
              </c:strCache>
            </c:strRef>
          </c:tx>
          <c:marker>
            <c:symbol val="none"/>
          </c:marker>
          <c:xVal>
            <c:numRef>
              <c:f>'PnL CDF-high resolution'!$S$8:$S$9</c:f>
              <c:numCache>
                <c:formatCode>#,##0</c:formatCode>
                <c:ptCount val="2"/>
                <c:pt idx="0">
                  <c:v>-2203.6944813236514</c:v>
                </c:pt>
                <c:pt idx="1">
                  <c:v>-2203.6944813236514</c:v>
                </c:pt>
              </c:numCache>
            </c:numRef>
          </c:xVal>
          <c:yVal>
            <c:numRef>
              <c:f>'PnL CDF-high resolution'!$T$8:$T$9</c:f>
              <c:numCache>
                <c:formatCode>General</c:formatCode>
                <c:ptCount val="2"/>
                <c:pt idx="0">
                  <c:v>9.7999999999999997E-3</c:v>
                </c:pt>
                <c:pt idx="1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'PnL CDF-high resolution'!$S$10</c:f>
              <c:strCache>
                <c:ptCount val="1"/>
                <c:pt idx="0">
                  <c:v>-VaR 99.0%</c:v>
                </c:pt>
              </c:strCache>
            </c:strRef>
          </c:tx>
          <c:marker>
            <c:symbol val="none"/>
          </c:marker>
          <c:xVal>
            <c:numRef>
              <c:f>'PnL CDF-high resolution'!$S$11:$S$12</c:f>
              <c:numCache>
                <c:formatCode>#,##0</c:formatCode>
                <c:ptCount val="2"/>
                <c:pt idx="0">
                  <c:v>-2157.0930445625863</c:v>
                </c:pt>
                <c:pt idx="1">
                  <c:v>-2157.0930445625863</c:v>
                </c:pt>
              </c:numCache>
            </c:numRef>
          </c:xVal>
          <c:yVal>
            <c:numRef>
              <c:f>'PnL CDF-high resolution'!$T$11:$T$12</c:f>
              <c:numCache>
                <c:formatCode>General</c:formatCode>
                <c:ptCount val="2"/>
                <c:pt idx="0">
                  <c:v>0.01</c:v>
                </c:pt>
                <c:pt idx="1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5161984"/>
        <c:axId val="225163520"/>
      </c:scatterChart>
      <c:valAx>
        <c:axId val="225161984"/>
        <c:scaling>
          <c:orientation val="minMax"/>
          <c:max val="-1000"/>
          <c:min val="-3000"/>
        </c:scaling>
        <c:delete val="0"/>
        <c:axPos val="b"/>
        <c:numFmt formatCode="#,##0" sourceLinked="1"/>
        <c:majorTickMark val="out"/>
        <c:minorTickMark val="none"/>
        <c:tickLblPos val="nextTo"/>
        <c:crossAx val="225163520"/>
        <c:crossesAt val="0"/>
        <c:crossBetween val="midCat"/>
      </c:valAx>
      <c:valAx>
        <c:axId val="225163520"/>
        <c:scaling>
          <c:orientation val="minMax"/>
          <c:max val="5.000000000000001E-2"/>
          <c:min val="1.0000000000000004E-5"/>
        </c:scaling>
        <c:delete val="0"/>
        <c:axPos val="l"/>
        <c:majorGridlines>
          <c:spPr>
            <a:ln>
              <a:solidFill>
                <a:srgbClr val="D3D3D3"/>
              </a:solidFill>
              <a:prstDash val="solid"/>
            </a:ln>
          </c:spPr>
        </c:majorGridlines>
        <c:numFmt formatCode="0.0%" sourceLinked="0"/>
        <c:majorTickMark val="in"/>
        <c:minorTickMark val="none"/>
        <c:tickLblPos val="high"/>
        <c:crossAx val="225161984"/>
        <c:crosses val="autoZero"/>
        <c:crossBetween val="midCat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Наблюдаемая переменная Y2</c:v>
          </c:tx>
          <c:spPr>
            <a:ln w="28575">
              <a:solidFill>
                <a:schemeClr val="accent1"/>
              </a:solidFill>
            </a:ln>
          </c:spPr>
          <c:marker>
            <c:symbol val="none"/>
          </c:marker>
          <c:cat>
            <c:numRef>
              <c:f>'7. OBS | GAZP GAZPROMOAO shares'!$A$2:$A$500</c:f>
              <c:numCache>
                <c:formatCode>dd/mm/yy\ h:mm;@</c:formatCode>
                <c:ptCount val="499"/>
                <c:pt idx="0">
                  <c:v>41449.78125</c:v>
                </c:pt>
                <c:pt idx="1">
                  <c:v>41450.78125</c:v>
                </c:pt>
                <c:pt idx="2">
                  <c:v>41451.78125</c:v>
                </c:pt>
                <c:pt idx="3">
                  <c:v>41452.78125</c:v>
                </c:pt>
                <c:pt idx="4">
                  <c:v>41453.78125</c:v>
                </c:pt>
                <c:pt idx="5">
                  <c:v>41456.78125</c:v>
                </c:pt>
                <c:pt idx="6">
                  <c:v>41457.78125</c:v>
                </c:pt>
                <c:pt idx="7">
                  <c:v>41458.78125</c:v>
                </c:pt>
                <c:pt idx="8">
                  <c:v>41459.78125</c:v>
                </c:pt>
                <c:pt idx="9">
                  <c:v>41460.78125</c:v>
                </c:pt>
                <c:pt idx="10">
                  <c:v>41463.78125</c:v>
                </c:pt>
                <c:pt idx="11">
                  <c:v>41464.78125</c:v>
                </c:pt>
                <c:pt idx="12">
                  <c:v>41465.78125</c:v>
                </c:pt>
                <c:pt idx="13">
                  <c:v>41466.78125</c:v>
                </c:pt>
                <c:pt idx="14">
                  <c:v>41467.78125</c:v>
                </c:pt>
                <c:pt idx="15">
                  <c:v>41470.78125</c:v>
                </c:pt>
                <c:pt idx="16">
                  <c:v>41471.78125</c:v>
                </c:pt>
                <c:pt idx="17">
                  <c:v>41472.78125</c:v>
                </c:pt>
                <c:pt idx="18">
                  <c:v>41473.78125</c:v>
                </c:pt>
                <c:pt idx="19">
                  <c:v>41474.78125</c:v>
                </c:pt>
                <c:pt idx="20">
                  <c:v>41477.78125</c:v>
                </c:pt>
                <c:pt idx="21">
                  <c:v>41478.78125</c:v>
                </c:pt>
                <c:pt idx="22">
                  <c:v>41479.78125</c:v>
                </c:pt>
                <c:pt idx="23">
                  <c:v>41480.78125</c:v>
                </c:pt>
                <c:pt idx="24">
                  <c:v>41481.78125</c:v>
                </c:pt>
                <c:pt idx="25">
                  <c:v>41484.78125</c:v>
                </c:pt>
                <c:pt idx="26">
                  <c:v>41485.78125</c:v>
                </c:pt>
                <c:pt idx="27">
                  <c:v>41486.78125</c:v>
                </c:pt>
                <c:pt idx="28">
                  <c:v>41487.78125</c:v>
                </c:pt>
                <c:pt idx="29">
                  <c:v>41488.78125</c:v>
                </c:pt>
                <c:pt idx="30">
                  <c:v>41491.78125</c:v>
                </c:pt>
                <c:pt idx="31">
                  <c:v>41492.78125</c:v>
                </c:pt>
                <c:pt idx="32">
                  <c:v>41493.78125</c:v>
                </c:pt>
                <c:pt idx="33">
                  <c:v>41494.78125</c:v>
                </c:pt>
                <c:pt idx="34">
                  <c:v>41495.78125</c:v>
                </c:pt>
                <c:pt idx="35">
                  <c:v>41498.78125</c:v>
                </c:pt>
                <c:pt idx="36">
                  <c:v>41499.78125</c:v>
                </c:pt>
                <c:pt idx="37">
                  <c:v>41500.78125</c:v>
                </c:pt>
                <c:pt idx="38">
                  <c:v>41501.78125</c:v>
                </c:pt>
                <c:pt idx="39">
                  <c:v>41502.78125</c:v>
                </c:pt>
                <c:pt idx="40">
                  <c:v>41505.78125</c:v>
                </c:pt>
                <c:pt idx="41">
                  <c:v>41506.78125</c:v>
                </c:pt>
                <c:pt idx="42">
                  <c:v>41507.78125</c:v>
                </c:pt>
                <c:pt idx="43">
                  <c:v>41508.78125</c:v>
                </c:pt>
                <c:pt idx="44">
                  <c:v>41509.78125</c:v>
                </c:pt>
                <c:pt idx="45">
                  <c:v>41512.78125</c:v>
                </c:pt>
                <c:pt idx="46">
                  <c:v>41513.78125</c:v>
                </c:pt>
                <c:pt idx="47">
                  <c:v>41514.78125</c:v>
                </c:pt>
                <c:pt idx="48">
                  <c:v>41515.78125</c:v>
                </c:pt>
                <c:pt idx="49">
                  <c:v>41516.78125</c:v>
                </c:pt>
                <c:pt idx="50">
                  <c:v>41519.78125</c:v>
                </c:pt>
                <c:pt idx="51">
                  <c:v>41520.78125</c:v>
                </c:pt>
                <c:pt idx="52">
                  <c:v>41521.78125</c:v>
                </c:pt>
                <c:pt idx="53">
                  <c:v>41522.78125</c:v>
                </c:pt>
                <c:pt idx="54">
                  <c:v>41523.78125</c:v>
                </c:pt>
                <c:pt idx="55">
                  <c:v>41526.78125</c:v>
                </c:pt>
                <c:pt idx="56">
                  <c:v>41527.78125</c:v>
                </c:pt>
                <c:pt idx="57">
                  <c:v>41528.78125</c:v>
                </c:pt>
                <c:pt idx="58">
                  <c:v>41529.78125</c:v>
                </c:pt>
                <c:pt idx="59">
                  <c:v>41530.78125</c:v>
                </c:pt>
                <c:pt idx="60">
                  <c:v>41533.78125</c:v>
                </c:pt>
                <c:pt idx="61">
                  <c:v>41534.78125</c:v>
                </c:pt>
                <c:pt idx="62">
                  <c:v>41535.78125</c:v>
                </c:pt>
                <c:pt idx="63">
                  <c:v>41536.78125</c:v>
                </c:pt>
                <c:pt idx="64">
                  <c:v>41537.78125</c:v>
                </c:pt>
                <c:pt idx="65">
                  <c:v>41540.78125</c:v>
                </c:pt>
                <c:pt idx="66">
                  <c:v>41541.78125</c:v>
                </c:pt>
                <c:pt idx="67">
                  <c:v>41542.78125</c:v>
                </c:pt>
                <c:pt idx="68">
                  <c:v>41543.78125</c:v>
                </c:pt>
                <c:pt idx="69">
                  <c:v>41544.78125</c:v>
                </c:pt>
                <c:pt idx="70">
                  <c:v>41547.78125</c:v>
                </c:pt>
                <c:pt idx="71">
                  <c:v>41548.78125</c:v>
                </c:pt>
                <c:pt idx="72">
                  <c:v>41549.78125</c:v>
                </c:pt>
                <c:pt idx="73">
                  <c:v>41550.78125</c:v>
                </c:pt>
                <c:pt idx="74">
                  <c:v>41551.78125</c:v>
                </c:pt>
                <c:pt idx="75">
                  <c:v>41554.78125</c:v>
                </c:pt>
                <c:pt idx="76">
                  <c:v>41555.78125</c:v>
                </c:pt>
                <c:pt idx="77">
                  <c:v>41556.78125</c:v>
                </c:pt>
                <c:pt idx="78">
                  <c:v>41557.78125</c:v>
                </c:pt>
                <c:pt idx="79">
                  <c:v>41558.78125</c:v>
                </c:pt>
                <c:pt idx="80">
                  <c:v>41561.78125</c:v>
                </c:pt>
                <c:pt idx="81">
                  <c:v>41562.78125</c:v>
                </c:pt>
                <c:pt idx="82">
                  <c:v>41563.78125</c:v>
                </c:pt>
                <c:pt idx="83">
                  <c:v>41564.78125</c:v>
                </c:pt>
                <c:pt idx="84">
                  <c:v>41565.78125</c:v>
                </c:pt>
                <c:pt idx="85">
                  <c:v>41568.78125</c:v>
                </c:pt>
                <c:pt idx="86">
                  <c:v>41569.78125</c:v>
                </c:pt>
                <c:pt idx="87">
                  <c:v>41570.78125</c:v>
                </c:pt>
                <c:pt idx="88">
                  <c:v>41571.78125</c:v>
                </c:pt>
                <c:pt idx="89">
                  <c:v>41572.78125</c:v>
                </c:pt>
                <c:pt idx="90">
                  <c:v>41575.78125</c:v>
                </c:pt>
                <c:pt idx="91">
                  <c:v>41576.78125</c:v>
                </c:pt>
                <c:pt idx="92">
                  <c:v>41577.78125</c:v>
                </c:pt>
                <c:pt idx="93">
                  <c:v>41578.78125</c:v>
                </c:pt>
                <c:pt idx="94">
                  <c:v>41579.78125</c:v>
                </c:pt>
                <c:pt idx="95">
                  <c:v>41583.78125</c:v>
                </c:pt>
                <c:pt idx="96">
                  <c:v>41584.78125</c:v>
                </c:pt>
                <c:pt idx="97">
                  <c:v>41585.78125</c:v>
                </c:pt>
                <c:pt idx="98">
                  <c:v>41586.78125</c:v>
                </c:pt>
                <c:pt idx="99">
                  <c:v>41589.78125</c:v>
                </c:pt>
                <c:pt idx="100">
                  <c:v>41590.78125</c:v>
                </c:pt>
                <c:pt idx="101">
                  <c:v>41591.78125</c:v>
                </c:pt>
                <c:pt idx="102">
                  <c:v>41592.78125</c:v>
                </c:pt>
                <c:pt idx="103">
                  <c:v>41593.78125</c:v>
                </c:pt>
                <c:pt idx="104">
                  <c:v>41596.78125</c:v>
                </c:pt>
                <c:pt idx="105">
                  <c:v>41597.78125</c:v>
                </c:pt>
                <c:pt idx="106">
                  <c:v>41598.78125</c:v>
                </c:pt>
                <c:pt idx="107">
                  <c:v>41599.78125</c:v>
                </c:pt>
                <c:pt idx="108">
                  <c:v>41600.78125</c:v>
                </c:pt>
                <c:pt idx="109">
                  <c:v>41603.78125</c:v>
                </c:pt>
                <c:pt idx="110">
                  <c:v>41604.78125</c:v>
                </c:pt>
                <c:pt idx="111">
                  <c:v>41605.78125</c:v>
                </c:pt>
                <c:pt idx="112">
                  <c:v>41606.78125</c:v>
                </c:pt>
                <c:pt idx="113">
                  <c:v>41607.78125</c:v>
                </c:pt>
                <c:pt idx="114">
                  <c:v>41610.78125</c:v>
                </c:pt>
                <c:pt idx="115">
                  <c:v>41611.78125</c:v>
                </c:pt>
                <c:pt idx="116">
                  <c:v>41612.78125</c:v>
                </c:pt>
                <c:pt idx="117">
                  <c:v>41613.78125</c:v>
                </c:pt>
                <c:pt idx="118">
                  <c:v>41614.78125</c:v>
                </c:pt>
                <c:pt idx="119">
                  <c:v>41617.78125</c:v>
                </c:pt>
                <c:pt idx="120">
                  <c:v>41618.78125</c:v>
                </c:pt>
                <c:pt idx="121">
                  <c:v>41619.78125</c:v>
                </c:pt>
                <c:pt idx="122">
                  <c:v>41620.78125</c:v>
                </c:pt>
                <c:pt idx="123">
                  <c:v>41621.78125</c:v>
                </c:pt>
                <c:pt idx="124">
                  <c:v>41624.78125</c:v>
                </c:pt>
                <c:pt idx="125">
                  <c:v>41625.78125</c:v>
                </c:pt>
                <c:pt idx="126">
                  <c:v>41626.78125</c:v>
                </c:pt>
                <c:pt idx="127">
                  <c:v>41627.78125</c:v>
                </c:pt>
                <c:pt idx="128">
                  <c:v>41628.78125</c:v>
                </c:pt>
                <c:pt idx="129">
                  <c:v>41631.78125</c:v>
                </c:pt>
                <c:pt idx="130">
                  <c:v>41632.78125</c:v>
                </c:pt>
                <c:pt idx="131">
                  <c:v>41633.78125</c:v>
                </c:pt>
                <c:pt idx="132">
                  <c:v>41634.78125</c:v>
                </c:pt>
                <c:pt idx="133">
                  <c:v>41635.78125</c:v>
                </c:pt>
                <c:pt idx="134">
                  <c:v>41638.78125</c:v>
                </c:pt>
                <c:pt idx="135">
                  <c:v>41645.78125</c:v>
                </c:pt>
                <c:pt idx="136">
                  <c:v>41647.78125</c:v>
                </c:pt>
                <c:pt idx="137">
                  <c:v>41648.78125</c:v>
                </c:pt>
                <c:pt idx="138">
                  <c:v>41649.78125</c:v>
                </c:pt>
                <c:pt idx="139">
                  <c:v>41652.78125</c:v>
                </c:pt>
                <c:pt idx="140">
                  <c:v>41653.78125</c:v>
                </c:pt>
                <c:pt idx="141">
                  <c:v>41654.78125</c:v>
                </c:pt>
                <c:pt idx="142">
                  <c:v>41655.78125</c:v>
                </c:pt>
                <c:pt idx="143">
                  <c:v>41656.78125</c:v>
                </c:pt>
                <c:pt idx="144">
                  <c:v>41659.78125</c:v>
                </c:pt>
                <c:pt idx="145">
                  <c:v>41660.78125</c:v>
                </c:pt>
                <c:pt idx="146">
                  <c:v>41661.78125</c:v>
                </c:pt>
                <c:pt idx="147">
                  <c:v>41662.78125</c:v>
                </c:pt>
                <c:pt idx="148">
                  <c:v>41663.78125</c:v>
                </c:pt>
                <c:pt idx="149">
                  <c:v>41666.78125</c:v>
                </c:pt>
                <c:pt idx="150">
                  <c:v>41667.78125</c:v>
                </c:pt>
                <c:pt idx="151">
                  <c:v>41668.78125</c:v>
                </c:pt>
                <c:pt idx="152">
                  <c:v>41669.78125</c:v>
                </c:pt>
                <c:pt idx="153">
                  <c:v>41670.78125</c:v>
                </c:pt>
                <c:pt idx="154">
                  <c:v>41673.78125</c:v>
                </c:pt>
                <c:pt idx="155">
                  <c:v>41674.78125</c:v>
                </c:pt>
                <c:pt idx="156">
                  <c:v>41675.78125</c:v>
                </c:pt>
                <c:pt idx="157">
                  <c:v>41676.78125</c:v>
                </c:pt>
                <c:pt idx="158">
                  <c:v>41677.78125</c:v>
                </c:pt>
                <c:pt idx="159">
                  <c:v>41680.78125</c:v>
                </c:pt>
                <c:pt idx="160">
                  <c:v>41681.78125</c:v>
                </c:pt>
                <c:pt idx="161">
                  <c:v>41682.78125</c:v>
                </c:pt>
                <c:pt idx="162">
                  <c:v>41683.78125</c:v>
                </c:pt>
                <c:pt idx="163">
                  <c:v>41684.78125</c:v>
                </c:pt>
                <c:pt idx="164">
                  <c:v>41687.78125</c:v>
                </c:pt>
                <c:pt idx="165">
                  <c:v>41688.78125</c:v>
                </c:pt>
                <c:pt idx="166">
                  <c:v>41689.78125</c:v>
                </c:pt>
                <c:pt idx="167">
                  <c:v>41690.78125</c:v>
                </c:pt>
                <c:pt idx="168">
                  <c:v>41691.78125</c:v>
                </c:pt>
                <c:pt idx="169">
                  <c:v>41694.78125</c:v>
                </c:pt>
                <c:pt idx="170">
                  <c:v>41695.78125</c:v>
                </c:pt>
                <c:pt idx="171">
                  <c:v>41696.78125</c:v>
                </c:pt>
                <c:pt idx="172">
                  <c:v>41697.78125</c:v>
                </c:pt>
                <c:pt idx="173">
                  <c:v>41698.78125</c:v>
                </c:pt>
                <c:pt idx="174">
                  <c:v>41701.78125</c:v>
                </c:pt>
                <c:pt idx="175">
                  <c:v>41702.78125</c:v>
                </c:pt>
                <c:pt idx="176">
                  <c:v>41703.78125</c:v>
                </c:pt>
                <c:pt idx="177">
                  <c:v>41704.78125</c:v>
                </c:pt>
                <c:pt idx="178">
                  <c:v>41705.78125</c:v>
                </c:pt>
                <c:pt idx="179">
                  <c:v>41709.78125</c:v>
                </c:pt>
                <c:pt idx="180">
                  <c:v>41710.78125</c:v>
                </c:pt>
                <c:pt idx="181">
                  <c:v>41711.78125</c:v>
                </c:pt>
                <c:pt idx="182">
                  <c:v>41712.78125</c:v>
                </c:pt>
                <c:pt idx="183">
                  <c:v>41715.78125</c:v>
                </c:pt>
                <c:pt idx="184">
                  <c:v>41716.78125</c:v>
                </c:pt>
                <c:pt idx="185">
                  <c:v>41717.78125</c:v>
                </c:pt>
                <c:pt idx="186">
                  <c:v>41718.78125</c:v>
                </c:pt>
                <c:pt idx="187">
                  <c:v>41719.78125</c:v>
                </c:pt>
                <c:pt idx="188">
                  <c:v>41722.78125</c:v>
                </c:pt>
                <c:pt idx="189">
                  <c:v>41723.78125</c:v>
                </c:pt>
                <c:pt idx="190">
                  <c:v>41724.78125</c:v>
                </c:pt>
                <c:pt idx="191">
                  <c:v>41725.78125</c:v>
                </c:pt>
                <c:pt idx="192">
                  <c:v>41726.78125</c:v>
                </c:pt>
                <c:pt idx="193">
                  <c:v>41729.78125</c:v>
                </c:pt>
                <c:pt idx="194">
                  <c:v>41730.78125</c:v>
                </c:pt>
                <c:pt idx="195">
                  <c:v>41731.78125</c:v>
                </c:pt>
                <c:pt idx="196">
                  <c:v>41732.78125</c:v>
                </c:pt>
                <c:pt idx="197">
                  <c:v>41733.78125</c:v>
                </c:pt>
                <c:pt idx="198">
                  <c:v>41736.78125</c:v>
                </c:pt>
                <c:pt idx="199">
                  <c:v>41737.78125</c:v>
                </c:pt>
                <c:pt idx="200">
                  <c:v>41738.78125</c:v>
                </c:pt>
                <c:pt idx="201">
                  <c:v>41739.78125</c:v>
                </c:pt>
                <c:pt idx="202">
                  <c:v>41740.78125</c:v>
                </c:pt>
                <c:pt idx="203">
                  <c:v>41743.78125</c:v>
                </c:pt>
                <c:pt idx="204">
                  <c:v>41744.78125</c:v>
                </c:pt>
                <c:pt idx="205">
                  <c:v>41745.78125</c:v>
                </c:pt>
                <c:pt idx="206">
                  <c:v>41746.78125</c:v>
                </c:pt>
                <c:pt idx="207">
                  <c:v>41747.78125</c:v>
                </c:pt>
                <c:pt idx="208">
                  <c:v>41750.78125</c:v>
                </c:pt>
                <c:pt idx="209">
                  <c:v>41751.78125</c:v>
                </c:pt>
                <c:pt idx="210">
                  <c:v>41752.78125</c:v>
                </c:pt>
                <c:pt idx="211">
                  <c:v>41753.78125</c:v>
                </c:pt>
                <c:pt idx="212">
                  <c:v>41754.78125</c:v>
                </c:pt>
                <c:pt idx="213">
                  <c:v>41757.78125</c:v>
                </c:pt>
                <c:pt idx="214">
                  <c:v>41758.78125</c:v>
                </c:pt>
                <c:pt idx="215">
                  <c:v>41759.78125</c:v>
                </c:pt>
                <c:pt idx="216">
                  <c:v>41761.78125</c:v>
                </c:pt>
                <c:pt idx="217">
                  <c:v>41764.78125</c:v>
                </c:pt>
                <c:pt idx="218">
                  <c:v>41765.78125</c:v>
                </c:pt>
                <c:pt idx="219">
                  <c:v>41766.78125</c:v>
                </c:pt>
                <c:pt idx="220">
                  <c:v>41767.78125</c:v>
                </c:pt>
                <c:pt idx="221">
                  <c:v>41771.78125</c:v>
                </c:pt>
                <c:pt idx="222">
                  <c:v>41772.78125</c:v>
                </c:pt>
                <c:pt idx="223">
                  <c:v>41773.78125</c:v>
                </c:pt>
                <c:pt idx="224">
                  <c:v>41774.78125</c:v>
                </c:pt>
                <c:pt idx="225">
                  <c:v>41775.78125</c:v>
                </c:pt>
                <c:pt idx="226">
                  <c:v>41778.78125</c:v>
                </c:pt>
                <c:pt idx="227">
                  <c:v>41779.78125</c:v>
                </c:pt>
                <c:pt idx="228">
                  <c:v>41780.78125</c:v>
                </c:pt>
                <c:pt idx="229">
                  <c:v>41781.78125</c:v>
                </c:pt>
                <c:pt idx="230">
                  <c:v>41782.78125</c:v>
                </c:pt>
                <c:pt idx="231">
                  <c:v>41785.78125</c:v>
                </c:pt>
                <c:pt idx="232">
                  <c:v>41786.78125</c:v>
                </c:pt>
                <c:pt idx="233">
                  <c:v>41787.78125</c:v>
                </c:pt>
                <c:pt idx="234">
                  <c:v>41788.78125</c:v>
                </c:pt>
                <c:pt idx="235">
                  <c:v>41789.78125</c:v>
                </c:pt>
                <c:pt idx="236">
                  <c:v>41792.78125</c:v>
                </c:pt>
                <c:pt idx="237">
                  <c:v>41793.78125</c:v>
                </c:pt>
                <c:pt idx="238">
                  <c:v>41794.78125</c:v>
                </c:pt>
                <c:pt idx="239">
                  <c:v>41795.78125</c:v>
                </c:pt>
                <c:pt idx="240">
                  <c:v>41796.78125</c:v>
                </c:pt>
                <c:pt idx="241">
                  <c:v>41799.78125</c:v>
                </c:pt>
                <c:pt idx="242">
                  <c:v>41800.78125</c:v>
                </c:pt>
                <c:pt idx="243">
                  <c:v>41801.78125</c:v>
                </c:pt>
                <c:pt idx="244">
                  <c:v>41806.78125</c:v>
                </c:pt>
                <c:pt idx="245">
                  <c:v>41807.78125</c:v>
                </c:pt>
                <c:pt idx="246">
                  <c:v>41808.78125</c:v>
                </c:pt>
                <c:pt idx="247">
                  <c:v>41809.78125</c:v>
                </c:pt>
                <c:pt idx="248">
                  <c:v>41810.78125</c:v>
                </c:pt>
                <c:pt idx="249">
                  <c:v>41813.78125</c:v>
                </c:pt>
                <c:pt idx="250">
                  <c:v>41814.78125</c:v>
                </c:pt>
                <c:pt idx="251">
                  <c:v>41815.78125</c:v>
                </c:pt>
                <c:pt idx="252">
                  <c:v>41816.78125</c:v>
                </c:pt>
                <c:pt idx="253">
                  <c:v>41817.78125</c:v>
                </c:pt>
                <c:pt idx="254">
                  <c:v>41820.78125</c:v>
                </c:pt>
                <c:pt idx="255">
                  <c:v>41821.78125</c:v>
                </c:pt>
                <c:pt idx="256">
                  <c:v>41822.78125</c:v>
                </c:pt>
                <c:pt idx="257">
                  <c:v>41823.78125</c:v>
                </c:pt>
                <c:pt idx="258">
                  <c:v>41824.78125</c:v>
                </c:pt>
                <c:pt idx="259">
                  <c:v>41827.78125</c:v>
                </c:pt>
                <c:pt idx="260">
                  <c:v>41828.78125</c:v>
                </c:pt>
                <c:pt idx="261">
                  <c:v>41829.78125</c:v>
                </c:pt>
                <c:pt idx="262">
                  <c:v>41830.78125</c:v>
                </c:pt>
                <c:pt idx="263">
                  <c:v>41831.78125</c:v>
                </c:pt>
                <c:pt idx="264">
                  <c:v>41834.78125</c:v>
                </c:pt>
                <c:pt idx="265">
                  <c:v>41835.78125</c:v>
                </c:pt>
                <c:pt idx="266">
                  <c:v>41836.78125</c:v>
                </c:pt>
                <c:pt idx="267">
                  <c:v>41837.78125</c:v>
                </c:pt>
                <c:pt idx="268">
                  <c:v>41838.78125</c:v>
                </c:pt>
                <c:pt idx="269">
                  <c:v>41841.78125</c:v>
                </c:pt>
                <c:pt idx="270">
                  <c:v>41842.78125</c:v>
                </c:pt>
                <c:pt idx="271">
                  <c:v>41843.78125</c:v>
                </c:pt>
                <c:pt idx="272">
                  <c:v>41844.78125</c:v>
                </c:pt>
                <c:pt idx="273">
                  <c:v>41845.78125</c:v>
                </c:pt>
                <c:pt idx="274">
                  <c:v>41848.78125</c:v>
                </c:pt>
                <c:pt idx="275">
                  <c:v>41849.78125</c:v>
                </c:pt>
                <c:pt idx="276">
                  <c:v>41850.78125</c:v>
                </c:pt>
                <c:pt idx="277">
                  <c:v>41851.78125</c:v>
                </c:pt>
                <c:pt idx="278">
                  <c:v>41852.78125</c:v>
                </c:pt>
                <c:pt idx="279">
                  <c:v>41855.78125</c:v>
                </c:pt>
                <c:pt idx="280">
                  <c:v>41856.78125</c:v>
                </c:pt>
                <c:pt idx="281">
                  <c:v>41857.78125</c:v>
                </c:pt>
                <c:pt idx="282">
                  <c:v>41858.78125</c:v>
                </c:pt>
                <c:pt idx="283">
                  <c:v>41859.78125</c:v>
                </c:pt>
                <c:pt idx="284">
                  <c:v>41862.78125</c:v>
                </c:pt>
                <c:pt idx="285">
                  <c:v>41863.78125</c:v>
                </c:pt>
                <c:pt idx="286">
                  <c:v>41864.78125</c:v>
                </c:pt>
                <c:pt idx="287">
                  <c:v>41865.78125</c:v>
                </c:pt>
                <c:pt idx="288">
                  <c:v>41866.78125</c:v>
                </c:pt>
                <c:pt idx="289">
                  <c:v>41869.78125</c:v>
                </c:pt>
                <c:pt idx="290">
                  <c:v>41870.78125</c:v>
                </c:pt>
                <c:pt idx="291">
                  <c:v>41871.78125</c:v>
                </c:pt>
                <c:pt idx="292">
                  <c:v>41872.78125</c:v>
                </c:pt>
                <c:pt idx="293">
                  <c:v>41873.78125</c:v>
                </c:pt>
                <c:pt idx="294">
                  <c:v>41876.78125</c:v>
                </c:pt>
                <c:pt idx="295">
                  <c:v>41877.78125</c:v>
                </c:pt>
                <c:pt idx="296">
                  <c:v>41878.78125</c:v>
                </c:pt>
                <c:pt idx="297">
                  <c:v>41879.78125</c:v>
                </c:pt>
                <c:pt idx="298">
                  <c:v>41880.78125</c:v>
                </c:pt>
                <c:pt idx="299">
                  <c:v>41883.78125</c:v>
                </c:pt>
                <c:pt idx="300">
                  <c:v>41884.78125</c:v>
                </c:pt>
                <c:pt idx="301">
                  <c:v>41885.78125</c:v>
                </c:pt>
                <c:pt idx="302">
                  <c:v>41886.78125</c:v>
                </c:pt>
                <c:pt idx="303">
                  <c:v>41887.78125</c:v>
                </c:pt>
                <c:pt idx="304">
                  <c:v>41890.78125</c:v>
                </c:pt>
                <c:pt idx="305">
                  <c:v>41891.78125</c:v>
                </c:pt>
                <c:pt idx="306">
                  <c:v>41892.78125</c:v>
                </c:pt>
                <c:pt idx="307">
                  <c:v>41893.78125</c:v>
                </c:pt>
                <c:pt idx="308">
                  <c:v>41894.78125</c:v>
                </c:pt>
                <c:pt idx="309">
                  <c:v>41897.78125</c:v>
                </c:pt>
                <c:pt idx="310">
                  <c:v>41898.78125</c:v>
                </c:pt>
                <c:pt idx="311">
                  <c:v>41899.78125</c:v>
                </c:pt>
                <c:pt idx="312">
                  <c:v>41900.78125</c:v>
                </c:pt>
                <c:pt idx="313">
                  <c:v>41901.78125</c:v>
                </c:pt>
                <c:pt idx="314">
                  <c:v>41904.78125</c:v>
                </c:pt>
                <c:pt idx="315">
                  <c:v>41905.78125</c:v>
                </c:pt>
                <c:pt idx="316">
                  <c:v>41906.78125</c:v>
                </c:pt>
                <c:pt idx="317">
                  <c:v>41907.78125</c:v>
                </c:pt>
                <c:pt idx="318">
                  <c:v>41908.78125</c:v>
                </c:pt>
                <c:pt idx="319">
                  <c:v>41911.78125</c:v>
                </c:pt>
                <c:pt idx="320">
                  <c:v>41912.78125</c:v>
                </c:pt>
                <c:pt idx="321">
                  <c:v>41913.78125</c:v>
                </c:pt>
                <c:pt idx="322">
                  <c:v>41914.78125</c:v>
                </c:pt>
                <c:pt idx="323">
                  <c:v>41915.78125</c:v>
                </c:pt>
                <c:pt idx="324">
                  <c:v>41918.78125</c:v>
                </c:pt>
                <c:pt idx="325">
                  <c:v>41919.78125</c:v>
                </c:pt>
                <c:pt idx="326">
                  <c:v>41920.78125</c:v>
                </c:pt>
                <c:pt idx="327">
                  <c:v>41921.78125</c:v>
                </c:pt>
                <c:pt idx="328">
                  <c:v>41922.78125</c:v>
                </c:pt>
                <c:pt idx="329">
                  <c:v>41925.78125</c:v>
                </c:pt>
                <c:pt idx="330">
                  <c:v>41926.78125</c:v>
                </c:pt>
                <c:pt idx="331">
                  <c:v>41927.78125</c:v>
                </c:pt>
                <c:pt idx="332">
                  <c:v>41928.78125</c:v>
                </c:pt>
                <c:pt idx="333">
                  <c:v>41929.78125</c:v>
                </c:pt>
                <c:pt idx="334">
                  <c:v>41932.78125</c:v>
                </c:pt>
                <c:pt idx="335">
                  <c:v>41933.78125</c:v>
                </c:pt>
                <c:pt idx="336">
                  <c:v>41934.78125</c:v>
                </c:pt>
                <c:pt idx="337">
                  <c:v>41935.78125</c:v>
                </c:pt>
                <c:pt idx="338">
                  <c:v>41936.78125</c:v>
                </c:pt>
                <c:pt idx="339">
                  <c:v>41939.78125</c:v>
                </c:pt>
                <c:pt idx="340">
                  <c:v>41940.78125</c:v>
                </c:pt>
                <c:pt idx="341">
                  <c:v>41941.78125</c:v>
                </c:pt>
                <c:pt idx="342">
                  <c:v>41942.78125</c:v>
                </c:pt>
                <c:pt idx="343">
                  <c:v>41943.78125</c:v>
                </c:pt>
                <c:pt idx="344">
                  <c:v>41946.78125</c:v>
                </c:pt>
                <c:pt idx="345">
                  <c:v>41948.78125</c:v>
                </c:pt>
                <c:pt idx="346">
                  <c:v>41949.78125</c:v>
                </c:pt>
                <c:pt idx="347">
                  <c:v>41950.78125</c:v>
                </c:pt>
                <c:pt idx="348">
                  <c:v>41953.78125</c:v>
                </c:pt>
                <c:pt idx="349">
                  <c:v>41954.78125</c:v>
                </c:pt>
                <c:pt idx="350">
                  <c:v>41955.78125</c:v>
                </c:pt>
                <c:pt idx="351">
                  <c:v>41956.78125</c:v>
                </c:pt>
                <c:pt idx="352">
                  <c:v>41957.78125</c:v>
                </c:pt>
                <c:pt idx="353">
                  <c:v>41960.78125</c:v>
                </c:pt>
                <c:pt idx="354">
                  <c:v>41961.78125</c:v>
                </c:pt>
                <c:pt idx="355">
                  <c:v>41962.78125</c:v>
                </c:pt>
                <c:pt idx="356">
                  <c:v>41963.78125</c:v>
                </c:pt>
                <c:pt idx="357">
                  <c:v>41964.78125</c:v>
                </c:pt>
                <c:pt idx="358">
                  <c:v>41967.78125</c:v>
                </c:pt>
                <c:pt idx="359">
                  <c:v>41968.78125</c:v>
                </c:pt>
                <c:pt idx="360">
                  <c:v>41969.78125</c:v>
                </c:pt>
                <c:pt idx="361">
                  <c:v>41970.78125</c:v>
                </c:pt>
                <c:pt idx="362">
                  <c:v>41971.78125</c:v>
                </c:pt>
                <c:pt idx="363">
                  <c:v>41974.78125</c:v>
                </c:pt>
                <c:pt idx="364">
                  <c:v>41975.78125</c:v>
                </c:pt>
                <c:pt idx="365">
                  <c:v>41976.78125</c:v>
                </c:pt>
                <c:pt idx="366">
                  <c:v>41977.78125</c:v>
                </c:pt>
                <c:pt idx="367">
                  <c:v>41978.78125</c:v>
                </c:pt>
                <c:pt idx="368">
                  <c:v>41981.78125</c:v>
                </c:pt>
                <c:pt idx="369">
                  <c:v>41982.78125</c:v>
                </c:pt>
                <c:pt idx="370">
                  <c:v>41983.78125</c:v>
                </c:pt>
                <c:pt idx="371">
                  <c:v>41984.78125</c:v>
                </c:pt>
                <c:pt idx="372">
                  <c:v>41985.78125</c:v>
                </c:pt>
                <c:pt idx="373">
                  <c:v>41988.78125</c:v>
                </c:pt>
                <c:pt idx="374">
                  <c:v>41989.78125</c:v>
                </c:pt>
                <c:pt idx="375">
                  <c:v>41990.78125</c:v>
                </c:pt>
                <c:pt idx="376">
                  <c:v>41991.78125</c:v>
                </c:pt>
                <c:pt idx="377">
                  <c:v>41992.78125</c:v>
                </c:pt>
                <c:pt idx="378">
                  <c:v>41995.78125</c:v>
                </c:pt>
                <c:pt idx="379">
                  <c:v>41996.78125</c:v>
                </c:pt>
                <c:pt idx="380">
                  <c:v>41997.78125</c:v>
                </c:pt>
                <c:pt idx="381">
                  <c:v>41998.78125</c:v>
                </c:pt>
                <c:pt idx="382">
                  <c:v>41999.78125</c:v>
                </c:pt>
                <c:pt idx="383">
                  <c:v>42002.78125</c:v>
                </c:pt>
                <c:pt idx="384">
                  <c:v>42003.78125</c:v>
                </c:pt>
                <c:pt idx="385">
                  <c:v>42009.78125</c:v>
                </c:pt>
                <c:pt idx="386">
                  <c:v>42010.78125</c:v>
                </c:pt>
                <c:pt idx="387">
                  <c:v>42012.78125</c:v>
                </c:pt>
                <c:pt idx="388">
                  <c:v>42013.78125</c:v>
                </c:pt>
                <c:pt idx="389">
                  <c:v>42016.78125</c:v>
                </c:pt>
                <c:pt idx="390">
                  <c:v>42017.78125</c:v>
                </c:pt>
                <c:pt idx="391">
                  <c:v>42018.78125</c:v>
                </c:pt>
                <c:pt idx="392">
                  <c:v>42019.78125</c:v>
                </c:pt>
                <c:pt idx="393">
                  <c:v>42020.78125</c:v>
                </c:pt>
                <c:pt idx="394">
                  <c:v>42023.78125</c:v>
                </c:pt>
                <c:pt idx="395">
                  <c:v>42024.78125</c:v>
                </c:pt>
                <c:pt idx="396">
                  <c:v>42025.78125</c:v>
                </c:pt>
                <c:pt idx="397">
                  <c:v>42026.78125</c:v>
                </c:pt>
                <c:pt idx="398">
                  <c:v>42027.78125</c:v>
                </c:pt>
                <c:pt idx="399">
                  <c:v>42030.78125</c:v>
                </c:pt>
                <c:pt idx="400">
                  <c:v>42031.78125</c:v>
                </c:pt>
                <c:pt idx="401">
                  <c:v>42032.78125</c:v>
                </c:pt>
                <c:pt idx="402">
                  <c:v>42033.78125</c:v>
                </c:pt>
                <c:pt idx="403">
                  <c:v>42034.78125</c:v>
                </c:pt>
                <c:pt idx="404">
                  <c:v>42037.78125</c:v>
                </c:pt>
                <c:pt idx="405">
                  <c:v>42038.78125</c:v>
                </c:pt>
                <c:pt idx="406">
                  <c:v>42039.78125</c:v>
                </c:pt>
                <c:pt idx="407">
                  <c:v>42040.78125</c:v>
                </c:pt>
                <c:pt idx="408">
                  <c:v>42041.78125</c:v>
                </c:pt>
                <c:pt idx="409">
                  <c:v>42044.78125</c:v>
                </c:pt>
                <c:pt idx="410">
                  <c:v>42045.78125</c:v>
                </c:pt>
                <c:pt idx="411">
                  <c:v>42046.78125</c:v>
                </c:pt>
                <c:pt idx="412">
                  <c:v>42047.78125</c:v>
                </c:pt>
                <c:pt idx="413">
                  <c:v>42048.78125</c:v>
                </c:pt>
                <c:pt idx="414">
                  <c:v>42051.78125</c:v>
                </c:pt>
                <c:pt idx="415">
                  <c:v>42052.78125</c:v>
                </c:pt>
                <c:pt idx="416">
                  <c:v>42053.78125</c:v>
                </c:pt>
                <c:pt idx="417">
                  <c:v>42054.78125</c:v>
                </c:pt>
                <c:pt idx="418">
                  <c:v>42055.78125</c:v>
                </c:pt>
                <c:pt idx="419">
                  <c:v>42059.78125</c:v>
                </c:pt>
                <c:pt idx="420">
                  <c:v>42060.78125</c:v>
                </c:pt>
                <c:pt idx="421">
                  <c:v>42061.78125</c:v>
                </c:pt>
                <c:pt idx="422">
                  <c:v>42062.78125</c:v>
                </c:pt>
                <c:pt idx="423">
                  <c:v>42065.78125</c:v>
                </c:pt>
                <c:pt idx="424">
                  <c:v>42066.78125</c:v>
                </c:pt>
                <c:pt idx="425">
                  <c:v>42067.78125</c:v>
                </c:pt>
                <c:pt idx="426">
                  <c:v>42068.78125</c:v>
                </c:pt>
                <c:pt idx="427">
                  <c:v>42069.78125</c:v>
                </c:pt>
                <c:pt idx="428">
                  <c:v>42073.78125</c:v>
                </c:pt>
                <c:pt idx="429">
                  <c:v>42074.78125</c:v>
                </c:pt>
                <c:pt idx="430">
                  <c:v>42075.78125</c:v>
                </c:pt>
                <c:pt idx="431">
                  <c:v>42076.78125</c:v>
                </c:pt>
                <c:pt idx="432">
                  <c:v>42079.78125</c:v>
                </c:pt>
                <c:pt idx="433">
                  <c:v>42080.78125</c:v>
                </c:pt>
                <c:pt idx="434">
                  <c:v>42081.78125</c:v>
                </c:pt>
                <c:pt idx="435">
                  <c:v>42082.78125</c:v>
                </c:pt>
                <c:pt idx="436">
                  <c:v>42083.78125</c:v>
                </c:pt>
                <c:pt idx="437">
                  <c:v>42086.78125</c:v>
                </c:pt>
                <c:pt idx="438">
                  <c:v>42087.78125</c:v>
                </c:pt>
                <c:pt idx="439">
                  <c:v>42088.78125</c:v>
                </c:pt>
                <c:pt idx="440">
                  <c:v>42089.78125</c:v>
                </c:pt>
                <c:pt idx="441">
                  <c:v>42090.78125</c:v>
                </c:pt>
                <c:pt idx="442">
                  <c:v>42093.78125</c:v>
                </c:pt>
                <c:pt idx="443">
                  <c:v>42094.78125</c:v>
                </c:pt>
                <c:pt idx="444">
                  <c:v>42095.78125</c:v>
                </c:pt>
                <c:pt idx="445">
                  <c:v>42096.78125</c:v>
                </c:pt>
                <c:pt idx="446">
                  <c:v>42097.78125</c:v>
                </c:pt>
                <c:pt idx="447">
                  <c:v>42100.78125</c:v>
                </c:pt>
                <c:pt idx="448">
                  <c:v>42101.78125</c:v>
                </c:pt>
                <c:pt idx="449">
                  <c:v>42102.78125</c:v>
                </c:pt>
                <c:pt idx="450">
                  <c:v>42103.78125</c:v>
                </c:pt>
                <c:pt idx="451">
                  <c:v>42104.78125</c:v>
                </c:pt>
                <c:pt idx="452">
                  <c:v>42107.78125</c:v>
                </c:pt>
                <c:pt idx="453">
                  <c:v>42108.78125</c:v>
                </c:pt>
                <c:pt idx="454">
                  <c:v>42109.78125</c:v>
                </c:pt>
                <c:pt idx="455">
                  <c:v>42110.78125</c:v>
                </c:pt>
                <c:pt idx="456">
                  <c:v>42111.78125</c:v>
                </c:pt>
                <c:pt idx="457">
                  <c:v>42114.78125</c:v>
                </c:pt>
                <c:pt idx="458">
                  <c:v>42115.78125</c:v>
                </c:pt>
                <c:pt idx="459">
                  <c:v>42116.78125</c:v>
                </c:pt>
                <c:pt idx="460">
                  <c:v>42117.78125</c:v>
                </c:pt>
                <c:pt idx="461">
                  <c:v>42118.78125</c:v>
                </c:pt>
                <c:pt idx="462">
                  <c:v>42121.78125</c:v>
                </c:pt>
                <c:pt idx="463">
                  <c:v>42122.78125</c:v>
                </c:pt>
                <c:pt idx="464">
                  <c:v>42123.78125</c:v>
                </c:pt>
                <c:pt idx="465">
                  <c:v>42124.78125</c:v>
                </c:pt>
                <c:pt idx="466">
                  <c:v>42129.78125</c:v>
                </c:pt>
                <c:pt idx="467">
                  <c:v>42130.78125</c:v>
                </c:pt>
                <c:pt idx="468">
                  <c:v>42131.78125</c:v>
                </c:pt>
                <c:pt idx="469">
                  <c:v>42132.78125</c:v>
                </c:pt>
                <c:pt idx="470">
                  <c:v>42136.78125</c:v>
                </c:pt>
                <c:pt idx="471">
                  <c:v>42137.78125</c:v>
                </c:pt>
                <c:pt idx="472">
                  <c:v>42138.78125</c:v>
                </c:pt>
                <c:pt idx="473">
                  <c:v>42139.78125</c:v>
                </c:pt>
                <c:pt idx="474">
                  <c:v>42142.78125</c:v>
                </c:pt>
                <c:pt idx="475">
                  <c:v>42143.78125</c:v>
                </c:pt>
                <c:pt idx="476">
                  <c:v>42144.78125</c:v>
                </c:pt>
                <c:pt idx="477">
                  <c:v>42145.78125</c:v>
                </c:pt>
                <c:pt idx="478">
                  <c:v>42146.78125</c:v>
                </c:pt>
                <c:pt idx="479">
                  <c:v>42149.78125</c:v>
                </c:pt>
                <c:pt idx="480">
                  <c:v>42150.78125</c:v>
                </c:pt>
                <c:pt idx="481">
                  <c:v>42151.78125</c:v>
                </c:pt>
                <c:pt idx="482">
                  <c:v>42152.78125</c:v>
                </c:pt>
                <c:pt idx="483">
                  <c:v>42153.78125</c:v>
                </c:pt>
                <c:pt idx="484">
                  <c:v>42156.78125</c:v>
                </c:pt>
                <c:pt idx="485">
                  <c:v>42157.78125</c:v>
                </c:pt>
                <c:pt idx="486">
                  <c:v>42158.78125</c:v>
                </c:pt>
                <c:pt idx="487">
                  <c:v>42159.78125</c:v>
                </c:pt>
                <c:pt idx="488">
                  <c:v>42160.78125</c:v>
                </c:pt>
                <c:pt idx="489">
                  <c:v>42163.78125</c:v>
                </c:pt>
                <c:pt idx="490">
                  <c:v>42164.78125</c:v>
                </c:pt>
                <c:pt idx="491">
                  <c:v>42165.78125</c:v>
                </c:pt>
                <c:pt idx="492">
                  <c:v>42166.78125</c:v>
                </c:pt>
                <c:pt idx="493">
                  <c:v>42170.78125</c:v>
                </c:pt>
                <c:pt idx="494">
                  <c:v>42171.78125</c:v>
                </c:pt>
                <c:pt idx="495">
                  <c:v>42172.78125</c:v>
                </c:pt>
                <c:pt idx="496">
                  <c:v>42173.78125</c:v>
                </c:pt>
                <c:pt idx="497">
                  <c:v>42174.78125</c:v>
                </c:pt>
                <c:pt idx="498">
                  <c:v>42177.78125</c:v>
                </c:pt>
              </c:numCache>
            </c:numRef>
          </c:cat>
          <c:val>
            <c:numRef>
              <c:f>'7. OBS | GAZP GAZPROMOAO shares'!$D$2:$D$500</c:f>
              <c:numCache>
                <c:formatCode>General</c:formatCode>
                <c:ptCount val="499"/>
                <c:pt idx="0">
                  <c:v>107.17</c:v>
                </c:pt>
                <c:pt idx="1">
                  <c:v>108.89</c:v>
                </c:pt>
                <c:pt idx="2">
                  <c:v>110.12</c:v>
                </c:pt>
                <c:pt idx="3">
                  <c:v>107.75</c:v>
                </c:pt>
                <c:pt idx="4">
                  <c:v>108.85</c:v>
                </c:pt>
                <c:pt idx="5">
                  <c:v>108.98</c:v>
                </c:pt>
                <c:pt idx="6">
                  <c:v>109.29</c:v>
                </c:pt>
                <c:pt idx="7">
                  <c:v>109.06</c:v>
                </c:pt>
                <c:pt idx="8">
                  <c:v>113.17</c:v>
                </c:pt>
                <c:pt idx="9">
                  <c:v>113.69</c:v>
                </c:pt>
                <c:pt idx="10">
                  <c:v>114.13</c:v>
                </c:pt>
                <c:pt idx="11">
                  <c:v>114.01</c:v>
                </c:pt>
                <c:pt idx="12">
                  <c:v>113.72</c:v>
                </c:pt>
                <c:pt idx="13">
                  <c:v>117.36</c:v>
                </c:pt>
                <c:pt idx="14">
                  <c:v>121.53</c:v>
                </c:pt>
                <c:pt idx="15">
                  <c:v>122.7</c:v>
                </c:pt>
                <c:pt idx="16">
                  <c:v>124.78</c:v>
                </c:pt>
                <c:pt idx="17">
                  <c:v>131.24</c:v>
                </c:pt>
                <c:pt idx="18">
                  <c:v>130.31</c:v>
                </c:pt>
                <c:pt idx="19">
                  <c:v>129.68</c:v>
                </c:pt>
                <c:pt idx="20">
                  <c:v>129.02000000000001</c:v>
                </c:pt>
                <c:pt idx="21">
                  <c:v>128.63</c:v>
                </c:pt>
                <c:pt idx="22">
                  <c:v>127.2</c:v>
                </c:pt>
                <c:pt idx="23">
                  <c:v>127.9</c:v>
                </c:pt>
                <c:pt idx="24">
                  <c:v>128.80000000000001</c:v>
                </c:pt>
                <c:pt idx="25">
                  <c:v>129.31</c:v>
                </c:pt>
                <c:pt idx="26">
                  <c:v>129.74</c:v>
                </c:pt>
                <c:pt idx="27">
                  <c:v>128.66999999999999</c:v>
                </c:pt>
                <c:pt idx="28">
                  <c:v>130.1</c:v>
                </c:pt>
                <c:pt idx="29">
                  <c:v>128.38</c:v>
                </c:pt>
                <c:pt idx="30">
                  <c:v>128.66999999999999</c:v>
                </c:pt>
                <c:pt idx="31">
                  <c:v>125.88</c:v>
                </c:pt>
                <c:pt idx="32">
                  <c:v>124.87</c:v>
                </c:pt>
                <c:pt idx="33">
                  <c:v>125.1</c:v>
                </c:pt>
                <c:pt idx="34">
                  <c:v>128.16</c:v>
                </c:pt>
                <c:pt idx="35">
                  <c:v>129.03</c:v>
                </c:pt>
                <c:pt idx="36">
                  <c:v>132.12</c:v>
                </c:pt>
                <c:pt idx="37">
                  <c:v>134.49</c:v>
                </c:pt>
                <c:pt idx="38">
                  <c:v>131.05000000000001</c:v>
                </c:pt>
                <c:pt idx="39">
                  <c:v>130.91</c:v>
                </c:pt>
                <c:pt idx="40">
                  <c:v>132.38999999999999</c:v>
                </c:pt>
                <c:pt idx="41">
                  <c:v>132.6</c:v>
                </c:pt>
                <c:pt idx="42">
                  <c:v>132.18</c:v>
                </c:pt>
                <c:pt idx="43">
                  <c:v>134.16</c:v>
                </c:pt>
                <c:pt idx="44">
                  <c:v>133.1</c:v>
                </c:pt>
                <c:pt idx="45">
                  <c:v>132.58000000000001</c:v>
                </c:pt>
                <c:pt idx="46">
                  <c:v>131.38999999999999</c:v>
                </c:pt>
                <c:pt idx="47">
                  <c:v>132.41999999999999</c:v>
                </c:pt>
                <c:pt idx="48">
                  <c:v>131.61000000000001</c:v>
                </c:pt>
                <c:pt idx="49">
                  <c:v>131.54</c:v>
                </c:pt>
                <c:pt idx="50">
                  <c:v>131.47999999999999</c:v>
                </c:pt>
                <c:pt idx="51">
                  <c:v>131.30000000000001</c:v>
                </c:pt>
                <c:pt idx="52">
                  <c:v>132.02000000000001</c:v>
                </c:pt>
                <c:pt idx="53">
                  <c:v>139.99</c:v>
                </c:pt>
                <c:pt idx="54">
                  <c:v>141.97</c:v>
                </c:pt>
                <c:pt idx="55">
                  <c:v>147.6</c:v>
                </c:pt>
                <c:pt idx="56">
                  <c:v>146.97</c:v>
                </c:pt>
                <c:pt idx="57">
                  <c:v>146.80000000000001</c:v>
                </c:pt>
                <c:pt idx="58">
                  <c:v>145</c:v>
                </c:pt>
                <c:pt idx="59">
                  <c:v>142.1</c:v>
                </c:pt>
                <c:pt idx="60">
                  <c:v>145.52000000000001</c:v>
                </c:pt>
                <c:pt idx="61">
                  <c:v>146.15</c:v>
                </c:pt>
                <c:pt idx="62">
                  <c:v>144.30000000000001</c:v>
                </c:pt>
                <c:pt idx="63">
                  <c:v>147.81</c:v>
                </c:pt>
                <c:pt idx="64">
                  <c:v>147.75</c:v>
                </c:pt>
                <c:pt idx="65">
                  <c:v>145.9</c:v>
                </c:pt>
                <c:pt idx="66">
                  <c:v>144.6</c:v>
                </c:pt>
                <c:pt idx="67">
                  <c:v>145.80000000000001</c:v>
                </c:pt>
                <c:pt idx="68">
                  <c:v>145.88</c:v>
                </c:pt>
                <c:pt idx="69">
                  <c:v>145.07</c:v>
                </c:pt>
                <c:pt idx="70">
                  <c:v>143.88999999999999</c:v>
                </c:pt>
                <c:pt idx="71">
                  <c:v>145.69</c:v>
                </c:pt>
                <c:pt idx="72">
                  <c:v>143.35</c:v>
                </c:pt>
                <c:pt idx="73">
                  <c:v>142.13999999999999</c:v>
                </c:pt>
                <c:pt idx="74">
                  <c:v>144.88</c:v>
                </c:pt>
                <c:pt idx="75">
                  <c:v>147.19999999999999</c:v>
                </c:pt>
                <c:pt idx="76">
                  <c:v>151.15</c:v>
                </c:pt>
                <c:pt idx="77">
                  <c:v>151.24</c:v>
                </c:pt>
                <c:pt idx="78">
                  <c:v>153.30000000000001</c:v>
                </c:pt>
                <c:pt idx="79">
                  <c:v>153.69999999999999</c:v>
                </c:pt>
                <c:pt idx="80">
                  <c:v>152.69999999999999</c:v>
                </c:pt>
                <c:pt idx="81">
                  <c:v>156.25</c:v>
                </c:pt>
                <c:pt idx="82">
                  <c:v>158</c:v>
                </c:pt>
                <c:pt idx="83">
                  <c:v>155.19999999999999</c:v>
                </c:pt>
                <c:pt idx="84">
                  <c:v>156.97</c:v>
                </c:pt>
                <c:pt idx="85">
                  <c:v>156.12</c:v>
                </c:pt>
                <c:pt idx="86">
                  <c:v>153.9</c:v>
                </c:pt>
                <c:pt idx="87">
                  <c:v>150.30000000000001</c:v>
                </c:pt>
                <c:pt idx="88">
                  <c:v>150.41999999999999</c:v>
                </c:pt>
                <c:pt idx="89">
                  <c:v>150.38999999999999</c:v>
                </c:pt>
                <c:pt idx="90">
                  <c:v>150.30000000000001</c:v>
                </c:pt>
                <c:pt idx="91">
                  <c:v>150.9</c:v>
                </c:pt>
                <c:pt idx="92">
                  <c:v>151</c:v>
                </c:pt>
                <c:pt idx="93">
                  <c:v>150.47999999999999</c:v>
                </c:pt>
                <c:pt idx="94">
                  <c:v>150.6</c:v>
                </c:pt>
                <c:pt idx="95">
                  <c:v>148.94999999999999</c:v>
                </c:pt>
                <c:pt idx="96">
                  <c:v>147.22</c:v>
                </c:pt>
                <c:pt idx="97">
                  <c:v>150.33000000000001</c:v>
                </c:pt>
                <c:pt idx="98">
                  <c:v>147.46</c:v>
                </c:pt>
                <c:pt idx="99">
                  <c:v>144.81</c:v>
                </c:pt>
                <c:pt idx="100">
                  <c:v>146.47</c:v>
                </c:pt>
                <c:pt idx="101">
                  <c:v>142.59</c:v>
                </c:pt>
                <c:pt idx="102">
                  <c:v>146.09</c:v>
                </c:pt>
                <c:pt idx="103">
                  <c:v>147.13</c:v>
                </c:pt>
                <c:pt idx="104">
                  <c:v>149.44999999999999</c:v>
                </c:pt>
                <c:pt idx="105">
                  <c:v>148.81</c:v>
                </c:pt>
                <c:pt idx="106">
                  <c:v>150</c:v>
                </c:pt>
                <c:pt idx="107">
                  <c:v>148.4</c:v>
                </c:pt>
                <c:pt idx="108">
                  <c:v>149.59</c:v>
                </c:pt>
                <c:pt idx="109">
                  <c:v>147.9</c:v>
                </c:pt>
                <c:pt idx="110">
                  <c:v>142.88</c:v>
                </c:pt>
                <c:pt idx="111">
                  <c:v>142</c:v>
                </c:pt>
                <c:pt idx="112">
                  <c:v>142.26</c:v>
                </c:pt>
                <c:pt idx="113">
                  <c:v>142.86000000000001</c:v>
                </c:pt>
                <c:pt idx="114">
                  <c:v>141.5</c:v>
                </c:pt>
                <c:pt idx="115">
                  <c:v>138.6</c:v>
                </c:pt>
                <c:pt idx="116">
                  <c:v>136.6</c:v>
                </c:pt>
                <c:pt idx="117">
                  <c:v>134.99</c:v>
                </c:pt>
                <c:pt idx="118">
                  <c:v>137.46</c:v>
                </c:pt>
                <c:pt idx="119">
                  <c:v>138.68</c:v>
                </c:pt>
                <c:pt idx="120">
                  <c:v>137.63999999999999</c:v>
                </c:pt>
                <c:pt idx="121">
                  <c:v>137</c:v>
                </c:pt>
                <c:pt idx="122">
                  <c:v>134.13999999999999</c:v>
                </c:pt>
                <c:pt idx="123">
                  <c:v>133.44999999999999</c:v>
                </c:pt>
                <c:pt idx="124">
                  <c:v>136.4</c:v>
                </c:pt>
                <c:pt idx="125">
                  <c:v>138.6</c:v>
                </c:pt>
                <c:pt idx="126">
                  <c:v>139.87</c:v>
                </c:pt>
                <c:pt idx="127">
                  <c:v>140.58000000000001</c:v>
                </c:pt>
                <c:pt idx="128">
                  <c:v>141.4</c:v>
                </c:pt>
                <c:pt idx="129">
                  <c:v>141.69</c:v>
                </c:pt>
                <c:pt idx="130">
                  <c:v>141.65</c:v>
                </c:pt>
                <c:pt idx="131">
                  <c:v>140.80000000000001</c:v>
                </c:pt>
                <c:pt idx="132">
                  <c:v>140.41</c:v>
                </c:pt>
                <c:pt idx="133">
                  <c:v>139</c:v>
                </c:pt>
                <c:pt idx="134">
                  <c:v>138.75</c:v>
                </c:pt>
                <c:pt idx="135">
                  <c:v>135.24</c:v>
                </c:pt>
                <c:pt idx="136">
                  <c:v>137.05000000000001</c:v>
                </c:pt>
                <c:pt idx="137">
                  <c:v>138.71</c:v>
                </c:pt>
                <c:pt idx="138">
                  <c:v>139.78</c:v>
                </c:pt>
                <c:pt idx="139">
                  <c:v>138.88999999999999</c:v>
                </c:pt>
                <c:pt idx="140">
                  <c:v>137.4</c:v>
                </c:pt>
                <c:pt idx="141">
                  <c:v>137.38999999999999</c:v>
                </c:pt>
                <c:pt idx="142">
                  <c:v>137.30000000000001</c:v>
                </c:pt>
                <c:pt idx="143">
                  <c:v>137.19999999999999</c:v>
                </c:pt>
                <c:pt idx="144">
                  <c:v>139.75</c:v>
                </c:pt>
                <c:pt idx="145">
                  <c:v>145.71</c:v>
                </c:pt>
                <c:pt idx="146">
                  <c:v>146.15</c:v>
                </c:pt>
                <c:pt idx="147">
                  <c:v>145.80000000000001</c:v>
                </c:pt>
                <c:pt idx="148">
                  <c:v>146.69999999999999</c:v>
                </c:pt>
                <c:pt idx="149">
                  <c:v>147.79</c:v>
                </c:pt>
                <c:pt idx="150">
                  <c:v>147.43</c:v>
                </c:pt>
                <c:pt idx="151">
                  <c:v>147.80000000000001</c:v>
                </c:pt>
                <c:pt idx="152">
                  <c:v>147.29</c:v>
                </c:pt>
                <c:pt idx="153">
                  <c:v>145.05000000000001</c:v>
                </c:pt>
                <c:pt idx="154">
                  <c:v>141.57</c:v>
                </c:pt>
                <c:pt idx="155">
                  <c:v>140.9</c:v>
                </c:pt>
                <c:pt idx="156">
                  <c:v>141.9</c:v>
                </c:pt>
                <c:pt idx="157">
                  <c:v>143.62</c:v>
                </c:pt>
                <c:pt idx="158">
                  <c:v>146.56</c:v>
                </c:pt>
                <c:pt idx="159">
                  <c:v>146.83000000000001</c:v>
                </c:pt>
                <c:pt idx="160">
                  <c:v>147.5</c:v>
                </c:pt>
                <c:pt idx="161">
                  <c:v>148.44</c:v>
                </c:pt>
                <c:pt idx="162">
                  <c:v>145.97</c:v>
                </c:pt>
                <c:pt idx="163">
                  <c:v>149</c:v>
                </c:pt>
                <c:pt idx="164">
                  <c:v>151.22</c:v>
                </c:pt>
                <c:pt idx="165">
                  <c:v>153</c:v>
                </c:pt>
                <c:pt idx="166">
                  <c:v>147.46</c:v>
                </c:pt>
                <c:pt idx="167">
                  <c:v>148.16999999999999</c:v>
                </c:pt>
                <c:pt idx="168">
                  <c:v>149.18</c:v>
                </c:pt>
                <c:pt idx="169">
                  <c:v>149.1</c:v>
                </c:pt>
                <c:pt idx="170">
                  <c:v>146.19999999999999</c:v>
                </c:pt>
                <c:pt idx="171">
                  <c:v>143.5</c:v>
                </c:pt>
                <c:pt idx="172">
                  <c:v>140.54</c:v>
                </c:pt>
                <c:pt idx="173">
                  <c:v>140</c:v>
                </c:pt>
                <c:pt idx="174">
                  <c:v>121.04</c:v>
                </c:pt>
                <c:pt idx="175">
                  <c:v>129.38999999999999</c:v>
                </c:pt>
                <c:pt idx="176">
                  <c:v>125.62</c:v>
                </c:pt>
                <c:pt idx="177">
                  <c:v>124.2</c:v>
                </c:pt>
                <c:pt idx="178">
                  <c:v>124</c:v>
                </c:pt>
                <c:pt idx="179">
                  <c:v>121.04</c:v>
                </c:pt>
                <c:pt idx="180">
                  <c:v>119.01</c:v>
                </c:pt>
                <c:pt idx="181">
                  <c:v>118.5</c:v>
                </c:pt>
                <c:pt idx="182">
                  <c:v>117.87</c:v>
                </c:pt>
                <c:pt idx="183">
                  <c:v>120.3</c:v>
                </c:pt>
                <c:pt idx="184">
                  <c:v>127</c:v>
                </c:pt>
                <c:pt idx="185">
                  <c:v>125.55</c:v>
                </c:pt>
                <c:pt idx="186">
                  <c:v>126.13</c:v>
                </c:pt>
                <c:pt idx="187">
                  <c:v>125</c:v>
                </c:pt>
                <c:pt idx="188">
                  <c:v>123.6</c:v>
                </c:pt>
                <c:pt idx="189">
                  <c:v>127.93</c:v>
                </c:pt>
                <c:pt idx="190">
                  <c:v>133</c:v>
                </c:pt>
                <c:pt idx="191">
                  <c:v>130.83000000000001</c:v>
                </c:pt>
                <c:pt idx="192">
                  <c:v>132.9</c:v>
                </c:pt>
                <c:pt idx="193">
                  <c:v>135.5</c:v>
                </c:pt>
                <c:pt idx="194">
                  <c:v>135.88999999999999</c:v>
                </c:pt>
                <c:pt idx="195">
                  <c:v>134.9</c:v>
                </c:pt>
                <c:pt idx="196">
                  <c:v>134.5</c:v>
                </c:pt>
                <c:pt idx="197">
                  <c:v>137.47</c:v>
                </c:pt>
                <c:pt idx="198">
                  <c:v>133.99</c:v>
                </c:pt>
                <c:pt idx="199">
                  <c:v>133.25</c:v>
                </c:pt>
                <c:pt idx="200">
                  <c:v>132.31</c:v>
                </c:pt>
                <c:pt idx="201">
                  <c:v>134.82</c:v>
                </c:pt>
                <c:pt idx="202">
                  <c:v>134</c:v>
                </c:pt>
                <c:pt idx="203">
                  <c:v>131</c:v>
                </c:pt>
                <c:pt idx="204">
                  <c:v>127.75</c:v>
                </c:pt>
                <c:pt idx="205">
                  <c:v>129</c:v>
                </c:pt>
                <c:pt idx="206">
                  <c:v>129.82</c:v>
                </c:pt>
                <c:pt idx="207">
                  <c:v>133.9</c:v>
                </c:pt>
                <c:pt idx="208">
                  <c:v>132.68</c:v>
                </c:pt>
                <c:pt idx="209">
                  <c:v>131.69999999999999</c:v>
                </c:pt>
                <c:pt idx="210">
                  <c:v>130.5</c:v>
                </c:pt>
                <c:pt idx="211">
                  <c:v>126.69</c:v>
                </c:pt>
                <c:pt idx="212">
                  <c:v>125.4</c:v>
                </c:pt>
                <c:pt idx="213">
                  <c:v>128.12</c:v>
                </c:pt>
                <c:pt idx="214">
                  <c:v>128.30000000000001</c:v>
                </c:pt>
                <c:pt idx="215">
                  <c:v>128.77000000000001</c:v>
                </c:pt>
                <c:pt idx="216">
                  <c:v>127</c:v>
                </c:pt>
                <c:pt idx="217">
                  <c:v>126</c:v>
                </c:pt>
                <c:pt idx="218">
                  <c:v>129.49</c:v>
                </c:pt>
                <c:pt idx="219">
                  <c:v>134.1</c:v>
                </c:pt>
                <c:pt idx="220">
                  <c:v>135.63</c:v>
                </c:pt>
                <c:pt idx="221">
                  <c:v>135.71</c:v>
                </c:pt>
                <c:pt idx="222">
                  <c:v>138.46</c:v>
                </c:pt>
                <c:pt idx="223">
                  <c:v>139.87</c:v>
                </c:pt>
                <c:pt idx="224">
                  <c:v>141.15</c:v>
                </c:pt>
                <c:pt idx="225">
                  <c:v>144.29</c:v>
                </c:pt>
                <c:pt idx="226">
                  <c:v>148.05000000000001</c:v>
                </c:pt>
                <c:pt idx="227">
                  <c:v>145.35</c:v>
                </c:pt>
                <c:pt idx="228">
                  <c:v>146.58000000000001</c:v>
                </c:pt>
                <c:pt idx="229">
                  <c:v>144.78</c:v>
                </c:pt>
                <c:pt idx="230">
                  <c:v>144.30000000000001</c:v>
                </c:pt>
                <c:pt idx="231">
                  <c:v>145.80000000000001</c:v>
                </c:pt>
                <c:pt idx="232">
                  <c:v>142.4</c:v>
                </c:pt>
                <c:pt idx="233">
                  <c:v>141.30000000000001</c:v>
                </c:pt>
                <c:pt idx="234">
                  <c:v>144.19999999999999</c:v>
                </c:pt>
                <c:pt idx="235">
                  <c:v>141.69999999999999</c:v>
                </c:pt>
                <c:pt idx="236">
                  <c:v>144.11000000000001</c:v>
                </c:pt>
                <c:pt idx="237">
                  <c:v>144.19</c:v>
                </c:pt>
                <c:pt idx="238">
                  <c:v>144.04</c:v>
                </c:pt>
                <c:pt idx="239">
                  <c:v>142.75</c:v>
                </c:pt>
                <c:pt idx="240">
                  <c:v>143.97</c:v>
                </c:pt>
                <c:pt idx="241">
                  <c:v>144.4</c:v>
                </c:pt>
                <c:pt idx="242">
                  <c:v>144.75</c:v>
                </c:pt>
                <c:pt idx="243">
                  <c:v>146.4</c:v>
                </c:pt>
                <c:pt idx="244">
                  <c:v>145.19999999999999</c:v>
                </c:pt>
                <c:pt idx="245">
                  <c:v>144.77000000000001</c:v>
                </c:pt>
                <c:pt idx="246">
                  <c:v>145</c:v>
                </c:pt>
                <c:pt idx="247">
                  <c:v>145.19999999999999</c:v>
                </c:pt>
                <c:pt idx="248">
                  <c:v>145.6</c:v>
                </c:pt>
                <c:pt idx="249">
                  <c:v>147.16999999999999</c:v>
                </c:pt>
                <c:pt idx="250">
                  <c:v>153.25</c:v>
                </c:pt>
                <c:pt idx="251">
                  <c:v>149.26</c:v>
                </c:pt>
                <c:pt idx="252">
                  <c:v>147.44</c:v>
                </c:pt>
                <c:pt idx="253">
                  <c:v>149.38999999999999</c:v>
                </c:pt>
                <c:pt idx="254">
                  <c:v>148.96</c:v>
                </c:pt>
                <c:pt idx="255">
                  <c:v>148.97</c:v>
                </c:pt>
                <c:pt idx="256">
                  <c:v>151.94999999999999</c:v>
                </c:pt>
                <c:pt idx="257">
                  <c:v>152.30000000000001</c:v>
                </c:pt>
                <c:pt idx="258">
                  <c:v>149.13</c:v>
                </c:pt>
                <c:pt idx="259">
                  <c:v>150.31</c:v>
                </c:pt>
                <c:pt idx="260">
                  <c:v>151.43</c:v>
                </c:pt>
                <c:pt idx="261">
                  <c:v>150.4</c:v>
                </c:pt>
                <c:pt idx="262">
                  <c:v>148.79</c:v>
                </c:pt>
                <c:pt idx="263">
                  <c:v>148.15</c:v>
                </c:pt>
                <c:pt idx="264">
                  <c:v>147.5</c:v>
                </c:pt>
                <c:pt idx="265">
                  <c:v>146.52000000000001</c:v>
                </c:pt>
                <c:pt idx="266">
                  <c:v>142.5</c:v>
                </c:pt>
                <c:pt idx="267">
                  <c:v>140</c:v>
                </c:pt>
                <c:pt idx="268">
                  <c:v>139.26</c:v>
                </c:pt>
                <c:pt idx="269">
                  <c:v>136.01</c:v>
                </c:pt>
                <c:pt idx="270">
                  <c:v>137.75</c:v>
                </c:pt>
                <c:pt idx="271">
                  <c:v>136.29</c:v>
                </c:pt>
                <c:pt idx="272">
                  <c:v>136.9</c:v>
                </c:pt>
                <c:pt idx="273">
                  <c:v>135.12</c:v>
                </c:pt>
                <c:pt idx="274">
                  <c:v>132</c:v>
                </c:pt>
                <c:pt idx="275">
                  <c:v>131.31</c:v>
                </c:pt>
                <c:pt idx="276">
                  <c:v>133.4</c:v>
                </c:pt>
                <c:pt idx="277">
                  <c:v>132</c:v>
                </c:pt>
                <c:pt idx="278">
                  <c:v>131.5</c:v>
                </c:pt>
                <c:pt idx="279">
                  <c:v>129.5</c:v>
                </c:pt>
                <c:pt idx="280">
                  <c:v>126.57</c:v>
                </c:pt>
                <c:pt idx="281">
                  <c:v>124.7</c:v>
                </c:pt>
                <c:pt idx="282">
                  <c:v>126.92</c:v>
                </c:pt>
                <c:pt idx="283">
                  <c:v>126.55</c:v>
                </c:pt>
                <c:pt idx="284">
                  <c:v>128.30000000000001</c:v>
                </c:pt>
                <c:pt idx="285">
                  <c:v>128</c:v>
                </c:pt>
                <c:pt idx="286">
                  <c:v>131</c:v>
                </c:pt>
                <c:pt idx="287">
                  <c:v>131.41</c:v>
                </c:pt>
                <c:pt idx="288">
                  <c:v>132.66999999999999</c:v>
                </c:pt>
                <c:pt idx="289">
                  <c:v>134.29</c:v>
                </c:pt>
                <c:pt idx="290">
                  <c:v>136.19999999999999</c:v>
                </c:pt>
                <c:pt idx="291">
                  <c:v>136.69999999999999</c:v>
                </c:pt>
                <c:pt idx="292">
                  <c:v>136.49</c:v>
                </c:pt>
                <c:pt idx="293">
                  <c:v>135</c:v>
                </c:pt>
                <c:pt idx="294">
                  <c:v>136.09</c:v>
                </c:pt>
                <c:pt idx="295">
                  <c:v>135</c:v>
                </c:pt>
                <c:pt idx="296">
                  <c:v>135.51</c:v>
                </c:pt>
                <c:pt idx="297">
                  <c:v>133.80000000000001</c:v>
                </c:pt>
                <c:pt idx="298">
                  <c:v>131.94999999999999</c:v>
                </c:pt>
                <c:pt idx="299">
                  <c:v>132.32</c:v>
                </c:pt>
                <c:pt idx="300">
                  <c:v>133.32</c:v>
                </c:pt>
                <c:pt idx="301">
                  <c:v>138.26</c:v>
                </c:pt>
                <c:pt idx="302">
                  <c:v>138.15</c:v>
                </c:pt>
                <c:pt idx="303">
                  <c:v>139</c:v>
                </c:pt>
                <c:pt idx="305">
                  <c:v>139.02000000000001</c:v>
                </c:pt>
                <c:pt idx="306">
                  <c:v>139.19999999999999</c:v>
                </c:pt>
                <c:pt idx="307">
                  <c:v>136.65</c:v>
                </c:pt>
                <c:pt idx="308">
                  <c:v>137.56</c:v>
                </c:pt>
                <c:pt idx="309">
                  <c:v>136</c:v>
                </c:pt>
                <c:pt idx="310">
                  <c:v>138.56</c:v>
                </c:pt>
                <c:pt idx="311">
                  <c:v>137</c:v>
                </c:pt>
                <c:pt idx="312">
                  <c:v>138.19999999999999</c:v>
                </c:pt>
                <c:pt idx="313">
                  <c:v>135.99</c:v>
                </c:pt>
                <c:pt idx="314">
                  <c:v>135.05000000000001</c:v>
                </c:pt>
                <c:pt idx="315">
                  <c:v>136.5</c:v>
                </c:pt>
                <c:pt idx="316">
                  <c:v>137.80000000000001</c:v>
                </c:pt>
                <c:pt idx="317">
                  <c:v>136.91999999999999</c:v>
                </c:pt>
                <c:pt idx="318">
                  <c:v>137.11000000000001</c:v>
                </c:pt>
                <c:pt idx="319">
                  <c:v>135.77000000000001</c:v>
                </c:pt>
                <c:pt idx="320">
                  <c:v>137.9</c:v>
                </c:pt>
                <c:pt idx="321">
                  <c:v>137.26</c:v>
                </c:pt>
                <c:pt idx="322">
                  <c:v>134.25</c:v>
                </c:pt>
                <c:pt idx="323">
                  <c:v>135.80000000000001</c:v>
                </c:pt>
                <c:pt idx="324">
                  <c:v>138.9</c:v>
                </c:pt>
                <c:pt idx="325">
                  <c:v>137.1</c:v>
                </c:pt>
                <c:pt idx="326">
                  <c:v>134.61000000000001</c:v>
                </c:pt>
                <c:pt idx="327">
                  <c:v>135.63999999999999</c:v>
                </c:pt>
                <c:pt idx="328">
                  <c:v>133.21</c:v>
                </c:pt>
                <c:pt idx="329">
                  <c:v>135.25</c:v>
                </c:pt>
                <c:pt idx="330">
                  <c:v>135.5</c:v>
                </c:pt>
                <c:pt idx="331">
                  <c:v>134.5</c:v>
                </c:pt>
                <c:pt idx="332">
                  <c:v>132.41</c:v>
                </c:pt>
                <c:pt idx="333">
                  <c:v>134.6</c:v>
                </c:pt>
                <c:pt idx="334">
                  <c:v>134.1</c:v>
                </c:pt>
                <c:pt idx="335">
                  <c:v>134</c:v>
                </c:pt>
                <c:pt idx="336">
                  <c:v>133.5</c:v>
                </c:pt>
                <c:pt idx="338">
                  <c:v>133.99</c:v>
                </c:pt>
                <c:pt idx="339">
                  <c:v>134.07</c:v>
                </c:pt>
                <c:pt idx="340">
                  <c:v>135.75</c:v>
                </c:pt>
                <c:pt idx="341">
                  <c:v>138.5</c:v>
                </c:pt>
                <c:pt idx="342">
                  <c:v>139.5</c:v>
                </c:pt>
                <c:pt idx="343">
                  <c:v>141.5</c:v>
                </c:pt>
                <c:pt idx="344">
                  <c:v>143.38999999999999</c:v>
                </c:pt>
                <c:pt idx="345">
                  <c:v>143.19999999999999</c:v>
                </c:pt>
                <c:pt idx="346">
                  <c:v>144.1</c:v>
                </c:pt>
                <c:pt idx="347">
                  <c:v>144.5</c:v>
                </c:pt>
                <c:pt idx="348">
                  <c:v>145.22</c:v>
                </c:pt>
                <c:pt idx="349">
                  <c:v>143.71</c:v>
                </c:pt>
                <c:pt idx="350">
                  <c:v>143.57</c:v>
                </c:pt>
                <c:pt idx="351">
                  <c:v>141.84</c:v>
                </c:pt>
                <c:pt idx="352">
                  <c:v>142.49</c:v>
                </c:pt>
                <c:pt idx="353">
                  <c:v>142.66999999999999</c:v>
                </c:pt>
                <c:pt idx="354">
                  <c:v>143.19999999999999</c:v>
                </c:pt>
                <c:pt idx="355">
                  <c:v>143.97999999999999</c:v>
                </c:pt>
                <c:pt idx="356">
                  <c:v>144.47999999999999</c:v>
                </c:pt>
                <c:pt idx="357">
                  <c:v>145.01</c:v>
                </c:pt>
                <c:pt idx="358">
                  <c:v>144.69999999999999</c:v>
                </c:pt>
                <c:pt idx="359">
                  <c:v>144.13</c:v>
                </c:pt>
                <c:pt idx="360">
                  <c:v>145.5</c:v>
                </c:pt>
                <c:pt idx="361">
                  <c:v>143.19</c:v>
                </c:pt>
                <c:pt idx="362">
                  <c:v>142.86000000000001</c:v>
                </c:pt>
                <c:pt idx="363">
                  <c:v>144.1</c:v>
                </c:pt>
                <c:pt idx="364">
                  <c:v>144.91</c:v>
                </c:pt>
                <c:pt idx="365">
                  <c:v>146.22999999999999</c:v>
                </c:pt>
                <c:pt idx="366">
                  <c:v>144.5</c:v>
                </c:pt>
                <c:pt idx="367">
                  <c:v>140.5</c:v>
                </c:pt>
                <c:pt idx="368">
                  <c:v>135.05000000000001</c:v>
                </c:pt>
                <c:pt idx="369">
                  <c:v>135.24</c:v>
                </c:pt>
                <c:pt idx="370">
                  <c:v>136.09</c:v>
                </c:pt>
                <c:pt idx="371">
                  <c:v>134.01</c:v>
                </c:pt>
                <c:pt idx="372">
                  <c:v>134.49</c:v>
                </c:pt>
                <c:pt idx="373">
                  <c:v>130.4</c:v>
                </c:pt>
                <c:pt idx="374">
                  <c:v>131.4</c:v>
                </c:pt>
                <c:pt idx="375">
                  <c:v>131</c:v>
                </c:pt>
                <c:pt idx="376">
                  <c:v>137</c:v>
                </c:pt>
                <c:pt idx="377">
                  <c:v>138.69999999999999</c:v>
                </c:pt>
                <c:pt idx="378">
                  <c:v>136.49</c:v>
                </c:pt>
                <c:pt idx="379">
                  <c:v>133.4</c:v>
                </c:pt>
                <c:pt idx="380">
                  <c:v>134.28</c:v>
                </c:pt>
                <c:pt idx="381">
                  <c:v>134.80000000000001</c:v>
                </c:pt>
                <c:pt idx="382">
                  <c:v>134.6</c:v>
                </c:pt>
                <c:pt idx="383">
                  <c:v>135.5</c:v>
                </c:pt>
                <c:pt idx="384">
                  <c:v>130.31</c:v>
                </c:pt>
                <c:pt idx="385">
                  <c:v>133.94999999999999</c:v>
                </c:pt>
                <c:pt idx="386">
                  <c:v>138.91999999999999</c:v>
                </c:pt>
                <c:pt idx="387">
                  <c:v>146.46</c:v>
                </c:pt>
                <c:pt idx="388">
                  <c:v>141.69999999999999</c:v>
                </c:pt>
                <c:pt idx="389">
                  <c:v>140.22</c:v>
                </c:pt>
                <c:pt idx="390">
                  <c:v>142.63999999999999</c:v>
                </c:pt>
                <c:pt idx="391">
                  <c:v>146.30000000000001</c:v>
                </c:pt>
                <c:pt idx="392">
                  <c:v>147</c:v>
                </c:pt>
                <c:pt idx="393">
                  <c:v>149.6</c:v>
                </c:pt>
                <c:pt idx="394">
                  <c:v>148.11000000000001</c:v>
                </c:pt>
                <c:pt idx="395">
                  <c:v>145.75</c:v>
                </c:pt>
                <c:pt idx="396">
                  <c:v>148.80000000000001</c:v>
                </c:pt>
                <c:pt idx="397">
                  <c:v>151.5</c:v>
                </c:pt>
                <c:pt idx="398">
                  <c:v>152.83000000000001</c:v>
                </c:pt>
                <c:pt idx="399">
                  <c:v>148</c:v>
                </c:pt>
                <c:pt idx="400">
                  <c:v>150.9</c:v>
                </c:pt>
                <c:pt idx="401">
                  <c:v>147.69999999999999</c:v>
                </c:pt>
                <c:pt idx="402">
                  <c:v>145</c:v>
                </c:pt>
                <c:pt idx="403">
                  <c:v>143.82</c:v>
                </c:pt>
                <c:pt idx="404">
                  <c:v>138.18</c:v>
                </c:pt>
                <c:pt idx="405">
                  <c:v>140.35</c:v>
                </c:pt>
                <c:pt idx="406">
                  <c:v>142.6</c:v>
                </c:pt>
                <c:pt idx="407">
                  <c:v>147.6</c:v>
                </c:pt>
                <c:pt idx="408">
                  <c:v>151.6</c:v>
                </c:pt>
                <c:pt idx="409">
                  <c:v>149.30000000000001</c:v>
                </c:pt>
                <c:pt idx="410">
                  <c:v>149.31</c:v>
                </c:pt>
                <c:pt idx="411">
                  <c:v>150.55000000000001</c:v>
                </c:pt>
                <c:pt idx="412">
                  <c:v>157.69999999999999</c:v>
                </c:pt>
                <c:pt idx="413">
                  <c:v>162.4</c:v>
                </c:pt>
                <c:pt idx="414">
                  <c:v>160.19</c:v>
                </c:pt>
                <c:pt idx="415">
                  <c:v>159.19999999999999</c:v>
                </c:pt>
                <c:pt idx="416">
                  <c:v>163</c:v>
                </c:pt>
                <c:pt idx="417">
                  <c:v>160.9</c:v>
                </c:pt>
                <c:pt idx="418">
                  <c:v>158</c:v>
                </c:pt>
                <c:pt idx="419">
                  <c:v>154.99</c:v>
                </c:pt>
                <c:pt idx="420">
                  <c:v>150.69999999999999</c:v>
                </c:pt>
                <c:pt idx="421">
                  <c:v>151.65</c:v>
                </c:pt>
                <c:pt idx="422">
                  <c:v>152.94999999999999</c:v>
                </c:pt>
                <c:pt idx="423">
                  <c:v>155.5</c:v>
                </c:pt>
                <c:pt idx="424">
                  <c:v>159</c:v>
                </c:pt>
                <c:pt idx="425">
                  <c:v>154</c:v>
                </c:pt>
                <c:pt idx="426">
                  <c:v>154.80000000000001</c:v>
                </c:pt>
                <c:pt idx="427">
                  <c:v>152.12</c:v>
                </c:pt>
                <c:pt idx="428">
                  <c:v>148.05000000000001</c:v>
                </c:pt>
                <c:pt idx="429">
                  <c:v>145.99</c:v>
                </c:pt>
                <c:pt idx="430">
                  <c:v>144.69999999999999</c:v>
                </c:pt>
                <c:pt idx="431">
                  <c:v>141.80000000000001</c:v>
                </c:pt>
                <c:pt idx="432">
                  <c:v>139.75</c:v>
                </c:pt>
                <c:pt idx="433">
                  <c:v>139.69999999999999</c:v>
                </c:pt>
                <c:pt idx="434">
                  <c:v>140.25</c:v>
                </c:pt>
                <c:pt idx="435">
                  <c:v>136.81</c:v>
                </c:pt>
                <c:pt idx="436">
                  <c:v>136</c:v>
                </c:pt>
                <c:pt idx="437">
                  <c:v>134.61000000000001</c:v>
                </c:pt>
                <c:pt idx="438">
                  <c:v>137.15</c:v>
                </c:pt>
                <c:pt idx="439">
                  <c:v>134.9</c:v>
                </c:pt>
                <c:pt idx="440">
                  <c:v>132.19999999999999</c:v>
                </c:pt>
                <c:pt idx="441">
                  <c:v>134.88</c:v>
                </c:pt>
                <c:pt idx="442">
                  <c:v>137</c:v>
                </c:pt>
                <c:pt idx="443">
                  <c:v>138.9</c:v>
                </c:pt>
                <c:pt idx="444">
                  <c:v>143</c:v>
                </c:pt>
                <c:pt idx="445">
                  <c:v>143.9</c:v>
                </c:pt>
                <c:pt idx="446">
                  <c:v>143.94</c:v>
                </c:pt>
                <c:pt idx="447">
                  <c:v>145.69999999999999</c:v>
                </c:pt>
                <c:pt idx="448">
                  <c:v>146.19999999999999</c:v>
                </c:pt>
                <c:pt idx="449">
                  <c:v>147.27000000000001</c:v>
                </c:pt>
                <c:pt idx="450">
                  <c:v>148.1</c:v>
                </c:pt>
                <c:pt idx="451">
                  <c:v>148</c:v>
                </c:pt>
                <c:pt idx="452">
                  <c:v>148.80000000000001</c:v>
                </c:pt>
                <c:pt idx="453">
                  <c:v>144.4</c:v>
                </c:pt>
                <c:pt idx="454">
                  <c:v>150.1</c:v>
                </c:pt>
                <c:pt idx="455">
                  <c:v>152.4</c:v>
                </c:pt>
                <c:pt idx="456">
                  <c:v>149.30000000000001</c:v>
                </c:pt>
                <c:pt idx="457">
                  <c:v>153.96</c:v>
                </c:pt>
                <c:pt idx="458">
                  <c:v>155.35</c:v>
                </c:pt>
                <c:pt idx="459">
                  <c:v>150.80000000000001</c:v>
                </c:pt>
                <c:pt idx="460">
                  <c:v>150.15</c:v>
                </c:pt>
                <c:pt idx="461">
                  <c:v>153.88999999999999</c:v>
                </c:pt>
                <c:pt idx="462">
                  <c:v>152.05000000000001</c:v>
                </c:pt>
                <c:pt idx="463">
                  <c:v>152.79</c:v>
                </c:pt>
                <c:pt idx="464">
                  <c:v>152.5</c:v>
                </c:pt>
                <c:pt idx="465">
                  <c:v>153.5</c:v>
                </c:pt>
                <c:pt idx="466">
                  <c:v>156.33000000000001</c:v>
                </c:pt>
                <c:pt idx="467">
                  <c:v>155.25</c:v>
                </c:pt>
                <c:pt idx="468">
                  <c:v>152.1</c:v>
                </c:pt>
                <c:pt idx="469">
                  <c:v>155.52000000000001</c:v>
                </c:pt>
                <c:pt idx="470">
                  <c:v>154.19999999999999</c:v>
                </c:pt>
                <c:pt idx="471">
                  <c:v>151.74</c:v>
                </c:pt>
                <c:pt idx="472">
                  <c:v>151.80000000000001</c:v>
                </c:pt>
                <c:pt idx="473">
                  <c:v>152.97999999999999</c:v>
                </c:pt>
                <c:pt idx="474">
                  <c:v>151.9</c:v>
                </c:pt>
                <c:pt idx="475">
                  <c:v>149.85</c:v>
                </c:pt>
                <c:pt idx="476">
                  <c:v>146.35</c:v>
                </c:pt>
                <c:pt idx="477">
                  <c:v>147.16</c:v>
                </c:pt>
                <c:pt idx="478">
                  <c:v>148.80000000000001</c:v>
                </c:pt>
                <c:pt idx="479">
                  <c:v>146.69</c:v>
                </c:pt>
                <c:pt idx="480">
                  <c:v>145.25</c:v>
                </c:pt>
                <c:pt idx="481">
                  <c:v>147.66</c:v>
                </c:pt>
                <c:pt idx="482">
                  <c:v>146.11000000000001</c:v>
                </c:pt>
                <c:pt idx="483">
                  <c:v>139</c:v>
                </c:pt>
                <c:pt idx="484">
                  <c:v>139.4</c:v>
                </c:pt>
                <c:pt idx="485">
                  <c:v>140.75</c:v>
                </c:pt>
                <c:pt idx="486">
                  <c:v>140.71</c:v>
                </c:pt>
                <c:pt idx="487">
                  <c:v>140.19999999999999</c:v>
                </c:pt>
                <c:pt idx="488">
                  <c:v>142.4</c:v>
                </c:pt>
                <c:pt idx="489">
                  <c:v>142.66</c:v>
                </c:pt>
                <c:pt idx="490">
                  <c:v>146.16999999999999</c:v>
                </c:pt>
                <c:pt idx="491">
                  <c:v>145.6</c:v>
                </c:pt>
                <c:pt idx="492">
                  <c:v>145.4</c:v>
                </c:pt>
                <c:pt idx="493">
                  <c:v>144.94999999999999</c:v>
                </c:pt>
                <c:pt idx="494">
                  <c:v>146</c:v>
                </c:pt>
                <c:pt idx="495">
                  <c:v>147.6</c:v>
                </c:pt>
                <c:pt idx="496">
                  <c:v>147.15</c:v>
                </c:pt>
                <c:pt idx="498">
                  <c:v>148.5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201344"/>
        <c:axId val="224219520"/>
      </c:lineChart>
      <c:dateAx>
        <c:axId val="224201344"/>
        <c:scaling>
          <c:orientation val="minMax"/>
        </c:scaling>
        <c:delete val="0"/>
        <c:axPos val="b"/>
        <c:numFmt formatCode="dd/mm/yy\ h:mm;@" sourceLinked="1"/>
        <c:majorTickMark val="out"/>
        <c:minorTickMark val="none"/>
        <c:tickLblPos val="nextTo"/>
        <c:crossAx val="224219520"/>
        <c:crossesAt val="0"/>
        <c:auto val="1"/>
        <c:lblOffset val="100"/>
        <c:baseTimeUnit val="days"/>
      </c:dateAx>
      <c:valAx>
        <c:axId val="224219520"/>
        <c:scaling>
          <c:orientation val="minMax"/>
          <c:min val="1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42013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Наблюдаемая переменная Y3</c:v>
          </c:tx>
          <c:spPr>
            <a:ln w="28575">
              <a:solidFill>
                <a:schemeClr val="accent1"/>
              </a:solidFill>
            </a:ln>
          </c:spPr>
          <c:marker>
            <c:symbol val="none"/>
          </c:marker>
          <c:cat>
            <c:numRef>
              <c:f>'6. OBS | RTS Oil &amp; Gas Index in'!$A$2:$A$500</c:f>
              <c:numCache>
                <c:formatCode>dd/mm/yy\ h:mm;@</c:formatCode>
                <c:ptCount val="499"/>
                <c:pt idx="0">
                  <c:v>41449.78125</c:v>
                </c:pt>
                <c:pt idx="1">
                  <c:v>41450.78125</c:v>
                </c:pt>
                <c:pt idx="2">
                  <c:v>41451.78125</c:v>
                </c:pt>
                <c:pt idx="3">
                  <c:v>41452.78125</c:v>
                </c:pt>
                <c:pt idx="4">
                  <c:v>41453.78125</c:v>
                </c:pt>
                <c:pt idx="5">
                  <c:v>41456.78125</c:v>
                </c:pt>
                <c:pt idx="6">
                  <c:v>41457.78125</c:v>
                </c:pt>
                <c:pt idx="7">
                  <c:v>41458.78125</c:v>
                </c:pt>
                <c:pt idx="8">
                  <c:v>41459.78125</c:v>
                </c:pt>
                <c:pt idx="9">
                  <c:v>41460.78125</c:v>
                </c:pt>
                <c:pt idx="10">
                  <c:v>41463.78125</c:v>
                </c:pt>
                <c:pt idx="11">
                  <c:v>41464.78125</c:v>
                </c:pt>
                <c:pt idx="12">
                  <c:v>41465.78125</c:v>
                </c:pt>
                <c:pt idx="13">
                  <c:v>41466.78125</c:v>
                </c:pt>
                <c:pt idx="14">
                  <c:v>41467.78125</c:v>
                </c:pt>
                <c:pt idx="15">
                  <c:v>41470.78125</c:v>
                </c:pt>
                <c:pt idx="16">
                  <c:v>41471.78125</c:v>
                </c:pt>
                <c:pt idx="17">
                  <c:v>41472.78125</c:v>
                </c:pt>
                <c:pt idx="18">
                  <c:v>41473.78125</c:v>
                </c:pt>
                <c:pt idx="19">
                  <c:v>41474.78125</c:v>
                </c:pt>
                <c:pt idx="20">
                  <c:v>41477.78125</c:v>
                </c:pt>
                <c:pt idx="21">
                  <c:v>41478.78125</c:v>
                </c:pt>
                <c:pt idx="22">
                  <c:v>41479.78125</c:v>
                </c:pt>
                <c:pt idx="23">
                  <c:v>41480.78125</c:v>
                </c:pt>
                <c:pt idx="24">
                  <c:v>41481.78125</c:v>
                </c:pt>
                <c:pt idx="25">
                  <c:v>41484.78125</c:v>
                </c:pt>
                <c:pt idx="26">
                  <c:v>41485.78125</c:v>
                </c:pt>
                <c:pt idx="27">
                  <c:v>41486.78125</c:v>
                </c:pt>
                <c:pt idx="28">
                  <c:v>41487.78125</c:v>
                </c:pt>
                <c:pt idx="29">
                  <c:v>41488.78125</c:v>
                </c:pt>
                <c:pt idx="30">
                  <c:v>41491.78125</c:v>
                </c:pt>
                <c:pt idx="31">
                  <c:v>41492.78125</c:v>
                </c:pt>
                <c:pt idx="32">
                  <c:v>41493.78125</c:v>
                </c:pt>
                <c:pt idx="33">
                  <c:v>41494.78125</c:v>
                </c:pt>
                <c:pt idx="34">
                  <c:v>41495.78125</c:v>
                </c:pt>
                <c:pt idx="35">
                  <c:v>41498.78125</c:v>
                </c:pt>
                <c:pt idx="36">
                  <c:v>41499.78125</c:v>
                </c:pt>
                <c:pt idx="37">
                  <c:v>41500.78125</c:v>
                </c:pt>
                <c:pt idx="38">
                  <c:v>41501.78125</c:v>
                </c:pt>
                <c:pt idx="39">
                  <c:v>41502.78125</c:v>
                </c:pt>
                <c:pt idx="40">
                  <c:v>41505.78125</c:v>
                </c:pt>
                <c:pt idx="41">
                  <c:v>41506.78125</c:v>
                </c:pt>
                <c:pt idx="42">
                  <c:v>41507.78125</c:v>
                </c:pt>
                <c:pt idx="43">
                  <c:v>41508.78125</c:v>
                </c:pt>
                <c:pt idx="44">
                  <c:v>41509.78125</c:v>
                </c:pt>
                <c:pt idx="45">
                  <c:v>41512.78125</c:v>
                </c:pt>
                <c:pt idx="46">
                  <c:v>41513.78125</c:v>
                </c:pt>
                <c:pt idx="47">
                  <c:v>41514.78125</c:v>
                </c:pt>
                <c:pt idx="48">
                  <c:v>41515.78125</c:v>
                </c:pt>
                <c:pt idx="49">
                  <c:v>41516.78125</c:v>
                </c:pt>
                <c:pt idx="50">
                  <c:v>41519.78125</c:v>
                </c:pt>
                <c:pt idx="51">
                  <c:v>41520.78125</c:v>
                </c:pt>
                <c:pt idx="52">
                  <c:v>41521.78125</c:v>
                </c:pt>
                <c:pt idx="53">
                  <c:v>41522.78125</c:v>
                </c:pt>
                <c:pt idx="54">
                  <c:v>41523.78125</c:v>
                </c:pt>
                <c:pt idx="55">
                  <c:v>41526.78125</c:v>
                </c:pt>
                <c:pt idx="56">
                  <c:v>41527.78125</c:v>
                </c:pt>
                <c:pt idx="57">
                  <c:v>41528.78125</c:v>
                </c:pt>
                <c:pt idx="58">
                  <c:v>41529.78125</c:v>
                </c:pt>
                <c:pt idx="59">
                  <c:v>41530.78125</c:v>
                </c:pt>
                <c:pt idx="60">
                  <c:v>41533.78125</c:v>
                </c:pt>
                <c:pt idx="61">
                  <c:v>41534.78125</c:v>
                </c:pt>
                <c:pt idx="62">
                  <c:v>41535.78125</c:v>
                </c:pt>
                <c:pt idx="63">
                  <c:v>41536.78125</c:v>
                </c:pt>
                <c:pt idx="64">
                  <c:v>41537.78125</c:v>
                </c:pt>
                <c:pt idx="65">
                  <c:v>41540.78125</c:v>
                </c:pt>
                <c:pt idx="66">
                  <c:v>41541.78125</c:v>
                </c:pt>
                <c:pt idx="67">
                  <c:v>41542.78125</c:v>
                </c:pt>
                <c:pt idx="68">
                  <c:v>41543.78125</c:v>
                </c:pt>
                <c:pt idx="69">
                  <c:v>41544.78125</c:v>
                </c:pt>
                <c:pt idx="70">
                  <c:v>41547.78125</c:v>
                </c:pt>
                <c:pt idx="71">
                  <c:v>41548.78125</c:v>
                </c:pt>
                <c:pt idx="72">
                  <c:v>41549.78125</c:v>
                </c:pt>
                <c:pt idx="73">
                  <c:v>41550.78125</c:v>
                </c:pt>
                <c:pt idx="74">
                  <c:v>41551.78125</c:v>
                </c:pt>
                <c:pt idx="75">
                  <c:v>41554.78125</c:v>
                </c:pt>
                <c:pt idx="76">
                  <c:v>41555.78125</c:v>
                </c:pt>
                <c:pt idx="77">
                  <c:v>41556.78125</c:v>
                </c:pt>
                <c:pt idx="78">
                  <c:v>41557.78125</c:v>
                </c:pt>
                <c:pt idx="79">
                  <c:v>41558.78125</c:v>
                </c:pt>
                <c:pt idx="80">
                  <c:v>41561.78125</c:v>
                </c:pt>
                <c:pt idx="81">
                  <c:v>41562.78125</c:v>
                </c:pt>
                <c:pt idx="82">
                  <c:v>41563.78125</c:v>
                </c:pt>
                <c:pt idx="83">
                  <c:v>41564.78125</c:v>
                </c:pt>
                <c:pt idx="84">
                  <c:v>41565.78125</c:v>
                </c:pt>
                <c:pt idx="85">
                  <c:v>41568.78125</c:v>
                </c:pt>
                <c:pt idx="86">
                  <c:v>41569.78125</c:v>
                </c:pt>
                <c:pt idx="87">
                  <c:v>41570.78125</c:v>
                </c:pt>
                <c:pt idx="88">
                  <c:v>41571.78125</c:v>
                </c:pt>
                <c:pt idx="89">
                  <c:v>41572.78125</c:v>
                </c:pt>
                <c:pt idx="90">
                  <c:v>41575.78125</c:v>
                </c:pt>
                <c:pt idx="91">
                  <c:v>41576.78125</c:v>
                </c:pt>
                <c:pt idx="92">
                  <c:v>41577.78125</c:v>
                </c:pt>
                <c:pt idx="93">
                  <c:v>41578.78125</c:v>
                </c:pt>
                <c:pt idx="94">
                  <c:v>41579.78125</c:v>
                </c:pt>
                <c:pt idx="95">
                  <c:v>41583.78125</c:v>
                </c:pt>
                <c:pt idx="96">
                  <c:v>41584.78125</c:v>
                </c:pt>
                <c:pt idx="97">
                  <c:v>41585.78125</c:v>
                </c:pt>
                <c:pt idx="98">
                  <c:v>41586.78125</c:v>
                </c:pt>
                <c:pt idx="99">
                  <c:v>41589.78125</c:v>
                </c:pt>
                <c:pt idx="100">
                  <c:v>41590.78125</c:v>
                </c:pt>
                <c:pt idx="101">
                  <c:v>41591.78125</c:v>
                </c:pt>
                <c:pt idx="102">
                  <c:v>41592.78125</c:v>
                </c:pt>
                <c:pt idx="103">
                  <c:v>41593.78125</c:v>
                </c:pt>
                <c:pt idx="104">
                  <c:v>41596.78125</c:v>
                </c:pt>
                <c:pt idx="105">
                  <c:v>41597.78125</c:v>
                </c:pt>
                <c:pt idx="106">
                  <c:v>41598.78125</c:v>
                </c:pt>
                <c:pt idx="107">
                  <c:v>41599.78125</c:v>
                </c:pt>
                <c:pt idx="108">
                  <c:v>41600.78125</c:v>
                </c:pt>
                <c:pt idx="109">
                  <c:v>41603.78125</c:v>
                </c:pt>
                <c:pt idx="110">
                  <c:v>41604.78125</c:v>
                </c:pt>
                <c:pt idx="111">
                  <c:v>41605.78125</c:v>
                </c:pt>
                <c:pt idx="112">
                  <c:v>41606.78125</c:v>
                </c:pt>
                <c:pt idx="113">
                  <c:v>41607.78125</c:v>
                </c:pt>
                <c:pt idx="114">
                  <c:v>41610.78125</c:v>
                </c:pt>
                <c:pt idx="115">
                  <c:v>41611.78125</c:v>
                </c:pt>
                <c:pt idx="116">
                  <c:v>41612.78125</c:v>
                </c:pt>
                <c:pt idx="117">
                  <c:v>41613.78125</c:v>
                </c:pt>
                <c:pt idx="118">
                  <c:v>41614.78125</c:v>
                </c:pt>
                <c:pt idx="119">
                  <c:v>41617.78125</c:v>
                </c:pt>
                <c:pt idx="120">
                  <c:v>41618.78125</c:v>
                </c:pt>
                <c:pt idx="121">
                  <c:v>41619.78125</c:v>
                </c:pt>
                <c:pt idx="122">
                  <c:v>41620.78125</c:v>
                </c:pt>
                <c:pt idx="123">
                  <c:v>41621.78125</c:v>
                </c:pt>
                <c:pt idx="124">
                  <c:v>41624.78125</c:v>
                </c:pt>
                <c:pt idx="125">
                  <c:v>41625.78125</c:v>
                </c:pt>
                <c:pt idx="126">
                  <c:v>41626.78125</c:v>
                </c:pt>
                <c:pt idx="127">
                  <c:v>41627.78125</c:v>
                </c:pt>
                <c:pt idx="128">
                  <c:v>41628.78125</c:v>
                </c:pt>
                <c:pt idx="129">
                  <c:v>41631.78125</c:v>
                </c:pt>
                <c:pt idx="130">
                  <c:v>41632.78125</c:v>
                </c:pt>
                <c:pt idx="131">
                  <c:v>41633.78125</c:v>
                </c:pt>
                <c:pt idx="132">
                  <c:v>41634.78125</c:v>
                </c:pt>
                <c:pt idx="133">
                  <c:v>41635.78125</c:v>
                </c:pt>
                <c:pt idx="134">
                  <c:v>41638.78125</c:v>
                </c:pt>
                <c:pt idx="135">
                  <c:v>41645.78125</c:v>
                </c:pt>
                <c:pt idx="136">
                  <c:v>41647.78125</c:v>
                </c:pt>
                <c:pt idx="137">
                  <c:v>41648.78125</c:v>
                </c:pt>
                <c:pt idx="138">
                  <c:v>41649.78125</c:v>
                </c:pt>
                <c:pt idx="139">
                  <c:v>41652.78125</c:v>
                </c:pt>
                <c:pt idx="140">
                  <c:v>41653.78125</c:v>
                </c:pt>
                <c:pt idx="141">
                  <c:v>41654.78125</c:v>
                </c:pt>
                <c:pt idx="142">
                  <c:v>41655.78125</c:v>
                </c:pt>
                <c:pt idx="143">
                  <c:v>41656.78125</c:v>
                </c:pt>
                <c:pt idx="144">
                  <c:v>41659.78125</c:v>
                </c:pt>
                <c:pt idx="145">
                  <c:v>41660.78125</c:v>
                </c:pt>
                <c:pt idx="146">
                  <c:v>41661.78125</c:v>
                </c:pt>
                <c:pt idx="147">
                  <c:v>41662.78125</c:v>
                </c:pt>
                <c:pt idx="148">
                  <c:v>41663.78125</c:v>
                </c:pt>
                <c:pt idx="149">
                  <c:v>41666.78125</c:v>
                </c:pt>
                <c:pt idx="150">
                  <c:v>41667.78125</c:v>
                </c:pt>
                <c:pt idx="151">
                  <c:v>41668.78125</c:v>
                </c:pt>
                <c:pt idx="152">
                  <c:v>41669.78125</c:v>
                </c:pt>
                <c:pt idx="153">
                  <c:v>41670.78125</c:v>
                </c:pt>
                <c:pt idx="154">
                  <c:v>41673.78125</c:v>
                </c:pt>
                <c:pt idx="155">
                  <c:v>41674.78125</c:v>
                </c:pt>
                <c:pt idx="156">
                  <c:v>41675.78125</c:v>
                </c:pt>
                <c:pt idx="157">
                  <c:v>41676.78125</c:v>
                </c:pt>
                <c:pt idx="158">
                  <c:v>41677.78125</c:v>
                </c:pt>
                <c:pt idx="159">
                  <c:v>41680.78125</c:v>
                </c:pt>
                <c:pt idx="160">
                  <c:v>41681.78125</c:v>
                </c:pt>
                <c:pt idx="161">
                  <c:v>41682.78125</c:v>
                </c:pt>
                <c:pt idx="162">
                  <c:v>41683.78125</c:v>
                </c:pt>
                <c:pt idx="163">
                  <c:v>41684.78125</c:v>
                </c:pt>
                <c:pt idx="164">
                  <c:v>41687.78125</c:v>
                </c:pt>
                <c:pt idx="165">
                  <c:v>41688.78125</c:v>
                </c:pt>
                <c:pt idx="166">
                  <c:v>41689.78125</c:v>
                </c:pt>
                <c:pt idx="167">
                  <c:v>41690.78125</c:v>
                </c:pt>
                <c:pt idx="168">
                  <c:v>41691.78125</c:v>
                </c:pt>
                <c:pt idx="169">
                  <c:v>41694.78125</c:v>
                </c:pt>
                <c:pt idx="170">
                  <c:v>41695.78125</c:v>
                </c:pt>
                <c:pt idx="171">
                  <c:v>41696.78125</c:v>
                </c:pt>
                <c:pt idx="172">
                  <c:v>41697.78125</c:v>
                </c:pt>
                <c:pt idx="173">
                  <c:v>41698.78125</c:v>
                </c:pt>
                <c:pt idx="174">
                  <c:v>41701.78125</c:v>
                </c:pt>
                <c:pt idx="175">
                  <c:v>41702.78125</c:v>
                </c:pt>
                <c:pt idx="176">
                  <c:v>41703.78125</c:v>
                </c:pt>
                <c:pt idx="177">
                  <c:v>41704.78125</c:v>
                </c:pt>
                <c:pt idx="178">
                  <c:v>41705.78125</c:v>
                </c:pt>
                <c:pt idx="179">
                  <c:v>41709.78125</c:v>
                </c:pt>
                <c:pt idx="180">
                  <c:v>41710.78125</c:v>
                </c:pt>
                <c:pt idx="181">
                  <c:v>41711.78125</c:v>
                </c:pt>
                <c:pt idx="182">
                  <c:v>41712.78125</c:v>
                </c:pt>
                <c:pt idx="183">
                  <c:v>41715.78125</c:v>
                </c:pt>
                <c:pt idx="184">
                  <c:v>41716.78125</c:v>
                </c:pt>
                <c:pt idx="185">
                  <c:v>41717.78125</c:v>
                </c:pt>
                <c:pt idx="186">
                  <c:v>41718.78125</c:v>
                </c:pt>
                <c:pt idx="187">
                  <c:v>41719.78125</c:v>
                </c:pt>
                <c:pt idx="188">
                  <c:v>41722.78125</c:v>
                </c:pt>
                <c:pt idx="189">
                  <c:v>41723.78125</c:v>
                </c:pt>
                <c:pt idx="190">
                  <c:v>41724.78125</c:v>
                </c:pt>
                <c:pt idx="191">
                  <c:v>41725.78125</c:v>
                </c:pt>
                <c:pt idx="192">
                  <c:v>41726.78125</c:v>
                </c:pt>
                <c:pt idx="193">
                  <c:v>41729.78125</c:v>
                </c:pt>
                <c:pt idx="194">
                  <c:v>41730.78125</c:v>
                </c:pt>
                <c:pt idx="195">
                  <c:v>41731.78125</c:v>
                </c:pt>
                <c:pt idx="196">
                  <c:v>41732.78125</c:v>
                </c:pt>
                <c:pt idx="197">
                  <c:v>41733.78125</c:v>
                </c:pt>
                <c:pt idx="198">
                  <c:v>41736.78125</c:v>
                </c:pt>
                <c:pt idx="199">
                  <c:v>41737.78125</c:v>
                </c:pt>
                <c:pt idx="200">
                  <c:v>41738.78125</c:v>
                </c:pt>
                <c:pt idx="201">
                  <c:v>41739.78125</c:v>
                </c:pt>
                <c:pt idx="202">
                  <c:v>41740.78125</c:v>
                </c:pt>
                <c:pt idx="203">
                  <c:v>41743.78125</c:v>
                </c:pt>
                <c:pt idx="204">
                  <c:v>41744.78125</c:v>
                </c:pt>
                <c:pt idx="205">
                  <c:v>41745.78125</c:v>
                </c:pt>
                <c:pt idx="206">
                  <c:v>41746.78125</c:v>
                </c:pt>
                <c:pt idx="207">
                  <c:v>41747.78125</c:v>
                </c:pt>
                <c:pt idx="208">
                  <c:v>41750.78125</c:v>
                </c:pt>
                <c:pt idx="209">
                  <c:v>41751.78125</c:v>
                </c:pt>
                <c:pt idx="210">
                  <c:v>41752.78125</c:v>
                </c:pt>
                <c:pt idx="211">
                  <c:v>41753.78125</c:v>
                </c:pt>
                <c:pt idx="212">
                  <c:v>41754.78125</c:v>
                </c:pt>
                <c:pt idx="213">
                  <c:v>41757.78125</c:v>
                </c:pt>
                <c:pt idx="214">
                  <c:v>41758.78125</c:v>
                </c:pt>
                <c:pt idx="215">
                  <c:v>41759.78125</c:v>
                </c:pt>
                <c:pt idx="216">
                  <c:v>41761.78125</c:v>
                </c:pt>
                <c:pt idx="217">
                  <c:v>41764.78125</c:v>
                </c:pt>
                <c:pt idx="218">
                  <c:v>41765.78125</c:v>
                </c:pt>
                <c:pt idx="219">
                  <c:v>41766.78125</c:v>
                </c:pt>
                <c:pt idx="220">
                  <c:v>41767.78125</c:v>
                </c:pt>
                <c:pt idx="221">
                  <c:v>41771.78125</c:v>
                </c:pt>
                <c:pt idx="222">
                  <c:v>41772.78125</c:v>
                </c:pt>
                <c:pt idx="223">
                  <c:v>41773.78125</c:v>
                </c:pt>
                <c:pt idx="224">
                  <c:v>41774.78125</c:v>
                </c:pt>
                <c:pt idx="225">
                  <c:v>41775.78125</c:v>
                </c:pt>
                <c:pt idx="226">
                  <c:v>41778.78125</c:v>
                </c:pt>
                <c:pt idx="227">
                  <c:v>41779.78125</c:v>
                </c:pt>
                <c:pt idx="228">
                  <c:v>41780.78125</c:v>
                </c:pt>
                <c:pt idx="229">
                  <c:v>41781.78125</c:v>
                </c:pt>
                <c:pt idx="230">
                  <c:v>41782.78125</c:v>
                </c:pt>
                <c:pt idx="231">
                  <c:v>41785.78125</c:v>
                </c:pt>
                <c:pt idx="232">
                  <c:v>41786.78125</c:v>
                </c:pt>
                <c:pt idx="233">
                  <c:v>41787.78125</c:v>
                </c:pt>
                <c:pt idx="234">
                  <c:v>41788.78125</c:v>
                </c:pt>
                <c:pt idx="235">
                  <c:v>41789.78125</c:v>
                </c:pt>
                <c:pt idx="236">
                  <c:v>41792.78125</c:v>
                </c:pt>
                <c:pt idx="237">
                  <c:v>41793.78125</c:v>
                </c:pt>
                <c:pt idx="238">
                  <c:v>41794.78125</c:v>
                </c:pt>
                <c:pt idx="239">
                  <c:v>41795.78125</c:v>
                </c:pt>
                <c:pt idx="240">
                  <c:v>41796.78125</c:v>
                </c:pt>
                <c:pt idx="241">
                  <c:v>41799.78125</c:v>
                </c:pt>
                <c:pt idx="242">
                  <c:v>41800.78125</c:v>
                </c:pt>
                <c:pt idx="243">
                  <c:v>41801.78125</c:v>
                </c:pt>
                <c:pt idx="244">
                  <c:v>41806.78125</c:v>
                </c:pt>
                <c:pt idx="245">
                  <c:v>41807.78125</c:v>
                </c:pt>
                <c:pt idx="246">
                  <c:v>41808.78125</c:v>
                </c:pt>
                <c:pt idx="247">
                  <c:v>41809.78125</c:v>
                </c:pt>
                <c:pt idx="248">
                  <c:v>41810.78125</c:v>
                </c:pt>
                <c:pt idx="249">
                  <c:v>41813.78125</c:v>
                </c:pt>
                <c:pt idx="250">
                  <c:v>41814.78125</c:v>
                </c:pt>
                <c:pt idx="251">
                  <c:v>41815.78125</c:v>
                </c:pt>
                <c:pt idx="252">
                  <c:v>41816.78125</c:v>
                </c:pt>
                <c:pt idx="253">
                  <c:v>41817.78125</c:v>
                </c:pt>
                <c:pt idx="254">
                  <c:v>41820.78125</c:v>
                </c:pt>
                <c:pt idx="255">
                  <c:v>41821.78125</c:v>
                </c:pt>
                <c:pt idx="256">
                  <c:v>41822.78125</c:v>
                </c:pt>
                <c:pt idx="257">
                  <c:v>41823.78125</c:v>
                </c:pt>
                <c:pt idx="258">
                  <c:v>41824.78125</c:v>
                </c:pt>
                <c:pt idx="259">
                  <c:v>41827.78125</c:v>
                </c:pt>
                <c:pt idx="260">
                  <c:v>41828.78125</c:v>
                </c:pt>
                <c:pt idx="261">
                  <c:v>41829.78125</c:v>
                </c:pt>
                <c:pt idx="262">
                  <c:v>41830.78125</c:v>
                </c:pt>
                <c:pt idx="263">
                  <c:v>41831.78125</c:v>
                </c:pt>
                <c:pt idx="264">
                  <c:v>41834.78125</c:v>
                </c:pt>
                <c:pt idx="265">
                  <c:v>41835.78125</c:v>
                </c:pt>
                <c:pt idx="266">
                  <c:v>41836.78125</c:v>
                </c:pt>
                <c:pt idx="267">
                  <c:v>41837.78125</c:v>
                </c:pt>
                <c:pt idx="268">
                  <c:v>41838.78125</c:v>
                </c:pt>
                <c:pt idx="269">
                  <c:v>41841.78125</c:v>
                </c:pt>
                <c:pt idx="270">
                  <c:v>41842.78125</c:v>
                </c:pt>
                <c:pt idx="271">
                  <c:v>41843.78125</c:v>
                </c:pt>
                <c:pt idx="272">
                  <c:v>41844.78125</c:v>
                </c:pt>
                <c:pt idx="273">
                  <c:v>41845.78125</c:v>
                </c:pt>
                <c:pt idx="274">
                  <c:v>41848.78125</c:v>
                </c:pt>
                <c:pt idx="275">
                  <c:v>41849.78125</c:v>
                </c:pt>
                <c:pt idx="276">
                  <c:v>41850.78125</c:v>
                </c:pt>
                <c:pt idx="277">
                  <c:v>41851.78125</c:v>
                </c:pt>
                <c:pt idx="278">
                  <c:v>41852.78125</c:v>
                </c:pt>
                <c:pt idx="279">
                  <c:v>41855.78125</c:v>
                </c:pt>
                <c:pt idx="280">
                  <c:v>41856.78125</c:v>
                </c:pt>
                <c:pt idx="281">
                  <c:v>41857.78125</c:v>
                </c:pt>
                <c:pt idx="282">
                  <c:v>41858.78125</c:v>
                </c:pt>
                <c:pt idx="283">
                  <c:v>41859.78125</c:v>
                </c:pt>
                <c:pt idx="284">
                  <c:v>41862.78125</c:v>
                </c:pt>
                <c:pt idx="285">
                  <c:v>41863.78125</c:v>
                </c:pt>
                <c:pt idx="286">
                  <c:v>41864.78125</c:v>
                </c:pt>
                <c:pt idx="287">
                  <c:v>41865.78125</c:v>
                </c:pt>
                <c:pt idx="288">
                  <c:v>41866.78125</c:v>
                </c:pt>
                <c:pt idx="289">
                  <c:v>41869.78125</c:v>
                </c:pt>
                <c:pt idx="290">
                  <c:v>41870.78125</c:v>
                </c:pt>
                <c:pt idx="291">
                  <c:v>41871.78125</c:v>
                </c:pt>
                <c:pt idx="292">
                  <c:v>41872.78125</c:v>
                </c:pt>
                <c:pt idx="293">
                  <c:v>41873.78125</c:v>
                </c:pt>
                <c:pt idx="294">
                  <c:v>41876.78125</c:v>
                </c:pt>
                <c:pt idx="295">
                  <c:v>41877.78125</c:v>
                </c:pt>
                <c:pt idx="296">
                  <c:v>41878.78125</c:v>
                </c:pt>
                <c:pt idx="297">
                  <c:v>41879.78125</c:v>
                </c:pt>
                <c:pt idx="298">
                  <c:v>41880.78125</c:v>
                </c:pt>
                <c:pt idx="299">
                  <c:v>41883.78125</c:v>
                </c:pt>
                <c:pt idx="300">
                  <c:v>41884.78125</c:v>
                </c:pt>
                <c:pt idx="301">
                  <c:v>41885.78125</c:v>
                </c:pt>
                <c:pt idx="302">
                  <c:v>41886.78125</c:v>
                </c:pt>
                <c:pt idx="303">
                  <c:v>41887.78125</c:v>
                </c:pt>
                <c:pt idx="304">
                  <c:v>41890.78125</c:v>
                </c:pt>
                <c:pt idx="305">
                  <c:v>41891.78125</c:v>
                </c:pt>
                <c:pt idx="306">
                  <c:v>41892.78125</c:v>
                </c:pt>
                <c:pt idx="307">
                  <c:v>41893.78125</c:v>
                </c:pt>
                <c:pt idx="308">
                  <c:v>41894.78125</c:v>
                </c:pt>
                <c:pt idx="309">
                  <c:v>41897.78125</c:v>
                </c:pt>
                <c:pt idx="310">
                  <c:v>41898.78125</c:v>
                </c:pt>
                <c:pt idx="311">
                  <c:v>41899.78125</c:v>
                </c:pt>
                <c:pt idx="312">
                  <c:v>41900.78125</c:v>
                </c:pt>
                <c:pt idx="313">
                  <c:v>41901.78125</c:v>
                </c:pt>
                <c:pt idx="314">
                  <c:v>41904.78125</c:v>
                </c:pt>
                <c:pt idx="315">
                  <c:v>41905.78125</c:v>
                </c:pt>
                <c:pt idx="316">
                  <c:v>41906.78125</c:v>
                </c:pt>
                <c:pt idx="317">
                  <c:v>41907.78125</c:v>
                </c:pt>
                <c:pt idx="318">
                  <c:v>41908.78125</c:v>
                </c:pt>
                <c:pt idx="319">
                  <c:v>41911.78125</c:v>
                </c:pt>
                <c:pt idx="320">
                  <c:v>41912.78125</c:v>
                </c:pt>
                <c:pt idx="321">
                  <c:v>41913.78125</c:v>
                </c:pt>
                <c:pt idx="322">
                  <c:v>41914.78125</c:v>
                </c:pt>
                <c:pt idx="323">
                  <c:v>41915.78125</c:v>
                </c:pt>
                <c:pt idx="324">
                  <c:v>41918.78125</c:v>
                </c:pt>
                <c:pt idx="325">
                  <c:v>41919.78125</c:v>
                </c:pt>
                <c:pt idx="326">
                  <c:v>41920.78125</c:v>
                </c:pt>
                <c:pt idx="327">
                  <c:v>41921.78125</c:v>
                </c:pt>
                <c:pt idx="328">
                  <c:v>41922.78125</c:v>
                </c:pt>
                <c:pt idx="329">
                  <c:v>41925.78125</c:v>
                </c:pt>
                <c:pt idx="330">
                  <c:v>41926.78125</c:v>
                </c:pt>
                <c:pt idx="331">
                  <c:v>41927.78125</c:v>
                </c:pt>
                <c:pt idx="332">
                  <c:v>41928.78125</c:v>
                </c:pt>
                <c:pt idx="333">
                  <c:v>41929.78125</c:v>
                </c:pt>
                <c:pt idx="334">
                  <c:v>41932.78125</c:v>
                </c:pt>
                <c:pt idx="335">
                  <c:v>41933.78125</c:v>
                </c:pt>
                <c:pt idx="336">
                  <c:v>41934.78125</c:v>
                </c:pt>
                <c:pt idx="337">
                  <c:v>41935.78125</c:v>
                </c:pt>
                <c:pt idx="338">
                  <c:v>41936.78125</c:v>
                </c:pt>
                <c:pt idx="339">
                  <c:v>41939.78125</c:v>
                </c:pt>
                <c:pt idx="340">
                  <c:v>41940.78125</c:v>
                </c:pt>
                <c:pt idx="341">
                  <c:v>41941.78125</c:v>
                </c:pt>
                <c:pt idx="342">
                  <c:v>41942.78125</c:v>
                </c:pt>
                <c:pt idx="343">
                  <c:v>41943.78125</c:v>
                </c:pt>
                <c:pt idx="344">
                  <c:v>41946.78125</c:v>
                </c:pt>
                <c:pt idx="345">
                  <c:v>41948.78125</c:v>
                </c:pt>
                <c:pt idx="346">
                  <c:v>41949.78125</c:v>
                </c:pt>
                <c:pt idx="347">
                  <c:v>41950.78125</c:v>
                </c:pt>
                <c:pt idx="348">
                  <c:v>41953.78125</c:v>
                </c:pt>
                <c:pt idx="349">
                  <c:v>41954.78125</c:v>
                </c:pt>
                <c:pt idx="350">
                  <c:v>41955.78125</c:v>
                </c:pt>
                <c:pt idx="351">
                  <c:v>41956.78125</c:v>
                </c:pt>
                <c:pt idx="352">
                  <c:v>41957.78125</c:v>
                </c:pt>
                <c:pt idx="353">
                  <c:v>41960.78125</c:v>
                </c:pt>
                <c:pt idx="354">
                  <c:v>41961.78125</c:v>
                </c:pt>
                <c:pt idx="355">
                  <c:v>41962.78125</c:v>
                </c:pt>
                <c:pt idx="356">
                  <c:v>41963.78125</c:v>
                </c:pt>
                <c:pt idx="357">
                  <c:v>41964.78125</c:v>
                </c:pt>
                <c:pt idx="358">
                  <c:v>41967.78125</c:v>
                </c:pt>
                <c:pt idx="359">
                  <c:v>41968.78125</c:v>
                </c:pt>
                <c:pt idx="360">
                  <c:v>41969.78125</c:v>
                </c:pt>
                <c:pt idx="361">
                  <c:v>41970.78125</c:v>
                </c:pt>
                <c:pt idx="362">
                  <c:v>41971.78125</c:v>
                </c:pt>
                <c:pt idx="363">
                  <c:v>41974.78125</c:v>
                </c:pt>
                <c:pt idx="364">
                  <c:v>41975.78125</c:v>
                </c:pt>
                <c:pt idx="365">
                  <c:v>41976.78125</c:v>
                </c:pt>
                <c:pt idx="366">
                  <c:v>41977.78125</c:v>
                </c:pt>
                <c:pt idx="367">
                  <c:v>41978.78125</c:v>
                </c:pt>
                <c:pt idx="368">
                  <c:v>41981.78125</c:v>
                </c:pt>
                <c:pt idx="369">
                  <c:v>41982.78125</c:v>
                </c:pt>
                <c:pt idx="370">
                  <c:v>41983.78125</c:v>
                </c:pt>
                <c:pt idx="371">
                  <c:v>41984.78125</c:v>
                </c:pt>
                <c:pt idx="372">
                  <c:v>41985.78125</c:v>
                </c:pt>
                <c:pt idx="373">
                  <c:v>41988.78125</c:v>
                </c:pt>
                <c:pt idx="374">
                  <c:v>41989.78125</c:v>
                </c:pt>
                <c:pt idx="375">
                  <c:v>41990.78125</c:v>
                </c:pt>
                <c:pt idx="376">
                  <c:v>41991.78125</c:v>
                </c:pt>
                <c:pt idx="377">
                  <c:v>41992.78125</c:v>
                </c:pt>
                <c:pt idx="378">
                  <c:v>41995.78125</c:v>
                </c:pt>
                <c:pt idx="379">
                  <c:v>41996.78125</c:v>
                </c:pt>
                <c:pt idx="380">
                  <c:v>41997.78125</c:v>
                </c:pt>
                <c:pt idx="381">
                  <c:v>41998.78125</c:v>
                </c:pt>
                <c:pt idx="382">
                  <c:v>41999.78125</c:v>
                </c:pt>
                <c:pt idx="383">
                  <c:v>42002.78125</c:v>
                </c:pt>
                <c:pt idx="384">
                  <c:v>42003.78125</c:v>
                </c:pt>
                <c:pt idx="385">
                  <c:v>42009.78125</c:v>
                </c:pt>
                <c:pt idx="386">
                  <c:v>42010.78125</c:v>
                </c:pt>
                <c:pt idx="387">
                  <c:v>42012.78125</c:v>
                </c:pt>
                <c:pt idx="388">
                  <c:v>42013.78125</c:v>
                </c:pt>
                <c:pt idx="389">
                  <c:v>42016.78125</c:v>
                </c:pt>
                <c:pt idx="390">
                  <c:v>42017.78125</c:v>
                </c:pt>
                <c:pt idx="391">
                  <c:v>42018.78125</c:v>
                </c:pt>
                <c:pt idx="392">
                  <c:v>42019.78125</c:v>
                </c:pt>
                <c:pt idx="393">
                  <c:v>42020.78125</c:v>
                </c:pt>
                <c:pt idx="394">
                  <c:v>42023.78125</c:v>
                </c:pt>
                <c:pt idx="395">
                  <c:v>42024.78125</c:v>
                </c:pt>
                <c:pt idx="396">
                  <c:v>42025.78125</c:v>
                </c:pt>
                <c:pt idx="397">
                  <c:v>42026.78125</c:v>
                </c:pt>
                <c:pt idx="398">
                  <c:v>42027.78125</c:v>
                </c:pt>
                <c:pt idx="399">
                  <c:v>42030.78125</c:v>
                </c:pt>
                <c:pt idx="400">
                  <c:v>42031.78125</c:v>
                </c:pt>
                <c:pt idx="401">
                  <c:v>42032.78125</c:v>
                </c:pt>
                <c:pt idx="402">
                  <c:v>42033.78125</c:v>
                </c:pt>
                <c:pt idx="403">
                  <c:v>42034.78125</c:v>
                </c:pt>
                <c:pt idx="404">
                  <c:v>42037.78125</c:v>
                </c:pt>
                <c:pt idx="405">
                  <c:v>42038.78125</c:v>
                </c:pt>
                <c:pt idx="406">
                  <c:v>42039.78125</c:v>
                </c:pt>
                <c:pt idx="407">
                  <c:v>42040.78125</c:v>
                </c:pt>
                <c:pt idx="408">
                  <c:v>42041.78125</c:v>
                </c:pt>
                <c:pt idx="409">
                  <c:v>42044.78125</c:v>
                </c:pt>
                <c:pt idx="410">
                  <c:v>42045.78125</c:v>
                </c:pt>
                <c:pt idx="411">
                  <c:v>42046.78125</c:v>
                </c:pt>
                <c:pt idx="412">
                  <c:v>42047.78125</c:v>
                </c:pt>
                <c:pt idx="413">
                  <c:v>42048.78125</c:v>
                </c:pt>
                <c:pt idx="414">
                  <c:v>42051.78125</c:v>
                </c:pt>
                <c:pt idx="415">
                  <c:v>42052.78125</c:v>
                </c:pt>
                <c:pt idx="416">
                  <c:v>42053.78125</c:v>
                </c:pt>
                <c:pt idx="417">
                  <c:v>42054.78125</c:v>
                </c:pt>
                <c:pt idx="418">
                  <c:v>42055.78125</c:v>
                </c:pt>
                <c:pt idx="419">
                  <c:v>42059.78125</c:v>
                </c:pt>
                <c:pt idx="420">
                  <c:v>42060.78125</c:v>
                </c:pt>
                <c:pt idx="421">
                  <c:v>42061.78125</c:v>
                </c:pt>
                <c:pt idx="422">
                  <c:v>42062.78125</c:v>
                </c:pt>
                <c:pt idx="423">
                  <c:v>42065.78125</c:v>
                </c:pt>
                <c:pt idx="424">
                  <c:v>42066.78125</c:v>
                </c:pt>
                <c:pt idx="425">
                  <c:v>42067.78125</c:v>
                </c:pt>
                <c:pt idx="426">
                  <c:v>42068.78125</c:v>
                </c:pt>
                <c:pt idx="427">
                  <c:v>42069.78125</c:v>
                </c:pt>
                <c:pt idx="428">
                  <c:v>42073.78125</c:v>
                </c:pt>
                <c:pt idx="429">
                  <c:v>42074.78125</c:v>
                </c:pt>
                <c:pt idx="430">
                  <c:v>42075.78125</c:v>
                </c:pt>
                <c:pt idx="431">
                  <c:v>42076.78125</c:v>
                </c:pt>
                <c:pt idx="432">
                  <c:v>42079.78125</c:v>
                </c:pt>
                <c:pt idx="433">
                  <c:v>42080.78125</c:v>
                </c:pt>
                <c:pt idx="434">
                  <c:v>42081.78125</c:v>
                </c:pt>
                <c:pt idx="435">
                  <c:v>42082.78125</c:v>
                </c:pt>
                <c:pt idx="436">
                  <c:v>42083.78125</c:v>
                </c:pt>
                <c:pt idx="437">
                  <c:v>42086.78125</c:v>
                </c:pt>
                <c:pt idx="438">
                  <c:v>42087.78125</c:v>
                </c:pt>
                <c:pt idx="439">
                  <c:v>42088.78125</c:v>
                </c:pt>
                <c:pt idx="440">
                  <c:v>42089.78125</c:v>
                </c:pt>
                <c:pt idx="441">
                  <c:v>42090.78125</c:v>
                </c:pt>
                <c:pt idx="442">
                  <c:v>42093.78125</c:v>
                </c:pt>
                <c:pt idx="443">
                  <c:v>42094.78125</c:v>
                </c:pt>
                <c:pt idx="444">
                  <c:v>42095.78125</c:v>
                </c:pt>
                <c:pt idx="445">
                  <c:v>42096.78125</c:v>
                </c:pt>
                <c:pt idx="446">
                  <c:v>42097.78125</c:v>
                </c:pt>
                <c:pt idx="447">
                  <c:v>42100.78125</c:v>
                </c:pt>
                <c:pt idx="448">
                  <c:v>42101.78125</c:v>
                </c:pt>
                <c:pt idx="449">
                  <c:v>42102.78125</c:v>
                </c:pt>
                <c:pt idx="450">
                  <c:v>42103.78125</c:v>
                </c:pt>
                <c:pt idx="451">
                  <c:v>42104.78125</c:v>
                </c:pt>
                <c:pt idx="452">
                  <c:v>42107.78125</c:v>
                </c:pt>
                <c:pt idx="453">
                  <c:v>42108.78125</c:v>
                </c:pt>
                <c:pt idx="454">
                  <c:v>42109.78125</c:v>
                </c:pt>
                <c:pt idx="455">
                  <c:v>42110.78125</c:v>
                </c:pt>
                <c:pt idx="456">
                  <c:v>42111.78125</c:v>
                </c:pt>
                <c:pt idx="457">
                  <c:v>42114.78125</c:v>
                </c:pt>
                <c:pt idx="458">
                  <c:v>42115.78125</c:v>
                </c:pt>
                <c:pt idx="459">
                  <c:v>42116.78125</c:v>
                </c:pt>
                <c:pt idx="460">
                  <c:v>42117.78125</c:v>
                </c:pt>
                <c:pt idx="461">
                  <c:v>42118.78125</c:v>
                </c:pt>
                <c:pt idx="462">
                  <c:v>42121.78125</c:v>
                </c:pt>
                <c:pt idx="463">
                  <c:v>42122.78125</c:v>
                </c:pt>
                <c:pt idx="464">
                  <c:v>42123.78125</c:v>
                </c:pt>
                <c:pt idx="465">
                  <c:v>42124.78125</c:v>
                </c:pt>
                <c:pt idx="466">
                  <c:v>42129.78125</c:v>
                </c:pt>
                <c:pt idx="467">
                  <c:v>42130.78125</c:v>
                </c:pt>
                <c:pt idx="468">
                  <c:v>42131.78125</c:v>
                </c:pt>
                <c:pt idx="469">
                  <c:v>42132.78125</c:v>
                </c:pt>
                <c:pt idx="470">
                  <c:v>42136.78125</c:v>
                </c:pt>
                <c:pt idx="471">
                  <c:v>42137.78125</c:v>
                </c:pt>
                <c:pt idx="472">
                  <c:v>42138.78125</c:v>
                </c:pt>
                <c:pt idx="473">
                  <c:v>42139.78125</c:v>
                </c:pt>
                <c:pt idx="474">
                  <c:v>42142.78125</c:v>
                </c:pt>
                <c:pt idx="475">
                  <c:v>42143.78125</c:v>
                </c:pt>
                <c:pt idx="476">
                  <c:v>42144.78125</c:v>
                </c:pt>
                <c:pt idx="477">
                  <c:v>42145.78125</c:v>
                </c:pt>
                <c:pt idx="478">
                  <c:v>42146.78125</c:v>
                </c:pt>
                <c:pt idx="479">
                  <c:v>42149.78125</c:v>
                </c:pt>
                <c:pt idx="480">
                  <c:v>42150.78125</c:v>
                </c:pt>
                <c:pt idx="481">
                  <c:v>42151.78125</c:v>
                </c:pt>
                <c:pt idx="482">
                  <c:v>42152.78125</c:v>
                </c:pt>
                <c:pt idx="483">
                  <c:v>42153.78125</c:v>
                </c:pt>
                <c:pt idx="484">
                  <c:v>42156.78125</c:v>
                </c:pt>
                <c:pt idx="485">
                  <c:v>42157.78125</c:v>
                </c:pt>
                <c:pt idx="486">
                  <c:v>42158.78125</c:v>
                </c:pt>
                <c:pt idx="487">
                  <c:v>42159.78125</c:v>
                </c:pt>
                <c:pt idx="488">
                  <c:v>42160.78125</c:v>
                </c:pt>
                <c:pt idx="489">
                  <c:v>42163.78125</c:v>
                </c:pt>
                <c:pt idx="490">
                  <c:v>42164.78125</c:v>
                </c:pt>
                <c:pt idx="491">
                  <c:v>42165.78125</c:v>
                </c:pt>
                <c:pt idx="492">
                  <c:v>42166.78125</c:v>
                </c:pt>
                <c:pt idx="493">
                  <c:v>42170.78125</c:v>
                </c:pt>
                <c:pt idx="494">
                  <c:v>42171.78125</c:v>
                </c:pt>
                <c:pt idx="495">
                  <c:v>42172.78125</c:v>
                </c:pt>
                <c:pt idx="496">
                  <c:v>42173.78125</c:v>
                </c:pt>
                <c:pt idx="497">
                  <c:v>42174.78125</c:v>
                </c:pt>
                <c:pt idx="498">
                  <c:v>42177.78125</c:v>
                </c:pt>
              </c:numCache>
            </c:numRef>
          </c:cat>
          <c:val>
            <c:numRef>
              <c:f>'6. OBS | RTS Oil &amp; Gas Index in'!$D$2:$D$500</c:f>
              <c:numCache>
                <c:formatCode>General</c:formatCode>
                <c:ptCount val="499"/>
                <c:pt idx="0">
                  <c:v>174.29</c:v>
                </c:pt>
                <c:pt idx="1">
                  <c:v>175.53</c:v>
                </c:pt>
                <c:pt idx="2">
                  <c:v>176.43</c:v>
                </c:pt>
                <c:pt idx="3">
                  <c:v>176.16</c:v>
                </c:pt>
                <c:pt idx="4">
                  <c:v>178.55</c:v>
                </c:pt>
                <c:pt idx="5">
                  <c:v>178.77</c:v>
                </c:pt>
                <c:pt idx="6">
                  <c:v>180.17</c:v>
                </c:pt>
                <c:pt idx="7">
                  <c:v>178.84</c:v>
                </c:pt>
                <c:pt idx="8">
                  <c:v>180.05</c:v>
                </c:pt>
                <c:pt idx="9">
                  <c:v>178.86</c:v>
                </c:pt>
                <c:pt idx="10">
                  <c:v>180.4</c:v>
                </c:pt>
                <c:pt idx="11">
                  <c:v>181.62</c:v>
                </c:pt>
                <c:pt idx="12">
                  <c:v>181.21</c:v>
                </c:pt>
                <c:pt idx="13">
                  <c:v>187.81</c:v>
                </c:pt>
                <c:pt idx="14">
                  <c:v>191.86</c:v>
                </c:pt>
                <c:pt idx="15">
                  <c:v>193.1</c:v>
                </c:pt>
                <c:pt idx="16">
                  <c:v>195.34</c:v>
                </c:pt>
                <c:pt idx="17">
                  <c:v>198.62</c:v>
                </c:pt>
                <c:pt idx="18">
                  <c:v>196.11</c:v>
                </c:pt>
                <c:pt idx="19">
                  <c:v>195.47</c:v>
                </c:pt>
                <c:pt idx="20">
                  <c:v>195.15</c:v>
                </c:pt>
                <c:pt idx="21">
                  <c:v>195.13</c:v>
                </c:pt>
                <c:pt idx="22">
                  <c:v>193.55</c:v>
                </c:pt>
                <c:pt idx="23">
                  <c:v>191.93</c:v>
                </c:pt>
                <c:pt idx="24">
                  <c:v>191.17</c:v>
                </c:pt>
                <c:pt idx="25">
                  <c:v>190.93</c:v>
                </c:pt>
                <c:pt idx="26">
                  <c:v>189.57</c:v>
                </c:pt>
                <c:pt idx="27">
                  <c:v>187.71</c:v>
                </c:pt>
                <c:pt idx="28">
                  <c:v>189.72</c:v>
                </c:pt>
                <c:pt idx="29">
                  <c:v>190.19</c:v>
                </c:pt>
                <c:pt idx="30">
                  <c:v>189.94</c:v>
                </c:pt>
                <c:pt idx="31">
                  <c:v>185.11</c:v>
                </c:pt>
                <c:pt idx="32">
                  <c:v>184.39</c:v>
                </c:pt>
                <c:pt idx="33">
                  <c:v>184.62</c:v>
                </c:pt>
                <c:pt idx="34">
                  <c:v>187.34</c:v>
                </c:pt>
                <c:pt idx="35">
                  <c:v>187.48</c:v>
                </c:pt>
                <c:pt idx="36">
                  <c:v>189.19</c:v>
                </c:pt>
                <c:pt idx="37">
                  <c:v>192.07</c:v>
                </c:pt>
                <c:pt idx="38">
                  <c:v>188.78</c:v>
                </c:pt>
                <c:pt idx="39">
                  <c:v>188.32</c:v>
                </c:pt>
                <c:pt idx="40">
                  <c:v>187.54</c:v>
                </c:pt>
                <c:pt idx="41">
                  <c:v>188.13</c:v>
                </c:pt>
                <c:pt idx="42">
                  <c:v>188.4</c:v>
                </c:pt>
                <c:pt idx="43">
                  <c:v>190.67</c:v>
                </c:pt>
                <c:pt idx="44">
                  <c:v>190.84</c:v>
                </c:pt>
                <c:pt idx="45">
                  <c:v>190.52</c:v>
                </c:pt>
                <c:pt idx="46">
                  <c:v>188.53</c:v>
                </c:pt>
                <c:pt idx="47">
                  <c:v>189.02</c:v>
                </c:pt>
                <c:pt idx="48">
                  <c:v>189.53</c:v>
                </c:pt>
                <c:pt idx="49">
                  <c:v>189.38</c:v>
                </c:pt>
                <c:pt idx="50">
                  <c:v>189.17</c:v>
                </c:pt>
                <c:pt idx="51">
                  <c:v>189.59</c:v>
                </c:pt>
                <c:pt idx="52">
                  <c:v>191</c:v>
                </c:pt>
                <c:pt idx="53">
                  <c:v>197.91</c:v>
                </c:pt>
                <c:pt idx="54">
                  <c:v>199.37</c:v>
                </c:pt>
                <c:pt idx="55">
                  <c:v>202.76</c:v>
                </c:pt>
                <c:pt idx="56">
                  <c:v>202.46</c:v>
                </c:pt>
                <c:pt idx="57">
                  <c:v>203.53</c:v>
                </c:pt>
                <c:pt idx="58">
                  <c:v>204.49</c:v>
                </c:pt>
                <c:pt idx="59">
                  <c:v>203.99</c:v>
                </c:pt>
                <c:pt idx="60">
                  <c:v>208.35</c:v>
                </c:pt>
                <c:pt idx="61">
                  <c:v>209.39</c:v>
                </c:pt>
                <c:pt idx="62">
                  <c:v>207.19</c:v>
                </c:pt>
                <c:pt idx="63">
                  <c:v>213.66</c:v>
                </c:pt>
                <c:pt idx="64">
                  <c:v>211.41</c:v>
                </c:pt>
                <c:pt idx="65">
                  <c:v>210.02</c:v>
                </c:pt>
                <c:pt idx="66">
                  <c:v>209.46</c:v>
                </c:pt>
                <c:pt idx="67">
                  <c:v>210.42</c:v>
                </c:pt>
                <c:pt idx="68">
                  <c:v>210.16</c:v>
                </c:pt>
                <c:pt idx="69">
                  <c:v>209.48</c:v>
                </c:pt>
                <c:pt idx="70">
                  <c:v>208.45</c:v>
                </c:pt>
                <c:pt idx="71">
                  <c:v>209.45</c:v>
                </c:pt>
                <c:pt idx="72">
                  <c:v>206.38</c:v>
                </c:pt>
                <c:pt idx="73">
                  <c:v>207.47</c:v>
                </c:pt>
                <c:pt idx="74">
                  <c:v>209.13</c:v>
                </c:pt>
                <c:pt idx="75">
                  <c:v>209.41</c:v>
                </c:pt>
                <c:pt idx="76">
                  <c:v>213.83</c:v>
                </c:pt>
                <c:pt idx="77">
                  <c:v>212.54</c:v>
                </c:pt>
                <c:pt idx="78">
                  <c:v>217.08</c:v>
                </c:pt>
                <c:pt idx="79">
                  <c:v>216.02</c:v>
                </c:pt>
                <c:pt idx="80">
                  <c:v>215.4</c:v>
                </c:pt>
                <c:pt idx="81">
                  <c:v>218.1</c:v>
                </c:pt>
                <c:pt idx="82">
                  <c:v>218.4</c:v>
                </c:pt>
                <c:pt idx="83">
                  <c:v>216.81</c:v>
                </c:pt>
                <c:pt idx="84">
                  <c:v>220.9</c:v>
                </c:pt>
                <c:pt idx="85">
                  <c:v>220.33</c:v>
                </c:pt>
                <c:pt idx="86">
                  <c:v>220.56</c:v>
                </c:pt>
                <c:pt idx="87">
                  <c:v>216.87</c:v>
                </c:pt>
                <c:pt idx="88">
                  <c:v>216.14</c:v>
                </c:pt>
                <c:pt idx="89">
                  <c:v>216.24</c:v>
                </c:pt>
                <c:pt idx="90">
                  <c:v>216</c:v>
                </c:pt>
                <c:pt idx="91">
                  <c:v>215.88</c:v>
                </c:pt>
                <c:pt idx="92">
                  <c:v>215.68</c:v>
                </c:pt>
                <c:pt idx="93">
                  <c:v>214.8</c:v>
                </c:pt>
                <c:pt idx="94">
                  <c:v>212.9</c:v>
                </c:pt>
                <c:pt idx="95">
                  <c:v>210.87</c:v>
                </c:pt>
                <c:pt idx="96">
                  <c:v>210.86</c:v>
                </c:pt>
                <c:pt idx="97">
                  <c:v>211.61</c:v>
                </c:pt>
                <c:pt idx="98">
                  <c:v>206.63</c:v>
                </c:pt>
                <c:pt idx="99">
                  <c:v>205.36</c:v>
                </c:pt>
                <c:pt idx="100">
                  <c:v>206.77</c:v>
                </c:pt>
                <c:pt idx="101">
                  <c:v>203.51</c:v>
                </c:pt>
                <c:pt idx="102">
                  <c:v>207.11</c:v>
                </c:pt>
                <c:pt idx="103">
                  <c:v>207.36</c:v>
                </c:pt>
                <c:pt idx="104">
                  <c:v>209.19</c:v>
                </c:pt>
                <c:pt idx="105">
                  <c:v>208</c:v>
                </c:pt>
                <c:pt idx="106">
                  <c:v>207.05</c:v>
                </c:pt>
                <c:pt idx="107">
                  <c:v>204.75</c:v>
                </c:pt>
                <c:pt idx="108">
                  <c:v>207.69</c:v>
                </c:pt>
                <c:pt idx="109">
                  <c:v>205.31</c:v>
                </c:pt>
                <c:pt idx="110">
                  <c:v>203.09</c:v>
                </c:pt>
                <c:pt idx="111">
                  <c:v>200.76</c:v>
                </c:pt>
                <c:pt idx="112">
                  <c:v>201.12</c:v>
                </c:pt>
                <c:pt idx="113">
                  <c:v>200.26</c:v>
                </c:pt>
                <c:pt idx="114">
                  <c:v>199.49</c:v>
                </c:pt>
                <c:pt idx="115">
                  <c:v>195.88</c:v>
                </c:pt>
                <c:pt idx="116">
                  <c:v>195.89</c:v>
                </c:pt>
                <c:pt idx="117">
                  <c:v>195.04</c:v>
                </c:pt>
                <c:pt idx="118">
                  <c:v>198.44</c:v>
                </c:pt>
                <c:pt idx="119">
                  <c:v>202.24</c:v>
                </c:pt>
                <c:pt idx="120">
                  <c:v>202.24</c:v>
                </c:pt>
                <c:pt idx="121">
                  <c:v>201.47</c:v>
                </c:pt>
                <c:pt idx="122">
                  <c:v>199.54</c:v>
                </c:pt>
                <c:pt idx="123">
                  <c:v>199.17</c:v>
                </c:pt>
                <c:pt idx="124">
                  <c:v>201.51</c:v>
                </c:pt>
                <c:pt idx="125">
                  <c:v>202.62</c:v>
                </c:pt>
                <c:pt idx="126">
                  <c:v>204.13</c:v>
                </c:pt>
                <c:pt idx="127">
                  <c:v>204.77</c:v>
                </c:pt>
                <c:pt idx="128">
                  <c:v>204.26</c:v>
                </c:pt>
                <c:pt idx="129">
                  <c:v>207.79</c:v>
                </c:pt>
                <c:pt idx="130">
                  <c:v>207.8</c:v>
                </c:pt>
                <c:pt idx="131">
                  <c:v>207.3</c:v>
                </c:pt>
                <c:pt idx="132">
                  <c:v>207.48</c:v>
                </c:pt>
                <c:pt idx="133">
                  <c:v>206.68</c:v>
                </c:pt>
                <c:pt idx="134">
                  <c:v>206.41</c:v>
                </c:pt>
                <c:pt idx="135">
                  <c:v>198.55</c:v>
                </c:pt>
                <c:pt idx="136">
                  <c:v>198.14</c:v>
                </c:pt>
                <c:pt idx="137">
                  <c:v>198.47</c:v>
                </c:pt>
                <c:pt idx="138">
                  <c:v>199.89</c:v>
                </c:pt>
                <c:pt idx="139">
                  <c:v>200.84</c:v>
                </c:pt>
                <c:pt idx="140">
                  <c:v>199.51</c:v>
                </c:pt>
                <c:pt idx="141">
                  <c:v>200.58</c:v>
                </c:pt>
                <c:pt idx="142">
                  <c:v>199.19</c:v>
                </c:pt>
                <c:pt idx="143">
                  <c:v>199.45</c:v>
                </c:pt>
                <c:pt idx="144">
                  <c:v>199.53</c:v>
                </c:pt>
                <c:pt idx="145">
                  <c:v>200.13</c:v>
                </c:pt>
                <c:pt idx="146">
                  <c:v>200.07</c:v>
                </c:pt>
                <c:pt idx="147">
                  <c:v>199.51</c:v>
                </c:pt>
                <c:pt idx="148">
                  <c:v>196.68</c:v>
                </c:pt>
                <c:pt idx="149">
                  <c:v>195.94</c:v>
                </c:pt>
                <c:pt idx="150">
                  <c:v>192.63</c:v>
                </c:pt>
                <c:pt idx="151">
                  <c:v>189.39</c:v>
                </c:pt>
                <c:pt idx="152">
                  <c:v>192.36</c:v>
                </c:pt>
                <c:pt idx="153">
                  <c:v>188.71</c:v>
                </c:pt>
                <c:pt idx="154">
                  <c:v>186.13</c:v>
                </c:pt>
                <c:pt idx="155">
                  <c:v>186.14</c:v>
                </c:pt>
                <c:pt idx="156">
                  <c:v>189.33</c:v>
                </c:pt>
                <c:pt idx="157">
                  <c:v>191.41</c:v>
                </c:pt>
                <c:pt idx="158">
                  <c:v>193.33</c:v>
                </c:pt>
                <c:pt idx="159">
                  <c:v>193.61</c:v>
                </c:pt>
                <c:pt idx="160">
                  <c:v>194.62</c:v>
                </c:pt>
                <c:pt idx="161">
                  <c:v>196.54</c:v>
                </c:pt>
                <c:pt idx="162">
                  <c:v>192.39</c:v>
                </c:pt>
                <c:pt idx="163">
                  <c:v>195.31</c:v>
                </c:pt>
                <c:pt idx="164">
                  <c:v>195.39</c:v>
                </c:pt>
                <c:pt idx="165">
                  <c:v>195.14</c:v>
                </c:pt>
                <c:pt idx="166">
                  <c:v>190.63</c:v>
                </c:pt>
                <c:pt idx="167">
                  <c:v>190.39</c:v>
                </c:pt>
                <c:pt idx="168">
                  <c:v>191.8</c:v>
                </c:pt>
                <c:pt idx="169">
                  <c:v>192.46</c:v>
                </c:pt>
                <c:pt idx="170">
                  <c:v>191.17</c:v>
                </c:pt>
                <c:pt idx="171">
                  <c:v>189.54</c:v>
                </c:pt>
                <c:pt idx="172">
                  <c:v>186.38</c:v>
                </c:pt>
                <c:pt idx="173">
                  <c:v>186.96</c:v>
                </c:pt>
                <c:pt idx="174">
                  <c:v>169.5</c:v>
                </c:pt>
                <c:pt idx="175">
                  <c:v>178.02</c:v>
                </c:pt>
                <c:pt idx="176">
                  <c:v>177.77</c:v>
                </c:pt>
                <c:pt idx="177">
                  <c:v>175.04</c:v>
                </c:pt>
                <c:pt idx="178">
                  <c:v>174.78</c:v>
                </c:pt>
                <c:pt idx="179">
                  <c:v>171.47</c:v>
                </c:pt>
                <c:pt idx="180">
                  <c:v>168.25</c:v>
                </c:pt>
                <c:pt idx="181">
                  <c:v>165.81</c:v>
                </c:pt>
                <c:pt idx="182">
                  <c:v>162.30000000000001</c:v>
                </c:pt>
                <c:pt idx="183">
                  <c:v>168.16</c:v>
                </c:pt>
                <c:pt idx="184">
                  <c:v>172.97</c:v>
                </c:pt>
                <c:pt idx="185">
                  <c:v>172.44</c:v>
                </c:pt>
                <c:pt idx="186">
                  <c:v>172.14</c:v>
                </c:pt>
                <c:pt idx="187">
                  <c:v>169.63</c:v>
                </c:pt>
                <c:pt idx="188">
                  <c:v>167.71</c:v>
                </c:pt>
                <c:pt idx="189">
                  <c:v>172.92</c:v>
                </c:pt>
                <c:pt idx="190">
                  <c:v>177.7</c:v>
                </c:pt>
                <c:pt idx="191">
                  <c:v>175.17</c:v>
                </c:pt>
                <c:pt idx="192">
                  <c:v>175.42</c:v>
                </c:pt>
                <c:pt idx="193">
                  <c:v>181.08</c:v>
                </c:pt>
                <c:pt idx="194">
                  <c:v>181.96</c:v>
                </c:pt>
                <c:pt idx="195">
                  <c:v>179.82</c:v>
                </c:pt>
                <c:pt idx="196">
                  <c:v>178.37</c:v>
                </c:pt>
                <c:pt idx="197">
                  <c:v>181.85</c:v>
                </c:pt>
                <c:pt idx="198">
                  <c:v>176.97</c:v>
                </c:pt>
                <c:pt idx="199">
                  <c:v>177.96</c:v>
                </c:pt>
                <c:pt idx="200">
                  <c:v>177.85</c:v>
                </c:pt>
                <c:pt idx="201">
                  <c:v>181.58</c:v>
                </c:pt>
                <c:pt idx="202">
                  <c:v>179.6</c:v>
                </c:pt>
                <c:pt idx="203">
                  <c:v>176.96</c:v>
                </c:pt>
                <c:pt idx="204">
                  <c:v>172.15</c:v>
                </c:pt>
                <c:pt idx="205">
                  <c:v>173.51</c:v>
                </c:pt>
                <c:pt idx="206">
                  <c:v>175.73</c:v>
                </c:pt>
                <c:pt idx="207">
                  <c:v>179.98</c:v>
                </c:pt>
                <c:pt idx="208">
                  <c:v>178.37</c:v>
                </c:pt>
                <c:pt idx="209">
                  <c:v>177.43</c:v>
                </c:pt>
                <c:pt idx="210">
                  <c:v>176.68</c:v>
                </c:pt>
                <c:pt idx="211">
                  <c:v>173.9</c:v>
                </c:pt>
                <c:pt idx="212">
                  <c:v>170.99</c:v>
                </c:pt>
                <c:pt idx="213">
                  <c:v>173.16</c:v>
                </c:pt>
                <c:pt idx="214">
                  <c:v>175.77</c:v>
                </c:pt>
                <c:pt idx="215">
                  <c:v>175.39</c:v>
                </c:pt>
                <c:pt idx="216">
                  <c:v>174.25</c:v>
                </c:pt>
                <c:pt idx="217">
                  <c:v>173.5</c:v>
                </c:pt>
                <c:pt idx="218">
                  <c:v>177.49</c:v>
                </c:pt>
                <c:pt idx="219">
                  <c:v>184.98</c:v>
                </c:pt>
                <c:pt idx="220">
                  <c:v>184.14</c:v>
                </c:pt>
                <c:pt idx="221">
                  <c:v>184.38</c:v>
                </c:pt>
                <c:pt idx="222">
                  <c:v>186.26</c:v>
                </c:pt>
                <c:pt idx="223">
                  <c:v>187.74</c:v>
                </c:pt>
                <c:pt idx="224">
                  <c:v>186.38</c:v>
                </c:pt>
                <c:pt idx="225">
                  <c:v>188.03</c:v>
                </c:pt>
                <c:pt idx="226">
                  <c:v>191.71</c:v>
                </c:pt>
                <c:pt idx="227">
                  <c:v>193.19</c:v>
                </c:pt>
                <c:pt idx="228">
                  <c:v>196.28</c:v>
                </c:pt>
                <c:pt idx="229">
                  <c:v>195.66</c:v>
                </c:pt>
                <c:pt idx="230">
                  <c:v>196.7</c:v>
                </c:pt>
                <c:pt idx="231">
                  <c:v>197.69</c:v>
                </c:pt>
                <c:pt idx="232">
                  <c:v>190.95</c:v>
                </c:pt>
                <c:pt idx="233">
                  <c:v>190.06</c:v>
                </c:pt>
                <c:pt idx="234">
                  <c:v>191.62</c:v>
                </c:pt>
                <c:pt idx="235">
                  <c:v>187.51</c:v>
                </c:pt>
                <c:pt idx="236">
                  <c:v>192.09</c:v>
                </c:pt>
                <c:pt idx="237">
                  <c:v>191.84</c:v>
                </c:pt>
                <c:pt idx="238">
                  <c:v>191.37</c:v>
                </c:pt>
                <c:pt idx="239">
                  <c:v>193.64</c:v>
                </c:pt>
                <c:pt idx="240">
                  <c:v>198.02</c:v>
                </c:pt>
                <c:pt idx="241">
                  <c:v>198.74</c:v>
                </c:pt>
                <c:pt idx="242">
                  <c:v>200.2</c:v>
                </c:pt>
                <c:pt idx="243">
                  <c:v>201.74</c:v>
                </c:pt>
                <c:pt idx="244">
                  <c:v>202.16</c:v>
                </c:pt>
                <c:pt idx="245">
                  <c:v>201.1</c:v>
                </c:pt>
                <c:pt idx="246">
                  <c:v>204.7</c:v>
                </c:pt>
                <c:pt idx="247">
                  <c:v>204.35</c:v>
                </c:pt>
                <c:pt idx="248">
                  <c:v>202.34</c:v>
                </c:pt>
                <c:pt idx="249">
                  <c:v>204.45</c:v>
                </c:pt>
                <c:pt idx="250">
                  <c:v>212.32</c:v>
                </c:pt>
                <c:pt idx="251">
                  <c:v>206.13</c:v>
                </c:pt>
                <c:pt idx="252">
                  <c:v>205.12</c:v>
                </c:pt>
                <c:pt idx="253">
                  <c:v>205.67</c:v>
                </c:pt>
                <c:pt idx="254">
                  <c:v>203.75</c:v>
                </c:pt>
                <c:pt idx="255">
                  <c:v>202.55</c:v>
                </c:pt>
                <c:pt idx="256">
                  <c:v>206.91</c:v>
                </c:pt>
                <c:pt idx="257">
                  <c:v>206.22</c:v>
                </c:pt>
                <c:pt idx="258">
                  <c:v>202.22</c:v>
                </c:pt>
                <c:pt idx="259">
                  <c:v>204.88</c:v>
                </c:pt>
                <c:pt idx="260">
                  <c:v>206.32</c:v>
                </c:pt>
                <c:pt idx="261">
                  <c:v>207.08</c:v>
                </c:pt>
                <c:pt idx="262">
                  <c:v>204.46</c:v>
                </c:pt>
                <c:pt idx="263">
                  <c:v>204.31</c:v>
                </c:pt>
                <c:pt idx="264">
                  <c:v>200.7</c:v>
                </c:pt>
                <c:pt idx="265">
                  <c:v>198.71</c:v>
                </c:pt>
                <c:pt idx="266">
                  <c:v>198.58</c:v>
                </c:pt>
                <c:pt idx="267">
                  <c:v>190.02</c:v>
                </c:pt>
                <c:pt idx="268">
                  <c:v>186.51</c:v>
                </c:pt>
                <c:pt idx="269">
                  <c:v>181.75</c:v>
                </c:pt>
                <c:pt idx="270">
                  <c:v>186.07</c:v>
                </c:pt>
                <c:pt idx="271">
                  <c:v>185.51</c:v>
                </c:pt>
                <c:pt idx="272">
                  <c:v>184.64</c:v>
                </c:pt>
                <c:pt idx="273">
                  <c:v>182.63</c:v>
                </c:pt>
                <c:pt idx="274">
                  <c:v>177.15</c:v>
                </c:pt>
                <c:pt idx="275">
                  <c:v>177.26</c:v>
                </c:pt>
                <c:pt idx="276">
                  <c:v>179.94</c:v>
                </c:pt>
                <c:pt idx="277">
                  <c:v>179.49</c:v>
                </c:pt>
                <c:pt idx="278">
                  <c:v>178.88</c:v>
                </c:pt>
                <c:pt idx="279">
                  <c:v>178.66</c:v>
                </c:pt>
                <c:pt idx="280">
                  <c:v>175.35</c:v>
                </c:pt>
                <c:pt idx="281">
                  <c:v>171.98</c:v>
                </c:pt>
                <c:pt idx="282">
                  <c:v>172.53</c:v>
                </c:pt>
                <c:pt idx="283">
                  <c:v>173.39</c:v>
                </c:pt>
                <c:pt idx="284">
                  <c:v>177.39</c:v>
                </c:pt>
                <c:pt idx="285">
                  <c:v>177.19</c:v>
                </c:pt>
                <c:pt idx="286">
                  <c:v>180.61</c:v>
                </c:pt>
                <c:pt idx="287">
                  <c:v>183.13</c:v>
                </c:pt>
                <c:pt idx="288">
                  <c:v>183.08</c:v>
                </c:pt>
                <c:pt idx="289">
                  <c:v>184.57</c:v>
                </c:pt>
                <c:pt idx="290">
                  <c:v>185.12</c:v>
                </c:pt>
                <c:pt idx="291">
                  <c:v>186.55</c:v>
                </c:pt>
                <c:pt idx="292">
                  <c:v>189.48</c:v>
                </c:pt>
                <c:pt idx="293">
                  <c:v>186.56</c:v>
                </c:pt>
                <c:pt idx="294">
                  <c:v>187.36</c:v>
                </c:pt>
                <c:pt idx="295">
                  <c:v>186.26</c:v>
                </c:pt>
                <c:pt idx="296">
                  <c:v>186.32</c:v>
                </c:pt>
                <c:pt idx="297">
                  <c:v>181.14</c:v>
                </c:pt>
                <c:pt idx="298">
                  <c:v>177.13</c:v>
                </c:pt>
                <c:pt idx="299">
                  <c:v>175.89</c:v>
                </c:pt>
                <c:pt idx="300">
                  <c:v>176.36</c:v>
                </c:pt>
                <c:pt idx="301">
                  <c:v>184.96</c:v>
                </c:pt>
                <c:pt idx="302">
                  <c:v>185.5</c:v>
                </c:pt>
                <c:pt idx="303">
                  <c:v>187.32</c:v>
                </c:pt>
                <c:pt idx="304">
                  <c:v>185.65</c:v>
                </c:pt>
                <c:pt idx="305">
                  <c:v>185.8</c:v>
                </c:pt>
                <c:pt idx="306">
                  <c:v>185.07</c:v>
                </c:pt>
                <c:pt idx="307">
                  <c:v>181.18</c:v>
                </c:pt>
                <c:pt idx="308">
                  <c:v>181.1</c:v>
                </c:pt>
                <c:pt idx="309">
                  <c:v>178.93</c:v>
                </c:pt>
                <c:pt idx="310">
                  <c:v>180.15</c:v>
                </c:pt>
                <c:pt idx="311">
                  <c:v>178.25</c:v>
                </c:pt>
                <c:pt idx="312">
                  <c:v>177.31</c:v>
                </c:pt>
                <c:pt idx="313">
                  <c:v>174.6</c:v>
                </c:pt>
                <c:pt idx="314">
                  <c:v>171.72</c:v>
                </c:pt>
                <c:pt idx="315">
                  <c:v>174.84</c:v>
                </c:pt>
                <c:pt idx="316">
                  <c:v>177.99</c:v>
                </c:pt>
                <c:pt idx="317">
                  <c:v>175.99</c:v>
                </c:pt>
                <c:pt idx="318">
                  <c:v>173.28</c:v>
                </c:pt>
                <c:pt idx="319">
                  <c:v>168.72</c:v>
                </c:pt>
                <c:pt idx="320">
                  <c:v>168.82</c:v>
                </c:pt>
                <c:pt idx="321">
                  <c:v>167</c:v>
                </c:pt>
                <c:pt idx="322">
                  <c:v>164.39</c:v>
                </c:pt>
                <c:pt idx="323">
                  <c:v>164.72</c:v>
                </c:pt>
                <c:pt idx="324">
                  <c:v>168.74</c:v>
                </c:pt>
                <c:pt idx="325">
                  <c:v>167.3</c:v>
                </c:pt>
                <c:pt idx="326">
                  <c:v>164.03</c:v>
                </c:pt>
                <c:pt idx="327">
                  <c:v>164.88</c:v>
                </c:pt>
                <c:pt idx="328">
                  <c:v>160.58000000000001</c:v>
                </c:pt>
                <c:pt idx="329">
                  <c:v>163.11000000000001</c:v>
                </c:pt>
                <c:pt idx="330">
                  <c:v>163.27000000000001</c:v>
                </c:pt>
                <c:pt idx="331">
                  <c:v>161.79</c:v>
                </c:pt>
                <c:pt idx="332">
                  <c:v>158.75</c:v>
                </c:pt>
                <c:pt idx="333">
                  <c:v>163.01</c:v>
                </c:pt>
                <c:pt idx="334">
                  <c:v>160.22</c:v>
                </c:pt>
                <c:pt idx="335">
                  <c:v>160.28</c:v>
                </c:pt>
                <c:pt idx="336">
                  <c:v>157.26</c:v>
                </c:pt>
                <c:pt idx="337">
                  <c:v>155.79</c:v>
                </c:pt>
                <c:pt idx="338">
                  <c:v>155.96</c:v>
                </c:pt>
                <c:pt idx="339">
                  <c:v>157.35</c:v>
                </c:pt>
                <c:pt idx="340">
                  <c:v>158.18</c:v>
                </c:pt>
                <c:pt idx="341">
                  <c:v>160.24</c:v>
                </c:pt>
                <c:pt idx="342">
                  <c:v>166.32</c:v>
                </c:pt>
                <c:pt idx="343">
                  <c:v>165.94</c:v>
                </c:pt>
                <c:pt idx="344">
                  <c:v>163.69</c:v>
                </c:pt>
                <c:pt idx="345">
                  <c:v>160.13999999999999</c:v>
                </c:pt>
                <c:pt idx="346">
                  <c:v>153.83000000000001</c:v>
                </c:pt>
                <c:pt idx="347">
                  <c:v>152.56</c:v>
                </c:pt>
                <c:pt idx="348">
                  <c:v>158.55000000000001</c:v>
                </c:pt>
                <c:pt idx="349">
                  <c:v>156.87</c:v>
                </c:pt>
                <c:pt idx="350">
                  <c:v>158.31</c:v>
                </c:pt>
                <c:pt idx="351">
                  <c:v>152.88999999999999</c:v>
                </c:pt>
                <c:pt idx="352">
                  <c:v>152.72</c:v>
                </c:pt>
                <c:pt idx="353">
                  <c:v>153.9</c:v>
                </c:pt>
                <c:pt idx="354">
                  <c:v>156.28</c:v>
                </c:pt>
                <c:pt idx="355">
                  <c:v>157.16</c:v>
                </c:pt>
                <c:pt idx="356">
                  <c:v>161.01</c:v>
                </c:pt>
                <c:pt idx="357">
                  <c:v>162.76</c:v>
                </c:pt>
                <c:pt idx="358">
                  <c:v>164.35</c:v>
                </c:pt>
                <c:pt idx="359">
                  <c:v>160.43</c:v>
                </c:pt>
                <c:pt idx="360">
                  <c:v>156.54</c:v>
                </c:pt>
                <c:pt idx="361">
                  <c:v>154.49</c:v>
                </c:pt>
                <c:pt idx="362">
                  <c:v>150.29</c:v>
                </c:pt>
                <c:pt idx="363">
                  <c:v>148.22999999999999</c:v>
                </c:pt>
                <c:pt idx="364">
                  <c:v>142.59</c:v>
                </c:pt>
                <c:pt idx="365">
                  <c:v>146.57</c:v>
                </c:pt>
                <c:pt idx="366">
                  <c:v>141.75</c:v>
                </c:pt>
                <c:pt idx="367">
                  <c:v>139.26</c:v>
                </c:pt>
                <c:pt idx="368">
                  <c:v>132.86000000000001</c:v>
                </c:pt>
                <c:pt idx="369">
                  <c:v>131.01</c:v>
                </c:pt>
                <c:pt idx="370">
                  <c:v>129.71</c:v>
                </c:pt>
                <c:pt idx="371">
                  <c:v>124.79</c:v>
                </c:pt>
                <c:pt idx="372">
                  <c:v>121.73</c:v>
                </c:pt>
                <c:pt idx="373">
                  <c:v>109.79</c:v>
                </c:pt>
                <c:pt idx="374">
                  <c:v>97.68</c:v>
                </c:pt>
                <c:pt idx="375">
                  <c:v>109.98</c:v>
                </c:pt>
                <c:pt idx="376">
                  <c:v>116.67</c:v>
                </c:pt>
                <c:pt idx="377">
                  <c:v>115.96</c:v>
                </c:pt>
                <c:pt idx="378">
                  <c:v>123.54</c:v>
                </c:pt>
                <c:pt idx="379">
                  <c:v>123.5</c:v>
                </c:pt>
                <c:pt idx="380">
                  <c:v>125.64</c:v>
                </c:pt>
                <c:pt idx="381">
                  <c:v>129.08000000000001</c:v>
                </c:pt>
                <c:pt idx="382">
                  <c:v>127.98</c:v>
                </c:pt>
                <c:pt idx="383">
                  <c:v>124.81</c:v>
                </c:pt>
                <c:pt idx="384">
                  <c:v>123.57</c:v>
                </c:pt>
                <c:pt idx="385">
                  <c:v>118.97</c:v>
                </c:pt>
                <c:pt idx="386">
                  <c:v>116.54</c:v>
                </c:pt>
                <c:pt idx="387">
                  <c:v>125.83</c:v>
                </c:pt>
                <c:pt idx="388">
                  <c:v>119.6</c:v>
                </c:pt>
                <c:pt idx="389">
                  <c:v>115.59</c:v>
                </c:pt>
                <c:pt idx="390">
                  <c:v>113.53</c:v>
                </c:pt>
                <c:pt idx="391">
                  <c:v>115.04</c:v>
                </c:pt>
                <c:pt idx="392">
                  <c:v>118.22</c:v>
                </c:pt>
                <c:pt idx="393">
                  <c:v>120.06</c:v>
                </c:pt>
                <c:pt idx="394">
                  <c:v>119.93</c:v>
                </c:pt>
                <c:pt idx="395">
                  <c:v>118.4</c:v>
                </c:pt>
                <c:pt idx="396">
                  <c:v>122.98</c:v>
                </c:pt>
                <c:pt idx="397">
                  <c:v>129.24</c:v>
                </c:pt>
                <c:pt idx="398">
                  <c:v>130.19</c:v>
                </c:pt>
                <c:pt idx="399">
                  <c:v>123.14</c:v>
                </c:pt>
                <c:pt idx="400">
                  <c:v>124.47</c:v>
                </c:pt>
                <c:pt idx="401">
                  <c:v>120.83</c:v>
                </c:pt>
                <c:pt idx="402">
                  <c:v>116.95</c:v>
                </c:pt>
                <c:pt idx="403">
                  <c:v>115.19</c:v>
                </c:pt>
                <c:pt idx="404">
                  <c:v>118.25</c:v>
                </c:pt>
                <c:pt idx="405">
                  <c:v>125.89</c:v>
                </c:pt>
                <c:pt idx="406">
                  <c:v>123.11</c:v>
                </c:pt>
                <c:pt idx="407">
                  <c:v>130.26</c:v>
                </c:pt>
                <c:pt idx="408">
                  <c:v>134.34</c:v>
                </c:pt>
                <c:pt idx="409">
                  <c:v>135.35</c:v>
                </c:pt>
                <c:pt idx="410">
                  <c:v>133.05000000000001</c:v>
                </c:pt>
                <c:pt idx="411">
                  <c:v>134.5</c:v>
                </c:pt>
                <c:pt idx="412">
                  <c:v>138.76</c:v>
                </c:pt>
                <c:pt idx="413">
                  <c:v>147.16999999999999</c:v>
                </c:pt>
                <c:pt idx="414">
                  <c:v>143.80000000000001</c:v>
                </c:pt>
                <c:pt idx="415">
                  <c:v>143.47</c:v>
                </c:pt>
                <c:pt idx="416">
                  <c:v>148.38</c:v>
                </c:pt>
                <c:pt idx="417">
                  <c:v>145.13</c:v>
                </c:pt>
                <c:pt idx="418">
                  <c:v>145.38</c:v>
                </c:pt>
                <c:pt idx="419">
                  <c:v>141.94</c:v>
                </c:pt>
                <c:pt idx="420">
                  <c:v>139.66999999999999</c:v>
                </c:pt>
                <c:pt idx="421">
                  <c:v>143.4</c:v>
                </c:pt>
                <c:pt idx="422">
                  <c:v>141.09</c:v>
                </c:pt>
                <c:pt idx="423">
                  <c:v>143.44999999999999</c:v>
                </c:pt>
                <c:pt idx="424">
                  <c:v>145.94999999999999</c:v>
                </c:pt>
                <c:pt idx="425">
                  <c:v>141.44</c:v>
                </c:pt>
                <c:pt idx="426">
                  <c:v>145</c:v>
                </c:pt>
                <c:pt idx="427">
                  <c:v>142.66999999999999</c:v>
                </c:pt>
                <c:pt idx="428">
                  <c:v>134.24</c:v>
                </c:pt>
                <c:pt idx="429">
                  <c:v>134.24</c:v>
                </c:pt>
                <c:pt idx="430">
                  <c:v>135.38999999999999</c:v>
                </c:pt>
                <c:pt idx="431">
                  <c:v>131.97999999999999</c:v>
                </c:pt>
                <c:pt idx="432">
                  <c:v>129.06</c:v>
                </c:pt>
                <c:pt idx="433">
                  <c:v>130.41999999999999</c:v>
                </c:pt>
                <c:pt idx="434">
                  <c:v>133.9</c:v>
                </c:pt>
                <c:pt idx="435">
                  <c:v>134.78</c:v>
                </c:pt>
                <c:pt idx="436">
                  <c:v>136.74</c:v>
                </c:pt>
                <c:pt idx="437">
                  <c:v>136.63</c:v>
                </c:pt>
                <c:pt idx="438">
                  <c:v>139.41999999999999</c:v>
                </c:pt>
                <c:pt idx="439">
                  <c:v>139.43</c:v>
                </c:pt>
                <c:pt idx="440">
                  <c:v>136.99</c:v>
                </c:pt>
                <c:pt idx="441">
                  <c:v>136</c:v>
                </c:pt>
                <c:pt idx="442">
                  <c:v>139.71</c:v>
                </c:pt>
                <c:pt idx="443">
                  <c:v>140.46</c:v>
                </c:pt>
                <c:pt idx="444">
                  <c:v>146.13999999999999</c:v>
                </c:pt>
                <c:pt idx="445">
                  <c:v>151.26</c:v>
                </c:pt>
                <c:pt idx="446">
                  <c:v>150.47</c:v>
                </c:pt>
                <c:pt idx="447">
                  <c:v>156.31</c:v>
                </c:pt>
                <c:pt idx="448">
                  <c:v>156.31</c:v>
                </c:pt>
                <c:pt idx="449">
                  <c:v>159.08000000000001</c:v>
                </c:pt>
                <c:pt idx="450">
                  <c:v>160.80000000000001</c:v>
                </c:pt>
                <c:pt idx="451">
                  <c:v>159.75</c:v>
                </c:pt>
                <c:pt idx="452">
                  <c:v>160.33000000000001</c:v>
                </c:pt>
                <c:pt idx="453">
                  <c:v>161.96</c:v>
                </c:pt>
                <c:pt idx="454">
                  <c:v>167.88</c:v>
                </c:pt>
                <c:pt idx="455">
                  <c:v>171.18</c:v>
                </c:pt>
                <c:pt idx="456">
                  <c:v>161.03</c:v>
                </c:pt>
                <c:pt idx="457">
                  <c:v>161.53</c:v>
                </c:pt>
                <c:pt idx="458">
                  <c:v>162.5</c:v>
                </c:pt>
                <c:pt idx="459">
                  <c:v>160.65</c:v>
                </c:pt>
                <c:pt idx="460">
                  <c:v>164.06</c:v>
                </c:pt>
                <c:pt idx="461">
                  <c:v>165.84</c:v>
                </c:pt>
                <c:pt idx="462">
                  <c:v>163.72</c:v>
                </c:pt>
                <c:pt idx="463">
                  <c:v>165.21</c:v>
                </c:pt>
                <c:pt idx="464">
                  <c:v>165.14</c:v>
                </c:pt>
                <c:pt idx="465">
                  <c:v>164.26</c:v>
                </c:pt>
                <c:pt idx="466">
                  <c:v>171.56</c:v>
                </c:pt>
                <c:pt idx="467">
                  <c:v>169.94</c:v>
                </c:pt>
                <c:pt idx="468">
                  <c:v>168.77</c:v>
                </c:pt>
                <c:pt idx="469">
                  <c:v>169.28</c:v>
                </c:pt>
                <c:pt idx="470">
                  <c:v>170.29</c:v>
                </c:pt>
                <c:pt idx="471">
                  <c:v>171.85</c:v>
                </c:pt>
                <c:pt idx="472">
                  <c:v>167.42</c:v>
                </c:pt>
                <c:pt idx="473">
                  <c:v>170.75</c:v>
                </c:pt>
                <c:pt idx="474">
                  <c:v>170.18</c:v>
                </c:pt>
                <c:pt idx="475">
                  <c:v>167.18</c:v>
                </c:pt>
                <c:pt idx="476">
                  <c:v>162.72</c:v>
                </c:pt>
                <c:pt idx="477">
                  <c:v>165.4</c:v>
                </c:pt>
                <c:pt idx="478">
                  <c:v>166.65</c:v>
                </c:pt>
                <c:pt idx="479">
                  <c:v>163.84</c:v>
                </c:pt>
                <c:pt idx="480">
                  <c:v>161.76</c:v>
                </c:pt>
                <c:pt idx="481">
                  <c:v>160.66999999999999</c:v>
                </c:pt>
                <c:pt idx="482">
                  <c:v>157.77000000000001</c:v>
                </c:pt>
                <c:pt idx="483">
                  <c:v>152.93</c:v>
                </c:pt>
                <c:pt idx="484">
                  <c:v>151.63</c:v>
                </c:pt>
                <c:pt idx="485">
                  <c:v>154.29</c:v>
                </c:pt>
                <c:pt idx="486">
                  <c:v>150.37</c:v>
                </c:pt>
                <c:pt idx="487">
                  <c:v>147.18</c:v>
                </c:pt>
                <c:pt idx="488">
                  <c:v>147.62</c:v>
                </c:pt>
                <c:pt idx="489">
                  <c:v>147.27000000000001</c:v>
                </c:pt>
                <c:pt idx="490">
                  <c:v>151.04</c:v>
                </c:pt>
                <c:pt idx="491">
                  <c:v>153.76</c:v>
                </c:pt>
                <c:pt idx="492">
                  <c:v>151.85</c:v>
                </c:pt>
                <c:pt idx="493">
                  <c:v>153.51</c:v>
                </c:pt>
                <c:pt idx="494">
                  <c:v>156.76</c:v>
                </c:pt>
                <c:pt idx="495">
                  <c:v>154.85</c:v>
                </c:pt>
                <c:pt idx="496">
                  <c:v>156.79</c:v>
                </c:pt>
                <c:pt idx="497">
                  <c:v>155.37</c:v>
                </c:pt>
                <c:pt idx="498">
                  <c:v>157.85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256000"/>
        <c:axId val="224257536"/>
      </c:lineChart>
      <c:dateAx>
        <c:axId val="224256000"/>
        <c:scaling>
          <c:orientation val="minMax"/>
        </c:scaling>
        <c:delete val="0"/>
        <c:axPos val="b"/>
        <c:numFmt formatCode="dd/mm/yy\ h:mm;@" sourceLinked="1"/>
        <c:majorTickMark val="out"/>
        <c:minorTickMark val="none"/>
        <c:tickLblPos val="nextTo"/>
        <c:crossAx val="224257536"/>
        <c:crossesAt val="0"/>
        <c:auto val="1"/>
        <c:lblOffset val="100"/>
        <c:baseTimeUnit val="days"/>
      </c:dateAx>
      <c:valAx>
        <c:axId val="224257536"/>
        <c:scaling>
          <c:orientation val="minMax"/>
          <c:min val="9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42560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2"/>
          <c:order val="0"/>
          <c:tx>
            <c:v>Наблюдаемая переменная Y4</c:v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cat>
            <c:numRef>
              <c:f>'1. OBS | ABSOLUTELY LIQUID EXCH'!$A$2:$A$500</c:f>
              <c:numCache>
                <c:formatCode>dd/mm/yy\ h:mm;@</c:formatCode>
                <c:ptCount val="499"/>
                <c:pt idx="0">
                  <c:v>41449.78125</c:v>
                </c:pt>
                <c:pt idx="1">
                  <c:v>41450.78125</c:v>
                </c:pt>
                <c:pt idx="2">
                  <c:v>41451.78125</c:v>
                </c:pt>
                <c:pt idx="3">
                  <c:v>41452.78125</c:v>
                </c:pt>
                <c:pt idx="4">
                  <c:v>41453.78125</c:v>
                </c:pt>
                <c:pt idx="5">
                  <c:v>41456.78125</c:v>
                </c:pt>
                <c:pt idx="6">
                  <c:v>41457.78125</c:v>
                </c:pt>
                <c:pt idx="7">
                  <c:v>41458.78125</c:v>
                </c:pt>
                <c:pt idx="8">
                  <c:v>41459.78125</c:v>
                </c:pt>
                <c:pt idx="9">
                  <c:v>41460.78125</c:v>
                </c:pt>
                <c:pt idx="10">
                  <c:v>41463.78125</c:v>
                </c:pt>
                <c:pt idx="11">
                  <c:v>41464.78125</c:v>
                </c:pt>
                <c:pt idx="12">
                  <c:v>41465.78125</c:v>
                </c:pt>
                <c:pt idx="13">
                  <c:v>41466.78125</c:v>
                </c:pt>
                <c:pt idx="14">
                  <c:v>41467.78125</c:v>
                </c:pt>
                <c:pt idx="15">
                  <c:v>41470.78125</c:v>
                </c:pt>
                <c:pt idx="16">
                  <c:v>41471.78125</c:v>
                </c:pt>
                <c:pt idx="17">
                  <c:v>41472.78125</c:v>
                </c:pt>
                <c:pt idx="18">
                  <c:v>41473.78125</c:v>
                </c:pt>
                <c:pt idx="19">
                  <c:v>41474.78125</c:v>
                </c:pt>
                <c:pt idx="20">
                  <c:v>41477.78125</c:v>
                </c:pt>
                <c:pt idx="21">
                  <c:v>41478.78125</c:v>
                </c:pt>
                <c:pt idx="22">
                  <c:v>41479.78125</c:v>
                </c:pt>
                <c:pt idx="23">
                  <c:v>41480.78125</c:v>
                </c:pt>
                <c:pt idx="24">
                  <c:v>41481.78125</c:v>
                </c:pt>
                <c:pt idx="25">
                  <c:v>41484.78125</c:v>
                </c:pt>
                <c:pt idx="26">
                  <c:v>41485.78125</c:v>
                </c:pt>
                <c:pt idx="27">
                  <c:v>41486.78125</c:v>
                </c:pt>
                <c:pt idx="28">
                  <c:v>41487.78125</c:v>
                </c:pt>
                <c:pt idx="29">
                  <c:v>41488.78125</c:v>
                </c:pt>
                <c:pt idx="30">
                  <c:v>41491.78125</c:v>
                </c:pt>
                <c:pt idx="31">
                  <c:v>41492.78125</c:v>
                </c:pt>
                <c:pt idx="32">
                  <c:v>41493.78125</c:v>
                </c:pt>
                <c:pt idx="33">
                  <c:v>41494.78125</c:v>
                </c:pt>
                <c:pt idx="34">
                  <c:v>41495.78125</c:v>
                </c:pt>
                <c:pt idx="35">
                  <c:v>41498.78125</c:v>
                </c:pt>
                <c:pt idx="36">
                  <c:v>41499.78125</c:v>
                </c:pt>
                <c:pt idx="37">
                  <c:v>41500.78125</c:v>
                </c:pt>
                <c:pt idx="38">
                  <c:v>41501.78125</c:v>
                </c:pt>
                <c:pt idx="39">
                  <c:v>41502.78125</c:v>
                </c:pt>
                <c:pt idx="40">
                  <c:v>41505.78125</c:v>
                </c:pt>
                <c:pt idx="41">
                  <c:v>41506.78125</c:v>
                </c:pt>
                <c:pt idx="42">
                  <c:v>41507.78125</c:v>
                </c:pt>
                <c:pt idx="43">
                  <c:v>41508.78125</c:v>
                </c:pt>
                <c:pt idx="44">
                  <c:v>41509.78125</c:v>
                </c:pt>
                <c:pt idx="45">
                  <c:v>41512.78125</c:v>
                </c:pt>
                <c:pt idx="46">
                  <c:v>41513.78125</c:v>
                </c:pt>
                <c:pt idx="47">
                  <c:v>41514.78125</c:v>
                </c:pt>
                <c:pt idx="48">
                  <c:v>41515.78125</c:v>
                </c:pt>
                <c:pt idx="49">
                  <c:v>41516.78125</c:v>
                </c:pt>
                <c:pt idx="50">
                  <c:v>41519.78125</c:v>
                </c:pt>
                <c:pt idx="51">
                  <c:v>41520.78125</c:v>
                </c:pt>
                <c:pt idx="52">
                  <c:v>41521.78125</c:v>
                </c:pt>
                <c:pt idx="53">
                  <c:v>41522.78125</c:v>
                </c:pt>
                <c:pt idx="54">
                  <c:v>41523.78125</c:v>
                </c:pt>
                <c:pt idx="55">
                  <c:v>41526.78125</c:v>
                </c:pt>
                <c:pt idx="56">
                  <c:v>41527.78125</c:v>
                </c:pt>
                <c:pt idx="57">
                  <c:v>41528.78125</c:v>
                </c:pt>
                <c:pt idx="58">
                  <c:v>41529.78125</c:v>
                </c:pt>
                <c:pt idx="59">
                  <c:v>41530.78125</c:v>
                </c:pt>
                <c:pt idx="60">
                  <c:v>41533.78125</c:v>
                </c:pt>
                <c:pt idx="61">
                  <c:v>41534.78125</c:v>
                </c:pt>
                <c:pt idx="62">
                  <c:v>41535.78125</c:v>
                </c:pt>
                <c:pt idx="63">
                  <c:v>41536.78125</c:v>
                </c:pt>
                <c:pt idx="64">
                  <c:v>41537.78125</c:v>
                </c:pt>
                <c:pt idx="65">
                  <c:v>41540.78125</c:v>
                </c:pt>
                <c:pt idx="66">
                  <c:v>41541.78125</c:v>
                </c:pt>
                <c:pt idx="67">
                  <c:v>41542.78125</c:v>
                </c:pt>
                <c:pt idx="68">
                  <c:v>41543.78125</c:v>
                </c:pt>
                <c:pt idx="69">
                  <c:v>41544.78125</c:v>
                </c:pt>
                <c:pt idx="70">
                  <c:v>41547.78125</c:v>
                </c:pt>
                <c:pt idx="71">
                  <c:v>41548.78125</c:v>
                </c:pt>
                <c:pt idx="72">
                  <c:v>41549.78125</c:v>
                </c:pt>
                <c:pt idx="73">
                  <c:v>41550.78125</c:v>
                </c:pt>
                <c:pt idx="74">
                  <c:v>41551.78125</c:v>
                </c:pt>
                <c:pt idx="75">
                  <c:v>41554.78125</c:v>
                </c:pt>
                <c:pt idx="76">
                  <c:v>41555.78125</c:v>
                </c:pt>
                <c:pt idx="77">
                  <c:v>41556.78125</c:v>
                </c:pt>
                <c:pt idx="78">
                  <c:v>41557.78125</c:v>
                </c:pt>
                <c:pt idx="79">
                  <c:v>41558.78125</c:v>
                </c:pt>
                <c:pt idx="80">
                  <c:v>41561.78125</c:v>
                </c:pt>
                <c:pt idx="81">
                  <c:v>41562.78125</c:v>
                </c:pt>
                <c:pt idx="82">
                  <c:v>41563.78125</c:v>
                </c:pt>
                <c:pt idx="83">
                  <c:v>41564.78125</c:v>
                </c:pt>
                <c:pt idx="84">
                  <c:v>41565.78125</c:v>
                </c:pt>
                <c:pt idx="85">
                  <c:v>41568.78125</c:v>
                </c:pt>
                <c:pt idx="86">
                  <c:v>41569.78125</c:v>
                </c:pt>
                <c:pt idx="87">
                  <c:v>41570.78125</c:v>
                </c:pt>
                <c:pt idx="88">
                  <c:v>41571.78125</c:v>
                </c:pt>
                <c:pt idx="89">
                  <c:v>41572.78125</c:v>
                </c:pt>
                <c:pt idx="90">
                  <c:v>41575.78125</c:v>
                </c:pt>
                <c:pt idx="91">
                  <c:v>41576.78125</c:v>
                </c:pt>
                <c:pt idx="92">
                  <c:v>41577.78125</c:v>
                </c:pt>
                <c:pt idx="93">
                  <c:v>41578.78125</c:v>
                </c:pt>
                <c:pt idx="94">
                  <c:v>41579.78125</c:v>
                </c:pt>
                <c:pt idx="95">
                  <c:v>41583.78125</c:v>
                </c:pt>
                <c:pt idx="96">
                  <c:v>41584.78125</c:v>
                </c:pt>
                <c:pt idx="97">
                  <c:v>41585.78125</c:v>
                </c:pt>
                <c:pt idx="98">
                  <c:v>41586.78125</c:v>
                </c:pt>
                <c:pt idx="99">
                  <c:v>41589.78125</c:v>
                </c:pt>
                <c:pt idx="100">
                  <c:v>41590.78125</c:v>
                </c:pt>
                <c:pt idx="101">
                  <c:v>41591.78125</c:v>
                </c:pt>
                <c:pt idx="102">
                  <c:v>41592.78125</c:v>
                </c:pt>
                <c:pt idx="103">
                  <c:v>41593.78125</c:v>
                </c:pt>
                <c:pt idx="104">
                  <c:v>41596.78125</c:v>
                </c:pt>
                <c:pt idx="105">
                  <c:v>41597.78125</c:v>
                </c:pt>
                <c:pt idx="106">
                  <c:v>41598.78125</c:v>
                </c:pt>
                <c:pt idx="107">
                  <c:v>41599.78125</c:v>
                </c:pt>
                <c:pt idx="108">
                  <c:v>41600.78125</c:v>
                </c:pt>
                <c:pt idx="109">
                  <c:v>41603.78125</c:v>
                </c:pt>
                <c:pt idx="110">
                  <c:v>41604.78125</c:v>
                </c:pt>
                <c:pt idx="111">
                  <c:v>41605.78125</c:v>
                </c:pt>
                <c:pt idx="112">
                  <c:v>41606.78125</c:v>
                </c:pt>
                <c:pt idx="113">
                  <c:v>41607.78125</c:v>
                </c:pt>
                <c:pt idx="114">
                  <c:v>41610.78125</c:v>
                </c:pt>
                <c:pt idx="115">
                  <c:v>41611.78125</c:v>
                </c:pt>
                <c:pt idx="116">
                  <c:v>41612.78125</c:v>
                </c:pt>
                <c:pt idx="117">
                  <c:v>41613.78125</c:v>
                </c:pt>
                <c:pt idx="118">
                  <c:v>41614.78125</c:v>
                </c:pt>
                <c:pt idx="119">
                  <c:v>41617.78125</c:v>
                </c:pt>
                <c:pt idx="120">
                  <c:v>41618.78125</c:v>
                </c:pt>
                <c:pt idx="121">
                  <c:v>41619.78125</c:v>
                </c:pt>
                <c:pt idx="122">
                  <c:v>41620.78125</c:v>
                </c:pt>
                <c:pt idx="123">
                  <c:v>41621.78125</c:v>
                </c:pt>
                <c:pt idx="124">
                  <c:v>41624.78125</c:v>
                </c:pt>
                <c:pt idx="125">
                  <c:v>41625.78125</c:v>
                </c:pt>
                <c:pt idx="126">
                  <c:v>41626.78125</c:v>
                </c:pt>
                <c:pt idx="127">
                  <c:v>41627.78125</c:v>
                </c:pt>
                <c:pt idx="128">
                  <c:v>41628.78125</c:v>
                </c:pt>
                <c:pt idx="129">
                  <c:v>41631.78125</c:v>
                </c:pt>
                <c:pt idx="130">
                  <c:v>41632.78125</c:v>
                </c:pt>
                <c:pt idx="131">
                  <c:v>41633.78125</c:v>
                </c:pt>
                <c:pt idx="132">
                  <c:v>41634.78125</c:v>
                </c:pt>
                <c:pt idx="133">
                  <c:v>41635.78125</c:v>
                </c:pt>
                <c:pt idx="134">
                  <c:v>41638.78125</c:v>
                </c:pt>
                <c:pt idx="135">
                  <c:v>41645.78125</c:v>
                </c:pt>
                <c:pt idx="136">
                  <c:v>41647.78125</c:v>
                </c:pt>
                <c:pt idx="137">
                  <c:v>41648.78125</c:v>
                </c:pt>
                <c:pt idx="138">
                  <c:v>41649.78125</c:v>
                </c:pt>
                <c:pt idx="139">
                  <c:v>41652.78125</c:v>
                </c:pt>
                <c:pt idx="140">
                  <c:v>41653.78125</c:v>
                </c:pt>
                <c:pt idx="141">
                  <c:v>41654.78125</c:v>
                </c:pt>
                <c:pt idx="142">
                  <c:v>41655.78125</c:v>
                </c:pt>
                <c:pt idx="143">
                  <c:v>41656.78125</c:v>
                </c:pt>
                <c:pt idx="144">
                  <c:v>41659.78125</c:v>
                </c:pt>
                <c:pt idx="145">
                  <c:v>41660.78125</c:v>
                </c:pt>
                <c:pt idx="146">
                  <c:v>41661.78125</c:v>
                </c:pt>
                <c:pt idx="147">
                  <c:v>41662.78125</c:v>
                </c:pt>
                <c:pt idx="148">
                  <c:v>41663.78125</c:v>
                </c:pt>
                <c:pt idx="149">
                  <c:v>41666.78125</c:v>
                </c:pt>
                <c:pt idx="150">
                  <c:v>41667.78125</c:v>
                </c:pt>
                <c:pt idx="151">
                  <c:v>41668.78125</c:v>
                </c:pt>
                <c:pt idx="152">
                  <c:v>41669.78125</c:v>
                </c:pt>
                <c:pt idx="153">
                  <c:v>41670.78125</c:v>
                </c:pt>
                <c:pt idx="154">
                  <c:v>41673.78125</c:v>
                </c:pt>
                <c:pt idx="155">
                  <c:v>41674.78125</c:v>
                </c:pt>
                <c:pt idx="156">
                  <c:v>41675.78125</c:v>
                </c:pt>
                <c:pt idx="157">
                  <c:v>41676.78125</c:v>
                </c:pt>
                <c:pt idx="158">
                  <c:v>41677.78125</c:v>
                </c:pt>
                <c:pt idx="159">
                  <c:v>41680.78125</c:v>
                </c:pt>
                <c:pt idx="160">
                  <c:v>41681.78125</c:v>
                </c:pt>
                <c:pt idx="161">
                  <c:v>41682.78125</c:v>
                </c:pt>
                <c:pt idx="162">
                  <c:v>41683.78125</c:v>
                </c:pt>
                <c:pt idx="163">
                  <c:v>41684.78125</c:v>
                </c:pt>
                <c:pt idx="164">
                  <c:v>41687.78125</c:v>
                </c:pt>
                <c:pt idx="165">
                  <c:v>41688.78125</c:v>
                </c:pt>
                <c:pt idx="166">
                  <c:v>41689.78125</c:v>
                </c:pt>
                <c:pt idx="167">
                  <c:v>41690.78125</c:v>
                </c:pt>
                <c:pt idx="168">
                  <c:v>41691.78125</c:v>
                </c:pt>
                <c:pt idx="169">
                  <c:v>41694.78125</c:v>
                </c:pt>
                <c:pt idx="170">
                  <c:v>41695.78125</c:v>
                </c:pt>
                <c:pt idx="171">
                  <c:v>41696.78125</c:v>
                </c:pt>
                <c:pt idx="172">
                  <c:v>41697.78125</c:v>
                </c:pt>
                <c:pt idx="173">
                  <c:v>41698.78125</c:v>
                </c:pt>
                <c:pt idx="174">
                  <c:v>41701.78125</c:v>
                </c:pt>
                <c:pt idx="175">
                  <c:v>41702.78125</c:v>
                </c:pt>
                <c:pt idx="176">
                  <c:v>41703.78125</c:v>
                </c:pt>
                <c:pt idx="177">
                  <c:v>41704.78125</c:v>
                </c:pt>
                <c:pt idx="178">
                  <c:v>41705.78125</c:v>
                </c:pt>
                <c:pt idx="179">
                  <c:v>41709.78125</c:v>
                </c:pt>
                <c:pt idx="180">
                  <c:v>41710.78125</c:v>
                </c:pt>
                <c:pt idx="181">
                  <c:v>41711.78125</c:v>
                </c:pt>
                <c:pt idx="182">
                  <c:v>41712.78125</c:v>
                </c:pt>
                <c:pt idx="183">
                  <c:v>41715.78125</c:v>
                </c:pt>
                <c:pt idx="184">
                  <c:v>41716.78125</c:v>
                </c:pt>
                <c:pt idx="185">
                  <c:v>41717.78125</c:v>
                </c:pt>
                <c:pt idx="186">
                  <c:v>41718.78125</c:v>
                </c:pt>
                <c:pt idx="187">
                  <c:v>41719.78125</c:v>
                </c:pt>
                <c:pt idx="188">
                  <c:v>41722.78125</c:v>
                </c:pt>
                <c:pt idx="189">
                  <c:v>41723.78125</c:v>
                </c:pt>
                <c:pt idx="190">
                  <c:v>41724.78125</c:v>
                </c:pt>
                <c:pt idx="191">
                  <c:v>41725.78125</c:v>
                </c:pt>
                <c:pt idx="192">
                  <c:v>41726.78125</c:v>
                </c:pt>
                <c:pt idx="193">
                  <c:v>41729.78125</c:v>
                </c:pt>
                <c:pt idx="194">
                  <c:v>41730.78125</c:v>
                </c:pt>
                <c:pt idx="195">
                  <c:v>41731.78125</c:v>
                </c:pt>
                <c:pt idx="196">
                  <c:v>41732.78125</c:v>
                </c:pt>
                <c:pt idx="197">
                  <c:v>41733.78125</c:v>
                </c:pt>
                <c:pt idx="198">
                  <c:v>41736.78125</c:v>
                </c:pt>
                <c:pt idx="199">
                  <c:v>41737.78125</c:v>
                </c:pt>
                <c:pt idx="200">
                  <c:v>41738.78125</c:v>
                </c:pt>
                <c:pt idx="201">
                  <c:v>41739.78125</c:v>
                </c:pt>
                <c:pt idx="202">
                  <c:v>41740.78125</c:v>
                </c:pt>
                <c:pt idx="203">
                  <c:v>41743.78125</c:v>
                </c:pt>
                <c:pt idx="204">
                  <c:v>41744.78125</c:v>
                </c:pt>
                <c:pt idx="205">
                  <c:v>41745.78125</c:v>
                </c:pt>
                <c:pt idx="206">
                  <c:v>41746.78125</c:v>
                </c:pt>
                <c:pt idx="207">
                  <c:v>41747.78125</c:v>
                </c:pt>
                <c:pt idx="208">
                  <c:v>41750.78125</c:v>
                </c:pt>
                <c:pt idx="209">
                  <c:v>41751.78125</c:v>
                </c:pt>
                <c:pt idx="210">
                  <c:v>41752.78125</c:v>
                </c:pt>
                <c:pt idx="211">
                  <c:v>41753.78125</c:v>
                </c:pt>
                <c:pt idx="212">
                  <c:v>41754.78125</c:v>
                </c:pt>
                <c:pt idx="213">
                  <c:v>41757.78125</c:v>
                </c:pt>
                <c:pt idx="214">
                  <c:v>41758.78125</c:v>
                </c:pt>
                <c:pt idx="215">
                  <c:v>41759.78125</c:v>
                </c:pt>
                <c:pt idx="216">
                  <c:v>41761.78125</c:v>
                </c:pt>
                <c:pt idx="217">
                  <c:v>41764.78125</c:v>
                </c:pt>
                <c:pt idx="218">
                  <c:v>41765.78125</c:v>
                </c:pt>
                <c:pt idx="219">
                  <c:v>41766.78125</c:v>
                </c:pt>
                <c:pt idx="220">
                  <c:v>41767.78125</c:v>
                </c:pt>
                <c:pt idx="221">
                  <c:v>41771.78125</c:v>
                </c:pt>
                <c:pt idx="222">
                  <c:v>41772.78125</c:v>
                </c:pt>
                <c:pt idx="223">
                  <c:v>41773.78125</c:v>
                </c:pt>
                <c:pt idx="224">
                  <c:v>41774.78125</c:v>
                </c:pt>
                <c:pt idx="225">
                  <c:v>41775.78125</c:v>
                </c:pt>
                <c:pt idx="226">
                  <c:v>41778.78125</c:v>
                </c:pt>
                <c:pt idx="227">
                  <c:v>41779.78125</c:v>
                </c:pt>
                <c:pt idx="228">
                  <c:v>41780.78125</c:v>
                </c:pt>
                <c:pt idx="229">
                  <c:v>41781.78125</c:v>
                </c:pt>
                <c:pt idx="230">
                  <c:v>41782.78125</c:v>
                </c:pt>
                <c:pt idx="231">
                  <c:v>41785.78125</c:v>
                </c:pt>
                <c:pt idx="232">
                  <c:v>41786.78125</c:v>
                </c:pt>
                <c:pt idx="233">
                  <c:v>41787.78125</c:v>
                </c:pt>
                <c:pt idx="234">
                  <c:v>41788.78125</c:v>
                </c:pt>
                <c:pt idx="235">
                  <c:v>41789.78125</c:v>
                </c:pt>
                <c:pt idx="236">
                  <c:v>41792.78125</c:v>
                </c:pt>
                <c:pt idx="237">
                  <c:v>41793.78125</c:v>
                </c:pt>
                <c:pt idx="238">
                  <c:v>41794.78125</c:v>
                </c:pt>
                <c:pt idx="239">
                  <c:v>41795.78125</c:v>
                </c:pt>
                <c:pt idx="240">
                  <c:v>41796.78125</c:v>
                </c:pt>
                <c:pt idx="241">
                  <c:v>41799.78125</c:v>
                </c:pt>
                <c:pt idx="242">
                  <c:v>41800.78125</c:v>
                </c:pt>
                <c:pt idx="243">
                  <c:v>41801.78125</c:v>
                </c:pt>
                <c:pt idx="244">
                  <c:v>41806.78125</c:v>
                </c:pt>
                <c:pt idx="245">
                  <c:v>41807.78125</c:v>
                </c:pt>
                <c:pt idx="246">
                  <c:v>41808.78125</c:v>
                </c:pt>
                <c:pt idx="247">
                  <c:v>41809.78125</c:v>
                </c:pt>
                <c:pt idx="248">
                  <c:v>41810.78125</c:v>
                </c:pt>
                <c:pt idx="249">
                  <c:v>41813.78125</c:v>
                </c:pt>
                <c:pt idx="250">
                  <c:v>41814.78125</c:v>
                </c:pt>
                <c:pt idx="251">
                  <c:v>41815.78125</c:v>
                </c:pt>
                <c:pt idx="252">
                  <c:v>41816.78125</c:v>
                </c:pt>
                <c:pt idx="253">
                  <c:v>41817.78125</c:v>
                </c:pt>
                <c:pt idx="254">
                  <c:v>41820.78125</c:v>
                </c:pt>
                <c:pt idx="255">
                  <c:v>41821.78125</c:v>
                </c:pt>
                <c:pt idx="256">
                  <c:v>41822.78125</c:v>
                </c:pt>
                <c:pt idx="257">
                  <c:v>41823.78125</c:v>
                </c:pt>
                <c:pt idx="258">
                  <c:v>41824.78125</c:v>
                </c:pt>
                <c:pt idx="259">
                  <c:v>41827.78125</c:v>
                </c:pt>
                <c:pt idx="260">
                  <c:v>41828.78125</c:v>
                </c:pt>
                <c:pt idx="261">
                  <c:v>41829.78125</c:v>
                </c:pt>
                <c:pt idx="262">
                  <c:v>41830.78125</c:v>
                </c:pt>
                <c:pt idx="263">
                  <c:v>41831.78125</c:v>
                </c:pt>
                <c:pt idx="264">
                  <c:v>41834.78125</c:v>
                </c:pt>
                <c:pt idx="265">
                  <c:v>41835.78125</c:v>
                </c:pt>
                <c:pt idx="266">
                  <c:v>41836.78125</c:v>
                </c:pt>
                <c:pt idx="267">
                  <c:v>41837.78125</c:v>
                </c:pt>
                <c:pt idx="268">
                  <c:v>41838.78125</c:v>
                </c:pt>
                <c:pt idx="269">
                  <c:v>41841.78125</c:v>
                </c:pt>
                <c:pt idx="270">
                  <c:v>41842.78125</c:v>
                </c:pt>
                <c:pt idx="271">
                  <c:v>41843.78125</c:v>
                </c:pt>
                <c:pt idx="272">
                  <c:v>41844.78125</c:v>
                </c:pt>
                <c:pt idx="273">
                  <c:v>41845.78125</c:v>
                </c:pt>
                <c:pt idx="274">
                  <c:v>41848.78125</c:v>
                </c:pt>
                <c:pt idx="275">
                  <c:v>41849.78125</c:v>
                </c:pt>
                <c:pt idx="276">
                  <c:v>41850.78125</c:v>
                </c:pt>
                <c:pt idx="277">
                  <c:v>41851.78125</c:v>
                </c:pt>
                <c:pt idx="278">
                  <c:v>41852.78125</c:v>
                </c:pt>
                <c:pt idx="279">
                  <c:v>41855.78125</c:v>
                </c:pt>
                <c:pt idx="280">
                  <c:v>41856.78125</c:v>
                </c:pt>
                <c:pt idx="281">
                  <c:v>41857.78125</c:v>
                </c:pt>
                <c:pt idx="282">
                  <c:v>41858.78125</c:v>
                </c:pt>
                <c:pt idx="283">
                  <c:v>41859.78125</c:v>
                </c:pt>
                <c:pt idx="284">
                  <c:v>41862.78125</c:v>
                </c:pt>
                <c:pt idx="285">
                  <c:v>41863.78125</c:v>
                </c:pt>
                <c:pt idx="286">
                  <c:v>41864.78125</c:v>
                </c:pt>
                <c:pt idx="287">
                  <c:v>41865.78125</c:v>
                </c:pt>
                <c:pt idx="288">
                  <c:v>41866.78125</c:v>
                </c:pt>
                <c:pt idx="289">
                  <c:v>41869.78125</c:v>
                </c:pt>
                <c:pt idx="290">
                  <c:v>41870.78125</c:v>
                </c:pt>
                <c:pt idx="291">
                  <c:v>41871.78125</c:v>
                </c:pt>
                <c:pt idx="292">
                  <c:v>41872.78125</c:v>
                </c:pt>
                <c:pt idx="293">
                  <c:v>41873.78125</c:v>
                </c:pt>
                <c:pt idx="294">
                  <c:v>41876.78125</c:v>
                </c:pt>
                <c:pt idx="295">
                  <c:v>41877.78125</c:v>
                </c:pt>
                <c:pt idx="296">
                  <c:v>41878.78125</c:v>
                </c:pt>
                <c:pt idx="297">
                  <c:v>41879.78125</c:v>
                </c:pt>
                <c:pt idx="298">
                  <c:v>41880.78125</c:v>
                </c:pt>
                <c:pt idx="299">
                  <c:v>41883.78125</c:v>
                </c:pt>
                <c:pt idx="300">
                  <c:v>41884.78125</c:v>
                </c:pt>
                <c:pt idx="301">
                  <c:v>41885.78125</c:v>
                </c:pt>
                <c:pt idx="302">
                  <c:v>41886.78125</c:v>
                </c:pt>
                <c:pt idx="303">
                  <c:v>41887.78125</c:v>
                </c:pt>
                <c:pt idx="304">
                  <c:v>41890.78125</c:v>
                </c:pt>
                <c:pt idx="305">
                  <c:v>41891.78125</c:v>
                </c:pt>
                <c:pt idx="306">
                  <c:v>41892.78125</c:v>
                </c:pt>
                <c:pt idx="307">
                  <c:v>41893.78125</c:v>
                </c:pt>
                <c:pt idx="308">
                  <c:v>41894.78125</c:v>
                </c:pt>
                <c:pt idx="309">
                  <c:v>41897.78125</c:v>
                </c:pt>
                <c:pt idx="310">
                  <c:v>41898.78125</c:v>
                </c:pt>
                <c:pt idx="311">
                  <c:v>41899.78125</c:v>
                </c:pt>
                <c:pt idx="312">
                  <c:v>41900.78125</c:v>
                </c:pt>
                <c:pt idx="313">
                  <c:v>41901.78125</c:v>
                </c:pt>
                <c:pt idx="314">
                  <c:v>41904.78125</c:v>
                </c:pt>
                <c:pt idx="315">
                  <c:v>41905.78125</c:v>
                </c:pt>
                <c:pt idx="316">
                  <c:v>41906.78125</c:v>
                </c:pt>
                <c:pt idx="317">
                  <c:v>41907.78125</c:v>
                </c:pt>
                <c:pt idx="318">
                  <c:v>41908.78125</c:v>
                </c:pt>
                <c:pt idx="319">
                  <c:v>41911.78125</c:v>
                </c:pt>
                <c:pt idx="320">
                  <c:v>41912.78125</c:v>
                </c:pt>
                <c:pt idx="321">
                  <c:v>41913.78125</c:v>
                </c:pt>
                <c:pt idx="322">
                  <c:v>41914.78125</c:v>
                </c:pt>
                <c:pt idx="323">
                  <c:v>41915.78125</c:v>
                </c:pt>
                <c:pt idx="324">
                  <c:v>41918.78125</c:v>
                </c:pt>
                <c:pt idx="325">
                  <c:v>41919.78125</c:v>
                </c:pt>
                <c:pt idx="326">
                  <c:v>41920.78125</c:v>
                </c:pt>
                <c:pt idx="327">
                  <c:v>41921.78125</c:v>
                </c:pt>
                <c:pt idx="328">
                  <c:v>41922.78125</c:v>
                </c:pt>
                <c:pt idx="329">
                  <c:v>41925.78125</c:v>
                </c:pt>
                <c:pt idx="330">
                  <c:v>41926.78125</c:v>
                </c:pt>
                <c:pt idx="331">
                  <c:v>41927.78125</c:v>
                </c:pt>
                <c:pt idx="332">
                  <c:v>41928.78125</c:v>
                </c:pt>
                <c:pt idx="333">
                  <c:v>41929.78125</c:v>
                </c:pt>
                <c:pt idx="334">
                  <c:v>41932.78125</c:v>
                </c:pt>
                <c:pt idx="335">
                  <c:v>41933.78125</c:v>
                </c:pt>
                <c:pt idx="336">
                  <c:v>41934.78125</c:v>
                </c:pt>
                <c:pt idx="337">
                  <c:v>41935.78125</c:v>
                </c:pt>
                <c:pt idx="338">
                  <c:v>41936.78125</c:v>
                </c:pt>
                <c:pt idx="339">
                  <c:v>41939.78125</c:v>
                </c:pt>
                <c:pt idx="340">
                  <c:v>41940.78125</c:v>
                </c:pt>
                <c:pt idx="341">
                  <c:v>41941.78125</c:v>
                </c:pt>
                <c:pt idx="342">
                  <c:v>41942.78125</c:v>
                </c:pt>
                <c:pt idx="343">
                  <c:v>41943.78125</c:v>
                </c:pt>
                <c:pt idx="344">
                  <c:v>41946.78125</c:v>
                </c:pt>
                <c:pt idx="345">
                  <c:v>41948.78125</c:v>
                </c:pt>
                <c:pt idx="346">
                  <c:v>41949.78125</c:v>
                </c:pt>
                <c:pt idx="347">
                  <c:v>41950.78125</c:v>
                </c:pt>
                <c:pt idx="348">
                  <c:v>41953.78125</c:v>
                </c:pt>
                <c:pt idx="349">
                  <c:v>41954.78125</c:v>
                </c:pt>
                <c:pt idx="350">
                  <c:v>41955.78125</c:v>
                </c:pt>
                <c:pt idx="351">
                  <c:v>41956.78125</c:v>
                </c:pt>
                <c:pt idx="352">
                  <c:v>41957.78125</c:v>
                </c:pt>
                <c:pt idx="353">
                  <c:v>41960.78125</c:v>
                </c:pt>
                <c:pt idx="354">
                  <c:v>41961.78125</c:v>
                </c:pt>
                <c:pt idx="355">
                  <c:v>41962.78125</c:v>
                </c:pt>
                <c:pt idx="356">
                  <c:v>41963.78125</c:v>
                </c:pt>
                <c:pt idx="357">
                  <c:v>41964.78125</c:v>
                </c:pt>
                <c:pt idx="358">
                  <c:v>41967.78125</c:v>
                </c:pt>
                <c:pt idx="359">
                  <c:v>41968.78125</c:v>
                </c:pt>
                <c:pt idx="360">
                  <c:v>41969.78125</c:v>
                </c:pt>
                <c:pt idx="361">
                  <c:v>41970.78125</c:v>
                </c:pt>
                <c:pt idx="362">
                  <c:v>41971.78125</c:v>
                </c:pt>
                <c:pt idx="363">
                  <c:v>41974.78125</c:v>
                </c:pt>
                <c:pt idx="364">
                  <c:v>41975.78125</c:v>
                </c:pt>
                <c:pt idx="365">
                  <c:v>41976.78125</c:v>
                </c:pt>
                <c:pt idx="366">
                  <c:v>41977.78125</c:v>
                </c:pt>
                <c:pt idx="367">
                  <c:v>41978.78125</c:v>
                </c:pt>
                <c:pt idx="368">
                  <c:v>41981.78125</c:v>
                </c:pt>
                <c:pt idx="369">
                  <c:v>41982.78125</c:v>
                </c:pt>
                <c:pt idx="370">
                  <c:v>41983.78125</c:v>
                </c:pt>
                <c:pt idx="371">
                  <c:v>41984.78125</c:v>
                </c:pt>
                <c:pt idx="372">
                  <c:v>41985.78125</c:v>
                </c:pt>
                <c:pt idx="373">
                  <c:v>41988.78125</c:v>
                </c:pt>
                <c:pt idx="374">
                  <c:v>41989.78125</c:v>
                </c:pt>
                <c:pt idx="375">
                  <c:v>41990.78125</c:v>
                </c:pt>
                <c:pt idx="376">
                  <c:v>41991.78125</c:v>
                </c:pt>
                <c:pt idx="377">
                  <c:v>41992.78125</c:v>
                </c:pt>
                <c:pt idx="378">
                  <c:v>41995.78125</c:v>
                </c:pt>
                <c:pt idx="379">
                  <c:v>41996.78125</c:v>
                </c:pt>
                <c:pt idx="380">
                  <c:v>41997.78125</c:v>
                </c:pt>
                <c:pt idx="381">
                  <c:v>41998.78125</c:v>
                </c:pt>
                <c:pt idx="382">
                  <c:v>41999.78125</c:v>
                </c:pt>
                <c:pt idx="383">
                  <c:v>42002.78125</c:v>
                </c:pt>
                <c:pt idx="384">
                  <c:v>42003.78125</c:v>
                </c:pt>
                <c:pt idx="385">
                  <c:v>42009.78125</c:v>
                </c:pt>
                <c:pt idx="386">
                  <c:v>42010.78125</c:v>
                </c:pt>
                <c:pt idx="387">
                  <c:v>42012.78125</c:v>
                </c:pt>
                <c:pt idx="388">
                  <c:v>42013.78125</c:v>
                </c:pt>
                <c:pt idx="389">
                  <c:v>42016.78125</c:v>
                </c:pt>
                <c:pt idx="390">
                  <c:v>42017.78125</c:v>
                </c:pt>
                <c:pt idx="391">
                  <c:v>42018.78125</c:v>
                </c:pt>
                <c:pt idx="392">
                  <c:v>42019.78125</c:v>
                </c:pt>
                <c:pt idx="393">
                  <c:v>42020.78125</c:v>
                </c:pt>
                <c:pt idx="394">
                  <c:v>42023.78125</c:v>
                </c:pt>
                <c:pt idx="395">
                  <c:v>42024.78125</c:v>
                </c:pt>
                <c:pt idx="396">
                  <c:v>42025.78125</c:v>
                </c:pt>
                <c:pt idx="397">
                  <c:v>42026.78125</c:v>
                </c:pt>
                <c:pt idx="398">
                  <c:v>42027.78125</c:v>
                </c:pt>
                <c:pt idx="399">
                  <c:v>42030.78125</c:v>
                </c:pt>
                <c:pt idx="400">
                  <c:v>42031.78125</c:v>
                </c:pt>
                <c:pt idx="401">
                  <c:v>42032.78125</c:v>
                </c:pt>
                <c:pt idx="402">
                  <c:v>42033.78125</c:v>
                </c:pt>
                <c:pt idx="403">
                  <c:v>42034.78125</c:v>
                </c:pt>
                <c:pt idx="404">
                  <c:v>42037.78125</c:v>
                </c:pt>
                <c:pt idx="405">
                  <c:v>42038.78125</c:v>
                </c:pt>
                <c:pt idx="406">
                  <c:v>42039.78125</c:v>
                </c:pt>
                <c:pt idx="407">
                  <c:v>42040.78125</c:v>
                </c:pt>
                <c:pt idx="408">
                  <c:v>42041.78125</c:v>
                </c:pt>
                <c:pt idx="409">
                  <c:v>42044.78125</c:v>
                </c:pt>
                <c:pt idx="410">
                  <c:v>42045.78125</c:v>
                </c:pt>
                <c:pt idx="411">
                  <c:v>42046.78125</c:v>
                </c:pt>
                <c:pt idx="412">
                  <c:v>42047.78125</c:v>
                </c:pt>
                <c:pt idx="413">
                  <c:v>42048.78125</c:v>
                </c:pt>
                <c:pt idx="414">
                  <c:v>42051.78125</c:v>
                </c:pt>
                <c:pt idx="415">
                  <c:v>42052.78125</c:v>
                </c:pt>
                <c:pt idx="416">
                  <c:v>42053.78125</c:v>
                </c:pt>
                <c:pt idx="417">
                  <c:v>42054.78125</c:v>
                </c:pt>
                <c:pt idx="418">
                  <c:v>42055.78125</c:v>
                </c:pt>
                <c:pt idx="419">
                  <c:v>42059.78125</c:v>
                </c:pt>
                <c:pt idx="420">
                  <c:v>42060.78125</c:v>
                </c:pt>
                <c:pt idx="421">
                  <c:v>42061.78125</c:v>
                </c:pt>
                <c:pt idx="422">
                  <c:v>42062.78125</c:v>
                </c:pt>
                <c:pt idx="423">
                  <c:v>42065.78125</c:v>
                </c:pt>
                <c:pt idx="424">
                  <c:v>42066.78125</c:v>
                </c:pt>
                <c:pt idx="425">
                  <c:v>42067.78125</c:v>
                </c:pt>
                <c:pt idx="426">
                  <c:v>42068.78125</c:v>
                </c:pt>
                <c:pt idx="427">
                  <c:v>42069.78125</c:v>
                </c:pt>
                <c:pt idx="428">
                  <c:v>42073.78125</c:v>
                </c:pt>
                <c:pt idx="429">
                  <c:v>42074.78125</c:v>
                </c:pt>
                <c:pt idx="430">
                  <c:v>42075.78125</c:v>
                </c:pt>
                <c:pt idx="431">
                  <c:v>42076.78125</c:v>
                </c:pt>
                <c:pt idx="432">
                  <c:v>42079.78125</c:v>
                </c:pt>
                <c:pt idx="433">
                  <c:v>42080.78125</c:v>
                </c:pt>
                <c:pt idx="434">
                  <c:v>42081.78125</c:v>
                </c:pt>
                <c:pt idx="435">
                  <c:v>42082.78125</c:v>
                </c:pt>
                <c:pt idx="436">
                  <c:v>42083.78125</c:v>
                </c:pt>
                <c:pt idx="437">
                  <c:v>42086.78125</c:v>
                </c:pt>
                <c:pt idx="438">
                  <c:v>42087.78125</c:v>
                </c:pt>
                <c:pt idx="439">
                  <c:v>42088.78125</c:v>
                </c:pt>
                <c:pt idx="440">
                  <c:v>42089.78125</c:v>
                </c:pt>
                <c:pt idx="441">
                  <c:v>42090.78125</c:v>
                </c:pt>
                <c:pt idx="442">
                  <c:v>42093.78125</c:v>
                </c:pt>
                <c:pt idx="443">
                  <c:v>42094.78125</c:v>
                </c:pt>
                <c:pt idx="444">
                  <c:v>42095.78125</c:v>
                </c:pt>
                <c:pt idx="445">
                  <c:v>42096.78125</c:v>
                </c:pt>
                <c:pt idx="446">
                  <c:v>42097.78125</c:v>
                </c:pt>
                <c:pt idx="447">
                  <c:v>42100.78125</c:v>
                </c:pt>
                <c:pt idx="448">
                  <c:v>42101.78125</c:v>
                </c:pt>
                <c:pt idx="449">
                  <c:v>42102.78125</c:v>
                </c:pt>
                <c:pt idx="450">
                  <c:v>42103.78125</c:v>
                </c:pt>
                <c:pt idx="451">
                  <c:v>42104.78125</c:v>
                </c:pt>
                <c:pt idx="452">
                  <c:v>42107.78125</c:v>
                </c:pt>
                <c:pt idx="453">
                  <c:v>42108.78125</c:v>
                </c:pt>
                <c:pt idx="454">
                  <c:v>42109.78125</c:v>
                </c:pt>
                <c:pt idx="455">
                  <c:v>42110.78125</c:v>
                </c:pt>
                <c:pt idx="456">
                  <c:v>42111.78125</c:v>
                </c:pt>
                <c:pt idx="457">
                  <c:v>42114.78125</c:v>
                </c:pt>
                <c:pt idx="458">
                  <c:v>42115.78125</c:v>
                </c:pt>
                <c:pt idx="459">
                  <c:v>42116.78125</c:v>
                </c:pt>
                <c:pt idx="460">
                  <c:v>42117.78125</c:v>
                </c:pt>
                <c:pt idx="461">
                  <c:v>42118.78125</c:v>
                </c:pt>
                <c:pt idx="462">
                  <c:v>42121.78125</c:v>
                </c:pt>
                <c:pt idx="463">
                  <c:v>42122.78125</c:v>
                </c:pt>
                <c:pt idx="464">
                  <c:v>42123.78125</c:v>
                </c:pt>
                <c:pt idx="465">
                  <c:v>42124.78125</c:v>
                </c:pt>
                <c:pt idx="466">
                  <c:v>42129.78125</c:v>
                </c:pt>
                <c:pt idx="467">
                  <c:v>42130.78125</c:v>
                </c:pt>
                <c:pt idx="468">
                  <c:v>42131.78125</c:v>
                </c:pt>
                <c:pt idx="469">
                  <c:v>42132.78125</c:v>
                </c:pt>
                <c:pt idx="470">
                  <c:v>42136.78125</c:v>
                </c:pt>
                <c:pt idx="471">
                  <c:v>42137.78125</c:v>
                </c:pt>
                <c:pt idx="472">
                  <c:v>42138.78125</c:v>
                </c:pt>
                <c:pt idx="473">
                  <c:v>42139.78125</c:v>
                </c:pt>
                <c:pt idx="474">
                  <c:v>42142.78125</c:v>
                </c:pt>
                <c:pt idx="475">
                  <c:v>42143.78125</c:v>
                </c:pt>
                <c:pt idx="476">
                  <c:v>42144.78125</c:v>
                </c:pt>
                <c:pt idx="477">
                  <c:v>42145.78125</c:v>
                </c:pt>
                <c:pt idx="478">
                  <c:v>42146.78125</c:v>
                </c:pt>
                <c:pt idx="479">
                  <c:v>42149.78125</c:v>
                </c:pt>
                <c:pt idx="480">
                  <c:v>42150.78125</c:v>
                </c:pt>
                <c:pt idx="481">
                  <c:v>42151.78125</c:v>
                </c:pt>
                <c:pt idx="482">
                  <c:v>42152.78125</c:v>
                </c:pt>
                <c:pt idx="483">
                  <c:v>42153.78125</c:v>
                </c:pt>
                <c:pt idx="484">
                  <c:v>42156.78125</c:v>
                </c:pt>
                <c:pt idx="485">
                  <c:v>42157.78125</c:v>
                </c:pt>
                <c:pt idx="486">
                  <c:v>42158.78125</c:v>
                </c:pt>
                <c:pt idx="487">
                  <c:v>42159.78125</c:v>
                </c:pt>
                <c:pt idx="488">
                  <c:v>42160.78125</c:v>
                </c:pt>
                <c:pt idx="489">
                  <c:v>42163.78125</c:v>
                </c:pt>
                <c:pt idx="490">
                  <c:v>42164.78125</c:v>
                </c:pt>
                <c:pt idx="491">
                  <c:v>42165.78125</c:v>
                </c:pt>
                <c:pt idx="492">
                  <c:v>42166.78125</c:v>
                </c:pt>
                <c:pt idx="493">
                  <c:v>42170.78125</c:v>
                </c:pt>
                <c:pt idx="494">
                  <c:v>42171.78125</c:v>
                </c:pt>
                <c:pt idx="495">
                  <c:v>42172.78125</c:v>
                </c:pt>
                <c:pt idx="496">
                  <c:v>42173.78125</c:v>
                </c:pt>
                <c:pt idx="497">
                  <c:v>42174.78125</c:v>
                </c:pt>
                <c:pt idx="498">
                  <c:v>42177.78125</c:v>
                </c:pt>
              </c:numCache>
            </c:numRef>
          </c:cat>
          <c:val>
            <c:numRef>
              <c:f>'1. OBS | ABSOLUTELY LIQUID EXCH'!$D$2:$D$500</c:f>
              <c:numCache>
                <c:formatCode>General</c:formatCode>
                <c:ptCount val="499"/>
                <c:pt idx="0">
                  <c:v>32.955839153493429</c:v>
                </c:pt>
                <c:pt idx="1">
                  <c:v>32.906946911762461</c:v>
                </c:pt>
                <c:pt idx="2">
                  <c:v>32.951565810436477</c:v>
                </c:pt>
                <c:pt idx="3">
                  <c:v>32.778169649543386</c:v>
                </c:pt>
                <c:pt idx="4">
                  <c:v>32.890837650555291</c:v>
                </c:pt>
                <c:pt idx="5">
                  <c:v>32.951755133839619</c:v>
                </c:pt>
                <c:pt idx="6">
                  <c:v>33.065682445171845</c:v>
                </c:pt>
                <c:pt idx="7">
                  <c:v>33.217358615230616</c:v>
                </c:pt>
                <c:pt idx="8">
                  <c:v>33.189933394661246</c:v>
                </c:pt>
                <c:pt idx="9">
                  <c:v>33.336006321785476</c:v>
                </c:pt>
                <c:pt idx="10">
                  <c:v>33.252933994391455</c:v>
                </c:pt>
                <c:pt idx="11">
                  <c:v>33.017724857328176</c:v>
                </c:pt>
                <c:pt idx="12">
                  <c:v>32.940914797508576</c:v>
                </c:pt>
                <c:pt idx="13">
                  <c:v>32.609704410267213</c:v>
                </c:pt>
                <c:pt idx="14">
                  <c:v>32.697285320642095</c:v>
                </c:pt>
                <c:pt idx="15">
                  <c:v>32.637673626488834</c:v>
                </c:pt>
                <c:pt idx="16">
                  <c:v>32.450611102918394</c:v>
                </c:pt>
                <c:pt idx="17">
                  <c:v>32.359661318216553</c:v>
                </c:pt>
                <c:pt idx="18">
                  <c:v>32.415376407366388</c:v>
                </c:pt>
                <c:pt idx="19">
                  <c:v>32.390845307208515</c:v>
                </c:pt>
                <c:pt idx="20">
                  <c:v>32.325773537390759</c:v>
                </c:pt>
                <c:pt idx="21">
                  <c:v>32.366755394092863</c:v>
                </c:pt>
                <c:pt idx="22">
                  <c:v>32.387712783507155</c:v>
                </c:pt>
                <c:pt idx="23">
                  <c:v>32.627514465620258</c:v>
                </c:pt>
                <c:pt idx="24">
                  <c:v>32.751273167163916</c:v>
                </c:pt>
                <c:pt idx="25">
                  <c:v>32.838180055868051</c:v>
                </c:pt>
                <c:pt idx="26">
                  <c:v>32.965628934777932</c:v>
                </c:pt>
                <c:pt idx="27">
                  <c:v>33.002459069311563</c:v>
                </c:pt>
                <c:pt idx="28">
                  <c:v>33.050438385518142</c:v>
                </c:pt>
                <c:pt idx="29">
                  <c:v>32.850896620906866</c:v>
                </c:pt>
                <c:pt idx="30">
                  <c:v>32.898128668206603</c:v>
                </c:pt>
                <c:pt idx="31">
                  <c:v>32.949285457505738</c:v>
                </c:pt>
                <c:pt idx="32">
                  <c:v>33.013060195154836</c:v>
                </c:pt>
                <c:pt idx="33">
                  <c:v>32.923716032649807</c:v>
                </c:pt>
                <c:pt idx="34">
                  <c:v>32.864700402890612</c:v>
                </c:pt>
                <c:pt idx="35">
                  <c:v>32.975861703975895</c:v>
                </c:pt>
                <c:pt idx="36">
                  <c:v>33.122293427137706</c:v>
                </c:pt>
                <c:pt idx="37">
                  <c:v>33.089024600764901</c:v>
                </c:pt>
                <c:pt idx="38">
                  <c:v>33.042995526846987</c:v>
                </c:pt>
                <c:pt idx="39">
                  <c:v>32.856622686999053</c:v>
                </c:pt>
                <c:pt idx="40">
                  <c:v>32.940826345105378</c:v>
                </c:pt>
                <c:pt idx="41">
                  <c:v>32.932069093134807</c:v>
                </c:pt>
                <c:pt idx="42">
                  <c:v>33.038745341706985</c:v>
                </c:pt>
                <c:pt idx="43">
                  <c:v>33.099945876849411</c:v>
                </c:pt>
                <c:pt idx="44">
                  <c:v>33.012497207883634</c:v>
                </c:pt>
                <c:pt idx="45">
                  <c:v>33.003685668200553</c:v>
                </c:pt>
                <c:pt idx="46">
                  <c:v>33.188204562360205</c:v>
                </c:pt>
                <c:pt idx="47">
                  <c:v>33.207182295254881</c:v>
                </c:pt>
                <c:pt idx="48">
                  <c:v>33.231083221598638</c:v>
                </c:pt>
                <c:pt idx="49">
                  <c:v>33.298972523520419</c:v>
                </c:pt>
                <c:pt idx="50">
                  <c:v>33.350180499421356</c:v>
                </c:pt>
                <c:pt idx="51">
                  <c:v>33.468472281904603</c:v>
                </c:pt>
                <c:pt idx="52">
                  <c:v>33.369579953917643</c:v>
                </c:pt>
                <c:pt idx="53">
                  <c:v>33.427544803227612</c:v>
                </c:pt>
                <c:pt idx="54">
                  <c:v>33.339090100133014</c:v>
                </c:pt>
                <c:pt idx="55">
                  <c:v>33.142351296521539</c:v>
                </c:pt>
                <c:pt idx="56">
                  <c:v>32.952880684069783</c:v>
                </c:pt>
                <c:pt idx="57">
                  <c:v>32.856483454995313</c:v>
                </c:pt>
                <c:pt idx="58">
                  <c:v>32.642712767189053</c:v>
                </c:pt>
                <c:pt idx="59">
                  <c:v>32.520019846640658</c:v>
                </c:pt>
                <c:pt idx="60">
                  <c:v>32.250532036256864</c:v>
                </c:pt>
                <c:pt idx="61">
                  <c:v>32.24761500565225</c:v>
                </c:pt>
                <c:pt idx="62">
                  <c:v>32.278545027949917</c:v>
                </c:pt>
                <c:pt idx="63">
                  <c:v>31.6743857078297</c:v>
                </c:pt>
                <c:pt idx="64">
                  <c:v>31.814165776327449</c:v>
                </c:pt>
                <c:pt idx="65">
                  <c:v>31.844655751934862</c:v>
                </c:pt>
                <c:pt idx="66">
                  <c:v>31.914792663339988</c:v>
                </c:pt>
                <c:pt idx="67">
                  <c:v>32.088980645814843</c:v>
                </c:pt>
                <c:pt idx="68">
                  <c:v>32.217874840090076</c:v>
                </c:pt>
                <c:pt idx="69">
                  <c:v>32.314076233939844</c:v>
                </c:pt>
                <c:pt idx="70">
                  <c:v>32.398711781007677</c:v>
                </c:pt>
                <c:pt idx="71">
                  <c:v>32.233721890163984</c:v>
                </c:pt>
                <c:pt idx="72">
                  <c:v>32.226958405000182</c:v>
                </c:pt>
                <c:pt idx="73">
                  <c:v>32.083608068853444</c:v>
                </c:pt>
                <c:pt idx="74">
                  <c:v>32.180549144199141</c:v>
                </c:pt>
                <c:pt idx="75">
                  <c:v>32.289634426607165</c:v>
                </c:pt>
                <c:pt idx="76">
                  <c:v>32.205796026110171</c:v>
                </c:pt>
                <c:pt idx="77">
                  <c:v>32.35790508792536</c:v>
                </c:pt>
                <c:pt idx="78">
                  <c:v>32.215226348613776</c:v>
                </c:pt>
                <c:pt idx="79">
                  <c:v>32.276228845220075</c:v>
                </c:pt>
                <c:pt idx="80">
                  <c:v>32.279975181986138</c:v>
                </c:pt>
                <c:pt idx="81">
                  <c:v>32.271383543296452</c:v>
                </c:pt>
                <c:pt idx="82">
                  <c:v>32.16209518018146</c:v>
                </c:pt>
                <c:pt idx="83">
                  <c:v>31.930933986283026</c:v>
                </c:pt>
                <c:pt idx="84">
                  <c:v>31.855002905732071</c:v>
                </c:pt>
                <c:pt idx="85">
                  <c:v>31.896530358624442</c:v>
                </c:pt>
                <c:pt idx="86">
                  <c:v>31.705945898896903</c:v>
                </c:pt>
                <c:pt idx="87">
                  <c:v>31.764368816427062</c:v>
                </c:pt>
                <c:pt idx="88">
                  <c:v>31.685100412591058</c:v>
                </c:pt>
                <c:pt idx="89">
                  <c:v>31.768022451235574</c:v>
                </c:pt>
                <c:pt idx="90">
                  <c:v>31.882556668794781</c:v>
                </c:pt>
                <c:pt idx="91">
                  <c:v>32.04844582927003</c:v>
                </c:pt>
                <c:pt idx="92">
                  <c:v>31.979162458398385</c:v>
                </c:pt>
                <c:pt idx="93">
                  <c:v>32.118193233547196</c:v>
                </c:pt>
                <c:pt idx="94">
                  <c:v>32.344621483249512</c:v>
                </c:pt>
                <c:pt idx="95">
                  <c:v>32.48633383386256</c:v>
                </c:pt>
                <c:pt idx="96">
                  <c:v>32.378944382788148</c:v>
                </c:pt>
                <c:pt idx="97">
                  <c:v>32.397202925635717</c:v>
                </c:pt>
                <c:pt idx="98">
                  <c:v>32.699994179044864</c:v>
                </c:pt>
                <c:pt idx="99">
                  <c:v>32.708244519947186</c:v>
                </c:pt>
                <c:pt idx="100">
                  <c:v>32.855224200434499</c:v>
                </c:pt>
                <c:pt idx="101">
                  <c:v>32.82614882464928</c:v>
                </c:pt>
                <c:pt idx="102">
                  <c:v>32.723860569694402</c:v>
                </c:pt>
                <c:pt idx="103">
                  <c:v>32.577719298595085</c:v>
                </c:pt>
                <c:pt idx="104">
                  <c:v>32.527938900642724</c:v>
                </c:pt>
                <c:pt idx="105">
                  <c:v>32.73604940875984</c:v>
                </c:pt>
                <c:pt idx="106">
                  <c:v>32.836603463199772</c:v>
                </c:pt>
                <c:pt idx="107">
                  <c:v>33.007655468496623</c:v>
                </c:pt>
                <c:pt idx="108">
                  <c:v>32.782387853852491</c:v>
                </c:pt>
                <c:pt idx="109">
                  <c:v>33.021349102958233</c:v>
                </c:pt>
                <c:pt idx="110">
                  <c:v>33.000849487689081</c:v>
                </c:pt>
                <c:pt idx="111">
                  <c:v>33.094156388014753</c:v>
                </c:pt>
                <c:pt idx="112">
                  <c:v>33.139106796723084</c:v>
                </c:pt>
                <c:pt idx="113">
                  <c:v>33.207861298306263</c:v>
                </c:pt>
                <c:pt idx="114">
                  <c:v>33.195144128935212</c:v>
                </c:pt>
                <c:pt idx="115">
                  <c:v>33.249844064936141</c:v>
                </c:pt>
                <c:pt idx="116">
                  <c:v>33.208796434157961</c:v>
                </c:pt>
                <c:pt idx="117">
                  <c:v>33.040895944953832</c:v>
                </c:pt>
                <c:pt idx="118">
                  <c:v>32.81632190196752</c:v>
                </c:pt>
                <c:pt idx="119">
                  <c:v>32.706619297995061</c:v>
                </c:pt>
                <c:pt idx="120">
                  <c:v>32.716409330320154</c:v>
                </c:pt>
                <c:pt idx="121">
                  <c:v>32.730590055554813</c:v>
                </c:pt>
                <c:pt idx="122">
                  <c:v>32.766100550867556</c:v>
                </c:pt>
                <c:pt idx="123">
                  <c:v>32.878893139972099</c:v>
                </c:pt>
                <c:pt idx="124">
                  <c:v>32.897592962634967</c:v>
                </c:pt>
                <c:pt idx="125">
                  <c:v>32.943464296294948</c:v>
                </c:pt>
                <c:pt idx="126">
                  <c:v>32.917989063672984</c:v>
                </c:pt>
                <c:pt idx="127">
                  <c:v>32.968236857089686</c:v>
                </c:pt>
                <c:pt idx="128">
                  <c:v>32.986779876369077</c:v>
                </c:pt>
                <c:pt idx="129">
                  <c:v>32.696421471325664</c:v>
                </c:pt>
                <c:pt idx="130">
                  <c:v>32.647985452680039</c:v>
                </c:pt>
                <c:pt idx="131">
                  <c:v>32.660352139291014</c:v>
                </c:pt>
                <c:pt idx="132">
                  <c:v>32.65903179395518</c:v>
                </c:pt>
                <c:pt idx="133">
                  <c:v>32.564736717594464</c:v>
                </c:pt>
                <c:pt idx="134">
                  <c:v>32.840799920678549</c:v>
                </c:pt>
                <c:pt idx="135">
                  <c:v>33.261608029803369</c:v>
                </c:pt>
                <c:pt idx="136">
                  <c:v>33.140894358391151</c:v>
                </c:pt>
                <c:pt idx="137">
                  <c:v>33.236205386094433</c:v>
                </c:pt>
                <c:pt idx="138">
                  <c:v>33.147799801872885</c:v>
                </c:pt>
                <c:pt idx="139">
                  <c:v>33.20804434035707</c:v>
                </c:pt>
                <c:pt idx="140">
                  <c:v>33.346054909236848</c:v>
                </c:pt>
                <c:pt idx="141">
                  <c:v>33.41138414191893</c:v>
                </c:pt>
                <c:pt idx="142">
                  <c:v>33.368343327910729</c:v>
                </c:pt>
                <c:pt idx="143">
                  <c:v>33.554212040948165</c:v>
                </c:pt>
                <c:pt idx="144">
                  <c:v>33.785082163167388</c:v>
                </c:pt>
                <c:pt idx="145">
                  <c:v>33.956018556795698</c:v>
                </c:pt>
                <c:pt idx="146">
                  <c:v>33.917388753995198</c:v>
                </c:pt>
                <c:pt idx="147">
                  <c:v>34.113953766313401</c:v>
                </c:pt>
                <c:pt idx="148">
                  <c:v>34.457328043563827</c:v>
                </c:pt>
                <c:pt idx="149">
                  <c:v>34.60032741848584</c:v>
                </c:pt>
                <c:pt idx="150">
                  <c:v>34.716822016709123</c:v>
                </c:pt>
                <c:pt idx="151">
                  <c:v>35.218992994246349</c:v>
                </c:pt>
                <c:pt idx="152">
                  <c:v>34.928241925491648</c:v>
                </c:pt>
                <c:pt idx="153">
                  <c:v>35.202519016032738</c:v>
                </c:pt>
                <c:pt idx="154">
                  <c:v>35.15576732886408</c:v>
                </c:pt>
                <c:pt idx="155">
                  <c:v>35.14565651038145</c:v>
                </c:pt>
                <c:pt idx="156">
                  <c:v>34.834827324680546</c:v>
                </c:pt>
                <c:pt idx="157">
                  <c:v>34.784276152049308</c:v>
                </c:pt>
                <c:pt idx="158">
                  <c:v>34.665316231412206</c:v>
                </c:pt>
                <c:pt idx="159">
                  <c:v>34.789589132799868</c:v>
                </c:pt>
                <c:pt idx="160">
                  <c:v>34.844620470525619</c:v>
                </c:pt>
                <c:pt idx="161">
                  <c:v>34.81973032558998</c:v>
                </c:pt>
                <c:pt idx="162">
                  <c:v>35.235895808224015</c:v>
                </c:pt>
                <c:pt idx="163">
                  <c:v>35.083433666426536</c:v>
                </c:pt>
                <c:pt idx="164">
                  <c:v>35.249006350814732</c:v>
                </c:pt>
                <c:pt idx="165">
                  <c:v>35.251077242621861</c:v>
                </c:pt>
                <c:pt idx="166">
                  <c:v>35.832565041867646</c:v>
                </c:pt>
                <c:pt idx="167">
                  <c:v>35.817900701019603</c:v>
                </c:pt>
                <c:pt idx="168">
                  <c:v>35.629956672422686</c:v>
                </c:pt>
                <c:pt idx="169">
                  <c:v>35.563217371235261</c:v>
                </c:pt>
                <c:pt idx="170">
                  <c:v>35.638623604322625</c:v>
                </c:pt>
                <c:pt idx="171">
                  <c:v>36.006194696401593</c:v>
                </c:pt>
                <c:pt idx="172">
                  <c:v>36.181432444516652</c:v>
                </c:pt>
                <c:pt idx="173">
                  <c:v>35.988429629953842</c:v>
                </c:pt>
                <c:pt idx="174">
                  <c:v>36.427035465997214</c:v>
                </c:pt>
                <c:pt idx="175">
                  <c:v>36.106692348324337</c:v>
                </c:pt>
                <c:pt idx="176">
                  <c:v>36.019399221879986</c:v>
                </c:pt>
                <c:pt idx="177">
                  <c:v>36.186824119195975</c:v>
                </c:pt>
                <c:pt idx="178">
                  <c:v>36.382881244590642</c:v>
                </c:pt>
                <c:pt idx="179">
                  <c:v>36.415428604445921</c:v>
                </c:pt>
                <c:pt idx="180">
                  <c:v>36.480760157331908</c:v>
                </c:pt>
                <c:pt idx="181">
                  <c:v>36.475824878444584</c:v>
                </c:pt>
                <c:pt idx="182">
                  <c:v>36.675755223808324</c:v>
                </c:pt>
                <c:pt idx="183">
                  <c:v>36.273775415477026</c:v>
                </c:pt>
                <c:pt idx="184">
                  <c:v>36.267233190504356</c:v>
                </c:pt>
                <c:pt idx="185">
                  <c:v>35.96493035036228</c:v>
                </c:pt>
                <c:pt idx="186">
                  <c:v>36.119194597766324</c:v>
                </c:pt>
                <c:pt idx="187">
                  <c:v>36.262828721680407</c:v>
                </c:pt>
                <c:pt idx="188">
                  <c:v>36.124885169007449</c:v>
                </c:pt>
                <c:pt idx="189">
                  <c:v>35.62267796212457</c:v>
                </c:pt>
                <c:pt idx="190">
                  <c:v>35.448439367578288</c:v>
                </c:pt>
                <c:pt idx="191">
                  <c:v>35.57736812486668</c:v>
                </c:pt>
                <c:pt idx="192">
                  <c:v>35.676777086387439</c:v>
                </c:pt>
                <c:pt idx="193">
                  <c:v>35.187258827227275</c:v>
                </c:pt>
                <c:pt idx="194">
                  <c:v>35.082632703940639</c:v>
                </c:pt>
                <c:pt idx="195">
                  <c:v>35.384168165946484</c:v>
                </c:pt>
                <c:pt idx="196">
                  <c:v>35.551786360041611</c:v>
                </c:pt>
                <c:pt idx="197">
                  <c:v>35.261320294957763</c:v>
                </c:pt>
                <c:pt idx="198">
                  <c:v>35.616376785870095</c:v>
                </c:pt>
                <c:pt idx="199">
                  <c:v>35.580413364564457</c:v>
                </c:pt>
                <c:pt idx="200">
                  <c:v>35.710728460125509</c:v>
                </c:pt>
                <c:pt idx="201">
                  <c:v>35.517372187599378</c:v>
                </c:pt>
                <c:pt idx="202">
                  <c:v>35.68482151237248</c:v>
                </c:pt>
                <c:pt idx="203">
                  <c:v>35.929655387663317</c:v>
                </c:pt>
                <c:pt idx="204">
                  <c:v>36.135581205029247</c:v>
                </c:pt>
                <c:pt idx="205">
                  <c:v>36.07730918648938</c:v>
                </c:pt>
                <c:pt idx="206">
                  <c:v>35.744480030973754</c:v>
                </c:pt>
                <c:pt idx="207">
                  <c:v>35.552673105483038</c:v>
                </c:pt>
                <c:pt idx="208">
                  <c:v>35.680924522863641</c:v>
                </c:pt>
                <c:pt idx="209">
                  <c:v>35.687348197767996</c:v>
                </c:pt>
                <c:pt idx="210">
                  <c:v>35.725153114108018</c:v>
                </c:pt>
                <c:pt idx="211">
                  <c:v>35.780386608862742</c:v>
                </c:pt>
                <c:pt idx="212">
                  <c:v>36.032232807398245</c:v>
                </c:pt>
                <c:pt idx="213">
                  <c:v>35.898281743847882</c:v>
                </c:pt>
                <c:pt idx="214">
                  <c:v>35.628261662801123</c:v>
                </c:pt>
                <c:pt idx="215">
                  <c:v>35.668770199766584</c:v>
                </c:pt>
                <c:pt idx="216">
                  <c:v>35.803546090628366</c:v>
                </c:pt>
                <c:pt idx="217">
                  <c:v>35.783494550447614</c:v>
                </c:pt>
                <c:pt idx="218">
                  <c:v>35.443880690432799</c:v>
                </c:pt>
                <c:pt idx="219">
                  <c:v>35.028271168081972</c:v>
                </c:pt>
                <c:pt idx="220">
                  <c:v>35.035721498549236</c:v>
                </c:pt>
                <c:pt idx="221">
                  <c:v>35.057061705929364</c:v>
                </c:pt>
                <c:pt idx="222">
                  <c:v>34.780750853981367</c:v>
                </c:pt>
                <c:pt idx="223">
                  <c:v>34.712003445742106</c:v>
                </c:pt>
                <c:pt idx="224">
                  <c:v>34.753147311797264</c:v>
                </c:pt>
                <c:pt idx="225">
                  <c:v>34.776494570371263</c:v>
                </c:pt>
                <c:pt idx="226">
                  <c:v>34.520725124740906</c:v>
                </c:pt>
                <c:pt idx="227">
                  <c:v>34.534703785337918</c:v>
                </c:pt>
                <c:pt idx="228">
                  <c:v>34.422889468413665</c:v>
                </c:pt>
                <c:pt idx="229">
                  <c:v>34.318578306586573</c:v>
                </c:pt>
                <c:pt idx="230">
                  <c:v>34.126853941301825</c:v>
                </c:pt>
                <c:pt idx="231">
                  <c:v>34.172848265085001</c:v>
                </c:pt>
                <c:pt idx="232">
                  <c:v>34.387352084013848</c:v>
                </c:pt>
                <c:pt idx="233">
                  <c:v>34.539440922113648</c:v>
                </c:pt>
                <c:pt idx="234">
                  <c:v>34.680313607499698</c:v>
                </c:pt>
                <c:pt idx="235">
                  <c:v>34.835654584950653</c:v>
                </c:pt>
                <c:pt idx="236">
                  <c:v>34.921070287895446</c:v>
                </c:pt>
                <c:pt idx="237">
                  <c:v>35.02937407095412</c:v>
                </c:pt>
                <c:pt idx="238">
                  <c:v>35.082940418254651</c:v>
                </c:pt>
                <c:pt idx="239">
                  <c:v>34.756434836153439</c:v>
                </c:pt>
                <c:pt idx="240">
                  <c:v>34.454381699701194</c:v>
                </c:pt>
                <c:pt idx="241">
                  <c:v>34.359848448163035</c:v>
                </c:pt>
                <c:pt idx="242">
                  <c:v>34.340920038847429</c:v>
                </c:pt>
                <c:pt idx="243">
                  <c:v>34.407401478028838</c:v>
                </c:pt>
                <c:pt idx="244">
                  <c:v>34.631158281597472</c:v>
                </c:pt>
                <c:pt idx="245">
                  <c:v>34.83749366984668</c:v>
                </c:pt>
                <c:pt idx="246">
                  <c:v>34.542150780268976</c:v>
                </c:pt>
                <c:pt idx="247">
                  <c:v>34.328529899607695</c:v>
                </c:pt>
                <c:pt idx="248">
                  <c:v>34.414748604083741</c:v>
                </c:pt>
                <c:pt idx="249">
                  <c:v>34.247859445280916</c:v>
                </c:pt>
                <c:pt idx="250">
                  <c:v>33.733738517067358</c:v>
                </c:pt>
                <c:pt idx="251">
                  <c:v>33.760496723718582</c:v>
                </c:pt>
                <c:pt idx="252">
                  <c:v>33.719319846280484</c:v>
                </c:pt>
                <c:pt idx="253">
                  <c:v>33.736918067174301</c:v>
                </c:pt>
                <c:pt idx="254">
                  <c:v>34.038623258851807</c:v>
                </c:pt>
                <c:pt idx="255">
                  <c:v>34.304345447383128</c:v>
                </c:pt>
                <c:pt idx="256">
                  <c:v>34.293885941798848</c:v>
                </c:pt>
                <c:pt idx="257">
                  <c:v>34.317551129792996</c:v>
                </c:pt>
                <c:pt idx="258">
                  <c:v>34.481228357616317</c:v>
                </c:pt>
                <c:pt idx="259">
                  <c:v>34.421225366202378</c:v>
                </c:pt>
                <c:pt idx="260">
                  <c:v>34.261327203835826</c:v>
                </c:pt>
                <c:pt idx="261">
                  <c:v>34.002162340642897</c:v>
                </c:pt>
                <c:pt idx="262">
                  <c:v>34.088376647021761</c:v>
                </c:pt>
                <c:pt idx="263">
                  <c:v>34.169007463782251</c:v>
                </c:pt>
                <c:pt idx="264">
                  <c:v>34.3211354265907</c:v>
                </c:pt>
                <c:pt idx="265">
                  <c:v>34.347521761950965</c:v>
                </c:pt>
                <c:pt idx="266">
                  <c:v>34.397235554641661</c:v>
                </c:pt>
                <c:pt idx="267">
                  <c:v>34.922198223587593</c:v>
                </c:pt>
                <c:pt idx="268">
                  <c:v>35.099452091485965</c:v>
                </c:pt>
                <c:pt idx="269">
                  <c:v>35.197892743476089</c:v>
                </c:pt>
                <c:pt idx="270">
                  <c:v>34.966290570307805</c:v>
                </c:pt>
                <c:pt idx="271">
                  <c:v>34.80896508360938</c:v>
                </c:pt>
                <c:pt idx="272">
                  <c:v>35.051091840388445</c:v>
                </c:pt>
                <c:pt idx="273">
                  <c:v>35.104940192162147</c:v>
                </c:pt>
                <c:pt idx="274">
                  <c:v>35.524496204401103</c:v>
                </c:pt>
                <c:pt idx="275">
                  <c:v>35.715338392510454</c:v>
                </c:pt>
                <c:pt idx="276">
                  <c:v>35.58597457742998</c:v>
                </c:pt>
                <c:pt idx="277">
                  <c:v>35.627478945520622</c:v>
                </c:pt>
                <c:pt idx="278">
                  <c:v>35.75806666533358</c:v>
                </c:pt>
                <c:pt idx="279">
                  <c:v>35.828325420687932</c:v>
                </c:pt>
                <c:pt idx="280">
                  <c:v>35.940825664156101</c:v>
                </c:pt>
                <c:pt idx="281">
                  <c:v>36.194537251820982</c:v>
                </c:pt>
                <c:pt idx="282">
                  <c:v>36.303505747110059</c:v>
                </c:pt>
                <c:pt idx="283">
                  <c:v>36.270551570451751</c:v>
                </c:pt>
                <c:pt idx="284">
                  <c:v>35.947890499197882</c:v>
                </c:pt>
                <c:pt idx="285">
                  <c:v>36.128277329473406</c:v>
                </c:pt>
                <c:pt idx="286">
                  <c:v>36.083916375599344</c:v>
                </c:pt>
                <c:pt idx="287">
                  <c:v>35.964392465956017</c:v>
                </c:pt>
                <c:pt idx="288">
                  <c:v>36.002063271424582</c:v>
                </c:pt>
                <c:pt idx="289">
                  <c:v>36.078030379040776</c:v>
                </c:pt>
                <c:pt idx="290">
                  <c:v>36.15315461491867</c:v>
                </c:pt>
                <c:pt idx="291">
                  <c:v>36.283195289159011</c:v>
                </c:pt>
                <c:pt idx="292">
                  <c:v>36.149905805291489</c:v>
                </c:pt>
                <c:pt idx="293">
                  <c:v>36.133131884989609</c:v>
                </c:pt>
                <c:pt idx="294">
                  <c:v>36.149262588132018</c:v>
                </c:pt>
                <c:pt idx="295">
                  <c:v>36.110601159151855</c:v>
                </c:pt>
                <c:pt idx="296">
                  <c:v>36.138752197505937</c:v>
                </c:pt>
                <c:pt idx="297">
                  <c:v>36.807999457008471</c:v>
                </c:pt>
                <c:pt idx="298">
                  <c:v>37.045802860665312</c:v>
                </c:pt>
                <c:pt idx="299">
                  <c:v>37.241311959958658</c:v>
                </c:pt>
                <c:pt idx="300">
                  <c:v>37.453735242800029</c:v>
                </c:pt>
                <c:pt idx="301">
                  <c:v>36.803090919262942</c:v>
                </c:pt>
                <c:pt idx="302">
                  <c:v>36.95136929060552</c:v>
                </c:pt>
                <c:pt idx="303">
                  <c:v>36.868562402653623</c:v>
                </c:pt>
                <c:pt idx="304">
                  <c:v>37.091068483621449</c:v>
                </c:pt>
                <c:pt idx="305">
                  <c:v>37.127622345490103</c:v>
                </c:pt>
                <c:pt idx="306">
                  <c:v>37.360022266737474</c:v>
                </c:pt>
                <c:pt idx="307">
                  <c:v>37.52963692715953</c:v>
                </c:pt>
                <c:pt idx="308">
                  <c:v>37.902924641163082</c:v>
                </c:pt>
                <c:pt idx="309">
                  <c:v>38.280567706623813</c:v>
                </c:pt>
                <c:pt idx="310">
                  <c:v>38.762732472818513</c:v>
                </c:pt>
                <c:pt idx="311">
                  <c:v>38.35113373444387</c:v>
                </c:pt>
                <c:pt idx="312">
                  <c:v>38.451852613846818</c:v>
                </c:pt>
                <c:pt idx="313">
                  <c:v>38.487615876710706</c:v>
                </c:pt>
                <c:pt idx="314">
                  <c:v>38.643834809708046</c:v>
                </c:pt>
                <c:pt idx="315">
                  <c:v>38.569594782130082</c:v>
                </c:pt>
                <c:pt idx="316">
                  <c:v>38.275076205589158</c:v>
                </c:pt>
                <c:pt idx="317">
                  <c:v>38.471149964228815</c:v>
                </c:pt>
                <c:pt idx="318">
                  <c:v>39.079586575546202</c:v>
                </c:pt>
                <c:pt idx="319">
                  <c:v>39.408219201746576</c:v>
                </c:pt>
                <c:pt idx="320">
                  <c:v>39.622535400238441</c:v>
                </c:pt>
                <c:pt idx="321">
                  <c:v>39.620303324304395</c:v>
                </c:pt>
                <c:pt idx="322">
                  <c:v>39.634301275414742</c:v>
                </c:pt>
                <c:pt idx="323">
                  <c:v>39.926055803142404</c:v>
                </c:pt>
                <c:pt idx="324">
                  <c:v>39.894341606174201</c:v>
                </c:pt>
                <c:pt idx="325">
                  <c:v>39.928096650506895</c:v>
                </c:pt>
                <c:pt idx="326">
                  <c:v>40.101034842372655</c:v>
                </c:pt>
                <c:pt idx="327">
                  <c:v>40.070289520178022</c:v>
                </c:pt>
                <c:pt idx="328">
                  <c:v>40.387966642172323</c:v>
                </c:pt>
                <c:pt idx="329">
                  <c:v>40.460657503318721</c:v>
                </c:pt>
                <c:pt idx="330">
                  <c:v>40.834575858767984</c:v>
                </c:pt>
                <c:pt idx="331">
                  <c:v>40.675762244066085</c:v>
                </c:pt>
                <c:pt idx="332">
                  <c:v>41.021521545085037</c:v>
                </c:pt>
                <c:pt idx="333">
                  <c:v>40.709947407629997</c:v>
                </c:pt>
                <c:pt idx="334">
                  <c:v>41.044279300179021</c:v>
                </c:pt>
                <c:pt idx="335">
                  <c:v>40.957219355747995</c:v>
                </c:pt>
                <c:pt idx="336">
                  <c:v>41.259839842114062</c:v>
                </c:pt>
                <c:pt idx="337">
                  <c:v>41.726283676819115</c:v>
                </c:pt>
                <c:pt idx="338">
                  <c:v>41.923721289095234</c:v>
                </c:pt>
                <c:pt idx="339">
                  <c:v>42.220189892541832</c:v>
                </c:pt>
                <c:pt idx="340">
                  <c:v>42.472988523786206</c:v>
                </c:pt>
                <c:pt idx="341">
                  <c:v>42.833089791786222</c:v>
                </c:pt>
                <c:pt idx="342">
                  <c:v>41.812437509718251</c:v>
                </c:pt>
                <c:pt idx="343">
                  <c:v>42.901746843756051</c:v>
                </c:pt>
                <c:pt idx="344">
                  <c:v>43.539337950731095</c:v>
                </c:pt>
                <c:pt idx="345">
                  <c:v>44.833900603867477</c:v>
                </c:pt>
                <c:pt idx="346">
                  <c:v>46.399128432356264</c:v>
                </c:pt>
                <c:pt idx="347">
                  <c:v>46.83154056423853</c:v>
                </c:pt>
                <c:pt idx="348">
                  <c:v>45.647562291229292</c:v>
                </c:pt>
                <c:pt idx="349">
                  <c:v>46.366190518244196</c:v>
                </c:pt>
                <c:pt idx="350">
                  <c:v>45.60898015694243</c:v>
                </c:pt>
                <c:pt idx="351">
                  <c:v>46.462080635575717</c:v>
                </c:pt>
                <c:pt idx="352">
                  <c:v>47.134209098569528</c:v>
                </c:pt>
                <c:pt idx="353">
                  <c:v>47.292407641949254</c:v>
                </c:pt>
                <c:pt idx="354">
                  <c:v>46.919989499049365</c:v>
                </c:pt>
                <c:pt idx="355">
                  <c:v>46.854560330121728</c:v>
                </c:pt>
                <c:pt idx="356">
                  <c:v>46.302048258445147</c:v>
                </c:pt>
                <c:pt idx="357">
                  <c:v>45.759984940951526</c:v>
                </c:pt>
                <c:pt idx="358">
                  <c:v>44.80436106650847</c:v>
                </c:pt>
                <c:pt idx="359">
                  <c:v>45.783335262573097</c:v>
                </c:pt>
                <c:pt idx="360">
                  <c:v>47.102394944307733</c:v>
                </c:pt>
                <c:pt idx="361">
                  <c:v>48.07854387218336</c:v>
                </c:pt>
                <c:pt idx="362">
                  <c:v>49.620959558967193</c:v>
                </c:pt>
                <c:pt idx="363">
                  <c:v>51.892599914673859</c:v>
                </c:pt>
                <c:pt idx="364">
                  <c:v>53.971413344929452</c:v>
                </c:pt>
                <c:pt idx="365">
                  <c:v>53.184751894672111</c:v>
                </c:pt>
                <c:pt idx="366">
                  <c:v>54.187043381853812</c:v>
                </c:pt>
                <c:pt idx="367">
                  <c:v>53.016539811170595</c:v>
                </c:pt>
                <c:pt idx="368">
                  <c:v>53.600514441191599</c:v>
                </c:pt>
                <c:pt idx="369">
                  <c:v>54.205156724128642</c:v>
                </c:pt>
                <c:pt idx="370">
                  <c:v>54.779525455145269</c:v>
                </c:pt>
                <c:pt idx="371">
                  <c:v>55.629410880469514</c:v>
                </c:pt>
                <c:pt idx="372">
                  <c:v>57.555976074866145</c:v>
                </c:pt>
                <c:pt idx="373">
                  <c:v>62.353624562727823</c:v>
                </c:pt>
                <c:pt idx="374">
                  <c:v>72.439491240323065</c:v>
                </c:pt>
                <c:pt idx="375">
                  <c:v>61.906563777191899</c:v>
                </c:pt>
                <c:pt idx="376">
                  <c:v>60.620331747495989</c:v>
                </c:pt>
                <c:pt idx="377">
                  <c:v>59.237481442201826</c:v>
                </c:pt>
                <c:pt idx="378">
                  <c:v>55.736354564795285</c:v>
                </c:pt>
                <c:pt idx="379">
                  <c:v>55.436000229506661</c:v>
                </c:pt>
                <c:pt idx="380">
                  <c:v>54.149861606444084</c:v>
                </c:pt>
                <c:pt idx="381">
                  <c:v>52.653309592272443</c:v>
                </c:pt>
                <c:pt idx="382">
                  <c:v>53.862127880101959</c:v>
                </c:pt>
                <c:pt idx="383">
                  <c:v>57.120978717881464</c:v>
                </c:pt>
                <c:pt idx="384">
                  <c:v>55.81208575875565</c:v>
                </c:pt>
                <c:pt idx="385">
                  <c:v>59.562713042751938</c:v>
                </c:pt>
                <c:pt idx="386">
                  <c:v>62.642148304994365</c:v>
                </c:pt>
                <c:pt idx="387">
                  <c:v>59.895363722290284</c:v>
                </c:pt>
                <c:pt idx="388">
                  <c:v>60.979647989886502</c:v>
                </c:pt>
                <c:pt idx="389">
                  <c:v>63.067182536134055</c:v>
                </c:pt>
                <c:pt idx="390">
                  <c:v>65.39575520085036</c:v>
                </c:pt>
                <c:pt idx="391">
                  <c:v>65.860654847234628</c:v>
                </c:pt>
                <c:pt idx="392">
                  <c:v>64.688523212312148</c:v>
                </c:pt>
                <c:pt idx="393">
                  <c:v>65.2404629679301</c:v>
                </c:pt>
                <c:pt idx="394">
                  <c:v>64.818058619280336</c:v>
                </c:pt>
                <c:pt idx="395">
                  <c:v>65.53016056648238</c:v>
                </c:pt>
                <c:pt idx="396">
                  <c:v>65.165651703674627</c:v>
                </c:pt>
                <c:pt idx="397">
                  <c:v>64.314837576825809</c:v>
                </c:pt>
                <c:pt idx="398">
                  <c:v>64.062437011856332</c:v>
                </c:pt>
                <c:pt idx="399">
                  <c:v>66.246173758492631</c:v>
                </c:pt>
                <c:pt idx="400">
                  <c:v>67.193965361714106</c:v>
                </c:pt>
                <c:pt idx="401">
                  <c:v>67.737228883042093</c:v>
                </c:pt>
                <c:pt idx="402">
                  <c:v>68.954881083415287</c:v>
                </c:pt>
                <c:pt idx="403">
                  <c:v>70.494323703629462</c:v>
                </c:pt>
                <c:pt idx="404">
                  <c:v>68.671043192880688</c:v>
                </c:pt>
                <c:pt idx="405">
                  <c:v>66.259637533304968</c:v>
                </c:pt>
                <c:pt idx="406">
                  <c:v>67.680733662178085</c:v>
                </c:pt>
                <c:pt idx="407">
                  <c:v>66.44302306900876</c:v>
                </c:pt>
                <c:pt idx="408">
                  <c:v>66.891309599120703</c:v>
                </c:pt>
                <c:pt idx="409">
                  <c:v>65.52493466371962</c:v>
                </c:pt>
                <c:pt idx="410">
                  <c:v>66.357674847770539</c:v>
                </c:pt>
                <c:pt idx="411">
                  <c:v>66.680250329080721</c:v>
                </c:pt>
                <c:pt idx="412">
                  <c:v>65.892434256828366</c:v>
                </c:pt>
                <c:pt idx="413">
                  <c:v>63.403019820967124</c:v>
                </c:pt>
                <c:pt idx="414">
                  <c:v>63.229120191416293</c:v>
                </c:pt>
                <c:pt idx="415">
                  <c:v>63.210265810623667</c:v>
                </c:pt>
                <c:pt idx="416">
                  <c:v>61.280377298280584</c:v>
                </c:pt>
                <c:pt idx="417">
                  <c:v>62.419175888793845</c:v>
                </c:pt>
                <c:pt idx="418">
                  <c:v>62.076503240595656</c:v>
                </c:pt>
                <c:pt idx="419">
                  <c:v>62.810877184673956</c:v>
                </c:pt>
                <c:pt idx="420">
                  <c:v>62.20119635907141</c:v>
                </c:pt>
                <c:pt idx="421">
                  <c:v>60.809322771016866</c:v>
                </c:pt>
                <c:pt idx="422">
                  <c:v>61.781791687502569</c:v>
                </c:pt>
                <c:pt idx="423">
                  <c:v>62.165757923124524</c:v>
                </c:pt>
                <c:pt idx="424">
                  <c:v>62.063110618359943</c:v>
                </c:pt>
                <c:pt idx="425">
                  <c:v>62.27916430870777</c:v>
                </c:pt>
                <c:pt idx="426">
                  <c:v>60.753090610285675</c:v>
                </c:pt>
                <c:pt idx="427">
                  <c:v>60.253509513869801</c:v>
                </c:pt>
                <c:pt idx="428">
                  <c:v>62.014108840482344</c:v>
                </c:pt>
                <c:pt idx="429">
                  <c:v>62.103006897001649</c:v>
                </c:pt>
                <c:pt idx="430">
                  <c:v>61.012758720138791</c:v>
                </c:pt>
                <c:pt idx="431">
                  <c:v>61.483847808736037</c:v>
                </c:pt>
                <c:pt idx="432">
                  <c:v>62.394519787506432</c:v>
                </c:pt>
                <c:pt idx="433">
                  <c:v>61.723217044371303</c:v>
                </c:pt>
                <c:pt idx="434">
                  <c:v>61.181668711869712</c:v>
                </c:pt>
                <c:pt idx="435">
                  <c:v>59.685621299776678</c:v>
                </c:pt>
                <c:pt idx="436">
                  <c:v>59.464562368924881</c:v>
                </c:pt>
                <c:pt idx="437">
                  <c:v>58.774243511497723</c:v>
                </c:pt>
                <c:pt idx="438">
                  <c:v>57.902242275367342</c:v>
                </c:pt>
                <c:pt idx="439">
                  <c:v>57.821642849119591</c:v>
                </c:pt>
                <c:pt idx="440">
                  <c:v>57.373028130801444</c:v>
                </c:pt>
                <c:pt idx="441">
                  <c:v>57.731573360100938</c:v>
                </c:pt>
                <c:pt idx="442">
                  <c:v>57.800790084112904</c:v>
                </c:pt>
                <c:pt idx="443">
                  <c:v>58.191042195643639</c:v>
                </c:pt>
                <c:pt idx="444">
                  <c:v>57.501277174941748</c:v>
                </c:pt>
                <c:pt idx="445">
                  <c:v>56.691740473083271</c:v>
                </c:pt>
                <c:pt idx="446">
                  <c:v>56.928568981513422</c:v>
                </c:pt>
                <c:pt idx="447">
                  <c:v>55.168044815592665</c:v>
                </c:pt>
                <c:pt idx="448">
                  <c:v>54.983690078100786</c:v>
                </c:pt>
                <c:pt idx="449">
                  <c:v>53.727703889951549</c:v>
                </c:pt>
                <c:pt idx="450">
                  <c:v>52.318907386216985</c:v>
                </c:pt>
                <c:pt idx="451">
                  <c:v>52.148833565309268</c:v>
                </c:pt>
                <c:pt idx="452">
                  <c:v>52.623205666587083</c:v>
                </c:pt>
                <c:pt idx="453">
                  <c:v>51.16972383579526</c:v>
                </c:pt>
                <c:pt idx="454">
                  <c:v>50.17489400999817</c:v>
                </c:pt>
                <c:pt idx="455">
                  <c:v>50.073454437724166</c:v>
                </c:pt>
                <c:pt idx="456">
                  <c:v>52.197031553293868</c:v>
                </c:pt>
                <c:pt idx="457">
                  <c:v>53.209468981811796</c:v>
                </c:pt>
                <c:pt idx="458">
                  <c:v>53.442975818192998</c:v>
                </c:pt>
                <c:pt idx="459">
                  <c:v>52.589713627201441</c:v>
                </c:pt>
                <c:pt idx="460">
                  <c:v>50.917455501629142</c:v>
                </c:pt>
                <c:pt idx="461">
                  <c:v>51.067514919013654</c:v>
                </c:pt>
                <c:pt idx="462">
                  <c:v>51.632485233754508</c:v>
                </c:pt>
                <c:pt idx="463">
                  <c:v>51.314983982157557</c:v>
                </c:pt>
                <c:pt idx="464">
                  <c:v>51.111831645477551</c:v>
                </c:pt>
                <c:pt idx="465">
                  <c:v>51.641867643198395</c:v>
                </c:pt>
                <c:pt idx="466">
                  <c:v>50.596059284400944</c:v>
                </c:pt>
                <c:pt idx="467">
                  <c:v>50.683344945950651</c:v>
                </c:pt>
                <c:pt idx="468">
                  <c:v>50.074549254701736</c:v>
                </c:pt>
                <c:pt idx="469">
                  <c:v>50.779453425031527</c:v>
                </c:pt>
                <c:pt idx="470">
                  <c:v>50.148833646674767</c:v>
                </c:pt>
                <c:pt idx="471">
                  <c:v>48.926940954972459</c:v>
                </c:pt>
                <c:pt idx="472">
                  <c:v>50.086353386099049</c:v>
                </c:pt>
                <c:pt idx="473">
                  <c:v>49.576478110791989</c:v>
                </c:pt>
                <c:pt idx="474">
                  <c:v>49.147901379130069</c:v>
                </c:pt>
                <c:pt idx="475">
                  <c:v>49.461579208625558</c:v>
                </c:pt>
                <c:pt idx="476">
                  <c:v>49.941201727830396</c:v>
                </c:pt>
                <c:pt idx="477">
                  <c:v>49.878387861158615</c:v>
                </c:pt>
                <c:pt idx="478">
                  <c:v>49.916136525688259</c:v>
                </c:pt>
                <c:pt idx="479">
                  <c:v>50.062320259761023</c:v>
                </c:pt>
                <c:pt idx="480">
                  <c:v>50.767968181278768</c:v>
                </c:pt>
                <c:pt idx="481">
                  <c:v>51.789008248816188</c:v>
                </c:pt>
                <c:pt idx="482">
                  <c:v>52.664645044597911</c:v>
                </c:pt>
                <c:pt idx="483">
                  <c:v>52.331106266577095</c:v>
                </c:pt>
                <c:pt idx="484">
                  <c:v>53.447488126848008</c:v>
                </c:pt>
                <c:pt idx="485">
                  <c:v>53.164058291151896</c:v>
                </c:pt>
                <c:pt idx="486">
                  <c:v>54.211337884761726</c:v>
                </c:pt>
                <c:pt idx="487">
                  <c:v>55.96066526752584</c:v>
                </c:pt>
                <c:pt idx="488">
                  <c:v>56.346212146256235</c:v>
                </c:pt>
                <c:pt idx="489">
                  <c:v>56.159228500502117</c:v>
                </c:pt>
                <c:pt idx="490">
                  <c:v>55.561123114126389</c:v>
                </c:pt>
                <c:pt idx="491">
                  <c:v>54.286906285718977</c:v>
                </c:pt>
                <c:pt idx="492">
                  <c:v>54.764053766799179</c:v>
                </c:pt>
                <c:pt idx="493">
                  <c:v>54.569248734723367</c:v>
                </c:pt>
                <c:pt idx="494">
                  <c:v>53.77800595741887</c:v>
                </c:pt>
                <c:pt idx="495">
                  <c:v>54.242904935136444</c:v>
                </c:pt>
                <c:pt idx="496">
                  <c:v>53.295292422302161</c:v>
                </c:pt>
                <c:pt idx="497">
                  <c:v>54.20399048757875</c:v>
                </c:pt>
                <c:pt idx="498">
                  <c:v>53.852902029234805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653696"/>
        <c:axId val="224655232"/>
      </c:lineChart>
      <c:dateAx>
        <c:axId val="224653696"/>
        <c:scaling>
          <c:orientation val="minMax"/>
        </c:scaling>
        <c:delete val="0"/>
        <c:axPos val="b"/>
        <c:numFmt formatCode="dd/mm/yy\ h:mm;@" sourceLinked="1"/>
        <c:majorTickMark val="out"/>
        <c:minorTickMark val="none"/>
        <c:tickLblPos val="nextTo"/>
        <c:crossAx val="224655232"/>
        <c:crossesAt val="0"/>
        <c:auto val="1"/>
        <c:lblOffset val="100"/>
        <c:baseTimeUnit val="days"/>
      </c:dateAx>
      <c:valAx>
        <c:axId val="224655232"/>
        <c:scaling>
          <c:orientation val="minMax"/>
          <c:min val="3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46536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Наблюдаемая переменная Y5</c:v>
          </c:tx>
          <c:spPr>
            <a:ln w="28575">
              <a:solidFill>
                <a:schemeClr val="accent1"/>
              </a:solidFill>
            </a:ln>
          </c:spPr>
          <c:marker>
            <c:symbol val="none"/>
          </c:marker>
          <c:cat>
            <c:numRef>
              <c:f>'7. OBS | RTSEU'!$G$2:$G$500</c:f>
              <c:numCache>
                <c:formatCode>dd/mm/yy\ h:mm;@</c:formatCode>
                <c:ptCount val="499"/>
                <c:pt idx="0">
                  <c:v>41449.78125</c:v>
                </c:pt>
                <c:pt idx="1">
                  <c:v>41450.78125</c:v>
                </c:pt>
                <c:pt idx="2">
                  <c:v>41451.78125</c:v>
                </c:pt>
                <c:pt idx="3">
                  <c:v>41452.78125</c:v>
                </c:pt>
                <c:pt idx="4">
                  <c:v>41453.78125</c:v>
                </c:pt>
                <c:pt idx="5">
                  <c:v>41456.78125</c:v>
                </c:pt>
                <c:pt idx="6">
                  <c:v>41457.78125</c:v>
                </c:pt>
                <c:pt idx="7">
                  <c:v>41458.78125</c:v>
                </c:pt>
                <c:pt idx="8">
                  <c:v>41459.78125</c:v>
                </c:pt>
                <c:pt idx="9">
                  <c:v>41460.78125</c:v>
                </c:pt>
                <c:pt idx="10">
                  <c:v>41463.78125</c:v>
                </c:pt>
                <c:pt idx="11">
                  <c:v>41464.78125</c:v>
                </c:pt>
                <c:pt idx="12">
                  <c:v>41465.78125</c:v>
                </c:pt>
                <c:pt idx="13">
                  <c:v>41466.78125</c:v>
                </c:pt>
                <c:pt idx="14">
                  <c:v>41467.78125</c:v>
                </c:pt>
                <c:pt idx="15">
                  <c:v>41470.78125</c:v>
                </c:pt>
                <c:pt idx="16">
                  <c:v>41471.78125</c:v>
                </c:pt>
                <c:pt idx="17">
                  <c:v>41472.78125</c:v>
                </c:pt>
                <c:pt idx="18">
                  <c:v>41473.78125</c:v>
                </c:pt>
                <c:pt idx="19">
                  <c:v>41474.78125</c:v>
                </c:pt>
                <c:pt idx="20">
                  <c:v>41477.78125</c:v>
                </c:pt>
                <c:pt idx="21">
                  <c:v>41478.78125</c:v>
                </c:pt>
                <c:pt idx="22">
                  <c:v>41479.78125</c:v>
                </c:pt>
                <c:pt idx="23">
                  <c:v>41480.78125</c:v>
                </c:pt>
                <c:pt idx="24">
                  <c:v>41481.78125</c:v>
                </c:pt>
                <c:pt idx="25">
                  <c:v>41484.78125</c:v>
                </c:pt>
                <c:pt idx="26">
                  <c:v>41485.78125</c:v>
                </c:pt>
                <c:pt idx="27">
                  <c:v>41486.78125</c:v>
                </c:pt>
                <c:pt idx="28">
                  <c:v>41487.78125</c:v>
                </c:pt>
                <c:pt idx="29">
                  <c:v>41488.78125</c:v>
                </c:pt>
                <c:pt idx="30">
                  <c:v>41491.78125</c:v>
                </c:pt>
                <c:pt idx="31">
                  <c:v>41492.78125</c:v>
                </c:pt>
                <c:pt idx="32">
                  <c:v>41493.78125</c:v>
                </c:pt>
                <c:pt idx="33">
                  <c:v>41494.78125</c:v>
                </c:pt>
                <c:pt idx="34">
                  <c:v>41495.78125</c:v>
                </c:pt>
                <c:pt idx="35">
                  <c:v>41498.78125</c:v>
                </c:pt>
                <c:pt idx="36">
                  <c:v>41499.78125</c:v>
                </c:pt>
                <c:pt idx="37">
                  <c:v>41500.78125</c:v>
                </c:pt>
                <c:pt idx="38">
                  <c:v>41501.78125</c:v>
                </c:pt>
                <c:pt idx="39">
                  <c:v>41502.78125</c:v>
                </c:pt>
                <c:pt idx="40">
                  <c:v>41505.78125</c:v>
                </c:pt>
                <c:pt idx="41">
                  <c:v>41506.78125</c:v>
                </c:pt>
                <c:pt idx="42">
                  <c:v>41507.78125</c:v>
                </c:pt>
                <c:pt idx="43">
                  <c:v>41508.78125</c:v>
                </c:pt>
                <c:pt idx="44">
                  <c:v>41509.78125</c:v>
                </c:pt>
                <c:pt idx="45">
                  <c:v>41512.78125</c:v>
                </c:pt>
                <c:pt idx="46">
                  <c:v>41513.78125</c:v>
                </c:pt>
                <c:pt idx="47">
                  <c:v>41514.78125</c:v>
                </c:pt>
                <c:pt idx="48">
                  <c:v>41515.78125</c:v>
                </c:pt>
                <c:pt idx="49">
                  <c:v>41516.78125</c:v>
                </c:pt>
                <c:pt idx="50">
                  <c:v>41519.78125</c:v>
                </c:pt>
                <c:pt idx="51">
                  <c:v>41520.78125</c:v>
                </c:pt>
                <c:pt idx="52">
                  <c:v>41521.78125</c:v>
                </c:pt>
                <c:pt idx="53">
                  <c:v>41522.78125</c:v>
                </c:pt>
                <c:pt idx="54">
                  <c:v>41523.78125</c:v>
                </c:pt>
                <c:pt idx="55">
                  <c:v>41526.78125</c:v>
                </c:pt>
                <c:pt idx="56">
                  <c:v>41527.78125</c:v>
                </c:pt>
                <c:pt idx="57">
                  <c:v>41528.78125</c:v>
                </c:pt>
                <c:pt idx="58">
                  <c:v>41529.78125</c:v>
                </c:pt>
                <c:pt idx="59">
                  <c:v>41530.78125</c:v>
                </c:pt>
                <c:pt idx="60">
                  <c:v>41533.78125</c:v>
                </c:pt>
                <c:pt idx="61">
                  <c:v>41534.78125</c:v>
                </c:pt>
                <c:pt idx="62">
                  <c:v>41535.78125</c:v>
                </c:pt>
                <c:pt idx="63">
                  <c:v>41536.78125</c:v>
                </c:pt>
                <c:pt idx="64">
                  <c:v>41537.78125</c:v>
                </c:pt>
                <c:pt idx="65">
                  <c:v>41540.78125</c:v>
                </c:pt>
                <c:pt idx="66">
                  <c:v>41541.78125</c:v>
                </c:pt>
                <c:pt idx="67">
                  <c:v>41542.78125</c:v>
                </c:pt>
                <c:pt idx="68">
                  <c:v>41543.78125</c:v>
                </c:pt>
                <c:pt idx="69">
                  <c:v>41544.78125</c:v>
                </c:pt>
                <c:pt idx="70">
                  <c:v>41547.78125</c:v>
                </c:pt>
                <c:pt idx="71">
                  <c:v>41548.78125</c:v>
                </c:pt>
                <c:pt idx="72">
                  <c:v>41549.78125</c:v>
                </c:pt>
                <c:pt idx="73">
                  <c:v>41550.78125</c:v>
                </c:pt>
                <c:pt idx="74">
                  <c:v>41551.78125</c:v>
                </c:pt>
                <c:pt idx="75">
                  <c:v>41554.78125</c:v>
                </c:pt>
                <c:pt idx="76">
                  <c:v>41555.78125</c:v>
                </c:pt>
                <c:pt idx="77">
                  <c:v>41556.78125</c:v>
                </c:pt>
                <c:pt idx="78">
                  <c:v>41557.78125</c:v>
                </c:pt>
                <c:pt idx="79">
                  <c:v>41558.78125</c:v>
                </c:pt>
                <c:pt idx="80">
                  <c:v>41561.78125</c:v>
                </c:pt>
                <c:pt idx="81">
                  <c:v>41562.78125</c:v>
                </c:pt>
                <c:pt idx="82">
                  <c:v>41563.78125</c:v>
                </c:pt>
                <c:pt idx="83">
                  <c:v>41564.78125</c:v>
                </c:pt>
                <c:pt idx="84">
                  <c:v>41565.78125</c:v>
                </c:pt>
                <c:pt idx="85">
                  <c:v>41568.78125</c:v>
                </c:pt>
                <c:pt idx="86">
                  <c:v>41569.78125</c:v>
                </c:pt>
                <c:pt idx="87">
                  <c:v>41570.78125</c:v>
                </c:pt>
                <c:pt idx="88">
                  <c:v>41571.78125</c:v>
                </c:pt>
                <c:pt idx="89">
                  <c:v>41572.78125</c:v>
                </c:pt>
                <c:pt idx="90">
                  <c:v>41575.78125</c:v>
                </c:pt>
                <c:pt idx="91">
                  <c:v>41576.78125</c:v>
                </c:pt>
                <c:pt idx="92">
                  <c:v>41577.78125</c:v>
                </c:pt>
                <c:pt idx="93">
                  <c:v>41578.78125</c:v>
                </c:pt>
                <c:pt idx="94">
                  <c:v>41579.78125</c:v>
                </c:pt>
                <c:pt idx="95">
                  <c:v>41583.78125</c:v>
                </c:pt>
                <c:pt idx="96">
                  <c:v>41584.78125</c:v>
                </c:pt>
                <c:pt idx="97">
                  <c:v>41585.78125</c:v>
                </c:pt>
                <c:pt idx="98">
                  <c:v>41586.78125</c:v>
                </c:pt>
                <c:pt idx="99">
                  <c:v>41589.78125</c:v>
                </c:pt>
                <c:pt idx="100">
                  <c:v>41590.78125</c:v>
                </c:pt>
                <c:pt idx="101">
                  <c:v>41591.78125</c:v>
                </c:pt>
                <c:pt idx="102">
                  <c:v>41592.78125</c:v>
                </c:pt>
                <c:pt idx="103">
                  <c:v>41593.78125</c:v>
                </c:pt>
                <c:pt idx="104">
                  <c:v>41596.78125</c:v>
                </c:pt>
                <c:pt idx="105">
                  <c:v>41597.78125</c:v>
                </c:pt>
                <c:pt idx="106">
                  <c:v>41598.78125</c:v>
                </c:pt>
                <c:pt idx="107">
                  <c:v>41599.78125</c:v>
                </c:pt>
                <c:pt idx="108">
                  <c:v>41600.78125</c:v>
                </c:pt>
                <c:pt idx="109">
                  <c:v>41603.78125</c:v>
                </c:pt>
                <c:pt idx="110">
                  <c:v>41604.78125</c:v>
                </c:pt>
                <c:pt idx="111">
                  <c:v>41605.78125</c:v>
                </c:pt>
                <c:pt idx="112">
                  <c:v>41606.78125</c:v>
                </c:pt>
                <c:pt idx="113">
                  <c:v>41607.78125</c:v>
                </c:pt>
                <c:pt idx="114">
                  <c:v>41610.78125</c:v>
                </c:pt>
                <c:pt idx="115">
                  <c:v>41611.78125</c:v>
                </c:pt>
                <c:pt idx="116">
                  <c:v>41612.78125</c:v>
                </c:pt>
                <c:pt idx="117">
                  <c:v>41613.78125</c:v>
                </c:pt>
                <c:pt idx="118">
                  <c:v>41614.78125</c:v>
                </c:pt>
                <c:pt idx="119">
                  <c:v>41617.78125</c:v>
                </c:pt>
                <c:pt idx="120">
                  <c:v>41618.78125</c:v>
                </c:pt>
                <c:pt idx="121">
                  <c:v>41619.78125</c:v>
                </c:pt>
                <c:pt idx="122">
                  <c:v>41620.78125</c:v>
                </c:pt>
                <c:pt idx="123">
                  <c:v>41621.78125</c:v>
                </c:pt>
                <c:pt idx="124">
                  <c:v>41624.78125</c:v>
                </c:pt>
                <c:pt idx="125">
                  <c:v>41625.78125</c:v>
                </c:pt>
                <c:pt idx="126">
                  <c:v>41626.78125</c:v>
                </c:pt>
                <c:pt idx="127">
                  <c:v>41627.78125</c:v>
                </c:pt>
                <c:pt idx="128">
                  <c:v>41628.78125</c:v>
                </c:pt>
                <c:pt idx="129">
                  <c:v>41631.78125</c:v>
                </c:pt>
                <c:pt idx="130">
                  <c:v>41632.78125</c:v>
                </c:pt>
                <c:pt idx="131">
                  <c:v>41633.78125</c:v>
                </c:pt>
                <c:pt idx="132">
                  <c:v>41634.78125</c:v>
                </c:pt>
                <c:pt idx="133">
                  <c:v>41635.78125</c:v>
                </c:pt>
                <c:pt idx="134">
                  <c:v>41638.78125</c:v>
                </c:pt>
                <c:pt idx="135">
                  <c:v>41645.78125</c:v>
                </c:pt>
                <c:pt idx="136">
                  <c:v>41647.78125</c:v>
                </c:pt>
                <c:pt idx="137">
                  <c:v>41648.78125</c:v>
                </c:pt>
                <c:pt idx="138">
                  <c:v>41649.78125</c:v>
                </c:pt>
                <c:pt idx="139">
                  <c:v>41652.78125</c:v>
                </c:pt>
                <c:pt idx="140">
                  <c:v>41653.78125</c:v>
                </c:pt>
                <c:pt idx="141">
                  <c:v>41654.78125</c:v>
                </c:pt>
                <c:pt idx="142">
                  <c:v>41655.78125</c:v>
                </c:pt>
                <c:pt idx="143">
                  <c:v>41656.78125</c:v>
                </c:pt>
                <c:pt idx="144">
                  <c:v>41659.78125</c:v>
                </c:pt>
                <c:pt idx="145">
                  <c:v>41660.78125</c:v>
                </c:pt>
                <c:pt idx="146">
                  <c:v>41661.78125</c:v>
                </c:pt>
                <c:pt idx="147">
                  <c:v>41662.78125</c:v>
                </c:pt>
                <c:pt idx="148">
                  <c:v>41663.78125</c:v>
                </c:pt>
                <c:pt idx="149">
                  <c:v>41666.78125</c:v>
                </c:pt>
                <c:pt idx="150">
                  <c:v>41667.78125</c:v>
                </c:pt>
                <c:pt idx="151">
                  <c:v>41668.78125</c:v>
                </c:pt>
                <c:pt idx="152">
                  <c:v>41669.78125</c:v>
                </c:pt>
                <c:pt idx="153">
                  <c:v>41670.78125</c:v>
                </c:pt>
                <c:pt idx="154">
                  <c:v>41673.78125</c:v>
                </c:pt>
                <c:pt idx="155">
                  <c:v>41674.78125</c:v>
                </c:pt>
                <c:pt idx="156">
                  <c:v>41675.78125</c:v>
                </c:pt>
                <c:pt idx="157">
                  <c:v>41676.78125</c:v>
                </c:pt>
                <c:pt idx="158">
                  <c:v>41677.78125</c:v>
                </c:pt>
                <c:pt idx="159">
                  <c:v>41680.78125</c:v>
                </c:pt>
                <c:pt idx="160">
                  <c:v>41681.78125</c:v>
                </c:pt>
                <c:pt idx="161">
                  <c:v>41682.78125</c:v>
                </c:pt>
                <c:pt idx="162">
                  <c:v>41683.78125</c:v>
                </c:pt>
                <c:pt idx="163">
                  <c:v>41684.78125</c:v>
                </c:pt>
                <c:pt idx="164">
                  <c:v>41687.78125</c:v>
                </c:pt>
                <c:pt idx="165">
                  <c:v>41688.78125</c:v>
                </c:pt>
                <c:pt idx="166">
                  <c:v>41689.78125</c:v>
                </c:pt>
                <c:pt idx="167">
                  <c:v>41690.78125</c:v>
                </c:pt>
                <c:pt idx="168">
                  <c:v>41691.78125</c:v>
                </c:pt>
                <c:pt idx="169">
                  <c:v>41694.78125</c:v>
                </c:pt>
                <c:pt idx="170">
                  <c:v>41695.78125</c:v>
                </c:pt>
                <c:pt idx="171">
                  <c:v>41696.78125</c:v>
                </c:pt>
                <c:pt idx="172">
                  <c:v>41697.78125</c:v>
                </c:pt>
                <c:pt idx="173">
                  <c:v>41698.78125</c:v>
                </c:pt>
                <c:pt idx="174">
                  <c:v>41701.78125</c:v>
                </c:pt>
                <c:pt idx="175">
                  <c:v>41702.78125</c:v>
                </c:pt>
                <c:pt idx="176">
                  <c:v>41703.78125</c:v>
                </c:pt>
                <c:pt idx="177">
                  <c:v>41704.78125</c:v>
                </c:pt>
                <c:pt idx="178">
                  <c:v>41705.78125</c:v>
                </c:pt>
                <c:pt idx="179">
                  <c:v>41709.78125</c:v>
                </c:pt>
                <c:pt idx="180">
                  <c:v>41710.78125</c:v>
                </c:pt>
                <c:pt idx="181">
                  <c:v>41711.78125</c:v>
                </c:pt>
                <c:pt idx="182">
                  <c:v>41712.78125</c:v>
                </c:pt>
                <c:pt idx="183">
                  <c:v>41715.78125</c:v>
                </c:pt>
                <c:pt idx="184">
                  <c:v>41716.78125</c:v>
                </c:pt>
                <c:pt idx="185">
                  <c:v>41717.78125</c:v>
                </c:pt>
                <c:pt idx="186">
                  <c:v>41718.78125</c:v>
                </c:pt>
                <c:pt idx="187">
                  <c:v>41719.78125</c:v>
                </c:pt>
                <c:pt idx="188">
                  <c:v>41722.78125</c:v>
                </c:pt>
                <c:pt idx="189">
                  <c:v>41723.78125</c:v>
                </c:pt>
                <c:pt idx="190">
                  <c:v>41724.78125</c:v>
                </c:pt>
                <c:pt idx="191">
                  <c:v>41725.78125</c:v>
                </c:pt>
                <c:pt idx="192">
                  <c:v>41726.78125</c:v>
                </c:pt>
                <c:pt idx="193">
                  <c:v>41729.78125</c:v>
                </c:pt>
                <c:pt idx="194">
                  <c:v>41730.78125</c:v>
                </c:pt>
                <c:pt idx="195">
                  <c:v>41731.78125</c:v>
                </c:pt>
                <c:pt idx="196">
                  <c:v>41732.78125</c:v>
                </c:pt>
                <c:pt idx="197">
                  <c:v>41733.78125</c:v>
                </c:pt>
                <c:pt idx="198">
                  <c:v>41736.78125</c:v>
                </c:pt>
                <c:pt idx="199">
                  <c:v>41737.78125</c:v>
                </c:pt>
                <c:pt idx="200">
                  <c:v>41738.78125</c:v>
                </c:pt>
                <c:pt idx="201">
                  <c:v>41739.78125</c:v>
                </c:pt>
                <c:pt idx="202">
                  <c:v>41740.78125</c:v>
                </c:pt>
                <c:pt idx="203">
                  <c:v>41743.78125</c:v>
                </c:pt>
                <c:pt idx="204">
                  <c:v>41744.78125</c:v>
                </c:pt>
                <c:pt idx="205">
                  <c:v>41745.78125</c:v>
                </c:pt>
                <c:pt idx="206">
                  <c:v>41746.78125</c:v>
                </c:pt>
                <c:pt idx="207">
                  <c:v>41747.78125</c:v>
                </c:pt>
                <c:pt idx="208">
                  <c:v>41750.78125</c:v>
                </c:pt>
                <c:pt idx="209">
                  <c:v>41751.78125</c:v>
                </c:pt>
                <c:pt idx="210">
                  <c:v>41752.78125</c:v>
                </c:pt>
                <c:pt idx="211">
                  <c:v>41753.78125</c:v>
                </c:pt>
                <c:pt idx="212">
                  <c:v>41754.78125</c:v>
                </c:pt>
                <c:pt idx="213">
                  <c:v>41757.78125</c:v>
                </c:pt>
                <c:pt idx="214">
                  <c:v>41758.78125</c:v>
                </c:pt>
                <c:pt idx="215">
                  <c:v>41759.78125</c:v>
                </c:pt>
                <c:pt idx="216">
                  <c:v>41761.78125</c:v>
                </c:pt>
                <c:pt idx="217">
                  <c:v>41764.78125</c:v>
                </c:pt>
                <c:pt idx="218">
                  <c:v>41765.78125</c:v>
                </c:pt>
                <c:pt idx="219">
                  <c:v>41766.78125</c:v>
                </c:pt>
                <c:pt idx="220">
                  <c:v>41767.78125</c:v>
                </c:pt>
                <c:pt idx="221">
                  <c:v>41771.78125</c:v>
                </c:pt>
                <c:pt idx="222">
                  <c:v>41772.78125</c:v>
                </c:pt>
                <c:pt idx="223">
                  <c:v>41773.78125</c:v>
                </c:pt>
                <c:pt idx="224">
                  <c:v>41774.78125</c:v>
                </c:pt>
                <c:pt idx="225">
                  <c:v>41775.78125</c:v>
                </c:pt>
                <c:pt idx="226">
                  <c:v>41778.78125</c:v>
                </c:pt>
                <c:pt idx="227">
                  <c:v>41779.78125</c:v>
                </c:pt>
                <c:pt idx="228">
                  <c:v>41780.78125</c:v>
                </c:pt>
                <c:pt idx="229">
                  <c:v>41781.78125</c:v>
                </c:pt>
                <c:pt idx="230">
                  <c:v>41782.78125</c:v>
                </c:pt>
                <c:pt idx="231">
                  <c:v>41785.78125</c:v>
                </c:pt>
                <c:pt idx="232">
                  <c:v>41786.78125</c:v>
                </c:pt>
                <c:pt idx="233">
                  <c:v>41787.78125</c:v>
                </c:pt>
                <c:pt idx="234">
                  <c:v>41788.78125</c:v>
                </c:pt>
                <c:pt idx="235">
                  <c:v>41789.78125</c:v>
                </c:pt>
                <c:pt idx="236">
                  <c:v>41792.78125</c:v>
                </c:pt>
                <c:pt idx="237">
                  <c:v>41793.78125</c:v>
                </c:pt>
                <c:pt idx="238">
                  <c:v>41794.78125</c:v>
                </c:pt>
                <c:pt idx="239">
                  <c:v>41795.78125</c:v>
                </c:pt>
                <c:pt idx="240">
                  <c:v>41796.78125</c:v>
                </c:pt>
                <c:pt idx="241">
                  <c:v>41799.78125</c:v>
                </c:pt>
                <c:pt idx="242">
                  <c:v>41800.78125</c:v>
                </c:pt>
                <c:pt idx="243">
                  <c:v>41801.78125</c:v>
                </c:pt>
                <c:pt idx="244">
                  <c:v>41806.78125</c:v>
                </c:pt>
                <c:pt idx="245">
                  <c:v>41807.78125</c:v>
                </c:pt>
                <c:pt idx="246">
                  <c:v>41808.78125</c:v>
                </c:pt>
                <c:pt idx="247">
                  <c:v>41809.78125</c:v>
                </c:pt>
                <c:pt idx="248">
                  <c:v>41810.78125</c:v>
                </c:pt>
                <c:pt idx="249">
                  <c:v>41813.78125</c:v>
                </c:pt>
                <c:pt idx="250">
                  <c:v>41814.78125</c:v>
                </c:pt>
                <c:pt idx="251">
                  <c:v>41815.78125</c:v>
                </c:pt>
                <c:pt idx="252">
                  <c:v>41816.78125</c:v>
                </c:pt>
                <c:pt idx="253">
                  <c:v>41817.78125</c:v>
                </c:pt>
                <c:pt idx="254">
                  <c:v>41820.78125</c:v>
                </c:pt>
                <c:pt idx="255">
                  <c:v>41821.78125</c:v>
                </c:pt>
                <c:pt idx="256">
                  <c:v>41822.78125</c:v>
                </c:pt>
                <c:pt idx="257">
                  <c:v>41823.78125</c:v>
                </c:pt>
                <c:pt idx="258">
                  <c:v>41824.78125</c:v>
                </c:pt>
                <c:pt idx="259">
                  <c:v>41827.78125</c:v>
                </c:pt>
                <c:pt idx="260">
                  <c:v>41828.78125</c:v>
                </c:pt>
                <c:pt idx="261">
                  <c:v>41829.78125</c:v>
                </c:pt>
                <c:pt idx="262">
                  <c:v>41830.78125</c:v>
                </c:pt>
                <c:pt idx="263">
                  <c:v>41831.78125</c:v>
                </c:pt>
                <c:pt idx="264">
                  <c:v>41834.78125</c:v>
                </c:pt>
                <c:pt idx="265">
                  <c:v>41835.78125</c:v>
                </c:pt>
                <c:pt idx="266">
                  <c:v>41836.78125</c:v>
                </c:pt>
                <c:pt idx="267">
                  <c:v>41837.78125</c:v>
                </c:pt>
                <c:pt idx="268">
                  <c:v>41838.78125</c:v>
                </c:pt>
                <c:pt idx="269">
                  <c:v>41841.78125</c:v>
                </c:pt>
                <c:pt idx="270">
                  <c:v>41842.78125</c:v>
                </c:pt>
                <c:pt idx="271">
                  <c:v>41843.78125</c:v>
                </c:pt>
                <c:pt idx="272">
                  <c:v>41844.78125</c:v>
                </c:pt>
                <c:pt idx="273">
                  <c:v>41845.78125</c:v>
                </c:pt>
                <c:pt idx="274">
                  <c:v>41848.78125</c:v>
                </c:pt>
                <c:pt idx="275">
                  <c:v>41849.78125</c:v>
                </c:pt>
                <c:pt idx="276">
                  <c:v>41850.78125</c:v>
                </c:pt>
                <c:pt idx="277">
                  <c:v>41851.78125</c:v>
                </c:pt>
                <c:pt idx="278">
                  <c:v>41852.78125</c:v>
                </c:pt>
                <c:pt idx="279">
                  <c:v>41855.78125</c:v>
                </c:pt>
                <c:pt idx="280">
                  <c:v>41856.78125</c:v>
                </c:pt>
                <c:pt idx="281">
                  <c:v>41857.78125</c:v>
                </c:pt>
                <c:pt idx="282">
                  <c:v>41858.78125</c:v>
                </c:pt>
                <c:pt idx="283">
                  <c:v>41859.78125</c:v>
                </c:pt>
                <c:pt idx="284">
                  <c:v>41862.78125</c:v>
                </c:pt>
                <c:pt idx="285">
                  <c:v>41863.78125</c:v>
                </c:pt>
                <c:pt idx="286">
                  <c:v>41864.78125</c:v>
                </c:pt>
                <c:pt idx="287">
                  <c:v>41865.78125</c:v>
                </c:pt>
                <c:pt idx="288">
                  <c:v>41866.78125</c:v>
                </c:pt>
                <c:pt idx="289">
                  <c:v>41869.78125</c:v>
                </c:pt>
                <c:pt idx="290">
                  <c:v>41870.78125</c:v>
                </c:pt>
                <c:pt idx="291">
                  <c:v>41871.78125</c:v>
                </c:pt>
                <c:pt idx="292">
                  <c:v>41872.78125</c:v>
                </c:pt>
                <c:pt idx="293">
                  <c:v>41873.78125</c:v>
                </c:pt>
                <c:pt idx="294">
                  <c:v>41876.78125</c:v>
                </c:pt>
                <c:pt idx="295">
                  <c:v>41877.78125</c:v>
                </c:pt>
                <c:pt idx="296">
                  <c:v>41878.78125</c:v>
                </c:pt>
                <c:pt idx="297">
                  <c:v>41879.78125</c:v>
                </c:pt>
                <c:pt idx="298">
                  <c:v>41880.78125</c:v>
                </c:pt>
                <c:pt idx="299">
                  <c:v>41883.78125</c:v>
                </c:pt>
                <c:pt idx="300">
                  <c:v>41884.78125</c:v>
                </c:pt>
                <c:pt idx="301">
                  <c:v>41885.78125</c:v>
                </c:pt>
                <c:pt idx="302">
                  <c:v>41886.78125</c:v>
                </c:pt>
                <c:pt idx="303">
                  <c:v>41887.78125</c:v>
                </c:pt>
                <c:pt idx="304">
                  <c:v>41890.78125</c:v>
                </c:pt>
                <c:pt idx="305">
                  <c:v>41891.78125</c:v>
                </c:pt>
                <c:pt idx="306">
                  <c:v>41892.78125</c:v>
                </c:pt>
                <c:pt idx="307">
                  <c:v>41893.78125</c:v>
                </c:pt>
                <c:pt idx="308">
                  <c:v>41894.78125</c:v>
                </c:pt>
                <c:pt idx="309">
                  <c:v>41897.78125</c:v>
                </c:pt>
                <c:pt idx="310">
                  <c:v>41898.78125</c:v>
                </c:pt>
                <c:pt idx="311">
                  <c:v>41899.78125</c:v>
                </c:pt>
                <c:pt idx="312">
                  <c:v>41900.78125</c:v>
                </c:pt>
                <c:pt idx="313">
                  <c:v>41901.78125</c:v>
                </c:pt>
                <c:pt idx="314">
                  <c:v>41904.78125</c:v>
                </c:pt>
                <c:pt idx="315">
                  <c:v>41905.78125</c:v>
                </c:pt>
                <c:pt idx="316">
                  <c:v>41906.78125</c:v>
                </c:pt>
                <c:pt idx="317">
                  <c:v>41907.78125</c:v>
                </c:pt>
                <c:pt idx="318">
                  <c:v>41908.78125</c:v>
                </c:pt>
                <c:pt idx="319">
                  <c:v>41911.78125</c:v>
                </c:pt>
                <c:pt idx="320">
                  <c:v>41912.78125</c:v>
                </c:pt>
                <c:pt idx="321">
                  <c:v>41913.78125</c:v>
                </c:pt>
                <c:pt idx="322">
                  <c:v>41914.78125</c:v>
                </c:pt>
                <c:pt idx="323">
                  <c:v>41915.78125</c:v>
                </c:pt>
                <c:pt idx="324">
                  <c:v>41918.78125</c:v>
                </c:pt>
                <c:pt idx="325">
                  <c:v>41919.78125</c:v>
                </c:pt>
                <c:pt idx="326">
                  <c:v>41920.78125</c:v>
                </c:pt>
                <c:pt idx="327">
                  <c:v>41921.78125</c:v>
                </c:pt>
                <c:pt idx="328">
                  <c:v>41922.78125</c:v>
                </c:pt>
                <c:pt idx="329">
                  <c:v>41925.78125</c:v>
                </c:pt>
                <c:pt idx="330">
                  <c:v>41926.78125</c:v>
                </c:pt>
                <c:pt idx="331">
                  <c:v>41927.78125</c:v>
                </c:pt>
                <c:pt idx="332">
                  <c:v>41928.78125</c:v>
                </c:pt>
                <c:pt idx="333">
                  <c:v>41929.78125</c:v>
                </c:pt>
                <c:pt idx="334">
                  <c:v>41932.78125</c:v>
                </c:pt>
                <c:pt idx="335">
                  <c:v>41933.78125</c:v>
                </c:pt>
                <c:pt idx="336">
                  <c:v>41934.78125</c:v>
                </c:pt>
                <c:pt idx="337">
                  <c:v>41935.78125</c:v>
                </c:pt>
                <c:pt idx="338">
                  <c:v>41936.78125</c:v>
                </c:pt>
                <c:pt idx="339">
                  <c:v>41939.78125</c:v>
                </c:pt>
                <c:pt idx="340">
                  <c:v>41940.78125</c:v>
                </c:pt>
                <c:pt idx="341">
                  <c:v>41941.78125</c:v>
                </c:pt>
                <c:pt idx="342">
                  <c:v>41942.78125</c:v>
                </c:pt>
                <c:pt idx="343">
                  <c:v>41943.78125</c:v>
                </c:pt>
                <c:pt idx="344">
                  <c:v>41946.78125</c:v>
                </c:pt>
                <c:pt idx="345">
                  <c:v>41948.78125</c:v>
                </c:pt>
                <c:pt idx="346">
                  <c:v>41949.78125</c:v>
                </c:pt>
                <c:pt idx="347">
                  <c:v>41950.78125</c:v>
                </c:pt>
                <c:pt idx="348">
                  <c:v>41953.78125</c:v>
                </c:pt>
                <c:pt idx="349">
                  <c:v>41954.78125</c:v>
                </c:pt>
                <c:pt idx="350">
                  <c:v>41955.78125</c:v>
                </c:pt>
                <c:pt idx="351">
                  <c:v>41956.78125</c:v>
                </c:pt>
                <c:pt idx="352">
                  <c:v>41957.78125</c:v>
                </c:pt>
                <c:pt idx="353">
                  <c:v>41960.78125</c:v>
                </c:pt>
                <c:pt idx="354">
                  <c:v>41961.78125</c:v>
                </c:pt>
                <c:pt idx="355">
                  <c:v>41962.78125</c:v>
                </c:pt>
                <c:pt idx="356">
                  <c:v>41963.78125</c:v>
                </c:pt>
                <c:pt idx="357">
                  <c:v>41964.78125</c:v>
                </c:pt>
                <c:pt idx="358">
                  <c:v>41967.78125</c:v>
                </c:pt>
                <c:pt idx="359">
                  <c:v>41968.78125</c:v>
                </c:pt>
                <c:pt idx="360">
                  <c:v>41969.78125</c:v>
                </c:pt>
                <c:pt idx="361">
                  <c:v>41970.78125</c:v>
                </c:pt>
                <c:pt idx="362">
                  <c:v>41971.78125</c:v>
                </c:pt>
                <c:pt idx="363">
                  <c:v>41974.78125</c:v>
                </c:pt>
                <c:pt idx="364">
                  <c:v>41975.78125</c:v>
                </c:pt>
                <c:pt idx="365">
                  <c:v>41976.78125</c:v>
                </c:pt>
                <c:pt idx="366">
                  <c:v>41977.78125</c:v>
                </c:pt>
                <c:pt idx="367">
                  <c:v>41978.78125</c:v>
                </c:pt>
                <c:pt idx="368">
                  <c:v>41981.78125</c:v>
                </c:pt>
                <c:pt idx="369">
                  <c:v>41982.78125</c:v>
                </c:pt>
                <c:pt idx="370">
                  <c:v>41983.78125</c:v>
                </c:pt>
                <c:pt idx="371">
                  <c:v>41984.78125</c:v>
                </c:pt>
                <c:pt idx="372">
                  <c:v>41985.78125</c:v>
                </c:pt>
                <c:pt idx="373">
                  <c:v>41988.78125</c:v>
                </c:pt>
                <c:pt idx="374">
                  <c:v>41989.78125</c:v>
                </c:pt>
                <c:pt idx="375">
                  <c:v>41990.78125</c:v>
                </c:pt>
                <c:pt idx="376">
                  <c:v>41991.78125</c:v>
                </c:pt>
                <c:pt idx="377">
                  <c:v>41992.78125</c:v>
                </c:pt>
                <c:pt idx="378">
                  <c:v>41995.78125</c:v>
                </c:pt>
                <c:pt idx="379">
                  <c:v>41996.78125</c:v>
                </c:pt>
                <c:pt idx="380">
                  <c:v>41997.78125</c:v>
                </c:pt>
                <c:pt idx="381">
                  <c:v>41998.78125</c:v>
                </c:pt>
                <c:pt idx="382">
                  <c:v>41999.78125</c:v>
                </c:pt>
                <c:pt idx="383">
                  <c:v>42002.78125</c:v>
                </c:pt>
                <c:pt idx="384">
                  <c:v>42003.78125</c:v>
                </c:pt>
                <c:pt idx="385">
                  <c:v>42009.78125</c:v>
                </c:pt>
                <c:pt idx="386">
                  <c:v>42010.78125</c:v>
                </c:pt>
                <c:pt idx="387">
                  <c:v>42012.78125</c:v>
                </c:pt>
                <c:pt idx="388">
                  <c:v>42013.78125</c:v>
                </c:pt>
                <c:pt idx="389">
                  <c:v>42016.78125</c:v>
                </c:pt>
                <c:pt idx="390">
                  <c:v>42017.78125</c:v>
                </c:pt>
                <c:pt idx="391">
                  <c:v>42018.78125</c:v>
                </c:pt>
                <c:pt idx="392">
                  <c:v>42019.78125</c:v>
                </c:pt>
                <c:pt idx="393">
                  <c:v>42020.78125</c:v>
                </c:pt>
                <c:pt idx="394">
                  <c:v>42023.78125</c:v>
                </c:pt>
                <c:pt idx="395">
                  <c:v>42024.78125</c:v>
                </c:pt>
                <c:pt idx="396">
                  <c:v>42025.78125</c:v>
                </c:pt>
                <c:pt idx="397">
                  <c:v>42026.78125</c:v>
                </c:pt>
                <c:pt idx="398">
                  <c:v>42027.78125</c:v>
                </c:pt>
                <c:pt idx="399">
                  <c:v>42030.78125</c:v>
                </c:pt>
                <c:pt idx="400">
                  <c:v>42031.78125</c:v>
                </c:pt>
                <c:pt idx="401">
                  <c:v>42032.78125</c:v>
                </c:pt>
                <c:pt idx="402">
                  <c:v>42033.78125</c:v>
                </c:pt>
                <c:pt idx="403">
                  <c:v>42034.78125</c:v>
                </c:pt>
                <c:pt idx="404">
                  <c:v>42037.78125</c:v>
                </c:pt>
                <c:pt idx="405">
                  <c:v>42038.78125</c:v>
                </c:pt>
                <c:pt idx="406">
                  <c:v>42039.78125</c:v>
                </c:pt>
                <c:pt idx="407">
                  <c:v>42040.78125</c:v>
                </c:pt>
                <c:pt idx="408">
                  <c:v>42041.78125</c:v>
                </c:pt>
                <c:pt idx="409">
                  <c:v>42044.78125</c:v>
                </c:pt>
                <c:pt idx="410">
                  <c:v>42045.78125</c:v>
                </c:pt>
                <c:pt idx="411">
                  <c:v>42046.78125</c:v>
                </c:pt>
                <c:pt idx="412">
                  <c:v>42047.78125</c:v>
                </c:pt>
                <c:pt idx="413">
                  <c:v>42048.78125</c:v>
                </c:pt>
                <c:pt idx="414">
                  <c:v>42051.78125</c:v>
                </c:pt>
                <c:pt idx="415">
                  <c:v>42052.78125</c:v>
                </c:pt>
                <c:pt idx="416">
                  <c:v>42053.78125</c:v>
                </c:pt>
                <c:pt idx="417">
                  <c:v>42054.78125</c:v>
                </c:pt>
                <c:pt idx="418">
                  <c:v>42055.78125</c:v>
                </c:pt>
                <c:pt idx="419">
                  <c:v>42059.78125</c:v>
                </c:pt>
                <c:pt idx="420">
                  <c:v>42060.78125</c:v>
                </c:pt>
                <c:pt idx="421">
                  <c:v>42061.78125</c:v>
                </c:pt>
                <c:pt idx="422">
                  <c:v>42062.78125</c:v>
                </c:pt>
                <c:pt idx="423">
                  <c:v>42065.78125</c:v>
                </c:pt>
                <c:pt idx="424">
                  <c:v>42066.78125</c:v>
                </c:pt>
                <c:pt idx="425">
                  <c:v>42067.78125</c:v>
                </c:pt>
                <c:pt idx="426">
                  <c:v>42068.78125</c:v>
                </c:pt>
                <c:pt idx="427">
                  <c:v>42069.78125</c:v>
                </c:pt>
                <c:pt idx="428">
                  <c:v>42073.78125</c:v>
                </c:pt>
                <c:pt idx="429">
                  <c:v>42074.78125</c:v>
                </c:pt>
                <c:pt idx="430">
                  <c:v>42075.78125</c:v>
                </c:pt>
                <c:pt idx="431">
                  <c:v>42076.78125</c:v>
                </c:pt>
                <c:pt idx="432">
                  <c:v>42079.78125</c:v>
                </c:pt>
                <c:pt idx="433">
                  <c:v>42080.78125</c:v>
                </c:pt>
                <c:pt idx="434">
                  <c:v>42081.78125</c:v>
                </c:pt>
                <c:pt idx="435">
                  <c:v>42082.78125</c:v>
                </c:pt>
                <c:pt idx="436">
                  <c:v>42083.78125</c:v>
                </c:pt>
                <c:pt idx="437">
                  <c:v>42086.78125</c:v>
                </c:pt>
                <c:pt idx="438">
                  <c:v>42087.78125</c:v>
                </c:pt>
                <c:pt idx="439">
                  <c:v>42088.78125</c:v>
                </c:pt>
                <c:pt idx="440">
                  <c:v>42089.78125</c:v>
                </c:pt>
                <c:pt idx="441">
                  <c:v>42090.78125</c:v>
                </c:pt>
                <c:pt idx="442">
                  <c:v>42093.78125</c:v>
                </c:pt>
                <c:pt idx="443">
                  <c:v>42094.78125</c:v>
                </c:pt>
                <c:pt idx="444">
                  <c:v>42095.78125</c:v>
                </c:pt>
                <c:pt idx="445">
                  <c:v>42096.78125</c:v>
                </c:pt>
                <c:pt idx="446">
                  <c:v>42097.78125</c:v>
                </c:pt>
                <c:pt idx="447">
                  <c:v>42100.78125</c:v>
                </c:pt>
                <c:pt idx="448">
                  <c:v>42101.78125</c:v>
                </c:pt>
                <c:pt idx="449">
                  <c:v>42102.78125</c:v>
                </c:pt>
                <c:pt idx="450">
                  <c:v>42103.78125</c:v>
                </c:pt>
                <c:pt idx="451">
                  <c:v>42104.78125</c:v>
                </c:pt>
                <c:pt idx="452">
                  <c:v>42107.78125</c:v>
                </c:pt>
                <c:pt idx="453">
                  <c:v>42108.78125</c:v>
                </c:pt>
                <c:pt idx="454">
                  <c:v>42109.78125</c:v>
                </c:pt>
                <c:pt idx="455">
                  <c:v>42110.78125</c:v>
                </c:pt>
                <c:pt idx="456">
                  <c:v>42111.78125</c:v>
                </c:pt>
                <c:pt idx="457">
                  <c:v>42114.78125</c:v>
                </c:pt>
                <c:pt idx="458">
                  <c:v>42115.78125</c:v>
                </c:pt>
                <c:pt idx="459">
                  <c:v>42116.78125</c:v>
                </c:pt>
                <c:pt idx="460">
                  <c:v>42117.78125</c:v>
                </c:pt>
                <c:pt idx="461">
                  <c:v>42118.78125</c:v>
                </c:pt>
                <c:pt idx="462">
                  <c:v>42121.78125</c:v>
                </c:pt>
                <c:pt idx="463">
                  <c:v>42122.78125</c:v>
                </c:pt>
                <c:pt idx="464">
                  <c:v>42123.78125</c:v>
                </c:pt>
                <c:pt idx="465">
                  <c:v>42124.78125</c:v>
                </c:pt>
                <c:pt idx="466">
                  <c:v>42129.78125</c:v>
                </c:pt>
                <c:pt idx="467">
                  <c:v>42130.78125</c:v>
                </c:pt>
                <c:pt idx="468">
                  <c:v>42131.78125</c:v>
                </c:pt>
                <c:pt idx="469">
                  <c:v>42132.78125</c:v>
                </c:pt>
                <c:pt idx="470">
                  <c:v>42136.78125</c:v>
                </c:pt>
                <c:pt idx="471">
                  <c:v>42137.78125</c:v>
                </c:pt>
                <c:pt idx="472">
                  <c:v>42138.78125</c:v>
                </c:pt>
                <c:pt idx="473">
                  <c:v>42139.78125</c:v>
                </c:pt>
                <c:pt idx="474">
                  <c:v>42142.78125</c:v>
                </c:pt>
                <c:pt idx="475">
                  <c:v>42143.78125</c:v>
                </c:pt>
                <c:pt idx="476">
                  <c:v>42144.78125</c:v>
                </c:pt>
                <c:pt idx="477">
                  <c:v>42145.78125</c:v>
                </c:pt>
                <c:pt idx="478">
                  <c:v>42146.78125</c:v>
                </c:pt>
                <c:pt idx="479">
                  <c:v>42149.78125</c:v>
                </c:pt>
                <c:pt idx="480">
                  <c:v>42150.78125</c:v>
                </c:pt>
                <c:pt idx="481">
                  <c:v>42151.78125</c:v>
                </c:pt>
                <c:pt idx="482">
                  <c:v>42152.78125</c:v>
                </c:pt>
                <c:pt idx="483">
                  <c:v>42153.78125</c:v>
                </c:pt>
                <c:pt idx="484">
                  <c:v>42156.78125</c:v>
                </c:pt>
                <c:pt idx="485">
                  <c:v>42157.78125</c:v>
                </c:pt>
                <c:pt idx="486">
                  <c:v>42158.78125</c:v>
                </c:pt>
                <c:pt idx="487">
                  <c:v>42159.78125</c:v>
                </c:pt>
                <c:pt idx="488">
                  <c:v>42160.78125</c:v>
                </c:pt>
                <c:pt idx="489">
                  <c:v>42163.78125</c:v>
                </c:pt>
                <c:pt idx="490">
                  <c:v>42164.78125</c:v>
                </c:pt>
                <c:pt idx="491">
                  <c:v>42165.78125</c:v>
                </c:pt>
                <c:pt idx="492">
                  <c:v>42166.78125</c:v>
                </c:pt>
                <c:pt idx="493">
                  <c:v>42170.78125</c:v>
                </c:pt>
                <c:pt idx="494">
                  <c:v>42171.78125</c:v>
                </c:pt>
                <c:pt idx="495">
                  <c:v>42172.78125</c:v>
                </c:pt>
                <c:pt idx="496">
                  <c:v>42173.78125</c:v>
                </c:pt>
                <c:pt idx="497">
                  <c:v>42174.78125</c:v>
                </c:pt>
                <c:pt idx="498">
                  <c:v>42177.78125</c:v>
                </c:pt>
              </c:numCache>
            </c:numRef>
          </c:cat>
          <c:val>
            <c:numRef>
              <c:f>'7. OBS | RTSEU'!$H$2:$H$500</c:f>
              <c:numCache>
                <c:formatCode>General</c:formatCode>
                <c:ptCount val="499"/>
                <c:pt idx="0">
                  <c:v>87.24</c:v>
                </c:pt>
                <c:pt idx="1">
                  <c:v>88.49</c:v>
                </c:pt>
                <c:pt idx="2">
                  <c:v>88.16</c:v>
                </c:pt>
                <c:pt idx="3">
                  <c:v>88.92</c:v>
                </c:pt>
                <c:pt idx="4">
                  <c:v>88.76</c:v>
                </c:pt>
                <c:pt idx="5">
                  <c:v>88.88</c:v>
                </c:pt>
                <c:pt idx="6">
                  <c:v>89.07</c:v>
                </c:pt>
                <c:pt idx="7">
                  <c:v>88.94</c:v>
                </c:pt>
                <c:pt idx="8">
                  <c:v>89.64</c:v>
                </c:pt>
                <c:pt idx="9">
                  <c:v>89.03</c:v>
                </c:pt>
                <c:pt idx="10">
                  <c:v>89.21</c:v>
                </c:pt>
                <c:pt idx="11">
                  <c:v>89.71</c:v>
                </c:pt>
                <c:pt idx="12">
                  <c:v>89.6</c:v>
                </c:pt>
                <c:pt idx="13">
                  <c:v>92.2</c:v>
                </c:pt>
                <c:pt idx="14">
                  <c:v>92.84</c:v>
                </c:pt>
                <c:pt idx="15">
                  <c:v>93.05</c:v>
                </c:pt>
                <c:pt idx="16">
                  <c:v>94.56</c:v>
                </c:pt>
                <c:pt idx="17">
                  <c:v>98.28</c:v>
                </c:pt>
                <c:pt idx="18">
                  <c:v>97.75</c:v>
                </c:pt>
                <c:pt idx="19">
                  <c:v>98.42</c:v>
                </c:pt>
                <c:pt idx="20">
                  <c:v>98.4</c:v>
                </c:pt>
                <c:pt idx="21">
                  <c:v>98.85</c:v>
                </c:pt>
                <c:pt idx="22">
                  <c:v>98.67</c:v>
                </c:pt>
                <c:pt idx="23">
                  <c:v>95.84</c:v>
                </c:pt>
                <c:pt idx="24">
                  <c:v>93.58</c:v>
                </c:pt>
                <c:pt idx="25">
                  <c:v>93.79</c:v>
                </c:pt>
                <c:pt idx="26">
                  <c:v>93.61</c:v>
                </c:pt>
                <c:pt idx="27">
                  <c:v>92.31</c:v>
                </c:pt>
                <c:pt idx="28">
                  <c:v>94.17</c:v>
                </c:pt>
                <c:pt idx="29">
                  <c:v>94.78</c:v>
                </c:pt>
                <c:pt idx="30">
                  <c:v>94.72</c:v>
                </c:pt>
                <c:pt idx="31">
                  <c:v>92.64</c:v>
                </c:pt>
                <c:pt idx="32">
                  <c:v>92.34</c:v>
                </c:pt>
                <c:pt idx="33">
                  <c:v>93.01</c:v>
                </c:pt>
                <c:pt idx="34">
                  <c:v>93.41</c:v>
                </c:pt>
                <c:pt idx="35">
                  <c:v>94.84</c:v>
                </c:pt>
                <c:pt idx="36">
                  <c:v>94.55</c:v>
                </c:pt>
                <c:pt idx="37">
                  <c:v>95.14</c:v>
                </c:pt>
                <c:pt idx="38">
                  <c:v>92.94</c:v>
                </c:pt>
                <c:pt idx="39">
                  <c:v>92.84</c:v>
                </c:pt>
                <c:pt idx="40">
                  <c:v>93.16</c:v>
                </c:pt>
                <c:pt idx="41">
                  <c:v>92.67</c:v>
                </c:pt>
                <c:pt idx="42">
                  <c:v>92.34</c:v>
                </c:pt>
                <c:pt idx="43">
                  <c:v>93.41</c:v>
                </c:pt>
                <c:pt idx="44">
                  <c:v>93.19</c:v>
                </c:pt>
                <c:pt idx="45">
                  <c:v>92.54</c:v>
                </c:pt>
                <c:pt idx="46">
                  <c:v>90.17</c:v>
                </c:pt>
                <c:pt idx="47">
                  <c:v>89.42</c:v>
                </c:pt>
                <c:pt idx="48">
                  <c:v>89.25</c:v>
                </c:pt>
                <c:pt idx="49">
                  <c:v>87.19</c:v>
                </c:pt>
                <c:pt idx="50">
                  <c:v>86.8</c:v>
                </c:pt>
                <c:pt idx="51">
                  <c:v>86.74</c:v>
                </c:pt>
                <c:pt idx="52">
                  <c:v>86.31</c:v>
                </c:pt>
                <c:pt idx="53">
                  <c:v>87.25</c:v>
                </c:pt>
                <c:pt idx="54">
                  <c:v>86.43</c:v>
                </c:pt>
                <c:pt idx="55">
                  <c:v>87.57</c:v>
                </c:pt>
                <c:pt idx="56">
                  <c:v>88.73</c:v>
                </c:pt>
                <c:pt idx="57">
                  <c:v>90.5</c:v>
                </c:pt>
                <c:pt idx="58">
                  <c:v>89.61</c:v>
                </c:pt>
                <c:pt idx="59">
                  <c:v>88.91</c:v>
                </c:pt>
                <c:pt idx="60">
                  <c:v>90.44</c:v>
                </c:pt>
                <c:pt idx="61">
                  <c:v>90.69</c:v>
                </c:pt>
                <c:pt idx="62">
                  <c:v>89.81</c:v>
                </c:pt>
                <c:pt idx="63">
                  <c:v>92.05</c:v>
                </c:pt>
                <c:pt idx="64">
                  <c:v>91.27</c:v>
                </c:pt>
                <c:pt idx="65">
                  <c:v>89.88</c:v>
                </c:pt>
                <c:pt idx="66">
                  <c:v>90.05</c:v>
                </c:pt>
                <c:pt idx="67">
                  <c:v>89.38</c:v>
                </c:pt>
                <c:pt idx="68">
                  <c:v>88.84</c:v>
                </c:pt>
                <c:pt idx="69">
                  <c:v>87.29</c:v>
                </c:pt>
                <c:pt idx="70">
                  <c:v>85.08</c:v>
                </c:pt>
                <c:pt idx="71">
                  <c:v>86.16</c:v>
                </c:pt>
                <c:pt idx="72">
                  <c:v>85.65</c:v>
                </c:pt>
                <c:pt idx="73">
                  <c:v>85.7</c:v>
                </c:pt>
                <c:pt idx="74">
                  <c:v>84.51</c:v>
                </c:pt>
                <c:pt idx="75">
                  <c:v>83.7</c:v>
                </c:pt>
                <c:pt idx="76">
                  <c:v>84.62</c:v>
                </c:pt>
                <c:pt idx="77">
                  <c:v>83.63</c:v>
                </c:pt>
                <c:pt idx="78">
                  <c:v>84.9</c:v>
                </c:pt>
                <c:pt idx="79">
                  <c:v>85.27</c:v>
                </c:pt>
                <c:pt idx="80">
                  <c:v>85.22</c:v>
                </c:pt>
                <c:pt idx="81">
                  <c:v>85.09</c:v>
                </c:pt>
                <c:pt idx="82">
                  <c:v>86.15</c:v>
                </c:pt>
                <c:pt idx="83">
                  <c:v>86.35</c:v>
                </c:pt>
                <c:pt idx="84">
                  <c:v>87.15</c:v>
                </c:pt>
                <c:pt idx="85">
                  <c:v>87.66</c:v>
                </c:pt>
                <c:pt idx="86">
                  <c:v>87.84</c:v>
                </c:pt>
                <c:pt idx="87">
                  <c:v>86.49</c:v>
                </c:pt>
                <c:pt idx="88">
                  <c:v>85.53</c:v>
                </c:pt>
                <c:pt idx="89">
                  <c:v>84.92</c:v>
                </c:pt>
                <c:pt idx="90">
                  <c:v>84.76</c:v>
                </c:pt>
                <c:pt idx="91">
                  <c:v>84.22</c:v>
                </c:pt>
                <c:pt idx="92">
                  <c:v>84.54</c:v>
                </c:pt>
                <c:pt idx="93">
                  <c:v>83.55</c:v>
                </c:pt>
                <c:pt idx="94">
                  <c:v>82.61</c:v>
                </c:pt>
                <c:pt idx="95">
                  <c:v>81.58</c:v>
                </c:pt>
                <c:pt idx="96">
                  <c:v>80.87</c:v>
                </c:pt>
                <c:pt idx="97">
                  <c:v>80.989999999999995</c:v>
                </c:pt>
                <c:pt idx="98">
                  <c:v>78.83</c:v>
                </c:pt>
                <c:pt idx="99">
                  <c:v>78.290000000000006</c:v>
                </c:pt>
                <c:pt idx="100">
                  <c:v>77.28</c:v>
                </c:pt>
                <c:pt idx="101">
                  <c:v>74.209999999999994</c:v>
                </c:pt>
                <c:pt idx="102">
                  <c:v>75.47</c:v>
                </c:pt>
                <c:pt idx="103">
                  <c:v>75.75</c:v>
                </c:pt>
                <c:pt idx="104">
                  <c:v>76.3</c:v>
                </c:pt>
                <c:pt idx="105">
                  <c:v>75.11</c:v>
                </c:pt>
                <c:pt idx="106">
                  <c:v>74.91</c:v>
                </c:pt>
                <c:pt idx="107">
                  <c:v>74.19</c:v>
                </c:pt>
                <c:pt idx="108">
                  <c:v>75.290000000000006</c:v>
                </c:pt>
                <c:pt idx="109">
                  <c:v>73.72</c:v>
                </c:pt>
                <c:pt idx="110">
                  <c:v>72.27</c:v>
                </c:pt>
                <c:pt idx="111">
                  <c:v>72.34</c:v>
                </c:pt>
                <c:pt idx="112">
                  <c:v>72.45</c:v>
                </c:pt>
                <c:pt idx="113">
                  <c:v>72.73</c:v>
                </c:pt>
                <c:pt idx="114">
                  <c:v>72.790000000000006</c:v>
                </c:pt>
                <c:pt idx="115">
                  <c:v>71.510000000000005</c:v>
                </c:pt>
                <c:pt idx="116">
                  <c:v>73.14</c:v>
                </c:pt>
                <c:pt idx="117">
                  <c:v>75.44</c:v>
                </c:pt>
                <c:pt idx="118">
                  <c:v>77.38</c:v>
                </c:pt>
                <c:pt idx="119">
                  <c:v>77.56</c:v>
                </c:pt>
                <c:pt idx="120">
                  <c:v>76.41</c:v>
                </c:pt>
                <c:pt idx="121">
                  <c:v>76.34</c:v>
                </c:pt>
                <c:pt idx="122">
                  <c:v>75.45</c:v>
                </c:pt>
                <c:pt idx="123">
                  <c:v>75.7</c:v>
                </c:pt>
                <c:pt idx="124">
                  <c:v>76.959999999999994</c:v>
                </c:pt>
                <c:pt idx="125">
                  <c:v>77.13</c:v>
                </c:pt>
                <c:pt idx="126">
                  <c:v>76.75</c:v>
                </c:pt>
                <c:pt idx="127">
                  <c:v>77.400000000000006</c:v>
                </c:pt>
                <c:pt idx="128">
                  <c:v>79</c:v>
                </c:pt>
                <c:pt idx="129">
                  <c:v>81.14</c:v>
                </c:pt>
                <c:pt idx="130">
                  <c:v>80.47</c:v>
                </c:pt>
                <c:pt idx="131">
                  <c:v>80.010000000000005</c:v>
                </c:pt>
                <c:pt idx="132">
                  <c:v>79.790000000000006</c:v>
                </c:pt>
                <c:pt idx="133">
                  <c:v>80.180000000000007</c:v>
                </c:pt>
                <c:pt idx="134">
                  <c:v>79.59</c:v>
                </c:pt>
                <c:pt idx="135">
                  <c:v>77.97</c:v>
                </c:pt>
                <c:pt idx="136">
                  <c:v>79.209999999999994</c:v>
                </c:pt>
                <c:pt idx="137">
                  <c:v>79.290000000000006</c:v>
                </c:pt>
                <c:pt idx="138">
                  <c:v>79.03</c:v>
                </c:pt>
                <c:pt idx="139">
                  <c:v>79.28</c:v>
                </c:pt>
                <c:pt idx="140">
                  <c:v>78.599999999999994</c:v>
                </c:pt>
                <c:pt idx="141">
                  <c:v>78.77</c:v>
                </c:pt>
                <c:pt idx="142">
                  <c:v>78.150000000000006</c:v>
                </c:pt>
                <c:pt idx="143">
                  <c:v>79.22</c:v>
                </c:pt>
                <c:pt idx="144">
                  <c:v>78.52</c:v>
                </c:pt>
                <c:pt idx="145">
                  <c:v>78.27</c:v>
                </c:pt>
                <c:pt idx="146">
                  <c:v>78.81</c:v>
                </c:pt>
                <c:pt idx="147">
                  <c:v>79.489999999999995</c:v>
                </c:pt>
                <c:pt idx="148">
                  <c:v>77.56</c:v>
                </c:pt>
                <c:pt idx="149">
                  <c:v>76.650000000000006</c:v>
                </c:pt>
                <c:pt idx="150">
                  <c:v>75.73</c:v>
                </c:pt>
                <c:pt idx="151">
                  <c:v>73.83</c:v>
                </c:pt>
                <c:pt idx="152">
                  <c:v>74.040000000000006</c:v>
                </c:pt>
                <c:pt idx="153">
                  <c:v>72.06</c:v>
                </c:pt>
                <c:pt idx="154">
                  <c:v>71.83</c:v>
                </c:pt>
                <c:pt idx="155">
                  <c:v>71.67</c:v>
                </c:pt>
                <c:pt idx="156">
                  <c:v>73.28</c:v>
                </c:pt>
                <c:pt idx="157">
                  <c:v>73.84</c:v>
                </c:pt>
                <c:pt idx="158">
                  <c:v>74.790000000000006</c:v>
                </c:pt>
                <c:pt idx="159">
                  <c:v>74.510000000000005</c:v>
                </c:pt>
                <c:pt idx="160">
                  <c:v>74.489999999999995</c:v>
                </c:pt>
                <c:pt idx="161">
                  <c:v>74.52</c:v>
                </c:pt>
                <c:pt idx="162">
                  <c:v>72.94</c:v>
                </c:pt>
                <c:pt idx="163">
                  <c:v>73.16</c:v>
                </c:pt>
                <c:pt idx="164">
                  <c:v>73.14</c:v>
                </c:pt>
                <c:pt idx="165">
                  <c:v>72.77</c:v>
                </c:pt>
                <c:pt idx="166">
                  <c:v>70.72</c:v>
                </c:pt>
                <c:pt idx="167">
                  <c:v>70.34</c:v>
                </c:pt>
                <c:pt idx="168">
                  <c:v>70.650000000000006</c:v>
                </c:pt>
                <c:pt idx="169">
                  <c:v>71.430000000000007</c:v>
                </c:pt>
                <c:pt idx="170">
                  <c:v>71.13</c:v>
                </c:pt>
                <c:pt idx="171">
                  <c:v>69.86</c:v>
                </c:pt>
                <c:pt idx="172">
                  <c:v>67.599999999999994</c:v>
                </c:pt>
                <c:pt idx="173">
                  <c:v>67.88</c:v>
                </c:pt>
                <c:pt idx="174">
                  <c:v>56.32</c:v>
                </c:pt>
                <c:pt idx="175">
                  <c:v>61.35</c:v>
                </c:pt>
                <c:pt idx="176">
                  <c:v>60.68</c:v>
                </c:pt>
                <c:pt idx="177">
                  <c:v>58.95</c:v>
                </c:pt>
                <c:pt idx="178">
                  <c:v>58.69</c:v>
                </c:pt>
                <c:pt idx="179">
                  <c:v>58.02</c:v>
                </c:pt>
                <c:pt idx="180">
                  <c:v>57.4</c:v>
                </c:pt>
                <c:pt idx="181">
                  <c:v>55.45</c:v>
                </c:pt>
                <c:pt idx="182">
                  <c:v>52.72</c:v>
                </c:pt>
                <c:pt idx="183">
                  <c:v>55.9</c:v>
                </c:pt>
                <c:pt idx="184">
                  <c:v>59.08</c:v>
                </c:pt>
                <c:pt idx="185">
                  <c:v>59.87</c:v>
                </c:pt>
                <c:pt idx="186">
                  <c:v>60</c:v>
                </c:pt>
                <c:pt idx="187">
                  <c:v>58.79</c:v>
                </c:pt>
                <c:pt idx="188">
                  <c:v>60.55</c:v>
                </c:pt>
                <c:pt idx="189">
                  <c:v>63.11</c:v>
                </c:pt>
                <c:pt idx="190">
                  <c:v>63.48</c:v>
                </c:pt>
                <c:pt idx="191">
                  <c:v>63.47</c:v>
                </c:pt>
                <c:pt idx="192">
                  <c:v>63.58</c:v>
                </c:pt>
                <c:pt idx="193">
                  <c:v>66.14</c:v>
                </c:pt>
                <c:pt idx="194">
                  <c:v>66.69</c:v>
                </c:pt>
                <c:pt idx="195">
                  <c:v>65.930000000000007</c:v>
                </c:pt>
                <c:pt idx="196">
                  <c:v>65.62</c:v>
                </c:pt>
                <c:pt idx="197">
                  <c:v>65.98</c:v>
                </c:pt>
                <c:pt idx="198">
                  <c:v>62.95</c:v>
                </c:pt>
                <c:pt idx="199">
                  <c:v>63.45</c:v>
                </c:pt>
                <c:pt idx="200">
                  <c:v>63.66</c:v>
                </c:pt>
                <c:pt idx="201">
                  <c:v>65.61</c:v>
                </c:pt>
                <c:pt idx="202">
                  <c:v>65.010000000000005</c:v>
                </c:pt>
                <c:pt idx="203">
                  <c:v>63.88</c:v>
                </c:pt>
                <c:pt idx="204">
                  <c:v>60.5</c:v>
                </c:pt>
                <c:pt idx="205">
                  <c:v>61.78</c:v>
                </c:pt>
                <c:pt idx="206">
                  <c:v>62.81</c:v>
                </c:pt>
                <c:pt idx="207">
                  <c:v>63.73</c:v>
                </c:pt>
                <c:pt idx="208">
                  <c:v>63.54</c:v>
                </c:pt>
                <c:pt idx="209">
                  <c:v>62.75</c:v>
                </c:pt>
                <c:pt idx="210">
                  <c:v>61.8</c:v>
                </c:pt>
                <c:pt idx="211">
                  <c:v>60.03</c:v>
                </c:pt>
                <c:pt idx="212">
                  <c:v>58.55</c:v>
                </c:pt>
                <c:pt idx="213">
                  <c:v>60.72</c:v>
                </c:pt>
                <c:pt idx="214">
                  <c:v>60.9</c:v>
                </c:pt>
                <c:pt idx="215">
                  <c:v>60.93</c:v>
                </c:pt>
                <c:pt idx="216">
                  <c:v>60.77</c:v>
                </c:pt>
                <c:pt idx="217">
                  <c:v>60.66</c:v>
                </c:pt>
                <c:pt idx="218">
                  <c:v>62.04</c:v>
                </c:pt>
                <c:pt idx="219">
                  <c:v>63.48</c:v>
                </c:pt>
                <c:pt idx="220">
                  <c:v>63.62</c:v>
                </c:pt>
                <c:pt idx="221">
                  <c:v>63.9</c:v>
                </c:pt>
                <c:pt idx="222">
                  <c:v>65.25</c:v>
                </c:pt>
                <c:pt idx="223">
                  <c:v>65.69</c:v>
                </c:pt>
                <c:pt idx="224">
                  <c:v>65.13</c:v>
                </c:pt>
                <c:pt idx="225">
                  <c:v>65.33</c:v>
                </c:pt>
                <c:pt idx="226">
                  <c:v>66.42</c:v>
                </c:pt>
                <c:pt idx="227">
                  <c:v>68.83</c:v>
                </c:pt>
                <c:pt idx="228">
                  <c:v>69.69</c:v>
                </c:pt>
                <c:pt idx="229">
                  <c:v>70.64</c:v>
                </c:pt>
                <c:pt idx="230">
                  <c:v>71.09</c:v>
                </c:pt>
                <c:pt idx="231">
                  <c:v>71.77</c:v>
                </c:pt>
                <c:pt idx="232">
                  <c:v>69.599999999999994</c:v>
                </c:pt>
                <c:pt idx="233">
                  <c:v>71.19</c:v>
                </c:pt>
                <c:pt idx="234">
                  <c:v>72.03</c:v>
                </c:pt>
                <c:pt idx="235">
                  <c:v>70.7</c:v>
                </c:pt>
                <c:pt idx="236">
                  <c:v>72.34</c:v>
                </c:pt>
                <c:pt idx="237">
                  <c:v>72.12</c:v>
                </c:pt>
                <c:pt idx="238">
                  <c:v>71.62</c:v>
                </c:pt>
                <c:pt idx="239">
                  <c:v>72.260000000000005</c:v>
                </c:pt>
                <c:pt idx="240">
                  <c:v>74.209999999999994</c:v>
                </c:pt>
                <c:pt idx="241">
                  <c:v>73.650000000000006</c:v>
                </c:pt>
                <c:pt idx="242">
                  <c:v>73.400000000000006</c:v>
                </c:pt>
                <c:pt idx="243">
                  <c:v>74.38</c:v>
                </c:pt>
                <c:pt idx="244">
                  <c:v>73.86</c:v>
                </c:pt>
                <c:pt idx="245">
                  <c:v>73.099999999999994</c:v>
                </c:pt>
                <c:pt idx="246">
                  <c:v>74.63</c:v>
                </c:pt>
                <c:pt idx="247">
                  <c:v>74.8</c:v>
                </c:pt>
                <c:pt idx="248">
                  <c:v>72.56</c:v>
                </c:pt>
                <c:pt idx="249">
                  <c:v>73.16</c:v>
                </c:pt>
                <c:pt idx="250">
                  <c:v>76.09</c:v>
                </c:pt>
                <c:pt idx="251">
                  <c:v>74.73</c:v>
                </c:pt>
                <c:pt idx="252">
                  <c:v>74.81</c:v>
                </c:pt>
                <c:pt idx="253">
                  <c:v>74.11</c:v>
                </c:pt>
                <c:pt idx="254">
                  <c:v>73.31</c:v>
                </c:pt>
                <c:pt idx="255">
                  <c:v>72.83</c:v>
                </c:pt>
                <c:pt idx="256">
                  <c:v>73.89</c:v>
                </c:pt>
                <c:pt idx="257">
                  <c:v>74.12</c:v>
                </c:pt>
                <c:pt idx="258">
                  <c:v>72.78</c:v>
                </c:pt>
                <c:pt idx="259">
                  <c:v>73.39</c:v>
                </c:pt>
                <c:pt idx="260">
                  <c:v>73.489999999999995</c:v>
                </c:pt>
                <c:pt idx="261">
                  <c:v>73.95</c:v>
                </c:pt>
                <c:pt idx="262">
                  <c:v>72.27</c:v>
                </c:pt>
                <c:pt idx="263">
                  <c:v>72.61</c:v>
                </c:pt>
                <c:pt idx="264">
                  <c:v>71.72</c:v>
                </c:pt>
                <c:pt idx="265">
                  <c:v>71.099999999999994</c:v>
                </c:pt>
                <c:pt idx="266">
                  <c:v>70.55</c:v>
                </c:pt>
                <c:pt idx="267">
                  <c:v>67.989999999999995</c:v>
                </c:pt>
                <c:pt idx="268">
                  <c:v>66.900000000000006</c:v>
                </c:pt>
                <c:pt idx="269">
                  <c:v>65.39</c:v>
                </c:pt>
                <c:pt idx="270">
                  <c:v>66.81</c:v>
                </c:pt>
                <c:pt idx="271">
                  <c:v>66.58</c:v>
                </c:pt>
                <c:pt idx="272">
                  <c:v>66.06</c:v>
                </c:pt>
                <c:pt idx="273">
                  <c:v>65.63</c:v>
                </c:pt>
                <c:pt idx="274">
                  <c:v>63.13</c:v>
                </c:pt>
                <c:pt idx="275">
                  <c:v>63.71</c:v>
                </c:pt>
                <c:pt idx="276">
                  <c:v>64.849999999999994</c:v>
                </c:pt>
                <c:pt idx="277">
                  <c:v>64.7</c:v>
                </c:pt>
                <c:pt idx="278">
                  <c:v>64.81</c:v>
                </c:pt>
                <c:pt idx="279">
                  <c:v>64.69</c:v>
                </c:pt>
                <c:pt idx="280">
                  <c:v>64.2</c:v>
                </c:pt>
                <c:pt idx="281">
                  <c:v>63.26</c:v>
                </c:pt>
                <c:pt idx="282">
                  <c:v>62.72</c:v>
                </c:pt>
                <c:pt idx="283">
                  <c:v>64</c:v>
                </c:pt>
                <c:pt idx="284">
                  <c:v>65.66</c:v>
                </c:pt>
                <c:pt idx="285">
                  <c:v>65.25</c:v>
                </c:pt>
                <c:pt idx="286">
                  <c:v>66.260000000000005</c:v>
                </c:pt>
                <c:pt idx="287">
                  <c:v>66.150000000000006</c:v>
                </c:pt>
                <c:pt idx="288">
                  <c:v>65.73</c:v>
                </c:pt>
                <c:pt idx="289">
                  <c:v>65.98</c:v>
                </c:pt>
                <c:pt idx="290">
                  <c:v>66.42</c:v>
                </c:pt>
                <c:pt idx="291">
                  <c:v>66.09</c:v>
                </c:pt>
                <c:pt idx="292">
                  <c:v>66.709999999999994</c:v>
                </c:pt>
                <c:pt idx="293">
                  <c:v>66.319999999999993</c:v>
                </c:pt>
                <c:pt idx="294">
                  <c:v>67.150000000000006</c:v>
                </c:pt>
                <c:pt idx="295">
                  <c:v>66.27</c:v>
                </c:pt>
                <c:pt idx="296">
                  <c:v>66.2</c:v>
                </c:pt>
                <c:pt idx="297">
                  <c:v>64.72</c:v>
                </c:pt>
                <c:pt idx="298">
                  <c:v>63.92</c:v>
                </c:pt>
                <c:pt idx="299">
                  <c:v>63.31</c:v>
                </c:pt>
                <c:pt idx="300">
                  <c:v>63.16</c:v>
                </c:pt>
                <c:pt idx="301">
                  <c:v>66.27</c:v>
                </c:pt>
                <c:pt idx="302">
                  <c:v>65.78</c:v>
                </c:pt>
                <c:pt idx="303">
                  <c:v>66.19</c:v>
                </c:pt>
                <c:pt idx="304">
                  <c:v>65.58</c:v>
                </c:pt>
                <c:pt idx="305">
                  <c:v>65.72</c:v>
                </c:pt>
                <c:pt idx="306">
                  <c:v>65.400000000000006</c:v>
                </c:pt>
                <c:pt idx="307">
                  <c:v>64.540000000000006</c:v>
                </c:pt>
                <c:pt idx="308">
                  <c:v>64.13</c:v>
                </c:pt>
                <c:pt idx="309">
                  <c:v>63.05</c:v>
                </c:pt>
                <c:pt idx="310">
                  <c:v>62.87</c:v>
                </c:pt>
                <c:pt idx="311">
                  <c:v>62.91</c:v>
                </c:pt>
                <c:pt idx="312">
                  <c:v>63.01</c:v>
                </c:pt>
                <c:pt idx="313">
                  <c:v>63.2</c:v>
                </c:pt>
                <c:pt idx="314">
                  <c:v>62.92</c:v>
                </c:pt>
                <c:pt idx="315">
                  <c:v>62.57</c:v>
                </c:pt>
                <c:pt idx="316">
                  <c:v>63.64</c:v>
                </c:pt>
                <c:pt idx="317">
                  <c:v>62.58</c:v>
                </c:pt>
                <c:pt idx="318">
                  <c:v>60.92</c:v>
                </c:pt>
                <c:pt idx="319">
                  <c:v>59.75</c:v>
                </c:pt>
                <c:pt idx="320">
                  <c:v>59.39</c:v>
                </c:pt>
                <c:pt idx="321">
                  <c:v>58.85</c:v>
                </c:pt>
                <c:pt idx="322">
                  <c:v>57.7</c:v>
                </c:pt>
                <c:pt idx="323">
                  <c:v>57.75</c:v>
                </c:pt>
                <c:pt idx="324">
                  <c:v>58.89</c:v>
                </c:pt>
                <c:pt idx="325">
                  <c:v>58.84</c:v>
                </c:pt>
                <c:pt idx="326">
                  <c:v>58.04</c:v>
                </c:pt>
                <c:pt idx="327">
                  <c:v>58.19</c:v>
                </c:pt>
                <c:pt idx="328">
                  <c:v>56.79</c:v>
                </c:pt>
                <c:pt idx="329">
                  <c:v>57.04</c:v>
                </c:pt>
                <c:pt idx="330">
                  <c:v>56.82</c:v>
                </c:pt>
                <c:pt idx="331">
                  <c:v>56.66</c:v>
                </c:pt>
                <c:pt idx="332">
                  <c:v>55.98</c:v>
                </c:pt>
                <c:pt idx="333">
                  <c:v>56.78</c:v>
                </c:pt>
                <c:pt idx="334">
                  <c:v>56.33</c:v>
                </c:pt>
                <c:pt idx="335">
                  <c:v>56.31</c:v>
                </c:pt>
                <c:pt idx="336">
                  <c:v>55.1</c:v>
                </c:pt>
                <c:pt idx="337">
                  <c:v>54.27</c:v>
                </c:pt>
                <c:pt idx="338">
                  <c:v>54.24</c:v>
                </c:pt>
                <c:pt idx="339">
                  <c:v>54.32</c:v>
                </c:pt>
                <c:pt idx="340">
                  <c:v>54.71</c:v>
                </c:pt>
                <c:pt idx="341">
                  <c:v>54.6</c:v>
                </c:pt>
                <c:pt idx="342">
                  <c:v>56.18</c:v>
                </c:pt>
                <c:pt idx="343">
                  <c:v>54.38</c:v>
                </c:pt>
                <c:pt idx="344">
                  <c:v>54.33</c:v>
                </c:pt>
                <c:pt idx="345">
                  <c:v>53.44</c:v>
                </c:pt>
                <c:pt idx="346">
                  <c:v>50.58</c:v>
                </c:pt>
                <c:pt idx="347">
                  <c:v>50.1</c:v>
                </c:pt>
                <c:pt idx="348">
                  <c:v>51.8</c:v>
                </c:pt>
                <c:pt idx="349">
                  <c:v>51.09</c:v>
                </c:pt>
                <c:pt idx="350">
                  <c:v>51.68</c:v>
                </c:pt>
                <c:pt idx="351">
                  <c:v>50.17</c:v>
                </c:pt>
                <c:pt idx="352">
                  <c:v>49.71</c:v>
                </c:pt>
                <c:pt idx="353">
                  <c:v>49.43</c:v>
                </c:pt>
                <c:pt idx="354">
                  <c:v>49.81</c:v>
                </c:pt>
                <c:pt idx="355">
                  <c:v>49.17</c:v>
                </c:pt>
                <c:pt idx="356">
                  <c:v>49.86</c:v>
                </c:pt>
                <c:pt idx="357">
                  <c:v>50.63</c:v>
                </c:pt>
                <c:pt idx="358">
                  <c:v>51.59</c:v>
                </c:pt>
                <c:pt idx="359">
                  <c:v>50.13</c:v>
                </c:pt>
                <c:pt idx="360">
                  <c:v>48.6</c:v>
                </c:pt>
                <c:pt idx="361">
                  <c:v>47.61</c:v>
                </c:pt>
                <c:pt idx="362">
                  <c:v>45.35</c:v>
                </c:pt>
                <c:pt idx="363">
                  <c:v>43.32</c:v>
                </c:pt>
                <c:pt idx="364">
                  <c:v>41.53</c:v>
                </c:pt>
                <c:pt idx="365">
                  <c:v>42.54</c:v>
                </c:pt>
                <c:pt idx="366">
                  <c:v>41.18</c:v>
                </c:pt>
                <c:pt idx="367">
                  <c:v>40.97</c:v>
                </c:pt>
                <c:pt idx="368">
                  <c:v>39</c:v>
                </c:pt>
                <c:pt idx="369">
                  <c:v>38.35</c:v>
                </c:pt>
                <c:pt idx="370">
                  <c:v>37.770000000000003</c:v>
                </c:pt>
                <c:pt idx="371">
                  <c:v>36.42</c:v>
                </c:pt>
                <c:pt idx="372">
                  <c:v>34.47</c:v>
                </c:pt>
                <c:pt idx="373">
                  <c:v>30.34</c:v>
                </c:pt>
                <c:pt idx="374">
                  <c:v>24.35</c:v>
                </c:pt>
                <c:pt idx="375">
                  <c:v>29.56</c:v>
                </c:pt>
                <c:pt idx="376">
                  <c:v>32.1</c:v>
                </c:pt>
                <c:pt idx="377">
                  <c:v>33.46</c:v>
                </c:pt>
                <c:pt idx="378">
                  <c:v>35.93</c:v>
                </c:pt>
                <c:pt idx="379">
                  <c:v>36.35</c:v>
                </c:pt>
                <c:pt idx="380">
                  <c:v>36.56</c:v>
                </c:pt>
                <c:pt idx="381">
                  <c:v>37.520000000000003</c:v>
                </c:pt>
                <c:pt idx="382">
                  <c:v>36.799999999999997</c:v>
                </c:pt>
                <c:pt idx="383">
                  <c:v>35.409999999999997</c:v>
                </c:pt>
                <c:pt idx="384">
                  <c:v>36.04</c:v>
                </c:pt>
                <c:pt idx="385">
                  <c:v>34.36</c:v>
                </c:pt>
                <c:pt idx="386">
                  <c:v>33.21</c:v>
                </c:pt>
                <c:pt idx="387">
                  <c:v>35</c:v>
                </c:pt>
                <c:pt idx="388">
                  <c:v>34.17</c:v>
                </c:pt>
                <c:pt idx="389">
                  <c:v>32.880000000000003</c:v>
                </c:pt>
                <c:pt idx="390">
                  <c:v>31.68</c:v>
                </c:pt>
                <c:pt idx="391">
                  <c:v>31.8</c:v>
                </c:pt>
                <c:pt idx="392">
                  <c:v>32.270000000000003</c:v>
                </c:pt>
                <c:pt idx="393">
                  <c:v>32.130000000000003</c:v>
                </c:pt>
                <c:pt idx="394">
                  <c:v>32.07</c:v>
                </c:pt>
                <c:pt idx="395">
                  <c:v>31.74</c:v>
                </c:pt>
                <c:pt idx="396">
                  <c:v>32.17</c:v>
                </c:pt>
                <c:pt idx="397">
                  <c:v>33.14</c:v>
                </c:pt>
                <c:pt idx="398">
                  <c:v>32.840000000000003</c:v>
                </c:pt>
                <c:pt idx="399">
                  <c:v>30.85</c:v>
                </c:pt>
                <c:pt idx="400">
                  <c:v>30.36</c:v>
                </c:pt>
                <c:pt idx="401">
                  <c:v>29.78</c:v>
                </c:pt>
                <c:pt idx="402">
                  <c:v>28.72</c:v>
                </c:pt>
                <c:pt idx="403">
                  <c:v>28.69</c:v>
                </c:pt>
                <c:pt idx="404">
                  <c:v>28.99</c:v>
                </c:pt>
                <c:pt idx="405">
                  <c:v>30.07</c:v>
                </c:pt>
                <c:pt idx="406">
                  <c:v>29.46</c:v>
                </c:pt>
                <c:pt idx="407">
                  <c:v>30.35</c:v>
                </c:pt>
                <c:pt idx="408">
                  <c:v>30.75</c:v>
                </c:pt>
                <c:pt idx="409">
                  <c:v>31.76</c:v>
                </c:pt>
                <c:pt idx="410">
                  <c:v>31.66</c:v>
                </c:pt>
                <c:pt idx="411">
                  <c:v>32.200000000000003</c:v>
                </c:pt>
                <c:pt idx="412">
                  <c:v>33.89</c:v>
                </c:pt>
                <c:pt idx="413">
                  <c:v>37.49</c:v>
                </c:pt>
                <c:pt idx="414">
                  <c:v>37.33</c:v>
                </c:pt>
                <c:pt idx="415">
                  <c:v>36.65</c:v>
                </c:pt>
                <c:pt idx="416">
                  <c:v>38.51</c:v>
                </c:pt>
                <c:pt idx="417">
                  <c:v>36.869999999999997</c:v>
                </c:pt>
                <c:pt idx="418">
                  <c:v>38.229999999999997</c:v>
                </c:pt>
                <c:pt idx="419">
                  <c:v>36.93</c:v>
                </c:pt>
                <c:pt idx="420">
                  <c:v>37.94</c:v>
                </c:pt>
                <c:pt idx="421">
                  <c:v>40.99</c:v>
                </c:pt>
                <c:pt idx="422">
                  <c:v>40.200000000000003</c:v>
                </c:pt>
                <c:pt idx="423">
                  <c:v>40.130000000000003</c:v>
                </c:pt>
                <c:pt idx="424">
                  <c:v>40.36</c:v>
                </c:pt>
                <c:pt idx="425">
                  <c:v>40.71</c:v>
                </c:pt>
                <c:pt idx="426">
                  <c:v>41.88</c:v>
                </c:pt>
                <c:pt idx="427">
                  <c:v>41.68</c:v>
                </c:pt>
                <c:pt idx="428">
                  <c:v>39.03</c:v>
                </c:pt>
                <c:pt idx="429">
                  <c:v>39.229999999999997</c:v>
                </c:pt>
                <c:pt idx="430">
                  <c:v>40.71</c:v>
                </c:pt>
                <c:pt idx="431">
                  <c:v>39.380000000000003</c:v>
                </c:pt>
                <c:pt idx="432">
                  <c:v>37.75</c:v>
                </c:pt>
                <c:pt idx="433">
                  <c:v>38.92</c:v>
                </c:pt>
                <c:pt idx="434">
                  <c:v>38.729999999999997</c:v>
                </c:pt>
                <c:pt idx="435">
                  <c:v>39.19</c:v>
                </c:pt>
                <c:pt idx="436">
                  <c:v>38.36</c:v>
                </c:pt>
                <c:pt idx="437">
                  <c:v>38.35</c:v>
                </c:pt>
                <c:pt idx="438">
                  <c:v>39.32</c:v>
                </c:pt>
                <c:pt idx="439">
                  <c:v>39.19</c:v>
                </c:pt>
                <c:pt idx="440">
                  <c:v>39.06</c:v>
                </c:pt>
                <c:pt idx="441">
                  <c:v>38.86</c:v>
                </c:pt>
                <c:pt idx="442">
                  <c:v>39.979999999999997</c:v>
                </c:pt>
                <c:pt idx="443">
                  <c:v>40.369999999999997</c:v>
                </c:pt>
                <c:pt idx="444">
                  <c:v>41.64</c:v>
                </c:pt>
                <c:pt idx="445">
                  <c:v>42.69</c:v>
                </c:pt>
                <c:pt idx="446">
                  <c:v>42.76</c:v>
                </c:pt>
                <c:pt idx="447">
                  <c:v>45.48</c:v>
                </c:pt>
                <c:pt idx="448">
                  <c:v>45.43</c:v>
                </c:pt>
                <c:pt idx="449">
                  <c:v>46.87</c:v>
                </c:pt>
                <c:pt idx="450">
                  <c:v>47.32</c:v>
                </c:pt>
                <c:pt idx="451">
                  <c:v>46.52</c:v>
                </c:pt>
                <c:pt idx="452">
                  <c:v>47.66</c:v>
                </c:pt>
                <c:pt idx="453">
                  <c:v>48.22</c:v>
                </c:pt>
                <c:pt idx="454">
                  <c:v>49.8</c:v>
                </c:pt>
                <c:pt idx="455">
                  <c:v>50.49</c:v>
                </c:pt>
                <c:pt idx="456">
                  <c:v>47.8</c:v>
                </c:pt>
                <c:pt idx="457">
                  <c:v>46.58</c:v>
                </c:pt>
                <c:pt idx="458">
                  <c:v>47.14</c:v>
                </c:pt>
                <c:pt idx="459">
                  <c:v>47.52</c:v>
                </c:pt>
                <c:pt idx="460">
                  <c:v>48.68</c:v>
                </c:pt>
                <c:pt idx="461">
                  <c:v>49.05</c:v>
                </c:pt>
                <c:pt idx="462">
                  <c:v>49.07</c:v>
                </c:pt>
                <c:pt idx="463">
                  <c:v>49.29</c:v>
                </c:pt>
                <c:pt idx="464">
                  <c:v>49.29</c:v>
                </c:pt>
                <c:pt idx="465">
                  <c:v>49.68</c:v>
                </c:pt>
                <c:pt idx="466">
                  <c:v>51.7</c:v>
                </c:pt>
                <c:pt idx="467">
                  <c:v>51.09</c:v>
                </c:pt>
                <c:pt idx="468">
                  <c:v>51.18</c:v>
                </c:pt>
                <c:pt idx="469">
                  <c:v>50.7</c:v>
                </c:pt>
                <c:pt idx="470">
                  <c:v>51.74</c:v>
                </c:pt>
                <c:pt idx="471">
                  <c:v>52.44</c:v>
                </c:pt>
                <c:pt idx="472">
                  <c:v>51.41</c:v>
                </c:pt>
                <c:pt idx="473">
                  <c:v>51.77</c:v>
                </c:pt>
                <c:pt idx="474">
                  <c:v>51.87</c:v>
                </c:pt>
                <c:pt idx="475">
                  <c:v>50.93</c:v>
                </c:pt>
                <c:pt idx="476">
                  <c:v>50.25</c:v>
                </c:pt>
                <c:pt idx="477">
                  <c:v>50.19</c:v>
                </c:pt>
                <c:pt idx="478">
                  <c:v>50.58</c:v>
                </c:pt>
                <c:pt idx="479">
                  <c:v>50.51</c:v>
                </c:pt>
                <c:pt idx="480">
                  <c:v>49.62</c:v>
                </c:pt>
                <c:pt idx="481">
                  <c:v>48.92</c:v>
                </c:pt>
                <c:pt idx="482">
                  <c:v>48.05</c:v>
                </c:pt>
                <c:pt idx="483">
                  <c:v>48.03</c:v>
                </c:pt>
                <c:pt idx="484">
                  <c:v>46.18</c:v>
                </c:pt>
                <c:pt idx="485">
                  <c:v>46.91</c:v>
                </c:pt>
                <c:pt idx="486">
                  <c:v>45.19</c:v>
                </c:pt>
                <c:pt idx="487">
                  <c:v>43.7</c:v>
                </c:pt>
                <c:pt idx="488">
                  <c:v>43.17</c:v>
                </c:pt>
                <c:pt idx="489">
                  <c:v>43.62</c:v>
                </c:pt>
                <c:pt idx="490">
                  <c:v>43.55</c:v>
                </c:pt>
                <c:pt idx="491">
                  <c:v>44.71</c:v>
                </c:pt>
                <c:pt idx="492">
                  <c:v>43.83</c:v>
                </c:pt>
                <c:pt idx="493">
                  <c:v>44.48</c:v>
                </c:pt>
                <c:pt idx="494">
                  <c:v>45.17</c:v>
                </c:pt>
                <c:pt idx="495">
                  <c:v>45.22</c:v>
                </c:pt>
                <c:pt idx="496">
                  <c:v>46.73</c:v>
                </c:pt>
                <c:pt idx="497">
                  <c:v>45.32</c:v>
                </c:pt>
                <c:pt idx="498">
                  <c:v>45.74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585216"/>
        <c:axId val="224586752"/>
      </c:lineChart>
      <c:dateAx>
        <c:axId val="224585216"/>
        <c:scaling>
          <c:orientation val="minMax"/>
        </c:scaling>
        <c:delete val="0"/>
        <c:axPos val="b"/>
        <c:numFmt formatCode="dd/mm/yy\ h:mm;@" sourceLinked="1"/>
        <c:majorTickMark val="out"/>
        <c:minorTickMark val="none"/>
        <c:tickLblPos val="nextTo"/>
        <c:crossAx val="224586752"/>
        <c:crossesAt val="0"/>
        <c:auto val="1"/>
        <c:lblOffset val="100"/>
        <c:baseTimeUnit val="days"/>
      </c:dateAx>
      <c:valAx>
        <c:axId val="224586752"/>
        <c:scaling>
          <c:orientation val="minMax"/>
          <c:max val="100"/>
          <c:min val="2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45852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5267670925020629E-2"/>
          <c:y val="4.3710707421414842E-2"/>
          <c:w val="0.91156223955417892"/>
          <c:h val="0.7277394754789509"/>
        </c:manualLayout>
      </c:layout>
      <c:scatterChart>
        <c:scatterStyle val="lineMarker"/>
        <c:varyColors val="0"/>
        <c:ser>
          <c:idx val="0"/>
          <c:order val="0"/>
          <c:tx>
            <c:strRef>
              <c:f>Obs!$H$2</c:f>
              <c:strCache>
                <c:ptCount val="1"/>
                <c:pt idx="0">
                  <c:v>Ministerstvo finansov RF, 25065</c:v>
                </c:pt>
              </c:strCache>
            </c:strRef>
          </c:tx>
          <c:marker>
            <c:symbol val="none"/>
          </c:marker>
          <c:xVal>
            <c:numRef>
              <c:f>Obs!$A$2:$A$340</c:f>
              <c:numCache>
                <c:formatCode>m/d/yyyy</c:formatCode>
                <c:ptCount val="339"/>
                <c:pt idx="0">
                  <c:v>40353</c:v>
                </c:pt>
                <c:pt idx="1">
                  <c:v>40354</c:v>
                </c:pt>
                <c:pt idx="2">
                  <c:v>40357</c:v>
                </c:pt>
                <c:pt idx="3">
                  <c:v>40358</c:v>
                </c:pt>
                <c:pt idx="4">
                  <c:v>40359</c:v>
                </c:pt>
                <c:pt idx="5">
                  <c:v>40360</c:v>
                </c:pt>
                <c:pt idx="6">
                  <c:v>40366</c:v>
                </c:pt>
                <c:pt idx="7">
                  <c:v>40367</c:v>
                </c:pt>
                <c:pt idx="8">
                  <c:v>40368</c:v>
                </c:pt>
                <c:pt idx="9">
                  <c:v>40371</c:v>
                </c:pt>
                <c:pt idx="10">
                  <c:v>40372</c:v>
                </c:pt>
                <c:pt idx="11">
                  <c:v>40373</c:v>
                </c:pt>
                <c:pt idx="12">
                  <c:v>40374</c:v>
                </c:pt>
                <c:pt idx="13">
                  <c:v>40375</c:v>
                </c:pt>
                <c:pt idx="14">
                  <c:v>40378</c:v>
                </c:pt>
                <c:pt idx="15">
                  <c:v>40379</c:v>
                </c:pt>
                <c:pt idx="16">
                  <c:v>40382</c:v>
                </c:pt>
                <c:pt idx="17">
                  <c:v>40387</c:v>
                </c:pt>
                <c:pt idx="18">
                  <c:v>40389</c:v>
                </c:pt>
                <c:pt idx="19">
                  <c:v>40395</c:v>
                </c:pt>
                <c:pt idx="20">
                  <c:v>40399</c:v>
                </c:pt>
                <c:pt idx="21">
                  <c:v>40403</c:v>
                </c:pt>
                <c:pt idx="22">
                  <c:v>40407</c:v>
                </c:pt>
                <c:pt idx="23">
                  <c:v>40408</c:v>
                </c:pt>
                <c:pt idx="24">
                  <c:v>40409</c:v>
                </c:pt>
                <c:pt idx="25">
                  <c:v>40410</c:v>
                </c:pt>
                <c:pt idx="26">
                  <c:v>40414</c:v>
                </c:pt>
                <c:pt idx="27">
                  <c:v>40416</c:v>
                </c:pt>
                <c:pt idx="28">
                  <c:v>40417</c:v>
                </c:pt>
                <c:pt idx="29">
                  <c:v>40424</c:v>
                </c:pt>
                <c:pt idx="30">
                  <c:v>40429</c:v>
                </c:pt>
                <c:pt idx="31">
                  <c:v>40430</c:v>
                </c:pt>
                <c:pt idx="32">
                  <c:v>40431</c:v>
                </c:pt>
                <c:pt idx="33">
                  <c:v>40434</c:v>
                </c:pt>
                <c:pt idx="34">
                  <c:v>40437</c:v>
                </c:pt>
                <c:pt idx="35">
                  <c:v>40441</c:v>
                </c:pt>
                <c:pt idx="36">
                  <c:v>40444</c:v>
                </c:pt>
                <c:pt idx="37">
                  <c:v>40448</c:v>
                </c:pt>
                <c:pt idx="38">
                  <c:v>40450</c:v>
                </c:pt>
                <c:pt idx="39">
                  <c:v>40452</c:v>
                </c:pt>
                <c:pt idx="40">
                  <c:v>40457</c:v>
                </c:pt>
                <c:pt idx="41">
                  <c:v>40458</c:v>
                </c:pt>
                <c:pt idx="42">
                  <c:v>40459</c:v>
                </c:pt>
                <c:pt idx="43">
                  <c:v>40462</c:v>
                </c:pt>
                <c:pt idx="44">
                  <c:v>40463</c:v>
                </c:pt>
                <c:pt idx="45">
                  <c:v>40464</c:v>
                </c:pt>
                <c:pt idx="46">
                  <c:v>40466</c:v>
                </c:pt>
                <c:pt idx="47">
                  <c:v>40469</c:v>
                </c:pt>
                <c:pt idx="48">
                  <c:v>40470</c:v>
                </c:pt>
                <c:pt idx="49">
                  <c:v>40471</c:v>
                </c:pt>
                <c:pt idx="50">
                  <c:v>40472</c:v>
                </c:pt>
                <c:pt idx="51">
                  <c:v>40473</c:v>
                </c:pt>
                <c:pt idx="52">
                  <c:v>40477</c:v>
                </c:pt>
                <c:pt idx="53">
                  <c:v>40478</c:v>
                </c:pt>
                <c:pt idx="54">
                  <c:v>40479</c:v>
                </c:pt>
                <c:pt idx="55">
                  <c:v>40480</c:v>
                </c:pt>
                <c:pt idx="56">
                  <c:v>40483</c:v>
                </c:pt>
                <c:pt idx="57">
                  <c:v>40484</c:v>
                </c:pt>
                <c:pt idx="58">
                  <c:v>40485</c:v>
                </c:pt>
                <c:pt idx="59">
                  <c:v>40490</c:v>
                </c:pt>
                <c:pt idx="60">
                  <c:v>40492</c:v>
                </c:pt>
                <c:pt idx="61">
                  <c:v>40493</c:v>
                </c:pt>
                <c:pt idx="62">
                  <c:v>40495</c:v>
                </c:pt>
                <c:pt idx="63">
                  <c:v>40497</c:v>
                </c:pt>
                <c:pt idx="64">
                  <c:v>40498</c:v>
                </c:pt>
                <c:pt idx="65">
                  <c:v>40501</c:v>
                </c:pt>
                <c:pt idx="66">
                  <c:v>40505</c:v>
                </c:pt>
                <c:pt idx="67">
                  <c:v>40506</c:v>
                </c:pt>
                <c:pt idx="68">
                  <c:v>40507</c:v>
                </c:pt>
                <c:pt idx="69">
                  <c:v>40508</c:v>
                </c:pt>
                <c:pt idx="70">
                  <c:v>40511</c:v>
                </c:pt>
                <c:pt idx="71">
                  <c:v>40512</c:v>
                </c:pt>
                <c:pt idx="72">
                  <c:v>40519</c:v>
                </c:pt>
                <c:pt idx="73">
                  <c:v>40525</c:v>
                </c:pt>
                <c:pt idx="74">
                  <c:v>40526</c:v>
                </c:pt>
                <c:pt idx="75">
                  <c:v>40527</c:v>
                </c:pt>
                <c:pt idx="76">
                  <c:v>40528</c:v>
                </c:pt>
                <c:pt idx="77">
                  <c:v>40529</c:v>
                </c:pt>
                <c:pt idx="78">
                  <c:v>40533</c:v>
                </c:pt>
                <c:pt idx="79">
                  <c:v>40535</c:v>
                </c:pt>
                <c:pt idx="80">
                  <c:v>40536</c:v>
                </c:pt>
                <c:pt idx="81">
                  <c:v>40540</c:v>
                </c:pt>
                <c:pt idx="82">
                  <c:v>40541</c:v>
                </c:pt>
                <c:pt idx="83">
                  <c:v>40542</c:v>
                </c:pt>
                <c:pt idx="84">
                  <c:v>40555</c:v>
                </c:pt>
                <c:pt idx="85">
                  <c:v>40556</c:v>
                </c:pt>
                <c:pt idx="86">
                  <c:v>40557</c:v>
                </c:pt>
                <c:pt idx="87">
                  <c:v>40561</c:v>
                </c:pt>
                <c:pt idx="88">
                  <c:v>40562</c:v>
                </c:pt>
                <c:pt idx="89">
                  <c:v>40563</c:v>
                </c:pt>
                <c:pt idx="90">
                  <c:v>40564</c:v>
                </c:pt>
                <c:pt idx="91">
                  <c:v>40567</c:v>
                </c:pt>
                <c:pt idx="92">
                  <c:v>40568</c:v>
                </c:pt>
                <c:pt idx="93">
                  <c:v>40570</c:v>
                </c:pt>
                <c:pt idx="94">
                  <c:v>40571</c:v>
                </c:pt>
                <c:pt idx="95">
                  <c:v>40574</c:v>
                </c:pt>
                <c:pt idx="96">
                  <c:v>40576</c:v>
                </c:pt>
                <c:pt idx="97">
                  <c:v>40581</c:v>
                </c:pt>
                <c:pt idx="98">
                  <c:v>40582</c:v>
                </c:pt>
                <c:pt idx="99">
                  <c:v>40583</c:v>
                </c:pt>
                <c:pt idx="100">
                  <c:v>40585</c:v>
                </c:pt>
                <c:pt idx="101">
                  <c:v>40588</c:v>
                </c:pt>
                <c:pt idx="102">
                  <c:v>40589</c:v>
                </c:pt>
                <c:pt idx="103">
                  <c:v>40590</c:v>
                </c:pt>
                <c:pt idx="104">
                  <c:v>40592</c:v>
                </c:pt>
                <c:pt idx="105">
                  <c:v>40595</c:v>
                </c:pt>
                <c:pt idx="106">
                  <c:v>40596</c:v>
                </c:pt>
                <c:pt idx="107">
                  <c:v>40598</c:v>
                </c:pt>
                <c:pt idx="108">
                  <c:v>40599</c:v>
                </c:pt>
                <c:pt idx="109">
                  <c:v>40602</c:v>
                </c:pt>
                <c:pt idx="110">
                  <c:v>40603</c:v>
                </c:pt>
                <c:pt idx="111">
                  <c:v>40604</c:v>
                </c:pt>
                <c:pt idx="112">
                  <c:v>40605</c:v>
                </c:pt>
                <c:pt idx="113">
                  <c:v>40606</c:v>
                </c:pt>
                <c:pt idx="114">
                  <c:v>40612</c:v>
                </c:pt>
                <c:pt idx="115">
                  <c:v>40617</c:v>
                </c:pt>
                <c:pt idx="116">
                  <c:v>40618</c:v>
                </c:pt>
                <c:pt idx="117">
                  <c:v>40620</c:v>
                </c:pt>
                <c:pt idx="118">
                  <c:v>40623</c:v>
                </c:pt>
                <c:pt idx="119">
                  <c:v>40624</c:v>
                </c:pt>
                <c:pt idx="120">
                  <c:v>40626</c:v>
                </c:pt>
                <c:pt idx="121">
                  <c:v>40627</c:v>
                </c:pt>
                <c:pt idx="122">
                  <c:v>40631</c:v>
                </c:pt>
                <c:pt idx="123">
                  <c:v>40634</c:v>
                </c:pt>
                <c:pt idx="124">
                  <c:v>40637</c:v>
                </c:pt>
                <c:pt idx="125">
                  <c:v>40638</c:v>
                </c:pt>
                <c:pt idx="126">
                  <c:v>40639</c:v>
                </c:pt>
                <c:pt idx="127">
                  <c:v>40640</c:v>
                </c:pt>
                <c:pt idx="128">
                  <c:v>40641</c:v>
                </c:pt>
                <c:pt idx="129">
                  <c:v>40644</c:v>
                </c:pt>
                <c:pt idx="130">
                  <c:v>40645</c:v>
                </c:pt>
                <c:pt idx="131">
                  <c:v>40646</c:v>
                </c:pt>
                <c:pt idx="132">
                  <c:v>40647</c:v>
                </c:pt>
                <c:pt idx="133">
                  <c:v>40648</c:v>
                </c:pt>
                <c:pt idx="134">
                  <c:v>40652</c:v>
                </c:pt>
                <c:pt idx="135">
                  <c:v>40653</c:v>
                </c:pt>
                <c:pt idx="136">
                  <c:v>40654</c:v>
                </c:pt>
                <c:pt idx="137">
                  <c:v>40655</c:v>
                </c:pt>
                <c:pt idx="138">
                  <c:v>40661</c:v>
                </c:pt>
                <c:pt idx="139">
                  <c:v>40666</c:v>
                </c:pt>
                <c:pt idx="140">
                  <c:v>40667</c:v>
                </c:pt>
                <c:pt idx="141">
                  <c:v>40668</c:v>
                </c:pt>
                <c:pt idx="142">
                  <c:v>40674</c:v>
                </c:pt>
                <c:pt idx="143">
                  <c:v>40675</c:v>
                </c:pt>
                <c:pt idx="144">
                  <c:v>40679</c:v>
                </c:pt>
                <c:pt idx="145">
                  <c:v>40680</c:v>
                </c:pt>
                <c:pt idx="146">
                  <c:v>40681</c:v>
                </c:pt>
                <c:pt idx="147">
                  <c:v>40687</c:v>
                </c:pt>
                <c:pt idx="148">
                  <c:v>40688</c:v>
                </c:pt>
                <c:pt idx="149">
                  <c:v>40689</c:v>
                </c:pt>
                <c:pt idx="150">
                  <c:v>40690</c:v>
                </c:pt>
                <c:pt idx="151">
                  <c:v>40693</c:v>
                </c:pt>
                <c:pt idx="152">
                  <c:v>40694</c:v>
                </c:pt>
                <c:pt idx="153">
                  <c:v>40695</c:v>
                </c:pt>
                <c:pt idx="154">
                  <c:v>40696</c:v>
                </c:pt>
                <c:pt idx="155">
                  <c:v>40697</c:v>
                </c:pt>
                <c:pt idx="156">
                  <c:v>40701</c:v>
                </c:pt>
                <c:pt idx="157">
                  <c:v>40702</c:v>
                </c:pt>
                <c:pt idx="158">
                  <c:v>40703</c:v>
                </c:pt>
                <c:pt idx="159">
                  <c:v>40708</c:v>
                </c:pt>
                <c:pt idx="160">
                  <c:v>40710</c:v>
                </c:pt>
                <c:pt idx="161">
                  <c:v>40711</c:v>
                </c:pt>
                <c:pt idx="162">
                  <c:v>40714</c:v>
                </c:pt>
                <c:pt idx="163">
                  <c:v>40715</c:v>
                </c:pt>
                <c:pt idx="164">
                  <c:v>40716</c:v>
                </c:pt>
                <c:pt idx="165">
                  <c:v>40721</c:v>
                </c:pt>
                <c:pt idx="166">
                  <c:v>40724</c:v>
                </c:pt>
                <c:pt idx="167">
                  <c:v>40725</c:v>
                </c:pt>
                <c:pt idx="168">
                  <c:v>40728</c:v>
                </c:pt>
                <c:pt idx="169">
                  <c:v>40729</c:v>
                </c:pt>
                <c:pt idx="170">
                  <c:v>40730</c:v>
                </c:pt>
                <c:pt idx="171">
                  <c:v>40731</c:v>
                </c:pt>
                <c:pt idx="172">
                  <c:v>40735</c:v>
                </c:pt>
                <c:pt idx="173">
                  <c:v>40742</c:v>
                </c:pt>
                <c:pt idx="174">
                  <c:v>40743</c:v>
                </c:pt>
                <c:pt idx="175">
                  <c:v>40744</c:v>
                </c:pt>
                <c:pt idx="176">
                  <c:v>40745</c:v>
                </c:pt>
                <c:pt idx="177">
                  <c:v>40746</c:v>
                </c:pt>
                <c:pt idx="178">
                  <c:v>40749</c:v>
                </c:pt>
                <c:pt idx="179">
                  <c:v>40750</c:v>
                </c:pt>
                <c:pt idx="180">
                  <c:v>40752</c:v>
                </c:pt>
                <c:pt idx="181">
                  <c:v>40759</c:v>
                </c:pt>
                <c:pt idx="182">
                  <c:v>40763</c:v>
                </c:pt>
                <c:pt idx="183">
                  <c:v>40764</c:v>
                </c:pt>
                <c:pt idx="184">
                  <c:v>40767</c:v>
                </c:pt>
                <c:pt idx="185">
                  <c:v>40771</c:v>
                </c:pt>
                <c:pt idx="186">
                  <c:v>40780</c:v>
                </c:pt>
                <c:pt idx="187">
                  <c:v>40785</c:v>
                </c:pt>
                <c:pt idx="188">
                  <c:v>40788</c:v>
                </c:pt>
                <c:pt idx="189">
                  <c:v>40791</c:v>
                </c:pt>
                <c:pt idx="190">
                  <c:v>40792</c:v>
                </c:pt>
                <c:pt idx="191">
                  <c:v>40794</c:v>
                </c:pt>
                <c:pt idx="192">
                  <c:v>40800</c:v>
                </c:pt>
                <c:pt idx="193">
                  <c:v>40802</c:v>
                </c:pt>
                <c:pt idx="194">
                  <c:v>40806</c:v>
                </c:pt>
                <c:pt idx="195">
                  <c:v>40809</c:v>
                </c:pt>
                <c:pt idx="196">
                  <c:v>40813</c:v>
                </c:pt>
                <c:pt idx="197">
                  <c:v>40814</c:v>
                </c:pt>
                <c:pt idx="198">
                  <c:v>40815</c:v>
                </c:pt>
                <c:pt idx="199">
                  <c:v>40816</c:v>
                </c:pt>
                <c:pt idx="200">
                  <c:v>40819</c:v>
                </c:pt>
                <c:pt idx="201">
                  <c:v>40820</c:v>
                </c:pt>
                <c:pt idx="202">
                  <c:v>40821</c:v>
                </c:pt>
                <c:pt idx="203">
                  <c:v>40822</c:v>
                </c:pt>
                <c:pt idx="204">
                  <c:v>40828</c:v>
                </c:pt>
                <c:pt idx="205">
                  <c:v>40830</c:v>
                </c:pt>
                <c:pt idx="206">
                  <c:v>40833</c:v>
                </c:pt>
                <c:pt idx="207">
                  <c:v>40836</c:v>
                </c:pt>
                <c:pt idx="208">
                  <c:v>40840</c:v>
                </c:pt>
                <c:pt idx="209">
                  <c:v>40841</c:v>
                </c:pt>
                <c:pt idx="210">
                  <c:v>40842</c:v>
                </c:pt>
                <c:pt idx="211">
                  <c:v>40848</c:v>
                </c:pt>
                <c:pt idx="212">
                  <c:v>40849</c:v>
                </c:pt>
                <c:pt idx="213">
                  <c:v>40850</c:v>
                </c:pt>
                <c:pt idx="214">
                  <c:v>40857</c:v>
                </c:pt>
                <c:pt idx="215">
                  <c:v>40858</c:v>
                </c:pt>
                <c:pt idx="216">
                  <c:v>40861</c:v>
                </c:pt>
                <c:pt idx="217">
                  <c:v>40862</c:v>
                </c:pt>
                <c:pt idx="218">
                  <c:v>40863</c:v>
                </c:pt>
                <c:pt idx="219">
                  <c:v>40864</c:v>
                </c:pt>
                <c:pt idx="220">
                  <c:v>40865</c:v>
                </c:pt>
                <c:pt idx="221">
                  <c:v>40869</c:v>
                </c:pt>
                <c:pt idx="222">
                  <c:v>40870</c:v>
                </c:pt>
                <c:pt idx="223">
                  <c:v>40871</c:v>
                </c:pt>
                <c:pt idx="224">
                  <c:v>40872</c:v>
                </c:pt>
                <c:pt idx="225">
                  <c:v>40875</c:v>
                </c:pt>
                <c:pt idx="226">
                  <c:v>40877</c:v>
                </c:pt>
                <c:pt idx="227">
                  <c:v>40878</c:v>
                </c:pt>
                <c:pt idx="228">
                  <c:v>40879</c:v>
                </c:pt>
                <c:pt idx="229">
                  <c:v>40882</c:v>
                </c:pt>
                <c:pt idx="230">
                  <c:v>40883</c:v>
                </c:pt>
                <c:pt idx="231">
                  <c:v>40885</c:v>
                </c:pt>
                <c:pt idx="232">
                  <c:v>40886</c:v>
                </c:pt>
                <c:pt idx="233">
                  <c:v>40889</c:v>
                </c:pt>
                <c:pt idx="234">
                  <c:v>40890</c:v>
                </c:pt>
                <c:pt idx="235">
                  <c:v>40891</c:v>
                </c:pt>
                <c:pt idx="236">
                  <c:v>40892</c:v>
                </c:pt>
                <c:pt idx="237">
                  <c:v>40893</c:v>
                </c:pt>
                <c:pt idx="238">
                  <c:v>40897</c:v>
                </c:pt>
                <c:pt idx="239">
                  <c:v>40898</c:v>
                </c:pt>
                <c:pt idx="240">
                  <c:v>40907</c:v>
                </c:pt>
                <c:pt idx="241">
                  <c:v>40918</c:v>
                </c:pt>
                <c:pt idx="242">
                  <c:v>40924</c:v>
                </c:pt>
                <c:pt idx="243">
                  <c:v>40925</c:v>
                </c:pt>
                <c:pt idx="244">
                  <c:v>40926</c:v>
                </c:pt>
                <c:pt idx="245">
                  <c:v>40927</c:v>
                </c:pt>
                <c:pt idx="246">
                  <c:v>40928</c:v>
                </c:pt>
                <c:pt idx="247">
                  <c:v>40931</c:v>
                </c:pt>
                <c:pt idx="248">
                  <c:v>40933</c:v>
                </c:pt>
                <c:pt idx="249">
                  <c:v>40934</c:v>
                </c:pt>
                <c:pt idx="250">
                  <c:v>40935</c:v>
                </c:pt>
                <c:pt idx="251">
                  <c:v>40938</c:v>
                </c:pt>
                <c:pt idx="252">
                  <c:v>40939</c:v>
                </c:pt>
                <c:pt idx="253">
                  <c:v>40940</c:v>
                </c:pt>
                <c:pt idx="254">
                  <c:v>40941</c:v>
                </c:pt>
                <c:pt idx="255">
                  <c:v>40942</c:v>
                </c:pt>
                <c:pt idx="256">
                  <c:v>40947</c:v>
                </c:pt>
                <c:pt idx="257">
                  <c:v>40948</c:v>
                </c:pt>
                <c:pt idx="258">
                  <c:v>40949</c:v>
                </c:pt>
                <c:pt idx="259">
                  <c:v>40968</c:v>
                </c:pt>
                <c:pt idx="260">
                  <c:v>40969</c:v>
                </c:pt>
                <c:pt idx="261">
                  <c:v>40973</c:v>
                </c:pt>
                <c:pt idx="262">
                  <c:v>40974</c:v>
                </c:pt>
                <c:pt idx="263">
                  <c:v>40980</c:v>
                </c:pt>
                <c:pt idx="264">
                  <c:v>40981</c:v>
                </c:pt>
                <c:pt idx="265">
                  <c:v>40982</c:v>
                </c:pt>
                <c:pt idx="266">
                  <c:v>40989</c:v>
                </c:pt>
                <c:pt idx="267">
                  <c:v>40990</c:v>
                </c:pt>
                <c:pt idx="268">
                  <c:v>40994</c:v>
                </c:pt>
                <c:pt idx="269">
                  <c:v>40996</c:v>
                </c:pt>
                <c:pt idx="270">
                  <c:v>40997</c:v>
                </c:pt>
                <c:pt idx="271">
                  <c:v>41016</c:v>
                </c:pt>
                <c:pt idx="272">
                  <c:v>41017</c:v>
                </c:pt>
                <c:pt idx="273">
                  <c:v>41018</c:v>
                </c:pt>
                <c:pt idx="274">
                  <c:v>41019</c:v>
                </c:pt>
                <c:pt idx="275">
                  <c:v>41022</c:v>
                </c:pt>
                <c:pt idx="276">
                  <c:v>41023</c:v>
                </c:pt>
                <c:pt idx="277">
                  <c:v>41032</c:v>
                </c:pt>
                <c:pt idx="278">
                  <c:v>41034</c:v>
                </c:pt>
                <c:pt idx="279">
                  <c:v>41039</c:v>
                </c:pt>
                <c:pt idx="280">
                  <c:v>41041</c:v>
                </c:pt>
                <c:pt idx="281">
                  <c:v>41043</c:v>
                </c:pt>
                <c:pt idx="282">
                  <c:v>41044</c:v>
                </c:pt>
                <c:pt idx="283">
                  <c:v>41046</c:v>
                </c:pt>
                <c:pt idx="284">
                  <c:v>41047</c:v>
                </c:pt>
                <c:pt idx="285">
                  <c:v>41060</c:v>
                </c:pt>
                <c:pt idx="286">
                  <c:v>41064</c:v>
                </c:pt>
                <c:pt idx="287">
                  <c:v>41065</c:v>
                </c:pt>
                <c:pt idx="288">
                  <c:v>41067</c:v>
                </c:pt>
                <c:pt idx="289">
                  <c:v>41068</c:v>
                </c:pt>
                <c:pt idx="290">
                  <c:v>41079</c:v>
                </c:pt>
                <c:pt idx="291">
                  <c:v>41086</c:v>
                </c:pt>
                <c:pt idx="292">
                  <c:v>41087</c:v>
                </c:pt>
                <c:pt idx="293">
                  <c:v>41093</c:v>
                </c:pt>
                <c:pt idx="294">
                  <c:v>41094</c:v>
                </c:pt>
                <c:pt idx="295">
                  <c:v>41095</c:v>
                </c:pt>
                <c:pt idx="296">
                  <c:v>41101</c:v>
                </c:pt>
                <c:pt idx="297">
                  <c:v>41102</c:v>
                </c:pt>
                <c:pt idx="298">
                  <c:v>41103</c:v>
                </c:pt>
                <c:pt idx="299">
                  <c:v>41107</c:v>
                </c:pt>
                <c:pt idx="300">
                  <c:v>41120</c:v>
                </c:pt>
                <c:pt idx="301">
                  <c:v>41121</c:v>
                </c:pt>
                <c:pt idx="302">
                  <c:v>41124</c:v>
                </c:pt>
                <c:pt idx="303">
                  <c:v>41130</c:v>
                </c:pt>
                <c:pt idx="304">
                  <c:v>41131</c:v>
                </c:pt>
                <c:pt idx="305">
                  <c:v>41136</c:v>
                </c:pt>
                <c:pt idx="306">
                  <c:v>41137</c:v>
                </c:pt>
                <c:pt idx="307">
                  <c:v>41138</c:v>
                </c:pt>
                <c:pt idx="308">
                  <c:v>41141</c:v>
                </c:pt>
                <c:pt idx="309">
                  <c:v>41142</c:v>
                </c:pt>
                <c:pt idx="310">
                  <c:v>41151</c:v>
                </c:pt>
                <c:pt idx="311">
                  <c:v>41152</c:v>
                </c:pt>
                <c:pt idx="312">
                  <c:v>41155</c:v>
                </c:pt>
                <c:pt idx="313">
                  <c:v>41156</c:v>
                </c:pt>
                <c:pt idx="314">
                  <c:v>41165</c:v>
                </c:pt>
                <c:pt idx="315">
                  <c:v>41166</c:v>
                </c:pt>
                <c:pt idx="316">
                  <c:v>41169</c:v>
                </c:pt>
                <c:pt idx="317">
                  <c:v>41170</c:v>
                </c:pt>
                <c:pt idx="318">
                  <c:v>41171</c:v>
                </c:pt>
                <c:pt idx="319">
                  <c:v>41172</c:v>
                </c:pt>
                <c:pt idx="320">
                  <c:v>41173</c:v>
                </c:pt>
                <c:pt idx="321">
                  <c:v>41176</c:v>
                </c:pt>
                <c:pt idx="322">
                  <c:v>41179</c:v>
                </c:pt>
                <c:pt idx="323">
                  <c:v>41184</c:v>
                </c:pt>
                <c:pt idx="324">
                  <c:v>41190</c:v>
                </c:pt>
                <c:pt idx="325">
                  <c:v>41192</c:v>
                </c:pt>
                <c:pt idx="326">
                  <c:v>41193</c:v>
                </c:pt>
                <c:pt idx="327">
                  <c:v>41194</c:v>
                </c:pt>
                <c:pt idx="328">
                  <c:v>41198</c:v>
                </c:pt>
                <c:pt idx="329">
                  <c:v>41199</c:v>
                </c:pt>
                <c:pt idx="330">
                  <c:v>41201</c:v>
                </c:pt>
                <c:pt idx="331">
                  <c:v>41204</c:v>
                </c:pt>
                <c:pt idx="332">
                  <c:v>41206</c:v>
                </c:pt>
                <c:pt idx="333">
                  <c:v>41207</c:v>
                </c:pt>
                <c:pt idx="334">
                  <c:v>41211</c:v>
                </c:pt>
                <c:pt idx="335">
                  <c:v>41212</c:v>
                </c:pt>
                <c:pt idx="336">
                  <c:v>41213</c:v>
                </c:pt>
                <c:pt idx="337">
                  <c:v>41214</c:v>
                </c:pt>
                <c:pt idx="338">
                  <c:v>41215</c:v>
                </c:pt>
              </c:numCache>
            </c:numRef>
          </c:xVal>
          <c:yVal>
            <c:numRef>
              <c:f>Obs!$B$2:$B$340</c:f>
              <c:numCache>
                <c:formatCode>General</c:formatCode>
                <c:ptCount val="339"/>
                <c:pt idx="0">
                  <c:v>115.25</c:v>
                </c:pt>
                <c:pt idx="1">
                  <c:v>115</c:v>
                </c:pt>
                <c:pt idx="2">
                  <c:v>114.65</c:v>
                </c:pt>
                <c:pt idx="3">
                  <c:v>114.5</c:v>
                </c:pt>
                <c:pt idx="4">
                  <c:v>116</c:v>
                </c:pt>
                <c:pt idx="5">
                  <c:v>114.5</c:v>
                </c:pt>
                <c:pt idx="6">
                  <c:v>114.8</c:v>
                </c:pt>
                <c:pt idx="7">
                  <c:v>115.97499999999999</c:v>
                </c:pt>
                <c:pt idx="8">
                  <c:v>114.8</c:v>
                </c:pt>
                <c:pt idx="9">
                  <c:v>114.7</c:v>
                </c:pt>
                <c:pt idx="10">
                  <c:v>114.6</c:v>
                </c:pt>
                <c:pt idx="11">
                  <c:v>114.8</c:v>
                </c:pt>
                <c:pt idx="12">
                  <c:v>114.7</c:v>
                </c:pt>
                <c:pt idx="13">
                  <c:v>114.6</c:v>
                </c:pt>
                <c:pt idx="14">
                  <c:v>114.65</c:v>
                </c:pt>
                <c:pt idx="15">
                  <c:v>114.52</c:v>
                </c:pt>
                <c:pt idx="16">
                  <c:v>114.55</c:v>
                </c:pt>
                <c:pt idx="17">
                  <c:v>114.65</c:v>
                </c:pt>
                <c:pt idx="18">
                  <c:v>114.7</c:v>
                </c:pt>
                <c:pt idx="19">
                  <c:v>114.6</c:v>
                </c:pt>
                <c:pt idx="20">
                  <c:v>114.5</c:v>
                </c:pt>
                <c:pt idx="21">
                  <c:v>114.35</c:v>
                </c:pt>
                <c:pt idx="22">
                  <c:v>114.1</c:v>
                </c:pt>
                <c:pt idx="23">
                  <c:v>114.15</c:v>
                </c:pt>
                <c:pt idx="24">
                  <c:v>114.25830000000001</c:v>
                </c:pt>
                <c:pt idx="25">
                  <c:v>114.2</c:v>
                </c:pt>
                <c:pt idx="26">
                  <c:v>113.95</c:v>
                </c:pt>
                <c:pt idx="27">
                  <c:v>114.1</c:v>
                </c:pt>
                <c:pt idx="28">
                  <c:v>114.19</c:v>
                </c:pt>
                <c:pt idx="29">
                  <c:v>114.03</c:v>
                </c:pt>
                <c:pt idx="30">
                  <c:v>113.8001</c:v>
                </c:pt>
                <c:pt idx="31">
                  <c:v>114</c:v>
                </c:pt>
                <c:pt idx="32">
                  <c:v>113.9</c:v>
                </c:pt>
                <c:pt idx="33">
                  <c:v>113.965</c:v>
                </c:pt>
                <c:pt idx="34">
                  <c:v>113.95</c:v>
                </c:pt>
                <c:pt idx="35">
                  <c:v>113.95</c:v>
                </c:pt>
                <c:pt idx="36">
                  <c:v>113.8</c:v>
                </c:pt>
                <c:pt idx="37">
                  <c:v>114</c:v>
                </c:pt>
                <c:pt idx="38">
                  <c:v>114.07</c:v>
                </c:pt>
                <c:pt idx="39">
                  <c:v>114.15</c:v>
                </c:pt>
                <c:pt idx="40">
                  <c:v>114.45</c:v>
                </c:pt>
                <c:pt idx="41">
                  <c:v>114.5</c:v>
                </c:pt>
                <c:pt idx="42">
                  <c:v>114.32</c:v>
                </c:pt>
                <c:pt idx="43">
                  <c:v>114.25</c:v>
                </c:pt>
                <c:pt idx="44">
                  <c:v>114.4</c:v>
                </c:pt>
                <c:pt idx="45">
                  <c:v>114.45</c:v>
                </c:pt>
                <c:pt idx="46">
                  <c:v>114.37</c:v>
                </c:pt>
                <c:pt idx="47">
                  <c:v>114.4</c:v>
                </c:pt>
                <c:pt idx="48">
                  <c:v>114.28</c:v>
                </c:pt>
                <c:pt idx="49">
                  <c:v>114.25</c:v>
                </c:pt>
                <c:pt idx="50">
                  <c:v>114.23</c:v>
                </c:pt>
                <c:pt idx="51">
                  <c:v>114.25</c:v>
                </c:pt>
                <c:pt idx="52">
                  <c:v>114.15</c:v>
                </c:pt>
                <c:pt idx="53">
                  <c:v>113.9</c:v>
                </c:pt>
                <c:pt idx="54">
                  <c:v>113.75</c:v>
                </c:pt>
                <c:pt idx="55">
                  <c:v>113.79</c:v>
                </c:pt>
                <c:pt idx="56">
                  <c:v>113.95</c:v>
                </c:pt>
                <c:pt idx="57">
                  <c:v>113.5808</c:v>
                </c:pt>
                <c:pt idx="58">
                  <c:v>113.95</c:v>
                </c:pt>
                <c:pt idx="59">
                  <c:v>113.8</c:v>
                </c:pt>
                <c:pt idx="60">
                  <c:v>113.7</c:v>
                </c:pt>
                <c:pt idx="61">
                  <c:v>113.6</c:v>
                </c:pt>
                <c:pt idx="62">
                  <c:v>113.46</c:v>
                </c:pt>
                <c:pt idx="63">
                  <c:v>113.85</c:v>
                </c:pt>
                <c:pt idx="64">
                  <c:v>113</c:v>
                </c:pt>
                <c:pt idx="65">
                  <c:v>112.95</c:v>
                </c:pt>
                <c:pt idx="66">
                  <c:v>112.67</c:v>
                </c:pt>
                <c:pt idx="67">
                  <c:v>112.6</c:v>
                </c:pt>
                <c:pt idx="68">
                  <c:v>112.82</c:v>
                </c:pt>
                <c:pt idx="69">
                  <c:v>113.32</c:v>
                </c:pt>
                <c:pt idx="70">
                  <c:v>112.05</c:v>
                </c:pt>
                <c:pt idx="71">
                  <c:v>112.1</c:v>
                </c:pt>
                <c:pt idx="72">
                  <c:v>112.58</c:v>
                </c:pt>
                <c:pt idx="73">
                  <c:v>111.5</c:v>
                </c:pt>
                <c:pt idx="74">
                  <c:v>111.75</c:v>
                </c:pt>
                <c:pt idx="75">
                  <c:v>112</c:v>
                </c:pt>
                <c:pt idx="76">
                  <c:v>111.8</c:v>
                </c:pt>
                <c:pt idx="77">
                  <c:v>111.95</c:v>
                </c:pt>
                <c:pt idx="78">
                  <c:v>112.19</c:v>
                </c:pt>
                <c:pt idx="79">
                  <c:v>111.75</c:v>
                </c:pt>
                <c:pt idx="80">
                  <c:v>111.8</c:v>
                </c:pt>
                <c:pt idx="81">
                  <c:v>112</c:v>
                </c:pt>
                <c:pt idx="82">
                  <c:v>112.05</c:v>
                </c:pt>
                <c:pt idx="83">
                  <c:v>112</c:v>
                </c:pt>
                <c:pt idx="84">
                  <c:v>111.8</c:v>
                </c:pt>
                <c:pt idx="85">
                  <c:v>111.9</c:v>
                </c:pt>
                <c:pt idx="86">
                  <c:v>111.83</c:v>
                </c:pt>
                <c:pt idx="87">
                  <c:v>112.05</c:v>
                </c:pt>
                <c:pt idx="88">
                  <c:v>112.01</c:v>
                </c:pt>
                <c:pt idx="89">
                  <c:v>111.95</c:v>
                </c:pt>
                <c:pt idx="90">
                  <c:v>111.9422</c:v>
                </c:pt>
                <c:pt idx="91">
                  <c:v>111.85</c:v>
                </c:pt>
                <c:pt idx="92">
                  <c:v>111.65</c:v>
                </c:pt>
                <c:pt idx="93">
                  <c:v>111.94</c:v>
                </c:pt>
                <c:pt idx="94">
                  <c:v>111.55</c:v>
                </c:pt>
                <c:pt idx="95">
                  <c:v>111.5</c:v>
                </c:pt>
                <c:pt idx="96">
                  <c:v>111.95</c:v>
                </c:pt>
                <c:pt idx="97">
                  <c:v>111.6</c:v>
                </c:pt>
                <c:pt idx="98">
                  <c:v>111.5</c:v>
                </c:pt>
                <c:pt idx="99">
                  <c:v>111.4</c:v>
                </c:pt>
                <c:pt idx="100">
                  <c:v>111.5</c:v>
                </c:pt>
                <c:pt idx="101">
                  <c:v>111.47</c:v>
                </c:pt>
                <c:pt idx="102">
                  <c:v>111.53</c:v>
                </c:pt>
                <c:pt idx="103">
                  <c:v>111.5</c:v>
                </c:pt>
                <c:pt idx="104">
                  <c:v>111.55</c:v>
                </c:pt>
                <c:pt idx="105">
                  <c:v>111.6</c:v>
                </c:pt>
                <c:pt idx="106">
                  <c:v>111.48</c:v>
                </c:pt>
                <c:pt idx="107">
                  <c:v>111.9889</c:v>
                </c:pt>
                <c:pt idx="108">
                  <c:v>111.5498</c:v>
                </c:pt>
                <c:pt idx="109">
                  <c:v>111.45</c:v>
                </c:pt>
                <c:pt idx="110">
                  <c:v>111.4</c:v>
                </c:pt>
                <c:pt idx="111">
                  <c:v>111.839</c:v>
                </c:pt>
                <c:pt idx="112">
                  <c:v>111.9</c:v>
                </c:pt>
                <c:pt idx="113">
                  <c:v>111.6</c:v>
                </c:pt>
                <c:pt idx="114">
                  <c:v>111.69499999999999</c:v>
                </c:pt>
                <c:pt idx="115">
                  <c:v>111.5</c:v>
                </c:pt>
                <c:pt idx="116">
                  <c:v>111.6</c:v>
                </c:pt>
                <c:pt idx="117">
                  <c:v>112.03</c:v>
                </c:pt>
                <c:pt idx="118">
                  <c:v>111.96</c:v>
                </c:pt>
                <c:pt idx="119">
                  <c:v>112</c:v>
                </c:pt>
                <c:pt idx="120">
                  <c:v>111.95</c:v>
                </c:pt>
                <c:pt idx="121">
                  <c:v>111.9</c:v>
                </c:pt>
                <c:pt idx="122">
                  <c:v>112.05</c:v>
                </c:pt>
                <c:pt idx="123">
                  <c:v>112.2</c:v>
                </c:pt>
                <c:pt idx="124">
                  <c:v>112.25</c:v>
                </c:pt>
                <c:pt idx="125">
                  <c:v>112.2</c:v>
                </c:pt>
                <c:pt idx="126">
                  <c:v>112.35</c:v>
                </c:pt>
                <c:pt idx="127">
                  <c:v>112.45</c:v>
                </c:pt>
                <c:pt idx="128">
                  <c:v>112.8</c:v>
                </c:pt>
                <c:pt idx="129">
                  <c:v>112.35</c:v>
                </c:pt>
                <c:pt idx="130">
                  <c:v>112.3</c:v>
                </c:pt>
                <c:pt idx="131">
                  <c:v>111.9</c:v>
                </c:pt>
                <c:pt idx="132">
                  <c:v>111.97</c:v>
                </c:pt>
                <c:pt idx="133">
                  <c:v>112.35</c:v>
                </c:pt>
                <c:pt idx="134">
                  <c:v>111.83</c:v>
                </c:pt>
                <c:pt idx="135">
                  <c:v>112</c:v>
                </c:pt>
                <c:pt idx="136">
                  <c:v>111.7</c:v>
                </c:pt>
                <c:pt idx="137">
                  <c:v>111.85</c:v>
                </c:pt>
                <c:pt idx="138">
                  <c:v>111.9</c:v>
                </c:pt>
                <c:pt idx="139">
                  <c:v>111.6</c:v>
                </c:pt>
                <c:pt idx="140">
                  <c:v>111.85</c:v>
                </c:pt>
                <c:pt idx="141">
                  <c:v>111.69</c:v>
                </c:pt>
                <c:pt idx="142">
                  <c:v>111.4</c:v>
                </c:pt>
                <c:pt idx="143">
                  <c:v>111.35</c:v>
                </c:pt>
                <c:pt idx="144">
                  <c:v>111.15</c:v>
                </c:pt>
                <c:pt idx="145">
                  <c:v>111.03</c:v>
                </c:pt>
                <c:pt idx="146">
                  <c:v>111.05</c:v>
                </c:pt>
                <c:pt idx="147">
                  <c:v>110.81</c:v>
                </c:pt>
                <c:pt idx="148">
                  <c:v>110.7</c:v>
                </c:pt>
                <c:pt idx="149">
                  <c:v>110.85</c:v>
                </c:pt>
                <c:pt idx="150">
                  <c:v>110.75</c:v>
                </c:pt>
                <c:pt idx="151">
                  <c:v>110.81</c:v>
                </c:pt>
                <c:pt idx="152">
                  <c:v>110.8</c:v>
                </c:pt>
                <c:pt idx="153">
                  <c:v>110.8673</c:v>
                </c:pt>
                <c:pt idx="154">
                  <c:v>110.93</c:v>
                </c:pt>
                <c:pt idx="155">
                  <c:v>110.95</c:v>
                </c:pt>
                <c:pt idx="156">
                  <c:v>110.9997</c:v>
                </c:pt>
                <c:pt idx="157">
                  <c:v>111.05</c:v>
                </c:pt>
                <c:pt idx="158">
                  <c:v>111.09</c:v>
                </c:pt>
                <c:pt idx="159">
                  <c:v>111</c:v>
                </c:pt>
                <c:pt idx="160">
                  <c:v>110.9</c:v>
                </c:pt>
                <c:pt idx="161">
                  <c:v>111</c:v>
                </c:pt>
                <c:pt idx="162">
                  <c:v>110.94</c:v>
                </c:pt>
                <c:pt idx="163">
                  <c:v>111</c:v>
                </c:pt>
                <c:pt idx="164">
                  <c:v>110.95</c:v>
                </c:pt>
                <c:pt idx="165">
                  <c:v>110.8</c:v>
                </c:pt>
                <c:pt idx="166">
                  <c:v>110.8403</c:v>
                </c:pt>
                <c:pt idx="167">
                  <c:v>110.97</c:v>
                </c:pt>
                <c:pt idx="168">
                  <c:v>111.08</c:v>
                </c:pt>
                <c:pt idx="169">
                  <c:v>111.1</c:v>
                </c:pt>
                <c:pt idx="170">
                  <c:v>111.05</c:v>
                </c:pt>
                <c:pt idx="171">
                  <c:v>110.95</c:v>
                </c:pt>
                <c:pt idx="172">
                  <c:v>110.8502</c:v>
                </c:pt>
                <c:pt idx="173">
                  <c:v>110.89</c:v>
                </c:pt>
                <c:pt idx="174">
                  <c:v>110.85</c:v>
                </c:pt>
                <c:pt idx="175">
                  <c:v>110.75</c:v>
                </c:pt>
                <c:pt idx="176">
                  <c:v>110.8</c:v>
                </c:pt>
                <c:pt idx="177">
                  <c:v>110.83</c:v>
                </c:pt>
                <c:pt idx="178">
                  <c:v>110.71</c:v>
                </c:pt>
                <c:pt idx="179">
                  <c:v>110.6</c:v>
                </c:pt>
                <c:pt idx="180">
                  <c:v>110.52</c:v>
                </c:pt>
                <c:pt idx="181">
                  <c:v>110.45</c:v>
                </c:pt>
                <c:pt idx="182">
                  <c:v>110.1</c:v>
                </c:pt>
                <c:pt idx="183">
                  <c:v>109.75</c:v>
                </c:pt>
                <c:pt idx="184">
                  <c:v>109.6</c:v>
                </c:pt>
                <c:pt idx="185">
                  <c:v>109.55</c:v>
                </c:pt>
                <c:pt idx="186">
                  <c:v>109.9</c:v>
                </c:pt>
                <c:pt idx="187">
                  <c:v>109.3</c:v>
                </c:pt>
                <c:pt idx="188">
                  <c:v>109.645</c:v>
                </c:pt>
                <c:pt idx="189">
                  <c:v>110.3999</c:v>
                </c:pt>
                <c:pt idx="190">
                  <c:v>109.09</c:v>
                </c:pt>
                <c:pt idx="191">
                  <c:v>109</c:v>
                </c:pt>
                <c:pt idx="192">
                  <c:v>108.7</c:v>
                </c:pt>
                <c:pt idx="193">
                  <c:v>109.2</c:v>
                </c:pt>
                <c:pt idx="194">
                  <c:v>108.2</c:v>
                </c:pt>
                <c:pt idx="195">
                  <c:v>107.15</c:v>
                </c:pt>
                <c:pt idx="196">
                  <c:v>106.57</c:v>
                </c:pt>
                <c:pt idx="197">
                  <c:v>106.95</c:v>
                </c:pt>
                <c:pt idx="198">
                  <c:v>107</c:v>
                </c:pt>
                <c:pt idx="199">
                  <c:v>108</c:v>
                </c:pt>
                <c:pt idx="200">
                  <c:v>106.2</c:v>
                </c:pt>
                <c:pt idx="201">
                  <c:v>106.00020000000001</c:v>
                </c:pt>
                <c:pt idx="202">
                  <c:v>106.5</c:v>
                </c:pt>
                <c:pt idx="203">
                  <c:v>108.35</c:v>
                </c:pt>
                <c:pt idx="204">
                  <c:v>108.5</c:v>
                </c:pt>
                <c:pt idx="205">
                  <c:v>107</c:v>
                </c:pt>
                <c:pt idx="206">
                  <c:v>106.5</c:v>
                </c:pt>
                <c:pt idx="207">
                  <c:v>106.7</c:v>
                </c:pt>
                <c:pt idx="208">
                  <c:v>106.94</c:v>
                </c:pt>
                <c:pt idx="209">
                  <c:v>106.3</c:v>
                </c:pt>
                <c:pt idx="210">
                  <c:v>107.05</c:v>
                </c:pt>
                <c:pt idx="211">
                  <c:v>107</c:v>
                </c:pt>
                <c:pt idx="212">
                  <c:v>107.4</c:v>
                </c:pt>
                <c:pt idx="213">
                  <c:v>107.1</c:v>
                </c:pt>
                <c:pt idx="214">
                  <c:v>107.18</c:v>
                </c:pt>
                <c:pt idx="215">
                  <c:v>107.4</c:v>
                </c:pt>
                <c:pt idx="216">
                  <c:v>107.05</c:v>
                </c:pt>
                <c:pt idx="217">
                  <c:v>107</c:v>
                </c:pt>
                <c:pt idx="218">
                  <c:v>106.85</c:v>
                </c:pt>
                <c:pt idx="219">
                  <c:v>106.83</c:v>
                </c:pt>
                <c:pt idx="220">
                  <c:v>106.8</c:v>
                </c:pt>
                <c:pt idx="221">
                  <c:v>106.6</c:v>
                </c:pt>
                <c:pt idx="222">
                  <c:v>106.5</c:v>
                </c:pt>
                <c:pt idx="223">
                  <c:v>106.55</c:v>
                </c:pt>
                <c:pt idx="224">
                  <c:v>106.5</c:v>
                </c:pt>
                <c:pt idx="225">
                  <c:v>106.65</c:v>
                </c:pt>
                <c:pt idx="226">
                  <c:v>106.75</c:v>
                </c:pt>
                <c:pt idx="227">
                  <c:v>106.8</c:v>
                </c:pt>
                <c:pt idx="228">
                  <c:v>106.81</c:v>
                </c:pt>
                <c:pt idx="229">
                  <c:v>106.88</c:v>
                </c:pt>
                <c:pt idx="230">
                  <c:v>106.8</c:v>
                </c:pt>
                <c:pt idx="231">
                  <c:v>106.85</c:v>
                </c:pt>
                <c:pt idx="232">
                  <c:v>106.9</c:v>
                </c:pt>
                <c:pt idx="233">
                  <c:v>106.6437</c:v>
                </c:pt>
                <c:pt idx="234">
                  <c:v>106.65</c:v>
                </c:pt>
                <c:pt idx="235">
                  <c:v>106.7</c:v>
                </c:pt>
                <c:pt idx="236">
                  <c:v>106.67</c:v>
                </c:pt>
                <c:pt idx="237">
                  <c:v>106.7</c:v>
                </c:pt>
                <c:pt idx="238">
                  <c:v>106.65</c:v>
                </c:pt>
                <c:pt idx="239">
                  <c:v>106.226</c:v>
                </c:pt>
                <c:pt idx="240">
                  <c:v>106.55</c:v>
                </c:pt>
                <c:pt idx="241">
                  <c:v>106.6527</c:v>
                </c:pt>
                <c:pt idx="242">
                  <c:v>106.6776</c:v>
                </c:pt>
                <c:pt idx="243">
                  <c:v>106.6626</c:v>
                </c:pt>
                <c:pt idx="244">
                  <c:v>106.6486</c:v>
                </c:pt>
                <c:pt idx="245">
                  <c:v>106.65</c:v>
                </c:pt>
                <c:pt idx="246">
                  <c:v>106.75</c:v>
                </c:pt>
                <c:pt idx="247">
                  <c:v>106.6</c:v>
                </c:pt>
                <c:pt idx="248">
                  <c:v>106.51</c:v>
                </c:pt>
                <c:pt idx="249">
                  <c:v>106.56</c:v>
                </c:pt>
                <c:pt idx="250">
                  <c:v>106.51</c:v>
                </c:pt>
                <c:pt idx="251">
                  <c:v>106.6</c:v>
                </c:pt>
                <c:pt idx="252">
                  <c:v>106.56440000000001</c:v>
                </c:pt>
                <c:pt idx="253">
                  <c:v>106.58</c:v>
                </c:pt>
                <c:pt idx="254">
                  <c:v>106.55</c:v>
                </c:pt>
                <c:pt idx="255">
                  <c:v>106.58</c:v>
                </c:pt>
                <c:pt idx="256">
                  <c:v>106.59</c:v>
                </c:pt>
                <c:pt idx="257">
                  <c:v>106.45</c:v>
                </c:pt>
                <c:pt idx="258">
                  <c:v>106.53</c:v>
                </c:pt>
                <c:pt idx="259">
                  <c:v>106.15</c:v>
                </c:pt>
                <c:pt idx="260">
                  <c:v>106.25</c:v>
                </c:pt>
                <c:pt idx="261">
                  <c:v>106.15</c:v>
                </c:pt>
                <c:pt idx="262">
                  <c:v>106.19</c:v>
                </c:pt>
                <c:pt idx="263">
                  <c:v>106.05</c:v>
                </c:pt>
                <c:pt idx="264">
                  <c:v>106.03</c:v>
                </c:pt>
                <c:pt idx="265">
                  <c:v>105.97</c:v>
                </c:pt>
                <c:pt idx="266">
                  <c:v>105.65</c:v>
                </c:pt>
                <c:pt idx="267">
                  <c:v>105.7</c:v>
                </c:pt>
                <c:pt idx="268">
                  <c:v>105.41</c:v>
                </c:pt>
                <c:pt idx="269">
                  <c:v>105.7</c:v>
                </c:pt>
                <c:pt idx="270">
                  <c:v>105.5</c:v>
                </c:pt>
                <c:pt idx="271">
                  <c:v>105.15</c:v>
                </c:pt>
                <c:pt idx="272">
                  <c:v>105.375</c:v>
                </c:pt>
                <c:pt idx="273">
                  <c:v>105.4</c:v>
                </c:pt>
                <c:pt idx="274">
                  <c:v>105.2</c:v>
                </c:pt>
                <c:pt idx="275">
                  <c:v>105.13</c:v>
                </c:pt>
                <c:pt idx="276">
                  <c:v>105.15</c:v>
                </c:pt>
                <c:pt idx="277">
                  <c:v>105.1</c:v>
                </c:pt>
                <c:pt idx="278">
                  <c:v>105</c:v>
                </c:pt>
                <c:pt idx="279">
                  <c:v>105.2</c:v>
                </c:pt>
                <c:pt idx="280">
                  <c:v>104.9</c:v>
                </c:pt>
                <c:pt idx="281">
                  <c:v>104.75</c:v>
                </c:pt>
                <c:pt idx="282">
                  <c:v>104.65</c:v>
                </c:pt>
                <c:pt idx="283">
                  <c:v>104.6</c:v>
                </c:pt>
                <c:pt idx="284">
                  <c:v>104.82</c:v>
                </c:pt>
                <c:pt idx="285">
                  <c:v>104.41800000000001</c:v>
                </c:pt>
                <c:pt idx="286">
                  <c:v>104.27</c:v>
                </c:pt>
                <c:pt idx="287">
                  <c:v>104.1</c:v>
                </c:pt>
                <c:pt idx="288">
                  <c:v>104.05</c:v>
                </c:pt>
                <c:pt idx="289">
                  <c:v>104.1</c:v>
                </c:pt>
                <c:pt idx="290">
                  <c:v>104.2</c:v>
                </c:pt>
                <c:pt idx="291">
                  <c:v>104.13</c:v>
                </c:pt>
                <c:pt idx="292">
                  <c:v>104.1114</c:v>
                </c:pt>
                <c:pt idx="293">
                  <c:v>104.01</c:v>
                </c:pt>
                <c:pt idx="294">
                  <c:v>103.94499999999999</c:v>
                </c:pt>
                <c:pt idx="295">
                  <c:v>104.05</c:v>
                </c:pt>
                <c:pt idx="296">
                  <c:v>104</c:v>
                </c:pt>
                <c:pt idx="297">
                  <c:v>104.05</c:v>
                </c:pt>
                <c:pt idx="298">
                  <c:v>104.12</c:v>
                </c:pt>
                <c:pt idx="299">
                  <c:v>104.5</c:v>
                </c:pt>
                <c:pt idx="300">
                  <c:v>103.85</c:v>
                </c:pt>
                <c:pt idx="301">
                  <c:v>103.51</c:v>
                </c:pt>
                <c:pt idx="302">
                  <c:v>104.09</c:v>
                </c:pt>
                <c:pt idx="303">
                  <c:v>104.029</c:v>
                </c:pt>
                <c:pt idx="304">
                  <c:v>103.8</c:v>
                </c:pt>
                <c:pt idx="305">
                  <c:v>103.75</c:v>
                </c:pt>
                <c:pt idx="306">
                  <c:v>103.7003</c:v>
                </c:pt>
                <c:pt idx="307">
                  <c:v>103.61</c:v>
                </c:pt>
                <c:pt idx="308">
                  <c:v>103.65</c:v>
                </c:pt>
                <c:pt idx="309">
                  <c:v>103.6</c:v>
                </c:pt>
                <c:pt idx="310">
                  <c:v>103.35</c:v>
                </c:pt>
                <c:pt idx="311">
                  <c:v>103.41</c:v>
                </c:pt>
                <c:pt idx="312">
                  <c:v>103.33</c:v>
                </c:pt>
                <c:pt idx="313">
                  <c:v>103.4</c:v>
                </c:pt>
                <c:pt idx="314">
                  <c:v>103.33</c:v>
                </c:pt>
                <c:pt idx="315">
                  <c:v>103.2488</c:v>
                </c:pt>
                <c:pt idx="316">
                  <c:v>103.1499</c:v>
                </c:pt>
                <c:pt idx="317">
                  <c:v>103.12</c:v>
                </c:pt>
                <c:pt idx="318">
                  <c:v>103</c:v>
                </c:pt>
                <c:pt idx="319">
                  <c:v>103.08</c:v>
                </c:pt>
                <c:pt idx="320">
                  <c:v>103.15</c:v>
                </c:pt>
                <c:pt idx="321">
                  <c:v>102.99</c:v>
                </c:pt>
                <c:pt idx="322">
                  <c:v>103.01</c:v>
                </c:pt>
                <c:pt idx="323">
                  <c:v>102.9</c:v>
                </c:pt>
                <c:pt idx="324">
                  <c:v>102.794</c:v>
                </c:pt>
                <c:pt idx="325">
                  <c:v>102.7616</c:v>
                </c:pt>
                <c:pt idx="326">
                  <c:v>102.7</c:v>
                </c:pt>
                <c:pt idx="327">
                  <c:v>102.65</c:v>
                </c:pt>
                <c:pt idx="328">
                  <c:v>102.6</c:v>
                </c:pt>
                <c:pt idx="329">
                  <c:v>102.63500000000001</c:v>
                </c:pt>
                <c:pt idx="330">
                  <c:v>102.6367</c:v>
                </c:pt>
                <c:pt idx="331">
                  <c:v>102.6399</c:v>
                </c:pt>
                <c:pt idx="332">
                  <c:v>102.5</c:v>
                </c:pt>
                <c:pt idx="333">
                  <c:v>102.55</c:v>
                </c:pt>
                <c:pt idx="334">
                  <c:v>102.45</c:v>
                </c:pt>
                <c:pt idx="335">
                  <c:v>102.4</c:v>
                </c:pt>
                <c:pt idx="336">
                  <c:v>102.45</c:v>
                </c:pt>
                <c:pt idx="337">
                  <c:v>102.43</c:v>
                </c:pt>
                <c:pt idx="338">
                  <c:v>102.4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Obs!$H$341</c:f>
              <c:strCache>
                <c:ptCount val="1"/>
                <c:pt idx="0">
                  <c:v>Ministerstvo finansov RF, 25068</c:v>
                </c:pt>
              </c:strCache>
            </c:strRef>
          </c:tx>
          <c:marker>
            <c:symbol val="none"/>
          </c:marker>
          <c:xVal>
            <c:numRef>
              <c:f>Obs!$A$341:$A$1165</c:f>
              <c:numCache>
                <c:formatCode>m/d/yyyy</c:formatCode>
                <c:ptCount val="825"/>
                <c:pt idx="0">
                  <c:v>40352</c:v>
                </c:pt>
                <c:pt idx="1">
                  <c:v>40353</c:v>
                </c:pt>
                <c:pt idx="2">
                  <c:v>40354</c:v>
                </c:pt>
                <c:pt idx="3">
                  <c:v>40357</c:v>
                </c:pt>
                <c:pt idx="4">
                  <c:v>40358</c:v>
                </c:pt>
                <c:pt idx="5">
                  <c:v>40359</c:v>
                </c:pt>
                <c:pt idx="6">
                  <c:v>40360</c:v>
                </c:pt>
                <c:pt idx="7">
                  <c:v>40361</c:v>
                </c:pt>
                <c:pt idx="8">
                  <c:v>40365</c:v>
                </c:pt>
                <c:pt idx="9">
                  <c:v>40366</c:v>
                </c:pt>
                <c:pt idx="10">
                  <c:v>40368</c:v>
                </c:pt>
                <c:pt idx="11">
                  <c:v>40371</c:v>
                </c:pt>
                <c:pt idx="12">
                  <c:v>40373</c:v>
                </c:pt>
                <c:pt idx="13">
                  <c:v>40374</c:v>
                </c:pt>
                <c:pt idx="14">
                  <c:v>40375</c:v>
                </c:pt>
                <c:pt idx="15">
                  <c:v>40378</c:v>
                </c:pt>
                <c:pt idx="16">
                  <c:v>40379</c:v>
                </c:pt>
                <c:pt idx="17">
                  <c:v>40380</c:v>
                </c:pt>
                <c:pt idx="18">
                  <c:v>40381</c:v>
                </c:pt>
                <c:pt idx="19">
                  <c:v>40382</c:v>
                </c:pt>
                <c:pt idx="20">
                  <c:v>40386</c:v>
                </c:pt>
                <c:pt idx="21">
                  <c:v>40387</c:v>
                </c:pt>
                <c:pt idx="22">
                  <c:v>40388</c:v>
                </c:pt>
                <c:pt idx="23">
                  <c:v>40393</c:v>
                </c:pt>
                <c:pt idx="24">
                  <c:v>40395</c:v>
                </c:pt>
                <c:pt idx="25">
                  <c:v>40396</c:v>
                </c:pt>
                <c:pt idx="26">
                  <c:v>40399</c:v>
                </c:pt>
                <c:pt idx="27">
                  <c:v>40400</c:v>
                </c:pt>
                <c:pt idx="28">
                  <c:v>40401</c:v>
                </c:pt>
                <c:pt idx="29">
                  <c:v>40406</c:v>
                </c:pt>
                <c:pt idx="30">
                  <c:v>40407</c:v>
                </c:pt>
                <c:pt idx="31">
                  <c:v>40409</c:v>
                </c:pt>
                <c:pt idx="32">
                  <c:v>40410</c:v>
                </c:pt>
                <c:pt idx="33">
                  <c:v>40413</c:v>
                </c:pt>
                <c:pt idx="34">
                  <c:v>40414</c:v>
                </c:pt>
                <c:pt idx="35">
                  <c:v>40415</c:v>
                </c:pt>
                <c:pt idx="36">
                  <c:v>40416</c:v>
                </c:pt>
                <c:pt idx="37">
                  <c:v>40417</c:v>
                </c:pt>
                <c:pt idx="38">
                  <c:v>40421</c:v>
                </c:pt>
                <c:pt idx="39">
                  <c:v>40422</c:v>
                </c:pt>
                <c:pt idx="40">
                  <c:v>40423</c:v>
                </c:pt>
                <c:pt idx="41">
                  <c:v>40424</c:v>
                </c:pt>
                <c:pt idx="42">
                  <c:v>40427</c:v>
                </c:pt>
                <c:pt idx="43">
                  <c:v>40428</c:v>
                </c:pt>
                <c:pt idx="44">
                  <c:v>40429</c:v>
                </c:pt>
                <c:pt idx="45">
                  <c:v>40430</c:v>
                </c:pt>
                <c:pt idx="46">
                  <c:v>40431</c:v>
                </c:pt>
                <c:pt idx="47">
                  <c:v>40434</c:v>
                </c:pt>
                <c:pt idx="48">
                  <c:v>40435</c:v>
                </c:pt>
                <c:pt idx="49">
                  <c:v>40436</c:v>
                </c:pt>
                <c:pt idx="50">
                  <c:v>40437</c:v>
                </c:pt>
                <c:pt idx="51">
                  <c:v>40442</c:v>
                </c:pt>
                <c:pt idx="52">
                  <c:v>40443</c:v>
                </c:pt>
                <c:pt idx="53">
                  <c:v>40444</c:v>
                </c:pt>
                <c:pt idx="54">
                  <c:v>40445</c:v>
                </c:pt>
                <c:pt idx="55">
                  <c:v>40448</c:v>
                </c:pt>
                <c:pt idx="56">
                  <c:v>40452</c:v>
                </c:pt>
                <c:pt idx="57">
                  <c:v>40456</c:v>
                </c:pt>
                <c:pt idx="58">
                  <c:v>40457</c:v>
                </c:pt>
                <c:pt idx="59">
                  <c:v>40458</c:v>
                </c:pt>
                <c:pt idx="60">
                  <c:v>40462</c:v>
                </c:pt>
                <c:pt idx="61">
                  <c:v>40464</c:v>
                </c:pt>
                <c:pt idx="62">
                  <c:v>40465</c:v>
                </c:pt>
                <c:pt idx="63">
                  <c:v>40466</c:v>
                </c:pt>
                <c:pt idx="64">
                  <c:v>40470</c:v>
                </c:pt>
                <c:pt idx="65">
                  <c:v>40471</c:v>
                </c:pt>
                <c:pt idx="66">
                  <c:v>40478</c:v>
                </c:pt>
                <c:pt idx="67">
                  <c:v>40480</c:v>
                </c:pt>
                <c:pt idx="68">
                  <c:v>40483</c:v>
                </c:pt>
                <c:pt idx="69">
                  <c:v>40484</c:v>
                </c:pt>
                <c:pt idx="70">
                  <c:v>40485</c:v>
                </c:pt>
                <c:pt idx="71">
                  <c:v>40490</c:v>
                </c:pt>
                <c:pt idx="72">
                  <c:v>40491</c:v>
                </c:pt>
                <c:pt idx="73">
                  <c:v>40492</c:v>
                </c:pt>
                <c:pt idx="74">
                  <c:v>40493</c:v>
                </c:pt>
                <c:pt idx="75">
                  <c:v>40495</c:v>
                </c:pt>
                <c:pt idx="76">
                  <c:v>40497</c:v>
                </c:pt>
                <c:pt idx="77">
                  <c:v>40498</c:v>
                </c:pt>
                <c:pt idx="78">
                  <c:v>40500</c:v>
                </c:pt>
                <c:pt idx="79">
                  <c:v>40504</c:v>
                </c:pt>
                <c:pt idx="80">
                  <c:v>40505</c:v>
                </c:pt>
                <c:pt idx="81">
                  <c:v>40506</c:v>
                </c:pt>
                <c:pt idx="82">
                  <c:v>40507</c:v>
                </c:pt>
                <c:pt idx="83">
                  <c:v>40508</c:v>
                </c:pt>
                <c:pt idx="84">
                  <c:v>40511</c:v>
                </c:pt>
                <c:pt idx="85">
                  <c:v>40512</c:v>
                </c:pt>
                <c:pt idx="86">
                  <c:v>40513</c:v>
                </c:pt>
                <c:pt idx="87">
                  <c:v>40514</c:v>
                </c:pt>
                <c:pt idx="88">
                  <c:v>40515</c:v>
                </c:pt>
                <c:pt idx="89">
                  <c:v>40518</c:v>
                </c:pt>
                <c:pt idx="90">
                  <c:v>40519</c:v>
                </c:pt>
                <c:pt idx="91">
                  <c:v>40520</c:v>
                </c:pt>
                <c:pt idx="92">
                  <c:v>40521</c:v>
                </c:pt>
                <c:pt idx="93">
                  <c:v>40525</c:v>
                </c:pt>
                <c:pt idx="94">
                  <c:v>40526</c:v>
                </c:pt>
                <c:pt idx="95">
                  <c:v>40527</c:v>
                </c:pt>
                <c:pt idx="96">
                  <c:v>40528</c:v>
                </c:pt>
                <c:pt idx="97">
                  <c:v>40529</c:v>
                </c:pt>
                <c:pt idx="98">
                  <c:v>40532</c:v>
                </c:pt>
                <c:pt idx="99">
                  <c:v>40533</c:v>
                </c:pt>
                <c:pt idx="100">
                  <c:v>40534</c:v>
                </c:pt>
                <c:pt idx="101">
                  <c:v>40535</c:v>
                </c:pt>
                <c:pt idx="102">
                  <c:v>40536</c:v>
                </c:pt>
                <c:pt idx="103">
                  <c:v>40539</c:v>
                </c:pt>
                <c:pt idx="104">
                  <c:v>40540</c:v>
                </c:pt>
                <c:pt idx="105">
                  <c:v>40542</c:v>
                </c:pt>
                <c:pt idx="106">
                  <c:v>40554</c:v>
                </c:pt>
                <c:pt idx="107">
                  <c:v>40555</c:v>
                </c:pt>
                <c:pt idx="108">
                  <c:v>40557</c:v>
                </c:pt>
                <c:pt idx="109">
                  <c:v>40560</c:v>
                </c:pt>
                <c:pt idx="110">
                  <c:v>40561</c:v>
                </c:pt>
                <c:pt idx="111">
                  <c:v>40562</c:v>
                </c:pt>
                <c:pt idx="112">
                  <c:v>40563</c:v>
                </c:pt>
                <c:pt idx="113">
                  <c:v>40564</c:v>
                </c:pt>
                <c:pt idx="114">
                  <c:v>40568</c:v>
                </c:pt>
                <c:pt idx="115">
                  <c:v>40569</c:v>
                </c:pt>
                <c:pt idx="116">
                  <c:v>40570</c:v>
                </c:pt>
                <c:pt idx="117">
                  <c:v>40571</c:v>
                </c:pt>
                <c:pt idx="118">
                  <c:v>40574</c:v>
                </c:pt>
                <c:pt idx="119">
                  <c:v>40575</c:v>
                </c:pt>
                <c:pt idx="120">
                  <c:v>40576</c:v>
                </c:pt>
                <c:pt idx="121">
                  <c:v>40577</c:v>
                </c:pt>
                <c:pt idx="122">
                  <c:v>40578</c:v>
                </c:pt>
                <c:pt idx="123">
                  <c:v>40581</c:v>
                </c:pt>
                <c:pt idx="124">
                  <c:v>40582</c:v>
                </c:pt>
                <c:pt idx="125">
                  <c:v>40583</c:v>
                </c:pt>
                <c:pt idx="126">
                  <c:v>40585</c:v>
                </c:pt>
                <c:pt idx="127">
                  <c:v>40588</c:v>
                </c:pt>
                <c:pt idx="128">
                  <c:v>40589</c:v>
                </c:pt>
                <c:pt idx="129">
                  <c:v>40590</c:v>
                </c:pt>
                <c:pt idx="130">
                  <c:v>40591</c:v>
                </c:pt>
                <c:pt idx="131">
                  <c:v>40592</c:v>
                </c:pt>
                <c:pt idx="132">
                  <c:v>40595</c:v>
                </c:pt>
                <c:pt idx="133">
                  <c:v>40596</c:v>
                </c:pt>
                <c:pt idx="134">
                  <c:v>40598</c:v>
                </c:pt>
                <c:pt idx="135">
                  <c:v>40599</c:v>
                </c:pt>
                <c:pt idx="136">
                  <c:v>40603</c:v>
                </c:pt>
                <c:pt idx="137">
                  <c:v>40604</c:v>
                </c:pt>
                <c:pt idx="138">
                  <c:v>40605</c:v>
                </c:pt>
                <c:pt idx="139">
                  <c:v>40607</c:v>
                </c:pt>
                <c:pt idx="140">
                  <c:v>40611</c:v>
                </c:pt>
                <c:pt idx="141">
                  <c:v>40612</c:v>
                </c:pt>
                <c:pt idx="142">
                  <c:v>40616</c:v>
                </c:pt>
                <c:pt idx="143">
                  <c:v>40617</c:v>
                </c:pt>
                <c:pt idx="144">
                  <c:v>40618</c:v>
                </c:pt>
                <c:pt idx="145">
                  <c:v>40619</c:v>
                </c:pt>
                <c:pt idx="146">
                  <c:v>40620</c:v>
                </c:pt>
                <c:pt idx="147">
                  <c:v>40624</c:v>
                </c:pt>
                <c:pt idx="148">
                  <c:v>40625</c:v>
                </c:pt>
                <c:pt idx="149">
                  <c:v>40626</c:v>
                </c:pt>
                <c:pt idx="150">
                  <c:v>40627</c:v>
                </c:pt>
                <c:pt idx="151">
                  <c:v>40630</c:v>
                </c:pt>
                <c:pt idx="152">
                  <c:v>40632</c:v>
                </c:pt>
                <c:pt idx="153">
                  <c:v>40633</c:v>
                </c:pt>
                <c:pt idx="154">
                  <c:v>40634</c:v>
                </c:pt>
                <c:pt idx="155">
                  <c:v>40637</c:v>
                </c:pt>
                <c:pt idx="156">
                  <c:v>40639</c:v>
                </c:pt>
                <c:pt idx="157">
                  <c:v>40640</c:v>
                </c:pt>
                <c:pt idx="158">
                  <c:v>40641</c:v>
                </c:pt>
                <c:pt idx="159">
                  <c:v>40645</c:v>
                </c:pt>
                <c:pt idx="160">
                  <c:v>40646</c:v>
                </c:pt>
                <c:pt idx="161">
                  <c:v>40647</c:v>
                </c:pt>
                <c:pt idx="162">
                  <c:v>40648</c:v>
                </c:pt>
                <c:pt idx="163">
                  <c:v>40651</c:v>
                </c:pt>
                <c:pt idx="164">
                  <c:v>40652</c:v>
                </c:pt>
                <c:pt idx="165">
                  <c:v>40653</c:v>
                </c:pt>
                <c:pt idx="166">
                  <c:v>40654</c:v>
                </c:pt>
                <c:pt idx="167">
                  <c:v>40655</c:v>
                </c:pt>
                <c:pt idx="168">
                  <c:v>40658</c:v>
                </c:pt>
                <c:pt idx="169">
                  <c:v>40660</c:v>
                </c:pt>
                <c:pt idx="170">
                  <c:v>40661</c:v>
                </c:pt>
                <c:pt idx="171">
                  <c:v>40662</c:v>
                </c:pt>
                <c:pt idx="172">
                  <c:v>40666</c:v>
                </c:pt>
                <c:pt idx="173">
                  <c:v>40673</c:v>
                </c:pt>
                <c:pt idx="174">
                  <c:v>40674</c:v>
                </c:pt>
                <c:pt idx="175">
                  <c:v>40675</c:v>
                </c:pt>
                <c:pt idx="176">
                  <c:v>40679</c:v>
                </c:pt>
                <c:pt idx="177">
                  <c:v>40680</c:v>
                </c:pt>
                <c:pt idx="178">
                  <c:v>40683</c:v>
                </c:pt>
                <c:pt idx="179">
                  <c:v>40689</c:v>
                </c:pt>
                <c:pt idx="180">
                  <c:v>40693</c:v>
                </c:pt>
                <c:pt idx="181">
                  <c:v>40695</c:v>
                </c:pt>
                <c:pt idx="182">
                  <c:v>40696</c:v>
                </c:pt>
                <c:pt idx="183">
                  <c:v>40697</c:v>
                </c:pt>
                <c:pt idx="184">
                  <c:v>40701</c:v>
                </c:pt>
                <c:pt idx="185">
                  <c:v>40702</c:v>
                </c:pt>
                <c:pt idx="186">
                  <c:v>40703</c:v>
                </c:pt>
                <c:pt idx="187">
                  <c:v>40704</c:v>
                </c:pt>
                <c:pt idx="188">
                  <c:v>40708</c:v>
                </c:pt>
                <c:pt idx="189">
                  <c:v>40709</c:v>
                </c:pt>
                <c:pt idx="190">
                  <c:v>40710</c:v>
                </c:pt>
                <c:pt idx="191">
                  <c:v>40711</c:v>
                </c:pt>
                <c:pt idx="192">
                  <c:v>40714</c:v>
                </c:pt>
                <c:pt idx="193">
                  <c:v>40717</c:v>
                </c:pt>
                <c:pt idx="194">
                  <c:v>40721</c:v>
                </c:pt>
                <c:pt idx="195">
                  <c:v>40722</c:v>
                </c:pt>
                <c:pt idx="196">
                  <c:v>40723</c:v>
                </c:pt>
                <c:pt idx="197">
                  <c:v>40724</c:v>
                </c:pt>
                <c:pt idx="198">
                  <c:v>40725</c:v>
                </c:pt>
                <c:pt idx="199">
                  <c:v>40729</c:v>
                </c:pt>
                <c:pt idx="200">
                  <c:v>40730</c:v>
                </c:pt>
                <c:pt idx="201">
                  <c:v>40731</c:v>
                </c:pt>
                <c:pt idx="202">
                  <c:v>40732</c:v>
                </c:pt>
                <c:pt idx="203">
                  <c:v>40735</c:v>
                </c:pt>
                <c:pt idx="204">
                  <c:v>40736</c:v>
                </c:pt>
                <c:pt idx="205">
                  <c:v>40737</c:v>
                </c:pt>
                <c:pt idx="206">
                  <c:v>40738</c:v>
                </c:pt>
                <c:pt idx="207">
                  <c:v>40742</c:v>
                </c:pt>
                <c:pt idx="208">
                  <c:v>40743</c:v>
                </c:pt>
                <c:pt idx="209">
                  <c:v>40744</c:v>
                </c:pt>
                <c:pt idx="210">
                  <c:v>40746</c:v>
                </c:pt>
                <c:pt idx="211">
                  <c:v>40749</c:v>
                </c:pt>
                <c:pt idx="212">
                  <c:v>40751</c:v>
                </c:pt>
                <c:pt idx="213">
                  <c:v>40752</c:v>
                </c:pt>
                <c:pt idx="214">
                  <c:v>40753</c:v>
                </c:pt>
                <c:pt idx="215">
                  <c:v>40758</c:v>
                </c:pt>
                <c:pt idx="216">
                  <c:v>40759</c:v>
                </c:pt>
                <c:pt idx="217">
                  <c:v>40760</c:v>
                </c:pt>
                <c:pt idx="218">
                  <c:v>40763</c:v>
                </c:pt>
                <c:pt idx="219">
                  <c:v>40764</c:v>
                </c:pt>
                <c:pt idx="220">
                  <c:v>40765</c:v>
                </c:pt>
                <c:pt idx="221">
                  <c:v>40766</c:v>
                </c:pt>
                <c:pt idx="222">
                  <c:v>40767</c:v>
                </c:pt>
                <c:pt idx="223">
                  <c:v>40770</c:v>
                </c:pt>
                <c:pt idx="224">
                  <c:v>40771</c:v>
                </c:pt>
                <c:pt idx="225">
                  <c:v>40772</c:v>
                </c:pt>
                <c:pt idx="226">
                  <c:v>40773</c:v>
                </c:pt>
                <c:pt idx="227">
                  <c:v>40774</c:v>
                </c:pt>
                <c:pt idx="228">
                  <c:v>40777</c:v>
                </c:pt>
                <c:pt idx="229">
                  <c:v>40778</c:v>
                </c:pt>
                <c:pt idx="230">
                  <c:v>40779</c:v>
                </c:pt>
                <c:pt idx="231">
                  <c:v>40780</c:v>
                </c:pt>
                <c:pt idx="232">
                  <c:v>40781</c:v>
                </c:pt>
                <c:pt idx="233">
                  <c:v>40784</c:v>
                </c:pt>
                <c:pt idx="234">
                  <c:v>40785</c:v>
                </c:pt>
                <c:pt idx="235">
                  <c:v>40786</c:v>
                </c:pt>
                <c:pt idx="236">
                  <c:v>40791</c:v>
                </c:pt>
                <c:pt idx="237">
                  <c:v>40792</c:v>
                </c:pt>
                <c:pt idx="238">
                  <c:v>40793</c:v>
                </c:pt>
                <c:pt idx="239">
                  <c:v>40794</c:v>
                </c:pt>
                <c:pt idx="240">
                  <c:v>40798</c:v>
                </c:pt>
                <c:pt idx="241">
                  <c:v>40799</c:v>
                </c:pt>
                <c:pt idx="242">
                  <c:v>40801</c:v>
                </c:pt>
                <c:pt idx="243">
                  <c:v>40802</c:v>
                </c:pt>
                <c:pt idx="244">
                  <c:v>40805</c:v>
                </c:pt>
                <c:pt idx="245">
                  <c:v>40806</c:v>
                </c:pt>
                <c:pt idx="246">
                  <c:v>40807</c:v>
                </c:pt>
                <c:pt idx="247">
                  <c:v>40808</c:v>
                </c:pt>
                <c:pt idx="248">
                  <c:v>40809</c:v>
                </c:pt>
                <c:pt idx="249">
                  <c:v>40812</c:v>
                </c:pt>
                <c:pt idx="250">
                  <c:v>40814</c:v>
                </c:pt>
                <c:pt idx="251">
                  <c:v>40815</c:v>
                </c:pt>
                <c:pt idx="252">
                  <c:v>40816</c:v>
                </c:pt>
                <c:pt idx="253">
                  <c:v>40819</c:v>
                </c:pt>
                <c:pt idx="254">
                  <c:v>40820</c:v>
                </c:pt>
                <c:pt idx="255">
                  <c:v>40821</c:v>
                </c:pt>
                <c:pt idx="256">
                  <c:v>40822</c:v>
                </c:pt>
                <c:pt idx="257">
                  <c:v>40823</c:v>
                </c:pt>
                <c:pt idx="258">
                  <c:v>40826</c:v>
                </c:pt>
                <c:pt idx="259">
                  <c:v>40828</c:v>
                </c:pt>
                <c:pt idx="260">
                  <c:v>40829</c:v>
                </c:pt>
                <c:pt idx="261">
                  <c:v>40830</c:v>
                </c:pt>
                <c:pt idx="262">
                  <c:v>40833</c:v>
                </c:pt>
                <c:pt idx="263">
                  <c:v>40834</c:v>
                </c:pt>
                <c:pt idx="264">
                  <c:v>40835</c:v>
                </c:pt>
                <c:pt idx="265">
                  <c:v>40840</c:v>
                </c:pt>
                <c:pt idx="266">
                  <c:v>40842</c:v>
                </c:pt>
                <c:pt idx="267">
                  <c:v>40843</c:v>
                </c:pt>
                <c:pt idx="268">
                  <c:v>40847</c:v>
                </c:pt>
                <c:pt idx="269">
                  <c:v>40848</c:v>
                </c:pt>
                <c:pt idx="270">
                  <c:v>40849</c:v>
                </c:pt>
                <c:pt idx="271">
                  <c:v>40850</c:v>
                </c:pt>
                <c:pt idx="272">
                  <c:v>40854</c:v>
                </c:pt>
                <c:pt idx="273">
                  <c:v>40855</c:v>
                </c:pt>
                <c:pt idx="274">
                  <c:v>40856</c:v>
                </c:pt>
                <c:pt idx="275">
                  <c:v>40861</c:v>
                </c:pt>
                <c:pt idx="276">
                  <c:v>40862</c:v>
                </c:pt>
                <c:pt idx="277">
                  <c:v>40863</c:v>
                </c:pt>
                <c:pt idx="278">
                  <c:v>40864</c:v>
                </c:pt>
                <c:pt idx="279">
                  <c:v>40865</c:v>
                </c:pt>
                <c:pt idx="280">
                  <c:v>40868</c:v>
                </c:pt>
                <c:pt idx="281">
                  <c:v>40870</c:v>
                </c:pt>
                <c:pt idx="282">
                  <c:v>40871</c:v>
                </c:pt>
                <c:pt idx="283">
                  <c:v>40872</c:v>
                </c:pt>
                <c:pt idx="284">
                  <c:v>40875</c:v>
                </c:pt>
                <c:pt idx="285">
                  <c:v>40876</c:v>
                </c:pt>
                <c:pt idx="286">
                  <c:v>40877</c:v>
                </c:pt>
                <c:pt idx="287">
                  <c:v>40878</c:v>
                </c:pt>
                <c:pt idx="288">
                  <c:v>40882</c:v>
                </c:pt>
                <c:pt idx="289">
                  <c:v>40883</c:v>
                </c:pt>
                <c:pt idx="290">
                  <c:v>40884</c:v>
                </c:pt>
                <c:pt idx="291">
                  <c:v>40885</c:v>
                </c:pt>
                <c:pt idx="292">
                  <c:v>40886</c:v>
                </c:pt>
                <c:pt idx="293">
                  <c:v>40889</c:v>
                </c:pt>
                <c:pt idx="294">
                  <c:v>40890</c:v>
                </c:pt>
                <c:pt idx="295">
                  <c:v>40892</c:v>
                </c:pt>
                <c:pt idx="296">
                  <c:v>40893</c:v>
                </c:pt>
                <c:pt idx="297">
                  <c:v>40896</c:v>
                </c:pt>
                <c:pt idx="298">
                  <c:v>40897</c:v>
                </c:pt>
                <c:pt idx="299">
                  <c:v>40898</c:v>
                </c:pt>
                <c:pt idx="300">
                  <c:v>40900</c:v>
                </c:pt>
                <c:pt idx="301">
                  <c:v>40903</c:v>
                </c:pt>
                <c:pt idx="302">
                  <c:v>40905</c:v>
                </c:pt>
                <c:pt idx="303">
                  <c:v>40907</c:v>
                </c:pt>
                <c:pt idx="304">
                  <c:v>40918</c:v>
                </c:pt>
                <c:pt idx="305">
                  <c:v>40919</c:v>
                </c:pt>
                <c:pt idx="306">
                  <c:v>40920</c:v>
                </c:pt>
                <c:pt idx="307">
                  <c:v>40921</c:v>
                </c:pt>
                <c:pt idx="308">
                  <c:v>40924</c:v>
                </c:pt>
                <c:pt idx="309">
                  <c:v>40925</c:v>
                </c:pt>
                <c:pt idx="310">
                  <c:v>40928</c:v>
                </c:pt>
                <c:pt idx="311">
                  <c:v>40931</c:v>
                </c:pt>
                <c:pt idx="312">
                  <c:v>40934</c:v>
                </c:pt>
                <c:pt idx="313">
                  <c:v>40935</c:v>
                </c:pt>
                <c:pt idx="314">
                  <c:v>40939</c:v>
                </c:pt>
                <c:pt idx="315">
                  <c:v>40940</c:v>
                </c:pt>
                <c:pt idx="316">
                  <c:v>40941</c:v>
                </c:pt>
                <c:pt idx="317">
                  <c:v>40945</c:v>
                </c:pt>
                <c:pt idx="318">
                  <c:v>40946</c:v>
                </c:pt>
                <c:pt idx="319">
                  <c:v>40948</c:v>
                </c:pt>
                <c:pt idx="320">
                  <c:v>40949</c:v>
                </c:pt>
                <c:pt idx="321">
                  <c:v>40952</c:v>
                </c:pt>
                <c:pt idx="322">
                  <c:v>40954</c:v>
                </c:pt>
                <c:pt idx="323">
                  <c:v>40955</c:v>
                </c:pt>
                <c:pt idx="324">
                  <c:v>40956</c:v>
                </c:pt>
                <c:pt idx="325">
                  <c:v>40959</c:v>
                </c:pt>
                <c:pt idx="326">
                  <c:v>40961</c:v>
                </c:pt>
                <c:pt idx="327">
                  <c:v>40966</c:v>
                </c:pt>
                <c:pt idx="328">
                  <c:v>40968</c:v>
                </c:pt>
                <c:pt idx="329">
                  <c:v>40969</c:v>
                </c:pt>
                <c:pt idx="330">
                  <c:v>40974</c:v>
                </c:pt>
                <c:pt idx="331">
                  <c:v>40975</c:v>
                </c:pt>
                <c:pt idx="332">
                  <c:v>40980</c:v>
                </c:pt>
                <c:pt idx="333">
                  <c:v>40981</c:v>
                </c:pt>
                <c:pt idx="334">
                  <c:v>40983</c:v>
                </c:pt>
                <c:pt idx="335">
                  <c:v>40987</c:v>
                </c:pt>
                <c:pt idx="336">
                  <c:v>40988</c:v>
                </c:pt>
                <c:pt idx="337">
                  <c:v>40989</c:v>
                </c:pt>
                <c:pt idx="338">
                  <c:v>40990</c:v>
                </c:pt>
                <c:pt idx="339">
                  <c:v>40991</c:v>
                </c:pt>
                <c:pt idx="340">
                  <c:v>40994</c:v>
                </c:pt>
                <c:pt idx="341">
                  <c:v>40996</c:v>
                </c:pt>
                <c:pt idx="342">
                  <c:v>40998</c:v>
                </c:pt>
                <c:pt idx="343">
                  <c:v>41001</c:v>
                </c:pt>
                <c:pt idx="344">
                  <c:v>41002</c:v>
                </c:pt>
                <c:pt idx="345">
                  <c:v>41004</c:v>
                </c:pt>
                <c:pt idx="346">
                  <c:v>41008</c:v>
                </c:pt>
                <c:pt idx="347">
                  <c:v>41010</c:v>
                </c:pt>
                <c:pt idx="348">
                  <c:v>41012</c:v>
                </c:pt>
                <c:pt idx="349">
                  <c:v>41016</c:v>
                </c:pt>
                <c:pt idx="350">
                  <c:v>41017</c:v>
                </c:pt>
                <c:pt idx="351">
                  <c:v>41018</c:v>
                </c:pt>
                <c:pt idx="352">
                  <c:v>41019</c:v>
                </c:pt>
                <c:pt idx="353">
                  <c:v>41023</c:v>
                </c:pt>
                <c:pt idx="354">
                  <c:v>41024</c:v>
                </c:pt>
                <c:pt idx="355">
                  <c:v>41025</c:v>
                </c:pt>
                <c:pt idx="356">
                  <c:v>41026</c:v>
                </c:pt>
                <c:pt idx="357">
                  <c:v>41033</c:v>
                </c:pt>
                <c:pt idx="358">
                  <c:v>41039</c:v>
                </c:pt>
                <c:pt idx="359">
                  <c:v>41040</c:v>
                </c:pt>
                <c:pt idx="360">
                  <c:v>41043</c:v>
                </c:pt>
                <c:pt idx="361">
                  <c:v>41045</c:v>
                </c:pt>
                <c:pt idx="362">
                  <c:v>41046</c:v>
                </c:pt>
                <c:pt idx="363">
                  <c:v>41047</c:v>
                </c:pt>
                <c:pt idx="364">
                  <c:v>41050</c:v>
                </c:pt>
                <c:pt idx="365">
                  <c:v>41051</c:v>
                </c:pt>
                <c:pt idx="366">
                  <c:v>41052</c:v>
                </c:pt>
                <c:pt idx="367">
                  <c:v>41053</c:v>
                </c:pt>
                <c:pt idx="368">
                  <c:v>41058</c:v>
                </c:pt>
                <c:pt idx="369">
                  <c:v>41059</c:v>
                </c:pt>
                <c:pt idx="370">
                  <c:v>41061</c:v>
                </c:pt>
                <c:pt idx="371">
                  <c:v>41064</c:v>
                </c:pt>
                <c:pt idx="372">
                  <c:v>41065</c:v>
                </c:pt>
                <c:pt idx="373">
                  <c:v>41068</c:v>
                </c:pt>
                <c:pt idx="374">
                  <c:v>41074</c:v>
                </c:pt>
                <c:pt idx="375">
                  <c:v>41075</c:v>
                </c:pt>
                <c:pt idx="376">
                  <c:v>41078</c:v>
                </c:pt>
                <c:pt idx="377">
                  <c:v>41079</c:v>
                </c:pt>
                <c:pt idx="378">
                  <c:v>41086</c:v>
                </c:pt>
                <c:pt idx="379">
                  <c:v>41087</c:v>
                </c:pt>
                <c:pt idx="380">
                  <c:v>41088</c:v>
                </c:pt>
                <c:pt idx="381">
                  <c:v>41089</c:v>
                </c:pt>
                <c:pt idx="382">
                  <c:v>41092</c:v>
                </c:pt>
                <c:pt idx="383">
                  <c:v>41093</c:v>
                </c:pt>
                <c:pt idx="384">
                  <c:v>41095</c:v>
                </c:pt>
                <c:pt idx="385">
                  <c:v>41096</c:v>
                </c:pt>
                <c:pt idx="386">
                  <c:v>41100</c:v>
                </c:pt>
                <c:pt idx="387">
                  <c:v>41101</c:v>
                </c:pt>
                <c:pt idx="388">
                  <c:v>41102</c:v>
                </c:pt>
                <c:pt idx="389">
                  <c:v>41103</c:v>
                </c:pt>
                <c:pt idx="390">
                  <c:v>41106</c:v>
                </c:pt>
                <c:pt idx="391">
                  <c:v>41107</c:v>
                </c:pt>
                <c:pt idx="392">
                  <c:v>41109</c:v>
                </c:pt>
                <c:pt idx="393">
                  <c:v>41113</c:v>
                </c:pt>
                <c:pt idx="394">
                  <c:v>41114</c:v>
                </c:pt>
                <c:pt idx="395">
                  <c:v>41117</c:v>
                </c:pt>
                <c:pt idx="396">
                  <c:v>41120</c:v>
                </c:pt>
                <c:pt idx="397">
                  <c:v>41121</c:v>
                </c:pt>
                <c:pt idx="398">
                  <c:v>41122</c:v>
                </c:pt>
                <c:pt idx="399">
                  <c:v>41123</c:v>
                </c:pt>
                <c:pt idx="400">
                  <c:v>41124</c:v>
                </c:pt>
                <c:pt idx="401">
                  <c:v>41127</c:v>
                </c:pt>
                <c:pt idx="402">
                  <c:v>41128</c:v>
                </c:pt>
                <c:pt idx="403">
                  <c:v>41129</c:v>
                </c:pt>
                <c:pt idx="404">
                  <c:v>41130</c:v>
                </c:pt>
                <c:pt idx="405">
                  <c:v>41134</c:v>
                </c:pt>
                <c:pt idx="406">
                  <c:v>41136</c:v>
                </c:pt>
                <c:pt idx="407">
                  <c:v>41137</c:v>
                </c:pt>
                <c:pt idx="408">
                  <c:v>41138</c:v>
                </c:pt>
                <c:pt idx="409">
                  <c:v>41144</c:v>
                </c:pt>
                <c:pt idx="410">
                  <c:v>41148</c:v>
                </c:pt>
                <c:pt idx="411">
                  <c:v>41149</c:v>
                </c:pt>
                <c:pt idx="412">
                  <c:v>41150</c:v>
                </c:pt>
                <c:pt idx="413">
                  <c:v>41151</c:v>
                </c:pt>
                <c:pt idx="414">
                  <c:v>41152</c:v>
                </c:pt>
                <c:pt idx="415">
                  <c:v>41155</c:v>
                </c:pt>
                <c:pt idx="416">
                  <c:v>41158</c:v>
                </c:pt>
                <c:pt idx="417">
                  <c:v>41162</c:v>
                </c:pt>
                <c:pt idx="418">
                  <c:v>41163</c:v>
                </c:pt>
                <c:pt idx="419">
                  <c:v>41164</c:v>
                </c:pt>
                <c:pt idx="420">
                  <c:v>41165</c:v>
                </c:pt>
                <c:pt idx="421">
                  <c:v>41166</c:v>
                </c:pt>
                <c:pt idx="422">
                  <c:v>41170</c:v>
                </c:pt>
                <c:pt idx="423">
                  <c:v>41171</c:v>
                </c:pt>
                <c:pt idx="424">
                  <c:v>41176</c:v>
                </c:pt>
                <c:pt idx="425">
                  <c:v>41177</c:v>
                </c:pt>
                <c:pt idx="426">
                  <c:v>41178</c:v>
                </c:pt>
                <c:pt idx="427">
                  <c:v>41179</c:v>
                </c:pt>
                <c:pt idx="428">
                  <c:v>41180</c:v>
                </c:pt>
                <c:pt idx="429">
                  <c:v>41184</c:v>
                </c:pt>
                <c:pt idx="430">
                  <c:v>41185</c:v>
                </c:pt>
                <c:pt idx="431">
                  <c:v>41186</c:v>
                </c:pt>
                <c:pt idx="432">
                  <c:v>41187</c:v>
                </c:pt>
                <c:pt idx="433">
                  <c:v>41192</c:v>
                </c:pt>
                <c:pt idx="434">
                  <c:v>41193</c:v>
                </c:pt>
                <c:pt idx="435">
                  <c:v>41198</c:v>
                </c:pt>
                <c:pt idx="436">
                  <c:v>41199</c:v>
                </c:pt>
                <c:pt idx="437">
                  <c:v>41200</c:v>
                </c:pt>
                <c:pt idx="438">
                  <c:v>41201</c:v>
                </c:pt>
                <c:pt idx="439">
                  <c:v>41204</c:v>
                </c:pt>
                <c:pt idx="440">
                  <c:v>41205</c:v>
                </c:pt>
                <c:pt idx="441">
                  <c:v>41206</c:v>
                </c:pt>
                <c:pt idx="442">
                  <c:v>41211</c:v>
                </c:pt>
                <c:pt idx="443">
                  <c:v>41212</c:v>
                </c:pt>
                <c:pt idx="444">
                  <c:v>41219</c:v>
                </c:pt>
                <c:pt idx="445">
                  <c:v>41220</c:v>
                </c:pt>
                <c:pt idx="446">
                  <c:v>41221</c:v>
                </c:pt>
                <c:pt idx="447">
                  <c:v>41222</c:v>
                </c:pt>
                <c:pt idx="448">
                  <c:v>41225</c:v>
                </c:pt>
                <c:pt idx="449">
                  <c:v>41226</c:v>
                </c:pt>
                <c:pt idx="450">
                  <c:v>41227</c:v>
                </c:pt>
                <c:pt idx="451">
                  <c:v>41228</c:v>
                </c:pt>
                <c:pt idx="452">
                  <c:v>41229</c:v>
                </c:pt>
                <c:pt idx="453">
                  <c:v>41232</c:v>
                </c:pt>
                <c:pt idx="454">
                  <c:v>41233</c:v>
                </c:pt>
                <c:pt idx="455">
                  <c:v>41234</c:v>
                </c:pt>
                <c:pt idx="456">
                  <c:v>41235</c:v>
                </c:pt>
                <c:pt idx="457">
                  <c:v>41236</c:v>
                </c:pt>
                <c:pt idx="458">
                  <c:v>41239</c:v>
                </c:pt>
                <c:pt idx="459">
                  <c:v>41240</c:v>
                </c:pt>
                <c:pt idx="460">
                  <c:v>41241</c:v>
                </c:pt>
                <c:pt idx="461">
                  <c:v>41242</c:v>
                </c:pt>
                <c:pt idx="462">
                  <c:v>41243</c:v>
                </c:pt>
                <c:pt idx="463">
                  <c:v>41246</c:v>
                </c:pt>
                <c:pt idx="464">
                  <c:v>41247</c:v>
                </c:pt>
                <c:pt idx="465">
                  <c:v>41248</c:v>
                </c:pt>
                <c:pt idx="466">
                  <c:v>41249</c:v>
                </c:pt>
                <c:pt idx="467">
                  <c:v>41250</c:v>
                </c:pt>
                <c:pt idx="468">
                  <c:v>41253</c:v>
                </c:pt>
                <c:pt idx="469">
                  <c:v>41254</c:v>
                </c:pt>
                <c:pt idx="470">
                  <c:v>41255</c:v>
                </c:pt>
                <c:pt idx="471">
                  <c:v>41256</c:v>
                </c:pt>
                <c:pt idx="472">
                  <c:v>41257</c:v>
                </c:pt>
                <c:pt idx="473">
                  <c:v>41260</c:v>
                </c:pt>
                <c:pt idx="474">
                  <c:v>41261</c:v>
                </c:pt>
                <c:pt idx="475">
                  <c:v>41264</c:v>
                </c:pt>
                <c:pt idx="476">
                  <c:v>41267</c:v>
                </c:pt>
                <c:pt idx="477">
                  <c:v>41269</c:v>
                </c:pt>
                <c:pt idx="478">
                  <c:v>41270</c:v>
                </c:pt>
                <c:pt idx="479">
                  <c:v>41271</c:v>
                </c:pt>
                <c:pt idx="480">
                  <c:v>41284</c:v>
                </c:pt>
                <c:pt idx="481">
                  <c:v>41285</c:v>
                </c:pt>
                <c:pt idx="482">
                  <c:v>41295</c:v>
                </c:pt>
                <c:pt idx="483">
                  <c:v>41296</c:v>
                </c:pt>
                <c:pt idx="484">
                  <c:v>41297</c:v>
                </c:pt>
                <c:pt idx="485">
                  <c:v>41298</c:v>
                </c:pt>
                <c:pt idx="486">
                  <c:v>41303</c:v>
                </c:pt>
                <c:pt idx="487">
                  <c:v>41304</c:v>
                </c:pt>
                <c:pt idx="488">
                  <c:v>41309</c:v>
                </c:pt>
                <c:pt idx="489">
                  <c:v>41310</c:v>
                </c:pt>
                <c:pt idx="490">
                  <c:v>41313</c:v>
                </c:pt>
                <c:pt idx="491">
                  <c:v>41316</c:v>
                </c:pt>
                <c:pt idx="492">
                  <c:v>41317</c:v>
                </c:pt>
                <c:pt idx="493">
                  <c:v>41318</c:v>
                </c:pt>
                <c:pt idx="494">
                  <c:v>41319</c:v>
                </c:pt>
                <c:pt idx="495">
                  <c:v>41320</c:v>
                </c:pt>
                <c:pt idx="496">
                  <c:v>41323</c:v>
                </c:pt>
                <c:pt idx="497">
                  <c:v>41324</c:v>
                </c:pt>
                <c:pt idx="498">
                  <c:v>41326</c:v>
                </c:pt>
                <c:pt idx="499">
                  <c:v>41330</c:v>
                </c:pt>
                <c:pt idx="500">
                  <c:v>41332</c:v>
                </c:pt>
                <c:pt idx="501">
                  <c:v>41333</c:v>
                </c:pt>
                <c:pt idx="502">
                  <c:v>41334</c:v>
                </c:pt>
                <c:pt idx="503">
                  <c:v>41337</c:v>
                </c:pt>
                <c:pt idx="504">
                  <c:v>41338</c:v>
                </c:pt>
                <c:pt idx="505">
                  <c:v>41339</c:v>
                </c:pt>
                <c:pt idx="506">
                  <c:v>41340</c:v>
                </c:pt>
                <c:pt idx="507">
                  <c:v>41344</c:v>
                </c:pt>
                <c:pt idx="508">
                  <c:v>41345</c:v>
                </c:pt>
                <c:pt idx="509">
                  <c:v>41346</c:v>
                </c:pt>
                <c:pt idx="510">
                  <c:v>41347</c:v>
                </c:pt>
                <c:pt idx="511">
                  <c:v>41348</c:v>
                </c:pt>
                <c:pt idx="512">
                  <c:v>41351</c:v>
                </c:pt>
                <c:pt idx="513">
                  <c:v>41352</c:v>
                </c:pt>
                <c:pt idx="514">
                  <c:v>41353</c:v>
                </c:pt>
                <c:pt idx="515">
                  <c:v>41354</c:v>
                </c:pt>
                <c:pt idx="516">
                  <c:v>41355</c:v>
                </c:pt>
                <c:pt idx="517">
                  <c:v>41358</c:v>
                </c:pt>
                <c:pt idx="518">
                  <c:v>41359</c:v>
                </c:pt>
                <c:pt idx="519">
                  <c:v>41360</c:v>
                </c:pt>
                <c:pt idx="520">
                  <c:v>41361</c:v>
                </c:pt>
                <c:pt idx="521">
                  <c:v>41362</c:v>
                </c:pt>
                <c:pt idx="522">
                  <c:v>41365</c:v>
                </c:pt>
                <c:pt idx="523">
                  <c:v>41366</c:v>
                </c:pt>
                <c:pt idx="524">
                  <c:v>41367</c:v>
                </c:pt>
                <c:pt idx="525">
                  <c:v>41368</c:v>
                </c:pt>
                <c:pt idx="526">
                  <c:v>41369</c:v>
                </c:pt>
                <c:pt idx="527">
                  <c:v>41372</c:v>
                </c:pt>
                <c:pt idx="528">
                  <c:v>41373</c:v>
                </c:pt>
                <c:pt idx="529">
                  <c:v>41375</c:v>
                </c:pt>
                <c:pt idx="530">
                  <c:v>41376</c:v>
                </c:pt>
                <c:pt idx="531">
                  <c:v>41379</c:v>
                </c:pt>
                <c:pt idx="532">
                  <c:v>41380</c:v>
                </c:pt>
                <c:pt idx="533">
                  <c:v>41381</c:v>
                </c:pt>
                <c:pt idx="534">
                  <c:v>41382</c:v>
                </c:pt>
                <c:pt idx="535">
                  <c:v>41383</c:v>
                </c:pt>
                <c:pt idx="536">
                  <c:v>41386</c:v>
                </c:pt>
                <c:pt idx="537">
                  <c:v>41387</c:v>
                </c:pt>
                <c:pt idx="538">
                  <c:v>41388</c:v>
                </c:pt>
                <c:pt idx="539">
                  <c:v>41389</c:v>
                </c:pt>
                <c:pt idx="540">
                  <c:v>41390</c:v>
                </c:pt>
                <c:pt idx="541">
                  <c:v>41393</c:v>
                </c:pt>
                <c:pt idx="542">
                  <c:v>41394</c:v>
                </c:pt>
                <c:pt idx="543">
                  <c:v>41400</c:v>
                </c:pt>
                <c:pt idx="544">
                  <c:v>41401</c:v>
                </c:pt>
                <c:pt idx="545">
                  <c:v>41402</c:v>
                </c:pt>
                <c:pt idx="546">
                  <c:v>41407</c:v>
                </c:pt>
                <c:pt idx="547">
                  <c:v>41408</c:v>
                </c:pt>
                <c:pt idx="548">
                  <c:v>41409</c:v>
                </c:pt>
                <c:pt idx="549">
                  <c:v>41410</c:v>
                </c:pt>
                <c:pt idx="550">
                  <c:v>41411</c:v>
                </c:pt>
                <c:pt idx="551">
                  <c:v>41414</c:v>
                </c:pt>
                <c:pt idx="552">
                  <c:v>41415</c:v>
                </c:pt>
                <c:pt idx="553">
                  <c:v>41416</c:v>
                </c:pt>
                <c:pt idx="554">
                  <c:v>41418</c:v>
                </c:pt>
                <c:pt idx="555">
                  <c:v>41421</c:v>
                </c:pt>
                <c:pt idx="556">
                  <c:v>41422</c:v>
                </c:pt>
                <c:pt idx="557">
                  <c:v>41423</c:v>
                </c:pt>
                <c:pt idx="558">
                  <c:v>41425</c:v>
                </c:pt>
                <c:pt idx="559">
                  <c:v>41428</c:v>
                </c:pt>
                <c:pt idx="560">
                  <c:v>41429</c:v>
                </c:pt>
                <c:pt idx="561">
                  <c:v>41430</c:v>
                </c:pt>
                <c:pt idx="562">
                  <c:v>41431</c:v>
                </c:pt>
                <c:pt idx="563">
                  <c:v>41432</c:v>
                </c:pt>
                <c:pt idx="564">
                  <c:v>41435</c:v>
                </c:pt>
                <c:pt idx="565">
                  <c:v>41436</c:v>
                </c:pt>
                <c:pt idx="566">
                  <c:v>41438</c:v>
                </c:pt>
                <c:pt idx="567">
                  <c:v>41442</c:v>
                </c:pt>
                <c:pt idx="568">
                  <c:v>41443</c:v>
                </c:pt>
                <c:pt idx="569">
                  <c:v>41444</c:v>
                </c:pt>
                <c:pt idx="570">
                  <c:v>41445</c:v>
                </c:pt>
                <c:pt idx="571">
                  <c:v>41446</c:v>
                </c:pt>
                <c:pt idx="572">
                  <c:v>41449</c:v>
                </c:pt>
                <c:pt idx="573">
                  <c:v>41450</c:v>
                </c:pt>
                <c:pt idx="574">
                  <c:v>41451</c:v>
                </c:pt>
                <c:pt idx="575">
                  <c:v>41452</c:v>
                </c:pt>
                <c:pt idx="576">
                  <c:v>41453</c:v>
                </c:pt>
                <c:pt idx="577">
                  <c:v>41456</c:v>
                </c:pt>
                <c:pt idx="578">
                  <c:v>41457</c:v>
                </c:pt>
                <c:pt idx="579">
                  <c:v>41458</c:v>
                </c:pt>
                <c:pt idx="580">
                  <c:v>41464</c:v>
                </c:pt>
                <c:pt idx="581">
                  <c:v>41465</c:v>
                </c:pt>
                <c:pt idx="582">
                  <c:v>41466</c:v>
                </c:pt>
                <c:pt idx="583">
                  <c:v>41467</c:v>
                </c:pt>
                <c:pt idx="584">
                  <c:v>41470</c:v>
                </c:pt>
                <c:pt idx="585">
                  <c:v>41473</c:v>
                </c:pt>
                <c:pt idx="586">
                  <c:v>41474</c:v>
                </c:pt>
                <c:pt idx="587">
                  <c:v>41477</c:v>
                </c:pt>
                <c:pt idx="588">
                  <c:v>41478</c:v>
                </c:pt>
                <c:pt idx="589">
                  <c:v>41479</c:v>
                </c:pt>
                <c:pt idx="590">
                  <c:v>41480</c:v>
                </c:pt>
                <c:pt idx="591">
                  <c:v>41481</c:v>
                </c:pt>
                <c:pt idx="592">
                  <c:v>41484</c:v>
                </c:pt>
                <c:pt idx="593">
                  <c:v>41485</c:v>
                </c:pt>
                <c:pt idx="594">
                  <c:v>41486</c:v>
                </c:pt>
                <c:pt idx="595">
                  <c:v>41487</c:v>
                </c:pt>
                <c:pt idx="596">
                  <c:v>41488</c:v>
                </c:pt>
                <c:pt idx="597">
                  <c:v>41492</c:v>
                </c:pt>
                <c:pt idx="598">
                  <c:v>41493</c:v>
                </c:pt>
                <c:pt idx="599">
                  <c:v>41494</c:v>
                </c:pt>
                <c:pt idx="600">
                  <c:v>41495</c:v>
                </c:pt>
                <c:pt idx="601">
                  <c:v>41498</c:v>
                </c:pt>
                <c:pt idx="602">
                  <c:v>41499</c:v>
                </c:pt>
                <c:pt idx="603">
                  <c:v>41500</c:v>
                </c:pt>
                <c:pt idx="604">
                  <c:v>41501</c:v>
                </c:pt>
                <c:pt idx="605">
                  <c:v>41502</c:v>
                </c:pt>
                <c:pt idx="606">
                  <c:v>41505</c:v>
                </c:pt>
                <c:pt idx="607">
                  <c:v>41506</c:v>
                </c:pt>
                <c:pt idx="608">
                  <c:v>41507</c:v>
                </c:pt>
                <c:pt idx="609">
                  <c:v>41508</c:v>
                </c:pt>
                <c:pt idx="610">
                  <c:v>41509</c:v>
                </c:pt>
                <c:pt idx="611">
                  <c:v>41512</c:v>
                </c:pt>
                <c:pt idx="612">
                  <c:v>41513</c:v>
                </c:pt>
                <c:pt idx="613">
                  <c:v>41514</c:v>
                </c:pt>
                <c:pt idx="614">
                  <c:v>41515</c:v>
                </c:pt>
                <c:pt idx="615">
                  <c:v>41516</c:v>
                </c:pt>
                <c:pt idx="616">
                  <c:v>41519</c:v>
                </c:pt>
                <c:pt idx="617">
                  <c:v>41520</c:v>
                </c:pt>
                <c:pt idx="618">
                  <c:v>41521</c:v>
                </c:pt>
                <c:pt idx="619">
                  <c:v>41523</c:v>
                </c:pt>
                <c:pt idx="620">
                  <c:v>41526</c:v>
                </c:pt>
                <c:pt idx="621">
                  <c:v>41528</c:v>
                </c:pt>
                <c:pt idx="622">
                  <c:v>41529</c:v>
                </c:pt>
                <c:pt idx="623">
                  <c:v>41530</c:v>
                </c:pt>
                <c:pt idx="624">
                  <c:v>41533</c:v>
                </c:pt>
                <c:pt idx="625">
                  <c:v>41534</c:v>
                </c:pt>
                <c:pt idx="626">
                  <c:v>41536</c:v>
                </c:pt>
                <c:pt idx="627">
                  <c:v>41537</c:v>
                </c:pt>
                <c:pt idx="628">
                  <c:v>41540</c:v>
                </c:pt>
                <c:pt idx="629">
                  <c:v>41541</c:v>
                </c:pt>
                <c:pt idx="630">
                  <c:v>41543</c:v>
                </c:pt>
                <c:pt idx="631">
                  <c:v>41544</c:v>
                </c:pt>
                <c:pt idx="632">
                  <c:v>41547</c:v>
                </c:pt>
                <c:pt idx="633">
                  <c:v>41548</c:v>
                </c:pt>
                <c:pt idx="634">
                  <c:v>41549</c:v>
                </c:pt>
                <c:pt idx="635">
                  <c:v>41554</c:v>
                </c:pt>
                <c:pt idx="636">
                  <c:v>41555</c:v>
                </c:pt>
                <c:pt idx="637">
                  <c:v>41556</c:v>
                </c:pt>
                <c:pt idx="638">
                  <c:v>41557</c:v>
                </c:pt>
                <c:pt idx="639">
                  <c:v>41558</c:v>
                </c:pt>
                <c:pt idx="640">
                  <c:v>41562</c:v>
                </c:pt>
                <c:pt idx="641">
                  <c:v>41563</c:v>
                </c:pt>
                <c:pt idx="642">
                  <c:v>41564</c:v>
                </c:pt>
                <c:pt idx="643">
                  <c:v>41565</c:v>
                </c:pt>
                <c:pt idx="644">
                  <c:v>41568</c:v>
                </c:pt>
                <c:pt idx="645">
                  <c:v>41569</c:v>
                </c:pt>
                <c:pt idx="646">
                  <c:v>41570</c:v>
                </c:pt>
                <c:pt idx="647">
                  <c:v>41571</c:v>
                </c:pt>
                <c:pt idx="648">
                  <c:v>41572</c:v>
                </c:pt>
                <c:pt idx="649">
                  <c:v>41575</c:v>
                </c:pt>
                <c:pt idx="650">
                  <c:v>41577</c:v>
                </c:pt>
                <c:pt idx="651">
                  <c:v>41584</c:v>
                </c:pt>
                <c:pt idx="652">
                  <c:v>41585</c:v>
                </c:pt>
                <c:pt idx="653">
                  <c:v>41586</c:v>
                </c:pt>
                <c:pt idx="654">
                  <c:v>41589</c:v>
                </c:pt>
                <c:pt idx="655">
                  <c:v>41590</c:v>
                </c:pt>
                <c:pt idx="656">
                  <c:v>41591</c:v>
                </c:pt>
                <c:pt idx="657">
                  <c:v>41592</c:v>
                </c:pt>
                <c:pt idx="658">
                  <c:v>41593</c:v>
                </c:pt>
                <c:pt idx="659">
                  <c:v>41596</c:v>
                </c:pt>
                <c:pt idx="660">
                  <c:v>41597</c:v>
                </c:pt>
                <c:pt idx="661">
                  <c:v>41598</c:v>
                </c:pt>
                <c:pt idx="662">
                  <c:v>41599</c:v>
                </c:pt>
                <c:pt idx="663">
                  <c:v>41600</c:v>
                </c:pt>
                <c:pt idx="664">
                  <c:v>41603</c:v>
                </c:pt>
                <c:pt idx="665">
                  <c:v>41604</c:v>
                </c:pt>
                <c:pt idx="666">
                  <c:v>41606</c:v>
                </c:pt>
                <c:pt idx="667">
                  <c:v>41607</c:v>
                </c:pt>
                <c:pt idx="668">
                  <c:v>41610</c:v>
                </c:pt>
                <c:pt idx="669">
                  <c:v>41611</c:v>
                </c:pt>
                <c:pt idx="670">
                  <c:v>41614</c:v>
                </c:pt>
                <c:pt idx="671">
                  <c:v>41618</c:v>
                </c:pt>
                <c:pt idx="672">
                  <c:v>41619</c:v>
                </c:pt>
                <c:pt idx="673">
                  <c:v>41620</c:v>
                </c:pt>
                <c:pt idx="674">
                  <c:v>41624</c:v>
                </c:pt>
                <c:pt idx="675">
                  <c:v>41625</c:v>
                </c:pt>
                <c:pt idx="676">
                  <c:v>41626</c:v>
                </c:pt>
                <c:pt idx="677">
                  <c:v>41627</c:v>
                </c:pt>
                <c:pt idx="678">
                  <c:v>41632</c:v>
                </c:pt>
                <c:pt idx="679">
                  <c:v>41635</c:v>
                </c:pt>
                <c:pt idx="680">
                  <c:v>41638</c:v>
                </c:pt>
                <c:pt idx="681">
                  <c:v>41649</c:v>
                </c:pt>
                <c:pt idx="682">
                  <c:v>41652</c:v>
                </c:pt>
                <c:pt idx="683">
                  <c:v>41653</c:v>
                </c:pt>
                <c:pt idx="684">
                  <c:v>41656</c:v>
                </c:pt>
                <c:pt idx="685">
                  <c:v>41659</c:v>
                </c:pt>
                <c:pt idx="686">
                  <c:v>41660</c:v>
                </c:pt>
                <c:pt idx="687">
                  <c:v>41661</c:v>
                </c:pt>
                <c:pt idx="688">
                  <c:v>41662</c:v>
                </c:pt>
                <c:pt idx="689">
                  <c:v>41663</c:v>
                </c:pt>
                <c:pt idx="690">
                  <c:v>41666</c:v>
                </c:pt>
                <c:pt idx="691">
                  <c:v>41667</c:v>
                </c:pt>
                <c:pt idx="692">
                  <c:v>41669</c:v>
                </c:pt>
                <c:pt idx="693">
                  <c:v>41670</c:v>
                </c:pt>
                <c:pt idx="694">
                  <c:v>41673</c:v>
                </c:pt>
                <c:pt idx="695">
                  <c:v>41674</c:v>
                </c:pt>
                <c:pt idx="696">
                  <c:v>41675</c:v>
                </c:pt>
                <c:pt idx="697">
                  <c:v>41677</c:v>
                </c:pt>
                <c:pt idx="698">
                  <c:v>41680</c:v>
                </c:pt>
                <c:pt idx="699">
                  <c:v>41681</c:v>
                </c:pt>
                <c:pt idx="700">
                  <c:v>41682</c:v>
                </c:pt>
                <c:pt idx="701">
                  <c:v>41687</c:v>
                </c:pt>
                <c:pt idx="702">
                  <c:v>41688</c:v>
                </c:pt>
                <c:pt idx="703">
                  <c:v>41689</c:v>
                </c:pt>
                <c:pt idx="704">
                  <c:v>41691</c:v>
                </c:pt>
                <c:pt idx="705">
                  <c:v>41694</c:v>
                </c:pt>
                <c:pt idx="706">
                  <c:v>41695</c:v>
                </c:pt>
                <c:pt idx="707">
                  <c:v>41696</c:v>
                </c:pt>
                <c:pt idx="708">
                  <c:v>41697</c:v>
                </c:pt>
                <c:pt idx="709">
                  <c:v>41698</c:v>
                </c:pt>
                <c:pt idx="710">
                  <c:v>41701</c:v>
                </c:pt>
                <c:pt idx="711">
                  <c:v>41702</c:v>
                </c:pt>
                <c:pt idx="712">
                  <c:v>41703</c:v>
                </c:pt>
                <c:pt idx="713">
                  <c:v>41705</c:v>
                </c:pt>
                <c:pt idx="714">
                  <c:v>41709</c:v>
                </c:pt>
                <c:pt idx="715">
                  <c:v>41710</c:v>
                </c:pt>
                <c:pt idx="716">
                  <c:v>41711</c:v>
                </c:pt>
                <c:pt idx="717">
                  <c:v>41712</c:v>
                </c:pt>
                <c:pt idx="718">
                  <c:v>41715</c:v>
                </c:pt>
                <c:pt idx="719">
                  <c:v>41716</c:v>
                </c:pt>
                <c:pt idx="720">
                  <c:v>41717</c:v>
                </c:pt>
                <c:pt idx="721">
                  <c:v>41718</c:v>
                </c:pt>
                <c:pt idx="722">
                  <c:v>41719</c:v>
                </c:pt>
                <c:pt idx="723">
                  <c:v>41722</c:v>
                </c:pt>
                <c:pt idx="724">
                  <c:v>41723</c:v>
                </c:pt>
                <c:pt idx="725">
                  <c:v>41724</c:v>
                </c:pt>
                <c:pt idx="726">
                  <c:v>41725</c:v>
                </c:pt>
                <c:pt idx="727">
                  <c:v>41726</c:v>
                </c:pt>
                <c:pt idx="728">
                  <c:v>41729</c:v>
                </c:pt>
                <c:pt idx="729">
                  <c:v>41730</c:v>
                </c:pt>
                <c:pt idx="730">
                  <c:v>41731</c:v>
                </c:pt>
                <c:pt idx="731">
                  <c:v>41732</c:v>
                </c:pt>
                <c:pt idx="732">
                  <c:v>41733</c:v>
                </c:pt>
                <c:pt idx="733">
                  <c:v>41736</c:v>
                </c:pt>
                <c:pt idx="734">
                  <c:v>41737</c:v>
                </c:pt>
                <c:pt idx="735">
                  <c:v>41738</c:v>
                </c:pt>
                <c:pt idx="736">
                  <c:v>41739</c:v>
                </c:pt>
                <c:pt idx="737">
                  <c:v>41740</c:v>
                </c:pt>
                <c:pt idx="738">
                  <c:v>41743</c:v>
                </c:pt>
                <c:pt idx="739">
                  <c:v>41744</c:v>
                </c:pt>
                <c:pt idx="740">
                  <c:v>41745</c:v>
                </c:pt>
                <c:pt idx="741">
                  <c:v>41746</c:v>
                </c:pt>
                <c:pt idx="742">
                  <c:v>41747</c:v>
                </c:pt>
                <c:pt idx="743">
                  <c:v>41750</c:v>
                </c:pt>
                <c:pt idx="744">
                  <c:v>41751</c:v>
                </c:pt>
                <c:pt idx="745">
                  <c:v>41752</c:v>
                </c:pt>
                <c:pt idx="746">
                  <c:v>41753</c:v>
                </c:pt>
                <c:pt idx="747">
                  <c:v>41754</c:v>
                </c:pt>
                <c:pt idx="748">
                  <c:v>41757</c:v>
                </c:pt>
                <c:pt idx="749">
                  <c:v>41758</c:v>
                </c:pt>
                <c:pt idx="750">
                  <c:v>41759</c:v>
                </c:pt>
                <c:pt idx="751">
                  <c:v>41764</c:v>
                </c:pt>
                <c:pt idx="752">
                  <c:v>41765</c:v>
                </c:pt>
                <c:pt idx="753">
                  <c:v>41766</c:v>
                </c:pt>
                <c:pt idx="754">
                  <c:v>41767</c:v>
                </c:pt>
                <c:pt idx="755">
                  <c:v>41771</c:v>
                </c:pt>
                <c:pt idx="756">
                  <c:v>41772</c:v>
                </c:pt>
                <c:pt idx="757">
                  <c:v>41773</c:v>
                </c:pt>
                <c:pt idx="758">
                  <c:v>41774</c:v>
                </c:pt>
                <c:pt idx="759">
                  <c:v>41775</c:v>
                </c:pt>
                <c:pt idx="760">
                  <c:v>41778</c:v>
                </c:pt>
                <c:pt idx="761">
                  <c:v>41779</c:v>
                </c:pt>
                <c:pt idx="762">
                  <c:v>41780</c:v>
                </c:pt>
                <c:pt idx="763">
                  <c:v>41781</c:v>
                </c:pt>
                <c:pt idx="764">
                  <c:v>41782</c:v>
                </c:pt>
                <c:pt idx="765">
                  <c:v>41785</c:v>
                </c:pt>
                <c:pt idx="766">
                  <c:v>41786</c:v>
                </c:pt>
                <c:pt idx="767">
                  <c:v>41787</c:v>
                </c:pt>
                <c:pt idx="768">
                  <c:v>41788</c:v>
                </c:pt>
                <c:pt idx="769">
                  <c:v>41789</c:v>
                </c:pt>
                <c:pt idx="770">
                  <c:v>41792</c:v>
                </c:pt>
                <c:pt idx="771">
                  <c:v>41793</c:v>
                </c:pt>
                <c:pt idx="772">
                  <c:v>41794</c:v>
                </c:pt>
                <c:pt idx="773">
                  <c:v>41795</c:v>
                </c:pt>
                <c:pt idx="774">
                  <c:v>41796</c:v>
                </c:pt>
                <c:pt idx="775">
                  <c:v>41799</c:v>
                </c:pt>
                <c:pt idx="776">
                  <c:v>41800</c:v>
                </c:pt>
                <c:pt idx="777">
                  <c:v>41801</c:v>
                </c:pt>
                <c:pt idx="778">
                  <c:v>41806</c:v>
                </c:pt>
                <c:pt idx="779">
                  <c:v>41807</c:v>
                </c:pt>
                <c:pt idx="780">
                  <c:v>41808</c:v>
                </c:pt>
                <c:pt idx="781">
                  <c:v>41809</c:v>
                </c:pt>
                <c:pt idx="782">
                  <c:v>41810</c:v>
                </c:pt>
                <c:pt idx="783">
                  <c:v>41813</c:v>
                </c:pt>
                <c:pt idx="784">
                  <c:v>41814</c:v>
                </c:pt>
                <c:pt idx="785">
                  <c:v>41815</c:v>
                </c:pt>
                <c:pt idx="786">
                  <c:v>41816</c:v>
                </c:pt>
                <c:pt idx="787">
                  <c:v>41817</c:v>
                </c:pt>
                <c:pt idx="788">
                  <c:v>41820</c:v>
                </c:pt>
                <c:pt idx="789">
                  <c:v>41821</c:v>
                </c:pt>
                <c:pt idx="790">
                  <c:v>41822</c:v>
                </c:pt>
                <c:pt idx="791">
                  <c:v>41823</c:v>
                </c:pt>
                <c:pt idx="792">
                  <c:v>41824</c:v>
                </c:pt>
                <c:pt idx="793">
                  <c:v>41827</c:v>
                </c:pt>
                <c:pt idx="794">
                  <c:v>41828</c:v>
                </c:pt>
                <c:pt idx="795">
                  <c:v>41829</c:v>
                </c:pt>
                <c:pt idx="796">
                  <c:v>41830</c:v>
                </c:pt>
                <c:pt idx="797">
                  <c:v>41831</c:v>
                </c:pt>
                <c:pt idx="798">
                  <c:v>41834</c:v>
                </c:pt>
                <c:pt idx="799">
                  <c:v>41835</c:v>
                </c:pt>
                <c:pt idx="800">
                  <c:v>41836</c:v>
                </c:pt>
                <c:pt idx="801">
                  <c:v>41837</c:v>
                </c:pt>
                <c:pt idx="802">
                  <c:v>41838</c:v>
                </c:pt>
                <c:pt idx="803">
                  <c:v>41841</c:v>
                </c:pt>
                <c:pt idx="804">
                  <c:v>41842</c:v>
                </c:pt>
                <c:pt idx="805">
                  <c:v>41843</c:v>
                </c:pt>
                <c:pt idx="806">
                  <c:v>41844</c:v>
                </c:pt>
                <c:pt idx="807">
                  <c:v>41845</c:v>
                </c:pt>
                <c:pt idx="808">
                  <c:v>41848</c:v>
                </c:pt>
                <c:pt idx="809">
                  <c:v>41849</c:v>
                </c:pt>
                <c:pt idx="810">
                  <c:v>41850</c:v>
                </c:pt>
                <c:pt idx="811">
                  <c:v>41851</c:v>
                </c:pt>
                <c:pt idx="812">
                  <c:v>41852</c:v>
                </c:pt>
                <c:pt idx="813">
                  <c:v>41855</c:v>
                </c:pt>
                <c:pt idx="814">
                  <c:v>41856</c:v>
                </c:pt>
                <c:pt idx="815">
                  <c:v>41857</c:v>
                </c:pt>
                <c:pt idx="816">
                  <c:v>41858</c:v>
                </c:pt>
                <c:pt idx="817">
                  <c:v>41859</c:v>
                </c:pt>
                <c:pt idx="818">
                  <c:v>41862</c:v>
                </c:pt>
                <c:pt idx="819">
                  <c:v>41863</c:v>
                </c:pt>
                <c:pt idx="820">
                  <c:v>41864</c:v>
                </c:pt>
                <c:pt idx="821">
                  <c:v>41865</c:v>
                </c:pt>
                <c:pt idx="822">
                  <c:v>41866</c:v>
                </c:pt>
                <c:pt idx="823">
                  <c:v>41869</c:v>
                </c:pt>
                <c:pt idx="824">
                  <c:v>41870</c:v>
                </c:pt>
              </c:numCache>
            </c:numRef>
          </c:xVal>
          <c:yVal>
            <c:numRef>
              <c:f>Obs!$B$341:$B$1165</c:f>
              <c:numCache>
                <c:formatCode>General</c:formatCode>
                <c:ptCount val="825"/>
                <c:pt idx="0">
                  <c:v>118.95</c:v>
                </c:pt>
                <c:pt idx="1">
                  <c:v>118.85</c:v>
                </c:pt>
                <c:pt idx="2">
                  <c:v>118.8</c:v>
                </c:pt>
                <c:pt idx="3">
                  <c:v>118.7</c:v>
                </c:pt>
                <c:pt idx="4">
                  <c:v>118.69</c:v>
                </c:pt>
                <c:pt idx="5">
                  <c:v>118.7</c:v>
                </c:pt>
                <c:pt idx="6">
                  <c:v>118.2</c:v>
                </c:pt>
                <c:pt idx="7">
                  <c:v>118.65</c:v>
                </c:pt>
                <c:pt idx="8">
                  <c:v>118.75</c:v>
                </c:pt>
                <c:pt idx="9">
                  <c:v>118.8</c:v>
                </c:pt>
                <c:pt idx="10">
                  <c:v>118.93</c:v>
                </c:pt>
                <c:pt idx="11">
                  <c:v>118.8</c:v>
                </c:pt>
                <c:pt idx="12">
                  <c:v>118.75</c:v>
                </c:pt>
                <c:pt idx="13">
                  <c:v>118.8</c:v>
                </c:pt>
                <c:pt idx="14">
                  <c:v>118.75</c:v>
                </c:pt>
                <c:pt idx="15">
                  <c:v>118.74</c:v>
                </c:pt>
                <c:pt idx="16">
                  <c:v>118.75</c:v>
                </c:pt>
                <c:pt idx="17">
                  <c:v>118.78</c:v>
                </c:pt>
                <c:pt idx="18">
                  <c:v>119</c:v>
                </c:pt>
                <c:pt idx="19">
                  <c:v>118.97</c:v>
                </c:pt>
                <c:pt idx="20">
                  <c:v>119.25</c:v>
                </c:pt>
                <c:pt idx="21">
                  <c:v>119</c:v>
                </c:pt>
                <c:pt idx="22">
                  <c:v>119.2</c:v>
                </c:pt>
                <c:pt idx="23">
                  <c:v>119.35</c:v>
                </c:pt>
                <c:pt idx="24">
                  <c:v>119.3</c:v>
                </c:pt>
                <c:pt idx="25">
                  <c:v>119.11</c:v>
                </c:pt>
                <c:pt idx="26">
                  <c:v>119</c:v>
                </c:pt>
                <c:pt idx="27">
                  <c:v>118.75</c:v>
                </c:pt>
                <c:pt idx="28">
                  <c:v>118.8</c:v>
                </c:pt>
                <c:pt idx="29">
                  <c:v>118.7</c:v>
                </c:pt>
                <c:pt idx="30">
                  <c:v>118.75</c:v>
                </c:pt>
                <c:pt idx="31">
                  <c:v>118.8</c:v>
                </c:pt>
                <c:pt idx="32">
                  <c:v>118.6</c:v>
                </c:pt>
                <c:pt idx="33">
                  <c:v>118.55</c:v>
                </c:pt>
                <c:pt idx="34">
                  <c:v>118.6</c:v>
                </c:pt>
                <c:pt idx="35">
                  <c:v>118.4</c:v>
                </c:pt>
                <c:pt idx="36">
                  <c:v>118.55</c:v>
                </c:pt>
                <c:pt idx="37">
                  <c:v>118.7</c:v>
                </c:pt>
                <c:pt idx="38">
                  <c:v>118.6</c:v>
                </c:pt>
                <c:pt idx="39">
                  <c:v>118.5</c:v>
                </c:pt>
                <c:pt idx="40">
                  <c:v>118.736</c:v>
                </c:pt>
                <c:pt idx="41">
                  <c:v>118.6</c:v>
                </c:pt>
                <c:pt idx="42">
                  <c:v>118.65</c:v>
                </c:pt>
                <c:pt idx="43">
                  <c:v>118.5</c:v>
                </c:pt>
                <c:pt idx="44">
                  <c:v>118.4</c:v>
                </c:pt>
                <c:pt idx="45">
                  <c:v>118.5</c:v>
                </c:pt>
                <c:pt idx="46">
                  <c:v>118.45</c:v>
                </c:pt>
                <c:pt idx="47">
                  <c:v>118.54</c:v>
                </c:pt>
                <c:pt idx="48">
                  <c:v>118.55</c:v>
                </c:pt>
                <c:pt idx="49">
                  <c:v>118.6</c:v>
                </c:pt>
                <c:pt idx="50">
                  <c:v>118.35</c:v>
                </c:pt>
                <c:pt idx="51">
                  <c:v>118.47</c:v>
                </c:pt>
                <c:pt idx="52">
                  <c:v>118.43</c:v>
                </c:pt>
                <c:pt idx="53">
                  <c:v>118.4</c:v>
                </c:pt>
                <c:pt idx="54">
                  <c:v>118.38</c:v>
                </c:pt>
                <c:pt idx="55">
                  <c:v>118.43</c:v>
                </c:pt>
                <c:pt idx="56">
                  <c:v>118.45</c:v>
                </c:pt>
                <c:pt idx="57">
                  <c:v>118.73</c:v>
                </c:pt>
                <c:pt idx="58">
                  <c:v>118.9</c:v>
                </c:pt>
                <c:pt idx="59">
                  <c:v>118.89</c:v>
                </c:pt>
                <c:pt idx="60">
                  <c:v>118.9</c:v>
                </c:pt>
                <c:pt idx="61">
                  <c:v>118.87</c:v>
                </c:pt>
                <c:pt idx="62">
                  <c:v>118.85</c:v>
                </c:pt>
                <c:pt idx="63">
                  <c:v>118.91</c:v>
                </c:pt>
                <c:pt idx="64">
                  <c:v>118.8</c:v>
                </c:pt>
                <c:pt idx="65">
                  <c:v>118.65</c:v>
                </c:pt>
                <c:pt idx="66">
                  <c:v>118.4</c:v>
                </c:pt>
                <c:pt idx="67">
                  <c:v>118.2</c:v>
                </c:pt>
                <c:pt idx="68">
                  <c:v>118</c:v>
                </c:pt>
                <c:pt idx="69">
                  <c:v>118.1</c:v>
                </c:pt>
                <c:pt idx="70">
                  <c:v>117.95</c:v>
                </c:pt>
                <c:pt idx="71">
                  <c:v>118</c:v>
                </c:pt>
                <c:pt idx="72">
                  <c:v>117.81</c:v>
                </c:pt>
                <c:pt idx="73">
                  <c:v>117.605</c:v>
                </c:pt>
                <c:pt idx="74">
                  <c:v>117.55</c:v>
                </c:pt>
                <c:pt idx="75">
                  <c:v>117.5</c:v>
                </c:pt>
                <c:pt idx="76">
                  <c:v>117.35</c:v>
                </c:pt>
                <c:pt idx="77">
                  <c:v>116.98</c:v>
                </c:pt>
                <c:pt idx="78">
                  <c:v>117.1</c:v>
                </c:pt>
                <c:pt idx="79">
                  <c:v>117.2</c:v>
                </c:pt>
                <c:pt idx="80">
                  <c:v>116.87</c:v>
                </c:pt>
                <c:pt idx="81">
                  <c:v>116.8</c:v>
                </c:pt>
                <c:pt idx="82">
                  <c:v>117</c:v>
                </c:pt>
                <c:pt idx="83">
                  <c:v>116.765</c:v>
                </c:pt>
                <c:pt idx="84">
                  <c:v>116.75</c:v>
                </c:pt>
                <c:pt idx="85">
                  <c:v>116.17019999999999</c:v>
                </c:pt>
                <c:pt idx="86">
                  <c:v>116.5</c:v>
                </c:pt>
                <c:pt idx="87">
                  <c:v>116.55</c:v>
                </c:pt>
                <c:pt idx="88">
                  <c:v>116.6</c:v>
                </c:pt>
                <c:pt idx="89">
                  <c:v>116.65</c:v>
                </c:pt>
                <c:pt idx="90">
                  <c:v>116.7</c:v>
                </c:pt>
                <c:pt idx="91">
                  <c:v>116.0102</c:v>
                </c:pt>
                <c:pt idx="92">
                  <c:v>116.3</c:v>
                </c:pt>
                <c:pt idx="93">
                  <c:v>116.2</c:v>
                </c:pt>
                <c:pt idx="94">
                  <c:v>115.8</c:v>
                </c:pt>
                <c:pt idx="95">
                  <c:v>115.75</c:v>
                </c:pt>
                <c:pt idx="96">
                  <c:v>115.95</c:v>
                </c:pt>
                <c:pt idx="97">
                  <c:v>115.8</c:v>
                </c:pt>
                <c:pt idx="98">
                  <c:v>116</c:v>
                </c:pt>
                <c:pt idx="99">
                  <c:v>116.1</c:v>
                </c:pt>
                <c:pt idx="100">
                  <c:v>116.05</c:v>
                </c:pt>
                <c:pt idx="101">
                  <c:v>116</c:v>
                </c:pt>
                <c:pt idx="102">
                  <c:v>115.8</c:v>
                </c:pt>
                <c:pt idx="103">
                  <c:v>116.05</c:v>
                </c:pt>
                <c:pt idx="104">
                  <c:v>115.9</c:v>
                </c:pt>
                <c:pt idx="105">
                  <c:v>116</c:v>
                </c:pt>
                <c:pt idx="106">
                  <c:v>116.1</c:v>
                </c:pt>
                <c:pt idx="107">
                  <c:v>116</c:v>
                </c:pt>
                <c:pt idx="108">
                  <c:v>115.97</c:v>
                </c:pt>
                <c:pt idx="109">
                  <c:v>116</c:v>
                </c:pt>
                <c:pt idx="110">
                  <c:v>116.0001</c:v>
                </c:pt>
                <c:pt idx="111">
                  <c:v>115.93</c:v>
                </c:pt>
                <c:pt idx="112">
                  <c:v>115.94</c:v>
                </c:pt>
                <c:pt idx="113">
                  <c:v>115.92</c:v>
                </c:pt>
                <c:pt idx="114">
                  <c:v>115.651</c:v>
                </c:pt>
                <c:pt idx="115">
                  <c:v>115.63</c:v>
                </c:pt>
                <c:pt idx="116">
                  <c:v>115.3</c:v>
                </c:pt>
                <c:pt idx="117">
                  <c:v>115.26009999999999</c:v>
                </c:pt>
                <c:pt idx="118">
                  <c:v>115.6</c:v>
                </c:pt>
                <c:pt idx="119">
                  <c:v>115.65</c:v>
                </c:pt>
                <c:pt idx="120">
                  <c:v>115.44</c:v>
                </c:pt>
                <c:pt idx="121">
                  <c:v>115.57</c:v>
                </c:pt>
                <c:pt idx="122">
                  <c:v>115.6</c:v>
                </c:pt>
                <c:pt idx="123">
                  <c:v>115.55</c:v>
                </c:pt>
                <c:pt idx="124">
                  <c:v>115.56</c:v>
                </c:pt>
                <c:pt idx="125">
                  <c:v>115.53</c:v>
                </c:pt>
                <c:pt idx="126">
                  <c:v>115.68</c:v>
                </c:pt>
                <c:pt idx="127">
                  <c:v>115.67</c:v>
                </c:pt>
                <c:pt idx="128">
                  <c:v>115.7</c:v>
                </c:pt>
                <c:pt idx="129">
                  <c:v>115.78</c:v>
                </c:pt>
                <c:pt idx="130">
                  <c:v>115.75</c:v>
                </c:pt>
                <c:pt idx="131">
                  <c:v>115.77</c:v>
                </c:pt>
                <c:pt idx="132">
                  <c:v>115.95</c:v>
                </c:pt>
                <c:pt idx="133">
                  <c:v>115.68</c:v>
                </c:pt>
                <c:pt idx="134">
                  <c:v>115.7</c:v>
                </c:pt>
                <c:pt idx="135">
                  <c:v>115.6</c:v>
                </c:pt>
                <c:pt idx="136">
                  <c:v>115.69</c:v>
                </c:pt>
                <c:pt idx="137">
                  <c:v>115.65</c:v>
                </c:pt>
                <c:pt idx="138">
                  <c:v>115.9</c:v>
                </c:pt>
                <c:pt idx="139">
                  <c:v>115.85</c:v>
                </c:pt>
                <c:pt idx="140">
                  <c:v>116.05</c:v>
                </c:pt>
                <c:pt idx="141">
                  <c:v>116.02</c:v>
                </c:pt>
                <c:pt idx="142">
                  <c:v>115.95</c:v>
                </c:pt>
                <c:pt idx="143">
                  <c:v>115.8001</c:v>
                </c:pt>
                <c:pt idx="144">
                  <c:v>115.95</c:v>
                </c:pt>
                <c:pt idx="145">
                  <c:v>116.05</c:v>
                </c:pt>
                <c:pt idx="146">
                  <c:v>116.35</c:v>
                </c:pt>
                <c:pt idx="147">
                  <c:v>116.26</c:v>
                </c:pt>
                <c:pt idx="148">
                  <c:v>116.25</c:v>
                </c:pt>
                <c:pt idx="149">
                  <c:v>116.3</c:v>
                </c:pt>
                <c:pt idx="150">
                  <c:v>116.30249999999999</c:v>
                </c:pt>
                <c:pt idx="151">
                  <c:v>116.35</c:v>
                </c:pt>
                <c:pt idx="152">
                  <c:v>116.4</c:v>
                </c:pt>
                <c:pt idx="153">
                  <c:v>116.65</c:v>
                </c:pt>
                <c:pt idx="154">
                  <c:v>116.68</c:v>
                </c:pt>
                <c:pt idx="155">
                  <c:v>116.5</c:v>
                </c:pt>
                <c:pt idx="156">
                  <c:v>116.9</c:v>
                </c:pt>
                <c:pt idx="157">
                  <c:v>117.3</c:v>
                </c:pt>
                <c:pt idx="158">
                  <c:v>117.35</c:v>
                </c:pt>
                <c:pt idx="159">
                  <c:v>117.2</c:v>
                </c:pt>
                <c:pt idx="160">
                  <c:v>117.09</c:v>
                </c:pt>
                <c:pt idx="161">
                  <c:v>116.99</c:v>
                </c:pt>
                <c:pt idx="162">
                  <c:v>117.25</c:v>
                </c:pt>
                <c:pt idx="163">
                  <c:v>116.85</c:v>
                </c:pt>
                <c:pt idx="164">
                  <c:v>116.65</c:v>
                </c:pt>
                <c:pt idx="165">
                  <c:v>116.6</c:v>
                </c:pt>
                <c:pt idx="166">
                  <c:v>117</c:v>
                </c:pt>
                <c:pt idx="167">
                  <c:v>116.55</c:v>
                </c:pt>
                <c:pt idx="168">
                  <c:v>116.85</c:v>
                </c:pt>
                <c:pt idx="169">
                  <c:v>116.9</c:v>
                </c:pt>
                <c:pt idx="170">
                  <c:v>116.95</c:v>
                </c:pt>
                <c:pt idx="171">
                  <c:v>117.1</c:v>
                </c:pt>
                <c:pt idx="172">
                  <c:v>117</c:v>
                </c:pt>
                <c:pt idx="173">
                  <c:v>116.15</c:v>
                </c:pt>
                <c:pt idx="174">
                  <c:v>116.25</c:v>
                </c:pt>
                <c:pt idx="175">
                  <c:v>116.15</c:v>
                </c:pt>
                <c:pt idx="176">
                  <c:v>116.03</c:v>
                </c:pt>
                <c:pt idx="177">
                  <c:v>116</c:v>
                </c:pt>
                <c:pt idx="178">
                  <c:v>116.01</c:v>
                </c:pt>
                <c:pt idx="179">
                  <c:v>115.93</c:v>
                </c:pt>
                <c:pt idx="180">
                  <c:v>115.85</c:v>
                </c:pt>
                <c:pt idx="181">
                  <c:v>115.98</c:v>
                </c:pt>
                <c:pt idx="182">
                  <c:v>116.06</c:v>
                </c:pt>
                <c:pt idx="183">
                  <c:v>116.14</c:v>
                </c:pt>
                <c:pt idx="184">
                  <c:v>116.22</c:v>
                </c:pt>
                <c:pt idx="185">
                  <c:v>116</c:v>
                </c:pt>
                <c:pt idx="186">
                  <c:v>116.25</c:v>
                </c:pt>
                <c:pt idx="187">
                  <c:v>116.28</c:v>
                </c:pt>
                <c:pt idx="188">
                  <c:v>116.3</c:v>
                </c:pt>
                <c:pt idx="189">
                  <c:v>116.45</c:v>
                </c:pt>
                <c:pt idx="190">
                  <c:v>116.18</c:v>
                </c:pt>
                <c:pt idx="191">
                  <c:v>116.1</c:v>
                </c:pt>
                <c:pt idx="192">
                  <c:v>116.34</c:v>
                </c:pt>
                <c:pt idx="193">
                  <c:v>116.1</c:v>
                </c:pt>
                <c:pt idx="194">
                  <c:v>115.90049999999999</c:v>
                </c:pt>
                <c:pt idx="195">
                  <c:v>116.02</c:v>
                </c:pt>
                <c:pt idx="196">
                  <c:v>116.15</c:v>
                </c:pt>
                <c:pt idx="197">
                  <c:v>116.32</c:v>
                </c:pt>
                <c:pt idx="198">
                  <c:v>116.45</c:v>
                </c:pt>
                <c:pt idx="199">
                  <c:v>116.44</c:v>
                </c:pt>
                <c:pt idx="200">
                  <c:v>116.45</c:v>
                </c:pt>
                <c:pt idx="201">
                  <c:v>116.55</c:v>
                </c:pt>
                <c:pt idx="202">
                  <c:v>116.42</c:v>
                </c:pt>
                <c:pt idx="203">
                  <c:v>116.32</c:v>
                </c:pt>
                <c:pt idx="204">
                  <c:v>116.15</c:v>
                </c:pt>
                <c:pt idx="205">
                  <c:v>116.29</c:v>
                </c:pt>
                <c:pt idx="206">
                  <c:v>116.25</c:v>
                </c:pt>
                <c:pt idx="207">
                  <c:v>116.15</c:v>
                </c:pt>
                <c:pt idx="208">
                  <c:v>116.2</c:v>
                </c:pt>
                <c:pt idx="209">
                  <c:v>116.17</c:v>
                </c:pt>
                <c:pt idx="210">
                  <c:v>116.16</c:v>
                </c:pt>
                <c:pt idx="211">
                  <c:v>116.15</c:v>
                </c:pt>
                <c:pt idx="212">
                  <c:v>116.2</c:v>
                </c:pt>
                <c:pt idx="213">
                  <c:v>116.35</c:v>
                </c:pt>
                <c:pt idx="214">
                  <c:v>116.13</c:v>
                </c:pt>
                <c:pt idx="215">
                  <c:v>116.19</c:v>
                </c:pt>
                <c:pt idx="216">
                  <c:v>116.13</c:v>
                </c:pt>
                <c:pt idx="217">
                  <c:v>116.06</c:v>
                </c:pt>
                <c:pt idx="218">
                  <c:v>115.78</c:v>
                </c:pt>
                <c:pt idx="219">
                  <c:v>115.5</c:v>
                </c:pt>
                <c:pt idx="220">
                  <c:v>114.95</c:v>
                </c:pt>
                <c:pt idx="221">
                  <c:v>114.75</c:v>
                </c:pt>
                <c:pt idx="222">
                  <c:v>114.94</c:v>
                </c:pt>
                <c:pt idx="223">
                  <c:v>114.98</c:v>
                </c:pt>
                <c:pt idx="224">
                  <c:v>114.8</c:v>
                </c:pt>
                <c:pt idx="225">
                  <c:v>114.95</c:v>
                </c:pt>
                <c:pt idx="226">
                  <c:v>114.8</c:v>
                </c:pt>
                <c:pt idx="227">
                  <c:v>114.4</c:v>
                </c:pt>
                <c:pt idx="228">
                  <c:v>114.35</c:v>
                </c:pt>
                <c:pt idx="229">
                  <c:v>114.4</c:v>
                </c:pt>
                <c:pt idx="230">
                  <c:v>114.45</c:v>
                </c:pt>
                <c:pt idx="231">
                  <c:v>114.57</c:v>
                </c:pt>
                <c:pt idx="232">
                  <c:v>114.45</c:v>
                </c:pt>
                <c:pt idx="233">
                  <c:v>114.18</c:v>
                </c:pt>
                <c:pt idx="234">
                  <c:v>114.87</c:v>
                </c:pt>
                <c:pt idx="235">
                  <c:v>114.35</c:v>
                </c:pt>
                <c:pt idx="236">
                  <c:v>114.24</c:v>
                </c:pt>
                <c:pt idx="237">
                  <c:v>114.03</c:v>
                </c:pt>
                <c:pt idx="238">
                  <c:v>114.08</c:v>
                </c:pt>
                <c:pt idx="239">
                  <c:v>114.1</c:v>
                </c:pt>
                <c:pt idx="240">
                  <c:v>113.85</c:v>
                </c:pt>
                <c:pt idx="241">
                  <c:v>113.87</c:v>
                </c:pt>
                <c:pt idx="242">
                  <c:v>113.3</c:v>
                </c:pt>
                <c:pt idx="243">
                  <c:v>112.9999</c:v>
                </c:pt>
                <c:pt idx="244">
                  <c:v>113.05</c:v>
                </c:pt>
                <c:pt idx="245">
                  <c:v>112.98560000000001</c:v>
                </c:pt>
                <c:pt idx="246">
                  <c:v>112.76</c:v>
                </c:pt>
                <c:pt idx="247">
                  <c:v>112.8</c:v>
                </c:pt>
                <c:pt idx="248">
                  <c:v>112.35</c:v>
                </c:pt>
                <c:pt idx="249">
                  <c:v>111.31</c:v>
                </c:pt>
                <c:pt idx="250">
                  <c:v>111.65</c:v>
                </c:pt>
                <c:pt idx="251">
                  <c:v>111</c:v>
                </c:pt>
                <c:pt idx="252">
                  <c:v>111.95</c:v>
                </c:pt>
                <c:pt idx="253">
                  <c:v>111.6</c:v>
                </c:pt>
                <c:pt idx="254">
                  <c:v>111.24979999999999</c:v>
                </c:pt>
                <c:pt idx="255">
                  <c:v>110.5</c:v>
                </c:pt>
                <c:pt idx="256">
                  <c:v>110.3</c:v>
                </c:pt>
                <c:pt idx="257">
                  <c:v>111</c:v>
                </c:pt>
                <c:pt idx="258">
                  <c:v>111.15</c:v>
                </c:pt>
                <c:pt idx="259">
                  <c:v>111.25</c:v>
                </c:pt>
                <c:pt idx="260">
                  <c:v>111.35</c:v>
                </c:pt>
                <c:pt idx="261">
                  <c:v>111.39</c:v>
                </c:pt>
                <c:pt idx="262">
                  <c:v>111.45</c:v>
                </c:pt>
                <c:pt idx="263">
                  <c:v>111.3</c:v>
                </c:pt>
                <c:pt idx="264">
                  <c:v>111.05</c:v>
                </c:pt>
                <c:pt idx="265">
                  <c:v>111.35</c:v>
                </c:pt>
                <c:pt idx="266">
                  <c:v>111.51</c:v>
                </c:pt>
                <c:pt idx="267">
                  <c:v>112.35</c:v>
                </c:pt>
                <c:pt idx="268">
                  <c:v>111.75</c:v>
                </c:pt>
                <c:pt idx="269">
                  <c:v>111.4</c:v>
                </c:pt>
                <c:pt idx="270">
                  <c:v>111.85</c:v>
                </c:pt>
                <c:pt idx="271">
                  <c:v>111.9</c:v>
                </c:pt>
                <c:pt idx="272">
                  <c:v>111.77</c:v>
                </c:pt>
                <c:pt idx="273">
                  <c:v>111.75</c:v>
                </c:pt>
                <c:pt idx="274">
                  <c:v>111.85</c:v>
                </c:pt>
                <c:pt idx="275">
                  <c:v>111.2</c:v>
                </c:pt>
                <c:pt idx="276">
                  <c:v>111.65</c:v>
                </c:pt>
                <c:pt idx="277">
                  <c:v>111.3</c:v>
                </c:pt>
                <c:pt idx="278">
                  <c:v>111.325</c:v>
                </c:pt>
                <c:pt idx="279">
                  <c:v>111.4</c:v>
                </c:pt>
                <c:pt idx="280">
                  <c:v>111.1</c:v>
                </c:pt>
                <c:pt idx="281">
                  <c:v>111.3</c:v>
                </c:pt>
                <c:pt idx="282">
                  <c:v>111.05</c:v>
                </c:pt>
                <c:pt idx="283">
                  <c:v>111</c:v>
                </c:pt>
                <c:pt idx="284">
                  <c:v>110.93</c:v>
                </c:pt>
                <c:pt idx="285">
                  <c:v>111.08</c:v>
                </c:pt>
                <c:pt idx="286">
                  <c:v>111.19</c:v>
                </c:pt>
                <c:pt idx="287">
                  <c:v>111.45</c:v>
                </c:pt>
                <c:pt idx="288">
                  <c:v>111.5</c:v>
                </c:pt>
                <c:pt idx="289">
                  <c:v>111.62</c:v>
                </c:pt>
                <c:pt idx="290">
                  <c:v>111.07899999999999</c:v>
                </c:pt>
                <c:pt idx="291">
                  <c:v>111.7</c:v>
                </c:pt>
                <c:pt idx="292">
                  <c:v>111.5</c:v>
                </c:pt>
                <c:pt idx="293">
                  <c:v>111.2</c:v>
                </c:pt>
                <c:pt idx="294">
                  <c:v>111.1</c:v>
                </c:pt>
                <c:pt idx="295">
                  <c:v>111.4</c:v>
                </c:pt>
                <c:pt idx="296">
                  <c:v>111.2</c:v>
                </c:pt>
                <c:pt idx="297">
                  <c:v>111.1</c:v>
                </c:pt>
                <c:pt idx="298">
                  <c:v>111.05</c:v>
                </c:pt>
                <c:pt idx="299">
                  <c:v>111</c:v>
                </c:pt>
                <c:pt idx="300">
                  <c:v>111.05</c:v>
                </c:pt>
                <c:pt idx="301">
                  <c:v>111.09990000000001</c:v>
                </c:pt>
                <c:pt idx="302">
                  <c:v>111.15</c:v>
                </c:pt>
                <c:pt idx="303">
                  <c:v>111.23</c:v>
                </c:pt>
                <c:pt idx="304">
                  <c:v>111.2</c:v>
                </c:pt>
                <c:pt idx="305">
                  <c:v>111.21</c:v>
                </c:pt>
                <c:pt idx="306">
                  <c:v>111.27</c:v>
                </c:pt>
                <c:pt idx="307">
                  <c:v>111.39</c:v>
                </c:pt>
                <c:pt idx="308">
                  <c:v>111.2</c:v>
                </c:pt>
                <c:pt idx="309">
                  <c:v>111.35</c:v>
                </c:pt>
                <c:pt idx="310">
                  <c:v>111.37</c:v>
                </c:pt>
                <c:pt idx="311">
                  <c:v>111.35</c:v>
                </c:pt>
                <c:pt idx="312">
                  <c:v>111.46</c:v>
                </c:pt>
                <c:pt idx="313">
                  <c:v>111.5</c:v>
                </c:pt>
                <c:pt idx="314">
                  <c:v>111.4</c:v>
                </c:pt>
                <c:pt idx="315">
                  <c:v>111.35</c:v>
                </c:pt>
                <c:pt idx="316">
                  <c:v>111.75</c:v>
                </c:pt>
                <c:pt idx="317">
                  <c:v>111.9</c:v>
                </c:pt>
                <c:pt idx="318">
                  <c:v>111.8</c:v>
                </c:pt>
                <c:pt idx="319">
                  <c:v>111.77</c:v>
                </c:pt>
                <c:pt idx="320">
                  <c:v>111.85</c:v>
                </c:pt>
                <c:pt idx="321">
                  <c:v>111.95</c:v>
                </c:pt>
                <c:pt idx="322">
                  <c:v>111.87</c:v>
                </c:pt>
                <c:pt idx="323">
                  <c:v>111.8</c:v>
                </c:pt>
                <c:pt idx="324">
                  <c:v>111.89</c:v>
                </c:pt>
                <c:pt idx="325">
                  <c:v>111.85</c:v>
                </c:pt>
                <c:pt idx="326">
                  <c:v>111.65</c:v>
                </c:pt>
                <c:pt idx="327">
                  <c:v>111.95</c:v>
                </c:pt>
                <c:pt idx="328">
                  <c:v>111.6</c:v>
                </c:pt>
                <c:pt idx="329">
                  <c:v>111.9</c:v>
                </c:pt>
                <c:pt idx="330">
                  <c:v>111.899</c:v>
                </c:pt>
                <c:pt idx="331">
                  <c:v>111.7</c:v>
                </c:pt>
                <c:pt idx="332">
                  <c:v>111.8</c:v>
                </c:pt>
                <c:pt idx="333">
                  <c:v>111.78</c:v>
                </c:pt>
                <c:pt idx="334">
                  <c:v>111.75</c:v>
                </c:pt>
                <c:pt idx="335">
                  <c:v>111.7</c:v>
                </c:pt>
                <c:pt idx="336">
                  <c:v>111.65</c:v>
                </c:pt>
                <c:pt idx="337">
                  <c:v>111.55</c:v>
                </c:pt>
                <c:pt idx="338">
                  <c:v>111.56019999999999</c:v>
                </c:pt>
                <c:pt idx="339">
                  <c:v>111.62</c:v>
                </c:pt>
                <c:pt idx="340">
                  <c:v>111.6</c:v>
                </c:pt>
                <c:pt idx="341">
                  <c:v>111.55</c:v>
                </c:pt>
                <c:pt idx="342">
                  <c:v>111.4</c:v>
                </c:pt>
                <c:pt idx="343">
                  <c:v>111.3999</c:v>
                </c:pt>
                <c:pt idx="344">
                  <c:v>111.35</c:v>
                </c:pt>
                <c:pt idx="345">
                  <c:v>111.4</c:v>
                </c:pt>
                <c:pt idx="346">
                  <c:v>111.3</c:v>
                </c:pt>
                <c:pt idx="347">
                  <c:v>111.2</c:v>
                </c:pt>
                <c:pt idx="348">
                  <c:v>111.24630000000001</c:v>
                </c:pt>
                <c:pt idx="349">
                  <c:v>111.1019</c:v>
                </c:pt>
                <c:pt idx="350">
                  <c:v>111.15</c:v>
                </c:pt>
                <c:pt idx="351">
                  <c:v>111.13</c:v>
                </c:pt>
                <c:pt idx="352">
                  <c:v>111.15</c:v>
                </c:pt>
                <c:pt idx="353">
                  <c:v>111</c:v>
                </c:pt>
                <c:pt idx="354">
                  <c:v>111.1</c:v>
                </c:pt>
                <c:pt idx="355">
                  <c:v>111.03</c:v>
                </c:pt>
                <c:pt idx="356">
                  <c:v>111.01</c:v>
                </c:pt>
                <c:pt idx="357">
                  <c:v>111</c:v>
                </c:pt>
                <c:pt idx="358">
                  <c:v>110.9999</c:v>
                </c:pt>
                <c:pt idx="359">
                  <c:v>110.93</c:v>
                </c:pt>
                <c:pt idx="360">
                  <c:v>110.5</c:v>
                </c:pt>
                <c:pt idx="361">
                  <c:v>110.35</c:v>
                </c:pt>
                <c:pt idx="362">
                  <c:v>110.1</c:v>
                </c:pt>
                <c:pt idx="363">
                  <c:v>110.2</c:v>
                </c:pt>
                <c:pt idx="364">
                  <c:v>110</c:v>
                </c:pt>
                <c:pt idx="365">
                  <c:v>110.2</c:v>
                </c:pt>
                <c:pt idx="366">
                  <c:v>110.02</c:v>
                </c:pt>
                <c:pt idx="367">
                  <c:v>109.7</c:v>
                </c:pt>
                <c:pt idx="368">
                  <c:v>109.73</c:v>
                </c:pt>
                <c:pt idx="369">
                  <c:v>109.85</c:v>
                </c:pt>
                <c:pt idx="370">
                  <c:v>109</c:v>
                </c:pt>
                <c:pt idx="371">
                  <c:v>108.7501</c:v>
                </c:pt>
                <c:pt idx="372">
                  <c:v>111</c:v>
                </c:pt>
                <c:pt idx="373">
                  <c:v>109.25</c:v>
                </c:pt>
                <c:pt idx="374">
                  <c:v>109.18</c:v>
                </c:pt>
                <c:pt idx="375">
                  <c:v>109.3</c:v>
                </c:pt>
                <c:pt idx="376">
                  <c:v>109.2</c:v>
                </c:pt>
                <c:pt idx="377">
                  <c:v>109.4</c:v>
                </c:pt>
                <c:pt idx="378">
                  <c:v>109.25</c:v>
                </c:pt>
                <c:pt idx="379">
                  <c:v>109.3651</c:v>
                </c:pt>
                <c:pt idx="380">
                  <c:v>109.27500000000001</c:v>
                </c:pt>
                <c:pt idx="381">
                  <c:v>109.69</c:v>
                </c:pt>
                <c:pt idx="382">
                  <c:v>109.74</c:v>
                </c:pt>
                <c:pt idx="383">
                  <c:v>109.625</c:v>
                </c:pt>
                <c:pt idx="384">
                  <c:v>109.3</c:v>
                </c:pt>
                <c:pt idx="385">
                  <c:v>109.5059</c:v>
                </c:pt>
                <c:pt idx="386">
                  <c:v>109.5917</c:v>
                </c:pt>
                <c:pt idx="387">
                  <c:v>109.6</c:v>
                </c:pt>
                <c:pt idx="388">
                  <c:v>109.75</c:v>
                </c:pt>
                <c:pt idx="389">
                  <c:v>109.9</c:v>
                </c:pt>
                <c:pt idx="390">
                  <c:v>110</c:v>
                </c:pt>
                <c:pt idx="391">
                  <c:v>110.39109999999999</c:v>
                </c:pt>
                <c:pt idx="392">
                  <c:v>110.1</c:v>
                </c:pt>
                <c:pt idx="393">
                  <c:v>110.5</c:v>
                </c:pt>
                <c:pt idx="394">
                  <c:v>110</c:v>
                </c:pt>
                <c:pt idx="395">
                  <c:v>109.79</c:v>
                </c:pt>
                <c:pt idx="396">
                  <c:v>109.85</c:v>
                </c:pt>
                <c:pt idx="397">
                  <c:v>109.8</c:v>
                </c:pt>
                <c:pt idx="398">
                  <c:v>109.95</c:v>
                </c:pt>
                <c:pt idx="399">
                  <c:v>110</c:v>
                </c:pt>
                <c:pt idx="400">
                  <c:v>110.1</c:v>
                </c:pt>
                <c:pt idx="401">
                  <c:v>110.15</c:v>
                </c:pt>
                <c:pt idx="402">
                  <c:v>110.1</c:v>
                </c:pt>
                <c:pt idx="403">
                  <c:v>110.35</c:v>
                </c:pt>
                <c:pt idx="404">
                  <c:v>110.1</c:v>
                </c:pt>
                <c:pt idx="405">
                  <c:v>110.15</c:v>
                </c:pt>
                <c:pt idx="406">
                  <c:v>109.84690000000001</c:v>
                </c:pt>
                <c:pt idx="407">
                  <c:v>109.99</c:v>
                </c:pt>
                <c:pt idx="408">
                  <c:v>109.9</c:v>
                </c:pt>
                <c:pt idx="409">
                  <c:v>109.99</c:v>
                </c:pt>
                <c:pt idx="410">
                  <c:v>109.95</c:v>
                </c:pt>
                <c:pt idx="411">
                  <c:v>109.9813</c:v>
                </c:pt>
                <c:pt idx="412">
                  <c:v>110.09990000000001</c:v>
                </c:pt>
                <c:pt idx="413">
                  <c:v>110.02500000000001</c:v>
                </c:pt>
                <c:pt idx="414">
                  <c:v>110</c:v>
                </c:pt>
                <c:pt idx="415">
                  <c:v>110.15</c:v>
                </c:pt>
                <c:pt idx="416">
                  <c:v>110.02</c:v>
                </c:pt>
                <c:pt idx="417">
                  <c:v>109.65</c:v>
                </c:pt>
                <c:pt idx="418">
                  <c:v>109.95</c:v>
                </c:pt>
                <c:pt idx="419">
                  <c:v>109.85</c:v>
                </c:pt>
                <c:pt idx="420">
                  <c:v>109.7</c:v>
                </c:pt>
                <c:pt idx="421">
                  <c:v>109.99</c:v>
                </c:pt>
                <c:pt idx="422">
                  <c:v>109.6</c:v>
                </c:pt>
                <c:pt idx="423">
                  <c:v>109.56</c:v>
                </c:pt>
                <c:pt idx="424">
                  <c:v>109.5</c:v>
                </c:pt>
                <c:pt idx="425">
                  <c:v>109.455</c:v>
                </c:pt>
                <c:pt idx="426">
                  <c:v>110.6</c:v>
                </c:pt>
                <c:pt idx="427">
                  <c:v>109.7</c:v>
                </c:pt>
                <c:pt idx="428">
                  <c:v>109.35</c:v>
                </c:pt>
                <c:pt idx="429">
                  <c:v>109.35</c:v>
                </c:pt>
                <c:pt idx="430">
                  <c:v>109.45</c:v>
                </c:pt>
                <c:pt idx="431">
                  <c:v>109.4</c:v>
                </c:pt>
                <c:pt idx="432">
                  <c:v>109.7</c:v>
                </c:pt>
                <c:pt idx="433">
                  <c:v>109.4</c:v>
                </c:pt>
                <c:pt idx="434">
                  <c:v>109.3</c:v>
                </c:pt>
                <c:pt idx="435">
                  <c:v>109.35</c:v>
                </c:pt>
                <c:pt idx="436">
                  <c:v>109.30029999999999</c:v>
                </c:pt>
                <c:pt idx="437">
                  <c:v>109.346</c:v>
                </c:pt>
                <c:pt idx="438">
                  <c:v>109.33</c:v>
                </c:pt>
                <c:pt idx="439">
                  <c:v>109.10039999999999</c:v>
                </c:pt>
                <c:pt idx="440">
                  <c:v>109.15</c:v>
                </c:pt>
                <c:pt idx="441">
                  <c:v>109.1</c:v>
                </c:pt>
                <c:pt idx="442">
                  <c:v>109</c:v>
                </c:pt>
                <c:pt idx="443">
                  <c:v>109.12</c:v>
                </c:pt>
                <c:pt idx="444">
                  <c:v>109</c:v>
                </c:pt>
                <c:pt idx="445">
                  <c:v>109.2403</c:v>
                </c:pt>
                <c:pt idx="446">
                  <c:v>109.07</c:v>
                </c:pt>
                <c:pt idx="447">
                  <c:v>109.1</c:v>
                </c:pt>
                <c:pt idx="448">
                  <c:v>109</c:v>
                </c:pt>
                <c:pt idx="449">
                  <c:v>108.8</c:v>
                </c:pt>
                <c:pt idx="450">
                  <c:v>108.87179999999999</c:v>
                </c:pt>
                <c:pt idx="451">
                  <c:v>108.88</c:v>
                </c:pt>
                <c:pt idx="452">
                  <c:v>108.8</c:v>
                </c:pt>
                <c:pt idx="453">
                  <c:v>108.81</c:v>
                </c:pt>
                <c:pt idx="454">
                  <c:v>108.94</c:v>
                </c:pt>
                <c:pt idx="455">
                  <c:v>108.9601</c:v>
                </c:pt>
                <c:pt idx="456">
                  <c:v>109.12</c:v>
                </c:pt>
                <c:pt idx="457">
                  <c:v>108.97</c:v>
                </c:pt>
                <c:pt idx="458">
                  <c:v>109.1</c:v>
                </c:pt>
                <c:pt idx="459">
                  <c:v>109</c:v>
                </c:pt>
                <c:pt idx="460">
                  <c:v>108.93</c:v>
                </c:pt>
                <c:pt idx="461">
                  <c:v>109.06</c:v>
                </c:pt>
                <c:pt idx="462">
                  <c:v>109</c:v>
                </c:pt>
                <c:pt idx="463">
                  <c:v>109.15</c:v>
                </c:pt>
                <c:pt idx="464">
                  <c:v>109.128</c:v>
                </c:pt>
                <c:pt idx="465">
                  <c:v>109</c:v>
                </c:pt>
                <c:pt idx="466">
                  <c:v>109.2</c:v>
                </c:pt>
                <c:pt idx="467">
                  <c:v>109.05</c:v>
                </c:pt>
                <c:pt idx="468">
                  <c:v>109.1</c:v>
                </c:pt>
                <c:pt idx="469">
                  <c:v>109.15</c:v>
                </c:pt>
                <c:pt idx="470">
                  <c:v>109.1669</c:v>
                </c:pt>
                <c:pt idx="471">
                  <c:v>109.17</c:v>
                </c:pt>
                <c:pt idx="472">
                  <c:v>109.1533</c:v>
                </c:pt>
                <c:pt idx="473">
                  <c:v>109.29</c:v>
                </c:pt>
                <c:pt idx="474">
                  <c:v>109.23</c:v>
                </c:pt>
                <c:pt idx="475">
                  <c:v>109.1</c:v>
                </c:pt>
                <c:pt idx="476">
                  <c:v>108.96339999999999</c:v>
                </c:pt>
                <c:pt idx="477">
                  <c:v>109</c:v>
                </c:pt>
                <c:pt idx="478">
                  <c:v>108.9508</c:v>
                </c:pt>
                <c:pt idx="479">
                  <c:v>108.95</c:v>
                </c:pt>
                <c:pt idx="480">
                  <c:v>109.3</c:v>
                </c:pt>
                <c:pt idx="481">
                  <c:v>109.25</c:v>
                </c:pt>
                <c:pt idx="482">
                  <c:v>109</c:v>
                </c:pt>
                <c:pt idx="483">
                  <c:v>109.05</c:v>
                </c:pt>
                <c:pt idx="484">
                  <c:v>109.13</c:v>
                </c:pt>
                <c:pt idx="485">
                  <c:v>109.15</c:v>
                </c:pt>
                <c:pt idx="486">
                  <c:v>109.05</c:v>
                </c:pt>
                <c:pt idx="487">
                  <c:v>109.02</c:v>
                </c:pt>
                <c:pt idx="488">
                  <c:v>109.05</c:v>
                </c:pt>
                <c:pt idx="489">
                  <c:v>109.134</c:v>
                </c:pt>
                <c:pt idx="490">
                  <c:v>109.05</c:v>
                </c:pt>
                <c:pt idx="491">
                  <c:v>109.1</c:v>
                </c:pt>
                <c:pt idx="492">
                  <c:v>109.05</c:v>
                </c:pt>
                <c:pt idx="493">
                  <c:v>109.1</c:v>
                </c:pt>
                <c:pt idx="494">
                  <c:v>109</c:v>
                </c:pt>
                <c:pt idx="495">
                  <c:v>109.06</c:v>
                </c:pt>
                <c:pt idx="496">
                  <c:v>109.02</c:v>
                </c:pt>
                <c:pt idx="497">
                  <c:v>108.95</c:v>
                </c:pt>
                <c:pt idx="498">
                  <c:v>109.0001</c:v>
                </c:pt>
                <c:pt idx="499">
                  <c:v>109</c:v>
                </c:pt>
                <c:pt idx="500">
                  <c:v>108.99</c:v>
                </c:pt>
                <c:pt idx="501">
                  <c:v>109</c:v>
                </c:pt>
                <c:pt idx="502">
                  <c:v>108.86020000000001</c:v>
                </c:pt>
                <c:pt idx="503">
                  <c:v>108.65009999999999</c:v>
                </c:pt>
                <c:pt idx="504">
                  <c:v>108.9616</c:v>
                </c:pt>
                <c:pt idx="505">
                  <c:v>108.8</c:v>
                </c:pt>
                <c:pt idx="506">
                  <c:v>108.75</c:v>
                </c:pt>
                <c:pt idx="507">
                  <c:v>108.72</c:v>
                </c:pt>
                <c:pt idx="508">
                  <c:v>108.7</c:v>
                </c:pt>
                <c:pt idx="509">
                  <c:v>108.6</c:v>
                </c:pt>
                <c:pt idx="510">
                  <c:v>108.55</c:v>
                </c:pt>
                <c:pt idx="511">
                  <c:v>108.3</c:v>
                </c:pt>
                <c:pt idx="512">
                  <c:v>108.0501</c:v>
                </c:pt>
                <c:pt idx="513">
                  <c:v>108.4</c:v>
                </c:pt>
                <c:pt idx="514">
                  <c:v>108.2</c:v>
                </c:pt>
                <c:pt idx="515">
                  <c:v>108.1</c:v>
                </c:pt>
                <c:pt idx="516">
                  <c:v>108.31</c:v>
                </c:pt>
                <c:pt idx="517">
                  <c:v>108.38</c:v>
                </c:pt>
                <c:pt idx="518">
                  <c:v>108.15</c:v>
                </c:pt>
                <c:pt idx="519">
                  <c:v>108.1</c:v>
                </c:pt>
                <c:pt idx="520">
                  <c:v>108.25</c:v>
                </c:pt>
                <c:pt idx="521">
                  <c:v>108.35</c:v>
                </c:pt>
                <c:pt idx="522">
                  <c:v>109.41</c:v>
                </c:pt>
                <c:pt idx="523">
                  <c:v>108.28</c:v>
                </c:pt>
                <c:pt idx="524">
                  <c:v>108.3</c:v>
                </c:pt>
                <c:pt idx="525">
                  <c:v>108.35</c:v>
                </c:pt>
                <c:pt idx="526">
                  <c:v>108.4</c:v>
                </c:pt>
                <c:pt idx="527">
                  <c:v>108.3252</c:v>
                </c:pt>
                <c:pt idx="528">
                  <c:v>108.29</c:v>
                </c:pt>
                <c:pt idx="529">
                  <c:v>108.25749999999999</c:v>
                </c:pt>
                <c:pt idx="530">
                  <c:v>108.1494</c:v>
                </c:pt>
                <c:pt idx="531">
                  <c:v>108.12</c:v>
                </c:pt>
                <c:pt idx="532">
                  <c:v>108.11499999999999</c:v>
                </c:pt>
                <c:pt idx="533">
                  <c:v>108.0994</c:v>
                </c:pt>
                <c:pt idx="534">
                  <c:v>108.11239999999999</c:v>
                </c:pt>
                <c:pt idx="535">
                  <c:v>108.04</c:v>
                </c:pt>
                <c:pt idx="536">
                  <c:v>108.0299</c:v>
                </c:pt>
                <c:pt idx="537">
                  <c:v>107.9499</c:v>
                </c:pt>
                <c:pt idx="538">
                  <c:v>107.93</c:v>
                </c:pt>
                <c:pt idx="539">
                  <c:v>107.949</c:v>
                </c:pt>
                <c:pt idx="540">
                  <c:v>107.93</c:v>
                </c:pt>
                <c:pt idx="541">
                  <c:v>107.9392</c:v>
                </c:pt>
                <c:pt idx="542">
                  <c:v>107.90949999999999</c:v>
                </c:pt>
                <c:pt idx="543">
                  <c:v>107.96</c:v>
                </c:pt>
                <c:pt idx="544">
                  <c:v>107.9508</c:v>
                </c:pt>
                <c:pt idx="545">
                  <c:v>107.73</c:v>
                </c:pt>
                <c:pt idx="546">
                  <c:v>107.6</c:v>
                </c:pt>
                <c:pt idx="547">
                  <c:v>107.5</c:v>
                </c:pt>
                <c:pt idx="548">
                  <c:v>107.839</c:v>
                </c:pt>
                <c:pt idx="549">
                  <c:v>107.4992</c:v>
                </c:pt>
                <c:pt idx="550">
                  <c:v>107.45</c:v>
                </c:pt>
                <c:pt idx="551">
                  <c:v>107.35380000000001</c:v>
                </c:pt>
                <c:pt idx="552">
                  <c:v>107.3</c:v>
                </c:pt>
                <c:pt idx="553">
                  <c:v>107.35</c:v>
                </c:pt>
                <c:pt idx="554">
                  <c:v>107.3706</c:v>
                </c:pt>
                <c:pt idx="555">
                  <c:v>107.28</c:v>
                </c:pt>
                <c:pt idx="556">
                  <c:v>107</c:v>
                </c:pt>
                <c:pt idx="557">
                  <c:v>107.05</c:v>
                </c:pt>
                <c:pt idx="558">
                  <c:v>107.1</c:v>
                </c:pt>
                <c:pt idx="559">
                  <c:v>106.6101</c:v>
                </c:pt>
                <c:pt idx="560">
                  <c:v>106.8</c:v>
                </c:pt>
                <c:pt idx="561">
                  <c:v>106.98399999999999</c:v>
                </c:pt>
                <c:pt idx="562">
                  <c:v>106.9752</c:v>
                </c:pt>
                <c:pt idx="563">
                  <c:v>106.9495</c:v>
                </c:pt>
                <c:pt idx="564">
                  <c:v>106.85899999999999</c:v>
                </c:pt>
                <c:pt idx="565">
                  <c:v>106.979</c:v>
                </c:pt>
                <c:pt idx="566">
                  <c:v>106.85</c:v>
                </c:pt>
                <c:pt idx="567">
                  <c:v>106.6</c:v>
                </c:pt>
                <c:pt idx="568">
                  <c:v>106.7499</c:v>
                </c:pt>
                <c:pt idx="569">
                  <c:v>106.65</c:v>
                </c:pt>
                <c:pt idx="570">
                  <c:v>106.5</c:v>
                </c:pt>
                <c:pt idx="571">
                  <c:v>106.75</c:v>
                </c:pt>
                <c:pt idx="572">
                  <c:v>106.35</c:v>
                </c:pt>
                <c:pt idx="573">
                  <c:v>106.4999</c:v>
                </c:pt>
                <c:pt idx="574">
                  <c:v>106.4354</c:v>
                </c:pt>
                <c:pt idx="575">
                  <c:v>106.75</c:v>
                </c:pt>
                <c:pt idx="576">
                  <c:v>106.59050000000001</c:v>
                </c:pt>
                <c:pt idx="577">
                  <c:v>106.25</c:v>
                </c:pt>
                <c:pt idx="578">
                  <c:v>106.5989</c:v>
                </c:pt>
                <c:pt idx="579">
                  <c:v>106.55</c:v>
                </c:pt>
                <c:pt idx="580">
                  <c:v>106.4</c:v>
                </c:pt>
                <c:pt idx="581">
                  <c:v>106.41</c:v>
                </c:pt>
                <c:pt idx="582">
                  <c:v>106.5</c:v>
                </c:pt>
                <c:pt idx="583">
                  <c:v>106.435</c:v>
                </c:pt>
                <c:pt idx="584">
                  <c:v>106.5</c:v>
                </c:pt>
                <c:pt idx="585">
                  <c:v>106.39749999999999</c:v>
                </c:pt>
                <c:pt idx="586">
                  <c:v>106.49</c:v>
                </c:pt>
                <c:pt idx="587">
                  <c:v>106.455</c:v>
                </c:pt>
                <c:pt idx="588">
                  <c:v>106.2</c:v>
                </c:pt>
                <c:pt idx="589">
                  <c:v>106.4</c:v>
                </c:pt>
                <c:pt idx="590">
                  <c:v>106.3</c:v>
                </c:pt>
                <c:pt idx="591">
                  <c:v>106.235</c:v>
                </c:pt>
                <c:pt idx="592">
                  <c:v>106.35</c:v>
                </c:pt>
                <c:pt idx="593">
                  <c:v>106.22</c:v>
                </c:pt>
                <c:pt idx="594">
                  <c:v>106.15179999999999</c:v>
                </c:pt>
                <c:pt idx="595">
                  <c:v>106.1962</c:v>
                </c:pt>
                <c:pt idx="596">
                  <c:v>106.1</c:v>
                </c:pt>
                <c:pt idx="597">
                  <c:v>106.02</c:v>
                </c:pt>
                <c:pt idx="598">
                  <c:v>106.07</c:v>
                </c:pt>
                <c:pt idx="599">
                  <c:v>106</c:v>
                </c:pt>
                <c:pt idx="600">
                  <c:v>106.069</c:v>
                </c:pt>
                <c:pt idx="601">
                  <c:v>106.0496</c:v>
                </c:pt>
                <c:pt idx="602">
                  <c:v>106.0449</c:v>
                </c:pt>
                <c:pt idx="603">
                  <c:v>105.92</c:v>
                </c:pt>
                <c:pt idx="604">
                  <c:v>106.024</c:v>
                </c:pt>
                <c:pt idx="605">
                  <c:v>105.9599</c:v>
                </c:pt>
                <c:pt idx="606">
                  <c:v>105.9499</c:v>
                </c:pt>
                <c:pt idx="607">
                  <c:v>105.89060000000001</c:v>
                </c:pt>
                <c:pt idx="608">
                  <c:v>105.73</c:v>
                </c:pt>
                <c:pt idx="609">
                  <c:v>105.7145</c:v>
                </c:pt>
                <c:pt idx="610">
                  <c:v>105.7099</c:v>
                </c:pt>
                <c:pt idx="611">
                  <c:v>105.72</c:v>
                </c:pt>
                <c:pt idx="612">
                  <c:v>105.645</c:v>
                </c:pt>
                <c:pt idx="613">
                  <c:v>105.69</c:v>
                </c:pt>
                <c:pt idx="614">
                  <c:v>105.6</c:v>
                </c:pt>
                <c:pt idx="615">
                  <c:v>105.65</c:v>
                </c:pt>
                <c:pt idx="616">
                  <c:v>105.64</c:v>
                </c:pt>
                <c:pt idx="617">
                  <c:v>105.51</c:v>
                </c:pt>
                <c:pt idx="618">
                  <c:v>105.55</c:v>
                </c:pt>
                <c:pt idx="619">
                  <c:v>105.53</c:v>
                </c:pt>
                <c:pt idx="620">
                  <c:v>105.5</c:v>
                </c:pt>
                <c:pt idx="621">
                  <c:v>105.65</c:v>
                </c:pt>
                <c:pt idx="622">
                  <c:v>105.55</c:v>
                </c:pt>
                <c:pt idx="623">
                  <c:v>105.5</c:v>
                </c:pt>
                <c:pt idx="624">
                  <c:v>105.47</c:v>
                </c:pt>
                <c:pt idx="625">
                  <c:v>105.4</c:v>
                </c:pt>
                <c:pt idx="626">
                  <c:v>105.35</c:v>
                </c:pt>
                <c:pt idx="627">
                  <c:v>105.37</c:v>
                </c:pt>
                <c:pt idx="628">
                  <c:v>105.3282</c:v>
                </c:pt>
                <c:pt idx="629">
                  <c:v>105.3199</c:v>
                </c:pt>
                <c:pt idx="630">
                  <c:v>105.25</c:v>
                </c:pt>
                <c:pt idx="631">
                  <c:v>105.20610000000001</c:v>
                </c:pt>
                <c:pt idx="632">
                  <c:v>105.26</c:v>
                </c:pt>
                <c:pt idx="633">
                  <c:v>105.15</c:v>
                </c:pt>
                <c:pt idx="634">
                  <c:v>105.2</c:v>
                </c:pt>
                <c:pt idx="635">
                  <c:v>105.1</c:v>
                </c:pt>
                <c:pt idx="636">
                  <c:v>105.15</c:v>
                </c:pt>
                <c:pt idx="637">
                  <c:v>105.0003</c:v>
                </c:pt>
                <c:pt idx="638">
                  <c:v>105.05</c:v>
                </c:pt>
                <c:pt idx="639">
                  <c:v>105</c:v>
                </c:pt>
                <c:pt idx="640">
                  <c:v>104.9</c:v>
                </c:pt>
                <c:pt idx="641">
                  <c:v>104.98</c:v>
                </c:pt>
                <c:pt idx="642">
                  <c:v>105.01</c:v>
                </c:pt>
                <c:pt idx="643">
                  <c:v>105.04689999999999</c:v>
                </c:pt>
                <c:pt idx="644">
                  <c:v>105</c:v>
                </c:pt>
                <c:pt idx="645">
                  <c:v>104.95</c:v>
                </c:pt>
                <c:pt idx="646">
                  <c:v>104.9</c:v>
                </c:pt>
                <c:pt idx="647">
                  <c:v>104.8466</c:v>
                </c:pt>
                <c:pt idx="648">
                  <c:v>104.895</c:v>
                </c:pt>
                <c:pt idx="649">
                  <c:v>104.9449</c:v>
                </c:pt>
                <c:pt idx="650">
                  <c:v>104.8432</c:v>
                </c:pt>
                <c:pt idx="651">
                  <c:v>104.67</c:v>
                </c:pt>
                <c:pt idx="652">
                  <c:v>104.51</c:v>
                </c:pt>
                <c:pt idx="653">
                  <c:v>104.777</c:v>
                </c:pt>
                <c:pt idx="654">
                  <c:v>104.55</c:v>
                </c:pt>
                <c:pt idx="655">
                  <c:v>104.59990000000001</c:v>
                </c:pt>
                <c:pt idx="656">
                  <c:v>104.6095</c:v>
                </c:pt>
                <c:pt idx="657">
                  <c:v>104.4</c:v>
                </c:pt>
                <c:pt idx="658">
                  <c:v>104.40009999999999</c:v>
                </c:pt>
                <c:pt idx="659">
                  <c:v>104.42</c:v>
                </c:pt>
                <c:pt idx="660">
                  <c:v>104.4995</c:v>
                </c:pt>
                <c:pt idx="661">
                  <c:v>104.5</c:v>
                </c:pt>
                <c:pt idx="662">
                  <c:v>104.4</c:v>
                </c:pt>
                <c:pt idx="663">
                  <c:v>104.35</c:v>
                </c:pt>
                <c:pt idx="664">
                  <c:v>104.4605</c:v>
                </c:pt>
                <c:pt idx="665">
                  <c:v>103.1575</c:v>
                </c:pt>
                <c:pt idx="666">
                  <c:v>104.3</c:v>
                </c:pt>
                <c:pt idx="667">
                  <c:v>104.24</c:v>
                </c:pt>
                <c:pt idx="668">
                  <c:v>104.2</c:v>
                </c:pt>
                <c:pt idx="669">
                  <c:v>104.1</c:v>
                </c:pt>
                <c:pt idx="670">
                  <c:v>104</c:v>
                </c:pt>
                <c:pt idx="671">
                  <c:v>104.05</c:v>
                </c:pt>
                <c:pt idx="672">
                  <c:v>104</c:v>
                </c:pt>
                <c:pt idx="673">
                  <c:v>103.97</c:v>
                </c:pt>
                <c:pt idx="674">
                  <c:v>104.0275</c:v>
                </c:pt>
                <c:pt idx="675">
                  <c:v>103.932</c:v>
                </c:pt>
                <c:pt idx="676">
                  <c:v>103.895</c:v>
                </c:pt>
                <c:pt idx="677">
                  <c:v>103.89</c:v>
                </c:pt>
                <c:pt idx="678">
                  <c:v>103.75</c:v>
                </c:pt>
                <c:pt idx="679">
                  <c:v>103.89870000000001</c:v>
                </c:pt>
                <c:pt idx="680">
                  <c:v>103.9</c:v>
                </c:pt>
                <c:pt idx="681">
                  <c:v>103.5</c:v>
                </c:pt>
                <c:pt idx="682">
                  <c:v>103.4255</c:v>
                </c:pt>
                <c:pt idx="683">
                  <c:v>103.52</c:v>
                </c:pt>
                <c:pt idx="684">
                  <c:v>103.46</c:v>
                </c:pt>
                <c:pt idx="685">
                  <c:v>103.44</c:v>
                </c:pt>
                <c:pt idx="686">
                  <c:v>103.4</c:v>
                </c:pt>
                <c:pt idx="687">
                  <c:v>103.3</c:v>
                </c:pt>
                <c:pt idx="688">
                  <c:v>103.24</c:v>
                </c:pt>
                <c:pt idx="689">
                  <c:v>103.25</c:v>
                </c:pt>
                <c:pt idx="690">
                  <c:v>103.24</c:v>
                </c:pt>
                <c:pt idx="691">
                  <c:v>103.15</c:v>
                </c:pt>
                <c:pt idx="692">
                  <c:v>103</c:v>
                </c:pt>
                <c:pt idx="693">
                  <c:v>103.05</c:v>
                </c:pt>
                <c:pt idx="694">
                  <c:v>102.95</c:v>
                </c:pt>
                <c:pt idx="695">
                  <c:v>103.18</c:v>
                </c:pt>
                <c:pt idx="696">
                  <c:v>103.05</c:v>
                </c:pt>
                <c:pt idx="697">
                  <c:v>103.08799999999999</c:v>
                </c:pt>
                <c:pt idx="698">
                  <c:v>103</c:v>
                </c:pt>
                <c:pt idx="699">
                  <c:v>103.01</c:v>
                </c:pt>
                <c:pt idx="700">
                  <c:v>102.95</c:v>
                </c:pt>
                <c:pt idx="701">
                  <c:v>102.9</c:v>
                </c:pt>
                <c:pt idx="702">
                  <c:v>102.87</c:v>
                </c:pt>
                <c:pt idx="703">
                  <c:v>102.85</c:v>
                </c:pt>
                <c:pt idx="704">
                  <c:v>102.84</c:v>
                </c:pt>
                <c:pt idx="705">
                  <c:v>102.8399</c:v>
                </c:pt>
                <c:pt idx="706">
                  <c:v>102.81</c:v>
                </c:pt>
                <c:pt idx="707">
                  <c:v>102.8</c:v>
                </c:pt>
                <c:pt idx="708">
                  <c:v>102.801</c:v>
                </c:pt>
                <c:pt idx="709">
                  <c:v>102.7101</c:v>
                </c:pt>
                <c:pt idx="710">
                  <c:v>102</c:v>
                </c:pt>
                <c:pt idx="711">
                  <c:v>102.25</c:v>
                </c:pt>
                <c:pt idx="712">
                  <c:v>102.3</c:v>
                </c:pt>
                <c:pt idx="713">
                  <c:v>102.35</c:v>
                </c:pt>
                <c:pt idx="714">
                  <c:v>102.38809999999999</c:v>
                </c:pt>
                <c:pt idx="715">
                  <c:v>102.1003</c:v>
                </c:pt>
                <c:pt idx="716">
                  <c:v>102.1999</c:v>
                </c:pt>
                <c:pt idx="717">
                  <c:v>102</c:v>
                </c:pt>
                <c:pt idx="718">
                  <c:v>102.27500000000001</c:v>
                </c:pt>
                <c:pt idx="719">
                  <c:v>102.4</c:v>
                </c:pt>
                <c:pt idx="720">
                  <c:v>102.35</c:v>
                </c:pt>
                <c:pt idx="721">
                  <c:v>102.04</c:v>
                </c:pt>
                <c:pt idx="722">
                  <c:v>101.9802</c:v>
                </c:pt>
                <c:pt idx="723">
                  <c:v>101.9064</c:v>
                </c:pt>
                <c:pt idx="724">
                  <c:v>102.0866</c:v>
                </c:pt>
                <c:pt idx="725">
                  <c:v>102.095</c:v>
                </c:pt>
                <c:pt idx="726">
                  <c:v>102.0309</c:v>
                </c:pt>
                <c:pt idx="727">
                  <c:v>102.2</c:v>
                </c:pt>
                <c:pt idx="728">
                  <c:v>102.1</c:v>
                </c:pt>
                <c:pt idx="729">
                  <c:v>102</c:v>
                </c:pt>
                <c:pt idx="730">
                  <c:v>101.9635</c:v>
                </c:pt>
                <c:pt idx="731">
                  <c:v>102.15</c:v>
                </c:pt>
                <c:pt idx="732">
                  <c:v>102.2</c:v>
                </c:pt>
                <c:pt idx="733">
                  <c:v>102.095</c:v>
                </c:pt>
                <c:pt idx="734">
                  <c:v>102.05</c:v>
                </c:pt>
                <c:pt idx="735">
                  <c:v>101.8725</c:v>
                </c:pt>
                <c:pt idx="736">
                  <c:v>101.87990000000001</c:v>
                </c:pt>
                <c:pt idx="737">
                  <c:v>101.93</c:v>
                </c:pt>
                <c:pt idx="738">
                  <c:v>101.9</c:v>
                </c:pt>
                <c:pt idx="739">
                  <c:v>101.9498</c:v>
                </c:pt>
                <c:pt idx="740">
                  <c:v>101.79</c:v>
                </c:pt>
                <c:pt idx="741">
                  <c:v>101.7059</c:v>
                </c:pt>
                <c:pt idx="742">
                  <c:v>101.7899</c:v>
                </c:pt>
                <c:pt idx="743">
                  <c:v>101.681</c:v>
                </c:pt>
                <c:pt idx="744">
                  <c:v>101.714</c:v>
                </c:pt>
                <c:pt idx="745">
                  <c:v>101.72</c:v>
                </c:pt>
                <c:pt idx="746">
                  <c:v>101.61</c:v>
                </c:pt>
                <c:pt idx="747">
                  <c:v>101.48990000000001</c:v>
                </c:pt>
                <c:pt idx="748">
                  <c:v>101.46</c:v>
                </c:pt>
                <c:pt idx="749">
                  <c:v>101.4122</c:v>
                </c:pt>
                <c:pt idx="750">
                  <c:v>101.629</c:v>
                </c:pt>
                <c:pt idx="751">
                  <c:v>101.34990000000001</c:v>
                </c:pt>
                <c:pt idx="752">
                  <c:v>101.39</c:v>
                </c:pt>
                <c:pt idx="753">
                  <c:v>101.351</c:v>
                </c:pt>
                <c:pt idx="754">
                  <c:v>101.22</c:v>
                </c:pt>
                <c:pt idx="755">
                  <c:v>101.245</c:v>
                </c:pt>
                <c:pt idx="756">
                  <c:v>101.1999</c:v>
                </c:pt>
                <c:pt idx="757">
                  <c:v>101.2085</c:v>
                </c:pt>
                <c:pt idx="758">
                  <c:v>101.4353</c:v>
                </c:pt>
                <c:pt idx="759">
                  <c:v>101.3518</c:v>
                </c:pt>
                <c:pt idx="760">
                  <c:v>101.3</c:v>
                </c:pt>
                <c:pt idx="761">
                  <c:v>101.3296</c:v>
                </c:pt>
                <c:pt idx="762">
                  <c:v>101.35</c:v>
                </c:pt>
                <c:pt idx="763">
                  <c:v>101.29049999999999</c:v>
                </c:pt>
                <c:pt idx="764">
                  <c:v>101.3899</c:v>
                </c:pt>
                <c:pt idx="765">
                  <c:v>101.3</c:v>
                </c:pt>
                <c:pt idx="766">
                  <c:v>101.21</c:v>
                </c:pt>
                <c:pt idx="767">
                  <c:v>101.1</c:v>
                </c:pt>
                <c:pt idx="768">
                  <c:v>101.13</c:v>
                </c:pt>
                <c:pt idx="769">
                  <c:v>101.129</c:v>
                </c:pt>
                <c:pt idx="770">
                  <c:v>101.09990000000001</c:v>
                </c:pt>
                <c:pt idx="771">
                  <c:v>101.02</c:v>
                </c:pt>
                <c:pt idx="772">
                  <c:v>100.98</c:v>
                </c:pt>
                <c:pt idx="773">
                  <c:v>100.96</c:v>
                </c:pt>
                <c:pt idx="774">
                  <c:v>100.93040000000001</c:v>
                </c:pt>
                <c:pt idx="775">
                  <c:v>100.93989999999999</c:v>
                </c:pt>
                <c:pt idx="776">
                  <c:v>100.88</c:v>
                </c:pt>
                <c:pt idx="777">
                  <c:v>100.8</c:v>
                </c:pt>
                <c:pt idx="778">
                  <c:v>100.72499999999999</c:v>
                </c:pt>
                <c:pt idx="779">
                  <c:v>100.69</c:v>
                </c:pt>
                <c:pt idx="780">
                  <c:v>100.74</c:v>
                </c:pt>
                <c:pt idx="781">
                  <c:v>100.71</c:v>
                </c:pt>
                <c:pt idx="782">
                  <c:v>100.7698</c:v>
                </c:pt>
                <c:pt idx="783">
                  <c:v>100.72</c:v>
                </c:pt>
                <c:pt idx="784">
                  <c:v>100.73950000000001</c:v>
                </c:pt>
                <c:pt idx="785">
                  <c:v>100.7475</c:v>
                </c:pt>
                <c:pt idx="786">
                  <c:v>100.75</c:v>
                </c:pt>
                <c:pt idx="787">
                  <c:v>100.6758</c:v>
                </c:pt>
                <c:pt idx="788">
                  <c:v>100.67</c:v>
                </c:pt>
                <c:pt idx="789">
                  <c:v>100.66</c:v>
                </c:pt>
                <c:pt idx="790">
                  <c:v>100.63</c:v>
                </c:pt>
                <c:pt idx="791">
                  <c:v>100.61</c:v>
                </c:pt>
                <c:pt idx="792">
                  <c:v>100.62</c:v>
                </c:pt>
                <c:pt idx="793">
                  <c:v>100.56</c:v>
                </c:pt>
                <c:pt idx="794">
                  <c:v>100.54</c:v>
                </c:pt>
                <c:pt idx="795">
                  <c:v>100.5154</c:v>
                </c:pt>
                <c:pt idx="796">
                  <c:v>100.4599</c:v>
                </c:pt>
                <c:pt idx="797">
                  <c:v>100.5299</c:v>
                </c:pt>
                <c:pt idx="798">
                  <c:v>100.4118</c:v>
                </c:pt>
                <c:pt idx="799">
                  <c:v>100.38500000000001</c:v>
                </c:pt>
                <c:pt idx="800">
                  <c:v>100.4</c:v>
                </c:pt>
                <c:pt idx="801">
                  <c:v>100.36499999999999</c:v>
                </c:pt>
                <c:pt idx="802">
                  <c:v>100.39</c:v>
                </c:pt>
                <c:pt idx="803">
                  <c:v>100.33759999999999</c:v>
                </c:pt>
                <c:pt idx="804">
                  <c:v>100.334</c:v>
                </c:pt>
                <c:pt idx="805">
                  <c:v>100.3</c:v>
                </c:pt>
                <c:pt idx="806">
                  <c:v>100.28740000000001</c:v>
                </c:pt>
                <c:pt idx="807">
                  <c:v>100.2901</c:v>
                </c:pt>
                <c:pt idx="808">
                  <c:v>100.2</c:v>
                </c:pt>
                <c:pt idx="809">
                  <c:v>100.1846</c:v>
                </c:pt>
                <c:pt idx="810">
                  <c:v>100.22</c:v>
                </c:pt>
                <c:pt idx="811">
                  <c:v>100.19</c:v>
                </c:pt>
                <c:pt idx="812">
                  <c:v>100.215</c:v>
                </c:pt>
                <c:pt idx="813">
                  <c:v>100.17749999999999</c:v>
                </c:pt>
                <c:pt idx="814">
                  <c:v>100.1575</c:v>
                </c:pt>
                <c:pt idx="815">
                  <c:v>100.17</c:v>
                </c:pt>
                <c:pt idx="816">
                  <c:v>100.16500000000001</c:v>
                </c:pt>
                <c:pt idx="817">
                  <c:v>100.102</c:v>
                </c:pt>
                <c:pt idx="818">
                  <c:v>100.1254</c:v>
                </c:pt>
                <c:pt idx="819">
                  <c:v>100.08</c:v>
                </c:pt>
                <c:pt idx="820">
                  <c:v>100.0551</c:v>
                </c:pt>
                <c:pt idx="821">
                  <c:v>100.05</c:v>
                </c:pt>
                <c:pt idx="822">
                  <c:v>100.0468</c:v>
                </c:pt>
                <c:pt idx="823">
                  <c:v>100.015</c:v>
                </c:pt>
                <c:pt idx="824">
                  <c:v>100.0051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Obs!$H$1166</c:f>
              <c:strCache>
                <c:ptCount val="1"/>
                <c:pt idx="0">
                  <c:v>Ministerstvo finansov RF, 25071</c:v>
                </c:pt>
              </c:strCache>
            </c:strRef>
          </c:tx>
          <c:marker>
            <c:symbol val="none"/>
          </c:marker>
          <c:xVal>
            <c:numRef>
              <c:f>Obs!$A$1166:$A$1941</c:f>
              <c:numCache>
                <c:formatCode>m/d/yyyy</c:formatCode>
                <c:ptCount val="776"/>
                <c:pt idx="0">
                  <c:v>40351</c:v>
                </c:pt>
                <c:pt idx="1">
                  <c:v>40352</c:v>
                </c:pt>
                <c:pt idx="2">
                  <c:v>40353</c:v>
                </c:pt>
                <c:pt idx="3">
                  <c:v>40354</c:v>
                </c:pt>
                <c:pt idx="4">
                  <c:v>40357</c:v>
                </c:pt>
                <c:pt idx="5">
                  <c:v>40358</c:v>
                </c:pt>
                <c:pt idx="6">
                  <c:v>40359</c:v>
                </c:pt>
                <c:pt idx="7">
                  <c:v>40360</c:v>
                </c:pt>
                <c:pt idx="8">
                  <c:v>40361</c:v>
                </c:pt>
                <c:pt idx="9">
                  <c:v>40365</c:v>
                </c:pt>
                <c:pt idx="10">
                  <c:v>40367</c:v>
                </c:pt>
                <c:pt idx="11">
                  <c:v>40368</c:v>
                </c:pt>
                <c:pt idx="12">
                  <c:v>40371</c:v>
                </c:pt>
                <c:pt idx="13">
                  <c:v>40372</c:v>
                </c:pt>
                <c:pt idx="14">
                  <c:v>40373</c:v>
                </c:pt>
                <c:pt idx="15">
                  <c:v>40374</c:v>
                </c:pt>
                <c:pt idx="16">
                  <c:v>40375</c:v>
                </c:pt>
                <c:pt idx="17">
                  <c:v>40378</c:v>
                </c:pt>
                <c:pt idx="18">
                  <c:v>40379</c:v>
                </c:pt>
                <c:pt idx="19">
                  <c:v>40380</c:v>
                </c:pt>
                <c:pt idx="20">
                  <c:v>40381</c:v>
                </c:pt>
                <c:pt idx="21">
                  <c:v>40382</c:v>
                </c:pt>
                <c:pt idx="22">
                  <c:v>40385</c:v>
                </c:pt>
                <c:pt idx="23">
                  <c:v>40386</c:v>
                </c:pt>
                <c:pt idx="24">
                  <c:v>40387</c:v>
                </c:pt>
                <c:pt idx="25">
                  <c:v>40388</c:v>
                </c:pt>
                <c:pt idx="26">
                  <c:v>40389</c:v>
                </c:pt>
                <c:pt idx="27">
                  <c:v>40392</c:v>
                </c:pt>
                <c:pt idx="28">
                  <c:v>40393</c:v>
                </c:pt>
                <c:pt idx="29">
                  <c:v>40394</c:v>
                </c:pt>
                <c:pt idx="30">
                  <c:v>40395</c:v>
                </c:pt>
                <c:pt idx="31">
                  <c:v>40396</c:v>
                </c:pt>
                <c:pt idx="32">
                  <c:v>40399</c:v>
                </c:pt>
                <c:pt idx="33">
                  <c:v>40401</c:v>
                </c:pt>
                <c:pt idx="34">
                  <c:v>40403</c:v>
                </c:pt>
                <c:pt idx="35">
                  <c:v>40406</c:v>
                </c:pt>
                <c:pt idx="36">
                  <c:v>40408</c:v>
                </c:pt>
                <c:pt idx="37">
                  <c:v>40409</c:v>
                </c:pt>
                <c:pt idx="38">
                  <c:v>40410</c:v>
                </c:pt>
                <c:pt idx="39">
                  <c:v>40414</c:v>
                </c:pt>
                <c:pt idx="40">
                  <c:v>40415</c:v>
                </c:pt>
                <c:pt idx="41">
                  <c:v>40416</c:v>
                </c:pt>
                <c:pt idx="42">
                  <c:v>40417</c:v>
                </c:pt>
                <c:pt idx="43">
                  <c:v>40421</c:v>
                </c:pt>
                <c:pt idx="44">
                  <c:v>40422</c:v>
                </c:pt>
                <c:pt idx="45">
                  <c:v>40423</c:v>
                </c:pt>
                <c:pt idx="46">
                  <c:v>40427</c:v>
                </c:pt>
                <c:pt idx="47">
                  <c:v>40428</c:v>
                </c:pt>
                <c:pt idx="48">
                  <c:v>40429</c:v>
                </c:pt>
                <c:pt idx="49">
                  <c:v>40435</c:v>
                </c:pt>
                <c:pt idx="50">
                  <c:v>40436</c:v>
                </c:pt>
                <c:pt idx="51">
                  <c:v>40443</c:v>
                </c:pt>
                <c:pt idx="52">
                  <c:v>40448</c:v>
                </c:pt>
                <c:pt idx="53">
                  <c:v>40449</c:v>
                </c:pt>
                <c:pt idx="54">
                  <c:v>40450</c:v>
                </c:pt>
                <c:pt idx="55">
                  <c:v>40455</c:v>
                </c:pt>
                <c:pt idx="56">
                  <c:v>40456</c:v>
                </c:pt>
                <c:pt idx="57">
                  <c:v>40458</c:v>
                </c:pt>
                <c:pt idx="58">
                  <c:v>40459</c:v>
                </c:pt>
                <c:pt idx="59">
                  <c:v>40462</c:v>
                </c:pt>
                <c:pt idx="60">
                  <c:v>40463</c:v>
                </c:pt>
                <c:pt idx="61">
                  <c:v>40464</c:v>
                </c:pt>
                <c:pt idx="62">
                  <c:v>40465</c:v>
                </c:pt>
                <c:pt idx="63">
                  <c:v>40466</c:v>
                </c:pt>
                <c:pt idx="64">
                  <c:v>40469</c:v>
                </c:pt>
                <c:pt idx="65">
                  <c:v>40470</c:v>
                </c:pt>
                <c:pt idx="66">
                  <c:v>40471</c:v>
                </c:pt>
                <c:pt idx="67">
                  <c:v>40472</c:v>
                </c:pt>
                <c:pt idx="68">
                  <c:v>40473</c:v>
                </c:pt>
                <c:pt idx="69">
                  <c:v>40476</c:v>
                </c:pt>
                <c:pt idx="70">
                  <c:v>40477</c:v>
                </c:pt>
                <c:pt idx="71">
                  <c:v>40478</c:v>
                </c:pt>
                <c:pt idx="72">
                  <c:v>40479</c:v>
                </c:pt>
                <c:pt idx="73">
                  <c:v>40480</c:v>
                </c:pt>
                <c:pt idx="74">
                  <c:v>40483</c:v>
                </c:pt>
                <c:pt idx="75">
                  <c:v>40492</c:v>
                </c:pt>
                <c:pt idx="76">
                  <c:v>40493</c:v>
                </c:pt>
                <c:pt idx="77">
                  <c:v>40494</c:v>
                </c:pt>
                <c:pt idx="78">
                  <c:v>40495</c:v>
                </c:pt>
                <c:pt idx="79">
                  <c:v>40497</c:v>
                </c:pt>
                <c:pt idx="80">
                  <c:v>40500</c:v>
                </c:pt>
                <c:pt idx="81">
                  <c:v>40501</c:v>
                </c:pt>
                <c:pt idx="82">
                  <c:v>40504</c:v>
                </c:pt>
                <c:pt idx="83">
                  <c:v>40506</c:v>
                </c:pt>
                <c:pt idx="84">
                  <c:v>40507</c:v>
                </c:pt>
                <c:pt idx="85">
                  <c:v>40508</c:v>
                </c:pt>
                <c:pt idx="86">
                  <c:v>40513</c:v>
                </c:pt>
                <c:pt idx="87">
                  <c:v>40514</c:v>
                </c:pt>
                <c:pt idx="88">
                  <c:v>40515</c:v>
                </c:pt>
                <c:pt idx="89">
                  <c:v>40518</c:v>
                </c:pt>
                <c:pt idx="90">
                  <c:v>40520</c:v>
                </c:pt>
                <c:pt idx="91">
                  <c:v>40521</c:v>
                </c:pt>
                <c:pt idx="92">
                  <c:v>40525</c:v>
                </c:pt>
                <c:pt idx="93">
                  <c:v>40526</c:v>
                </c:pt>
                <c:pt idx="94">
                  <c:v>40527</c:v>
                </c:pt>
                <c:pt idx="95">
                  <c:v>40528</c:v>
                </c:pt>
                <c:pt idx="96">
                  <c:v>40533</c:v>
                </c:pt>
                <c:pt idx="97">
                  <c:v>40535</c:v>
                </c:pt>
                <c:pt idx="98">
                  <c:v>40536</c:v>
                </c:pt>
                <c:pt idx="99">
                  <c:v>40541</c:v>
                </c:pt>
                <c:pt idx="100">
                  <c:v>40555</c:v>
                </c:pt>
                <c:pt idx="101">
                  <c:v>40556</c:v>
                </c:pt>
                <c:pt idx="102">
                  <c:v>40557</c:v>
                </c:pt>
                <c:pt idx="103">
                  <c:v>40560</c:v>
                </c:pt>
                <c:pt idx="104">
                  <c:v>40561</c:v>
                </c:pt>
                <c:pt idx="105">
                  <c:v>40562</c:v>
                </c:pt>
                <c:pt idx="106">
                  <c:v>40563</c:v>
                </c:pt>
                <c:pt idx="107">
                  <c:v>40564</c:v>
                </c:pt>
                <c:pt idx="108">
                  <c:v>40567</c:v>
                </c:pt>
                <c:pt idx="109">
                  <c:v>40568</c:v>
                </c:pt>
                <c:pt idx="110">
                  <c:v>40570</c:v>
                </c:pt>
                <c:pt idx="111">
                  <c:v>40571</c:v>
                </c:pt>
                <c:pt idx="112">
                  <c:v>40574</c:v>
                </c:pt>
                <c:pt idx="113">
                  <c:v>40575</c:v>
                </c:pt>
                <c:pt idx="114">
                  <c:v>40576</c:v>
                </c:pt>
                <c:pt idx="115">
                  <c:v>40577</c:v>
                </c:pt>
                <c:pt idx="116">
                  <c:v>40578</c:v>
                </c:pt>
                <c:pt idx="117">
                  <c:v>40581</c:v>
                </c:pt>
                <c:pt idx="118">
                  <c:v>40582</c:v>
                </c:pt>
                <c:pt idx="119">
                  <c:v>40583</c:v>
                </c:pt>
                <c:pt idx="120">
                  <c:v>40585</c:v>
                </c:pt>
                <c:pt idx="121">
                  <c:v>40588</c:v>
                </c:pt>
                <c:pt idx="122">
                  <c:v>40589</c:v>
                </c:pt>
                <c:pt idx="123">
                  <c:v>40590</c:v>
                </c:pt>
                <c:pt idx="124">
                  <c:v>40591</c:v>
                </c:pt>
                <c:pt idx="125">
                  <c:v>40592</c:v>
                </c:pt>
                <c:pt idx="126">
                  <c:v>40595</c:v>
                </c:pt>
                <c:pt idx="127">
                  <c:v>40598</c:v>
                </c:pt>
                <c:pt idx="128">
                  <c:v>40599</c:v>
                </c:pt>
                <c:pt idx="129">
                  <c:v>40602</c:v>
                </c:pt>
                <c:pt idx="130">
                  <c:v>40603</c:v>
                </c:pt>
                <c:pt idx="131">
                  <c:v>40604</c:v>
                </c:pt>
                <c:pt idx="132">
                  <c:v>40605</c:v>
                </c:pt>
                <c:pt idx="133">
                  <c:v>40607</c:v>
                </c:pt>
                <c:pt idx="134">
                  <c:v>40611</c:v>
                </c:pt>
                <c:pt idx="135">
                  <c:v>40612</c:v>
                </c:pt>
                <c:pt idx="136">
                  <c:v>40616</c:v>
                </c:pt>
                <c:pt idx="137">
                  <c:v>40617</c:v>
                </c:pt>
                <c:pt idx="138">
                  <c:v>40618</c:v>
                </c:pt>
                <c:pt idx="139">
                  <c:v>40619</c:v>
                </c:pt>
                <c:pt idx="140">
                  <c:v>40620</c:v>
                </c:pt>
                <c:pt idx="141">
                  <c:v>40623</c:v>
                </c:pt>
                <c:pt idx="142">
                  <c:v>40624</c:v>
                </c:pt>
                <c:pt idx="143">
                  <c:v>40625</c:v>
                </c:pt>
                <c:pt idx="144">
                  <c:v>40626</c:v>
                </c:pt>
                <c:pt idx="145">
                  <c:v>40627</c:v>
                </c:pt>
                <c:pt idx="146">
                  <c:v>40630</c:v>
                </c:pt>
                <c:pt idx="147">
                  <c:v>40631</c:v>
                </c:pt>
                <c:pt idx="148">
                  <c:v>40632</c:v>
                </c:pt>
                <c:pt idx="149">
                  <c:v>40633</c:v>
                </c:pt>
                <c:pt idx="150">
                  <c:v>40634</c:v>
                </c:pt>
                <c:pt idx="151">
                  <c:v>40637</c:v>
                </c:pt>
                <c:pt idx="152">
                  <c:v>40638</c:v>
                </c:pt>
                <c:pt idx="153">
                  <c:v>40639</c:v>
                </c:pt>
                <c:pt idx="154">
                  <c:v>40640</c:v>
                </c:pt>
                <c:pt idx="155">
                  <c:v>40644</c:v>
                </c:pt>
                <c:pt idx="156">
                  <c:v>40645</c:v>
                </c:pt>
                <c:pt idx="157">
                  <c:v>40646</c:v>
                </c:pt>
                <c:pt idx="158">
                  <c:v>40647</c:v>
                </c:pt>
                <c:pt idx="159">
                  <c:v>40648</c:v>
                </c:pt>
                <c:pt idx="160">
                  <c:v>40651</c:v>
                </c:pt>
                <c:pt idx="161">
                  <c:v>40652</c:v>
                </c:pt>
                <c:pt idx="162">
                  <c:v>40653</c:v>
                </c:pt>
                <c:pt idx="163">
                  <c:v>40655</c:v>
                </c:pt>
                <c:pt idx="164">
                  <c:v>40658</c:v>
                </c:pt>
                <c:pt idx="165">
                  <c:v>40659</c:v>
                </c:pt>
                <c:pt idx="166">
                  <c:v>40661</c:v>
                </c:pt>
                <c:pt idx="167">
                  <c:v>40662</c:v>
                </c:pt>
                <c:pt idx="168">
                  <c:v>40666</c:v>
                </c:pt>
                <c:pt idx="169">
                  <c:v>40667</c:v>
                </c:pt>
                <c:pt idx="170">
                  <c:v>40668</c:v>
                </c:pt>
                <c:pt idx="171">
                  <c:v>40669</c:v>
                </c:pt>
                <c:pt idx="172">
                  <c:v>40674</c:v>
                </c:pt>
                <c:pt idx="173">
                  <c:v>40675</c:v>
                </c:pt>
                <c:pt idx="174">
                  <c:v>40676</c:v>
                </c:pt>
                <c:pt idx="175">
                  <c:v>40679</c:v>
                </c:pt>
                <c:pt idx="176">
                  <c:v>40680</c:v>
                </c:pt>
                <c:pt idx="177">
                  <c:v>40681</c:v>
                </c:pt>
                <c:pt idx="178">
                  <c:v>40682</c:v>
                </c:pt>
                <c:pt idx="179">
                  <c:v>40683</c:v>
                </c:pt>
                <c:pt idx="180">
                  <c:v>40686</c:v>
                </c:pt>
                <c:pt idx="181">
                  <c:v>40687</c:v>
                </c:pt>
                <c:pt idx="182">
                  <c:v>40689</c:v>
                </c:pt>
                <c:pt idx="183">
                  <c:v>40693</c:v>
                </c:pt>
                <c:pt idx="184">
                  <c:v>40694</c:v>
                </c:pt>
                <c:pt idx="185">
                  <c:v>40695</c:v>
                </c:pt>
                <c:pt idx="186">
                  <c:v>40696</c:v>
                </c:pt>
                <c:pt idx="187">
                  <c:v>40697</c:v>
                </c:pt>
                <c:pt idx="188">
                  <c:v>40701</c:v>
                </c:pt>
                <c:pt idx="189">
                  <c:v>40702</c:v>
                </c:pt>
                <c:pt idx="190">
                  <c:v>40703</c:v>
                </c:pt>
                <c:pt idx="191">
                  <c:v>40704</c:v>
                </c:pt>
                <c:pt idx="192">
                  <c:v>40708</c:v>
                </c:pt>
                <c:pt idx="193">
                  <c:v>40709</c:v>
                </c:pt>
                <c:pt idx="194">
                  <c:v>40710</c:v>
                </c:pt>
                <c:pt idx="195">
                  <c:v>40714</c:v>
                </c:pt>
                <c:pt idx="196">
                  <c:v>40715</c:v>
                </c:pt>
                <c:pt idx="197">
                  <c:v>40716</c:v>
                </c:pt>
                <c:pt idx="198">
                  <c:v>40717</c:v>
                </c:pt>
                <c:pt idx="199">
                  <c:v>40718</c:v>
                </c:pt>
                <c:pt idx="200">
                  <c:v>40721</c:v>
                </c:pt>
                <c:pt idx="201">
                  <c:v>40722</c:v>
                </c:pt>
                <c:pt idx="202">
                  <c:v>40723</c:v>
                </c:pt>
                <c:pt idx="203">
                  <c:v>40724</c:v>
                </c:pt>
                <c:pt idx="204">
                  <c:v>40725</c:v>
                </c:pt>
                <c:pt idx="205">
                  <c:v>40729</c:v>
                </c:pt>
                <c:pt idx="206">
                  <c:v>40730</c:v>
                </c:pt>
                <c:pt idx="207">
                  <c:v>40731</c:v>
                </c:pt>
                <c:pt idx="208">
                  <c:v>40732</c:v>
                </c:pt>
                <c:pt idx="209">
                  <c:v>40735</c:v>
                </c:pt>
                <c:pt idx="210">
                  <c:v>40736</c:v>
                </c:pt>
                <c:pt idx="211">
                  <c:v>40737</c:v>
                </c:pt>
                <c:pt idx="212">
                  <c:v>40738</c:v>
                </c:pt>
                <c:pt idx="213">
                  <c:v>40739</c:v>
                </c:pt>
                <c:pt idx="214">
                  <c:v>40743</c:v>
                </c:pt>
                <c:pt idx="215">
                  <c:v>40744</c:v>
                </c:pt>
                <c:pt idx="216">
                  <c:v>40745</c:v>
                </c:pt>
                <c:pt idx="217">
                  <c:v>40750</c:v>
                </c:pt>
                <c:pt idx="218">
                  <c:v>40751</c:v>
                </c:pt>
                <c:pt idx="219">
                  <c:v>40752</c:v>
                </c:pt>
                <c:pt idx="220">
                  <c:v>40757</c:v>
                </c:pt>
                <c:pt idx="221">
                  <c:v>40759</c:v>
                </c:pt>
                <c:pt idx="222">
                  <c:v>40760</c:v>
                </c:pt>
                <c:pt idx="223">
                  <c:v>40763</c:v>
                </c:pt>
                <c:pt idx="224">
                  <c:v>40764</c:v>
                </c:pt>
                <c:pt idx="225">
                  <c:v>40766</c:v>
                </c:pt>
                <c:pt idx="226">
                  <c:v>40767</c:v>
                </c:pt>
                <c:pt idx="227">
                  <c:v>40770</c:v>
                </c:pt>
                <c:pt idx="228">
                  <c:v>40772</c:v>
                </c:pt>
                <c:pt idx="229">
                  <c:v>40773</c:v>
                </c:pt>
                <c:pt idx="230">
                  <c:v>40774</c:v>
                </c:pt>
                <c:pt idx="231">
                  <c:v>40777</c:v>
                </c:pt>
                <c:pt idx="232">
                  <c:v>40780</c:v>
                </c:pt>
                <c:pt idx="233">
                  <c:v>40781</c:v>
                </c:pt>
                <c:pt idx="234">
                  <c:v>40784</c:v>
                </c:pt>
                <c:pt idx="235">
                  <c:v>40785</c:v>
                </c:pt>
                <c:pt idx="236">
                  <c:v>40786</c:v>
                </c:pt>
                <c:pt idx="237">
                  <c:v>40787</c:v>
                </c:pt>
                <c:pt idx="238">
                  <c:v>40788</c:v>
                </c:pt>
                <c:pt idx="239">
                  <c:v>40792</c:v>
                </c:pt>
                <c:pt idx="240">
                  <c:v>40795</c:v>
                </c:pt>
                <c:pt idx="241">
                  <c:v>40799</c:v>
                </c:pt>
                <c:pt idx="242">
                  <c:v>40800</c:v>
                </c:pt>
                <c:pt idx="243">
                  <c:v>40801</c:v>
                </c:pt>
                <c:pt idx="244">
                  <c:v>40802</c:v>
                </c:pt>
                <c:pt idx="245">
                  <c:v>40805</c:v>
                </c:pt>
                <c:pt idx="246">
                  <c:v>40806</c:v>
                </c:pt>
                <c:pt idx="247">
                  <c:v>40807</c:v>
                </c:pt>
                <c:pt idx="248">
                  <c:v>40809</c:v>
                </c:pt>
                <c:pt idx="249">
                  <c:v>40812</c:v>
                </c:pt>
                <c:pt idx="250">
                  <c:v>40816</c:v>
                </c:pt>
                <c:pt idx="251">
                  <c:v>40819</c:v>
                </c:pt>
                <c:pt idx="252">
                  <c:v>40820</c:v>
                </c:pt>
                <c:pt idx="253">
                  <c:v>40822</c:v>
                </c:pt>
                <c:pt idx="254">
                  <c:v>40826</c:v>
                </c:pt>
                <c:pt idx="255">
                  <c:v>40837</c:v>
                </c:pt>
                <c:pt idx="256">
                  <c:v>40843</c:v>
                </c:pt>
                <c:pt idx="257">
                  <c:v>40850</c:v>
                </c:pt>
                <c:pt idx="258">
                  <c:v>40854</c:v>
                </c:pt>
                <c:pt idx="259">
                  <c:v>40856</c:v>
                </c:pt>
                <c:pt idx="260">
                  <c:v>40861</c:v>
                </c:pt>
                <c:pt idx="261">
                  <c:v>40862</c:v>
                </c:pt>
                <c:pt idx="262">
                  <c:v>40863</c:v>
                </c:pt>
                <c:pt idx="263">
                  <c:v>40864</c:v>
                </c:pt>
                <c:pt idx="264">
                  <c:v>40865</c:v>
                </c:pt>
                <c:pt idx="265">
                  <c:v>40868</c:v>
                </c:pt>
                <c:pt idx="266">
                  <c:v>40869</c:v>
                </c:pt>
                <c:pt idx="267">
                  <c:v>40870</c:v>
                </c:pt>
                <c:pt idx="268">
                  <c:v>40876</c:v>
                </c:pt>
                <c:pt idx="269">
                  <c:v>40882</c:v>
                </c:pt>
                <c:pt idx="270">
                  <c:v>40884</c:v>
                </c:pt>
                <c:pt idx="271">
                  <c:v>40885</c:v>
                </c:pt>
                <c:pt idx="272">
                  <c:v>40890</c:v>
                </c:pt>
                <c:pt idx="273">
                  <c:v>40892</c:v>
                </c:pt>
                <c:pt idx="274">
                  <c:v>40893</c:v>
                </c:pt>
                <c:pt idx="275">
                  <c:v>40897</c:v>
                </c:pt>
                <c:pt idx="276">
                  <c:v>40898</c:v>
                </c:pt>
                <c:pt idx="277">
                  <c:v>40899</c:v>
                </c:pt>
                <c:pt idx="278">
                  <c:v>40903</c:v>
                </c:pt>
                <c:pt idx="279">
                  <c:v>40904</c:v>
                </c:pt>
                <c:pt idx="280">
                  <c:v>40905</c:v>
                </c:pt>
                <c:pt idx="281">
                  <c:v>40906</c:v>
                </c:pt>
                <c:pt idx="282">
                  <c:v>40918</c:v>
                </c:pt>
                <c:pt idx="283">
                  <c:v>40919</c:v>
                </c:pt>
                <c:pt idx="284">
                  <c:v>40920</c:v>
                </c:pt>
                <c:pt idx="285">
                  <c:v>40921</c:v>
                </c:pt>
                <c:pt idx="286">
                  <c:v>40924</c:v>
                </c:pt>
                <c:pt idx="287">
                  <c:v>40925</c:v>
                </c:pt>
                <c:pt idx="288">
                  <c:v>40927</c:v>
                </c:pt>
                <c:pt idx="289">
                  <c:v>40928</c:v>
                </c:pt>
                <c:pt idx="290">
                  <c:v>40931</c:v>
                </c:pt>
                <c:pt idx="291">
                  <c:v>40932</c:v>
                </c:pt>
                <c:pt idx="292">
                  <c:v>40933</c:v>
                </c:pt>
                <c:pt idx="293">
                  <c:v>40935</c:v>
                </c:pt>
                <c:pt idx="294">
                  <c:v>40938</c:v>
                </c:pt>
                <c:pt idx="295">
                  <c:v>40939</c:v>
                </c:pt>
                <c:pt idx="296">
                  <c:v>40940</c:v>
                </c:pt>
                <c:pt idx="297">
                  <c:v>40941</c:v>
                </c:pt>
                <c:pt idx="298">
                  <c:v>40942</c:v>
                </c:pt>
                <c:pt idx="299">
                  <c:v>40947</c:v>
                </c:pt>
                <c:pt idx="300">
                  <c:v>40948</c:v>
                </c:pt>
                <c:pt idx="301">
                  <c:v>40949</c:v>
                </c:pt>
                <c:pt idx="302">
                  <c:v>40952</c:v>
                </c:pt>
                <c:pt idx="303">
                  <c:v>40953</c:v>
                </c:pt>
                <c:pt idx="304">
                  <c:v>40954</c:v>
                </c:pt>
                <c:pt idx="305">
                  <c:v>40959</c:v>
                </c:pt>
                <c:pt idx="306">
                  <c:v>40967</c:v>
                </c:pt>
                <c:pt idx="307">
                  <c:v>40969</c:v>
                </c:pt>
                <c:pt idx="308">
                  <c:v>40973</c:v>
                </c:pt>
                <c:pt idx="309">
                  <c:v>40974</c:v>
                </c:pt>
                <c:pt idx="310">
                  <c:v>40975</c:v>
                </c:pt>
                <c:pt idx="311">
                  <c:v>40980</c:v>
                </c:pt>
                <c:pt idx="312">
                  <c:v>40981</c:v>
                </c:pt>
                <c:pt idx="313">
                  <c:v>40982</c:v>
                </c:pt>
                <c:pt idx="314">
                  <c:v>40983</c:v>
                </c:pt>
                <c:pt idx="315">
                  <c:v>40984</c:v>
                </c:pt>
                <c:pt idx="316">
                  <c:v>40987</c:v>
                </c:pt>
                <c:pt idx="317">
                  <c:v>40988</c:v>
                </c:pt>
                <c:pt idx="318">
                  <c:v>40989</c:v>
                </c:pt>
                <c:pt idx="319">
                  <c:v>40990</c:v>
                </c:pt>
                <c:pt idx="320">
                  <c:v>40991</c:v>
                </c:pt>
                <c:pt idx="321">
                  <c:v>40994</c:v>
                </c:pt>
                <c:pt idx="322">
                  <c:v>40997</c:v>
                </c:pt>
                <c:pt idx="323">
                  <c:v>40998</c:v>
                </c:pt>
                <c:pt idx="324">
                  <c:v>41001</c:v>
                </c:pt>
                <c:pt idx="325">
                  <c:v>41002</c:v>
                </c:pt>
                <c:pt idx="326">
                  <c:v>41003</c:v>
                </c:pt>
                <c:pt idx="327">
                  <c:v>41004</c:v>
                </c:pt>
                <c:pt idx="328">
                  <c:v>41005</c:v>
                </c:pt>
                <c:pt idx="329">
                  <c:v>41008</c:v>
                </c:pt>
                <c:pt idx="330">
                  <c:v>41010</c:v>
                </c:pt>
                <c:pt idx="331">
                  <c:v>41011</c:v>
                </c:pt>
                <c:pt idx="332">
                  <c:v>41015</c:v>
                </c:pt>
                <c:pt idx="333">
                  <c:v>41016</c:v>
                </c:pt>
                <c:pt idx="334">
                  <c:v>41022</c:v>
                </c:pt>
                <c:pt idx="335">
                  <c:v>41024</c:v>
                </c:pt>
                <c:pt idx="336">
                  <c:v>41025</c:v>
                </c:pt>
                <c:pt idx="337">
                  <c:v>41031</c:v>
                </c:pt>
                <c:pt idx="338">
                  <c:v>41032</c:v>
                </c:pt>
                <c:pt idx="339">
                  <c:v>41039</c:v>
                </c:pt>
                <c:pt idx="340">
                  <c:v>41040</c:v>
                </c:pt>
                <c:pt idx="341">
                  <c:v>41043</c:v>
                </c:pt>
                <c:pt idx="342">
                  <c:v>41057</c:v>
                </c:pt>
                <c:pt idx="343">
                  <c:v>41065</c:v>
                </c:pt>
                <c:pt idx="344">
                  <c:v>41067</c:v>
                </c:pt>
                <c:pt idx="345">
                  <c:v>41078</c:v>
                </c:pt>
                <c:pt idx="346">
                  <c:v>41079</c:v>
                </c:pt>
                <c:pt idx="347">
                  <c:v>41080</c:v>
                </c:pt>
                <c:pt idx="348">
                  <c:v>41082</c:v>
                </c:pt>
                <c:pt idx="349">
                  <c:v>41085</c:v>
                </c:pt>
                <c:pt idx="350">
                  <c:v>41086</c:v>
                </c:pt>
                <c:pt idx="351">
                  <c:v>41087</c:v>
                </c:pt>
                <c:pt idx="352">
                  <c:v>41092</c:v>
                </c:pt>
                <c:pt idx="353">
                  <c:v>41094</c:v>
                </c:pt>
                <c:pt idx="354">
                  <c:v>41095</c:v>
                </c:pt>
                <c:pt idx="355">
                  <c:v>41096</c:v>
                </c:pt>
                <c:pt idx="356">
                  <c:v>41099</c:v>
                </c:pt>
                <c:pt idx="357">
                  <c:v>41100</c:v>
                </c:pt>
                <c:pt idx="358">
                  <c:v>41101</c:v>
                </c:pt>
                <c:pt idx="359">
                  <c:v>41102</c:v>
                </c:pt>
                <c:pt idx="360">
                  <c:v>41103</c:v>
                </c:pt>
                <c:pt idx="361">
                  <c:v>41107</c:v>
                </c:pt>
                <c:pt idx="362">
                  <c:v>41109</c:v>
                </c:pt>
                <c:pt idx="363">
                  <c:v>41110</c:v>
                </c:pt>
                <c:pt idx="364">
                  <c:v>41114</c:v>
                </c:pt>
                <c:pt idx="365">
                  <c:v>41115</c:v>
                </c:pt>
                <c:pt idx="366">
                  <c:v>41116</c:v>
                </c:pt>
                <c:pt idx="367">
                  <c:v>41117</c:v>
                </c:pt>
                <c:pt idx="368">
                  <c:v>41121</c:v>
                </c:pt>
                <c:pt idx="369">
                  <c:v>41122</c:v>
                </c:pt>
                <c:pt idx="370">
                  <c:v>41123</c:v>
                </c:pt>
                <c:pt idx="371">
                  <c:v>41124</c:v>
                </c:pt>
                <c:pt idx="372">
                  <c:v>41127</c:v>
                </c:pt>
                <c:pt idx="373">
                  <c:v>41129</c:v>
                </c:pt>
                <c:pt idx="374">
                  <c:v>41130</c:v>
                </c:pt>
                <c:pt idx="375">
                  <c:v>41131</c:v>
                </c:pt>
                <c:pt idx="376">
                  <c:v>41134</c:v>
                </c:pt>
                <c:pt idx="377">
                  <c:v>41141</c:v>
                </c:pt>
                <c:pt idx="378">
                  <c:v>41142</c:v>
                </c:pt>
                <c:pt idx="379">
                  <c:v>41143</c:v>
                </c:pt>
                <c:pt idx="380">
                  <c:v>41144</c:v>
                </c:pt>
                <c:pt idx="381">
                  <c:v>41145</c:v>
                </c:pt>
                <c:pt idx="382">
                  <c:v>41148</c:v>
                </c:pt>
                <c:pt idx="383">
                  <c:v>41149</c:v>
                </c:pt>
                <c:pt idx="384">
                  <c:v>41150</c:v>
                </c:pt>
                <c:pt idx="385">
                  <c:v>41152</c:v>
                </c:pt>
                <c:pt idx="386">
                  <c:v>41156</c:v>
                </c:pt>
                <c:pt idx="387">
                  <c:v>41157</c:v>
                </c:pt>
                <c:pt idx="388">
                  <c:v>41158</c:v>
                </c:pt>
                <c:pt idx="389">
                  <c:v>41159</c:v>
                </c:pt>
                <c:pt idx="390">
                  <c:v>41162</c:v>
                </c:pt>
                <c:pt idx="391">
                  <c:v>41164</c:v>
                </c:pt>
                <c:pt idx="392">
                  <c:v>41165</c:v>
                </c:pt>
                <c:pt idx="393">
                  <c:v>41166</c:v>
                </c:pt>
                <c:pt idx="394">
                  <c:v>41169</c:v>
                </c:pt>
                <c:pt idx="395">
                  <c:v>41170</c:v>
                </c:pt>
                <c:pt idx="396">
                  <c:v>41171</c:v>
                </c:pt>
                <c:pt idx="397">
                  <c:v>41172</c:v>
                </c:pt>
                <c:pt idx="398">
                  <c:v>41173</c:v>
                </c:pt>
                <c:pt idx="399">
                  <c:v>41176</c:v>
                </c:pt>
                <c:pt idx="400">
                  <c:v>41178</c:v>
                </c:pt>
                <c:pt idx="401">
                  <c:v>41179</c:v>
                </c:pt>
                <c:pt idx="402">
                  <c:v>41180</c:v>
                </c:pt>
                <c:pt idx="403">
                  <c:v>41183</c:v>
                </c:pt>
                <c:pt idx="404">
                  <c:v>41184</c:v>
                </c:pt>
                <c:pt idx="405">
                  <c:v>41186</c:v>
                </c:pt>
                <c:pt idx="406">
                  <c:v>41187</c:v>
                </c:pt>
                <c:pt idx="407">
                  <c:v>41190</c:v>
                </c:pt>
                <c:pt idx="408">
                  <c:v>41192</c:v>
                </c:pt>
                <c:pt idx="409">
                  <c:v>41193</c:v>
                </c:pt>
                <c:pt idx="410">
                  <c:v>41194</c:v>
                </c:pt>
                <c:pt idx="411">
                  <c:v>41197</c:v>
                </c:pt>
                <c:pt idx="412">
                  <c:v>41198</c:v>
                </c:pt>
                <c:pt idx="413">
                  <c:v>41199</c:v>
                </c:pt>
                <c:pt idx="414">
                  <c:v>41200</c:v>
                </c:pt>
                <c:pt idx="415">
                  <c:v>41201</c:v>
                </c:pt>
                <c:pt idx="416">
                  <c:v>41204</c:v>
                </c:pt>
                <c:pt idx="417">
                  <c:v>41205</c:v>
                </c:pt>
                <c:pt idx="418">
                  <c:v>41206</c:v>
                </c:pt>
                <c:pt idx="419">
                  <c:v>41207</c:v>
                </c:pt>
                <c:pt idx="420">
                  <c:v>41208</c:v>
                </c:pt>
                <c:pt idx="421">
                  <c:v>41211</c:v>
                </c:pt>
                <c:pt idx="422">
                  <c:v>41212</c:v>
                </c:pt>
                <c:pt idx="423">
                  <c:v>41214</c:v>
                </c:pt>
                <c:pt idx="424">
                  <c:v>41220</c:v>
                </c:pt>
                <c:pt idx="425">
                  <c:v>41222</c:v>
                </c:pt>
                <c:pt idx="426">
                  <c:v>41225</c:v>
                </c:pt>
                <c:pt idx="427">
                  <c:v>41226</c:v>
                </c:pt>
                <c:pt idx="428">
                  <c:v>41229</c:v>
                </c:pt>
                <c:pt idx="429">
                  <c:v>41232</c:v>
                </c:pt>
                <c:pt idx="430">
                  <c:v>41233</c:v>
                </c:pt>
                <c:pt idx="431">
                  <c:v>41234</c:v>
                </c:pt>
                <c:pt idx="432">
                  <c:v>41236</c:v>
                </c:pt>
                <c:pt idx="433">
                  <c:v>41239</c:v>
                </c:pt>
                <c:pt idx="434">
                  <c:v>41241</c:v>
                </c:pt>
                <c:pt idx="435">
                  <c:v>41242</c:v>
                </c:pt>
                <c:pt idx="436">
                  <c:v>41246</c:v>
                </c:pt>
                <c:pt idx="437">
                  <c:v>41250</c:v>
                </c:pt>
                <c:pt idx="438">
                  <c:v>41254</c:v>
                </c:pt>
                <c:pt idx="439">
                  <c:v>41255</c:v>
                </c:pt>
                <c:pt idx="440">
                  <c:v>41256</c:v>
                </c:pt>
                <c:pt idx="441">
                  <c:v>41257</c:v>
                </c:pt>
                <c:pt idx="442">
                  <c:v>41261</c:v>
                </c:pt>
                <c:pt idx="443">
                  <c:v>41262</c:v>
                </c:pt>
                <c:pt idx="444">
                  <c:v>41269</c:v>
                </c:pt>
                <c:pt idx="445">
                  <c:v>41270</c:v>
                </c:pt>
                <c:pt idx="446">
                  <c:v>41284</c:v>
                </c:pt>
                <c:pt idx="447">
                  <c:v>41285</c:v>
                </c:pt>
                <c:pt idx="448">
                  <c:v>41288</c:v>
                </c:pt>
                <c:pt idx="449">
                  <c:v>41289</c:v>
                </c:pt>
                <c:pt idx="450">
                  <c:v>41291</c:v>
                </c:pt>
                <c:pt idx="451">
                  <c:v>41292</c:v>
                </c:pt>
                <c:pt idx="452">
                  <c:v>41296</c:v>
                </c:pt>
                <c:pt idx="453">
                  <c:v>41297</c:v>
                </c:pt>
                <c:pt idx="454">
                  <c:v>41299</c:v>
                </c:pt>
                <c:pt idx="455">
                  <c:v>41302</c:v>
                </c:pt>
                <c:pt idx="456">
                  <c:v>41303</c:v>
                </c:pt>
                <c:pt idx="457">
                  <c:v>41304</c:v>
                </c:pt>
                <c:pt idx="458">
                  <c:v>41305</c:v>
                </c:pt>
                <c:pt idx="459">
                  <c:v>41306</c:v>
                </c:pt>
                <c:pt idx="460">
                  <c:v>41309</c:v>
                </c:pt>
                <c:pt idx="461">
                  <c:v>41310</c:v>
                </c:pt>
                <c:pt idx="462">
                  <c:v>41311</c:v>
                </c:pt>
                <c:pt idx="463">
                  <c:v>41312</c:v>
                </c:pt>
                <c:pt idx="464">
                  <c:v>41313</c:v>
                </c:pt>
                <c:pt idx="465">
                  <c:v>41316</c:v>
                </c:pt>
                <c:pt idx="466">
                  <c:v>41317</c:v>
                </c:pt>
                <c:pt idx="467">
                  <c:v>41318</c:v>
                </c:pt>
                <c:pt idx="468">
                  <c:v>41319</c:v>
                </c:pt>
                <c:pt idx="469">
                  <c:v>41320</c:v>
                </c:pt>
                <c:pt idx="470">
                  <c:v>41323</c:v>
                </c:pt>
                <c:pt idx="471">
                  <c:v>41324</c:v>
                </c:pt>
                <c:pt idx="472">
                  <c:v>41325</c:v>
                </c:pt>
                <c:pt idx="473">
                  <c:v>41326</c:v>
                </c:pt>
                <c:pt idx="474">
                  <c:v>41330</c:v>
                </c:pt>
                <c:pt idx="475">
                  <c:v>41332</c:v>
                </c:pt>
                <c:pt idx="476">
                  <c:v>41333</c:v>
                </c:pt>
                <c:pt idx="477">
                  <c:v>41334</c:v>
                </c:pt>
                <c:pt idx="478">
                  <c:v>41337</c:v>
                </c:pt>
                <c:pt idx="479">
                  <c:v>41338</c:v>
                </c:pt>
                <c:pt idx="480">
                  <c:v>41339</c:v>
                </c:pt>
                <c:pt idx="481">
                  <c:v>41346</c:v>
                </c:pt>
                <c:pt idx="482">
                  <c:v>41347</c:v>
                </c:pt>
                <c:pt idx="483">
                  <c:v>41351</c:v>
                </c:pt>
                <c:pt idx="484">
                  <c:v>41352</c:v>
                </c:pt>
                <c:pt idx="485">
                  <c:v>41353</c:v>
                </c:pt>
                <c:pt idx="486">
                  <c:v>41354</c:v>
                </c:pt>
                <c:pt idx="487">
                  <c:v>41355</c:v>
                </c:pt>
                <c:pt idx="488">
                  <c:v>41358</c:v>
                </c:pt>
                <c:pt idx="489">
                  <c:v>41360</c:v>
                </c:pt>
                <c:pt idx="490">
                  <c:v>41362</c:v>
                </c:pt>
                <c:pt idx="491">
                  <c:v>41366</c:v>
                </c:pt>
                <c:pt idx="492">
                  <c:v>41367</c:v>
                </c:pt>
                <c:pt idx="493">
                  <c:v>41368</c:v>
                </c:pt>
                <c:pt idx="494">
                  <c:v>41369</c:v>
                </c:pt>
                <c:pt idx="495">
                  <c:v>41373</c:v>
                </c:pt>
                <c:pt idx="496">
                  <c:v>41376</c:v>
                </c:pt>
                <c:pt idx="497">
                  <c:v>41379</c:v>
                </c:pt>
                <c:pt idx="498">
                  <c:v>41380</c:v>
                </c:pt>
                <c:pt idx="499">
                  <c:v>41381</c:v>
                </c:pt>
                <c:pt idx="500">
                  <c:v>41390</c:v>
                </c:pt>
                <c:pt idx="501">
                  <c:v>41393</c:v>
                </c:pt>
                <c:pt idx="502">
                  <c:v>41394</c:v>
                </c:pt>
                <c:pt idx="503">
                  <c:v>41401</c:v>
                </c:pt>
                <c:pt idx="504">
                  <c:v>41402</c:v>
                </c:pt>
                <c:pt idx="505">
                  <c:v>41407</c:v>
                </c:pt>
                <c:pt idx="506">
                  <c:v>41408</c:v>
                </c:pt>
                <c:pt idx="507">
                  <c:v>41409</c:v>
                </c:pt>
                <c:pt idx="508">
                  <c:v>41410</c:v>
                </c:pt>
                <c:pt idx="509">
                  <c:v>41414</c:v>
                </c:pt>
                <c:pt idx="510">
                  <c:v>41415</c:v>
                </c:pt>
                <c:pt idx="511">
                  <c:v>41417</c:v>
                </c:pt>
                <c:pt idx="512">
                  <c:v>41421</c:v>
                </c:pt>
                <c:pt idx="513">
                  <c:v>41422</c:v>
                </c:pt>
                <c:pt idx="514">
                  <c:v>41423</c:v>
                </c:pt>
                <c:pt idx="515">
                  <c:v>41424</c:v>
                </c:pt>
                <c:pt idx="516">
                  <c:v>41425</c:v>
                </c:pt>
                <c:pt idx="517">
                  <c:v>41428</c:v>
                </c:pt>
                <c:pt idx="518">
                  <c:v>41429</c:v>
                </c:pt>
                <c:pt idx="519">
                  <c:v>41430</c:v>
                </c:pt>
                <c:pt idx="520">
                  <c:v>41431</c:v>
                </c:pt>
                <c:pt idx="521">
                  <c:v>41432</c:v>
                </c:pt>
                <c:pt idx="522">
                  <c:v>41435</c:v>
                </c:pt>
                <c:pt idx="523">
                  <c:v>41436</c:v>
                </c:pt>
                <c:pt idx="524">
                  <c:v>41438</c:v>
                </c:pt>
                <c:pt idx="525">
                  <c:v>41443</c:v>
                </c:pt>
                <c:pt idx="526">
                  <c:v>41445</c:v>
                </c:pt>
                <c:pt idx="527">
                  <c:v>41446</c:v>
                </c:pt>
                <c:pt idx="528">
                  <c:v>41449</c:v>
                </c:pt>
                <c:pt idx="529">
                  <c:v>41451</c:v>
                </c:pt>
                <c:pt idx="530">
                  <c:v>41452</c:v>
                </c:pt>
                <c:pt idx="531">
                  <c:v>41453</c:v>
                </c:pt>
                <c:pt idx="532">
                  <c:v>41457</c:v>
                </c:pt>
                <c:pt idx="533">
                  <c:v>41460</c:v>
                </c:pt>
                <c:pt idx="534">
                  <c:v>41464</c:v>
                </c:pt>
                <c:pt idx="535">
                  <c:v>41465</c:v>
                </c:pt>
                <c:pt idx="536">
                  <c:v>41466</c:v>
                </c:pt>
                <c:pt idx="537">
                  <c:v>41467</c:v>
                </c:pt>
                <c:pt idx="538">
                  <c:v>41470</c:v>
                </c:pt>
                <c:pt idx="539">
                  <c:v>41471</c:v>
                </c:pt>
                <c:pt idx="540">
                  <c:v>41473</c:v>
                </c:pt>
                <c:pt idx="541">
                  <c:v>41479</c:v>
                </c:pt>
                <c:pt idx="542">
                  <c:v>41480</c:v>
                </c:pt>
                <c:pt idx="543">
                  <c:v>41481</c:v>
                </c:pt>
                <c:pt idx="544">
                  <c:v>41488</c:v>
                </c:pt>
                <c:pt idx="545">
                  <c:v>41491</c:v>
                </c:pt>
                <c:pt idx="546">
                  <c:v>41495</c:v>
                </c:pt>
                <c:pt idx="547">
                  <c:v>41502</c:v>
                </c:pt>
                <c:pt idx="548">
                  <c:v>41509</c:v>
                </c:pt>
                <c:pt idx="549">
                  <c:v>41513</c:v>
                </c:pt>
                <c:pt idx="550">
                  <c:v>41515</c:v>
                </c:pt>
                <c:pt idx="551">
                  <c:v>41528</c:v>
                </c:pt>
                <c:pt idx="552">
                  <c:v>41534</c:v>
                </c:pt>
                <c:pt idx="553">
                  <c:v>41536</c:v>
                </c:pt>
                <c:pt idx="554">
                  <c:v>41537</c:v>
                </c:pt>
                <c:pt idx="555">
                  <c:v>41540</c:v>
                </c:pt>
                <c:pt idx="556">
                  <c:v>41541</c:v>
                </c:pt>
                <c:pt idx="557">
                  <c:v>41542</c:v>
                </c:pt>
                <c:pt idx="558">
                  <c:v>41544</c:v>
                </c:pt>
                <c:pt idx="559">
                  <c:v>41547</c:v>
                </c:pt>
                <c:pt idx="560">
                  <c:v>41548</c:v>
                </c:pt>
                <c:pt idx="561">
                  <c:v>41549</c:v>
                </c:pt>
                <c:pt idx="562">
                  <c:v>41550</c:v>
                </c:pt>
                <c:pt idx="563">
                  <c:v>41551</c:v>
                </c:pt>
                <c:pt idx="564">
                  <c:v>41555</c:v>
                </c:pt>
                <c:pt idx="565">
                  <c:v>41556</c:v>
                </c:pt>
                <c:pt idx="566">
                  <c:v>41557</c:v>
                </c:pt>
                <c:pt idx="567">
                  <c:v>41558</c:v>
                </c:pt>
                <c:pt idx="568">
                  <c:v>41561</c:v>
                </c:pt>
                <c:pt idx="569">
                  <c:v>41563</c:v>
                </c:pt>
                <c:pt idx="570">
                  <c:v>41564</c:v>
                </c:pt>
                <c:pt idx="571">
                  <c:v>41565</c:v>
                </c:pt>
                <c:pt idx="572">
                  <c:v>41569</c:v>
                </c:pt>
                <c:pt idx="573">
                  <c:v>41575</c:v>
                </c:pt>
                <c:pt idx="574">
                  <c:v>41576</c:v>
                </c:pt>
                <c:pt idx="575">
                  <c:v>41577</c:v>
                </c:pt>
                <c:pt idx="576">
                  <c:v>41579</c:v>
                </c:pt>
                <c:pt idx="577">
                  <c:v>41584</c:v>
                </c:pt>
                <c:pt idx="578">
                  <c:v>41593</c:v>
                </c:pt>
                <c:pt idx="579">
                  <c:v>41596</c:v>
                </c:pt>
                <c:pt idx="580">
                  <c:v>41600</c:v>
                </c:pt>
                <c:pt idx="581">
                  <c:v>41603</c:v>
                </c:pt>
                <c:pt idx="582">
                  <c:v>41604</c:v>
                </c:pt>
                <c:pt idx="583">
                  <c:v>41606</c:v>
                </c:pt>
                <c:pt idx="584">
                  <c:v>41607</c:v>
                </c:pt>
                <c:pt idx="585">
                  <c:v>41619</c:v>
                </c:pt>
                <c:pt idx="586">
                  <c:v>41626</c:v>
                </c:pt>
                <c:pt idx="587">
                  <c:v>41635</c:v>
                </c:pt>
                <c:pt idx="588">
                  <c:v>41638</c:v>
                </c:pt>
                <c:pt idx="589">
                  <c:v>41645</c:v>
                </c:pt>
                <c:pt idx="590">
                  <c:v>41648</c:v>
                </c:pt>
                <c:pt idx="591">
                  <c:v>41652</c:v>
                </c:pt>
                <c:pt idx="592">
                  <c:v>41653</c:v>
                </c:pt>
                <c:pt idx="593">
                  <c:v>41655</c:v>
                </c:pt>
                <c:pt idx="594">
                  <c:v>41656</c:v>
                </c:pt>
                <c:pt idx="595">
                  <c:v>41659</c:v>
                </c:pt>
                <c:pt idx="596">
                  <c:v>41661</c:v>
                </c:pt>
                <c:pt idx="597">
                  <c:v>41662</c:v>
                </c:pt>
                <c:pt idx="598">
                  <c:v>41666</c:v>
                </c:pt>
                <c:pt idx="599">
                  <c:v>41669</c:v>
                </c:pt>
                <c:pt idx="600">
                  <c:v>41670</c:v>
                </c:pt>
                <c:pt idx="601">
                  <c:v>41673</c:v>
                </c:pt>
                <c:pt idx="602">
                  <c:v>41674</c:v>
                </c:pt>
                <c:pt idx="603">
                  <c:v>41675</c:v>
                </c:pt>
                <c:pt idx="604">
                  <c:v>41676</c:v>
                </c:pt>
                <c:pt idx="605">
                  <c:v>41677</c:v>
                </c:pt>
                <c:pt idx="606">
                  <c:v>41680</c:v>
                </c:pt>
                <c:pt idx="607">
                  <c:v>41683</c:v>
                </c:pt>
                <c:pt idx="608">
                  <c:v>41684</c:v>
                </c:pt>
                <c:pt idx="609">
                  <c:v>41687</c:v>
                </c:pt>
                <c:pt idx="610">
                  <c:v>41688</c:v>
                </c:pt>
                <c:pt idx="611">
                  <c:v>41694</c:v>
                </c:pt>
                <c:pt idx="612">
                  <c:v>41695</c:v>
                </c:pt>
                <c:pt idx="613">
                  <c:v>41696</c:v>
                </c:pt>
                <c:pt idx="614">
                  <c:v>41697</c:v>
                </c:pt>
                <c:pt idx="615">
                  <c:v>41698</c:v>
                </c:pt>
                <c:pt idx="616">
                  <c:v>41701</c:v>
                </c:pt>
                <c:pt idx="617">
                  <c:v>41702</c:v>
                </c:pt>
                <c:pt idx="618">
                  <c:v>41709</c:v>
                </c:pt>
                <c:pt idx="619">
                  <c:v>41710</c:v>
                </c:pt>
                <c:pt idx="620">
                  <c:v>41711</c:v>
                </c:pt>
                <c:pt idx="621">
                  <c:v>41712</c:v>
                </c:pt>
                <c:pt idx="622">
                  <c:v>41715</c:v>
                </c:pt>
                <c:pt idx="623">
                  <c:v>41716</c:v>
                </c:pt>
                <c:pt idx="624">
                  <c:v>41717</c:v>
                </c:pt>
                <c:pt idx="625">
                  <c:v>41718</c:v>
                </c:pt>
                <c:pt idx="626">
                  <c:v>41719</c:v>
                </c:pt>
                <c:pt idx="627">
                  <c:v>41722</c:v>
                </c:pt>
                <c:pt idx="628">
                  <c:v>41723</c:v>
                </c:pt>
                <c:pt idx="629">
                  <c:v>41724</c:v>
                </c:pt>
                <c:pt idx="630">
                  <c:v>41725</c:v>
                </c:pt>
                <c:pt idx="631">
                  <c:v>41726</c:v>
                </c:pt>
                <c:pt idx="632">
                  <c:v>41729</c:v>
                </c:pt>
                <c:pt idx="633">
                  <c:v>41730</c:v>
                </c:pt>
                <c:pt idx="634">
                  <c:v>41731</c:v>
                </c:pt>
                <c:pt idx="635">
                  <c:v>41732</c:v>
                </c:pt>
                <c:pt idx="636">
                  <c:v>41736</c:v>
                </c:pt>
                <c:pt idx="637">
                  <c:v>41737</c:v>
                </c:pt>
                <c:pt idx="638">
                  <c:v>41738</c:v>
                </c:pt>
                <c:pt idx="639">
                  <c:v>41740</c:v>
                </c:pt>
                <c:pt idx="640">
                  <c:v>41743</c:v>
                </c:pt>
                <c:pt idx="641">
                  <c:v>41745</c:v>
                </c:pt>
                <c:pt idx="642">
                  <c:v>41746</c:v>
                </c:pt>
                <c:pt idx="643">
                  <c:v>41751</c:v>
                </c:pt>
                <c:pt idx="644">
                  <c:v>41752</c:v>
                </c:pt>
                <c:pt idx="645">
                  <c:v>41753</c:v>
                </c:pt>
                <c:pt idx="646">
                  <c:v>41754</c:v>
                </c:pt>
                <c:pt idx="647">
                  <c:v>41757</c:v>
                </c:pt>
                <c:pt idx="648">
                  <c:v>41758</c:v>
                </c:pt>
                <c:pt idx="649">
                  <c:v>41759</c:v>
                </c:pt>
                <c:pt idx="650">
                  <c:v>41764</c:v>
                </c:pt>
                <c:pt idx="651">
                  <c:v>41765</c:v>
                </c:pt>
                <c:pt idx="652">
                  <c:v>41766</c:v>
                </c:pt>
                <c:pt idx="653">
                  <c:v>41771</c:v>
                </c:pt>
                <c:pt idx="654">
                  <c:v>41772</c:v>
                </c:pt>
                <c:pt idx="655">
                  <c:v>41774</c:v>
                </c:pt>
                <c:pt idx="656">
                  <c:v>41775</c:v>
                </c:pt>
                <c:pt idx="657">
                  <c:v>41778</c:v>
                </c:pt>
                <c:pt idx="658">
                  <c:v>41779</c:v>
                </c:pt>
                <c:pt idx="659">
                  <c:v>41780</c:v>
                </c:pt>
                <c:pt idx="660">
                  <c:v>41781</c:v>
                </c:pt>
                <c:pt idx="661">
                  <c:v>41786</c:v>
                </c:pt>
                <c:pt idx="662">
                  <c:v>41787</c:v>
                </c:pt>
                <c:pt idx="663">
                  <c:v>41789</c:v>
                </c:pt>
                <c:pt idx="664">
                  <c:v>41792</c:v>
                </c:pt>
                <c:pt idx="665">
                  <c:v>41793</c:v>
                </c:pt>
                <c:pt idx="666">
                  <c:v>41794</c:v>
                </c:pt>
                <c:pt idx="667">
                  <c:v>41795</c:v>
                </c:pt>
                <c:pt idx="668">
                  <c:v>41796</c:v>
                </c:pt>
                <c:pt idx="669">
                  <c:v>41799</c:v>
                </c:pt>
                <c:pt idx="670">
                  <c:v>41800</c:v>
                </c:pt>
                <c:pt idx="671">
                  <c:v>41801</c:v>
                </c:pt>
                <c:pt idx="672">
                  <c:v>41807</c:v>
                </c:pt>
                <c:pt idx="673">
                  <c:v>41809</c:v>
                </c:pt>
                <c:pt idx="674">
                  <c:v>41810</c:v>
                </c:pt>
                <c:pt idx="675">
                  <c:v>41813</c:v>
                </c:pt>
                <c:pt idx="676">
                  <c:v>41814</c:v>
                </c:pt>
                <c:pt idx="677">
                  <c:v>41815</c:v>
                </c:pt>
                <c:pt idx="678">
                  <c:v>41816</c:v>
                </c:pt>
                <c:pt idx="679">
                  <c:v>41817</c:v>
                </c:pt>
                <c:pt idx="680">
                  <c:v>41820</c:v>
                </c:pt>
                <c:pt idx="681">
                  <c:v>41821</c:v>
                </c:pt>
                <c:pt idx="682">
                  <c:v>41822</c:v>
                </c:pt>
                <c:pt idx="683">
                  <c:v>41823</c:v>
                </c:pt>
                <c:pt idx="684">
                  <c:v>41824</c:v>
                </c:pt>
                <c:pt idx="685">
                  <c:v>41828</c:v>
                </c:pt>
                <c:pt idx="686">
                  <c:v>41830</c:v>
                </c:pt>
                <c:pt idx="687">
                  <c:v>41831</c:v>
                </c:pt>
                <c:pt idx="688">
                  <c:v>41835</c:v>
                </c:pt>
                <c:pt idx="689">
                  <c:v>41836</c:v>
                </c:pt>
                <c:pt idx="690">
                  <c:v>41838</c:v>
                </c:pt>
                <c:pt idx="691">
                  <c:v>41841</c:v>
                </c:pt>
                <c:pt idx="692">
                  <c:v>41842</c:v>
                </c:pt>
                <c:pt idx="693">
                  <c:v>41843</c:v>
                </c:pt>
                <c:pt idx="694">
                  <c:v>41844</c:v>
                </c:pt>
                <c:pt idx="695">
                  <c:v>41845</c:v>
                </c:pt>
                <c:pt idx="696">
                  <c:v>41848</c:v>
                </c:pt>
                <c:pt idx="697">
                  <c:v>41849</c:v>
                </c:pt>
                <c:pt idx="698">
                  <c:v>41850</c:v>
                </c:pt>
                <c:pt idx="699">
                  <c:v>41851</c:v>
                </c:pt>
                <c:pt idx="700">
                  <c:v>41852</c:v>
                </c:pt>
                <c:pt idx="701">
                  <c:v>41855</c:v>
                </c:pt>
                <c:pt idx="702">
                  <c:v>41856</c:v>
                </c:pt>
                <c:pt idx="703">
                  <c:v>41858</c:v>
                </c:pt>
                <c:pt idx="704">
                  <c:v>41859</c:v>
                </c:pt>
                <c:pt idx="705">
                  <c:v>41862</c:v>
                </c:pt>
                <c:pt idx="706">
                  <c:v>41863</c:v>
                </c:pt>
                <c:pt idx="707">
                  <c:v>41864</c:v>
                </c:pt>
                <c:pt idx="708">
                  <c:v>41865</c:v>
                </c:pt>
                <c:pt idx="709">
                  <c:v>41866</c:v>
                </c:pt>
                <c:pt idx="710">
                  <c:v>41869</c:v>
                </c:pt>
                <c:pt idx="711">
                  <c:v>41870</c:v>
                </c:pt>
                <c:pt idx="712">
                  <c:v>41871</c:v>
                </c:pt>
                <c:pt idx="713">
                  <c:v>41872</c:v>
                </c:pt>
                <c:pt idx="714">
                  <c:v>41873</c:v>
                </c:pt>
                <c:pt idx="715">
                  <c:v>41876</c:v>
                </c:pt>
                <c:pt idx="716">
                  <c:v>41877</c:v>
                </c:pt>
                <c:pt idx="717">
                  <c:v>41878</c:v>
                </c:pt>
                <c:pt idx="718">
                  <c:v>41879</c:v>
                </c:pt>
                <c:pt idx="719">
                  <c:v>41880</c:v>
                </c:pt>
                <c:pt idx="720">
                  <c:v>41883</c:v>
                </c:pt>
                <c:pt idx="721">
                  <c:v>41885</c:v>
                </c:pt>
                <c:pt idx="722">
                  <c:v>41886</c:v>
                </c:pt>
                <c:pt idx="723">
                  <c:v>41887</c:v>
                </c:pt>
                <c:pt idx="724">
                  <c:v>41890</c:v>
                </c:pt>
                <c:pt idx="725">
                  <c:v>41891</c:v>
                </c:pt>
                <c:pt idx="726">
                  <c:v>41892</c:v>
                </c:pt>
                <c:pt idx="727">
                  <c:v>41893</c:v>
                </c:pt>
                <c:pt idx="728">
                  <c:v>41894</c:v>
                </c:pt>
                <c:pt idx="729">
                  <c:v>41898</c:v>
                </c:pt>
                <c:pt idx="730">
                  <c:v>41899</c:v>
                </c:pt>
                <c:pt idx="731">
                  <c:v>41900</c:v>
                </c:pt>
                <c:pt idx="732">
                  <c:v>41901</c:v>
                </c:pt>
                <c:pt idx="733">
                  <c:v>41904</c:v>
                </c:pt>
                <c:pt idx="734">
                  <c:v>41905</c:v>
                </c:pt>
                <c:pt idx="735">
                  <c:v>41906</c:v>
                </c:pt>
                <c:pt idx="736">
                  <c:v>41907</c:v>
                </c:pt>
                <c:pt idx="737">
                  <c:v>41908</c:v>
                </c:pt>
                <c:pt idx="738">
                  <c:v>41911</c:v>
                </c:pt>
                <c:pt idx="739">
                  <c:v>41912</c:v>
                </c:pt>
                <c:pt idx="740">
                  <c:v>41913</c:v>
                </c:pt>
                <c:pt idx="741">
                  <c:v>41914</c:v>
                </c:pt>
                <c:pt idx="742">
                  <c:v>41915</c:v>
                </c:pt>
                <c:pt idx="743">
                  <c:v>41918</c:v>
                </c:pt>
                <c:pt idx="744">
                  <c:v>41919</c:v>
                </c:pt>
                <c:pt idx="745">
                  <c:v>41920</c:v>
                </c:pt>
                <c:pt idx="746">
                  <c:v>41921</c:v>
                </c:pt>
                <c:pt idx="747">
                  <c:v>41922</c:v>
                </c:pt>
                <c:pt idx="748">
                  <c:v>41925</c:v>
                </c:pt>
                <c:pt idx="749">
                  <c:v>41926</c:v>
                </c:pt>
                <c:pt idx="750">
                  <c:v>41927</c:v>
                </c:pt>
                <c:pt idx="751">
                  <c:v>41928</c:v>
                </c:pt>
                <c:pt idx="752">
                  <c:v>41929</c:v>
                </c:pt>
                <c:pt idx="753">
                  <c:v>41932</c:v>
                </c:pt>
                <c:pt idx="754">
                  <c:v>41933</c:v>
                </c:pt>
                <c:pt idx="755">
                  <c:v>41935</c:v>
                </c:pt>
                <c:pt idx="756">
                  <c:v>41936</c:v>
                </c:pt>
                <c:pt idx="757">
                  <c:v>41939</c:v>
                </c:pt>
                <c:pt idx="758">
                  <c:v>41941</c:v>
                </c:pt>
                <c:pt idx="759">
                  <c:v>41942</c:v>
                </c:pt>
                <c:pt idx="760">
                  <c:v>41943</c:v>
                </c:pt>
                <c:pt idx="761">
                  <c:v>41948</c:v>
                </c:pt>
                <c:pt idx="762">
                  <c:v>41949</c:v>
                </c:pt>
                <c:pt idx="763">
                  <c:v>41950</c:v>
                </c:pt>
                <c:pt idx="764">
                  <c:v>41953</c:v>
                </c:pt>
                <c:pt idx="765">
                  <c:v>41954</c:v>
                </c:pt>
                <c:pt idx="766">
                  <c:v>41955</c:v>
                </c:pt>
                <c:pt idx="767">
                  <c:v>41956</c:v>
                </c:pt>
                <c:pt idx="768">
                  <c:v>41957</c:v>
                </c:pt>
                <c:pt idx="769">
                  <c:v>41960</c:v>
                </c:pt>
                <c:pt idx="770">
                  <c:v>41961</c:v>
                </c:pt>
                <c:pt idx="771">
                  <c:v>41962</c:v>
                </c:pt>
                <c:pt idx="772">
                  <c:v>41963</c:v>
                </c:pt>
                <c:pt idx="773">
                  <c:v>41964</c:v>
                </c:pt>
                <c:pt idx="774">
                  <c:v>41967</c:v>
                </c:pt>
                <c:pt idx="775">
                  <c:v>41968</c:v>
                </c:pt>
              </c:numCache>
            </c:numRef>
          </c:xVal>
          <c:yVal>
            <c:numRef>
              <c:f>Obs!$B$1166:$B$1941</c:f>
              <c:numCache>
                <c:formatCode>General</c:formatCode>
                <c:ptCount val="776"/>
                <c:pt idx="0">
                  <c:v>104.66</c:v>
                </c:pt>
                <c:pt idx="1">
                  <c:v>104.8</c:v>
                </c:pt>
                <c:pt idx="2">
                  <c:v>104.65</c:v>
                </c:pt>
                <c:pt idx="3">
                  <c:v>104.7</c:v>
                </c:pt>
                <c:pt idx="4">
                  <c:v>104.75</c:v>
                </c:pt>
                <c:pt idx="5">
                  <c:v>104.3</c:v>
                </c:pt>
                <c:pt idx="6">
                  <c:v>104.25</c:v>
                </c:pt>
                <c:pt idx="7">
                  <c:v>104.05</c:v>
                </c:pt>
                <c:pt idx="8">
                  <c:v>104.3</c:v>
                </c:pt>
                <c:pt idx="9">
                  <c:v>104.15</c:v>
                </c:pt>
                <c:pt idx="10">
                  <c:v>104.31</c:v>
                </c:pt>
                <c:pt idx="11">
                  <c:v>104.37</c:v>
                </c:pt>
                <c:pt idx="12">
                  <c:v>104.25</c:v>
                </c:pt>
                <c:pt idx="13">
                  <c:v>104.29900000000001</c:v>
                </c:pt>
                <c:pt idx="14">
                  <c:v>104.35</c:v>
                </c:pt>
                <c:pt idx="15">
                  <c:v>104.4</c:v>
                </c:pt>
                <c:pt idx="16">
                  <c:v>104.35</c:v>
                </c:pt>
                <c:pt idx="17">
                  <c:v>104.36</c:v>
                </c:pt>
                <c:pt idx="18">
                  <c:v>104.41</c:v>
                </c:pt>
                <c:pt idx="19">
                  <c:v>104.7</c:v>
                </c:pt>
                <c:pt idx="20">
                  <c:v>104.9799</c:v>
                </c:pt>
                <c:pt idx="21">
                  <c:v>105.2</c:v>
                </c:pt>
                <c:pt idx="22">
                  <c:v>105.21</c:v>
                </c:pt>
                <c:pt idx="23">
                  <c:v>105.2</c:v>
                </c:pt>
                <c:pt idx="24">
                  <c:v>105.3</c:v>
                </c:pt>
                <c:pt idx="25">
                  <c:v>105.33499999999999</c:v>
                </c:pt>
                <c:pt idx="26">
                  <c:v>105.33</c:v>
                </c:pt>
                <c:pt idx="27">
                  <c:v>105.4</c:v>
                </c:pt>
                <c:pt idx="28">
                  <c:v>105.35</c:v>
                </c:pt>
                <c:pt idx="29">
                  <c:v>105.4</c:v>
                </c:pt>
                <c:pt idx="30">
                  <c:v>105.35</c:v>
                </c:pt>
                <c:pt idx="31">
                  <c:v>105.15</c:v>
                </c:pt>
                <c:pt idx="32">
                  <c:v>105.25</c:v>
                </c:pt>
                <c:pt idx="33">
                  <c:v>105.05</c:v>
                </c:pt>
                <c:pt idx="34">
                  <c:v>105.1</c:v>
                </c:pt>
                <c:pt idx="35">
                  <c:v>104.9</c:v>
                </c:pt>
                <c:pt idx="36">
                  <c:v>104.72029999999999</c:v>
                </c:pt>
                <c:pt idx="37">
                  <c:v>104.95</c:v>
                </c:pt>
                <c:pt idx="38">
                  <c:v>104.85</c:v>
                </c:pt>
                <c:pt idx="39">
                  <c:v>104.7</c:v>
                </c:pt>
                <c:pt idx="40">
                  <c:v>104.59</c:v>
                </c:pt>
                <c:pt idx="41">
                  <c:v>104.75</c:v>
                </c:pt>
                <c:pt idx="42">
                  <c:v>104.79</c:v>
                </c:pt>
                <c:pt idx="43">
                  <c:v>104.75</c:v>
                </c:pt>
                <c:pt idx="44">
                  <c:v>104.83</c:v>
                </c:pt>
                <c:pt idx="45">
                  <c:v>104.85</c:v>
                </c:pt>
                <c:pt idx="46">
                  <c:v>105.01</c:v>
                </c:pt>
                <c:pt idx="47">
                  <c:v>104.93</c:v>
                </c:pt>
                <c:pt idx="48">
                  <c:v>104.9</c:v>
                </c:pt>
                <c:pt idx="49">
                  <c:v>104.95</c:v>
                </c:pt>
                <c:pt idx="50">
                  <c:v>104.9</c:v>
                </c:pt>
                <c:pt idx="51">
                  <c:v>104.88</c:v>
                </c:pt>
                <c:pt idx="52">
                  <c:v>105</c:v>
                </c:pt>
                <c:pt idx="53">
                  <c:v>105.01</c:v>
                </c:pt>
                <c:pt idx="54">
                  <c:v>104.98</c:v>
                </c:pt>
                <c:pt idx="55">
                  <c:v>105.2</c:v>
                </c:pt>
                <c:pt idx="56">
                  <c:v>105.35</c:v>
                </c:pt>
                <c:pt idx="57">
                  <c:v>105.5</c:v>
                </c:pt>
                <c:pt idx="58">
                  <c:v>105.25</c:v>
                </c:pt>
                <c:pt idx="59">
                  <c:v>105.68</c:v>
                </c:pt>
                <c:pt idx="60">
                  <c:v>105.6499</c:v>
                </c:pt>
                <c:pt idx="61">
                  <c:v>105.63</c:v>
                </c:pt>
                <c:pt idx="62">
                  <c:v>105.6</c:v>
                </c:pt>
                <c:pt idx="63">
                  <c:v>105.62</c:v>
                </c:pt>
                <c:pt idx="64">
                  <c:v>106.45</c:v>
                </c:pt>
                <c:pt idx="65">
                  <c:v>105.67</c:v>
                </c:pt>
                <c:pt idx="66">
                  <c:v>105.45</c:v>
                </c:pt>
                <c:pt idx="67">
                  <c:v>105.48990000000001</c:v>
                </c:pt>
                <c:pt idx="68">
                  <c:v>105.45</c:v>
                </c:pt>
                <c:pt idx="69">
                  <c:v>105.42</c:v>
                </c:pt>
                <c:pt idx="70">
                  <c:v>105.45</c:v>
                </c:pt>
                <c:pt idx="71">
                  <c:v>105.3</c:v>
                </c:pt>
                <c:pt idx="72">
                  <c:v>105.23</c:v>
                </c:pt>
                <c:pt idx="73">
                  <c:v>105.18</c:v>
                </c:pt>
                <c:pt idx="74">
                  <c:v>105.15</c:v>
                </c:pt>
                <c:pt idx="75">
                  <c:v>104.95</c:v>
                </c:pt>
                <c:pt idx="76">
                  <c:v>104.85</c:v>
                </c:pt>
                <c:pt idx="77">
                  <c:v>104.83</c:v>
                </c:pt>
                <c:pt idx="78">
                  <c:v>104.9</c:v>
                </c:pt>
                <c:pt idx="79">
                  <c:v>104.65</c:v>
                </c:pt>
                <c:pt idx="80">
                  <c:v>104.88</c:v>
                </c:pt>
                <c:pt idx="81">
                  <c:v>104.6</c:v>
                </c:pt>
                <c:pt idx="82">
                  <c:v>104.65</c:v>
                </c:pt>
                <c:pt idx="83">
                  <c:v>104.95</c:v>
                </c:pt>
                <c:pt idx="84">
                  <c:v>104.59</c:v>
                </c:pt>
                <c:pt idx="85">
                  <c:v>104.6</c:v>
                </c:pt>
                <c:pt idx="86">
                  <c:v>104.1</c:v>
                </c:pt>
                <c:pt idx="87">
                  <c:v>104.11020000000001</c:v>
                </c:pt>
                <c:pt idx="88">
                  <c:v>104.15</c:v>
                </c:pt>
                <c:pt idx="89">
                  <c:v>104.3</c:v>
                </c:pt>
                <c:pt idx="90">
                  <c:v>104</c:v>
                </c:pt>
                <c:pt idx="91">
                  <c:v>103.9</c:v>
                </c:pt>
                <c:pt idx="92">
                  <c:v>102.91</c:v>
                </c:pt>
                <c:pt idx="93">
                  <c:v>102.95</c:v>
                </c:pt>
                <c:pt idx="94">
                  <c:v>103.2</c:v>
                </c:pt>
                <c:pt idx="95">
                  <c:v>103.45</c:v>
                </c:pt>
                <c:pt idx="96">
                  <c:v>103.5</c:v>
                </c:pt>
                <c:pt idx="97">
                  <c:v>103.31</c:v>
                </c:pt>
                <c:pt idx="98">
                  <c:v>103.22499999999999</c:v>
                </c:pt>
                <c:pt idx="99">
                  <c:v>103.37649999999999</c:v>
                </c:pt>
                <c:pt idx="100">
                  <c:v>103.33</c:v>
                </c:pt>
                <c:pt idx="101">
                  <c:v>103.45</c:v>
                </c:pt>
                <c:pt idx="102">
                  <c:v>103.32</c:v>
                </c:pt>
                <c:pt idx="103">
                  <c:v>103.35</c:v>
                </c:pt>
                <c:pt idx="104">
                  <c:v>103.55</c:v>
                </c:pt>
                <c:pt idx="105">
                  <c:v>103.6</c:v>
                </c:pt>
                <c:pt idx="106">
                  <c:v>103.47</c:v>
                </c:pt>
                <c:pt idx="107">
                  <c:v>103.55</c:v>
                </c:pt>
                <c:pt idx="108">
                  <c:v>103.32</c:v>
                </c:pt>
                <c:pt idx="109">
                  <c:v>103.7</c:v>
                </c:pt>
                <c:pt idx="110">
                  <c:v>103</c:v>
                </c:pt>
                <c:pt idx="111">
                  <c:v>102.99</c:v>
                </c:pt>
                <c:pt idx="112">
                  <c:v>103.15</c:v>
                </c:pt>
                <c:pt idx="113">
                  <c:v>103.35</c:v>
                </c:pt>
                <c:pt idx="114">
                  <c:v>103.22</c:v>
                </c:pt>
                <c:pt idx="115">
                  <c:v>103.3</c:v>
                </c:pt>
                <c:pt idx="116">
                  <c:v>103.35</c:v>
                </c:pt>
                <c:pt idx="117">
                  <c:v>103.3</c:v>
                </c:pt>
                <c:pt idx="118">
                  <c:v>103.28</c:v>
                </c:pt>
                <c:pt idx="119">
                  <c:v>103.4</c:v>
                </c:pt>
                <c:pt idx="120">
                  <c:v>103.48</c:v>
                </c:pt>
                <c:pt idx="121">
                  <c:v>103.47</c:v>
                </c:pt>
                <c:pt idx="122">
                  <c:v>103.55</c:v>
                </c:pt>
                <c:pt idx="123">
                  <c:v>103.7</c:v>
                </c:pt>
                <c:pt idx="124">
                  <c:v>103.6999</c:v>
                </c:pt>
                <c:pt idx="125">
                  <c:v>103.65</c:v>
                </c:pt>
                <c:pt idx="126">
                  <c:v>103.51</c:v>
                </c:pt>
                <c:pt idx="127">
                  <c:v>103.5</c:v>
                </c:pt>
                <c:pt idx="128">
                  <c:v>103.55</c:v>
                </c:pt>
                <c:pt idx="129">
                  <c:v>103.5</c:v>
                </c:pt>
                <c:pt idx="130">
                  <c:v>103.57</c:v>
                </c:pt>
                <c:pt idx="131">
                  <c:v>103.75</c:v>
                </c:pt>
                <c:pt idx="132">
                  <c:v>103.77</c:v>
                </c:pt>
                <c:pt idx="133">
                  <c:v>103.90009999999999</c:v>
                </c:pt>
                <c:pt idx="134">
                  <c:v>103.75</c:v>
                </c:pt>
                <c:pt idx="135">
                  <c:v>103.82</c:v>
                </c:pt>
                <c:pt idx="136">
                  <c:v>103.78</c:v>
                </c:pt>
                <c:pt idx="137">
                  <c:v>103.65</c:v>
                </c:pt>
                <c:pt idx="138">
                  <c:v>103.77</c:v>
                </c:pt>
                <c:pt idx="139">
                  <c:v>103.85</c:v>
                </c:pt>
                <c:pt idx="140">
                  <c:v>104.03</c:v>
                </c:pt>
                <c:pt idx="141">
                  <c:v>104.0498</c:v>
                </c:pt>
                <c:pt idx="142">
                  <c:v>104.1</c:v>
                </c:pt>
                <c:pt idx="143">
                  <c:v>104.0498</c:v>
                </c:pt>
                <c:pt idx="144">
                  <c:v>104</c:v>
                </c:pt>
                <c:pt idx="145">
                  <c:v>104.13249999999999</c:v>
                </c:pt>
                <c:pt idx="146">
                  <c:v>104.2</c:v>
                </c:pt>
                <c:pt idx="147">
                  <c:v>104.1998</c:v>
                </c:pt>
                <c:pt idx="148">
                  <c:v>104.3</c:v>
                </c:pt>
                <c:pt idx="149">
                  <c:v>104.4525</c:v>
                </c:pt>
                <c:pt idx="150">
                  <c:v>104.7</c:v>
                </c:pt>
                <c:pt idx="151">
                  <c:v>104.75</c:v>
                </c:pt>
                <c:pt idx="152">
                  <c:v>104.7</c:v>
                </c:pt>
                <c:pt idx="153">
                  <c:v>104.85</c:v>
                </c:pt>
                <c:pt idx="154">
                  <c:v>105.065</c:v>
                </c:pt>
                <c:pt idx="155">
                  <c:v>104.9025</c:v>
                </c:pt>
                <c:pt idx="156">
                  <c:v>104.9</c:v>
                </c:pt>
                <c:pt idx="157">
                  <c:v>105.06</c:v>
                </c:pt>
                <c:pt idx="158">
                  <c:v>104.6</c:v>
                </c:pt>
                <c:pt idx="159">
                  <c:v>104.7</c:v>
                </c:pt>
                <c:pt idx="160">
                  <c:v>104.63</c:v>
                </c:pt>
                <c:pt idx="161">
                  <c:v>104.4948</c:v>
                </c:pt>
                <c:pt idx="162">
                  <c:v>104.6</c:v>
                </c:pt>
                <c:pt idx="163">
                  <c:v>104.65</c:v>
                </c:pt>
                <c:pt idx="164">
                  <c:v>104.7</c:v>
                </c:pt>
                <c:pt idx="165">
                  <c:v>104.6</c:v>
                </c:pt>
                <c:pt idx="166">
                  <c:v>104.67</c:v>
                </c:pt>
                <c:pt idx="167">
                  <c:v>104.8498</c:v>
                </c:pt>
                <c:pt idx="168">
                  <c:v>104.75</c:v>
                </c:pt>
                <c:pt idx="169">
                  <c:v>104.52</c:v>
                </c:pt>
                <c:pt idx="170">
                  <c:v>104.42</c:v>
                </c:pt>
                <c:pt idx="171">
                  <c:v>104.47</c:v>
                </c:pt>
                <c:pt idx="172">
                  <c:v>104.46</c:v>
                </c:pt>
                <c:pt idx="173">
                  <c:v>104.35</c:v>
                </c:pt>
                <c:pt idx="174">
                  <c:v>104.44</c:v>
                </c:pt>
                <c:pt idx="175">
                  <c:v>104.35</c:v>
                </c:pt>
                <c:pt idx="176">
                  <c:v>104.37</c:v>
                </c:pt>
                <c:pt idx="177">
                  <c:v>104.42</c:v>
                </c:pt>
                <c:pt idx="178">
                  <c:v>104.44</c:v>
                </c:pt>
                <c:pt idx="179">
                  <c:v>104.65</c:v>
                </c:pt>
                <c:pt idx="180">
                  <c:v>104.4</c:v>
                </c:pt>
                <c:pt idx="181">
                  <c:v>104.53</c:v>
                </c:pt>
                <c:pt idx="182">
                  <c:v>104.45</c:v>
                </c:pt>
                <c:pt idx="183">
                  <c:v>104.4</c:v>
                </c:pt>
                <c:pt idx="184">
                  <c:v>104.5</c:v>
                </c:pt>
                <c:pt idx="185">
                  <c:v>104.52</c:v>
                </c:pt>
                <c:pt idx="186">
                  <c:v>104.47</c:v>
                </c:pt>
                <c:pt idx="187">
                  <c:v>104.5</c:v>
                </c:pt>
                <c:pt idx="188">
                  <c:v>104.65</c:v>
                </c:pt>
                <c:pt idx="189">
                  <c:v>104.64</c:v>
                </c:pt>
                <c:pt idx="190">
                  <c:v>104.685</c:v>
                </c:pt>
                <c:pt idx="191">
                  <c:v>104.65</c:v>
                </c:pt>
                <c:pt idx="192">
                  <c:v>104.69</c:v>
                </c:pt>
                <c:pt idx="193">
                  <c:v>104.65</c:v>
                </c:pt>
                <c:pt idx="194">
                  <c:v>104.6</c:v>
                </c:pt>
                <c:pt idx="195">
                  <c:v>104.5</c:v>
                </c:pt>
                <c:pt idx="196">
                  <c:v>104.56</c:v>
                </c:pt>
                <c:pt idx="197">
                  <c:v>104.55</c:v>
                </c:pt>
                <c:pt idx="198">
                  <c:v>104.53</c:v>
                </c:pt>
                <c:pt idx="199">
                  <c:v>104.6</c:v>
                </c:pt>
                <c:pt idx="200">
                  <c:v>104.5</c:v>
                </c:pt>
                <c:pt idx="201">
                  <c:v>104.58499999999999</c:v>
                </c:pt>
                <c:pt idx="202">
                  <c:v>104.65</c:v>
                </c:pt>
                <c:pt idx="203">
                  <c:v>104.83499999999999</c:v>
                </c:pt>
                <c:pt idx="204">
                  <c:v>104.85</c:v>
                </c:pt>
                <c:pt idx="205">
                  <c:v>105.05</c:v>
                </c:pt>
                <c:pt idx="206">
                  <c:v>105.1</c:v>
                </c:pt>
                <c:pt idx="207">
                  <c:v>105.38</c:v>
                </c:pt>
                <c:pt idx="208">
                  <c:v>105.3</c:v>
                </c:pt>
                <c:pt idx="209">
                  <c:v>105.23</c:v>
                </c:pt>
                <c:pt idx="210">
                  <c:v>105.25</c:v>
                </c:pt>
                <c:pt idx="211">
                  <c:v>105.48</c:v>
                </c:pt>
                <c:pt idx="212">
                  <c:v>105.35</c:v>
                </c:pt>
                <c:pt idx="213">
                  <c:v>105.3</c:v>
                </c:pt>
                <c:pt idx="214">
                  <c:v>105.21</c:v>
                </c:pt>
                <c:pt idx="215">
                  <c:v>105.23</c:v>
                </c:pt>
                <c:pt idx="216">
                  <c:v>105.2</c:v>
                </c:pt>
                <c:pt idx="217">
                  <c:v>105.35</c:v>
                </c:pt>
                <c:pt idx="218">
                  <c:v>105.25</c:v>
                </c:pt>
                <c:pt idx="219">
                  <c:v>105.3498</c:v>
                </c:pt>
                <c:pt idx="220">
                  <c:v>105.35</c:v>
                </c:pt>
                <c:pt idx="221">
                  <c:v>105.23</c:v>
                </c:pt>
                <c:pt idx="222">
                  <c:v>104.75</c:v>
                </c:pt>
                <c:pt idx="223">
                  <c:v>105.4</c:v>
                </c:pt>
                <c:pt idx="224">
                  <c:v>104.05</c:v>
                </c:pt>
                <c:pt idx="225">
                  <c:v>104.7</c:v>
                </c:pt>
                <c:pt idx="226">
                  <c:v>103.8</c:v>
                </c:pt>
                <c:pt idx="227">
                  <c:v>103.61</c:v>
                </c:pt>
                <c:pt idx="228">
                  <c:v>104.65</c:v>
                </c:pt>
                <c:pt idx="229">
                  <c:v>104.2</c:v>
                </c:pt>
                <c:pt idx="230">
                  <c:v>104.45</c:v>
                </c:pt>
                <c:pt idx="231">
                  <c:v>104.6999</c:v>
                </c:pt>
                <c:pt idx="232">
                  <c:v>104.12</c:v>
                </c:pt>
                <c:pt idx="233">
                  <c:v>104</c:v>
                </c:pt>
                <c:pt idx="234">
                  <c:v>103.96</c:v>
                </c:pt>
                <c:pt idx="235">
                  <c:v>104.08</c:v>
                </c:pt>
                <c:pt idx="236">
                  <c:v>104.5</c:v>
                </c:pt>
                <c:pt idx="237">
                  <c:v>104.16</c:v>
                </c:pt>
                <c:pt idx="238">
                  <c:v>104.15</c:v>
                </c:pt>
                <c:pt idx="239">
                  <c:v>104</c:v>
                </c:pt>
                <c:pt idx="240">
                  <c:v>103.95</c:v>
                </c:pt>
                <c:pt idx="241">
                  <c:v>103.89</c:v>
                </c:pt>
                <c:pt idx="242">
                  <c:v>103.95</c:v>
                </c:pt>
                <c:pt idx="243">
                  <c:v>103.8</c:v>
                </c:pt>
                <c:pt idx="244">
                  <c:v>103.25</c:v>
                </c:pt>
                <c:pt idx="245">
                  <c:v>103</c:v>
                </c:pt>
                <c:pt idx="246">
                  <c:v>102.5</c:v>
                </c:pt>
                <c:pt idx="247">
                  <c:v>102.7</c:v>
                </c:pt>
                <c:pt idx="248">
                  <c:v>102.5</c:v>
                </c:pt>
                <c:pt idx="249">
                  <c:v>101.65</c:v>
                </c:pt>
                <c:pt idx="250">
                  <c:v>102</c:v>
                </c:pt>
                <c:pt idx="251">
                  <c:v>101.25</c:v>
                </c:pt>
                <c:pt idx="252">
                  <c:v>100</c:v>
                </c:pt>
                <c:pt idx="253">
                  <c:v>101.35</c:v>
                </c:pt>
                <c:pt idx="254">
                  <c:v>101.8</c:v>
                </c:pt>
                <c:pt idx="255">
                  <c:v>101.85</c:v>
                </c:pt>
                <c:pt idx="256">
                  <c:v>102.5</c:v>
                </c:pt>
                <c:pt idx="257">
                  <c:v>101.75</c:v>
                </c:pt>
                <c:pt idx="258">
                  <c:v>102.05</c:v>
                </c:pt>
                <c:pt idx="259">
                  <c:v>102.05</c:v>
                </c:pt>
                <c:pt idx="260">
                  <c:v>102</c:v>
                </c:pt>
                <c:pt idx="261">
                  <c:v>102.05</c:v>
                </c:pt>
                <c:pt idx="262">
                  <c:v>101.7</c:v>
                </c:pt>
                <c:pt idx="263">
                  <c:v>102</c:v>
                </c:pt>
                <c:pt idx="264">
                  <c:v>101.75</c:v>
                </c:pt>
                <c:pt idx="265">
                  <c:v>101.5</c:v>
                </c:pt>
                <c:pt idx="266">
                  <c:v>101</c:v>
                </c:pt>
                <c:pt idx="267">
                  <c:v>101.25</c:v>
                </c:pt>
                <c:pt idx="268">
                  <c:v>101.65</c:v>
                </c:pt>
                <c:pt idx="269">
                  <c:v>101.99</c:v>
                </c:pt>
                <c:pt idx="270">
                  <c:v>102</c:v>
                </c:pt>
                <c:pt idx="271">
                  <c:v>101.88</c:v>
                </c:pt>
                <c:pt idx="272">
                  <c:v>102</c:v>
                </c:pt>
                <c:pt idx="273">
                  <c:v>101.2002</c:v>
                </c:pt>
                <c:pt idx="274">
                  <c:v>101.55</c:v>
                </c:pt>
                <c:pt idx="275">
                  <c:v>101.45</c:v>
                </c:pt>
                <c:pt idx="276">
                  <c:v>101.55</c:v>
                </c:pt>
                <c:pt idx="277">
                  <c:v>101.45</c:v>
                </c:pt>
                <c:pt idx="278">
                  <c:v>101.51690000000001</c:v>
                </c:pt>
                <c:pt idx="279">
                  <c:v>101.5</c:v>
                </c:pt>
                <c:pt idx="280">
                  <c:v>101.7</c:v>
                </c:pt>
                <c:pt idx="281">
                  <c:v>101.5</c:v>
                </c:pt>
                <c:pt idx="282">
                  <c:v>101.65</c:v>
                </c:pt>
                <c:pt idx="283">
                  <c:v>101.9</c:v>
                </c:pt>
                <c:pt idx="284">
                  <c:v>101.87</c:v>
                </c:pt>
                <c:pt idx="285">
                  <c:v>101.9</c:v>
                </c:pt>
                <c:pt idx="286">
                  <c:v>101.85</c:v>
                </c:pt>
                <c:pt idx="287">
                  <c:v>102.05</c:v>
                </c:pt>
                <c:pt idx="288">
                  <c:v>102.19</c:v>
                </c:pt>
                <c:pt idx="289">
                  <c:v>102.05</c:v>
                </c:pt>
                <c:pt idx="290">
                  <c:v>102.04</c:v>
                </c:pt>
                <c:pt idx="291">
                  <c:v>101.9002</c:v>
                </c:pt>
                <c:pt idx="292">
                  <c:v>102.1</c:v>
                </c:pt>
                <c:pt idx="293">
                  <c:v>102.35</c:v>
                </c:pt>
                <c:pt idx="294">
                  <c:v>102.15</c:v>
                </c:pt>
                <c:pt idx="295">
                  <c:v>102.3501</c:v>
                </c:pt>
                <c:pt idx="296">
                  <c:v>102.77</c:v>
                </c:pt>
                <c:pt idx="297">
                  <c:v>102.7</c:v>
                </c:pt>
                <c:pt idx="298">
                  <c:v>102.95</c:v>
                </c:pt>
                <c:pt idx="299">
                  <c:v>103</c:v>
                </c:pt>
                <c:pt idx="300">
                  <c:v>102.6001</c:v>
                </c:pt>
                <c:pt idx="301">
                  <c:v>102.7</c:v>
                </c:pt>
                <c:pt idx="302">
                  <c:v>102.9</c:v>
                </c:pt>
                <c:pt idx="303">
                  <c:v>102.65009999999999</c:v>
                </c:pt>
                <c:pt idx="304">
                  <c:v>102.98</c:v>
                </c:pt>
                <c:pt idx="305">
                  <c:v>106.98</c:v>
                </c:pt>
                <c:pt idx="306">
                  <c:v>102.5</c:v>
                </c:pt>
                <c:pt idx="307">
                  <c:v>102.9</c:v>
                </c:pt>
                <c:pt idx="308">
                  <c:v>103.05</c:v>
                </c:pt>
                <c:pt idx="309">
                  <c:v>102.9</c:v>
                </c:pt>
                <c:pt idx="310">
                  <c:v>102.9992</c:v>
                </c:pt>
                <c:pt idx="311">
                  <c:v>102.93</c:v>
                </c:pt>
                <c:pt idx="312">
                  <c:v>102.98</c:v>
                </c:pt>
                <c:pt idx="313">
                  <c:v>103.0498</c:v>
                </c:pt>
                <c:pt idx="314">
                  <c:v>103.02</c:v>
                </c:pt>
                <c:pt idx="315">
                  <c:v>102.8</c:v>
                </c:pt>
                <c:pt idx="316">
                  <c:v>103.1</c:v>
                </c:pt>
                <c:pt idx="317">
                  <c:v>102.99</c:v>
                </c:pt>
                <c:pt idx="318">
                  <c:v>102.95</c:v>
                </c:pt>
                <c:pt idx="319">
                  <c:v>102.94499999999999</c:v>
                </c:pt>
                <c:pt idx="320">
                  <c:v>102.96</c:v>
                </c:pt>
                <c:pt idx="321">
                  <c:v>102.93</c:v>
                </c:pt>
                <c:pt idx="322">
                  <c:v>102.98</c:v>
                </c:pt>
                <c:pt idx="323">
                  <c:v>102.9999</c:v>
                </c:pt>
                <c:pt idx="324">
                  <c:v>102.9027</c:v>
                </c:pt>
                <c:pt idx="325">
                  <c:v>103</c:v>
                </c:pt>
                <c:pt idx="326">
                  <c:v>103.05</c:v>
                </c:pt>
                <c:pt idx="327">
                  <c:v>103.0198</c:v>
                </c:pt>
                <c:pt idx="328">
                  <c:v>103.03</c:v>
                </c:pt>
                <c:pt idx="329">
                  <c:v>102.94</c:v>
                </c:pt>
                <c:pt idx="330">
                  <c:v>102.8802</c:v>
                </c:pt>
                <c:pt idx="331">
                  <c:v>103</c:v>
                </c:pt>
                <c:pt idx="332">
                  <c:v>102.99</c:v>
                </c:pt>
                <c:pt idx="333">
                  <c:v>102.97</c:v>
                </c:pt>
                <c:pt idx="334">
                  <c:v>102.99</c:v>
                </c:pt>
                <c:pt idx="335">
                  <c:v>102.95</c:v>
                </c:pt>
                <c:pt idx="336">
                  <c:v>102.9</c:v>
                </c:pt>
                <c:pt idx="337">
                  <c:v>102.87</c:v>
                </c:pt>
                <c:pt idx="338">
                  <c:v>102.94</c:v>
                </c:pt>
                <c:pt idx="339">
                  <c:v>102.85</c:v>
                </c:pt>
                <c:pt idx="340">
                  <c:v>102.88500000000001</c:v>
                </c:pt>
                <c:pt idx="341">
                  <c:v>102.50020000000001</c:v>
                </c:pt>
                <c:pt idx="342">
                  <c:v>101.8</c:v>
                </c:pt>
                <c:pt idx="343">
                  <c:v>102.8</c:v>
                </c:pt>
                <c:pt idx="344">
                  <c:v>101.7</c:v>
                </c:pt>
                <c:pt idx="345">
                  <c:v>101.89619999999999</c:v>
                </c:pt>
                <c:pt idx="346">
                  <c:v>101.65</c:v>
                </c:pt>
                <c:pt idx="347">
                  <c:v>101.57</c:v>
                </c:pt>
                <c:pt idx="348">
                  <c:v>101.55</c:v>
                </c:pt>
                <c:pt idx="349">
                  <c:v>101.50700000000001</c:v>
                </c:pt>
                <c:pt idx="350">
                  <c:v>101.5</c:v>
                </c:pt>
                <c:pt idx="351">
                  <c:v>101.6987</c:v>
                </c:pt>
                <c:pt idx="352">
                  <c:v>102</c:v>
                </c:pt>
                <c:pt idx="353">
                  <c:v>101.95</c:v>
                </c:pt>
                <c:pt idx="354">
                  <c:v>102.07</c:v>
                </c:pt>
                <c:pt idx="355">
                  <c:v>102.2</c:v>
                </c:pt>
                <c:pt idx="356">
                  <c:v>101.875</c:v>
                </c:pt>
                <c:pt idx="357">
                  <c:v>102.14</c:v>
                </c:pt>
                <c:pt idx="358">
                  <c:v>102.19499999999999</c:v>
                </c:pt>
                <c:pt idx="359">
                  <c:v>102.4498</c:v>
                </c:pt>
                <c:pt idx="360">
                  <c:v>102.25</c:v>
                </c:pt>
                <c:pt idx="361">
                  <c:v>102.74979999999999</c:v>
                </c:pt>
                <c:pt idx="362">
                  <c:v>102.4002</c:v>
                </c:pt>
                <c:pt idx="363">
                  <c:v>101.3888</c:v>
                </c:pt>
                <c:pt idx="364">
                  <c:v>102.15</c:v>
                </c:pt>
                <c:pt idx="365">
                  <c:v>102.25</c:v>
                </c:pt>
                <c:pt idx="366">
                  <c:v>102.6498</c:v>
                </c:pt>
                <c:pt idx="367">
                  <c:v>102.5</c:v>
                </c:pt>
                <c:pt idx="368">
                  <c:v>102.55</c:v>
                </c:pt>
                <c:pt idx="369">
                  <c:v>102.6</c:v>
                </c:pt>
                <c:pt idx="370">
                  <c:v>102.6495</c:v>
                </c:pt>
                <c:pt idx="371">
                  <c:v>102.3</c:v>
                </c:pt>
                <c:pt idx="372">
                  <c:v>102.75</c:v>
                </c:pt>
                <c:pt idx="373">
                  <c:v>102.75</c:v>
                </c:pt>
                <c:pt idx="374">
                  <c:v>102.7933</c:v>
                </c:pt>
                <c:pt idx="375">
                  <c:v>102.82</c:v>
                </c:pt>
                <c:pt idx="376">
                  <c:v>102.4025</c:v>
                </c:pt>
                <c:pt idx="377">
                  <c:v>102.5</c:v>
                </c:pt>
                <c:pt idx="378">
                  <c:v>102.535</c:v>
                </c:pt>
                <c:pt idx="379">
                  <c:v>102.5</c:v>
                </c:pt>
                <c:pt idx="380">
                  <c:v>102.55</c:v>
                </c:pt>
                <c:pt idx="381">
                  <c:v>102.50020000000001</c:v>
                </c:pt>
                <c:pt idx="382">
                  <c:v>102.75</c:v>
                </c:pt>
                <c:pt idx="383">
                  <c:v>102.7</c:v>
                </c:pt>
                <c:pt idx="384">
                  <c:v>102.8</c:v>
                </c:pt>
                <c:pt idx="385">
                  <c:v>103.5</c:v>
                </c:pt>
                <c:pt idx="386">
                  <c:v>102.9</c:v>
                </c:pt>
                <c:pt idx="387">
                  <c:v>103.05</c:v>
                </c:pt>
                <c:pt idx="388">
                  <c:v>103.5</c:v>
                </c:pt>
                <c:pt idx="389">
                  <c:v>103.1</c:v>
                </c:pt>
                <c:pt idx="390">
                  <c:v>102.9014</c:v>
                </c:pt>
                <c:pt idx="391">
                  <c:v>103.6</c:v>
                </c:pt>
                <c:pt idx="392">
                  <c:v>103.05</c:v>
                </c:pt>
                <c:pt idx="393">
                  <c:v>103.35</c:v>
                </c:pt>
                <c:pt idx="394">
                  <c:v>103.2</c:v>
                </c:pt>
                <c:pt idx="395">
                  <c:v>103.023</c:v>
                </c:pt>
                <c:pt idx="396">
                  <c:v>103.07</c:v>
                </c:pt>
                <c:pt idx="397">
                  <c:v>103</c:v>
                </c:pt>
                <c:pt idx="398">
                  <c:v>102.8817</c:v>
                </c:pt>
                <c:pt idx="399">
                  <c:v>102.95</c:v>
                </c:pt>
                <c:pt idx="400">
                  <c:v>102.51</c:v>
                </c:pt>
                <c:pt idx="401">
                  <c:v>102.5527</c:v>
                </c:pt>
                <c:pt idx="402">
                  <c:v>103.2</c:v>
                </c:pt>
                <c:pt idx="403">
                  <c:v>103.06</c:v>
                </c:pt>
                <c:pt idx="404">
                  <c:v>102.8</c:v>
                </c:pt>
                <c:pt idx="405">
                  <c:v>103.19</c:v>
                </c:pt>
                <c:pt idx="406">
                  <c:v>102.9</c:v>
                </c:pt>
                <c:pt idx="407">
                  <c:v>102.58499999999999</c:v>
                </c:pt>
                <c:pt idx="408">
                  <c:v>102.9</c:v>
                </c:pt>
                <c:pt idx="409">
                  <c:v>102.69</c:v>
                </c:pt>
                <c:pt idx="410">
                  <c:v>102.9</c:v>
                </c:pt>
                <c:pt idx="411">
                  <c:v>103</c:v>
                </c:pt>
                <c:pt idx="412">
                  <c:v>103.0498</c:v>
                </c:pt>
                <c:pt idx="413">
                  <c:v>102.8502</c:v>
                </c:pt>
                <c:pt idx="414">
                  <c:v>102.89400000000001</c:v>
                </c:pt>
                <c:pt idx="415">
                  <c:v>102.70099999999999</c:v>
                </c:pt>
                <c:pt idx="416">
                  <c:v>103.05</c:v>
                </c:pt>
                <c:pt idx="417">
                  <c:v>102.9</c:v>
                </c:pt>
                <c:pt idx="418">
                  <c:v>102.8647</c:v>
                </c:pt>
                <c:pt idx="419">
                  <c:v>102.92</c:v>
                </c:pt>
                <c:pt idx="420">
                  <c:v>103</c:v>
                </c:pt>
                <c:pt idx="421">
                  <c:v>102.97</c:v>
                </c:pt>
                <c:pt idx="422">
                  <c:v>102.9</c:v>
                </c:pt>
                <c:pt idx="423">
                  <c:v>103.05</c:v>
                </c:pt>
                <c:pt idx="424">
                  <c:v>102.9</c:v>
                </c:pt>
                <c:pt idx="425">
                  <c:v>102.98</c:v>
                </c:pt>
                <c:pt idx="426">
                  <c:v>102.9</c:v>
                </c:pt>
                <c:pt idx="427">
                  <c:v>102.95</c:v>
                </c:pt>
                <c:pt idx="428">
                  <c:v>102.85</c:v>
                </c:pt>
                <c:pt idx="429">
                  <c:v>102.95</c:v>
                </c:pt>
                <c:pt idx="430">
                  <c:v>102.99</c:v>
                </c:pt>
                <c:pt idx="431">
                  <c:v>103</c:v>
                </c:pt>
                <c:pt idx="432">
                  <c:v>102.92</c:v>
                </c:pt>
                <c:pt idx="433">
                  <c:v>103.1</c:v>
                </c:pt>
                <c:pt idx="434">
                  <c:v>103.07980000000001</c:v>
                </c:pt>
                <c:pt idx="435">
                  <c:v>102.9</c:v>
                </c:pt>
                <c:pt idx="436">
                  <c:v>103</c:v>
                </c:pt>
                <c:pt idx="437">
                  <c:v>103.2</c:v>
                </c:pt>
                <c:pt idx="438">
                  <c:v>103.35</c:v>
                </c:pt>
                <c:pt idx="439">
                  <c:v>103.58499999999999</c:v>
                </c:pt>
                <c:pt idx="440">
                  <c:v>103.5291</c:v>
                </c:pt>
                <c:pt idx="441">
                  <c:v>103.4</c:v>
                </c:pt>
                <c:pt idx="442">
                  <c:v>103.3</c:v>
                </c:pt>
                <c:pt idx="443">
                  <c:v>103.33</c:v>
                </c:pt>
                <c:pt idx="444">
                  <c:v>103.19499999999999</c:v>
                </c:pt>
                <c:pt idx="445">
                  <c:v>103.22499999999999</c:v>
                </c:pt>
                <c:pt idx="446">
                  <c:v>104</c:v>
                </c:pt>
                <c:pt idx="447">
                  <c:v>103.7925</c:v>
                </c:pt>
                <c:pt idx="448">
                  <c:v>103.79259999999999</c:v>
                </c:pt>
                <c:pt idx="449">
                  <c:v>103.55670000000001</c:v>
                </c:pt>
                <c:pt idx="450">
                  <c:v>103.61</c:v>
                </c:pt>
                <c:pt idx="451">
                  <c:v>103.7497</c:v>
                </c:pt>
                <c:pt idx="452">
                  <c:v>103.175</c:v>
                </c:pt>
                <c:pt idx="453">
                  <c:v>103.9709</c:v>
                </c:pt>
                <c:pt idx="454">
                  <c:v>103.8006</c:v>
                </c:pt>
                <c:pt idx="455">
                  <c:v>103.8</c:v>
                </c:pt>
                <c:pt idx="456">
                  <c:v>103.7</c:v>
                </c:pt>
                <c:pt idx="457">
                  <c:v>103.7037</c:v>
                </c:pt>
                <c:pt idx="458">
                  <c:v>103.8498</c:v>
                </c:pt>
                <c:pt idx="459">
                  <c:v>103.84</c:v>
                </c:pt>
                <c:pt idx="460">
                  <c:v>103.85</c:v>
                </c:pt>
                <c:pt idx="461">
                  <c:v>103.75</c:v>
                </c:pt>
                <c:pt idx="462">
                  <c:v>103.73</c:v>
                </c:pt>
                <c:pt idx="463">
                  <c:v>103.8398</c:v>
                </c:pt>
                <c:pt idx="464">
                  <c:v>103.8053</c:v>
                </c:pt>
                <c:pt idx="465">
                  <c:v>103.9</c:v>
                </c:pt>
                <c:pt idx="466">
                  <c:v>103.8706</c:v>
                </c:pt>
                <c:pt idx="467">
                  <c:v>103.9115</c:v>
                </c:pt>
                <c:pt idx="468">
                  <c:v>103.9</c:v>
                </c:pt>
                <c:pt idx="469">
                  <c:v>103.9299</c:v>
                </c:pt>
                <c:pt idx="470">
                  <c:v>103.9499</c:v>
                </c:pt>
                <c:pt idx="471">
                  <c:v>103.92</c:v>
                </c:pt>
                <c:pt idx="472">
                  <c:v>103.8</c:v>
                </c:pt>
                <c:pt idx="473">
                  <c:v>103.93</c:v>
                </c:pt>
                <c:pt idx="474">
                  <c:v>103.95</c:v>
                </c:pt>
                <c:pt idx="475">
                  <c:v>103.9122</c:v>
                </c:pt>
                <c:pt idx="476">
                  <c:v>104.0492</c:v>
                </c:pt>
                <c:pt idx="477">
                  <c:v>102.94</c:v>
                </c:pt>
                <c:pt idx="478">
                  <c:v>103.7576</c:v>
                </c:pt>
                <c:pt idx="479">
                  <c:v>103.85</c:v>
                </c:pt>
                <c:pt idx="480">
                  <c:v>103.79300000000001</c:v>
                </c:pt>
                <c:pt idx="481">
                  <c:v>103.85</c:v>
                </c:pt>
                <c:pt idx="482">
                  <c:v>103.86</c:v>
                </c:pt>
                <c:pt idx="483">
                  <c:v>103.6</c:v>
                </c:pt>
                <c:pt idx="484">
                  <c:v>103.4632</c:v>
                </c:pt>
                <c:pt idx="485">
                  <c:v>103.6</c:v>
                </c:pt>
                <c:pt idx="486">
                  <c:v>103.5</c:v>
                </c:pt>
                <c:pt idx="487">
                  <c:v>103.4504</c:v>
                </c:pt>
                <c:pt idx="488">
                  <c:v>103.5</c:v>
                </c:pt>
                <c:pt idx="489">
                  <c:v>103.55</c:v>
                </c:pt>
                <c:pt idx="490">
                  <c:v>103.8</c:v>
                </c:pt>
                <c:pt idx="491">
                  <c:v>103.08750000000001</c:v>
                </c:pt>
                <c:pt idx="492">
                  <c:v>103.8</c:v>
                </c:pt>
                <c:pt idx="493">
                  <c:v>103.5508</c:v>
                </c:pt>
                <c:pt idx="494">
                  <c:v>103.7</c:v>
                </c:pt>
                <c:pt idx="495">
                  <c:v>103.88979999999999</c:v>
                </c:pt>
                <c:pt idx="496">
                  <c:v>103.75</c:v>
                </c:pt>
                <c:pt idx="497">
                  <c:v>103.7</c:v>
                </c:pt>
                <c:pt idx="498">
                  <c:v>103.65</c:v>
                </c:pt>
                <c:pt idx="499">
                  <c:v>103.75</c:v>
                </c:pt>
                <c:pt idx="500">
                  <c:v>103.6</c:v>
                </c:pt>
                <c:pt idx="501">
                  <c:v>103.6031</c:v>
                </c:pt>
                <c:pt idx="502">
                  <c:v>103.75749999999999</c:v>
                </c:pt>
                <c:pt idx="503">
                  <c:v>103.6</c:v>
                </c:pt>
                <c:pt idx="504">
                  <c:v>103.7</c:v>
                </c:pt>
                <c:pt idx="505">
                  <c:v>103.6091</c:v>
                </c:pt>
                <c:pt idx="506">
                  <c:v>103.70829999999999</c:v>
                </c:pt>
                <c:pt idx="507">
                  <c:v>103.5998</c:v>
                </c:pt>
                <c:pt idx="508">
                  <c:v>103.4931</c:v>
                </c:pt>
                <c:pt idx="509">
                  <c:v>103.26</c:v>
                </c:pt>
                <c:pt idx="510">
                  <c:v>103.3</c:v>
                </c:pt>
                <c:pt idx="511">
                  <c:v>103.15</c:v>
                </c:pt>
                <c:pt idx="512">
                  <c:v>103.1</c:v>
                </c:pt>
                <c:pt idx="513">
                  <c:v>103.3</c:v>
                </c:pt>
                <c:pt idx="514">
                  <c:v>103</c:v>
                </c:pt>
                <c:pt idx="515">
                  <c:v>102.9008</c:v>
                </c:pt>
                <c:pt idx="516">
                  <c:v>103.07</c:v>
                </c:pt>
                <c:pt idx="517">
                  <c:v>100.6002</c:v>
                </c:pt>
                <c:pt idx="518">
                  <c:v>103.1</c:v>
                </c:pt>
                <c:pt idx="519">
                  <c:v>103.029</c:v>
                </c:pt>
                <c:pt idx="520">
                  <c:v>102.9</c:v>
                </c:pt>
                <c:pt idx="521">
                  <c:v>102.5</c:v>
                </c:pt>
                <c:pt idx="522">
                  <c:v>103.1267</c:v>
                </c:pt>
                <c:pt idx="523">
                  <c:v>103</c:v>
                </c:pt>
                <c:pt idx="524">
                  <c:v>102.9342</c:v>
                </c:pt>
                <c:pt idx="525">
                  <c:v>102.8942</c:v>
                </c:pt>
                <c:pt idx="526">
                  <c:v>102.8</c:v>
                </c:pt>
                <c:pt idx="527">
                  <c:v>102.99979999999999</c:v>
                </c:pt>
                <c:pt idx="528">
                  <c:v>102.92</c:v>
                </c:pt>
                <c:pt idx="529">
                  <c:v>102.99850000000001</c:v>
                </c:pt>
                <c:pt idx="530">
                  <c:v>103</c:v>
                </c:pt>
                <c:pt idx="531">
                  <c:v>102.35</c:v>
                </c:pt>
                <c:pt idx="532">
                  <c:v>102.9992</c:v>
                </c:pt>
                <c:pt idx="533">
                  <c:v>102.84990000000001</c:v>
                </c:pt>
                <c:pt idx="534">
                  <c:v>102.85</c:v>
                </c:pt>
                <c:pt idx="535">
                  <c:v>102.8711</c:v>
                </c:pt>
                <c:pt idx="536">
                  <c:v>102.85809999999999</c:v>
                </c:pt>
                <c:pt idx="537">
                  <c:v>102.84</c:v>
                </c:pt>
                <c:pt idx="538">
                  <c:v>102.7945</c:v>
                </c:pt>
                <c:pt idx="539">
                  <c:v>102.75</c:v>
                </c:pt>
                <c:pt idx="540">
                  <c:v>102.80500000000001</c:v>
                </c:pt>
                <c:pt idx="541">
                  <c:v>102.9298</c:v>
                </c:pt>
                <c:pt idx="542">
                  <c:v>102.7517</c:v>
                </c:pt>
                <c:pt idx="543">
                  <c:v>102.8998</c:v>
                </c:pt>
                <c:pt idx="544">
                  <c:v>102.65</c:v>
                </c:pt>
                <c:pt idx="545">
                  <c:v>102.88979999999999</c:v>
                </c:pt>
                <c:pt idx="546">
                  <c:v>102.7993</c:v>
                </c:pt>
                <c:pt idx="547">
                  <c:v>102.55</c:v>
                </c:pt>
                <c:pt idx="548">
                  <c:v>102.6</c:v>
                </c:pt>
                <c:pt idx="549">
                  <c:v>102.4452</c:v>
                </c:pt>
                <c:pt idx="550">
                  <c:v>102.5998</c:v>
                </c:pt>
                <c:pt idx="551">
                  <c:v>102.49979999999999</c:v>
                </c:pt>
                <c:pt idx="552">
                  <c:v>102.395</c:v>
                </c:pt>
                <c:pt idx="553">
                  <c:v>102.55</c:v>
                </c:pt>
                <c:pt idx="554">
                  <c:v>102.5</c:v>
                </c:pt>
                <c:pt idx="555">
                  <c:v>102.49679999999999</c:v>
                </c:pt>
                <c:pt idx="556">
                  <c:v>102.48</c:v>
                </c:pt>
                <c:pt idx="557">
                  <c:v>102.39530000000001</c:v>
                </c:pt>
                <c:pt idx="558">
                  <c:v>102.39530000000001</c:v>
                </c:pt>
                <c:pt idx="559">
                  <c:v>102.3797</c:v>
                </c:pt>
                <c:pt idx="560">
                  <c:v>102.2</c:v>
                </c:pt>
                <c:pt idx="561">
                  <c:v>102.4</c:v>
                </c:pt>
                <c:pt idx="562">
                  <c:v>102.38</c:v>
                </c:pt>
                <c:pt idx="563">
                  <c:v>102.35</c:v>
                </c:pt>
                <c:pt idx="564">
                  <c:v>102.3998</c:v>
                </c:pt>
                <c:pt idx="565">
                  <c:v>102.3398</c:v>
                </c:pt>
                <c:pt idx="566">
                  <c:v>102.3656</c:v>
                </c:pt>
                <c:pt idx="567">
                  <c:v>102.35</c:v>
                </c:pt>
                <c:pt idx="568">
                  <c:v>102.3</c:v>
                </c:pt>
                <c:pt idx="569">
                  <c:v>102.325</c:v>
                </c:pt>
                <c:pt idx="570">
                  <c:v>102.35899999999999</c:v>
                </c:pt>
                <c:pt idx="571">
                  <c:v>102.3998</c:v>
                </c:pt>
                <c:pt idx="572">
                  <c:v>102.3</c:v>
                </c:pt>
                <c:pt idx="573">
                  <c:v>102.3</c:v>
                </c:pt>
                <c:pt idx="574">
                  <c:v>102.3998</c:v>
                </c:pt>
                <c:pt idx="575">
                  <c:v>102.17570000000001</c:v>
                </c:pt>
                <c:pt idx="576">
                  <c:v>102.2488</c:v>
                </c:pt>
                <c:pt idx="577">
                  <c:v>102.297</c:v>
                </c:pt>
                <c:pt idx="578">
                  <c:v>102.07</c:v>
                </c:pt>
                <c:pt idx="579">
                  <c:v>102.15</c:v>
                </c:pt>
                <c:pt idx="580">
                  <c:v>102.02</c:v>
                </c:pt>
                <c:pt idx="581">
                  <c:v>102.18899999999999</c:v>
                </c:pt>
                <c:pt idx="582">
                  <c:v>100.6284</c:v>
                </c:pt>
                <c:pt idx="583">
                  <c:v>101.9</c:v>
                </c:pt>
                <c:pt idx="584">
                  <c:v>102</c:v>
                </c:pt>
                <c:pt idx="585">
                  <c:v>101.85</c:v>
                </c:pt>
                <c:pt idx="586">
                  <c:v>101.875</c:v>
                </c:pt>
                <c:pt idx="587">
                  <c:v>101.89919999999999</c:v>
                </c:pt>
                <c:pt idx="588">
                  <c:v>101.85</c:v>
                </c:pt>
                <c:pt idx="589">
                  <c:v>101.755</c:v>
                </c:pt>
                <c:pt idx="590">
                  <c:v>101.7</c:v>
                </c:pt>
                <c:pt idx="591">
                  <c:v>101.75</c:v>
                </c:pt>
                <c:pt idx="592">
                  <c:v>101.8498</c:v>
                </c:pt>
                <c:pt idx="593">
                  <c:v>101.7</c:v>
                </c:pt>
                <c:pt idx="594">
                  <c:v>101.72499999999999</c:v>
                </c:pt>
                <c:pt idx="595">
                  <c:v>101.78959999999999</c:v>
                </c:pt>
                <c:pt idx="596">
                  <c:v>101.70099999999999</c:v>
                </c:pt>
                <c:pt idx="597">
                  <c:v>101.7398</c:v>
                </c:pt>
                <c:pt idx="598">
                  <c:v>101.5001</c:v>
                </c:pt>
                <c:pt idx="599">
                  <c:v>101.35</c:v>
                </c:pt>
                <c:pt idx="600">
                  <c:v>101.4014</c:v>
                </c:pt>
                <c:pt idx="601">
                  <c:v>101.5</c:v>
                </c:pt>
                <c:pt idx="602">
                  <c:v>101.25</c:v>
                </c:pt>
                <c:pt idx="603">
                  <c:v>101.43259999999999</c:v>
                </c:pt>
                <c:pt idx="604">
                  <c:v>101.3501</c:v>
                </c:pt>
                <c:pt idx="605">
                  <c:v>101.4662</c:v>
                </c:pt>
                <c:pt idx="606">
                  <c:v>101.4</c:v>
                </c:pt>
                <c:pt idx="607">
                  <c:v>101.45</c:v>
                </c:pt>
                <c:pt idx="608">
                  <c:v>101.35</c:v>
                </c:pt>
                <c:pt idx="609">
                  <c:v>101.3</c:v>
                </c:pt>
                <c:pt idx="610">
                  <c:v>101.35</c:v>
                </c:pt>
                <c:pt idx="611">
                  <c:v>101.38</c:v>
                </c:pt>
                <c:pt idx="612">
                  <c:v>101.4</c:v>
                </c:pt>
                <c:pt idx="613">
                  <c:v>101.38</c:v>
                </c:pt>
                <c:pt idx="614">
                  <c:v>101.4</c:v>
                </c:pt>
                <c:pt idx="615">
                  <c:v>101.3899</c:v>
                </c:pt>
                <c:pt idx="616">
                  <c:v>100.8</c:v>
                </c:pt>
                <c:pt idx="617">
                  <c:v>101</c:v>
                </c:pt>
                <c:pt idx="618">
                  <c:v>100.75</c:v>
                </c:pt>
                <c:pt idx="619">
                  <c:v>100.9</c:v>
                </c:pt>
                <c:pt idx="620">
                  <c:v>100.8</c:v>
                </c:pt>
                <c:pt idx="621">
                  <c:v>100.3</c:v>
                </c:pt>
                <c:pt idx="622">
                  <c:v>100.7598</c:v>
                </c:pt>
                <c:pt idx="623">
                  <c:v>100.8</c:v>
                </c:pt>
                <c:pt idx="624">
                  <c:v>100.86</c:v>
                </c:pt>
                <c:pt idx="625">
                  <c:v>100.8599</c:v>
                </c:pt>
                <c:pt idx="626">
                  <c:v>100.85</c:v>
                </c:pt>
                <c:pt idx="627">
                  <c:v>100.65</c:v>
                </c:pt>
                <c:pt idx="628">
                  <c:v>100.7</c:v>
                </c:pt>
                <c:pt idx="629">
                  <c:v>100.85</c:v>
                </c:pt>
                <c:pt idx="630">
                  <c:v>100.84</c:v>
                </c:pt>
                <c:pt idx="631">
                  <c:v>100.74979999999999</c:v>
                </c:pt>
                <c:pt idx="632">
                  <c:v>100.9</c:v>
                </c:pt>
                <c:pt idx="633">
                  <c:v>100.89</c:v>
                </c:pt>
                <c:pt idx="634">
                  <c:v>100.9</c:v>
                </c:pt>
                <c:pt idx="635">
                  <c:v>100.85</c:v>
                </c:pt>
                <c:pt idx="636">
                  <c:v>100.76909999999999</c:v>
                </c:pt>
                <c:pt idx="637">
                  <c:v>100.7501</c:v>
                </c:pt>
                <c:pt idx="638">
                  <c:v>100.75</c:v>
                </c:pt>
                <c:pt idx="639">
                  <c:v>100.85</c:v>
                </c:pt>
                <c:pt idx="640">
                  <c:v>100.7</c:v>
                </c:pt>
                <c:pt idx="641">
                  <c:v>100.6101</c:v>
                </c:pt>
                <c:pt idx="642">
                  <c:v>100.72</c:v>
                </c:pt>
                <c:pt idx="643">
                  <c:v>100.73</c:v>
                </c:pt>
                <c:pt idx="644">
                  <c:v>100.63</c:v>
                </c:pt>
                <c:pt idx="645">
                  <c:v>100.69</c:v>
                </c:pt>
                <c:pt idx="646">
                  <c:v>100.3305</c:v>
                </c:pt>
                <c:pt idx="647">
                  <c:v>100.22</c:v>
                </c:pt>
                <c:pt idx="648">
                  <c:v>100.23</c:v>
                </c:pt>
                <c:pt idx="649">
                  <c:v>100.4873</c:v>
                </c:pt>
                <c:pt idx="650">
                  <c:v>100.39</c:v>
                </c:pt>
                <c:pt idx="651">
                  <c:v>100.4</c:v>
                </c:pt>
                <c:pt idx="652">
                  <c:v>100.1001</c:v>
                </c:pt>
                <c:pt idx="653">
                  <c:v>100.2</c:v>
                </c:pt>
                <c:pt idx="654">
                  <c:v>100.28</c:v>
                </c:pt>
                <c:pt idx="655">
                  <c:v>100.1014</c:v>
                </c:pt>
                <c:pt idx="656">
                  <c:v>100.29989999999999</c:v>
                </c:pt>
                <c:pt idx="657">
                  <c:v>100.0001</c:v>
                </c:pt>
                <c:pt idx="658">
                  <c:v>100.25</c:v>
                </c:pt>
                <c:pt idx="659">
                  <c:v>100.17</c:v>
                </c:pt>
                <c:pt idx="660">
                  <c:v>100.3948</c:v>
                </c:pt>
                <c:pt idx="661">
                  <c:v>100.148</c:v>
                </c:pt>
                <c:pt idx="662">
                  <c:v>100.15009999999999</c:v>
                </c:pt>
                <c:pt idx="663">
                  <c:v>100.35</c:v>
                </c:pt>
                <c:pt idx="664">
                  <c:v>100.29989999999999</c:v>
                </c:pt>
                <c:pt idx="665">
                  <c:v>100.18</c:v>
                </c:pt>
                <c:pt idx="666">
                  <c:v>100.17</c:v>
                </c:pt>
                <c:pt idx="667">
                  <c:v>100.29519999999999</c:v>
                </c:pt>
                <c:pt idx="668">
                  <c:v>100.17010000000001</c:v>
                </c:pt>
                <c:pt idx="669">
                  <c:v>100.27460000000001</c:v>
                </c:pt>
                <c:pt idx="670">
                  <c:v>100.18</c:v>
                </c:pt>
                <c:pt idx="671">
                  <c:v>100.1512</c:v>
                </c:pt>
                <c:pt idx="672">
                  <c:v>100.15</c:v>
                </c:pt>
                <c:pt idx="673">
                  <c:v>100.19970000000001</c:v>
                </c:pt>
                <c:pt idx="674">
                  <c:v>100.1801</c:v>
                </c:pt>
                <c:pt idx="675">
                  <c:v>100.16</c:v>
                </c:pt>
                <c:pt idx="676">
                  <c:v>100.18040000000001</c:v>
                </c:pt>
                <c:pt idx="677">
                  <c:v>100.25</c:v>
                </c:pt>
                <c:pt idx="678">
                  <c:v>100.29</c:v>
                </c:pt>
                <c:pt idx="679">
                  <c:v>100.4</c:v>
                </c:pt>
                <c:pt idx="680">
                  <c:v>100.2655</c:v>
                </c:pt>
                <c:pt idx="681">
                  <c:v>100.25</c:v>
                </c:pt>
                <c:pt idx="682">
                  <c:v>100.2595</c:v>
                </c:pt>
                <c:pt idx="683">
                  <c:v>100.3</c:v>
                </c:pt>
                <c:pt idx="684">
                  <c:v>100.33499999999999</c:v>
                </c:pt>
                <c:pt idx="685">
                  <c:v>100.3</c:v>
                </c:pt>
                <c:pt idx="686">
                  <c:v>100.1802</c:v>
                </c:pt>
                <c:pt idx="687">
                  <c:v>100.21</c:v>
                </c:pt>
                <c:pt idx="688">
                  <c:v>100.1498</c:v>
                </c:pt>
                <c:pt idx="689">
                  <c:v>100.07</c:v>
                </c:pt>
                <c:pt idx="690">
                  <c:v>100</c:v>
                </c:pt>
                <c:pt idx="691">
                  <c:v>100.1</c:v>
                </c:pt>
                <c:pt idx="692">
                  <c:v>100.02589999999999</c:v>
                </c:pt>
                <c:pt idx="693">
                  <c:v>100.0699</c:v>
                </c:pt>
                <c:pt idx="694">
                  <c:v>100.06010000000001</c:v>
                </c:pt>
                <c:pt idx="695">
                  <c:v>100.05889999999999</c:v>
                </c:pt>
                <c:pt idx="696">
                  <c:v>100</c:v>
                </c:pt>
                <c:pt idx="697">
                  <c:v>99.95</c:v>
                </c:pt>
                <c:pt idx="698">
                  <c:v>99.770099999999999</c:v>
                </c:pt>
                <c:pt idx="699">
                  <c:v>99.89</c:v>
                </c:pt>
                <c:pt idx="700">
                  <c:v>99.999899999999997</c:v>
                </c:pt>
                <c:pt idx="701">
                  <c:v>100.04989999999999</c:v>
                </c:pt>
                <c:pt idx="702">
                  <c:v>100</c:v>
                </c:pt>
                <c:pt idx="703">
                  <c:v>100.05</c:v>
                </c:pt>
                <c:pt idx="704">
                  <c:v>100.0102</c:v>
                </c:pt>
                <c:pt idx="705">
                  <c:v>100.15</c:v>
                </c:pt>
                <c:pt idx="706">
                  <c:v>100.1</c:v>
                </c:pt>
                <c:pt idx="707">
                  <c:v>100.19</c:v>
                </c:pt>
                <c:pt idx="708">
                  <c:v>100.07980000000001</c:v>
                </c:pt>
                <c:pt idx="709">
                  <c:v>100</c:v>
                </c:pt>
                <c:pt idx="710">
                  <c:v>100.08</c:v>
                </c:pt>
                <c:pt idx="711">
                  <c:v>100</c:v>
                </c:pt>
                <c:pt idx="712">
                  <c:v>100.0989</c:v>
                </c:pt>
                <c:pt idx="713">
                  <c:v>100.1</c:v>
                </c:pt>
                <c:pt idx="714">
                  <c:v>100.2</c:v>
                </c:pt>
                <c:pt idx="715">
                  <c:v>100.3</c:v>
                </c:pt>
                <c:pt idx="716">
                  <c:v>100.2</c:v>
                </c:pt>
                <c:pt idx="717">
                  <c:v>100.05159999999999</c:v>
                </c:pt>
                <c:pt idx="718">
                  <c:v>100.0475</c:v>
                </c:pt>
                <c:pt idx="719">
                  <c:v>100.02</c:v>
                </c:pt>
                <c:pt idx="720">
                  <c:v>100.1</c:v>
                </c:pt>
                <c:pt idx="721">
                  <c:v>100.08110000000001</c:v>
                </c:pt>
                <c:pt idx="722">
                  <c:v>100.089</c:v>
                </c:pt>
                <c:pt idx="723">
                  <c:v>100.14</c:v>
                </c:pt>
                <c:pt idx="724">
                  <c:v>100.074</c:v>
                </c:pt>
                <c:pt idx="725">
                  <c:v>100.05</c:v>
                </c:pt>
                <c:pt idx="726">
                  <c:v>100.0904</c:v>
                </c:pt>
                <c:pt idx="727">
                  <c:v>100.01049999999999</c:v>
                </c:pt>
                <c:pt idx="728">
                  <c:v>100.0498</c:v>
                </c:pt>
                <c:pt idx="729">
                  <c:v>100.08</c:v>
                </c:pt>
                <c:pt idx="730">
                  <c:v>100.07989999999999</c:v>
                </c:pt>
                <c:pt idx="731">
                  <c:v>100.05</c:v>
                </c:pt>
                <c:pt idx="732">
                  <c:v>100.0671</c:v>
                </c:pt>
                <c:pt idx="733">
                  <c:v>100.05119999999999</c:v>
                </c:pt>
                <c:pt idx="734">
                  <c:v>100.0599</c:v>
                </c:pt>
                <c:pt idx="735">
                  <c:v>100.05500000000001</c:v>
                </c:pt>
                <c:pt idx="736">
                  <c:v>100.04989999999999</c:v>
                </c:pt>
                <c:pt idx="737">
                  <c:v>100.02</c:v>
                </c:pt>
                <c:pt idx="738">
                  <c:v>100.0051</c:v>
                </c:pt>
                <c:pt idx="739">
                  <c:v>100.0587</c:v>
                </c:pt>
                <c:pt idx="740">
                  <c:v>100.03</c:v>
                </c:pt>
                <c:pt idx="741">
                  <c:v>100.0518</c:v>
                </c:pt>
                <c:pt idx="742">
                  <c:v>100.05</c:v>
                </c:pt>
                <c:pt idx="743">
                  <c:v>100.02</c:v>
                </c:pt>
                <c:pt idx="744">
                  <c:v>100</c:v>
                </c:pt>
                <c:pt idx="745">
                  <c:v>100.0146</c:v>
                </c:pt>
                <c:pt idx="746">
                  <c:v>99.997299999999996</c:v>
                </c:pt>
                <c:pt idx="747">
                  <c:v>100.042</c:v>
                </c:pt>
                <c:pt idx="748">
                  <c:v>100.0415</c:v>
                </c:pt>
                <c:pt idx="749">
                  <c:v>100.03400000000001</c:v>
                </c:pt>
                <c:pt idx="750">
                  <c:v>100.02</c:v>
                </c:pt>
                <c:pt idx="751">
                  <c:v>100.06</c:v>
                </c:pt>
                <c:pt idx="752">
                  <c:v>100.1</c:v>
                </c:pt>
                <c:pt idx="753">
                  <c:v>100.002</c:v>
                </c:pt>
                <c:pt idx="754">
                  <c:v>100.04</c:v>
                </c:pt>
                <c:pt idx="755">
                  <c:v>100.01</c:v>
                </c:pt>
                <c:pt idx="756">
                  <c:v>99.999899999999997</c:v>
                </c:pt>
                <c:pt idx="757">
                  <c:v>100</c:v>
                </c:pt>
                <c:pt idx="758">
                  <c:v>99.940899999999999</c:v>
                </c:pt>
                <c:pt idx="759">
                  <c:v>100.0189</c:v>
                </c:pt>
                <c:pt idx="760">
                  <c:v>99.994799999999998</c:v>
                </c:pt>
                <c:pt idx="761">
                  <c:v>99.998800000000003</c:v>
                </c:pt>
                <c:pt idx="762">
                  <c:v>99.970100000000002</c:v>
                </c:pt>
                <c:pt idx="763">
                  <c:v>100.018</c:v>
                </c:pt>
                <c:pt idx="764">
                  <c:v>99.980099999999993</c:v>
                </c:pt>
                <c:pt idx="765">
                  <c:v>99.968900000000005</c:v>
                </c:pt>
                <c:pt idx="766">
                  <c:v>99.950100000000006</c:v>
                </c:pt>
                <c:pt idx="767">
                  <c:v>99.969800000000006</c:v>
                </c:pt>
                <c:pt idx="768">
                  <c:v>99.9649</c:v>
                </c:pt>
                <c:pt idx="769">
                  <c:v>99.96</c:v>
                </c:pt>
                <c:pt idx="770">
                  <c:v>99.97</c:v>
                </c:pt>
                <c:pt idx="771">
                  <c:v>99.973600000000005</c:v>
                </c:pt>
                <c:pt idx="772">
                  <c:v>99.98</c:v>
                </c:pt>
                <c:pt idx="773">
                  <c:v>99.983999999999995</c:v>
                </c:pt>
                <c:pt idx="774">
                  <c:v>99.99</c:v>
                </c:pt>
                <c:pt idx="775">
                  <c:v>99.98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Obs!$H$1942</c:f>
              <c:strCache>
                <c:ptCount val="1"/>
                <c:pt idx="0">
                  <c:v>Ministerstvo finansov RF, 25072</c:v>
                </c:pt>
              </c:strCache>
            </c:strRef>
          </c:tx>
          <c:marker>
            <c:symbol val="none"/>
          </c:marker>
          <c:xVal>
            <c:numRef>
              <c:f>Obs!$A$1942:$A$2471</c:f>
              <c:numCache>
                <c:formatCode>m/d/yyyy</c:formatCode>
                <c:ptCount val="530"/>
                <c:pt idx="0">
                  <c:v>40351</c:v>
                </c:pt>
                <c:pt idx="1">
                  <c:v>40352</c:v>
                </c:pt>
                <c:pt idx="2">
                  <c:v>40353</c:v>
                </c:pt>
                <c:pt idx="3">
                  <c:v>40354</c:v>
                </c:pt>
                <c:pt idx="4">
                  <c:v>40357</c:v>
                </c:pt>
                <c:pt idx="5">
                  <c:v>40359</c:v>
                </c:pt>
                <c:pt idx="6">
                  <c:v>40360</c:v>
                </c:pt>
                <c:pt idx="7">
                  <c:v>40364</c:v>
                </c:pt>
                <c:pt idx="8">
                  <c:v>40365</c:v>
                </c:pt>
                <c:pt idx="9">
                  <c:v>40367</c:v>
                </c:pt>
                <c:pt idx="10">
                  <c:v>40371</c:v>
                </c:pt>
                <c:pt idx="11">
                  <c:v>40372</c:v>
                </c:pt>
                <c:pt idx="12">
                  <c:v>40373</c:v>
                </c:pt>
                <c:pt idx="13">
                  <c:v>40374</c:v>
                </c:pt>
                <c:pt idx="14">
                  <c:v>40378</c:v>
                </c:pt>
                <c:pt idx="15">
                  <c:v>40379</c:v>
                </c:pt>
                <c:pt idx="16">
                  <c:v>40380</c:v>
                </c:pt>
                <c:pt idx="17">
                  <c:v>40381</c:v>
                </c:pt>
                <c:pt idx="18">
                  <c:v>40382</c:v>
                </c:pt>
                <c:pt idx="19">
                  <c:v>40385</c:v>
                </c:pt>
                <c:pt idx="20">
                  <c:v>40386</c:v>
                </c:pt>
                <c:pt idx="21">
                  <c:v>40387</c:v>
                </c:pt>
                <c:pt idx="22">
                  <c:v>40388</c:v>
                </c:pt>
                <c:pt idx="23">
                  <c:v>40389</c:v>
                </c:pt>
                <c:pt idx="24">
                  <c:v>40392</c:v>
                </c:pt>
                <c:pt idx="25">
                  <c:v>40394</c:v>
                </c:pt>
                <c:pt idx="26">
                  <c:v>40399</c:v>
                </c:pt>
                <c:pt idx="27">
                  <c:v>40400</c:v>
                </c:pt>
                <c:pt idx="28">
                  <c:v>40401</c:v>
                </c:pt>
                <c:pt idx="29">
                  <c:v>40402</c:v>
                </c:pt>
                <c:pt idx="30">
                  <c:v>40403</c:v>
                </c:pt>
                <c:pt idx="31">
                  <c:v>40406</c:v>
                </c:pt>
                <c:pt idx="32">
                  <c:v>40409</c:v>
                </c:pt>
                <c:pt idx="33">
                  <c:v>40410</c:v>
                </c:pt>
                <c:pt idx="34">
                  <c:v>40414</c:v>
                </c:pt>
                <c:pt idx="35">
                  <c:v>40415</c:v>
                </c:pt>
                <c:pt idx="36">
                  <c:v>40416</c:v>
                </c:pt>
                <c:pt idx="37">
                  <c:v>40417</c:v>
                </c:pt>
                <c:pt idx="38">
                  <c:v>40420</c:v>
                </c:pt>
                <c:pt idx="39">
                  <c:v>40423</c:v>
                </c:pt>
                <c:pt idx="40">
                  <c:v>40424</c:v>
                </c:pt>
                <c:pt idx="41">
                  <c:v>40427</c:v>
                </c:pt>
                <c:pt idx="42">
                  <c:v>40428</c:v>
                </c:pt>
                <c:pt idx="43">
                  <c:v>40429</c:v>
                </c:pt>
                <c:pt idx="44">
                  <c:v>40430</c:v>
                </c:pt>
                <c:pt idx="45">
                  <c:v>40431</c:v>
                </c:pt>
                <c:pt idx="46">
                  <c:v>40434</c:v>
                </c:pt>
                <c:pt idx="47">
                  <c:v>40435</c:v>
                </c:pt>
                <c:pt idx="48">
                  <c:v>40436</c:v>
                </c:pt>
                <c:pt idx="49">
                  <c:v>40443</c:v>
                </c:pt>
                <c:pt idx="50">
                  <c:v>40444</c:v>
                </c:pt>
                <c:pt idx="51">
                  <c:v>40445</c:v>
                </c:pt>
                <c:pt idx="52">
                  <c:v>40448</c:v>
                </c:pt>
                <c:pt idx="53">
                  <c:v>40449</c:v>
                </c:pt>
                <c:pt idx="54">
                  <c:v>40450</c:v>
                </c:pt>
                <c:pt idx="55">
                  <c:v>40451</c:v>
                </c:pt>
                <c:pt idx="56">
                  <c:v>40452</c:v>
                </c:pt>
                <c:pt idx="57">
                  <c:v>40456</c:v>
                </c:pt>
                <c:pt idx="58">
                  <c:v>40457</c:v>
                </c:pt>
                <c:pt idx="59">
                  <c:v>40458</c:v>
                </c:pt>
                <c:pt idx="60">
                  <c:v>40459</c:v>
                </c:pt>
                <c:pt idx="61">
                  <c:v>40462</c:v>
                </c:pt>
                <c:pt idx="62">
                  <c:v>40463</c:v>
                </c:pt>
                <c:pt idx="63">
                  <c:v>40464</c:v>
                </c:pt>
                <c:pt idx="64">
                  <c:v>40466</c:v>
                </c:pt>
                <c:pt idx="65">
                  <c:v>40469</c:v>
                </c:pt>
                <c:pt idx="66">
                  <c:v>40470</c:v>
                </c:pt>
                <c:pt idx="67">
                  <c:v>40471</c:v>
                </c:pt>
                <c:pt idx="68">
                  <c:v>40472</c:v>
                </c:pt>
                <c:pt idx="69">
                  <c:v>40473</c:v>
                </c:pt>
                <c:pt idx="70">
                  <c:v>40476</c:v>
                </c:pt>
                <c:pt idx="71">
                  <c:v>40477</c:v>
                </c:pt>
                <c:pt idx="72">
                  <c:v>40478</c:v>
                </c:pt>
                <c:pt idx="73">
                  <c:v>40479</c:v>
                </c:pt>
                <c:pt idx="74">
                  <c:v>40480</c:v>
                </c:pt>
                <c:pt idx="75">
                  <c:v>40483</c:v>
                </c:pt>
                <c:pt idx="76">
                  <c:v>40484</c:v>
                </c:pt>
                <c:pt idx="77">
                  <c:v>40485</c:v>
                </c:pt>
                <c:pt idx="78">
                  <c:v>40490</c:v>
                </c:pt>
                <c:pt idx="79">
                  <c:v>40491</c:v>
                </c:pt>
                <c:pt idx="80">
                  <c:v>40492</c:v>
                </c:pt>
                <c:pt idx="81">
                  <c:v>40493</c:v>
                </c:pt>
                <c:pt idx="82">
                  <c:v>40494</c:v>
                </c:pt>
                <c:pt idx="83">
                  <c:v>40495</c:v>
                </c:pt>
                <c:pt idx="84">
                  <c:v>40497</c:v>
                </c:pt>
                <c:pt idx="85">
                  <c:v>40498</c:v>
                </c:pt>
                <c:pt idx="86">
                  <c:v>40499</c:v>
                </c:pt>
                <c:pt idx="87">
                  <c:v>40500</c:v>
                </c:pt>
                <c:pt idx="88">
                  <c:v>40501</c:v>
                </c:pt>
                <c:pt idx="89">
                  <c:v>40504</c:v>
                </c:pt>
                <c:pt idx="90">
                  <c:v>40505</c:v>
                </c:pt>
                <c:pt idx="91">
                  <c:v>40506</c:v>
                </c:pt>
                <c:pt idx="92">
                  <c:v>40507</c:v>
                </c:pt>
                <c:pt idx="93">
                  <c:v>40508</c:v>
                </c:pt>
                <c:pt idx="94">
                  <c:v>40511</c:v>
                </c:pt>
                <c:pt idx="95">
                  <c:v>40513</c:v>
                </c:pt>
                <c:pt idx="96">
                  <c:v>40514</c:v>
                </c:pt>
                <c:pt idx="97">
                  <c:v>40515</c:v>
                </c:pt>
                <c:pt idx="98">
                  <c:v>40518</c:v>
                </c:pt>
                <c:pt idx="99">
                  <c:v>40519</c:v>
                </c:pt>
                <c:pt idx="100">
                  <c:v>40525</c:v>
                </c:pt>
                <c:pt idx="101">
                  <c:v>40526</c:v>
                </c:pt>
                <c:pt idx="102">
                  <c:v>40527</c:v>
                </c:pt>
                <c:pt idx="103">
                  <c:v>40528</c:v>
                </c:pt>
                <c:pt idx="104">
                  <c:v>40529</c:v>
                </c:pt>
                <c:pt idx="105">
                  <c:v>40532</c:v>
                </c:pt>
                <c:pt idx="106">
                  <c:v>40533</c:v>
                </c:pt>
                <c:pt idx="107">
                  <c:v>40534</c:v>
                </c:pt>
                <c:pt idx="108">
                  <c:v>40535</c:v>
                </c:pt>
                <c:pt idx="109">
                  <c:v>40539</c:v>
                </c:pt>
                <c:pt idx="110">
                  <c:v>40540</c:v>
                </c:pt>
                <c:pt idx="111">
                  <c:v>40541</c:v>
                </c:pt>
                <c:pt idx="112">
                  <c:v>40542</c:v>
                </c:pt>
                <c:pt idx="113">
                  <c:v>40555</c:v>
                </c:pt>
                <c:pt idx="114">
                  <c:v>40556</c:v>
                </c:pt>
                <c:pt idx="115">
                  <c:v>40557</c:v>
                </c:pt>
                <c:pt idx="116">
                  <c:v>40560</c:v>
                </c:pt>
                <c:pt idx="117">
                  <c:v>40561</c:v>
                </c:pt>
                <c:pt idx="118">
                  <c:v>40562</c:v>
                </c:pt>
                <c:pt idx="119">
                  <c:v>40563</c:v>
                </c:pt>
                <c:pt idx="120">
                  <c:v>40564</c:v>
                </c:pt>
                <c:pt idx="121">
                  <c:v>40567</c:v>
                </c:pt>
                <c:pt idx="122">
                  <c:v>40568</c:v>
                </c:pt>
                <c:pt idx="123">
                  <c:v>40569</c:v>
                </c:pt>
                <c:pt idx="124">
                  <c:v>40570</c:v>
                </c:pt>
                <c:pt idx="125">
                  <c:v>40571</c:v>
                </c:pt>
                <c:pt idx="126">
                  <c:v>40574</c:v>
                </c:pt>
                <c:pt idx="127">
                  <c:v>40575</c:v>
                </c:pt>
                <c:pt idx="128">
                  <c:v>40576</c:v>
                </c:pt>
                <c:pt idx="129">
                  <c:v>40577</c:v>
                </c:pt>
                <c:pt idx="130">
                  <c:v>40581</c:v>
                </c:pt>
                <c:pt idx="131">
                  <c:v>40582</c:v>
                </c:pt>
                <c:pt idx="132">
                  <c:v>40583</c:v>
                </c:pt>
                <c:pt idx="133">
                  <c:v>40584</c:v>
                </c:pt>
                <c:pt idx="134">
                  <c:v>40585</c:v>
                </c:pt>
                <c:pt idx="135">
                  <c:v>40588</c:v>
                </c:pt>
                <c:pt idx="136">
                  <c:v>40589</c:v>
                </c:pt>
                <c:pt idx="137">
                  <c:v>40590</c:v>
                </c:pt>
                <c:pt idx="138">
                  <c:v>40592</c:v>
                </c:pt>
                <c:pt idx="139">
                  <c:v>40595</c:v>
                </c:pt>
                <c:pt idx="140">
                  <c:v>40598</c:v>
                </c:pt>
                <c:pt idx="141">
                  <c:v>40599</c:v>
                </c:pt>
                <c:pt idx="142">
                  <c:v>40602</c:v>
                </c:pt>
                <c:pt idx="143">
                  <c:v>40603</c:v>
                </c:pt>
                <c:pt idx="144">
                  <c:v>40604</c:v>
                </c:pt>
                <c:pt idx="145">
                  <c:v>40606</c:v>
                </c:pt>
                <c:pt idx="146">
                  <c:v>40611</c:v>
                </c:pt>
                <c:pt idx="147">
                  <c:v>40612</c:v>
                </c:pt>
                <c:pt idx="148">
                  <c:v>40613</c:v>
                </c:pt>
                <c:pt idx="149">
                  <c:v>40616</c:v>
                </c:pt>
                <c:pt idx="150">
                  <c:v>40617</c:v>
                </c:pt>
                <c:pt idx="151">
                  <c:v>40618</c:v>
                </c:pt>
                <c:pt idx="152">
                  <c:v>40619</c:v>
                </c:pt>
                <c:pt idx="153">
                  <c:v>40620</c:v>
                </c:pt>
                <c:pt idx="154">
                  <c:v>40624</c:v>
                </c:pt>
                <c:pt idx="155">
                  <c:v>40625</c:v>
                </c:pt>
                <c:pt idx="156">
                  <c:v>40626</c:v>
                </c:pt>
                <c:pt idx="157">
                  <c:v>40627</c:v>
                </c:pt>
                <c:pt idx="158">
                  <c:v>40630</c:v>
                </c:pt>
                <c:pt idx="159">
                  <c:v>40631</c:v>
                </c:pt>
                <c:pt idx="160">
                  <c:v>40633</c:v>
                </c:pt>
                <c:pt idx="161">
                  <c:v>40634</c:v>
                </c:pt>
                <c:pt idx="162">
                  <c:v>40637</c:v>
                </c:pt>
                <c:pt idx="163">
                  <c:v>40638</c:v>
                </c:pt>
                <c:pt idx="164">
                  <c:v>40639</c:v>
                </c:pt>
                <c:pt idx="165">
                  <c:v>40640</c:v>
                </c:pt>
                <c:pt idx="166">
                  <c:v>40641</c:v>
                </c:pt>
                <c:pt idx="167">
                  <c:v>40644</c:v>
                </c:pt>
                <c:pt idx="168">
                  <c:v>40645</c:v>
                </c:pt>
                <c:pt idx="169">
                  <c:v>40646</c:v>
                </c:pt>
                <c:pt idx="170">
                  <c:v>40647</c:v>
                </c:pt>
                <c:pt idx="171">
                  <c:v>40652</c:v>
                </c:pt>
                <c:pt idx="172">
                  <c:v>40654</c:v>
                </c:pt>
                <c:pt idx="173">
                  <c:v>40655</c:v>
                </c:pt>
                <c:pt idx="174">
                  <c:v>40658</c:v>
                </c:pt>
                <c:pt idx="175">
                  <c:v>40659</c:v>
                </c:pt>
                <c:pt idx="176">
                  <c:v>40660</c:v>
                </c:pt>
                <c:pt idx="177">
                  <c:v>40661</c:v>
                </c:pt>
                <c:pt idx="178">
                  <c:v>40662</c:v>
                </c:pt>
                <c:pt idx="179">
                  <c:v>40666</c:v>
                </c:pt>
                <c:pt idx="180">
                  <c:v>40667</c:v>
                </c:pt>
                <c:pt idx="181">
                  <c:v>40668</c:v>
                </c:pt>
                <c:pt idx="182">
                  <c:v>40669</c:v>
                </c:pt>
                <c:pt idx="183">
                  <c:v>40673</c:v>
                </c:pt>
                <c:pt idx="184">
                  <c:v>40674</c:v>
                </c:pt>
                <c:pt idx="185">
                  <c:v>40675</c:v>
                </c:pt>
                <c:pt idx="186">
                  <c:v>40676</c:v>
                </c:pt>
                <c:pt idx="187">
                  <c:v>40679</c:v>
                </c:pt>
                <c:pt idx="188">
                  <c:v>40680</c:v>
                </c:pt>
                <c:pt idx="189">
                  <c:v>40681</c:v>
                </c:pt>
                <c:pt idx="190">
                  <c:v>40683</c:v>
                </c:pt>
                <c:pt idx="191">
                  <c:v>40686</c:v>
                </c:pt>
                <c:pt idx="192">
                  <c:v>40687</c:v>
                </c:pt>
                <c:pt idx="193">
                  <c:v>40688</c:v>
                </c:pt>
                <c:pt idx="194">
                  <c:v>40689</c:v>
                </c:pt>
                <c:pt idx="195">
                  <c:v>40690</c:v>
                </c:pt>
                <c:pt idx="196">
                  <c:v>40693</c:v>
                </c:pt>
                <c:pt idx="197">
                  <c:v>40694</c:v>
                </c:pt>
                <c:pt idx="198">
                  <c:v>40695</c:v>
                </c:pt>
                <c:pt idx="199">
                  <c:v>40696</c:v>
                </c:pt>
                <c:pt idx="200">
                  <c:v>40697</c:v>
                </c:pt>
                <c:pt idx="201">
                  <c:v>40700</c:v>
                </c:pt>
                <c:pt idx="202">
                  <c:v>40701</c:v>
                </c:pt>
                <c:pt idx="203">
                  <c:v>40702</c:v>
                </c:pt>
                <c:pt idx="204">
                  <c:v>40703</c:v>
                </c:pt>
                <c:pt idx="205">
                  <c:v>40704</c:v>
                </c:pt>
                <c:pt idx="206">
                  <c:v>40708</c:v>
                </c:pt>
                <c:pt idx="207">
                  <c:v>40709</c:v>
                </c:pt>
                <c:pt idx="208">
                  <c:v>40711</c:v>
                </c:pt>
                <c:pt idx="209">
                  <c:v>40714</c:v>
                </c:pt>
                <c:pt idx="210">
                  <c:v>40715</c:v>
                </c:pt>
                <c:pt idx="211">
                  <c:v>40717</c:v>
                </c:pt>
                <c:pt idx="212">
                  <c:v>40721</c:v>
                </c:pt>
                <c:pt idx="213">
                  <c:v>40722</c:v>
                </c:pt>
                <c:pt idx="214">
                  <c:v>40723</c:v>
                </c:pt>
                <c:pt idx="215">
                  <c:v>40724</c:v>
                </c:pt>
                <c:pt idx="216">
                  <c:v>40725</c:v>
                </c:pt>
                <c:pt idx="217">
                  <c:v>40728</c:v>
                </c:pt>
                <c:pt idx="218">
                  <c:v>40729</c:v>
                </c:pt>
                <c:pt idx="219">
                  <c:v>40730</c:v>
                </c:pt>
                <c:pt idx="220">
                  <c:v>40731</c:v>
                </c:pt>
                <c:pt idx="221">
                  <c:v>40732</c:v>
                </c:pt>
                <c:pt idx="222">
                  <c:v>40735</c:v>
                </c:pt>
                <c:pt idx="223">
                  <c:v>40736</c:v>
                </c:pt>
                <c:pt idx="224">
                  <c:v>40737</c:v>
                </c:pt>
                <c:pt idx="225">
                  <c:v>40738</c:v>
                </c:pt>
                <c:pt idx="226">
                  <c:v>40739</c:v>
                </c:pt>
                <c:pt idx="227">
                  <c:v>40744</c:v>
                </c:pt>
                <c:pt idx="228">
                  <c:v>40745</c:v>
                </c:pt>
                <c:pt idx="229">
                  <c:v>40746</c:v>
                </c:pt>
                <c:pt idx="230">
                  <c:v>40750</c:v>
                </c:pt>
                <c:pt idx="231">
                  <c:v>40751</c:v>
                </c:pt>
                <c:pt idx="232">
                  <c:v>40752</c:v>
                </c:pt>
                <c:pt idx="233">
                  <c:v>40753</c:v>
                </c:pt>
                <c:pt idx="234">
                  <c:v>40756</c:v>
                </c:pt>
                <c:pt idx="235">
                  <c:v>40757</c:v>
                </c:pt>
                <c:pt idx="236">
                  <c:v>40759</c:v>
                </c:pt>
                <c:pt idx="237">
                  <c:v>40760</c:v>
                </c:pt>
                <c:pt idx="238">
                  <c:v>40763</c:v>
                </c:pt>
                <c:pt idx="239">
                  <c:v>40765</c:v>
                </c:pt>
                <c:pt idx="240">
                  <c:v>40766</c:v>
                </c:pt>
                <c:pt idx="241">
                  <c:v>40767</c:v>
                </c:pt>
                <c:pt idx="242">
                  <c:v>40770</c:v>
                </c:pt>
                <c:pt idx="243">
                  <c:v>40771</c:v>
                </c:pt>
                <c:pt idx="244">
                  <c:v>40772</c:v>
                </c:pt>
                <c:pt idx="245">
                  <c:v>40774</c:v>
                </c:pt>
                <c:pt idx="246">
                  <c:v>40777</c:v>
                </c:pt>
                <c:pt idx="247">
                  <c:v>40778</c:v>
                </c:pt>
                <c:pt idx="248">
                  <c:v>40784</c:v>
                </c:pt>
                <c:pt idx="249">
                  <c:v>40785</c:v>
                </c:pt>
                <c:pt idx="250">
                  <c:v>40787</c:v>
                </c:pt>
                <c:pt idx="251">
                  <c:v>40791</c:v>
                </c:pt>
                <c:pt idx="252">
                  <c:v>40792</c:v>
                </c:pt>
                <c:pt idx="253">
                  <c:v>40794</c:v>
                </c:pt>
                <c:pt idx="254">
                  <c:v>40795</c:v>
                </c:pt>
                <c:pt idx="255">
                  <c:v>40798</c:v>
                </c:pt>
                <c:pt idx="256">
                  <c:v>40799</c:v>
                </c:pt>
                <c:pt idx="257">
                  <c:v>40800</c:v>
                </c:pt>
                <c:pt idx="258">
                  <c:v>40801</c:v>
                </c:pt>
                <c:pt idx="259">
                  <c:v>40802</c:v>
                </c:pt>
                <c:pt idx="260">
                  <c:v>40805</c:v>
                </c:pt>
                <c:pt idx="261">
                  <c:v>40806</c:v>
                </c:pt>
                <c:pt idx="262">
                  <c:v>40807</c:v>
                </c:pt>
                <c:pt idx="263">
                  <c:v>40808</c:v>
                </c:pt>
                <c:pt idx="264">
                  <c:v>40809</c:v>
                </c:pt>
                <c:pt idx="265">
                  <c:v>40812</c:v>
                </c:pt>
                <c:pt idx="266">
                  <c:v>40813</c:v>
                </c:pt>
                <c:pt idx="267">
                  <c:v>40814</c:v>
                </c:pt>
                <c:pt idx="268">
                  <c:v>40816</c:v>
                </c:pt>
                <c:pt idx="269">
                  <c:v>40819</c:v>
                </c:pt>
                <c:pt idx="270">
                  <c:v>40820</c:v>
                </c:pt>
                <c:pt idx="271">
                  <c:v>40821</c:v>
                </c:pt>
                <c:pt idx="272">
                  <c:v>40822</c:v>
                </c:pt>
                <c:pt idx="273">
                  <c:v>40823</c:v>
                </c:pt>
                <c:pt idx="274">
                  <c:v>40826</c:v>
                </c:pt>
                <c:pt idx="275">
                  <c:v>40827</c:v>
                </c:pt>
                <c:pt idx="276">
                  <c:v>40828</c:v>
                </c:pt>
                <c:pt idx="277">
                  <c:v>40829</c:v>
                </c:pt>
                <c:pt idx="278">
                  <c:v>40830</c:v>
                </c:pt>
                <c:pt idx="279">
                  <c:v>40833</c:v>
                </c:pt>
                <c:pt idx="280">
                  <c:v>40834</c:v>
                </c:pt>
                <c:pt idx="281">
                  <c:v>40835</c:v>
                </c:pt>
                <c:pt idx="282">
                  <c:v>40836</c:v>
                </c:pt>
                <c:pt idx="283">
                  <c:v>40837</c:v>
                </c:pt>
                <c:pt idx="284">
                  <c:v>40841</c:v>
                </c:pt>
                <c:pt idx="285">
                  <c:v>40842</c:v>
                </c:pt>
                <c:pt idx="286">
                  <c:v>40843</c:v>
                </c:pt>
                <c:pt idx="287">
                  <c:v>40844</c:v>
                </c:pt>
                <c:pt idx="288">
                  <c:v>40847</c:v>
                </c:pt>
                <c:pt idx="289">
                  <c:v>40848</c:v>
                </c:pt>
                <c:pt idx="290">
                  <c:v>40849</c:v>
                </c:pt>
                <c:pt idx="291">
                  <c:v>40850</c:v>
                </c:pt>
                <c:pt idx="292">
                  <c:v>40854</c:v>
                </c:pt>
                <c:pt idx="293">
                  <c:v>40855</c:v>
                </c:pt>
                <c:pt idx="294">
                  <c:v>40856</c:v>
                </c:pt>
                <c:pt idx="295">
                  <c:v>40857</c:v>
                </c:pt>
                <c:pt idx="296">
                  <c:v>40858</c:v>
                </c:pt>
                <c:pt idx="297">
                  <c:v>40863</c:v>
                </c:pt>
                <c:pt idx="298">
                  <c:v>40864</c:v>
                </c:pt>
                <c:pt idx="299">
                  <c:v>40868</c:v>
                </c:pt>
                <c:pt idx="300">
                  <c:v>40870</c:v>
                </c:pt>
                <c:pt idx="301">
                  <c:v>40871</c:v>
                </c:pt>
                <c:pt idx="302">
                  <c:v>40872</c:v>
                </c:pt>
                <c:pt idx="303">
                  <c:v>40875</c:v>
                </c:pt>
                <c:pt idx="304">
                  <c:v>40876</c:v>
                </c:pt>
                <c:pt idx="305">
                  <c:v>40877</c:v>
                </c:pt>
                <c:pt idx="306">
                  <c:v>40878</c:v>
                </c:pt>
                <c:pt idx="307">
                  <c:v>40879</c:v>
                </c:pt>
                <c:pt idx="308">
                  <c:v>40882</c:v>
                </c:pt>
                <c:pt idx="309">
                  <c:v>40883</c:v>
                </c:pt>
                <c:pt idx="310">
                  <c:v>40889</c:v>
                </c:pt>
                <c:pt idx="311">
                  <c:v>40890</c:v>
                </c:pt>
                <c:pt idx="312">
                  <c:v>40891</c:v>
                </c:pt>
                <c:pt idx="313">
                  <c:v>40896</c:v>
                </c:pt>
                <c:pt idx="314">
                  <c:v>40897</c:v>
                </c:pt>
                <c:pt idx="315">
                  <c:v>40899</c:v>
                </c:pt>
                <c:pt idx="316">
                  <c:v>40900</c:v>
                </c:pt>
                <c:pt idx="317">
                  <c:v>40903</c:v>
                </c:pt>
                <c:pt idx="318">
                  <c:v>40904</c:v>
                </c:pt>
                <c:pt idx="319">
                  <c:v>40906</c:v>
                </c:pt>
                <c:pt idx="320">
                  <c:v>40907</c:v>
                </c:pt>
                <c:pt idx="321">
                  <c:v>40911</c:v>
                </c:pt>
                <c:pt idx="322">
                  <c:v>40914</c:v>
                </c:pt>
                <c:pt idx="323">
                  <c:v>40917</c:v>
                </c:pt>
                <c:pt idx="324">
                  <c:v>40918</c:v>
                </c:pt>
                <c:pt idx="325">
                  <c:v>40919</c:v>
                </c:pt>
                <c:pt idx="326">
                  <c:v>40920</c:v>
                </c:pt>
                <c:pt idx="327">
                  <c:v>40921</c:v>
                </c:pt>
                <c:pt idx="328">
                  <c:v>40925</c:v>
                </c:pt>
                <c:pt idx="329">
                  <c:v>40926</c:v>
                </c:pt>
                <c:pt idx="330">
                  <c:v>40927</c:v>
                </c:pt>
                <c:pt idx="331">
                  <c:v>40928</c:v>
                </c:pt>
                <c:pt idx="332">
                  <c:v>40931</c:v>
                </c:pt>
                <c:pt idx="333">
                  <c:v>40932</c:v>
                </c:pt>
                <c:pt idx="334">
                  <c:v>40933</c:v>
                </c:pt>
                <c:pt idx="335">
                  <c:v>40934</c:v>
                </c:pt>
                <c:pt idx="336">
                  <c:v>40935</c:v>
                </c:pt>
                <c:pt idx="337">
                  <c:v>40938</c:v>
                </c:pt>
                <c:pt idx="338">
                  <c:v>40939</c:v>
                </c:pt>
                <c:pt idx="339">
                  <c:v>40940</c:v>
                </c:pt>
                <c:pt idx="340">
                  <c:v>40941</c:v>
                </c:pt>
                <c:pt idx="341">
                  <c:v>40942</c:v>
                </c:pt>
                <c:pt idx="342">
                  <c:v>40945</c:v>
                </c:pt>
                <c:pt idx="343">
                  <c:v>40946</c:v>
                </c:pt>
                <c:pt idx="344">
                  <c:v>40947</c:v>
                </c:pt>
                <c:pt idx="345">
                  <c:v>40948</c:v>
                </c:pt>
                <c:pt idx="346">
                  <c:v>40949</c:v>
                </c:pt>
                <c:pt idx="347">
                  <c:v>40952</c:v>
                </c:pt>
                <c:pt idx="348">
                  <c:v>40953</c:v>
                </c:pt>
                <c:pt idx="349">
                  <c:v>40960</c:v>
                </c:pt>
                <c:pt idx="350">
                  <c:v>40963</c:v>
                </c:pt>
                <c:pt idx="351">
                  <c:v>40966</c:v>
                </c:pt>
                <c:pt idx="352">
                  <c:v>40967</c:v>
                </c:pt>
                <c:pt idx="353">
                  <c:v>40968</c:v>
                </c:pt>
                <c:pt idx="354">
                  <c:v>40969</c:v>
                </c:pt>
                <c:pt idx="355">
                  <c:v>40975</c:v>
                </c:pt>
                <c:pt idx="356">
                  <c:v>40980</c:v>
                </c:pt>
                <c:pt idx="357">
                  <c:v>40981</c:v>
                </c:pt>
                <c:pt idx="358">
                  <c:v>40982</c:v>
                </c:pt>
                <c:pt idx="359">
                  <c:v>40983</c:v>
                </c:pt>
                <c:pt idx="360">
                  <c:v>40988</c:v>
                </c:pt>
                <c:pt idx="361">
                  <c:v>40990</c:v>
                </c:pt>
                <c:pt idx="362">
                  <c:v>40991</c:v>
                </c:pt>
                <c:pt idx="363">
                  <c:v>40994</c:v>
                </c:pt>
                <c:pt idx="364">
                  <c:v>40995</c:v>
                </c:pt>
                <c:pt idx="365">
                  <c:v>40996</c:v>
                </c:pt>
                <c:pt idx="366">
                  <c:v>40997</c:v>
                </c:pt>
                <c:pt idx="367">
                  <c:v>41002</c:v>
                </c:pt>
                <c:pt idx="368">
                  <c:v>41004</c:v>
                </c:pt>
                <c:pt idx="369">
                  <c:v>41005</c:v>
                </c:pt>
                <c:pt idx="370">
                  <c:v>41008</c:v>
                </c:pt>
                <c:pt idx="371">
                  <c:v>41009</c:v>
                </c:pt>
                <c:pt idx="372">
                  <c:v>41010</c:v>
                </c:pt>
                <c:pt idx="373">
                  <c:v>41011</c:v>
                </c:pt>
                <c:pt idx="374">
                  <c:v>41012</c:v>
                </c:pt>
                <c:pt idx="375">
                  <c:v>41015</c:v>
                </c:pt>
                <c:pt idx="376">
                  <c:v>41016</c:v>
                </c:pt>
                <c:pt idx="377">
                  <c:v>41017</c:v>
                </c:pt>
                <c:pt idx="378">
                  <c:v>41018</c:v>
                </c:pt>
                <c:pt idx="379">
                  <c:v>41019</c:v>
                </c:pt>
                <c:pt idx="380">
                  <c:v>41022</c:v>
                </c:pt>
                <c:pt idx="381">
                  <c:v>41023</c:v>
                </c:pt>
                <c:pt idx="382">
                  <c:v>41024</c:v>
                </c:pt>
                <c:pt idx="383">
                  <c:v>41025</c:v>
                </c:pt>
                <c:pt idx="384">
                  <c:v>41026</c:v>
                </c:pt>
                <c:pt idx="385">
                  <c:v>41031</c:v>
                </c:pt>
                <c:pt idx="386">
                  <c:v>41032</c:v>
                </c:pt>
                <c:pt idx="387">
                  <c:v>41043</c:v>
                </c:pt>
                <c:pt idx="388">
                  <c:v>41052</c:v>
                </c:pt>
                <c:pt idx="389">
                  <c:v>41054</c:v>
                </c:pt>
                <c:pt idx="390">
                  <c:v>41057</c:v>
                </c:pt>
                <c:pt idx="391">
                  <c:v>41058</c:v>
                </c:pt>
                <c:pt idx="392">
                  <c:v>41059</c:v>
                </c:pt>
                <c:pt idx="393">
                  <c:v>41060</c:v>
                </c:pt>
                <c:pt idx="394">
                  <c:v>41065</c:v>
                </c:pt>
                <c:pt idx="395">
                  <c:v>41066</c:v>
                </c:pt>
                <c:pt idx="396">
                  <c:v>41068</c:v>
                </c:pt>
                <c:pt idx="397">
                  <c:v>41069</c:v>
                </c:pt>
                <c:pt idx="398">
                  <c:v>41073</c:v>
                </c:pt>
                <c:pt idx="399">
                  <c:v>41074</c:v>
                </c:pt>
                <c:pt idx="400">
                  <c:v>41086</c:v>
                </c:pt>
                <c:pt idx="401">
                  <c:v>41087</c:v>
                </c:pt>
                <c:pt idx="402">
                  <c:v>41088</c:v>
                </c:pt>
                <c:pt idx="403">
                  <c:v>41089</c:v>
                </c:pt>
                <c:pt idx="404">
                  <c:v>41095</c:v>
                </c:pt>
                <c:pt idx="405">
                  <c:v>41096</c:v>
                </c:pt>
                <c:pt idx="406">
                  <c:v>41099</c:v>
                </c:pt>
                <c:pt idx="407">
                  <c:v>41100</c:v>
                </c:pt>
                <c:pt idx="408">
                  <c:v>41101</c:v>
                </c:pt>
                <c:pt idx="409">
                  <c:v>41102</c:v>
                </c:pt>
                <c:pt idx="410">
                  <c:v>41103</c:v>
                </c:pt>
                <c:pt idx="411">
                  <c:v>41107</c:v>
                </c:pt>
                <c:pt idx="412">
                  <c:v>41108</c:v>
                </c:pt>
                <c:pt idx="413">
                  <c:v>41109</c:v>
                </c:pt>
                <c:pt idx="414">
                  <c:v>41110</c:v>
                </c:pt>
                <c:pt idx="415">
                  <c:v>41114</c:v>
                </c:pt>
                <c:pt idx="416">
                  <c:v>41115</c:v>
                </c:pt>
                <c:pt idx="417">
                  <c:v>41117</c:v>
                </c:pt>
                <c:pt idx="418">
                  <c:v>41120</c:v>
                </c:pt>
                <c:pt idx="419">
                  <c:v>41121</c:v>
                </c:pt>
                <c:pt idx="420">
                  <c:v>41122</c:v>
                </c:pt>
                <c:pt idx="421">
                  <c:v>41123</c:v>
                </c:pt>
                <c:pt idx="422">
                  <c:v>41124</c:v>
                </c:pt>
                <c:pt idx="423">
                  <c:v>41127</c:v>
                </c:pt>
                <c:pt idx="424">
                  <c:v>41128</c:v>
                </c:pt>
                <c:pt idx="425">
                  <c:v>41129</c:v>
                </c:pt>
                <c:pt idx="426">
                  <c:v>41130</c:v>
                </c:pt>
                <c:pt idx="427">
                  <c:v>41131</c:v>
                </c:pt>
                <c:pt idx="428">
                  <c:v>41134</c:v>
                </c:pt>
                <c:pt idx="429">
                  <c:v>41135</c:v>
                </c:pt>
                <c:pt idx="430">
                  <c:v>41136</c:v>
                </c:pt>
                <c:pt idx="431">
                  <c:v>41137</c:v>
                </c:pt>
                <c:pt idx="432">
                  <c:v>41138</c:v>
                </c:pt>
                <c:pt idx="433">
                  <c:v>41142</c:v>
                </c:pt>
                <c:pt idx="434">
                  <c:v>41143</c:v>
                </c:pt>
                <c:pt idx="435">
                  <c:v>41144</c:v>
                </c:pt>
                <c:pt idx="436">
                  <c:v>41145</c:v>
                </c:pt>
                <c:pt idx="437">
                  <c:v>41148</c:v>
                </c:pt>
                <c:pt idx="438">
                  <c:v>41149</c:v>
                </c:pt>
                <c:pt idx="439">
                  <c:v>41150</c:v>
                </c:pt>
                <c:pt idx="440">
                  <c:v>41151</c:v>
                </c:pt>
                <c:pt idx="441">
                  <c:v>41152</c:v>
                </c:pt>
                <c:pt idx="442">
                  <c:v>41155</c:v>
                </c:pt>
                <c:pt idx="443">
                  <c:v>41157</c:v>
                </c:pt>
                <c:pt idx="444">
                  <c:v>41158</c:v>
                </c:pt>
                <c:pt idx="445">
                  <c:v>41159</c:v>
                </c:pt>
                <c:pt idx="446">
                  <c:v>41162</c:v>
                </c:pt>
                <c:pt idx="447">
                  <c:v>41164</c:v>
                </c:pt>
                <c:pt idx="448">
                  <c:v>41165</c:v>
                </c:pt>
                <c:pt idx="449">
                  <c:v>41166</c:v>
                </c:pt>
                <c:pt idx="450">
                  <c:v>41169</c:v>
                </c:pt>
                <c:pt idx="451">
                  <c:v>41170</c:v>
                </c:pt>
                <c:pt idx="452">
                  <c:v>41171</c:v>
                </c:pt>
                <c:pt idx="453">
                  <c:v>41172</c:v>
                </c:pt>
                <c:pt idx="454">
                  <c:v>41173</c:v>
                </c:pt>
                <c:pt idx="455">
                  <c:v>41176</c:v>
                </c:pt>
                <c:pt idx="456">
                  <c:v>41177</c:v>
                </c:pt>
                <c:pt idx="457">
                  <c:v>41178</c:v>
                </c:pt>
                <c:pt idx="458">
                  <c:v>41179</c:v>
                </c:pt>
                <c:pt idx="459">
                  <c:v>41180</c:v>
                </c:pt>
                <c:pt idx="460">
                  <c:v>41183</c:v>
                </c:pt>
                <c:pt idx="461">
                  <c:v>41184</c:v>
                </c:pt>
                <c:pt idx="462">
                  <c:v>41185</c:v>
                </c:pt>
                <c:pt idx="463">
                  <c:v>41186</c:v>
                </c:pt>
                <c:pt idx="464">
                  <c:v>41187</c:v>
                </c:pt>
                <c:pt idx="465">
                  <c:v>41191</c:v>
                </c:pt>
                <c:pt idx="466">
                  <c:v>41192</c:v>
                </c:pt>
                <c:pt idx="467">
                  <c:v>41193</c:v>
                </c:pt>
                <c:pt idx="468">
                  <c:v>41194</c:v>
                </c:pt>
                <c:pt idx="469">
                  <c:v>41197</c:v>
                </c:pt>
                <c:pt idx="470">
                  <c:v>41198</c:v>
                </c:pt>
                <c:pt idx="471">
                  <c:v>41199</c:v>
                </c:pt>
                <c:pt idx="472">
                  <c:v>41200</c:v>
                </c:pt>
                <c:pt idx="473">
                  <c:v>41201</c:v>
                </c:pt>
                <c:pt idx="474">
                  <c:v>41204</c:v>
                </c:pt>
                <c:pt idx="475">
                  <c:v>41205</c:v>
                </c:pt>
                <c:pt idx="476">
                  <c:v>41206</c:v>
                </c:pt>
                <c:pt idx="477">
                  <c:v>41207</c:v>
                </c:pt>
                <c:pt idx="478">
                  <c:v>41208</c:v>
                </c:pt>
                <c:pt idx="479">
                  <c:v>41211</c:v>
                </c:pt>
                <c:pt idx="480">
                  <c:v>41212</c:v>
                </c:pt>
                <c:pt idx="481">
                  <c:v>41213</c:v>
                </c:pt>
                <c:pt idx="482">
                  <c:v>41214</c:v>
                </c:pt>
                <c:pt idx="483">
                  <c:v>41215</c:v>
                </c:pt>
                <c:pt idx="484">
                  <c:v>41219</c:v>
                </c:pt>
                <c:pt idx="485">
                  <c:v>41220</c:v>
                </c:pt>
                <c:pt idx="486">
                  <c:v>41221</c:v>
                </c:pt>
                <c:pt idx="487">
                  <c:v>41222</c:v>
                </c:pt>
                <c:pt idx="488">
                  <c:v>41225</c:v>
                </c:pt>
                <c:pt idx="489">
                  <c:v>41226</c:v>
                </c:pt>
                <c:pt idx="490">
                  <c:v>41227</c:v>
                </c:pt>
                <c:pt idx="491">
                  <c:v>41228</c:v>
                </c:pt>
                <c:pt idx="492">
                  <c:v>41229</c:v>
                </c:pt>
                <c:pt idx="493">
                  <c:v>41232</c:v>
                </c:pt>
                <c:pt idx="494">
                  <c:v>41233</c:v>
                </c:pt>
                <c:pt idx="495">
                  <c:v>41234</c:v>
                </c:pt>
                <c:pt idx="496">
                  <c:v>41235</c:v>
                </c:pt>
                <c:pt idx="497">
                  <c:v>41236</c:v>
                </c:pt>
                <c:pt idx="498">
                  <c:v>41239</c:v>
                </c:pt>
                <c:pt idx="499">
                  <c:v>41240</c:v>
                </c:pt>
                <c:pt idx="500">
                  <c:v>41241</c:v>
                </c:pt>
                <c:pt idx="501">
                  <c:v>41242</c:v>
                </c:pt>
                <c:pt idx="502">
                  <c:v>41243</c:v>
                </c:pt>
                <c:pt idx="503">
                  <c:v>41246</c:v>
                </c:pt>
                <c:pt idx="504">
                  <c:v>41247</c:v>
                </c:pt>
                <c:pt idx="505">
                  <c:v>41249</c:v>
                </c:pt>
                <c:pt idx="506">
                  <c:v>41250</c:v>
                </c:pt>
                <c:pt idx="507">
                  <c:v>41253</c:v>
                </c:pt>
                <c:pt idx="508">
                  <c:v>41254</c:v>
                </c:pt>
                <c:pt idx="509">
                  <c:v>41255</c:v>
                </c:pt>
                <c:pt idx="510">
                  <c:v>41256</c:v>
                </c:pt>
                <c:pt idx="511">
                  <c:v>41257</c:v>
                </c:pt>
                <c:pt idx="512">
                  <c:v>41260</c:v>
                </c:pt>
                <c:pt idx="513">
                  <c:v>41261</c:v>
                </c:pt>
                <c:pt idx="514">
                  <c:v>41262</c:v>
                </c:pt>
                <c:pt idx="515">
                  <c:v>41263</c:v>
                </c:pt>
                <c:pt idx="516">
                  <c:v>41264</c:v>
                </c:pt>
                <c:pt idx="517">
                  <c:v>41267</c:v>
                </c:pt>
                <c:pt idx="518">
                  <c:v>41269</c:v>
                </c:pt>
                <c:pt idx="519">
                  <c:v>41270</c:v>
                </c:pt>
                <c:pt idx="520">
                  <c:v>41271</c:v>
                </c:pt>
                <c:pt idx="521">
                  <c:v>41283</c:v>
                </c:pt>
                <c:pt idx="522">
                  <c:v>41284</c:v>
                </c:pt>
                <c:pt idx="523">
                  <c:v>41285</c:v>
                </c:pt>
                <c:pt idx="524">
                  <c:v>41288</c:v>
                </c:pt>
                <c:pt idx="525">
                  <c:v>41289</c:v>
                </c:pt>
                <c:pt idx="526">
                  <c:v>41290</c:v>
                </c:pt>
                <c:pt idx="527">
                  <c:v>41291</c:v>
                </c:pt>
                <c:pt idx="528">
                  <c:v>41292</c:v>
                </c:pt>
                <c:pt idx="529">
                  <c:v>41295</c:v>
                </c:pt>
              </c:numCache>
            </c:numRef>
          </c:xVal>
          <c:yVal>
            <c:numRef>
              <c:f>Obs!$B$1942:$B$2471</c:f>
              <c:numCache>
                <c:formatCode>General</c:formatCode>
                <c:ptCount val="530"/>
                <c:pt idx="0">
                  <c:v>102.74</c:v>
                </c:pt>
                <c:pt idx="1">
                  <c:v>102.69</c:v>
                </c:pt>
                <c:pt idx="2">
                  <c:v>102.7</c:v>
                </c:pt>
                <c:pt idx="3">
                  <c:v>102.45</c:v>
                </c:pt>
                <c:pt idx="4">
                  <c:v>102.3</c:v>
                </c:pt>
                <c:pt idx="5">
                  <c:v>102.32</c:v>
                </c:pt>
                <c:pt idx="6">
                  <c:v>102.2</c:v>
                </c:pt>
                <c:pt idx="7">
                  <c:v>102.19499999999999</c:v>
                </c:pt>
                <c:pt idx="8">
                  <c:v>102.35</c:v>
                </c:pt>
                <c:pt idx="9">
                  <c:v>102.5</c:v>
                </c:pt>
                <c:pt idx="10">
                  <c:v>102.45</c:v>
                </c:pt>
                <c:pt idx="11">
                  <c:v>102.3</c:v>
                </c:pt>
                <c:pt idx="12">
                  <c:v>102.37</c:v>
                </c:pt>
                <c:pt idx="13">
                  <c:v>102.35</c:v>
                </c:pt>
                <c:pt idx="14">
                  <c:v>102.26</c:v>
                </c:pt>
                <c:pt idx="15">
                  <c:v>102.31</c:v>
                </c:pt>
                <c:pt idx="16">
                  <c:v>102.28</c:v>
                </c:pt>
                <c:pt idx="17">
                  <c:v>102.355</c:v>
                </c:pt>
                <c:pt idx="18">
                  <c:v>102.41</c:v>
                </c:pt>
                <c:pt idx="19">
                  <c:v>102.4</c:v>
                </c:pt>
                <c:pt idx="20">
                  <c:v>102.44</c:v>
                </c:pt>
                <c:pt idx="21">
                  <c:v>102.42</c:v>
                </c:pt>
                <c:pt idx="22">
                  <c:v>102.55</c:v>
                </c:pt>
                <c:pt idx="23">
                  <c:v>102.48</c:v>
                </c:pt>
                <c:pt idx="24">
                  <c:v>102.55</c:v>
                </c:pt>
                <c:pt idx="25">
                  <c:v>102.53</c:v>
                </c:pt>
                <c:pt idx="26">
                  <c:v>102.55</c:v>
                </c:pt>
                <c:pt idx="27">
                  <c:v>102.47</c:v>
                </c:pt>
                <c:pt idx="28">
                  <c:v>102.38</c:v>
                </c:pt>
                <c:pt idx="29">
                  <c:v>102.3</c:v>
                </c:pt>
                <c:pt idx="30">
                  <c:v>102.38</c:v>
                </c:pt>
                <c:pt idx="31">
                  <c:v>102.3</c:v>
                </c:pt>
                <c:pt idx="32">
                  <c:v>102.36499999999999</c:v>
                </c:pt>
                <c:pt idx="33">
                  <c:v>102.33</c:v>
                </c:pt>
                <c:pt idx="34">
                  <c:v>102.2</c:v>
                </c:pt>
                <c:pt idx="35">
                  <c:v>102.3</c:v>
                </c:pt>
                <c:pt idx="36">
                  <c:v>102.22</c:v>
                </c:pt>
                <c:pt idx="37">
                  <c:v>102.3</c:v>
                </c:pt>
                <c:pt idx="38">
                  <c:v>102.32</c:v>
                </c:pt>
                <c:pt idx="39">
                  <c:v>102.3</c:v>
                </c:pt>
                <c:pt idx="40">
                  <c:v>102.35</c:v>
                </c:pt>
                <c:pt idx="41">
                  <c:v>102.37</c:v>
                </c:pt>
                <c:pt idx="42">
                  <c:v>102.22</c:v>
                </c:pt>
                <c:pt idx="43">
                  <c:v>102.2161</c:v>
                </c:pt>
                <c:pt idx="44">
                  <c:v>102.3699</c:v>
                </c:pt>
                <c:pt idx="45">
                  <c:v>102.34</c:v>
                </c:pt>
                <c:pt idx="46">
                  <c:v>102.35</c:v>
                </c:pt>
                <c:pt idx="47">
                  <c:v>102.3</c:v>
                </c:pt>
                <c:pt idx="48">
                  <c:v>102.25</c:v>
                </c:pt>
                <c:pt idx="49">
                  <c:v>102.28</c:v>
                </c:pt>
                <c:pt idx="50">
                  <c:v>102.43</c:v>
                </c:pt>
                <c:pt idx="51">
                  <c:v>102.33</c:v>
                </c:pt>
                <c:pt idx="52">
                  <c:v>102.44</c:v>
                </c:pt>
                <c:pt idx="53">
                  <c:v>102.48</c:v>
                </c:pt>
                <c:pt idx="54">
                  <c:v>102.5698</c:v>
                </c:pt>
                <c:pt idx="55">
                  <c:v>102.57</c:v>
                </c:pt>
                <c:pt idx="56">
                  <c:v>102.68</c:v>
                </c:pt>
                <c:pt idx="57">
                  <c:v>102.8</c:v>
                </c:pt>
                <c:pt idx="58">
                  <c:v>103</c:v>
                </c:pt>
                <c:pt idx="59">
                  <c:v>103.02</c:v>
                </c:pt>
                <c:pt idx="60">
                  <c:v>102.87</c:v>
                </c:pt>
                <c:pt idx="61">
                  <c:v>102.9299</c:v>
                </c:pt>
                <c:pt idx="62">
                  <c:v>102.99</c:v>
                </c:pt>
                <c:pt idx="63">
                  <c:v>103.05</c:v>
                </c:pt>
                <c:pt idx="64">
                  <c:v>103</c:v>
                </c:pt>
                <c:pt idx="65">
                  <c:v>102.9999</c:v>
                </c:pt>
                <c:pt idx="66">
                  <c:v>103</c:v>
                </c:pt>
                <c:pt idx="67">
                  <c:v>102.9498</c:v>
                </c:pt>
                <c:pt idx="68">
                  <c:v>102.92</c:v>
                </c:pt>
                <c:pt idx="69">
                  <c:v>102.94410000000001</c:v>
                </c:pt>
                <c:pt idx="70">
                  <c:v>102.85</c:v>
                </c:pt>
                <c:pt idx="71">
                  <c:v>102.9</c:v>
                </c:pt>
                <c:pt idx="72">
                  <c:v>102.75</c:v>
                </c:pt>
                <c:pt idx="73">
                  <c:v>102.7</c:v>
                </c:pt>
                <c:pt idx="74">
                  <c:v>102.74</c:v>
                </c:pt>
                <c:pt idx="75">
                  <c:v>102.65009999999999</c:v>
                </c:pt>
                <c:pt idx="76">
                  <c:v>102.65</c:v>
                </c:pt>
                <c:pt idx="77">
                  <c:v>102.8</c:v>
                </c:pt>
                <c:pt idx="78">
                  <c:v>102.7</c:v>
                </c:pt>
                <c:pt idx="79">
                  <c:v>102.79</c:v>
                </c:pt>
                <c:pt idx="80">
                  <c:v>102.675</c:v>
                </c:pt>
                <c:pt idx="81">
                  <c:v>102.62</c:v>
                </c:pt>
                <c:pt idx="82">
                  <c:v>102.58</c:v>
                </c:pt>
                <c:pt idx="83">
                  <c:v>102.5</c:v>
                </c:pt>
                <c:pt idx="84">
                  <c:v>102.35</c:v>
                </c:pt>
                <c:pt idx="85">
                  <c:v>102.15</c:v>
                </c:pt>
                <c:pt idx="86">
                  <c:v>101.9502</c:v>
                </c:pt>
                <c:pt idx="87">
                  <c:v>102.15</c:v>
                </c:pt>
                <c:pt idx="88">
                  <c:v>102.12</c:v>
                </c:pt>
                <c:pt idx="89">
                  <c:v>102.1</c:v>
                </c:pt>
                <c:pt idx="90">
                  <c:v>102</c:v>
                </c:pt>
                <c:pt idx="91">
                  <c:v>101.9</c:v>
                </c:pt>
                <c:pt idx="92">
                  <c:v>102.15</c:v>
                </c:pt>
                <c:pt idx="93">
                  <c:v>102.07</c:v>
                </c:pt>
                <c:pt idx="94">
                  <c:v>101.5</c:v>
                </c:pt>
                <c:pt idx="95">
                  <c:v>101.66</c:v>
                </c:pt>
                <c:pt idx="96">
                  <c:v>101.8</c:v>
                </c:pt>
                <c:pt idx="97">
                  <c:v>101.86</c:v>
                </c:pt>
                <c:pt idx="98">
                  <c:v>101.8002</c:v>
                </c:pt>
                <c:pt idx="99">
                  <c:v>102.09</c:v>
                </c:pt>
                <c:pt idx="100">
                  <c:v>100.95</c:v>
                </c:pt>
                <c:pt idx="101">
                  <c:v>100.98</c:v>
                </c:pt>
                <c:pt idx="102">
                  <c:v>101.15</c:v>
                </c:pt>
                <c:pt idx="103">
                  <c:v>101.42</c:v>
                </c:pt>
                <c:pt idx="104">
                  <c:v>101.45</c:v>
                </c:pt>
                <c:pt idx="105">
                  <c:v>101.55</c:v>
                </c:pt>
                <c:pt idx="106">
                  <c:v>101.62</c:v>
                </c:pt>
                <c:pt idx="107">
                  <c:v>101.6</c:v>
                </c:pt>
                <c:pt idx="108">
                  <c:v>101.45</c:v>
                </c:pt>
                <c:pt idx="109">
                  <c:v>101.4102</c:v>
                </c:pt>
                <c:pt idx="110">
                  <c:v>101.75</c:v>
                </c:pt>
                <c:pt idx="111">
                  <c:v>101.739</c:v>
                </c:pt>
                <c:pt idx="112">
                  <c:v>101.649</c:v>
                </c:pt>
                <c:pt idx="113">
                  <c:v>101.72</c:v>
                </c:pt>
                <c:pt idx="114">
                  <c:v>101.78</c:v>
                </c:pt>
                <c:pt idx="115">
                  <c:v>101.75</c:v>
                </c:pt>
                <c:pt idx="116">
                  <c:v>101.77</c:v>
                </c:pt>
                <c:pt idx="117">
                  <c:v>101.9</c:v>
                </c:pt>
                <c:pt idx="118">
                  <c:v>101.95</c:v>
                </c:pt>
                <c:pt idx="119">
                  <c:v>101.9</c:v>
                </c:pt>
                <c:pt idx="120">
                  <c:v>101.85</c:v>
                </c:pt>
                <c:pt idx="121">
                  <c:v>101.76</c:v>
                </c:pt>
                <c:pt idx="122">
                  <c:v>101.2</c:v>
                </c:pt>
                <c:pt idx="123">
                  <c:v>101.57</c:v>
                </c:pt>
                <c:pt idx="124">
                  <c:v>101.5</c:v>
                </c:pt>
                <c:pt idx="125">
                  <c:v>101.6</c:v>
                </c:pt>
                <c:pt idx="126">
                  <c:v>101.54</c:v>
                </c:pt>
                <c:pt idx="127">
                  <c:v>101.55</c:v>
                </c:pt>
                <c:pt idx="128">
                  <c:v>101.51</c:v>
                </c:pt>
                <c:pt idx="129">
                  <c:v>101.5</c:v>
                </c:pt>
                <c:pt idx="130">
                  <c:v>101.6</c:v>
                </c:pt>
                <c:pt idx="131">
                  <c:v>101.55</c:v>
                </c:pt>
                <c:pt idx="132">
                  <c:v>101.56</c:v>
                </c:pt>
                <c:pt idx="133">
                  <c:v>101.65</c:v>
                </c:pt>
                <c:pt idx="134">
                  <c:v>101.57</c:v>
                </c:pt>
                <c:pt idx="135">
                  <c:v>101.64</c:v>
                </c:pt>
                <c:pt idx="136">
                  <c:v>101.7499</c:v>
                </c:pt>
                <c:pt idx="137">
                  <c:v>101.75</c:v>
                </c:pt>
                <c:pt idx="138">
                  <c:v>101.76</c:v>
                </c:pt>
                <c:pt idx="139">
                  <c:v>101.77</c:v>
                </c:pt>
                <c:pt idx="140">
                  <c:v>101.74979999999999</c:v>
                </c:pt>
                <c:pt idx="141">
                  <c:v>101.73</c:v>
                </c:pt>
                <c:pt idx="142">
                  <c:v>101.75</c:v>
                </c:pt>
                <c:pt idx="143">
                  <c:v>101.77</c:v>
                </c:pt>
                <c:pt idx="144">
                  <c:v>101.95</c:v>
                </c:pt>
                <c:pt idx="145">
                  <c:v>102</c:v>
                </c:pt>
                <c:pt idx="146">
                  <c:v>101.96980000000001</c:v>
                </c:pt>
                <c:pt idx="147">
                  <c:v>101.86499999999999</c:v>
                </c:pt>
                <c:pt idx="148">
                  <c:v>101.92</c:v>
                </c:pt>
                <c:pt idx="149">
                  <c:v>101.97499999999999</c:v>
                </c:pt>
                <c:pt idx="150">
                  <c:v>102.02</c:v>
                </c:pt>
                <c:pt idx="151">
                  <c:v>102.1</c:v>
                </c:pt>
                <c:pt idx="152">
                  <c:v>102.2</c:v>
                </c:pt>
                <c:pt idx="153">
                  <c:v>102.395</c:v>
                </c:pt>
                <c:pt idx="154">
                  <c:v>102.55</c:v>
                </c:pt>
                <c:pt idx="155">
                  <c:v>102.67</c:v>
                </c:pt>
                <c:pt idx="156">
                  <c:v>102.54</c:v>
                </c:pt>
                <c:pt idx="157">
                  <c:v>102.58</c:v>
                </c:pt>
                <c:pt idx="158">
                  <c:v>102.69</c:v>
                </c:pt>
                <c:pt idx="159">
                  <c:v>102.65</c:v>
                </c:pt>
                <c:pt idx="160">
                  <c:v>102.63</c:v>
                </c:pt>
                <c:pt idx="161">
                  <c:v>102.7638</c:v>
                </c:pt>
                <c:pt idx="162">
                  <c:v>102.85</c:v>
                </c:pt>
                <c:pt idx="163">
                  <c:v>102.96980000000001</c:v>
                </c:pt>
                <c:pt idx="164">
                  <c:v>102.96</c:v>
                </c:pt>
                <c:pt idx="165">
                  <c:v>103.04</c:v>
                </c:pt>
                <c:pt idx="166">
                  <c:v>102.97</c:v>
                </c:pt>
                <c:pt idx="167">
                  <c:v>102.95</c:v>
                </c:pt>
                <c:pt idx="168">
                  <c:v>102.85</c:v>
                </c:pt>
                <c:pt idx="169">
                  <c:v>102.8498</c:v>
                </c:pt>
                <c:pt idx="170">
                  <c:v>102.68</c:v>
                </c:pt>
                <c:pt idx="171">
                  <c:v>102.75</c:v>
                </c:pt>
                <c:pt idx="172">
                  <c:v>102.7</c:v>
                </c:pt>
                <c:pt idx="173">
                  <c:v>102.715</c:v>
                </c:pt>
                <c:pt idx="174">
                  <c:v>102.85</c:v>
                </c:pt>
                <c:pt idx="175">
                  <c:v>102.7998</c:v>
                </c:pt>
                <c:pt idx="176">
                  <c:v>102.62</c:v>
                </c:pt>
                <c:pt idx="177">
                  <c:v>102.68</c:v>
                </c:pt>
                <c:pt idx="178">
                  <c:v>102.64</c:v>
                </c:pt>
                <c:pt idx="179">
                  <c:v>102.4</c:v>
                </c:pt>
                <c:pt idx="180">
                  <c:v>102.42</c:v>
                </c:pt>
                <c:pt idx="181">
                  <c:v>102.41</c:v>
                </c:pt>
                <c:pt idx="182">
                  <c:v>102.37</c:v>
                </c:pt>
                <c:pt idx="183">
                  <c:v>102.4</c:v>
                </c:pt>
                <c:pt idx="184">
                  <c:v>102.45</c:v>
                </c:pt>
                <c:pt idx="185">
                  <c:v>102.3</c:v>
                </c:pt>
                <c:pt idx="186">
                  <c:v>102.29</c:v>
                </c:pt>
                <c:pt idx="187">
                  <c:v>102.3</c:v>
                </c:pt>
                <c:pt idx="188">
                  <c:v>102.15</c:v>
                </c:pt>
                <c:pt idx="189">
                  <c:v>102.3498</c:v>
                </c:pt>
                <c:pt idx="190">
                  <c:v>102.21</c:v>
                </c:pt>
                <c:pt idx="191">
                  <c:v>102.3</c:v>
                </c:pt>
                <c:pt idx="192">
                  <c:v>102.2</c:v>
                </c:pt>
                <c:pt idx="193">
                  <c:v>102.19</c:v>
                </c:pt>
                <c:pt idx="194">
                  <c:v>102.2</c:v>
                </c:pt>
                <c:pt idx="195">
                  <c:v>102.18</c:v>
                </c:pt>
                <c:pt idx="196">
                  <c:v>102.20010000000001</c:v>
                </c:pt>
                <c:pt idx="197">
                  <c:v>102.28</c:v>
                </c:pt>
                <c:pt idx="198">
                  <c:v>102.3</c:v>
                </c:pt>
                <c:pt idx="199">
                  <c:v>102.25</c:v>
                </c:pt>
                <c:pt idx="200">
                  <c:v>102.32</c:v>
                </c:pt>
                <c:pt idx="201">
                  <c:v>102.3498</c:v>
                </c:pt>
                <c:pt idx="202">
                  <c:v>102.43</c:v>
                </c:pt>
                <c:pt idx="203">
                  <c:v>102.49</c:v>
                </c:pt>
                <c:pt idx="204">
                  <c:v>102.55</c:v>
                </c:pt>
                <c:pt idx="205">
                  <c:v>102.67</c:v>
                </c:pt>
                <c:pt idx="206">
                  <c:v>102.5</c:v>
                </c:pt>
                <c:pt idx="207">
                  <c:v>102.55</c:v>
                </c:pt>
                <c:pt idx="208">
                  <c:v>102.63979999999999</c:v>
                </c:pt>
                <c:pt idx="209">
                  <c:v>102.42</c:v>
                </c:pt>
                <c:pt idx="210">
                  <c:v>102.55</c:v>
                </c:pt>
                <c:pt idx="211">
                  <c:v>102.45</c:v>
                </c:pt>
                <c:pt idx="212">
                  <c:v>102.4</c:v>
                </c:pt>
                <c:pt idx="213">
                  <c:v>102.52</c:v>
                </c:pt>
                <c:pt idx="214">
                  <c:v>102.63</c:v>
                </c:pt>
                <c:pt idx="215">
                  <c:v>102.55</c:v>
                </c:pt>
                <c:pt idx="216">
                  <c:v>102.56</c:v>
                </c:pt>
                <c:pt idx="217">
                  <c:v>102.65</c:v>
                </c:pt>
                <c:pt idx="218">
                  <c:v>102.67</c:v>
                </c:pt>
                <c:pt idx="219">
                  <c:v>102.63500000000001</c:v>
                </c:pt>
                <c:pt idx="220">
                  <c:v>102.65</c:v>
                </c:pt>
                <c:pt idx="221">
                  <c:v>102.63</c:v>
                </c:pt>
                <c:pt idx="222">
                  <c:v>102.62</c:v>
                </c:pt>
                <c:pt idx="223">
                  <c:v>102.6</c:v>
                </c:pt>
                <c:pt idx="224">
                  <c:v>102.64</c:v>
                </c:pt>
                <c:pt idx="225">
                  <c:v>102.65</c:v>
                </c:pt>
                <c:pt idx="226">
                  <c:v>102.68</c:v>
                </c:pt>
                <c:pt idx="227">
                  <c:v>102.65</c:v>
                </c:pt>
                <c:pt idx="228">
                  <c:v>102.66500000000001</c:v>
                </c:pt>
                <c:pt idx="229">
                  <c:v>102.65</c:v>
                </c:pt>
                <c:pt idx="230">
                  <c:v>102.59</c:v>
                </c:pt>
                <c:pt idx="231">
                  <c:v>102.54</c:v>
                </c:pt>
                <c:pt idx="232">
                  <c:v>102.5</c:v>
                </c:pt>
                <c:pt idx="233">
                  <c:v>102.53</c:v>
                </c:pt>
                <c:pt idx="234">
                  <c:v>102.55</c:v>
                </c:pt>
                <c:pt idx="235">
                  <c:v>102.52</c:v>
                </c:pt>
                <c:pt idx="236">
                  <c:v>102.48</c:v>
                </c:pt>
                <c:pt idx="237">
                  <c:v>102.3</c:v>
                </c:pt>
                <c:pt idx="238">
                  <c:v>102.2</c:v>
                </c:pt>
                <c:pt idx="239">
                  <c:v>102.05</c:v>
                </c:pt>
                <c:pt idx="240">
                  <c:v>101.8</c:v>
                </c:pt>
                <c:pt idx="241">
                  <c:v>101.75</c:v>
                </c:pt>
                <c:pt idx="242">
                  <c:v>101.9</c:v>
                </c:pt>
                <c:pt idx="243">
                  <c:v>101.815</c:v>
                </c:pt>
                <c:pt idx="244">
                  <c:v>101.88</c:v>
                </c:pt>
                <c:pt idx="245">
                  <c:v>101.75</c:v>
                </c:pt>
                <c:pt idx="246">
                  <c:v>101.9</c:v>
                </c:pt>
                <c:pt idx="247">
                  <c:v>101.75</c:v>
                </c:pt>
                <c:pt idx="248">
                  <c:v>101.6</c:v>
                </c:pt>
                <c:pt idx="249">
                  <c:v>101.64</c:v>
                </c:pt>
                <c:pt idx="250">
                  <c:v>101.7</c:v>
                </c:pt>
                <c:pt idx="251">
                  <c:v>101.5329</c:v>
                </c:pt>
                <c:pt idx="252">
                  <c:v>101.6375</c:v>
                </c:pt>
                <c:pt idx="253">
                  <c:v>101.61</c:v>
                </c:pt>
                <c:pt idx="254">
                  <c:v>101.59</c:v>
                </c:pt>
                <c:pt idx="255">
                  <c:v>101.52</c:v>
                </c:pt>
                <c:pt idx="256">
                  <c:v>101.53</c:v>
                </c:pt>
                <c:pt idx="257">
                  <c:v>101.15</c:v>
                </c:pt>
                <c:pt idx="258">
                  <c:v>101.1</c:v>
                </c:pt>
                <c:pt idx="259">
                  <c:v>101</c:v>
                </c:pt>
                <c:pt idx="260">
                  <c:v>100.8</c:v>
                </c:pt>
                <c:pt idx="261">
                  <c:v>100.9</c:v>
                </c:pt>
                <c:pt idx="262">
                  <c:v>100.73</c:v>
                </c:pt>
                <c:pt idx="263">
                  <c:v>100.3</c:v>
                </c:pt>
                <c:pt idx="264">
                  <c:v>100.45</c:v>
                </c:pt>
                <c:pt idx="265">
                  <c:v>99.6</c:v>
                </c:pt>
                <c:pt idx="266">
                  <c:v>100.5</c:v>
                </c:pt>
                <c:pt idx="267">
                  <c:v>100.54989999999999</c:v>
                </c:pt>
                <c:pt idx="268">
                  <c:v>100.35</c:v>
                </c:pt>
                <c:pt idx="269">
                  <c:v>100.1</c:v>
                </c:pt>
                <c:pt idx="270">
                  <c:v>99.66</c:v>
                </c:pt>
                <c:pt idx="271">
                  <c:v>100.1</c:v>
                </c:pt>
                <c:pt idx="272">
                  <c:v>99.88</c:v>
                </c:pt>
                <c:pt idx="273">
                  <c:v>100.2</c:v>
                </c:pt>
                <c:pt idx="274">
                  <c:v>100.38</c:v>
                </c:pt>
                <c:pt idx="275">
                  <c:v>100.59</c:v>
                </c:pt>
                <c:pt idx="276">
                  <c:v>100.45</c:v>
                </c:pt>
                <c:pt idx="277">
                  <c:v>100.4</c:v>
                </c:pt>
                <c:pt idx="278">
                  <c:v>100.35</c:v>
                </c:pt>
                <c:pt idx="279">
                  <c:v>100.55</c:v>
                </c:pt>
                <c:pt idx="280">
                  <c:v>100.25</c:v>
                </c:pt>
                <c:pt idx="281">
                  <c:v>100.35</c:v>
                </c:pt>
                <c:pt idx="282">
                  <c:v>100.3</c:v>
                </c:pt>
                <c:pt idx="283">
                  <c:v>100.4</c:v>
                </c:pt>
                <c:pt idx="284">
                  <c:v>100.55</c:v>
                </c:pt>
                <c:pt idx="285">
                  <c:v>100.598</c:v>
                </c:pt>
                <c:pt idx="286">
                  <c:v>100.6</c:v>
                </c:pt>
                <c:pt idx="287">
                  <c:v>100.85</c:v>
                </c:pt>
                <c:pt idx="288">
                  <c:v>100.75</c:v>
                </c:pt>
                <c:pt idx="289">
                  <c:v>100.45</c:v>
                </c:pt>
                <c:pt idx="290">
                  <c:v>100.40009999999999</c:v>
                </c:pt>
                <c:pt idx="291">
                  <c:v>100.5</c:v>
                </c:pt>
                <c:pt idx="292">
                  <c:v>100.45</c:v>
                </c:pt>
                <c:pt idx="293">
                  <c:v>100.74</c:v>
                </c:pt>
                <c:pt idx="294">
                  <c:v>100.65</c:v>
                </c:pt>
                <c:pt idx="295">
                  <c:v>100.6</c:v>
                </c:pt>
                <c:pt idx="296">
                  <c:v>100.55</c:v>
                </c:pt>
                <c:pt idx="297">
                  <c:v>100.8</c:v>
                </c:pt>
                <c:pt idx="298">
                  <c:v>100.55</c:v>
                </c:pt>
                <c:pt idx="299">
                  <c:v>100.45</c:v>
                </c:pt>
                <c:pt idx="300">
                  <c:v>100.48</c:v>
                </c:pt>
                <c:pt idx="301">
                  <c:v>100.45</c:v>
                </c:pt>
                <c:pt idx="302">
                  <c:v>100.46</c:v>
                </c:pt>
                <c:pt idx="303">
                  <c:v>100.54989999999999</c:v>
                </c:pt>
                <c:pt idx="304">
                  <c:v>100.55</c:v>
                </c:pt>
                <c:pt idx="305">
                  <c:v>100.57</c:v>
                </c:pt>
                <c:pt idx="306">
                  <c:v>100.75</c:v>
                </c:pt>
                <c:pt idx="307">
                  <c:v>100.67</c:v>
                </c:pt>
                <c:pt idx="308">
                  <c:v>100.55</c:v>
                </c:pt>
                <c:pt idx="309">
                  <c:v>100.85</c:v>
                </c:pt>
                <c:pt idx="310">
                  <c:v>100.63</c:v>
                </c:pt>
                <c:pt idx="311">
                  <c:v>100.65</c:v>
                </c:pt>
                <c:pt idx="312">
                  <c:v>100.7</c:v>
                </c:pt>
                <c:pt idx="313">
                  <c:v>100.6</c:v>
                </c:pt>
                <c:pt idx="314">
                  <c:v>100.65</c:v>
                </c:pt>
                <c:pt idx="315">
                  <c:v>100.6</c:v>
                </c:pt>
                <c:pt idx="316">
                  <c:v>100.65</c:v>
                </c:pt>
                <c:pt idx="317">
                  <c:v>100.74290000000001</c:v>
                </c:pt>
                <c:pt idx="318">
                  <c:v>100.7</c:v>
                </c:pt>
                <c:pt idx="319">
                  <c:v>100.71</c:v>
                </c:pt>
                <c:pt idx="320">
                  <c:v>100.85</c:v>
                </c:pt>
                <c:pt idx="321">
                  <c:v>100.61</c:v>
                </c:pt>
                <c:pt idx="322">
                  <c:v>100.65</c:v>
                </c:pt>
                <c:pt idx="323">
                  <c:v>100.74</c:v>
                </c:pt>
                <c:pt idx="324">
                  <c:v>100.75</c:v>
                </c:pt>
                <c:pt idx="325">
                  <c:v>100.8</c:v>
                </c:pt>
                <c:pt idx="326">
                  <c:v>100.87</c:v>
                </c:pt>
                <c:pt idx="327">
                  <c:v>100.9</c:v>
                </c:pt>
                <c:pt idx="328">
                  <c:v>101</c:v>
                </c:pt>
                <c:pt idx="329">
                  <c:v>101.1</c:v>
                </c:pt>
                <c:pt idx="330">
                  <c:v>101.04</c:v>
                </c:pt>
                <c:pt idx="331">
                  <c:v>101.07989999999999</c:v>
                </c:pt>
                <c:pt idx="332">
                  <c:v>100.95</c:v>
                </c:pt>
                <c:pt idx="333">
                  <c:v>100.86</c:v>
                </c:pt>
                <c:pt idx="334">
                  <c:v>100.9</c:v>
                </c:pt>
                <c:pt idx="335">
                  <c:v>100.89</c:v>
                </c:pt>
                <c:pt idx="336">
                  <c:v>100.93</c:v>
                </c:pt>
                <c:pt idx="337">
                  <c:v>100.92</c:v>
                </c:pt>
                <c:pt idx="338">
                  <c:v>100.97</c:v>
                </c:pt>
                <c:pt idx="339">
                  <c:v>100.96</c:v>
                </c:pt>
                <c:pt idx="340">
                  <c:v>100.99</c:v>
                </c:pt>
                <c:pt idx="341">
                  <c:v>101.05</c:v>
                </c:pt>
                <c:pt idx="342">
                  <c:v>101.0951</c:v>
                </c:pt>
                <c:pt idx="343">
                  <c:v>101.11</c:v>
                </c:pt>
                <c:pt idx="344">
                  <c:v>101</c:v>
                </c:pt>
                <c:pt idx="345">
                  <c:v>100.99</c:v>
                </c:pt>
                <c:pt idx="346">
                  <c:v>101.05</c:v>
                </c:pt>
                <c:pt idx="347">
                  <c:v>100.99</c:v>
                </c:pt>
                <c:pt idx="348">
                  <c:v>100.95</c:v>
                </c:pt>
                <c:pt idx="349">
                  <c:v>100.95</c:v>
                </c:pt>
                <c:pt idx="350">
                  <c:v>100.91</c:v>
                </c:pt>
                <c:pt idx="351">
                  <c:v>100.9</c:v>
                </c:pt>
                <c:pt idx="352">
                  <c:v>100.93</c:v>
                </c:pt>
                <c:pt idx="353">
                  <c:v>100.92</c:v>
                </c:pt>
                <c:pt idx="354">
                  <c:v>100.9</c:v>
                </c:pt>
                <c:pt idx="355">
                  <c:v>100.94</c:v>
                </c:pt>
                <c:pt idx="356">
                  <c:v>100.92</c:v>
                </c:pt>
                <c:pt idx="357">
                  <c:v>100.91</c:v>
                </c:pt>
                <c:pt idx="358">
                  <c:v>100.9</c:v>
                </c:pt>
                <c:pt idx="359">
                  <c:v>100.9199</c:v>
                </c:pt>
                <c:pt idx="360">
                  <c:v>100.8</c:v>
                </c:pt>
                <c:pt idx="361">
                  <c:v>100.76</c:v>
                </c:pt>
                <c:pt idx="362">
                  <c:v>100.82</c:v>
                </c:pt>
                <c:pt idx="363">
                  <c:v>100.8399</c:v>
                </c:pt>
                <c:pt idx="364">
                  <c:v>100.74</c:v>
                </c:pt>
                <c:pt idx="365">
                  <c:v>100.742</c:v>
                </c:pt>
                <c:pt idx="366">
                  <c:v>100.68</c:v>
                </c:pt>
                <c:pt idx="367">
                  <c:v>100.74</c:v>
                </c:pt>
                <c:pt idx="368">
                  <c:v>100.7</c:v>
                </c:pt>
                <c:pt idx="369">
                  <c:v>100.71</c:v>
                </c:pt>
                <c:pt idx="370">
                  <c:v>100.7</c:v>
                </c:pt>
                <c:pt idx="371">
                  <c:v>100.66</c:v>
                </c:pt>
                <c:pt idx="372">
                  <c:v>100.63500000000001</c:v>
                </c:pt>
                <c:pt idx="373">
                  <c:v>100.66</c:v>
                </c:pt>
                <c:pt idx="374">
                  <c:v>100.645</c:v>
                </c:pt>
                <c:pt idx="375">
                  <c:v>100.7199</c:v>
                </c:pt>
                <c:pt idx="376">
                  <c:v>100.6699</c:v>
                </c:pt>
                <c:pt idx="377">
                  <c:v>100.66</c:v>
                </c:pt>
                <c:pt idx="378">
                  <c:v>100.6597</c:v>
                </c:pt>
                <c:pt idx="379">
                  <c:v>100.63500000000001</c:v>
                </c:pt>
                <c:pt idx="380">
                  <c:v>100.6</c:v>
                </c:pt>
                <c:pt idx="381">
                  <c:v>100.64</c:v>
                </c:pt>
                <c:pt idx="382">
                  <c:v>100.63500000000001</c:v>
                </c:pt>
                <c:pt idx="383">
                  <c:v>100.645</c:v>
                </c:pt>
                <c:pt idx="384">
                  <c:v>100.6925</c:v>
                </c:pt>
                <c:pt idx="385">
                  <c:v>100.6</c:v>
                </c:pt>
                <c:pt idx="386">
                  <c:v>100.601</c:v>
                </c:pt>
                <c:pt idx="387">
                  <c:v>100.55</c:v>
                </c:pt>
                <c:pt idx="388">
                  <c:v>100.3</c:v>
                </c:pt>
                <c:pt idx="389">
                  <c:v>100.39</c:v>
                </c:pt>
                <c:pt idx="390">
                  <c:v>100.33</c:v>
                </c:pt>
                <c:pt idx="391">
                  <c:v>100.34990000000001</c:v>
                </c:pt>
                <c:pt idx="392">
                  <c:v>100.35</c:v>
                </c:pt>
                <c:pt idx="393">
                  <c:v>100.37</c:v>
                </c:pt>
                <c:pt idx="394">
                  <c:v>100.4</c:v>
                </c:pt>
                <c:pt idx="395">
                  <c:v>100.432</c:v>
                </c:pt>
                <c:pt idx="396">
                  <c:v>100.35</c:v>
                </c:pt>
                <c:pt idx="397">
                  <c:v>100.5</c:v>
                </c:pt>
                <c:pt idx="398">
                  <c:v>100.32</c:v>
                </c:pt>
                <c:pt idx="399">
                  <c:v>100.4</c:v>
                </c:pt>
                <c:pt idx="400">
                  <c:v>100.4699</c:v>
                </c:pt>
                <c:pt idx="401">
                  <c:v>100.37</c:v>
                </c:pt>
                <c:pt idx="402">
                  <c:v>100.375</c:v>
                </c:pt>
                <c:pt idx="403">
                  <c:v>100.5</c:v>
                </c:pt>
                <c:pt idx="404">
                  <c:v>100.5001</c:v>
                </c:pt>
                <c:pt idx="405">
                  <c:v>100.53</c:v>
                </c:pt>
                <c:pt idx="406">
                  <c:v>100.55</c:v>
                </c:pt>
                <c:pt idx="407">
                  <c:v>100.56</c:v>
                </c:pt>
                <c:pt idx="408">
                  <c:v>100.5373</c:v>
                </c:pt>
                <c:pt idx="409">
                  <c:v>100.56</c:v>
                </c:pt>
                <c:pt idx="410">
                  <c:v>100.52500000000001</c:v>
                </c:pt>
                <c:pt idx="411">
                  <c:v>100.65</c:v>
                </c:pt>
                <c:pt idx="412">
                  <c:v>100.61</c:v>
                </c:pt>
                <c:pt idx="413">
                  <c:v>100.62</c:v>
                </c:pt>
                <c:pt idx="414">
                  <c:v>100.625</c:v>
                </c:pt>
                <c:pt idx="415">
                  <c:v>100.58</c:v>
                </c:pt>
                <c:pt idx="416">
                  <c:v>100.6</c:v>
                </c:pt>
                <c:pt idx="417">
                  <c:v>100.61499999999999</c:v>
                </c:pt>
                <c:pt idx="418">
                  <c:v>100.63</c:v>
                </c:pt>
                <c:pt idx="419">
                  <c:v>100.625</c:v>
                </c:pt>
                <c:pt idx="420">
                  <c:v>100.6</c:v>
                </c:pt>
                <c:pt idx="421">
                  <c:v>100.63</c:v>
                </c:pt>
                <c:pt idx="422">
                  <c:v>100.65</c:v>
                </c:pt>
                <c:pt idx="423">
                  <c:v>100.6998</c:v>
                </c:pt>
                <c:pt idx="424">
                  <c:v>100.67</c:v>
                </c:pt>
                <c:pt idx="425">
                  <c:v>100.69</c:v>
                </c:pt>
                <c:pt idx="426">
                  <c:v>100.6498</c:v>
                </c:pt>
                <c:pt idx="427">
                  <c:v>100.6998</c:v>
                </c:pt>
                <c:pt idx="428">
                  <c:v>100.6699</c:v>
                </c:pt>
                <c:pt idx="429">
                  <c:v>100.59529999999999</c:v>
                </c:pt>
                <c:pt idx="430">
                  <c:v>100.5998</c:v>
                </c:pt>
                <c:pt idx="431">
                  <c:v>100.61579999999999</c:v>
                </c:pt>
                <c:pt idx="432">
                  <c:v>100.5699</c:v>
                </c:pt>
                <c:pt idx="433">
                  <c:v>100.5</c:v>
                </c:pt>
                <c:pt idx="434">
                  <c:v>100.55</c:v>
                </c:pt>
                <c:pt idx="435">
                  <c:v>100.491</c:v>
                </c:pt>
                <c:pt idx="436">
                  <c:v>100.5403</c:v>
                </c:pt>
                <c:pt idx="437">
                  <c:v>100.46</c:v>
                </c:pt>
                <c:pt idx="438">
                  <c:v>100.52</c:v>
                </c:pt>
                <c:pt idx="439">
                  <c:v>100.53</c:v>
                </c:pt>
                <c:pt idx="440">
                  <c:v>100.45</c:v>
                </c:pt>
                <c:pt idx="441">
                  <c:v>100.5</c:v>
                </c:pt>
                <c:pt idx="442">
                  <c:v>100.4417</c:v>
                </c:pt>
                <c:pt idx="443">
                  <c:v>100.48</c:v>
                </c:pt>
                <c:pt idx="444">
                  <c:v>100.49</c:v>
                </c:pt>
                <c:pt idx="445">
                  <c:v>100.47499999999999</c:v>
                </c:pt>
                <c:pt idx="446">
                  <c:v>100.45</c:v>
                </c:pt>
                <c:pt idx="447">
                  <c:v>100.46599999999999</c:v>
                </c:pt>
                <c:pt idx="448">
                  <c:v>100.4782</c:v>
                </c:pt>
                <c:pt idx="449">
                  <c:v>100.43</c:v>
                </c:pt>
                <c:pt idx="450">
                  <c:v>100.425</c:v>
                </c:pt>
                <c:pt idx="451">
                  <c:v>100.43</c:v>
                </c:pt>
                <c:pt idx="452">
                  <c:v>100.42</c:v>
                </c:pt>
                <c:pt idx="453">
                  <c:v>100.4</c:v>
                </c:pt>
                <c:pt idx="454">
                  <c:v>100.425</c:v>
                </c:pt>
                <c:pt idx="455">
                  <c:v>100.395</c:v>
                </c:pt>
                <c:pt idx="456">
                  <c:v>100.38500000000001</c:v>
                </c:pt>
                <c:pt idx="457">
                  <c:v>100.39</c:v>
                </c:pt>
                <c:pt idx="458">
                  <c:v>100.3603</c:v>
                </c:pt>
                <c:pt idx="459">
                  <c:v>100.42</c:v>
                </c:pt>
                <c:pt idx="460">
                  <c:v>100.37050000000001</c:v>
                </c:pt>
                <c:pt idx="461">
                  <c:v>100.38</c:v>
                </c:pt>
                <c:pt idx="462">
                  <c:v>100.3005</c:v>
                </c:pt>
                <c:pt idx="463">
                  <c:v>100.322</c:v>
                </c:pt>
                <c:pt idx="464">
                  <c:v>100.35</c:v>
                </c:pt>
                <c:pt idx="465">
                  <c:v>100.37990000000001</c:v>
                </c:pt>
                <c:pt idx="466">
                  <c:v>100.3374</c:v>
                </c:pt>
                <c:pt idx="467">
                  <c:v>100.3175</c:v>
                </c:pt>
                <c:pt idx="468">
                  <c:v>100.34</c:v>
                </c:pt>
                <c:pt idx="469">
                  <c:v>100.32</c:v>
                </c:pt>
                <c:pt idx="470">
                  <c:v>100.30329999999999</c:v>
                </c:pt>
                <c:pt idx="471">
                  <c:v>100.30759999999999</c:v>
                </c:pt>
                <c:pt idx="472">
                  <c:v>100.309</c:v>
                </c:pt>
                <c:pt idx="473">
                  <c:v>100.31</c:v>
                </c:pt>
                <c:pt idx="474">
                  <c:v>100.3</c:v>
                </c:pt>
                <c:pt idx="475">
                  <c:v>100.34520000000001</c:v>
                </c:pt>
                <c:pt idx="476">
                  <c:v>100.2959</c:v>
                </c:pt>
                <c:pt idx="477">
                  <c:v>100.28830000000001</c:v>
                </c:pt>
                <c:pt idx="478">
                  <c:v>100.285</c:v>
                </c:pt>
                <c:pt idx="479">
                  <c:v>100.28</c:v>
                </c:pt>
                <c:pt idx="480">
                  <c:v>100.2625</c:v>
                </c:pt>
                <c:pt idx="481">
                  <c:v>100.3058</c:v>
                </c:pt>
                <c:pt idx="482">
                  <c:v>100.25</c:v>
                </c:pt>
                <c:pt idx="483">
                  <c:v>100.265</c:v>
                </c:pt>
                <c:pt idx="484">
                  <c:v>100.2629</c:v>
                </c:pt>
                <c:pt idx="485">
                  <c:v>100.24</c:v>
                </c:pt>
                <c:pt idx="486">
                  <c:v>100.25</c:v>
                </c:pt>
                <c:pt idx="487">
                  <c:v>100.3</c:v>
                </c:pt>
                <c:pt idx="488">
                  <c:v>100.24</c:v>
                </c:pt>
                <c:pt idx="489">
                  <c:v>100.23990000000001</c:v>
                </c:pt>
                <c:pt idx="490">
                  <c:v>100.23</c:v>
                </c:pt>
                <c:pt idx="491">
                  <c:v>100.22</c:v>
                </c:pt>
                <c:pt idx="492">
                  <c:v>100.215</c:v>
                </c:pt>
                <c:pt idx="493">
                  <c:v>100.21</c:v>
                </c:pt>
                <c:pt idx="494">
                  <c:v>100.2</c:v>
                </c:pt>
                <c:pt idx="495">
                  <c:v>100.2097</c:v>
                </c:pt>
                <c:pt idx="496">
                  <c:v>100.2</c:v>
                </c:pt>
                <c:pt idx="497">
                  <c:v>100.19929999999999</c:v>
                </c:pt>
                <c:pt idx="498">
                  <c:v>100.1948</c:v>
                </c:pt>
                <c:pt idx="499">
                  <c:v>100.19</c:v>
                </c:pt>
                <c:pt idx="500">
                  <c:v>100.1921</c:v>
                </c:pt>
                <c:pt idx="501">
                  <c:v>100.18980000000001</c:v>
                </c:pt>
                <c:pt idx="502">
                  <c:v>100.18600000000001</c:v>
                </c:pt>
                <c:pt idx="503">
                  <c:v>100.14</c:v>
                </c:pt>
                <c:pt idx="504">
                  <c:v>100.17</c:v>
                </c:pt>
                <c:pt idx="505">
                  <c:v>100.17010000000001</c:v>
                </c:pt>
                <c:pt idx="506">
                  <c:v>100.185</c:v>
                </c:pt>
                <c:pt idx="507">
                  <c:v>100.1413</c:v>
                </c:pt>
                <c:pt idx="508">
                  <c:v>100.1485</c:v>
                </c:pt>
                <c:pt idx="509">
                  <c:v>100.1301</c:v>
                </c:pt>
                <c:pt idx="510">
                  <c:v>100.13</c:v>
                </c:pt>
                <c:pt idx="511">
                  <c:v>100.124</c:v>
                </c:pt>
                <c:pt idx="512">
                  <c:v>100.1122</c:v>
                </c:pt>
                <c:pt idx="513">
                  <c:v>100.1</c:v>
                </c:pt>
                <c:pt idx="514">
                  <c:v>100.0842</c:v>
                </c:pt>
                <c:pt idx="515">
                  <c:v>100.0783</c:v>
                </c:pt>
                <c:pt idx="516">
                  <c:v>100.0821</c:v>
                </c:pt>
                <c:pt idx="517">
                  <c:v>100.08</c:v>
                </c:pt>
                <c:pt idx="518">
                  <c:v>100.075</c:v>
                </c:pt>
                <c:pt idx="519">
                  <c:v>100.095</c:v>
                </c:pt>
                <c:pt idx="520">
                  <c:v>100.1199</c:v>
                </c:pt>
                <c:pt idx="521">
                  <c:v>100.07</c:v>
                </c:pt>
                <c:pt idx="522">
                  <c:v>100.057</c:v>
                </c:pt>
                <c:pt idx="523">
                  <c:v>100.07</c:v>
                </c:pt>
                <c:pt idx="524">
                  <c:v>100.0424</c:v>
                </c:pt>
                <c:pt idx="525">
                  <c:v>100.0325</c:v>
                </c:pt>
                <c:pt idx="526">
                  <c:v>100.03</c:v>
                </c:pt>
                <c:pt idx="527">
                  <c:v>100.0269</c:v>
                </c:pt>
                <c:pt idx="528">
                  <c:v>100.02200000000001</c:v>
                </c:pt>
                <c:pt idx="529">
                  <c:v>100.006</c:v>
                </c:pt>
              </c:numCache>
            </c:numRef>
          </c:yVal>
          <c:smooth val="0"/>
        </c:ser>
        <c:ser>
          <c:idx val="4"/>
          <c:order val="4"/>
          <c:tx>
            <c:strRef>
              <c:f>Obs!$H$2472</c:f>
              <c:strCache>
                <c:ptCount val="1"/>
                <c:pt idx="0">
                  <c:v>Ministerstvo finansov RF, 25075</c:v>
                </c:pt>
              </c:strCache>
            </c:strRef>
          </c:tx>
          <c:marker>
            <c:symbol val="none"/>
          </c:marker>
          <c:xVal>
            <c:numRef>
              <c:f>Obs!$A$2472:$A$3432</c:f>
              <c:numCache>
                <c:formatCode>m/d/yyyy</c:formatCode>
                <c:ptCount val="961"/>
                <c:pt idx="0">
                  <c:v>40388</c:v>
                </c:pt>
                <c:pt idx="1">
                  <c:v>40389</c:v>
                </c:pt>
                <c:pt idx="2">
                  <c:v>40392</c:v>
                </c:pt>
                <c:pt idx="3">
                  <c:v>40393</c:v>
                </c:pt>
                <c:pt idx="4">
                  <c:v>40394</c:v>
                </c:pt>
                <c:pt idx="5">
                  <c:v>40396</c:v>
                </c:pt>
                <c:pt idx="6">
                  <c:v>40399</c:v>
                </c:pt>
                <c:pt idx="7">
                  <c:v>40400</c:v>
                </c:pt>
                <c:pt idx="8">
                  <c:v>40401</c:v>
                </c:pt>
                <c:pt idx="9">
                  <c:v>40402</c:v>
                </c:pt>
                <c:pt idx="10">
                  <c:v>40403</c:v>
                </c:pt>
                <c:pt idx="11">
                  <c:v>40408</c:v>
                </c:pt>
                <c:pt idx="12">
                  <c:v>40409</c:v>
                </c:pt>
                <c:pt idx="13">
                  <c:v>40410</c:v>
                </c:pt>
                <c:pt idx="14">
                  <c:v>40413</c:v>
                </c:pt>
                <c:pt idx="15">
                  <c:v>40414</c:v>
                </c:pt>
                <c:pt idx="16">
                  <c:v>40416</c:v>
                </c:pt>
                <c:pt idx="17">
                  <c:v>40422</c:v>
                </c:pt>
                <c:pt idx="18">
                  <c:v>40423</c:v>
                </c:pt>
                <c:pt idx="19">
                  <c:v>40424</c:v>
                </c:pt>
                <c:pt idx="20">
                  <c:v>40428</c:v>
                </c:pt>
                <c:pt idx="21">
                  <c:v>40429</c:v>
                </c:pt>
                <c:pt idx="22">
                  <c:v>40431</c:v>
                </c:pt>
                <c:pt idx="23">
                  <c:v>40434</c:v>
                </c:pt>
                <c:pt idx="24">
                  <c:v>40435</c:v>
                </c:pt>
                <c:pt idx="25">
                  <c:v>40436</c:v>
                </c:pt>
                <c:pt idx="26">
                  <c:v>40437</c:v>
                </c:pt>
                <c:pt idx="27">
                  <c:v>40438</c:v>
                </c:pt>
                <c:pt idx="28">
                  <c:v>40443</c:v>
                </c:pt>
                <c:pt idx="29">
                  <c:v>40444</c:v>
                </c:pt>
                <c:pt idx="30">
                  <c:v>40445</c:v>
                </c:pt>
                <c:pt idx="31">
                  <c:v>40448</c:v>
                </c:pt>
                <c:pt idx="32">
                  <c:v>40449</c:v>
                </c:pt>
                <c:pt idx="33">
                  <c:v>40450</c:v>
                </c:pt>
                <c:pt idx="34">
                  <c:v>40451</c:v>
                </c:pt>
                <c:pt idx="35">
                  <c:v>40452</c:v>
                </c:pt>
                <c:pt idx="36">
                  <c:v>40455</c:v>
                </c:pt>
                <c:pt idx="37">
                  <c:v>40456</c:v>
                </c:pt>
                <c:pt idx="38">
                  <c:v>40457</c:v>
                </c:pt>
                <c:pt idx="39">
                  <c:v>40459</c:v>
                </c:pt>
                <c:pt idx="40">
                  <c:v>40462</c:v>
                </c:pt>
                <c:pt idx="41">
                  <c:v>40463</c:v>
                </c:pt>
                <c:pt idx="42">
                  <c:v>40464</c:v>
                </c:pt>
                <c:pt idx="43">
                  <c:v>40465</c:v>
                </c:pt>
                <c:pt idx="44">
                  <c:v>40466</c:v>
                </c:pt>
                <c:pt idx="45">
                  <c:v>40469</c:v>
                </c:pt>
                <c:pt idx="46">
                  <c:v>40472</c:v>
                </c:pt>
                <c:pt idx="47">
                  <c:v>40473</c:v>
                </c:pt>
                <c:pt idx="48">
                  <c:v>40477</c:v>
                </c:pt>
                <c:pt idx="49">
                  <c:v>40478</c:v>
                </c:pt>
                <c:pt idx="50">
                  <c:v>40479</c:v>
                </c:pt>
                <c:pt idx="51">
                  <c:v>40480</c:v>
                </c:pt>
                <c:pt idx="52">
                  <c:v>40484</c:v>
                </c:pt>
                <c:pt idx="53">
                  <c:v>40485</c:v>
                </c:pt>
                <c:pt idx="54">
                  <c:v>40490</c:v>
                </c:pt>
                <c:pt idx="55">
                  <c:v>40491</c:v>
                </c:pt>
                <c:pt idx="56">
                  <c:v>40492</c:v>
                </c:pt>
                <c:pt idx="57">
                  <c:v>40493</c:v>
                </c:pt>
                <c:pt idx="58">
                  <c:v>40494</c:v>
                </c:pt>
                <c:pt idx="59">
                  <c:v>40495</c:v>
                </c:pt>
                <c:pt idx="60">
                  <c:v>40497</c:v>
                </c:pt>
                <c:pt idx="61">
                  <c:v>40498</c:v>
                </c:pt>
                <c:pt idx="62">
                  <c:v>40499</c:v>
                </c:pt>
                <c:pt idx="63">
                  <c:v>40500</c:v>
                </c:pt>
                <c:pt idx="64">
                  <c:v>40501</c:v>
                </c:pt>
                <c:pt idx="65">
                  <c:v>40504</c:v>
                </c:pt>
                <c:pt idx="66">
                  <c:v>40505</c:v>
                </c:pt>
                <c:pt idx="67">
                  <c:v>40506</c:v>
                </c:pt>
                <c:pt idx="68">
                  <c:v>40507</c:v>
                </c:pt>
                <c:pt idx="69">
                  <c:v>40508</c:v>
                </c:pt>
                <c:pt idx="70">
                  <c:v>40511</c:v>
                </c:pt>
                <c:pt idx="71">
                  <c:v>40512</c:v>
                </c:pt>
                <c:pt idx="72">
                  <c:v>40513</c:v>
                </c:pt>
                <c:pt idx="73">
                  <c:v>40514</c:v>
                </c:pt>
                <c:pt idx="74">
                  <c:v>40515</c:v>
                </c:pt>
                <c:pt idx="75">
                  <c:v>40518</c:v>
                </c:pt>
                <c:pt idx="76">
                  <c:v>40519</c:v>
                </c:pt>
                <c:pt idx="77">
                  <c:v>40520</c:v>
                </c:pt>
                <c:pt idx="78">
                  <c:v>40525</c:v>
                </c:pt>
                <c:pt idx="79">
                  <c:v>40527</c:v>
                </c:pt>
                <c:pt idx="80">
                  <c:v>40528</c:v>
                </c:pt>
                <c:pt idx="81">
                  <c:v>40529</c:v>
                </c:pt>
                <c:pt idx="82">
                  <c:v>40532</c:v>
                </c:pt>
                <c:pt idx="83">
                  <c:v>40533</c:v>
                </c:pt>
                <c:pt idx="84">
                  <c:v>40534</c:v>
                </c:pt>
                <c:pt idx="85">
                  <c:v>40535</c:v>
                </c:pt>
                <c:pt idx="86">
                  <c:v>40536</c:v>
                </c:pt>
                <c:pt idx="87">
                  <c:v>40539</c:v>
                </c:pt>
                <c:pt idx="88">
                  <c:v>40540</c:v>
                </c:pt>
                <c:pt idx="89">
                  <c:v>40541</c:v>
                </c:pt>
                <c:pt idx="90">
                  <c:v>40542</c:v>
                </c:pt>
                <c:pt idx="91">
                  <c:v>40555</c:v>
                </c:pt>
                <c:pt idx="92">
                  <c:v>40556</c:v>
                </c:pt>
                <c:pt idx="93">
                  <c:v>40557</c:v>
                </c:pt>
                <c:pt idx="94">
                  <c:v>40560</c:v>
                </c:pt>
                <c:pt idx="95">
                  <c:v>40561</c:v>
                </c:pt>
                <c:pt idx="96">
                  <c:v>40562</c:v>
                </c:pt>
                <c:pt idx="97">
                  <c:v>40563</c:v>
                </c:pt>
                <c:pt idx="98">
                  <c:v>40564</c:v>
                </c:pt>
                <c:pt idx="99">
                  <c:v>40567</c:v>
                </c:pt>
                <c:pt idx="100">
                  <c:v>40568</c:v>
                </c:pt>
                <c:pt idx="101">
                  <c:v>40569</c:v>
                </c:pt>
                <c:pt idx="102">
                  <c:v>40571</c:v>
                </c:pt>
                <c:pt idx="103">
                  <c:v>40575</c:v>
                </c:pt>
                <c:pt idx="104">
                  <c:v>40576</c:v>
                </c:pt>
                <c:pt idx="105">
                  <c:v>40577</c:v>
                </c:pt>
                <c:pt idx="106">
                  <c:v>40578</c:v>
                </c:pt>
                <c:pt idx="107">
                  <c:v>40581</c:v>
                </c:pt>
                <c:pt idx="108">
                  <c:v>40582</c:v>
                </c:pt>
                <c:pt idx="109">
                  <c:v>40583</c:v>
                </c:pt>
                <c:pt idx="110">
                  <c:v>40584</c:v>
                </c:pt>
                <c:pt idx="111">
                  <c:v>40585</c:v>
                </c:pt>
                <c:pt idx="112">
                  <c:v>40588</c:v>
                </c:pt>
                <c:pt idx="113">
                  <c:v>40589</c:v>
                </c:pt>
                <c:pt idx="114">
                  <c:v>40591</c:v>
                </c:pt>
                <c:pt idx="115">
                  <c:v>40592</c:v>
                </c:pt>
                <c:pt idx="116">
                  <c:v>40595</c:v>
                </c:pt>
                <c:pt idx="117">
                  <c:v>40596</c:v>
                </c:pt>
                <c:pt idx="118">
                  <c:v>40598</c:v>
                </c:pt>
                <c:pt idx="119">
                  <c:v>40599</c:v>
                </c:pt>
                <c:pt idx="120">
                  <c:v>40602</c:v>
                </c:pt>
                <c:pt idx="121">
                  <c:v>40603</c:v>
                </c:pt>
                <c:pt idx="122">
                  <c:v>40604</c:v>
                </c:pt>
                <c:pt idx="123">
                  <c:v>40605</c:v>
                </c:pt>
                <c:pt idx="124">
                  <c:v>40606</c:v>
                </c:pt>
                <c:pt idx="125">
                  <c:v>40611</c:v>
                </c:pt>
                <c:pt idx="126">
                  <c:v>40612</c:v>
                </c:pt>
                <c:pt idx="127">
                  <c:v>40613</c:v>
                </c:pt>
                <c:pt idx="128">
                  <c:v>40616</c:v>
                </c:pt>
                <c:pt idx="129">
                  <c:v>40617</c:v>
                </c:pt>
                <c:pt idx="130">
                  <c:v>40618</c:v>
                </c:pt>
                <c:pt idx="131">
                  <c:v>40619</c:v>
                </c:pt>
                <c:pt idx="132">
                  <c:v>40620</c:v>
                </c:pt>
                <c:pt idx="133">
                  <c:v>40624</c:v>
                </c:pt>
                <c:pt idx="134">
                  <c:v>40625</c:v>
                </c:pt>
                <c:pt idx="135">
                  <c:v>40627</c:v>
                </c:pt>
                <c:pt idx="136">
                  <c:v>40631</c:v>
                </c:pt>
                <c:pt idx="137">
                  <c:v>40632</c:v>
                </c:pt>
                <c:pt idx="138">
                  <c:v>40633</c:v>
                </c:pt>
                <c:pt idx="139">
                  <c:v>40634</c:v>
                </c:pt>
                <c:pt idx="140">
                  <c:v>40637</c:v>
                </c:pt>
                <c:pt idx="141">
                  <c:v>40639</c:v>
                </c:pt>
                <c:pt idx="142">
                  <c:v>40640</c:v>
                </c:pt>
                <c:pt idx="143">
                  <c:v>40641</c:v>
                </c:pt>
                <c:pt idx="144">
                  <c:v>40644</c:v>
                </c:pt>
                <c:pt idx="145">
                  <c:v>40645</c:v>
                </c:pt>
                <c:pt idx="146">
                  <c:v>40646</c:v>
                </c:pt>
                <c:pt idx="147">
                  <c:v>40647</c:v>
                </c:pt>
                <c:pt idx="148">
                  <c:v>40648</c:v>
                </c:pt>
                <c:pt idx="149">
                  <c:v>40651</c:v>
                </c:pt>
                <c:pt idx="150">
                  <c:v>40652</c:v>
                </c:pt>
                <c:pt idx="151">
                  <c:v>40653</c:v>
                </c:pt>
                <c:pt idx="152">
                  <c:v>40654</c:v>
                </c:pt>
                <c:pt idx="153">
                  <c:v>40658</c:v>
                </c:pt>
                <c:pt idx="154">
                  <c:v>40659</c:v>
                </c:pt>
                <c:pt idx="155">
                  <c:v>40660</c:v>
                </c:pt>
                <c:pt idx="156">
                  <c:v>40661</c:v>
                </c:pt>
                <c:pt idx="157">
                  <c:v>40662</c:v>
                </c:pt>
                <c:pt idx="158">
                  <c:v>40666</c:v>
                </c:pt>
                <c:pt idx="159">
                  <c:v>40667</c:v>
                </c:pt>
                <c:pt idx="160">
                  <c:v>40668</c:v>
                </c:pt>
                <c:pt idx="161">
                  <c:v>40669</c:v>
                </c:pt>
                <c:pt idx="162">
                  <c:v>40673</c:v>
                </c:pt>
                <c:pt idx="163">
                  <c:v>40674</c:v>
                </c:pt>
                <c:pt idx="164">
                  <c:v>40675</c:v>
                </c:pt>
                <c:pt idx="165">
                  <c:v>40676</c:v>
                </c:pt>
                <c:pt idx="166">
                  <c:v>40679</c:v>
                </c:pt>
                <c:pt idx="167">
                  <c:v>40680</c:v>
                </c:pt>
                <c:pt idx="168">
                  <c:v>40681</c:v>
                </c:pt>
                <c:pt idx="169">
                  <c:v>40682</c:v>
                </c:pt>
                <c:pt idx="170">
                  <c:v>40683</c:v>
                </c:pt>
                <c:pt idx="171">
                  <c:v>40686</c:v>
                </c:pt>
                <c:pt idx="172">
                  <c:v>40687</c:v>
                </c:pt>
                <c:pt idx="173">
                  <c:v>40688</c:v>
                </c:pt>
                <c:pt idx="174">
                  <c:v>40689</c:v>
                </c:pt>
                <c:pt idx="175">
                  <c:v>40690</c:v>
                </c:pt>
                <c:pt idx="176">
                  <c:v>40693</c:v>
                </c:pt>
                <c:pt idx="177">
                  <c:v>40694</c:v>
                </c:pt>
                <c:pt idx="178">
                  <c:v>40695</c:v>
                </c:pt>
                <c:pt idx="179">
                  <c:v>40696</c:v>
                </c:pt>
                <c:pt idx="180">
                  <c:v>40697</c:v>
                </c:pt>
                <c:pt idx="181">
                  <c:v>40701</c:v>
                </c:pt>
                <c:pt idx="182">
                  <c:v>40702</c:v>
                </c:pt>
                <c:pt idx="183">
                  <c:v>40703</c:v>
                </c:pt>
                <c:pt idx="184">
                  <c:v>40704</c:v>
                </c:pt>
                <c:pt idx="185">
                  <c:v>40708</c:v>
                </c:pt>
                <c:pt idx="186">
                  <c:v>40709</c:v>
                </c:pt>
                <c:pt idx="187">
                  <c:v>40710</c:v>
                </c:pt>
                <c:pt idx="188">
                  <c:v>40711</c:v>
                </c:pt>
                <c:pt idx="189">
                  <c:v>40714</c:v>
                </c:pt>
                <c:pt idx="190">
                  <c:v>40715</c:v>
                </c:pt>
                <c:pt idx="191">
                  <c:v>40716</c:v>
                </c:pt>
                <c:pt idx="192">
                  <c:v>40717</c:v>
                </c:pt>
                <c:pt idx="193">
                  <c:v>40718</c:v>
                </c:pt>
                <c:pt idx="194">
                  <c:v>40722</c:v>
                </c:pt>
                <c:pt idx="195">
                  <c:v>40723</c:v>
                </c:pt>
                <c:pt idx="196">
                  <c:v>40724</c:v>
                </c:pt>
                <c:pt idx="197">
                  <c:v>40725</c:v>
                </c:pt>
                <c:pt idx="198">
                  <c:v>40728</c:v>
                </c:pt>
                <c:pt idx="199">
                  <c:v>40729</c:v>
                </c:pt>
                <c:pt idx="200">
                  <c:v>40730</c:v>
                </c:pt>
                <c:pt idx="201">
                  <c:v>40731</c:v>
                </c:pt>
                <c:pt idx="202">
                  <c:v>40732</c:v>
                </c:pt>
                <c:pt idx="203">
                  <c:v>40735</c:v>
                </c:pt>
                <c:pt idx="204">
                  <c:v>40736</c:v>
                </c:pt>
                <c:pt idx="205">
                  <c:v>40737</c:v>
                </c:pt>
                <c:pt idx="206">
                  <c:v>40738</c:v>
                </c:pt>
                <c:pt idx="207">
                  <c:v>40739</c:v>
                </c:pt>
                <c:pt idx="208">
                  <c:v>40743</c:v>
                </c:pt>
                <c:pt idx="209">
                  <c:v>40744</c:v>
                </c:pt>
                <c:pt idx="210">
                  <c:v>40745</c:v>
                </c:pt>
                <c:pt idx="211">
                  <c:v>40746</c:v>
                </c:pt>
                <c:pt idx="212">
                  <c:v>40749</c:v>
                </c:pt>
                <c:pt idx="213">
                  <c:v>40750</c:v>
                </c:pt>
                <c:pt idx="214">
                  <c:v>40751</c:v>
                </c:pt>
                <c:pt idx="215">
                  <c:v>40752</c:v>
                </c:pt>
                <c:pt idx="216">
                  <c:v>40753</c:v>
                </c:pt>
                <c:pt idx="217">
                  <c:v>40756</c:v>
                </c:pt>
                <c:pt idx="218">
                  <c:v>40758</c:v>
                </c:pt>
                <c:pt idx="219">
                  <c:v>40759</c:v>
                </c:pt>
                <c:pt idx="220">
                  <c:v>40760</c:v>
                </c:pt>
                <c:pt idx="221">
                  <c:v>40763</c:v>
                </c:pt>
                <c:pt idx="222">
                  <c:v>40764</c:v>
                </c:pt>
                <c:pt idx="223">
                  <c:v>40765</c:v>
                </c:pt>
                <c:pt idx="224">
                  <c:v>40766</c:v>
                </c:pt>
                <c:pt idx="225">
                  <c:v>40767</c:v>
                </c:pt>
                <c:pt idx="226">
                  <c:v>40770</c:v>
                </c:pt>
                <c:pt idx="227">
                  <c:v>40771</c:v>
                </c:pt>
                <c:pt idx="228">
                  <c:v>40772</c:v>
                </c:pt>
                <c:pt idx="229">
                  <c:v>40773</c:v>
                </c:pt>
                <c:pt idx="230">
                  <c:v>40774</c:v>
                </c:pt>
                <c:pt idx="231">
                  <c:v>40777</c:v>
                </c:pt>
                <c:pt idx="232">
                  <c:v>40779</c:v>
                </c:pt>
                <c:pt idx="233">
                  <c:v>40780</c:v>
                </c:pt>
                <c:pt idx="234">
                  <c:v>40781</c:v>
                </c:pt>
                <c:pt idx="235">
                  <c:v>40785</c:v>
                </c:pt>
                <c:pt idx="236">
                  <c:v>40786</c:v>
                </c:pt>
                <c:pt idx="237">
                  <c:v>40787</c:v>
                </c:pt>
                <c:pt idx="238">
                  <c:v>40788</c:v>
                </c:pt>
                <c:pt idx="239">
                  <c:v>40791</c:v>
                </c:pt>
                <c:pt idx="240">
                  <c:v>40794</c:v>
                </c:pt>
                <c:pt idx="241">
                  <c:v>40795</c:v>
                </c:pt>
                <c:pt idx="242">
                  <c:v>40800</c:v>
                </c:pt>
                <c:pt idx="243">
                  <c:v>40801</c:v>
                </c:pt>
                <c:pt idx="244">
                  <c:v>40802</c:v>
                </c:pt>
                <c:pt idx="245">
                  <c:v>40805</c:v>
                </c:pt>
                <c:pt idx="246">
                  <c:v>40806</c:v>
                </c:pt>
                <c:pt idx="247">
                  <c:v>40807</c:v>
                </c:pt>
                <c:pt idx="248">
                  <c:v>40809</c:v>
                </c:pt>
                <c:pt idx="249">
                  <c:v>40812</c:v>
                </c:pt>
                <c:pt idx="250">
                  <c:v>40813</c:v>
                </c:pt>
                <c:pt idx="251">
                  <c:v>40815</c:v>
                </c:pt>
                <c:pt idx="252">
                  <c:v>40816</c:v>
                </c:pt>
                <c:pt idx="253">
                  <c:v>40819</c:v>
                </c:pt>
                <c:pt idx="254">
                  <c:v>40820</c:v>
                </c:pt>
                <c:pt idx="255">
                  <c:v>40821</c:v>
                </c:pt>
                <c:pt idx="256">
                  <c:v>40822</c:v>
                </c:pt>
                <c:pt idx="257">
                  <c:v>40823</c:v>
                </c:pt>
                <c:pt idx="258">
                  <c:v>40826</c:v>
                </c:pt>
                <c:pt idx="259">
                  <c:v>40827</c:v>
                </c:pt>
                <c:pt idx="260">
                  <c:v>40828</c:v>
                </c:pt>
                <c:pt idx="261">
                  <c:v>40830</c:v>
                </c:pt>
                <c:pt idx="262">
                  <c:v>40833</c:v>
                </c:pt>
                <c:pt idx="263">
                  <c:v>40834</c:v>
                </c:pt>
                <c:pt idx="264">
                  <c:v>40835</c:v>
                </c:pt>
                <c:pt idx="265">
                  <c:v>40836</c:v>
                </c:pt>
                <c:pt idx="266">
                  <c:v>40841</c:v>
                </c:pt>
                <c:pt idx="267">
                  <c:v>40843</c:v>
                </c:pt>
                <c:pt idx="268">
                  <c:v>40844</c:v>
                </c:pt>
                <c:pt idx="269">
                  <c:v>40847</c:v>
                </c:pt>
                <c:pt idx="270">
                  <c:v>40848</c:v>
                </c:pt>
                <c:pt idx="271">
                  <c:v>40849</c:v>
                </c:pt>
                <c:pt idx="272">
                  <c:v>40856</c:v>
                </c:pt>
                <c:pt idx="273">
                  <c:v>40858</c:v>
                </c:pt>
                <c:pt idx="274">
                  <c:v>40861</c:v>
                </c:pt>
                <c:pt idx="275">
                  <c:v>40862</c:v>
                </c:pt>
                <c:pt idx="276">
                  <c:v>40865</c:v>
                </c:pt>
                <c:pt idx="277">
                  <c:v>40869</c:v>
                </c:pt>
                <c:pt idx="278">
                  <c:v>40870</c:v>
                </c:pt>
                <c:pt idx="279">
                  <c:v>40871</c:v>
                </c:pt>
                <c:pt idx="280">
                  <c:v>40872</c:v>
                </c:pt>
                <c:pt idx="281">
                  <c:v>40875</c:v>
                </c:pt>
                <c:pt idx="282">
                  <c:v>40876</c:v>
                </c:pt>
                <c:pt idx="283">
                  <c:v>40877</c:v>
                </c:pt>
                <c:pt idx="284">
                  <c:v>40878</c:v>
                </c:pt>
                <c:pt idx="285">
                  <c:v>40879</c:v>
                </c:pt>
                <c:pt idx="286">
                  <c:v>40882</c:v>
                </c:pt>
                <c:pt idx="287">
                  <c:v>40883</c:v>
                </c:pt>
                <c:pt idx="288">
                  <c:v>40884</c:v>
                </c:pt>
                <c:pt idx="289">
                  <c:v>40885</c:v>
                </c:pt>
                <c:pt idx="290">
                  <c:v>40889</c:v>
                </c:pt>
                <c:pt idx="291">
                  <c:v>40891</c:v>
                </c:pt>
                <c:pt idx="292">
                  <c:v>40892</c:v>
                </c:pt>
                <c:pt idx="293">
                  <c:v>40893</c:v>
                </c:pt>
                <c:pt idx="294">
                  <c:v>40896</c:v>
                </c:pt>
                <c:pt idx="295">
                  <c:v>40898</c:v>
                </c:pt>
                <c:pt idx="296">
                  <c:v>40899</c:v>
                </c:pt>
                <c:pt idx="297">
                  <c:v>40900</c:v>
                </c:pt>
                <c:pt idx="298">
                  <c:v>40904</c:v>
                </c:pt>
                <c:pt idx="299">
                  <c:v>40905</c:v>
                </c:pt>
                <c:pt idx="300">
                  <c:v>40906</c:v>
                </c:pt>
                <c:pt idx="301">
                  <c:v>40907</c:v>
                </c:pt>
                <c:pt idx="302">
                  <c:v>40912</c:v>
                </c:pt>
                <c:pt idx="303">
                  <c:v>40918</c:v>
                </c:pt>
                <c:pt idx="304">
                  <c:v>40919</c:v>
                </c:pt>
                <c:pt idx="305">
                  <c:v>40920</c:v>
                </c:pt>
                <c:pt idx="306">
                  <c:v>40921</c:v>
                </c:pt>
                <c:pt idx="307">
                  <c:v>40924</c:v>
                </c:pt>
                <c:pt idx="308">
                  <c:v>40925</c:v>
                </c:pt>
                <c:pt idx="309">
                  <c:v>40926</c:v>
                </c:pt>
                <c:pt idx="310">
                  <c:v>40927</c:v>
                </c:pt>
                <c:pt idx="311">
                  <c:v>40928</c:v>
                </c:pt>
                <c:pt idx="312">
                  <c:v>40931</c:v>
                </c:pt>
                <c:pt idx="313">
                  <c:v>40932</c:v>
                </c:pt>
                <c:pt idx="314">
                  <c:v>40933</c:v>
                </c:pt>
                <c:pt idx="315">
                  <c:v>40934</c:v>
                </c:pt>
                <c:pt idx="316">
                  <c:v>40935</c:v>
                </c:pt>
                <c:pt idx="317">
                  <c:v>40939</c:v>
                </c:pt>
                <c:pt idx="318">
                  <c:v>40940</c:v>
                </c:pt>
                <c:pt idx="319">
                  <c:v>40941</c:v>
                </c:pt>
                <c:pt idx="320">
                  <c:v>40945</c:v>
                </c:pt>
                <c:pt idx="321">
                  <c:v>40946</c:v>
                </c:pt>
                <c:pt idx="322">
                  <c:v>40947</c:v>
                </c:pt>
                <c:pt idx="323">
                  <c:v>40948</c:v>
                </c:pt>
                <c:pt idx="324">
                  <c:v>40949</c:v>
                </c:pt>
                <c:pt idx="325">
                  <c:v>40952</c:v>
                </c:pt>
                <c:pt idx="326">
                  <c:v>40953</c:v>
                </c:pt>
                <c:pt idx="327">
                  <c:v>40954</c:v>
                </c:pt>
                <c:pt idx="328">
                  <c:v>40966</c:v>
                </c:pt>
                <c:pt idx="329">
                  <c:v>40967</c:v>
                </c:pt>
                <c:pt idx="330">
                  <c:v>40969</c:v>
                </c:pt>
                <c:pt idx="331">
                  <c:v>40970</c:v>
                </c:pt>
                <c:pt idx="332">
                  <c:v>40973</c:v>
                </c:pt>
                <c:pt idx="333">
                  <c:v>40974</c:v>
                </c:pt>
                <c:pt idx="334">
                  <c:v>40975</c:v>
                </c:pt>
                <c:pt idx="335">
                  <c:v>40980</c:v>
                </c:pt>
                <c:pt idx="336">
                  <c:v>40981</c:v>
                </c:pt>
                <c:pt idx="337">
                  <c:v>40982</c:v>
                </c:pt>
                <c:pt idx="338">
                  <c:v>40983</c:v>
                </c:pt>
                <c:pt idx="339">
                  <c:v>40984</c:v>
                </c:pt>
                <c:pt idx="340">
                  <c:v>40987</c:v>
                </c:pt>
                <c:pt idx="341">
                  <c:v>40990</c:v>
                </c:pt>
                <c:pt idx="342">
                  <c:v>40991</c:v>
                </c:pt>
                <c:pt idx="343">
                  <c:v>40995</c:v>
                </c:pt>
                <c:pt idx="344">
                  <c:v>40996</c:v>
                </c:pt>
                <c:pt idx="345">
                  <c:v>40998</c:v>
                </c:pt>
                <c:pt idx="346">
                  <c:v>41002</c:v>
                </c:pt>
                <c:pt idx="347">
                  <c:v>41003</c:v>
                </c:pt>
                <c:pt idx="348">
                  <c:v>41004</c:v>
                </c:pt>
                <c:pt idx="349">
                  <c:v>41005</c:v>
                </c:pt>
                <c:pt idx="350">
                  <c:v>41008</c:v>
                </c:pt>
                <c:pt idx="351">
                  <c:v>41009</c:v>
                </c:pt>
                <c:pt idx="352">
                  <c:v>41011</c:v>
                </c:pt>
                <c:pt idx="353">
                  <c:v>41012</c:v>
                </c:pt>
                <c:pt idx="354">
                  <c:v>41015</c:v>
                </c:pt>
                <c:pt idx="355">
                  <c:v>41016</c:v>
                </c:pt>
                <c:pt idx="356">
                  <c:v>41017</c:v>
                </c:pt>
                <c:pt idx="357">
                  <c:v>41018</c:v>
                </c:pt>
                <c:pt idx="358">
                  <c:v>41019</c:v>
                </c:pt>
                <c:pt idx="359">
                  <c:v>41023</c:v>
                </c:pt>
                <c:pt idx="360">
                  <c:v>41024</c:v>
                </c:pt>
                <c:pt idx="361">
                  <c:v>41025</c:v>
                </c:pt>
                <c:pt idx="362">
                  <c:v>41031</c:v>
                </c:pt>
                <c:pt idx="363">
                  <c:v>41032</c:v>
                </c:pt>
                <c:pt idx="364">
                  <c:v>41033</c:v>
                </c:pt>
                <c:pt idx="365">
                  <c:v>41034</c:v>
                </c:pt>
                <c:pt idx="366">
                  <c:v>41039</c:v>
                </c:pt>
                <c:pt idx="367">
                  <c:v>41043</c:v>
                </c:pt>
                <c:pt idx="368">
                  <c:v>41044</c:v>
                </c:pt>
                <c:pt idx="369">
                  <c:v>41046</c:v>
                </c:pt>
                <c:pt idx="370">
                  <c:v>41047</c:v>
                </c:pt>
                <c:pt idx="371">
                  <c:v>41050</c:v>
                </c:pt>
                <c:pt idx="372">
                  <c:v>41051</c:v>
                </c:pt>
                <c:pt idx="373">
                  <c:v>41052</c:v>
                </c:pt>
                <c:pt idx="374">
                  <c:v>41058</c:v>
                </c:pt>
                <c:pt idx="375">
                  <c:v>41060</c:v>
                </c:pt>
                <c:pt idx="376">
                  <c:v>41061</c:v>
                </c:pt>
                <c:pt idx="377">
                  <c:v>41065</c:v>
                </c:pt>
                <c:pt idx="378">
                  <c:v>41066</c:v>
                </c:pt>
                <c:pt idx="379">
                  <c:v>41067</c:v>
                </c:pt>
                <c:pt idx="380">
                  <c:v>41073</c:v>
                </c:pt>
                <c:pt idx="381">
                  <c:v>41074</c:v>
                </c:pt>
                <c:pt idx="382">
                  <c:v>41081</c:v>
                </c:pt>
                <c:pt idx="383">
                  <c:v>41082</c:v>
                </c:pt>
                <c:pt idx="384">
                  <c:v>41085</c:v>
                </c:pt>
                <c:pt idx="385">
                  <c:v>41086</c:v>
                </c:pt>
                <c:pt idx="386">
                  <c:v>41087</c:v>
                </c:pt>
                <c:pt idx="387">
                  <c:v>41089</c:v>
                </c:pt>
                <c:pt idx="388">
                  <c:v>41093</c:v>
                </c:pt>
                <c:pt idx="389">
                  <c:v>41094</c:v>
                </c:pt>
                <c:pt idx="390">
                  <c:v>41095</c:v>
                </c:pt>
                <c:pt idx="391">
                  <c:v>41096</c:v>
                </c:pt>
                <c:pt idx="392">
                  <c:v>41101</c:v>
                </c:pt>
                <c:pt idx="393">
                  <c:v>41102</c:v>
                </c:pt>
                <c:pt idx="394">
                  <c:v>41103</c:v>
                </c:pt>
                <c:pt idx="395">
                  <c:v>41106</c:v>
                </c:pt>
                <c:pt idx="396">
                  <c:v>41108</c:v>
                </c:pt>
                <c:pt idx="397">
                  <c:v>41109</c:v>
                </c:pt>
                <c:pt idx="398">
                  <c:v>41110</c:v>
                </c:pt>
                <c:pt idx="399">
                  <c:v>41113</c:v>
                </c:pt>
                <c:pt idx="400">
                  <c:v>41114</c:v>
                </c:pt>
                <c:pt idx="401">
                  <c:v>41115</c:v>
                </c:pt>
                <c:pt idx="402">
                  <c:v>41117</c:v>
                </c:pt>
                <c:pt idx="403">
                  <c:v>41121</c:v>
                </c:pt>
                <c:pt idx="404">
                  <c:v>41122</c:v>
                </c:pt>
                <c:pt idx="405">
                  <c:v>41123</c:v>
                </c:pt>
                <c:pt idx="406">
                  <c:v>41124</c:v>
                </c:pt>
                <c:pt idx="407">
                  <c:v>41127</c:v>
                </c:pt>
                <c:pt idx="408">
                  <c:v>41128</c:v>
                </c:pt>
                <c:pt idx="409">
                  <c:v>41129</c:v>
                </c:pt>
                <c:pt idx="410">
                  <c:v>41130</c:v>
                </c:pt>
                <c:pt idx="411">
                  <c:v>41131</c:v>
                </c:pt>
                <c:pt idx="412">
                  <c:v>41134</c:v>
                </c:pt>
                <c:pt idx="413">
                  <c:v>41136</c:v>
                </c:pt>
                <c:pt idx="414">
                  <c:v>41137</c:v>
                </c:pt>
                <c:pt idx="415">
                  <c:v>41138</c:v>
                </c:pt>
                <c:pt idx="416">
                  <c:v>41142</c:v>
                </c:pt>
                <c:pt idx="417">
                  <c:v>41143</c:v>
                </c:pt>
                <c:pt idx="418">
                  <c:v>41144</c:v>
                </c:pt>
                <c:pt idx="419">
                  <c:v>41148</c:v>
                </c:pt>
                <c:pt idx="420">
                  <c:v>41149</c:v>
                </c:pt>
                <c:pt idx="421">
                  <c:v>41150</c:v>
                </c:pt>
                <c:pt idx="422">
                  <c:v>41152</c:v>
                </c:pt>
                <c:pt idx="423">
                  <c:v>41155</c:v>
                </c:pt>
                <c:pt idx="424">
                  <c:v>41157</c:v>
                </c:pt>
                <c:pt idx="425">
                  <c:v>41158</c:v>
                </c:pt>
                <c:pt idx="426">
                  <c:v>41159</c:v>
                </c:pt>
                <c:pt idx="427">
                  <c:v>41162</c:v>
                </c:pt>
                <c:pt idx="428">
                  <c:v>41164</c:v>
                </c:pt>
                <c:pt idx="429">
                  <c:v>41165</c:v>
                </c:pt>
                <c:pt idx="430">
                  <c:v>41166</c:v>
                </c:pt>
                <c:pt idx="431">
                  <c:v>41169</c:v>
                </c:pt>
                <c:pt idx="432">
                  <c:v>41171</c:v>
                </c:pt>
                <c:pt idx="433">
                  <c:v>41172</c:v>
                </c:pt>
                <c:pt idx="434">
                  <c:v>41173</c:v>
                </c:pt>
                <c:pt idx="435">
                  <c:v>41176</c:v>
                </c:pt>
                <c:pt idx="436">
                  <c:v>41177</c:v>
                </c:pt>
                <c:pt idx="437">
                  <c:v>41178</c:v>
                </c:pt>
                <c:pt idx="438">
                  <c:v>41179</c:v>
                </c:pt>
                <c:pt idx="439">
                  <c:v>41180</c:v>
                </c:pt>
                <c:pt idx="440">
                  <c:v>41183</c:v>
                </c:pt>
                <c:pt idx="441">
                  <c:v>41186</c:v>
                </c:pt>
                <c:pt idx="442">
                  <c:v>41187</c:v>
                </c:pt>
                <c:pt idx="443">
                  <c:v>41190</c:v>
                </c:pt>
                <c:pt idx="444">
                  <c:v>41191</c:v>
                </c:pt>
                <c:pt idx="445">
                  <c:v>41192</c:v>
                </c:pt>
                <c:pt idx="446">
                  <c:v>41193</c:v>
                </c:pt>
                <c:pt idx="447">
                  <c:v>41194</c:v>
                </c:pt>
                <c:pt idx="448">
                  <c:v>41197</c:v>
                </c:pt>
                <c:pt idx="449">
                  <c:v>41198</c:v>
                </c:pt>
                <c:pt idx="450">
                  <c:v>41199</c:v>
                </c:pt>
                <c:pt idx="451">
                  <c:v>41201</c:v>
                </c:pt>
                <c:pt idx="452">
                  <c:v>41204</c:v>
                </c:pt>
                <c:pt idx="453">
                  <c:v>41206</c:v>
                </c:pt>
                <c:pt idx="454">
                  <c:v>41212</c:v>
                </c:pt>
                <c:pt idx="455">
                  <c:v>41213</c:v>
                </c:pt>
                <c:pt idx="456">
                  <c:v>41214</c:v>
                </c:pt>
                <c:pt idx="457">
                  <c:v>41220</c:v>
                </c:pt>
                <c:pt idx="458">
                  <c:v>41221</c:v>
                </c:pt>
                <c:pt idx="459">
                  <c:v>41222</c:v>
                </c:pt>
                <c:pt idx="460">
                  <c:v>41226</c:v>
                </c:pt>
                <c:pt idx="461">
                  <c:v>41227</c:v>
                </c:pt>
                <c:pt idx="462">
                  <c:v>41229</c:v>
                </c:pt>
                <c:pt idx="463">
                  <c:v>41233</c:v>
                </c:pt>
                <c:pt idx="464">
                  <c:v>41234</c:v>
                </c:pt>
                <c:pt idx="465">
                  <c:v>41235</c:v>
                </c:pt>
                <c:pt idx="466">
                  <c:v>41239</c:v>
                </c:pt>
                <c:pt idx="467">
                  <c:v>41240</c:v>
                </c:pt>
                <c:pt idx="468">
                  <c:v>41241</c:v>
                </c:pt>
                <c:pt idx="469">
                  <c:v>41242</c:v>
                </c:pt>
                <c:pt idx="470">
                  <c:v>41243</c:v>
                </c:pt>
                <c:pt idx="471">
                  <c:v>41246</c:v>
                </c:pt>
                <c:pt idx="472">
                  <c:v>41247</c:v>
                </c:pt>
                <c:pt idx="473">
                  <c:v>41249</c:v>
                </c:pt>
                <c:pt idx="474">
                  <c:v>41250</c:v>
                </c:pt>
                <c:pt idx="475">
                  <c:v>41253</c:v>
                </c:pt>
                <c:pt idx="476">
                  <c:v>41255</c:v>
                </c:pt>
                <c:pt idx="477">
                  <c:v>41256</c:v>
                </c:pt>
                <c:pt idx="478">
                  <c:v>41257</c:v>
                </c:pt>
                <c:pt idx="479">
                  <c:v>41260</c:v>
                </c:pt>
                <c:pt idx="480">
                  <c:v>41261</c:v>
                </c:pt>
                <c:pt idx="481">
                  <c:v>41262</c:v>
                </c:pt>
                <c:pt idx="482">
                  <c:v>41263</c:v>
                </c:pt>
                <c:pt idx="483">
                  <c:v>41264</c:v>
                </c:pt>
                <c:pt idx="484">
                  <c:v>41267</c:v>
                </c:pt>
                <c:pt idx="485">
                  <c:v>41269</c:v>
                </c:pt>
                <c:pt idx="486">
                  <c:v>41270</c:v>
                </c:pt>
                <c:pt idx="487">
                  <c:v>41271</c:v>
                </c:pt>
                <c:pt idx="488">
                  <c:v>41284</c:v>
                </c:pt>
                <c:pt idx="489">
                  <c:v>41285</c:v>
                </c:pt>
                <c:pt idx="490">
                  <c:v>41290</c:v>
                </c:pt>
                <c:pt idx="491">
                  <c:v>41291</c:v>
                </c:pt>
                <c:pt idx="492">
                  <c:v>41292</c:v>
                </c:pt>
                <c:pt idx="493">
                  <c:v>41295</c:v>
                </c:pt>
                <c:pt idx="494">
                  <c:v>41296</c:v>
                </c:pt>
                <c:pt idx="495">
                  <c:v>41297</c:v>
                </c:pt>
                <c:pt idx="496">
                  <c:v>41298</c:v>
                </c:pt>
                <c:pt idx="497">
                  <c:v>41304</c:v>
                </c:pt>
                <c:pt idx="498">
                  <c:v>41305</c:v>
                </c:pt>
                <c:pt idx="499">
                  <c:v>41311</c:v>
                </c:pt>
                <c:pt idx="500">
                  <c:v>41312</c:v>
                </c:pt>
                <c:pt idx="501">
                  <c:v>41316</c:v>
                </c:pt>
                <c:pt idx="502">
                  <c:v>41317</c:v>
                </c:pt>
                <c:pt idx="503">
                  <c:v>41318</c:v>
                </c:pt>
                <c:pt idx="504">
                  <c:v>41319</c:v>
                </c:pt>
                <c:pt idx="505">
                  <c:v>41320</c:v>
                </c:pt>
                <c:pt idx="506">
                  <c:v>41324</c:v>
                </c:pt>
                <c:pt idx="507">
                  <c:v>41325</c:v>
                </c:pt>
                <c:pt idx="508">
                  <c:v>41327</c:v>
                </c:pt>
                <c:pt idx="509">
                  <c:v>41330</c:v>
                </c:pt>
                <c:pt idx="510">
                  <c:v>41331</c:v>
                </c:pt>
                <c:pt idx="511">
                  <c:v>41332</c:v>
                </c:pt>
                <c:pt idx="512">
                  <c:v>41333</c:v>
                </c:pt>
                <c:pt idx="513">
                  <c:v>41334</c:v>
                </c:pt>
                <c:pt idx="514">
                  <c:v>41337</c:v>
                </c:pt>
                <c:pt idx="515">
                  <c:v>41338</c:v>
                </c:pt>
                <c:pt idx="516">
                  <c:v>41339</c:v>
                </c:pt>
                <c:pt idx="517">
                  <c:v>41340</c:v>
                </c:pt>
                <c:pt idx="518">
                  <c:v>41346</c:v>
                </c:pt>
                <c:pt idx="519">
                  <c:v>41351</c:v>
                </c:pt>
                <c:pt idx="520">
                  <c:v>41352</c:v>
                </c:pt>
                <c:pt idx="521">
                  <c:v>41353</c:v>
                </c:pt>
                <c:pt idx="522">
                  <c:v>41355</c:v>
                </c:pt>
                <c:pt idx="523">
                  <c:v>41358</c:v>
                </c:pt>
                <c:pt idx="524">
                  <c:v>41359</c:v>
                </c:pt>
                <c:pt idx="525">
                  <c:v>41360</c:v>
                </c:pt>
                <c:pt idx="526">
                  <c:v>41361</c:v>
                </c:pt>
                <c:pt idx="527">
                  <c:v>41362</c:v>
                </c:pt>
                <c:pt idx="528">
                  <c:v>41365</c:v>
                </c:pt>
                <c:pt idx="529">
                  <c:v>41366</c:v>
                </c:pt>
                <c:pt idx="530">
                  <c:v>41374</c:v>
                </c:pt>
                <c:pt idx="531">
                  <c:v>41375</c:v>
                </c:pt>
                <c:pt idx="532">
                  <c:v>41376</c:v>
                </c:pt>
                <c:pt idx="533">
                  <c:v>41379</c:v>
                </c:pt>
                <c:pt idx="534">
                  <c:v>41381</c:v>
                </c:pt>
                <c:pt idx="535">
                  <c:v>41383</c:v>
                </c:pt>
                <c:pt idx="536">
                  <c:v>41387</c:v>
                </c:pt>
                <c:pt idx="537">
                  <c:v>41388</c:v>
                </c:pt>
                <c:pt idx="538">
                  <c:v>41390</c:v>
                </c:pt>
                <c:pt idx="539">
                  <c:v>41393</c:v>
                </c:pt>
                <c:pt idx="540">
                  <c:v>41394</c:v>
                </c:pt>
                <c:pt idx="541">
                  <c:v>41400</c:v>
                </c:pt>
                <c:pt idx="542">
                  <c:v>41401</c:v>
                </c:pt>
                <c:pt idx="543">
                  <c:v>41408</c:v>
                </c:pt>
                <c:pt idx="544">
                  <c:v>41409</c:v>
                </c:pt>
                <c:pt idx="545">
                  <c:v>41410</c:v>
                </c:pt>
                <c:pt idx="546">
                  <c:v>41415</c:v>
                </c:pt>
                <c:pt idx="547">
                  <c:v>41416</c:v>
                </c:pt>
                <c:pt idx="548">
                  <c:v>41422</c:v>
                </c:pt>
                <c:pt idx="549">
                  <c:v>41425</c:v>
                </c:pt>
                <c:pt idx="550">
                  <c:v>41428</c:v>
                </c:pt>
                <c:pt idx="551">
                  <c:v>41429</c:v>
                </c:pt>
                <c:pt idx="552">
                  <c:v>41430</c:v>
                </c:pt>
                <c:pt idx="553">
                  <c:v>41431</c:v>
                </c:pt>
                <c:pt idx="554">
                  <c:v>41432</c:v>
                </c:pt>
                <c:pt idx="555">
                  <c:v>41438</c:v>
                </c:pt>
                <c:pt idx="556">
                  <c:v>41439</c:v>
                </c:pt>
                <c:pt idx="557">
                  <c:v>41442</c:v>
                </c:pt>
                <c:pt idx="558">
                  <c:v>41443</c:v>
                </c:pt>
                <c:pt idx="559">
                  <c:v>41449</c:v>
                </c:pt>
                <c:pt idx="560">
                  <c:v>41450</c:v>
                </c:pt>
                <c:pt idx="561">
                  <c:v>41451</c:v>
                </c:pt>
                <c:pt idx="562">
                  <c:v>41452</c:v>
                </c:pt>
                <c:pt idx="563">
                  <c:v>41453</c:v>
                </c:pt>
                <c:pt idx="564">
                  <c:v>41456</c:v>
                </c:pt>
                <c:pt idx="565">
                  <c:v>41457</c:v>
                </c:pt>
                <c:pt idx="566">
                  <c:v>41458</c:v>
                </c:pt>
                <c:pt idx="567">
                  <c:v>41459</c:v>
                </c:pt>
                <c:pt idx="568">
                  <c:v>41460</c:v>
                </c:pt>
                <c:pt idx="569">
                  <c:v>41464</c:v>
                </c:pt>
                <c:pt idx="570">
                  <c:v>41465</c:v>
                </c:pt>
                <c:pt idx="571">
                  <c:v>41466</c:v>
                </c:pt>
                <c:pt idx="572">
                  <c:v>41467</c:v>
                </c:pt>
                <c:pt idx="573">
                  <c:v>41470</c:v>
                </c:pt>
                <c:pt idx="574">
                  <c:v>41471</c:v>
                </c:pt>
                <c:pt idx="575">
                  <c:v>41472</c:v>
                </c:pt>
                <c:pt idx="576">
                  <c:v>41473</c:v>
                </c:pt>
                <c:pt idx="577">
                  <c:v>41474</c:v>
                </c:pt>
                <c:pt idx="578">
                  <c:v>41477</c:v>
                </c:pt>
                <c:pt idx="579">
                  <c:v>41479</c:v>
                </c:pt>
                <c:pt idx="580">
                  <c:v>41480</c:v>
                </c:pt>
                <c:pt idx="581">
                  <c:v>41481</c:v>
                </c:pt>
                <c:pt idx="582">
                  <c:v>41484</c:v>
                </c:pt>
                <c:pt idx="583">
                  <c:v>41486</c:v>
                </c:pt>
                <c:pt idx="584">
                  <c:v>41487</c:v>
                </c:pt>
                <c:pt idx="585">
                  <c:v>41488</c:v>
                </c:pt>
                <c:pt idx="586">
                  <c:v>41491</c:v>
                </c:pt>
                <c:pt idx="587">
                  <c:v>41492</c:v>
                </c:pt>
                <c:pt idx="588">
                  <c:v>41493</c:v>
                </c:pt>
                <c:pt idx="589">
                  <c:v>41494</c:v>
                </c:pt>
                <c:pt idx="590">
                  <c:v>41495</c:v>
                </c:pt>
                <c:pt idx="591">
                  <c:v>41499</c:v>
                </c:pt>
                <c:pt idx="592">
                  <c:v>41500</c:v>
                </c:pt>
                <c:pt idx="593">
                  <c:v>41501</c:v>
                </c:pt>
                <c:pt idx="594">
                  <c:v>41502</c:v>
                </c:pt>
                <c:pt idx="595">
                  <c:v>41506</c:v>
                </c:pt>
                <c:pt idx="596">
                  <c:v>41507</c:v>
                </c:pt>
                <c:pt idx="597">
                  <c:v>41508</c:v>
                </c:pt>
                <c:pt idx="598">
                  <c:v>41509</c:v>
                </c:pt>
                <c:pt idx="599">
                  <c:v>41512</c:v>
                </c:pt>
                <c:pt idx="600">
                  <c:v>41513</c:v>
                </c:pt>
                <c:pt idx="601">
                  <c:v>41514</c:v>
                </c:pt>
                <c:pt idx="602">
                  <c:v>41515</c:v>
                </c:pt>
                <c:pt idx="603">
                  <c:v>41516</c:v>
                </c:pt>
                <c:pt idx="604">
                  <c:v>41519</c:v>
                </c:pt>
                <c:pt idx="605">
                  <c:v>41520</c:v>
                </c:pt>
                <c:pt idx="606">
                  <c:v>41521</c:v>
                </c:pt>
                <c:pt idx="607">
                  <c:v>41522</c:v>
                </c:pt>
                <c:pt idx="608">
                  <c:v>41523</c:v>
                </c:pt>
                <c:pt idx="609">
                  <c:v>41526</c:v>
                </c:pt>
                <c:pt idx="610">
                  <c:v>41527</c:v>
                </c:pt>
                <c:pt idx="611">
                  <c:v>41528</c:v>
                </c:pt>
                <c:pt idx="612">
                  <c:v>41529</c:v>
                </c:pt>
                <c:pt idx="613">
                  <c:v>41533</c:v>
                </c:pt>
                <c:pt idx="614">
                  <c:v>41534</c:v>
                </c:pt>
                <c:pt idx="615">
                  <c:v>41535</c:v>
                </c:pt>
                <c:pt idx="616">
                  <c:v>41536</c:v>
                </c:pt>
                <c:pt idx="617">
                  <c:v>41537</c:v>
                </c:pt>
                <c:pt idx="618">
                  <c:v>41540</c:v>
                </c:pt>
                <c:pt idx="619">
                  <c:v>41542</c:v>
                </c:pt>
                <c:pt idx="620">
                  <c:v>41543</c:v>
                </c:pt>
                <c:pt idx="621">
                  <c:v>41544</c:v>
                </c:pt>
                <c:pt idx="622">
                  <c:v>41547</c:v>
                </c:pt>
                <c:pt idx="623">
                  <c:v>41548</c:v>
                </c:pt>
                <c:pt idx="624">
                  <c:v>41549</c:v>
                </c:pt>
                <c:pt idx="625">
                  <c:v>41550</c:v>
                </c:pt>
                <c:pt idx="626">
                  <c:v>41551</c:v>
                </c:pt>
                <c:pt idx="627">
                  <c:v>41554</c:v>
                </c:pt>
                <c:pt idx="628">
                  <c:v>41555</c:v>
                </c:pt>
                <c:pt idx="629">
                  <c:v>41556</c:v>
                </c:pt>
                <c:pt idx="630">
                  <c:v>41558</c:v>
                </c:pt>
                <c:pt idx="631">
                  <c:v>41561</c:v>
                </c:pt>
                <c:pt idx="632">
                  <c:v>41562</c:v>
                </c:pt>
                <c:pt idx="633">
                  <c:v>41563</c:v>
                </c:pt>
                <c:pt idx="634">
                  <c:v>41565</c:v>
                </c:pt>
                <c:pt idx="635">
                  <c:v>41568</c:v>
                </c:pt>
                <c:pt idx="636">
                  <c:v>41569</c:v>
                </c:pt>
                <c:pt idx="637">
                  <c:v>41570</c:v>
                </c:pt>
                <c:pt idx="638">
                  <c:v>41571</c:v>
                </c:pt>
                <c:pt idx="639">
                  <c:v>41572</c:v>
                </c:pt>
                <c:pt idx="640">
                  <c:v>41575</c:v>
                </c:pt>
                <c:pt idx="641">
                  <c:v>41576</c:v>
                </c:pt>
                <c:pt idx="642">
                  <c:v>41577</c:v>
                </c:pt>
                <c:pt idx="643">
                  <c:v>41578</c:v>
                </c:pt>
                <c:pt idx="644">
                  <c:v>41579</c:v>
                </c:pt>
                <c:pt idx="645">
                  <c:v>41583</c:v>
                </c:pt>
                <c:pt idx="646">
                  <c:v>41584</c:v>
                </c:pt>
                <c:pt idx="647">
                  <c:v>41585</c:v>
                </c:pt>
                <c:pt idx="648">
                  <c:v>41586</c:v>
                </c:pt>
                <c:pt idx="649">
                  <c:v>41589</c:v>
                </c:pt>
                <c:pt idx="650">
                  <c:v>41590</c:v>
                </c:pt>
                <c:pt idx="651">
                  <c:v>41591</c:v>
                </c:pt>
                <c:pt idx="652">
                  <c:v>41592</c:v>
                </c:pt>
                <c:pt idx="653">
                  <c:v>41593</c:v>
                </c:pt>
                <c:pt idx="654">
                  <c:v>41596</c:v>
                </c:pt>
                <c:pt idx="655">
                  <c:v>41599</c:v>
                </c:pt>
                <c:pt idx="656">
                  <c:v>41600</c:v>
                </c:pt>
                <c:pt idx="657">
                  <c:v>41603</c:v>
                </c:pt>
                <c:pt idx="658">
                  <c:v>41604</c:v>
                </c:pt>
                <c:pt idx="659">
                  <c:v>41605</c:v>
                </c:pt>
                <c:pt idx="660">
                  <c:v>41606</c:v>
                </c:pt>
                <c:pt idx="661">
                  <c:v>41607</c:v>
                </c:pt>
                <c:pt idx="662">
                  <c:v>41610</c:v>
                </c:pt>
                <c:pt idx="663">
                  <c:v>41611</c:v>
                </c:pt>
                <c:pt idx="664">
                  <c:v>41612</c:v>
                </c:pt>
                <c:pt idx="665">
                  <c:v>41613</c:v>
                </c:pt>
                <c:pt idx="666">
                  <c:v>41617</c:v>
                </c:pt>
                <c:pt idx="667">
                  <c:v>41618</c:v>
                </c:pt>
                <c:pt idx="668">
                  <c:v>41619</c:v>
                </c:pt>
                <c:pt idx="669">
                  <c:v>41620</c:v>
                </c:pt>
                <c:pt idx="670">
                  <c:v>41621</c:v>
                </c:pt>
                <c:pt idx="671">
                  <c:v>41624</c:v>
                </c:pt>
                <c:pt idx="672">
                  <c:v>41625</c:v>
                </c:pt>
                <c:pt idx="673">
                  <c:v>41626</c:v>
                </c:pt>
                <c:pt idx="674">
                  <c:v>41627</c:v>
                </c:pt>
                <c:pt idx="675">
                  <c:v>41632</c:v>
                </c:pt>
                <c:pt idx="676">
                  <c:v>41633</c:v>
                </c:pt>
                <c:pt idx="677">
                  <c:v>41634</c:v>
                </c:pt>
                <c:pt idx="678">
                  <c:v>41635</c:v>
                </c:pt>
                <c:pt idx="679">
                  <c:v>41638</c:v>
                </c:pt>
                <c:pt idx="680">
                  <c:v>41648</c:v>
                </c:pt>
                <c:pt idx="681">
                  <c:v>41649</c:v>
                </c:pt>
                <c:pt idx="682">
                  <c:v>41652</c:v>
                </c:pt>
                <c:pt idx="683">
                  <c:v>41653</c:v>
                </c:pt>
                <c:pt idx="684">
                  <c:v>41655</c:v>
                </c:pt>
                <c:pt idx="685">
                  <c:v>41656</c:v>
                </c:pt>
                <c:pt idx="686">
                  <c:v>41659</c:v>
                </c:pt>
                <c:pt idx="687">
                  <c:v>41660</c:v>
                </c:pt>
                <c:pt idx="688">
                  <c:v>41661</c:v>
                </c:pt>
                <c:pt idx="689">
                  <c:v>41662</c:v>
                </c:pt>
                <c:pt idx="690">
                  <c:v>41663</c:v>
                </c:pt>
                <c:pt idx="691">
                  <c:v>41668</c:v>
                </c:pt>
                <c:pt idx="692">
                  <c:v>41669</c:v>
                </c:pt>
                <c:pt idx="693">
                  <c:v>41674</c:v>
                </c:pt>
                <c:pt idx="694">
                  <c:v>41675</c:v>
                </c:pt>
                <c:pt idx="695">
                  <c:v>41676</c:v>
                </c:pt>
                <c:pt idx="696">
                  <c:v>41677</c:v>
                </c:pt>
                <c:pt idx="697">
                  <c:v>41680</c:v>
                </c:pt>
                <c:pt idx="698">
                  <c:v>41681</c:v>
                </c:pt>
                <c:pt idx="699">
                  <c:v>41682</c:v>
                </c:pt>
                <c:pt idx="700">
                  <c:v>41683</c:v>
                </c:pt>
                <c:pt idx="701">
                  <c:v>41684</c:v>
                </c:pt>
                <c:pt idx="702">
                  <c:v>41688</c:v>
                </c:pt>
                <c:pt idx="703">
                  <c:v>41690</c:v>
                </c:pt>
                <c:pt idx="704">
                  <c:v>41691</c:v>
                </c:pt>
                <c:pt idx="705">
                  <c:v>41694</c:v>
                </c:pt>
                <c:pt idx="706">
                  <c:v>41695</c:v>
                </c:pt>
                <c:pt idx="707">
                  <c:v>41696</c:v>
                </c:pt>
                <c:pt idx="708">
                  <c:v>41697</c:v>
                </c:pt>
                <c:pt idx="709">
                  <c:v>41704</c:v>
                </c:pt>
                <c:pt idx="710">
                  <c:v>41705</c:v>
                </c:pt>
                <c:pt idx="711">
                  <c:v>41710</c:v>
                </c:pt>
                <c:pt idx="712">
                  <c:v>41712</c:v>
                </c:pt>
                <c:pt idx="713">
                  <c:v>41715</c:v>
                </c:pt>
                <c:pt idx="714">
                  <c:v>41716</c:v>
                </c:pt>
                <c:pt idx="715">
                  <c:v>41717</c:v>
                </c:pt>
                <c:pt idx="716">
                  <c:v>41718</c:v>
                </c:pt>
                <c:pt idx="717">
                  <c:v>41719</c:v>
                </c:pt>
                <c:pt idx="718">
                  <c:v>41722</c:v>
                </c:pt>
                <c:pt idx="719">
                  <c:v>41724</c:v>
                </c:pt>
                <c:pt idx="720">
                  <c:v>41725</c:v>
                </c:pt>
                <c:pt idx="721">
                  <c:v>41726</c:v>
                </c:pt>
                <c:pt idx="722">
                  <c:v>41730</c:v>
                </c:pt>
                <c:pt idx="723">
                  <c:v>41736</c:v>
                </c:pt>
                <c:pt idx="724">
                  <c:v>41737</c:v>
                </c:pt>
                <c:pt idx="725">
                  <c:v>41738</c:v>
                </c:pt>
                <c:pt idx="726">
                  <c:v>41739</c:v>
                </c:pt>
                <c:pt idx="727">
                  <c:v>41740</c:v>
                </c:pt>
                <c:pt idx="728">
                  <c:v>41743</c:v>
                </c:pt>
                <c:pt idx="729">
                  <c:v>41744</c:v>
                </c:pt>
                <c:pt idx="730">
                  <c:v>41745</c:v>
                </c:pt>
                <c:pt idx="731">
                  <c:v>41750</c:v>
                </c:pt>
                <c:pt idx="732">
                  <c:v>41751</c:v>
                </c:pt>
                <c:pt idx="733">
                  <c:v>41753</c:v>
                </c:pt>
                <c:pt idx="734">
                  <c:v>41754</c:v>
                </c:pt>
                <c:pt idx="735">
                  <c:v>41759</c:v>
                </c:pt>
                <c:pt idx="736">
                  <c:v>41764</c:v>
                </c:pt>
                <c:pt idx="737">
                  <c:v>41765</c:v>
                </c:pt>
                <c:pt idx="738">
                  <c:v>41766</c:v>
                </c:pt>
                <c:pt idx="739">
                  <c:v>41767</c:v>
                </c:pt>
                <c:pt idx="740">
                  <c:v>41771</c:v>
                </c:pt>
                <c:pt idx="741">
                  <c:v>41772</c:v>
                </c:pt>
                <c:pt idx="742">
                  <c:v>41773</c:v>
                </c:pt>
                <c:pt idx="743">
                  <c:v>41775</c:v>
                </c:pt>
                <c:pt idx="744">
                  <c:v>41781</c:v>
                </c:pt>
                <c:pt idx="745">
                  <c:v>41782</c:v>
                </c:pt>
                <c:pt idx="746">
                  <c:v>41787</c:v>
                </c:pt>
                <c:pt idx="747">
                  <c:v>41789</c:v>
                </c:pt>
                <c:pt idx="748">
                  <c:v>41792</c:v>
                </c:pt>
                <c:pt idx="749">
                  <c:v>41796</c:v>
                </c:pt>
                <c:pt idx="750">
                  <c:v>41799</c:v>
                </c:pt>
                <c:pt idx="751">
                  <c:v>41801</c:v>
                </c:pt>
                <c:pt idx="752">
                  <c:v>41806</c:v>
                </c:pt>
                <c:pt idx="753">
                  <c:v>41807</c:v>
                </c:pt>
                <c:pt idx="754">
                  <c:v>41808</c:v>
                </c:pt>
                <c:pt idx="755">
                  <c:v>41810</c:v>
                </c:pt>
                <c:pt idx="756">
                  <c:v>41814</c:v>
                </c:pt>
                <c:pt idx="757">
                  <c:v>41815</c:v>
                </c:pt>
                <c:pt idx="758">
                  <c:v>41816</c:v>
                </c:pt>
                <c:pt idx="759">
                  <c:v>41817</c:v>
                </c:pt>
                <c:pt idx="760">
                  <c:v>41820</c:v>
                </c:pt>
                <c:pt idx="761">
                  <c:v>41824</c:v>
                </c:pt>
                <c:pt idx="762">
                  <c:v>41827</c:v>
                </c:pt>
                <c:pt idx="763">
                  <c:v>41828</c:v>
                </c:pt>
                <c:pt idx="764">
                  <c:v>41829</c:v>
                </c:pt>
                <c:pt idx="765">
                  <c:v>41831</c:v>
                </c:pt>
                <c:pt idx="766">
                  <c:v>41834</c:v>
                </c:pt>
                <c:pt idx="767">
                  <c:v>41836</c:v>
                </c:pt>
                <c:pt idx="768">
                  <c:v>41838</c:v>
                </c:pt>
                <c:pt idx="769">
                  <c:v>41841</c:v>
                </c:pt>
                <c:pt idx="770">
                  <c:v>41843</c:v>
                </c:pt>
                <c:pt idx="771">
                  <c:v>41844</c:v>
                </c:pt>
                <c:pt idx="772">
                  <c:v>41845</c:v>
                </c:pt>
                <c:pt idx="773">
                  <c:v>41848</c:v>
                </c:pt>
                <c:pt idx="774">
                  <c:v>41849</c:v>
                </c:pt>
                <c:pt idx="775">
                  <c:v>41850</c:v>
                </c:pt>
                <c:pt idx="776">
                  <c:v>41851</c:v>
                </c:pt>
                <c:pt idx="777">
                  <c:v>41852</c:v>
                </c:pt>
                <c:pt idx="778">
                  <c:v>41855</c:v>
                </c:pt>
                <c:pt idx="779">
                  <c:v>41856</c:v>
                </c:pt>
                <c:pt idx="780">
                  <c:v>41857</c:v>
                </c:pt>
                <c:pt idx="781">
                  <c:v>41858</c:v>
                </c:pt>
                <c:pt idx="782">
                  <c:v>41859</c:v>
                </c:pt>
                <c:pt idx="783">
                  <c:v>41862</c:v>
                </c:pt>
                <c:pt idx="784">
                  <c:v>41863</c:v>
                </c:pt>
                <c:pt idx="785">
                  <c:v>41864</c:v>
                </c:pt>
                <c:pt idx="786">
                  <c:v>41866</c:v>
                </c:pt>
                <c:pt idx="787">
                  <c:v>41869</c:v>
                </c:pt>
                <c:pt idx="788">
                  <c:v>41870</c:v>
                </c:pt>
                <c:pt idx="789">
                  <c:v>41871</c:v>
                </c:pt>
                <c:pt idx="790">
                  <c:v>41876</c:v>
                </c:pt>
                <c:pt idx="791">
                  <c:v>41877</c:v>
                </c:pt>
                <c:pt idx="792">
                  <c:v>41878</c:v>
                </c:pt>
                <c:pt idx="793">
                  <c:v>41879</c:v>
                </c:pt>
                <c:pt idx="794">
                  <c:v>41880</c:v>
                </c:pt>
                <c:pt idx="795">
                  <c:v>41884</c:v>
                </c:pt>
                <c:pt idx="796">
                  <c:v>41885</c:v>
                </c:pt>
                <c:pt idx="797">
                  <c:v>41886</c:v>
                </c:pt>
                <c:pt idx="798">
                  <c:v>41887</c:v>
                </c:pt>
                <c:pt idx="799">
                  <c:v>41890</c:v>
                </c:pt>
                <c:pt idx="800">
                  <c:v>41892</c:v>
                </c:pt>
                <c:pt idx="801">
                  <c:v>41893</c:v>
                </c:pt>
                <c:pt idx="802">
                  <c:v>41897</c:v>
                </c:pt>
                <c:pt idx="803">
                  <c:v>41898</c:v>
                </c:pt>
                <c:pt idx="804">
                  <c:v>41899</c:v>
                </c:pt>
                <c:pt idx="805">
                  <c:v>41901</c:v>
                </c:pt>
                <c:pt idx="806">
                  <c:v>41905</c:v>
                </c:pt>
                <c:pt idx="807">
                  <c:v>41906</c:v>
                </c:pt>
                <c:pt idx="808">
                  <c:v>41907</c:v>
                </c:pt>
                <c:pt idx="809">
                  <c:v>41908</c:v>
                </c:pt>
                <c:pt idx="810">
                  <c:v>41911</c:v>
                </c:pt>
                <c:pt idx="811">
                  <c:v>41912</c:v>
                </c:pt>
                <c:pt idx="812">
                  <c:v>41913</c:v>
                </c:pt>
                <c:pt idx="813">
                  <c:v>41914</c:v>
                </c:pt>
                <c:pt idx="814">
                  <c:v>41915</c:v>
                </c:pt>
                <c:pt idx="815">
                  <c:v>41918</c:v>
                </c:pt>
                <c:pt idx="816">
                  <c:v>41920</c:v>
                </c:pt>
                <c:pt idx="817">
                  <c:v>41922</c:v>
                </c:pt>
                <c:pt idx="818">
                  <c:v>41925</c:v>
                </c:pt>
                <c:pt idx="819">
                  <c:v>41926</c:v>
                </c:pt>
                <c:pt idx="820">
                  <c:v>41927</c:v>
                </c:pt>
                <c:pt idx="821">
                  <c:v>41928</c:v>
                </c:pt>
                <c:pt idx="822">
                  <c:v>41932</c:v>
                </c:pt>
                <c:pt idx="823">
                  <c:v>41933</c:v>
                </c:pt>
                <c:pt idx="824">
                  <c:v>41939</c:v>
                </c:pt>
                <c:pt idx="825">
                  <c:v>41940</c:v>
                </c:pt>
                <c:pt idx="826">
                  <c:v>41941</c:v>
                </c:pt>
                <c:pt idx="827">
                  <c:v>41942</c:v>
                </c:pt>
                <c:pt idx="828">
                  <c:v>41943</c:v>
                </c:pt>
                <c:pt idx="829">
                  <c:v>41948</c:v>
                </c:pt>
                <c:pt idx="830">
                  <c:v>41949</c:v>
                </c:pt>
                <c:pt idx="831">
                  <c:v>41954</c:v>
                </c:pt>
                <c:pt idx="832">
                  <c:v>41955</c:v>
                </c:pt>
                <c:pt idx="833">
                  <c:v>41956</c:v>
                </c:pt>
                <c:pt idx="834">
                  <c:v>41957</c:v>
                </c:pt>
                <c:pt idx="835">
                  <c:v>41960</c:v>
                </c:pt>
                <c:pt idx="836">
                  <c:v>41961</c:v>
                </c:pt>
                <c:pt idx="837">
                  <c:v>41962</c:v>
                </c:pt>
                <c:pt idx="838">
                  <c:v>41963</c:v>
                </c:pt>
                <c:pt idx="839">
                  <c:v>41964</c:v>
                </c:pt>
                <c:pt idx="840">
                  <c:v>41968</c:v>
                </c:pt>
                <c:pt idx="841">
                  <c:v>41970</c:v>
                </c:pt>
                <c:pt idx="842">
                  <c:v>41971</c:v>
                </c:pt>
                <c:pt idx="843">
                  <c:v>41974</c:v>
                </c:pt>
                <c:pt idx="844">
                  <c:v>41975</c:v>
                </c:pt>
                <c:pt idx="845">
                  <c:v>41976</c:v>
                </c:pt>
                <c:pt idx="846">
                  <c:v>41977</c:v>
                </c:pt>
                <c:pt idx="847">
                  <c:v>41978</c:v>
                </c:pt>
                <c:pt idx="848">
                  <c:v>41981</c:v>
                </c:pt>
                <c:pt idx="849">
                  <c:v>41982</c:v>
                </c:pt>
                <c:pt idx="850">
                  <c:v>41983</c:v>
                </c:pt>
                <c:pt idx="851">
                  <c:v>41984</c:v>
                </c:pt>
                <c:pt idx="852">
                  <c:v>41985</c:v>
                </c:pt>
                <c:pt idx="853">
                  <c:v>41988</c:v>
                </c:pt>
                <c:pt idx="854">
                  <c:v>41989</c:v>
                </c:pt>
                <c:pt idx="855">
                  <c:v>41990</c:v>
                </c:pt>
                <c:pt idx="856">
                  <c:v>41991</c:v>
                </c:pt>
                <c:pt idx="857">
                  <c:v>41992</c:v>
                </c:pt>
                <c:pt idx="858">
                  <c:v>41995</c:v>
                </c:pt>
                <c:pt idx="859">
                  <c:v>41996</c:v>
                </c:pt>
                <c:pt idx="860">
                  <c:v>41997</c:v>
                </c:pt>
                <c:pt idx="861">
                  <c:v>41998</c:v>
                </c:pt>
                <c:pt idx="862">
                  <c:v>41999</c:v>
                </c:pt>
                <c:pt idx="863">
                  <c:v>42002</c:v>
                </c:pt>
                <c:pt idx="864">
                  <c:v>42003</c:v>
                </c:pt>
                <c:pt idx="865">
                  <c:v>42017</c:v>
                </c:pt>
                <c:pt idx="866">
                  <c:v>42018</c:v>
                </c:pt>
                <c:pt idx="867">
                  <c:v>42019</c:v>
                </c:pt>
                <c:pt idx="868">
                  <c:v>42020</c:v>
                </c:pt>
                <c:pt idx="869">
                  <c:v>42023</c:v>
                </c:pt>
                <c:pt idx="870">
                  <c:v>42024</c:v>
                </c:pt>
                <c:pt idx="871">
                  <c:v>42025</c:v>
                </c:pt>
                <c:pt idx="872">
                  <c:v>42026</c:v>
                </c:pt>
                <c:pt idx="873">
                  <c:v>42030</c:v>
                </c:pt>
                <c:pt idx="874">
                  <c:v>42031</c:v>
                </c:pt>
                <c:pt idx="875">
                  <c:v>42032</c:v>
                </c:pt>
                <c:pt idx="876">
                  <c:v>42033</c:v>
                </c:pt>
                <c:pt idx="877">
                  <c:v>42034</c:v>
                </c:pt>
                <c:pt idx="878">
                  <c:v>42037</c:v>
                </c:pt>
                <c:pt idx="879">
                  <c:v>42039</c:v>
                </c:pt>
                <c:pt idx="880">
                  <c:v>42040</c:v>
                </c:pt>
                <c:pt idx="881">
                  <c:v>42041</c:v>
                </c:pt>
                <c:pt idx="882">
                  <c:v>42044</c:v>
                </c:pt>
                <c:pt idx="883">
                  <c:v>42045</c:v>
                </c:pt>
                <c:pt idx="884">
                  <c:v>42046</c:v>
                </c:pt>
                <c:pt idx="885">
                  <c:v>42047</c:v>
                </c:pt>
                <c:pt idx="886">
                  <c:v>42048</c:v>
                </c:pt>
                <c:pt idx="887">
                  <c:v>42051</c:v>
                </c:pt>
                <c:pt idx="888">
                  <c:v>42052</c:v>
                </c:pt>
                <c:pt idx="889">
                  <c:v>42053</c:v>
                </c:pt>
                <c:pt idx="890">
                  <c:v>42054</c:v>
                </c:pt>
                <c:pt idx="891">
                  <c:v>42055</c:v>
                </c:pt>
                <c:pt idx="892">
                  <c:v>42059</c:v>
                </c:pt>
                <c:pt idx="893">
                  <c:v>42060</c:v>
                </c:pt>
                <c:pt idx="894">
                  <c:v>42061</c:v>
                </c:pt>
                <c:pt idx="895">
                  <c:v>42062</c:v>
                </c:pt>
                <c:pt idx="896">
                  <c:v>42065</c:v>
                </c:pt>
                <c:pt idx="897">
                  <c:v>42066</c:v>
                </c:pt>
                <c:pt idx="898">
                  <c:v>42067</c:v>
                </c:pt>
                <c:pt idx="899">
                  <c:v>42068</c:v>
                </c:pt>
                <c:pt idx="900">
                  <c:v>42069</c:v>
                </c:pt>
                <c:pt idx="901">
                  <c:v>42073</c:v>
                </c:pt>
                <c:pt idx="902">
                  <c:v>42074</c:v>
                </c:pt>
                <c:pt idx="903">
                  <c:v>42076</c:v>
                </c:pt>
                <c:pt idx="904">
                  <c:v>42079</c:v>
                </c:pt>
                <c:pt idx="905">
                  <c:v>42080</c:v>
                </c:pt>
                <c:pt idx="906">
                  <c:v>42082</c:v>
                </c:pt>
                <c:pt idx="907">
                  <c:v>42083</c:v>
                </c:pt>
                <c:pt idx="908">
                  <c:v>42086</c:v>
                </c:pt>
                <c:pt idx="909">
                  <c:v>42087</c:v>
                </c:pt>
                <c:pt idx="910">
                  <c:v>42088</c:v>
                </c:pt>
                <c:pt idx="911">
                  <c:v>42090</c:v>
                </c:pt>
                <c:pt idx="912">
                  <c:v>42093</c:v>
                </c:pt>
                <c:pt idx="913">
                  <c:v>42094</c:v>
                </c:pt>
                <c:pt idx="914">
                  <c:v>42096</c:v>
                </c:pt>
                <c:pt idx="915">
                  <c:v>42097</c:v>
                </c:pt>
                <c:pt idx="916">
                  <c:v>42100</c:v>
                </c:pt>
                <c:pt idx="917">
                  <c:v>42101</c:v>
                </c:pt>
                <c:pt idx="918">
                  <c:v>42103</c:v>
                </c:pt>
                <c:pt idx="919">
                  <c:v>42104</c:v>
                </c:pt>
                <c:pt idx="920">
                  <c:v>42107</c:v>
                </c:pt>
                <c:pt idx="921">
                  <c:v>42108</c:v>
                </c:pt>
                <c:pt idx="922">
                  <c:v>42109</c:v>
                </c:pt>
                <c:pt idx="923">
                  <c:v>42110</c:v>
                </c:pt>
                <c:pt idx="924">
                  <c:v>42111</c:v>
                </c:pt>
                <c:pt idx="925">
                  <c:v>42114</c:v>
                </c:pt>
                <c:pt idx="926">
                  <c:v>42115</c:v>
                </c:pt>
                <c:pt idx="927">
                  <c:v>42116</c:v>
                </c:pt>
                <c:pt idx="928">
                  <c:v>42117</c:v>
                </c:pt>
                <c:pt idx="929">
                  <c:v>42118</c:v>
                </c:pt>
                <c:pt idx="930">
                  <c:v>42122</c:v>
                </c:pt>
                <c:pt idx="931">
                  <c:v>42123</c:v>
                </c:pt>
                <c:pt idx="932">
                  <c:v>42124</c:v>
                </c:pt>
                <c:pt idx="933">
                  <c:v>42129</c:v>
                </c:pt>
                <c:pt idx="934">
                  <c:v>42136</c:v>
                </c:pt>
                <c:pt idx="935">
                  <c:v>42137</c:v>
                </c:pt>
                <c:pt idx="936">
                  <c:v>42138</c:v>
                </c:pt>
                <c:pt idx="937">
                  <c:v>42139</c:v>
                </c:pt>
                <c:pt idx="938">
                  <c:v>42142</c:v>
                </c:pt>
                <c:pt idx="939">
                  <c:v>42144</c:v>
                </c:pt>
                <c:pt idx="940">
                  <c:v>42145</c:v>
                </c:pt>
                <c:pt idx="941">
                  <c:v>42146</c:v>
                </c:pt>
                <c:pt idx="942">
                  <c:v>42149</c:v>
                </c:pt>
                <c:pt idx="943">
                  <c:v>42150</c:v>
                </c:pt>
                <c:pt idx="944">
                  <c:v>42151</c:v>
                </c:pt>
                <c:pt idx="945">
                  <c:v>42152</c:v>
                </c:pt>
                <c:pt idx="946">
                  <c:v>42153</c:v>
                </c:pt>
                <c:pt idx="947">
                  <c:v>42156</c:v>
                </c:pt>
                <c:pt idx="948">
                  <c:v>42158</c:v>
                </c:pt>
                <c:pt idx="949">
                  <c:v>42159</c:v>
                </c:pt>
                <c:pt idx="950">
                  <c:v>42160</c:v>
                </c:pt>
                <c:pt idx="951">
                  <c:v>42163</c:v>
                </c:pt>
                <c:pt idx="952">
                  <c:v>42164</c:v>
                </c:pt>
                <c:pt idx="953">
                  <c:v>42165</c:v>
                </c:pt>
                <c:pt idx="954">
                  <c:v>42166</c:v>
                </c:pt>
                <c:pt idx="955">
                  <c:v>42170</c:v>
                </c:pt>
                <c:pt idx="956">
                  <c:v>42171</c:v>
                </c:pt>
                <c:pt idx="957">
                  <c:v>42172</c:v>
                </c:pt>
                <c:pt idx="958">
                  <c:v>42173</c:v>
                </c:pt>
                <c:pt idx="959">
                  <c:v>42174</c:v>
                </c:pt>
                <c:pt idx="960">
                  <c:v>42177</c:v>
                </c:pt>
              </c:numCache>
            </c:numRef>
          </c:xVal>
          <c:yVal>
            <c:numRef>
              <c:f>Obs!$B$2472:$B$3432</c:f>
              <c:numCache>
                <c:formatCode>General</c:formatCode>
                <c:ptCount val="961"/>
                <c:pt idx="0">
                  <c:v>99.97</c:v>
                </c:pt>
                <c:pt idx="1">
                  <c:v>100</c:v>
                </c:pt>
                <c:pt idx="2">
                  <c:v>99.94</c:v>
                </c:pt>
                <c:pt idx="3">
                  <c:v>100.2</c:v>
                </c:pt>
                <c:pt idx="4">
                  <c:v>100.1</c:v>
                </c:pt>
                <c:pt idx="5">
                  <c:v>99.85</c:v>
                </c:pt>
                <c:pt idx="6">
                  <c:v>99.92</c:v>
                </c:pt>
                <c:pt idx="7">
                  <c:v>99.85</c:v>
                </c:pt>
                <c:pt idx="8">
                  <c:v>99.65</c:v>
                </c:pt>
                <c:pt idx="9">
                  <c:v>99.45</c:v>
                </c:pt>
                <c:pt idx="10">
                  <c:v>99.5</c:v>
                </c:pt>
                <c:pt idx="11">
                  <c:v>99.51</c:v>
                </c:pt>
                <c:pt idx="12">
                  <c:v>99.5</c:v>
                </c:pt>
                <c:pt idx="13">
                  <c:v>99.400099999999995</c:v>
                </c:pt>
                <c:pt idx="14">
                  <c:v>99.35</c:v>
                </c:pt>
                <c:pt idx="15">
                  <c:v>99.15</c:v>
                </c:pt>
                <c:pt idx="16">
                  <c:v>99.24</c:v>
                </c:pt>
                <c:pt idx="17">
                  <c:v>99.100200000000001</c:v>
                </c:pt>
                <c:pt idx="18">
                  <c:v>99.19</c:v>
                </c:pt>
                <c:pt idx="19">
                  <c:v>99.3</c:v>
                </c:pt>
                <c:pt idx="20">
                  <c:v>99.32</c:v>
                </c:pt>
                <c:pt idx="21">
                  <c:v>99.17</c:v>
                </c:pt>
                <c:pt idx="22">
                  <c:v>99.25</c:v>
                </c:pt>
                <c:pt idx="23">
                  <c:v>99.15</c:v>
                </c:pt>
                <c:pt idx="24">
                  <c:v>98.9</c:v>
                </c:pt>
                <c:pt idx="25">
                  <c:v>98.837999999999994</c:v>
                </c:pt>
                <c:pt idx="26">
                  <c:v>98.86</c:v>
                </c:pt>
                <c:pt idx="27">
                  <c:v>98.9</c:v>
                </c:pt>
                <c:pt idx="28">
                  <c:v>99.03</c:v>
                </c:pt>
                <c:pt idx="29">
                  <c:v>99.12</c:v>
                </c:pt>
                <c:pt idx="30">
                  <c:v>99.138000000000005</c:v>
                </c:pt>
                <c:pt idx="31">
                  <c:v>99.22</c:v>
                </c:pt>
                <c:pt idx="32">
                  <c:v>99.35</c:v>
                </c:pt>
                <c:pt idx="33">
                  <c:v>99.469800000000006</c:v>
                </c:pt>
                <c:pt idx="34">
                  <c:v>99.5</c:v>
                </c:pt>
                <c:pt idx="35">
                  <c:v>99.819699999999997</c:v>
                </c:pt>
                <c:pt idx="36">
                  <c:v>99.85</c:v>
                </c:pt>
                <c:pt idx="37">
                  <c:v>100.25</c:v>
                </c:pt>
                <c:pt idx="38">
                  <c:v>100.3</c:v>
                </c:pt>
                <c:pt idx="39">
                  <c:v>100.25</c:v>
                </c:pt>
                <c:pt idx="40">
                  <c:v>100.24</c:v>
                </c:pt>
                <c:pt idx="41">
                  <c:v>100.39</c:v>
                </c:pt>
                <c:pt idx="42">
                  <c:v>100.51</c:v>
                </c:pt>
                <c:pt idx="43">
                  <c:v>100.5699</c:v>
                </c:pt>
                <c:pt idx="44">
                  <c:v>100.52500000000001</c:v>
                </c:pt>
                <c:pt idx="45">
                  <c:v>100.4</c:v>
                </c:pt>
                <c:pt idx="46">
                  <c:v>100.51</c:v>
                </c:pt>
                <c:pt idx="47">
                  <c:v>100.3977</c:v>
                </c:pt>
                <c:pt idx="48">
                  <c:v>100.25</c:v>
                </c:pt>
                <c:pt idx="49">
                  <c:v>100.05</c:v>
                </c:pt>
                <c:pt idx="50">
                  <c:v>99.97</c:v>
                </c:pt>
                <c:pt idx="51">
                  <c:v>100</c:v>
                </c:pt>
                <c:pt idx="52">
                  <c:v>99.9</c:v>
                </c:pt>
                <c:pt idx="53">
                  <c:v>100.11</c:v>
                </c:pt>
                <c:pt idx="54">
                  <c:v>100.1</c:v>
                </c:pt>
                <c:pt idx="55">
                  <c:v>100.12</c:v>
                </c:pt>
                <c:pt idx="56">
                  <c:v>100.15</c:v>
                </c:pt>
                <c:pt idx="57">
                  <c:v>99.992500000000007</c:v>
                </c:pt>
                <c:pt idx="58">
                  <c:v>99.95</c:v>
                </c:pt>
                <c:pt idx="59">
                  <c:v>99.88</c:v>
                </c:pt>
                <c:pt idx="60">
                  <c:v>99.8</c:v>
                </c:pt>
                <c:pt idx="61">
                  <c:v>99.38</c:v>
                </c:pt>
                <c:pt idx="62">
                  <c:v>99.150800000000004</c:v>
                </c:pt>
                <c:pt idx="63">
                  <c:v>99.45</c:v>
                </c:pt>
                <c:pt idx="64">
                  <c:v>99.4</c:v>
                </c:pt>
                <c:pt idx="65">
                  <c:v>99.35</c:v>
                </c:pt>
                <c:pt idx="66">
                  <c:v>99.05</c:v>
                </c:pt>
                <c:pt idx="67">
                  <c:v>99.1</c:v>
                </c:pt>
                <c:pt idx="68">
                  <c:v>99.25</c:v>
                </c:pt>
                <c:pt idx="69">
                  <c:v>99.15</c:v>
                </c:pt>
                <c:pt idx="70">
                  <c:v>98.89</c:v>
                </c:pt>
                <c:pt idx="71">
                  <c:v>98.986000000000004</c:v>
                </c:pt>
                <c:pt idx="72">
                  <c:v>99.2</c:v>
                </c:pt>
                <c:pt idx="73">
                  <c:v>99.110100000000003</c:v>
                </c:pt>
                <c:pt idx="74">
                  <c:v>99.33</c:v>
                </c:pt>
                <c:pt idx="75">
                  <c:v>99.4</c:v>
                </c:pt>
                <c:pt idx="76">
                  <c:v>99.100200000000001</c:v>
                </c:pt>
                <c:pt idx="77">
                  <c:v>98.9</c:v>
                </c:pt>
                <c:pt idx="78">
                  <c:v>97.85</c:v>
                </c:pt>
                <c:pt idx="79">
                  <c:v>97.99</c:v>
                </c:pt>
                <c:pt idx="80">
                  <c:v>98.5</c:v>
                </c:pt>
                <c:pt idx="81">
                  <c:v>98.45</c:v>
                </c:pt>
                <c:pt idx="82">
                  <c:v>98.35</c:v>
                </c:pt>
                <c:pt idx="83">
                  <c:v>98.49</c:v>
                </c:pt>
                <c:pt idx="84">
                  <c:v>98.31</c:v>
                </c:pt>
                <c:pt idx="85">
                  <c:v>98.15</c:v>
                </c:pt>
                <c:pt idx="86">
                  <c:v>98.25</c:v>
                </c:pt>
                <c:pt idx="87">
                  <c:v>98.4</c:v>
                </c:pt>
                <c:pt idx="88">
                  <c:v>98.53</c:v>
                </c:pt>
                <c:pt idx="89">
                  <c:v>98.55</c:v>
                </c:pt>
                <c:pt idx="90">
                  <c:v>98.45</c:v>
                </c:pt>
                <c:pt idx="91">
                  <c:v>98.3</c:v>
                </c:pt>
                <c:pt idx="92">
                  <c:v>98.36</c:v>
                </c:pt>
                <c:pt idx="93">
                  <c:v>98.3</c:v>
                </c:pt>
                <c:pt idx="94">
                  <c:v>98.3001</c:v>
                </c:pt>
                <c:pt idx="95">
                  <c:v>98.8</c:v>
                </c:pt>
                <c:pt idx="96">
                  <c:v>98.7</c:v>
                </c:pt>
                <c:pt idx="97">
                  <c:v>98.6</c:v>
                </c:pt>
                <c:pt idx="98">
                  <c:v>98.3</c:v>
                </c:pt>
                <c:pt idx="99">
                  <c:v>98.15</c:v>
                </c:pt>
                <c:pt idx="100">
                  <c:v>98.2</c:v>
                </c:pt>
                <c:pt idx="101">
                  <c:v>97.97</c:v>
                </c:pt>
                <c:pt idx="102">
                  <c:v>97.87</c:v>
                </c:pt>
                <c:pt idx="103">
                  <c:v>98.3</c:v>
                </c:pt>
                <c:pt idx="104">
                  <c:v>98.448999999999998</c:v>
                </c:pt>
                <c:pt idx="105">
                  <c:v>98.4</c:v>
                </c:pt>
                <c:pt idx="106">
                  <c:v>98.5</c:v>
                </c:pt>
                <c:pt idx="107">
                  <c:v>98.4</c:v>
                </c:pt>
                <c:pt idx="108">
                  <c:v>98.5</c:v>
                </c:pt>
                <c:pt idx="109">
                  <c:v>98.53</c:v>
                </c:pt>
                <c:pt idx="110">
                  <c:v>98.55</c:v>
                </c:pt>
                <c:pt idx="111">
                  <c:v>98.647999999999996</c:v>
                </c:pt>
                <c:pt idx="112">
                  <c:v>98.6</c:v>
                </c:pt>
                <c:pt idx="113">
                  <c:v>98.7</c:v>
                </c:pt>
                <c:pt idx="114">
                  <c:v>98.732699999999994</c:v>
                </c:pt>
                <c:pt idx="115">
                  <c:v>98.7</c:v>
                </c:pt>
                <c:pt idx="116">
                  <c:v>98.749899999999997</c:v>
                </c:pt>
                <c:pt idx="117">
                  <c:v>98.6</c:v>
                </c:pt>
                <c:pt idx="118">
                  <c:v>98.65</c:v>
                </c:pt>
                <c:pt idx="119">
                  <c:v>98.47</c:v>
                </c:pt>
                <c:pt idx="120">
                  <c:v>98.61</c:v>
                </c:pt>
                <c:pt idx="121">
                  <c:v>98.6</c:v>
                </c:pt>
                <c:pt idx="122">
                  <c:v>98.61</c:v>
                </c:pt>
                <c:pt idx="123">
                  <c:v>98.75</c:v>
                </c:pt>
                <c:pt idx="124">
                  <c:v>98.81</c:v>
                </c:pt>
                <c:pt idx="125">
                  <c:v>98.9</c:v>
                </c:pt>
                <c:pt idx="126">
                  <c:v>98.85</c:v>
                </c:pt>
                <c:pt idx="127">
                  <c:v>98.7</c:v>
                </c:pt>
                <c:pt idx="128">
                  <c:v>98.72</c:v>
                </c:pt>
                <c:pt idx="129">
                  <c:v>98.65</c:v>
                </c:pt>
                <c:pt idx="130">
                  <c:v>98.809799999999996</c:v>
                </c:pt>
                <c:pt idx="131">
                  <c:v>98.830100000000002</c:v>
                </c:pt>
                <c:pt idx="132">
                  <c:v>98.95</c:v>
                </c:pt>
                <c:pt idx="133">
                  <c:v>99.149900000000002</c:v>
                </c:pt>
                <c:pt idx="134">
                  <c:v>98.95</c:v>
                </c:pt>
                <c:pt idx="135">
                  <c:v>99.1</c:v>
                </c:pt>
                <c:pt idx="136">
                  <c:v>99.15</c:v>
                </c:pt>
                <c:pt idx="137">
                  <c:v>99.27</c:v>
                </c:pt>
                <c:pt idx="138">
                  <c:v>99.48</c:v>
                </c:pt>
                <c:pt idx="139">
                  <c:v>99.67</c:v>
                </c:pt>
                <c:pt idx="140">
                  <c:v>100</c:v>
                </c:pt>
                <c:pt idx="141">
                  <c:v>100.12</c:v>
                </c:pt>
                <c:pt idx="142">
                  <c:v>100.16</c:v>
                </c:pt>
                <c:pt idx="143">
                  <c:v>100.25</c:v>
                </c:pt>
                <c:pt idx="144">
                  <c:v>100.27</c:v>
                </c:pt>
                <c:pt idx="145">
                  <c:v>100.13500000000001</c:v>
                </c:pt>
                <c:pt idx="146">
                  <c:v>100</c:v>
                </c:pt>
                <c:pt idx="147">
                  <c:v>99.6</c:v>
                </c:pt>
                <c:pt idx="148">
                  <c:v>99.75</c:v>
                </c:pt>
                <c:pt idx="149">
                  <c:v>99.5</c:v>
                </c:pt>
                <c:pt idx="150">
                  <c:v>99.45</c:v>
                </c:pt>
                <c:pt idx="151">
                  <c:v>99.57</c:v>
                </c:pt>
                <c:pt idx="152">
                  <c:v>99.7</c:v>
                </c:pt>
                <c:pt idx="153">
                  <c:v>99.8</c:v>
                </c:pt>
                <c:pt idx="154">
                  <c:v>99.65</c:v>
                </c:pt>
                <c:pt idx="155">
                  <c:v>99.7</c:v>
                </c:pt>
                <c:pt idx="156">
                  <c:v>99.76</c:v>
                </c:pt>
                <c:pt idx="157">
                  <c:v>99.82</c:v>
                </c:pt>
                <c:pt idx="158">
                  <c:v>99.56</c:v>
                </c:pt>
                <c:pt idx="159">
                  <c:v>99.55</c:v>
                </c:pt>
                <c:pt idx="160">
                  <c:v>99.5</c:v>
                </c:pt>
                <c:pt idx="161">
                  <c:v>99.39</c:v>
                </c:pt>
                <c:pt idx="162">
                  <c:v>99.45</c:v>
                </c:pt>
                <c:pt idx="163">
                  <c:v>99.5</c:v>
                </c:pt>
                <c:pt idx="164">
                  <c:v>99.3</c:v>
                </c:pt>
                <c:pt idx="165">
                  <c:v>99.25</c:v>
                </c:pt>
                <c:pt idx="166">
                  <c:v>99.21</c:v>
                </c:pt>
                <c:pt idx="167">
                  <c:v>99.14</c:v>
                </c:pt>
                <c:pt idx="168">
                  <c:v>99.21</c:v>
                </c:pt>
                <c:pt idx="169">
                  <c:v>99.3</c:v>
                </c:pt>
                <c:pt idx="170">
                  <c:v>99.28</c:v>
                </c:pt>
                <c:pt idx="171">
                  <c:v>99.052499999999995</c:v>
                </c:pt>
                <c:pt idx="172">
                  <c:v>99.17</c:v>
                </c:pt>
                <c:pt idx="173">
                  <c:v>99.15</c:v>
                </c:pt>
                <c:pt idx="174">
                  <c:v>99.32</c:v>
                </c:pt>
                <c:pt idx="175">
                  <c:v>99.2</c:v>
                </c:pt>
                <c:pt idx="176">
                  <c:v>99.15</c:v>
                </c:pt>
                <c:pt idx="177">
                  <c:v>99.11</c:v>
                </c:pt>
                <c:pt idx="178">
                  <c:v>99.25</c:v>
                </c:pt>
                <c:pt idx="179">
                  <c:v>99.23</c:v>
                </c:pt>
                <c:pt idx="180">
                  <c:v>99.35</c:v>
                </c:pt>
                <c:pt idx="181">
                  <c:v>99.5</c:v>
                </c:pt>
                <c:pt idx="182">
                  <c:v>99.37</c:v>
                </c:pt>
                <c:pt idx="183">
                  <c:v>99.5</c:v>
                </c:pt>
                <c:pt idx="184">
                  <c:v>99.55</c:v>
                </c:pt>
                <c:pt idx="185">
                  <c:v>99.51</c:v>
                </c:pt>
                <c:pt idx="186">
                  <c:v>99.45</c:v>
                </c:pt>
                <c:pt idx="187">
                  <c:v>99.28</c:v>
                </c:pt>
                <c:pt idx="188">
                  <c:v>99.355000000000004</c:v>
                </c:pt>
                <c:pt idx="189">
                  <c:v>99.31</c:v>
                </c:pt>
                <c:pt idx="190">
                  <c:v>99.49</c:v>
                </c:pt>
                <c:pt idx="191">
                  <c:v>99.51</c:v>
                </c:pt>
                <c:pt idx="192">
                  <c:v>99.55</c:v>
                </c:pt>
                <c:pt idx="193">
                  <c:v>99.52</c:v>
                </c:pt>
                <c:pt idx="194">
                  <c:v>99.7</c:v>
                </c:pt>
                <c:pt idx="195">
                  <c:v>99.75</c:v>
                </c:pt>
                <c:pt idx="196">
                  <c:v>99.95</c:v>
                </c:pt>
                <c:pt idx="197">
                  <c:v>100.2</c:v>
                </c:pt>
                <c:pt idx="198">
                  <c:v>100.14</c:v>
                </c:pt>
                <c:pt idx="199">
                  <c:v>100.25</c:v>
                </c:pt>
                <c:pt idx="200">
                  <c:v>100.34</c:v>
                </c:pt>
                <c:pt idx="201">
                  <c:v>100.4</c:v>
                </c:pt>
                <c:pt idx="202">
                  <c:v>100.45</c:v>
                </c:pt>
                <c:pt idx="203">
                  <c:v>100.25</c:v>
                </c:pt>
                <c:pt idx="204">
                  <c:v>100.15</c:v>
                </c:pt>
                <c:pt idx="205">
                  <c:v>100.25</c:v>
                </c:pt>
                <c:pt idx="206">
                  <c:v>100.2</c:v>
                </c:pt>
                <c:pt idx="207">
                  <c:v>100.35</c:v>
                </c:pt>
                <c:pt idx="208">
                  <c:v>100.28</c:v>
                </c:pt>
                <c:pt idx="209">
                  <c:v>100.35</c:v>
                </c:pt>
                <c:pt idx="210">
                  <c:v>100.27</c:v>
                </c:pt>
                <c:pt idx="211">
                  <c:v>100.36</c:v>
                </c:pt>
                <c:pt idx="212">
                  <c:v>100.3</c:v>
                </c:pt>
                <c:pt idx="213">
                  <c:v>100.45010000000001</c:v>
                </c:pt>
                <c:pt idx="214">
                  <c:v>100.45</c:v>
                </c:pt>
                <c:pt idx="215">
                  <c:v>100.4</c:v>
                </c:pt>
                <c:pt idx="216">
                  <c:v>100.41</c:v>
                </c:pt>
                <c:pt idx="217">
                  <c:v>100.55</c:v>
                </c:pt>
                <c:pt idx="218">
                  <c:v>100.6</c:v>
                </c:pt>
                <c:pt idx="219">
                  <c:v>100.47</c:v>
                </c:pt>
                <c:pt idx="220">
                  <c:v>100.05</c:v>
                </c:pt>
                <c:pt idx="221">
                  <c:v>99.8</c:v>
                </c:pt>
                <c:pt idx="222">
                  <c:v>98.9</c:v>
                </c:pt>
                <c:pt idx="223">
                  <c:v>99.27</c:v>
                </c:pt>
                <c:pt idx="224">
                  <c:v>98.4</c:v>
                </c:pt>
                <c:pt idx="225">
                  <c:v>99.25</c:v>
                </c:pt>
                <c:pt idx="226">
                  <c:v>99.4</c:v>
                </c:pt>
                <c:pt idx="227">
                  <c:v>99.3</c:v>
                </c:pt>
                <c:pt idx="228">
                  <c:v>99.8</c:v>
                </c:pt>
                <c:pt idx="229">
                  <c:v>99.35</c:v>
                </c:pt>
                <c:pt idx="230">
                  <c:v>99.11</c:v>
                </c:pt>
                <c:pt idx="231">
                  <c:v>99.15</c:v>
                </c:pt>
                <c:pt idx="232">
                  <c:v>99.1</c:v>
                </c:pt>
                <c:pt idx="233">
                  <c:v>99.05</c:v>
                </c:pt>
                <c:pt idx="234">
                  <c:v>99</c:v>
                </c:pt>
                <c:pt idx="235">
                  <c:v>99.1</c:v>
                </c:pt>
                <c:pt idx="236">
                  <c:v>99.4499</c:v>
                </c:pt>
                <c:pt idx="237">
                  <c:v>99.4</c:v>
                </c:pt>
                <c:pt idx="238">
                  <c:v>99.34</c:v>
                </c:pt>
                <c:pt idx="239">
                  <c:v>99.25</c:v>
                </c:pt>
                <c:pt idx="240">
                  <c:v>99.38</c:v>
                </c:pt>
                <c:pt idx="241">
                  <c:v>99.34</c:v>
                </c:pt>
                <c:pt idx="242">
                  <c:v>99.24</c:v>
                </c:pt>
                <c:pt idx="243">
                  <c:v>98.71</c:v>
                </c:pt>
                <c:pt idx="244">
                  <c:v>98.8</c:v>
                </c:pt>
                <c:pt idx="245">
                  <c:v>98.2</c:v>
                </c:pt>
                <c:pt idx="246">
                  <c:v>98.694999999999993</c:v>
                </c:pt>
                <c:pt idx="247">
                  <c:v>98.51</c:v>
                </c:pt>
                <c:pt idx="248">
                  <c:v>96.3</c:v>
                </c:pt>
                <c:pt idx="249">
                  <c:v>96.65</c:v>
                </c:pt>
                <c:pt idx="250">
                  <c:v>97</c:v>
                </c:pt>
                <c:pt idx="251">
                  <c:v>97.74</c:v>
                </c:pt>
                <c:pt idx="252">
                  <c:v>97.79</c:v>
                </c:pt>
                <c:pt idx="253">
                  <c:v>96.799899999999994</c:v>
                </c:pt>
                <c:pt idx="254">
                  <c:v>96.5</c:v>
                </c:pt>
                <c:pt idx="255">
                  <c:v>95.8</c:v>
                </c:pt>
                <c:pt idx="256">
                  <c:v>96.15</c:v>
                </c:pt>
                <c:pt idx="257">
                  <c:v>96.3</c:v>
                </c:pt>
                <c:pt idx="258">
                  <c:v>96.6</c:v>
                </c:pt>
                <c:pt idx="259">
                  <c:v>96.75</c:v>
                </c:pt>
                <c:pt idx="260">
                  <c:v>97.1</c:v>
                </c:pt>
                <c:pt idx="261">
                  <c:v>96.8</c:v>
                </c:pt>
                <c:pt idx="262">
                  <c:v>96.7</c:v>
                </c:pt>
                <c:pt idx="263">
                  <c:v>96.63</c:v>
                </c:pt>
                <c:pt idx="264">
                  <c:v>96.75</c:v>
                </c:pt>
                <c:pt idx="265">
                  <c:v>96.62</c:v>
                </c:pt>
                <c:pt idx="266">
                  <c:v>97.24</c:v>
                </c:pt>
                <c:pt idx="267">
                  <c:v>98.3</c:v>
                </c:pt>
                <c:pt idx="268">
                  <c:v>98.5</c:v>
                </c:pt>
                <c:pt idx="269">
                  <c:v>98.19</c:v>
                </c:pt>
                <c:pt idx="270">
                  <c:v>97.3</c:v>
                </c:pt>
                <c:pt idx="271">
                  <c:v>97.8</c:v>
                </c:pt>
                <c:pt idx="272">
                  <c:v>97.9</c:v>
                </c:pt>
                <c:pt idx="273">
                  <c:v>97.55</c:v>
                </c:pt>
                <c:pt idx="274">
                  <c:v>97.65</c:v>
                </c:pt>
                <c:pt idx="275">
                  <c:v>97.5</c:v>
                </c:pt>
                <c:pt idx="276">
                  <c:v>97.97</c:v>
                </c:pt>
                <c:pt idx="277">
                  <c:v>97</c:v>
                </c:pt>
                <c:pt idx="278">
                  <c:v>96.75</c:v>
                </c:pt>
                <c:pt idx="279">
                  <c:v>97</c:v>
                </c:pt>
                <c:pt idx="280">
                  <c:v>96.98</c:v>
                </c:pt>
                <c:pt idx="281">
                  <c:v>96.95</c:v>
                </c:pt>
                <c:pt idx="282">
                  <c:v>97.05</c:v>
                </c:pt>
                <c:pt idx="283">
                  <c:v>97.99</c:v>
                </c:pt>
                <c:pt idx="284">
                  <c:v>97.1</c:v>
                </c:pt>
                <c:pt idx="285">
                  <c:v>97.65</c:v>
                </c:pt>
                <c:pt idx="286">
                  <c:v>97.85</c:v>
                </c:pt>
                <c:pt idx="287">
                  <c:v>97.6</c:v>
                </c:pt>
                <c:pt idx="288">
                  <c:v>97.45</c:v>
                </c:pt>
                <c:pt idx="289">
                  <c:v>97.7</c:v>
                </c:pt>
                <c:pt idx="290">
                  <c:v>97.4</c:v>
                </c:pt>
                <c:pt idx="291">
                  <c:v>96.9</c:v>
                </c:pt>
                <c:pt idx="292">
                  <c:v>98.75</c:v>
                </c:pt>
                <c:pt idx="293">
                  <c:v>97.25</c:v>
                </c:pt>
                <c:pt idx="294">
                  <c:v>97.23</c:v>
                </c:pt>
                <c:pt idx="295">
                  <c:v>97.3</c:v>
                </c:pt>
                <c:pt idx="296">
                  <c:v>97.25</c:v>
                </c:pt>
                <c:pt idx="297">
                  <c:v>97.06</c:v>
                </c:pt>
                <c:pt idx="298">
                  <c:v>97.45</c:v>
                </c:pt>
                <c:pt idx="299">
                  <c:v>97.55</c:v>
                </c:pt>
                <c:pt idx="300">
                  <c:v>97.5</c:v>
                </c:pt>
                <c:pt idx="301">
                  <c:v>97.619500000000002</c:v>
                </c:pt>
                <c:pt idx="302">
                  <c:v>97.6</c:v>
                </c:pt>
                <c:pt idx="303">
                  <c:v>97.7</c:v>
                </c:pt>
                <c:pt idx="304">
                  <c:v>98</c:v>
                </c:pt>
                <c:pt idx="305">
                  <c:v>97.800200000000004</c:v>
                </c:pt>
                <c:pt idx="306">
                  <c:v>98</c:v>
                </c:pt>
                <c:pt idx="307">
                  <c:v>97.8</c:v>
                </c:pt>
                <c:pt idx="308">
                  <c:v>98.1</c:v>
                </c:pt>
                <c:pt idx="309">
                  <c:v>98.13</c:v>
                </c:pt>
                <c:pt idx="310">
                  <c:v>98.2</c:v>
                </c:pt>
                <c:pt idx="311">
                  <c:v>98.329899999999995</c:v>
                </c:pt>
                <c:pt idx="312">
                  <c:v>98.25</c:v>
                </c:pt>
                <c:pt idx="313">
                  <c:v>98.1</c:v>
                </c:pt>
                <c:pt idx="314">
                  <c:v>98.35</c:v>
                </c:pt>
                <c:pt idx="315">
                  <c:v>98.3</c:v>
                </c:pt>
                <c:pt idx="316">
                  <c:v>98.330100000000002</c:v>
                </c:pt>
                <c:pt idx="317">
                  <c:v>98.75</c:v>
                </c:pt>
                <c:pt idx="318">
                  <c:v>98.8</c:v>
                </c:pt>
                <c:pt idx="319">
                  <c:v>99.15</c:v>
                </c:pt>
                <c:pt idx="320">
                  <c:v>99.55</c:v>
                </c:pt>
                <c:pt idx="321">
                  <c:v>99.83</c:v>
                </c:pt>
                <c:pt idx="322">
                  <c:v>99.8</c:v>
                </c:pt>
                <c:pt idx="323">
                  <c:v>99.39</c:v>
                </c:pt>
                <c:pt idx="324">
                  <c:v>99.31</c:v>
                </c:pt>
                <c:pt idx="325">
                  <c:v>99.5</c:v>
                </c:pt>
                <c:pt idx="326">
                  <c:v>99.55</c:v>
                </c:pt>
                <c:pt idx="327">
                  <c:v>99.58</c:v>
                </c:pt>
                <c:pt idx="328">
                  <c:v>99.45</c:v>
                </c:pt>
                <c:pt idx="329">
                  <c:v>99.65</c:v>
                </c:pt>
                <c:pt idx="330">
                  <c:v>99.6</c:v>
                </c:pt>
                <c:pt idx="331">
                  <c:v>99.65</c:v>
                </c:pt>
                <c:pt idx="332">
                  <c:v>99.75</c:v>
                </c:pt>
                <c:pt idx="333">
                  <c:v>99.57</c:v>
                </c:pt>
                <c:pt idx="334">
                  <c:v>99.4</c:v>
                </c:pt>
                <c:pt idx="335">
                  <c:v>99.1</c:v>
                </c:pt>
                <c:pt idx="336">
                  <c:v>99.65</c:v>
                </c:pt>
                <c:pt idx="337">
                  <c:v>99.75</c:v>
                </c:pt>
                <c:pt idx="338">
                  <c:v>99.7</c:v>
                </c:pt>
                <c:pt idx="339">
                  <c:v>99.8</c:v>
                </c:pt>
                <c:pt idx="340">
                  <c:v>99.75</c:v>
                </c:pt>
                <c:pt idx="341">
                  <c:v>99.689599999999999</c:v>
                </c:pt>
                <c:pt idx="342">
                  <c:v>99.7</c:v>
                </c:pt>
                <c:pt idx="343">
                  <c:v>99.85</c:v>
                </c:pt>
                <c:pt idx="344">
                  <c:v>99.84</c:v>
                </c:pt>
                <c:pt idx="345">
                  <c:v>99.75</c:v>
                </c:pt>
                <c:pt idx="346">
                  <c:v>99.9</c:v>
                </c:pt>
                <c:pt idx="347">
                  <c:v>99.75</c:v>
                </c:pt>
                <c:pt idx="348">
                  <c:v>99.74</c:v>
                </c:pt>
                <c:pt idx="349">
                  <c:v>99.899900000000002</c:v>
                </c:pt>
                <c:pt idx="350">
                  <c:v>99.805000000000007</c:v>
                </c:pt>
                <c:pt idx="351">
                  <c:v>99.77</c:v>
                </c:pt>
                <c:pt idx="352">
                  <c:v>99.7</c:v>
                </c:pt>
                <c:pt idx="353">
                  <c:v>99.65</c:v>
                </c:pt>
                <c:pt idx="354">
                  <c:v>99.77</c:v>
                </c:pt>
                <c:pt idx="355">
                  <c:v>99.650099999999995</c:v>
                </c:pt>
                <c:pt idx="356">
                  <c:v>99.7</c:v>
                </c:pt>
                <c:pt idx="357">
                  <c:v>99.745000000000005</c:v>
                </c:pt>
                <c:pt idx="358">
                  <c:v>99.8</c:v>
                </c:pt>
                <c:pt idx="359">
                  <c:v>99.67</c:v>
                </c:pt>
                <c:pt idx="360">
                  <c:v>99.77</c:v>
                </c:pt>
                <c:pt idx="361">
                  <c:v>99.8</c:v>
                </c:pt>
                <c:pt idx="362">
                  <c:v>99.79</c:v>
                </c:pt>
                <c:pt idx="363">
                  <c:v>99.84</c:v>
                </c:pt>
                <c:pt idx="364">
                  <c:v>99.76</c:v>
                </c:pt>
                <c:pt idx="365">
                  <c:v>99.72</c:v>
                </c:pt>
                <c:pt idx="366">
                  <c:v>99.68</c:v>
                </c:pt>
                <c:pt idx="367">
                  <c:v>99.4</c:v>
                </c:pt>
                <c:pt idx="368">
                  <c:v>99.3</c:v>
                </c:pt>
                <c:pt idx="369">
                  <c:v>98.653400000000005</c:v>
                </c:pt>
                <c:pt idx="370">
                  <c:v>98.8</c:v>
                </c:pt>
                <c:pt idx="371">
                  <c:v>98.756799999999998</c:v>
                </c:pt>
                <c:pt idx="372">
                  <c:v>98.9</c:v>
                </c:pt>
                <c:pt idx="373">
                  <c:v>98.375</c:v>
                </c:pt>
                <c:pt idx="374">
                  <c:v>98.499600000000001</c:v>
                </c:pt>
                <c:pt idx="375">
                  <c:v>99</c:v>
                </c:pt>
                <c:pt idx="376">
                  <c:v>98.15</c:v>
                </c:pt>
                <c:pt idx="377">
                  <c:v>98.69</c:v>
                </c:pt>
                <c:pt idx="378">
                  <c:v>98.5</c:v>
                </c:pt>
                <c:pt idx="379">
                  <c:v>98.55</c:v>
                </c:pt>
                <c:pt idx="380">
                  <c:v>98.35</c:v>
                </c:pt>
                <c:pt idx="381">
                  <c:v>98.5</c:v>
                </c:pt>
                <c:pt idx="382">
                  <c:v>98.65</c:v>
                </c:pt>
                <c:pt idx="383">
                  <c:v>98.3</c:v>
                </c:pt>
                <c:pt idx="384">
                  <c:v>98.25</c:v>
                </c:pt>
                <c:pt idx="385">
                  <c:v>98.4</c:v>
                </c:pt>
                <c:pt idx="386">
                  <c:v>98.389300000000006</c:v>
                </c:pt>
                <c:pt idx="387">
                  <c:v>98.65</c:v>
                </c:pt>
                <c:pt idx="388">
                  <c:v>98.9</c:v>
                </c:pt>
                <c:pt idx="389">
                  <c:v>98.999799999999993</c:v>
                </c:pt>
                <c:pt idx="390">
                  <c:v>99.05</c:v>
                </c:pt>
                <c:pt idx="391">
                  <c:v>99.1</c:v>
                </c:pt>
                <c:pt idx="392">
                  <c:v>99.05</c:v>
                </c:pt>
                <c:pt idx="393">
                  <c:v>99.37</c:v>
                </c:pt>
                <c:pt idx="394">
                  <c:v>99.46</c:v>
                </c:pt>
                <c:pt idx="395">
                  <c:v>99.65</c:v>
                </c:pt>
                <c:pt idx="396">
                  <c:v>99.5</c:v>
                </c:pt>
                <c:pt idx="397">
                  <c:v>99.7</c:v>
                </c:pt>
                <c:pt idx="398">
                  <c:v>99</c:v>
                </c:pt>
                <c:pt idx="399">
                  <c:v>99.35</c:v>
                </c:pt>
                <c:pt idx="400">
                  <c:v>99.1</c:v>
                </c:pt>
                <c:pt idx="401">
                  <c:v>98.55</c:v>
                </c:pt>
                <c:pt idx="402">
                  <c:v>99.748000000000005</c:v>
                </c:pt>
                <c:pt idx="403">
                  <c:v>99.3</c:v>
                </c:pt>
                <c:pt idx="404">
                  <c:v>99.22</c:v>
                </c:pt>
                <c:pt idx="405">
                  <c:v>99.2</c:v>
                </c:pt>
                <c:pt idx="406">
                  <c:v>99.35</c:v>
                </c:pt>
                <c:pt idx="407">
                  <c:v>99.5</c:v>
                </c:pt>
                <c:pt idx="408">
                  <c:v>99.6</c:v>
                </c:pt>
                <c:pt idx="409">
                  <c:v>99.5</c:v>
                </c:pt>
                <c:pt idx="410">
                  <c:v>99.355000000000004</c:v>
                </c:pt>
                <c:pt idx="411">
                  <c:v>99.399900000000002</c:v>
                </c:pt>
                <c:pt idx="412">
                  <c:v>99.25</c:v>
                </c:pt>
                <c:pt idx="413">
                  <c:v>99.2</c:v>
                </c:pt>
                <c:pt idx="414">
                  <c:v>99.35</c:v>
                </c:pt>
                <c:pt idx="415">
                  <c:v>99.45</c:v>
                </c:pt>
                <c:pt idx="416">
                  <c:v>99.35</c:v>
                </c:pt>
                <c:pt idx="417">
                  <c:v>99.4</c:v>
                </c:pt>
                <c:pt idx="418">
                  <c:v>99.54</c:v>
                </c:pt>
                <c:pt idx="419">
                  <c:v>99.45</c:v>
                </c:pt>
                <c:pt idx="420">
                  <c:v>99.55</c:v>
                </c:pt>
                <c:pt idx="421">
                  <c:v>99.63</c:v>
                </c:pt>
                <c:pt idx="422">
                  <c:v>99.9</c:v>
                </c:pt>
                <c:pt idx="423">
                  <c:v>99.7</c:v>
                </c:pt>
                <c:pt idx="424">
                  <c:v>99.699200000000005</c:v>
                </c:pt>
                <c:pt idx="425">
                  <c:v>99.724999999999994</c:v>
                </c:pt>
                <c:pt idx="426">
                  <c:v>100.55</c:v>
                </c:pt>
                <c:pt idx="427">
                  <c:v>99.8</c:v>
                </c:pt>
                <c:pt idx="428">
                  <c:v>99.525300000000001</c:v>
                </c:pt>
                <c:pt idx="429">
                  <c:v>99.64</c:v>
                </c:pt>
                <c:pt idx="430">
                  <c:v>99.742800000000003</c:v>
                </c:pt>
                <c:pt idx="431">
                  <c:v>99.6</c:v>
                </c:pt>
                <c:pt idx="432">
                  <c:v>99.494</c:v>
                </c:pt>
                <c:pt idx="433">
                  <c:v>99.32</c:v>
                </c:pt>
                <c:pt idx="434">
                  <c:v>99.5852</c:v>
                </c:pt>
                <c:pt idx="435">
                  <c:v>99.58</c:v>
                </c:pt>
                <c:pt idx="436">
                  <c:v>99.65</c:v>
                </c:pt>
                <c:pt idx="437">
                  <c:v>99.71</c:v>
                </c:pt>
                <c:pt idx="438">
                  <c:v>99.85</c:v>
                </c:pt>
                <c:pt idx="439">
                  <c:v>99.84</c:v>
                </c:pt>
                <c:pt idx="440">
                  <c:v>99.81</c:v>
                </c:pt>
                <c:pt idx="441">
                  <c:v>99.947699999999998</c:v>
                </c:pt>
                <c:pt idx="442">
                  <c:v>99.8</c:v>
                </c:pt>
                <c:pt idx="443">
                  <c:v>100.15</c:v>
                </c:pt>
                <c:pt idx="444">
                  <c:v>100.05</c:v>
                </c:pt>
                <c:pt idx="445">
                  <c:v>100.0014</c:v>
                </c:pt>
                <c:pt idx="446">
                  <c:v>100.05</c:v>
                </c:pt>
                <c:pt idx="447">
                  <c:v>100.2</c:v>
                </c:pt>
                <c:pt idx="448">
                  <c:v>100.15</c:v>
                </c:pt>
                <c:pt idx="449">
                  <c:v>100.11499999999999</c:v>
                </c:pt>
                <c:pt idx="450">
                  <c:v>100.30070000000001</c:v>
                </c:pt>
                <c:pt idx="451">
                  <c:v>100.05</c:v>
                </c:pt>
                <c:pt idx="452">
                  <c:v>100.2</c:v>
                </c:pt>
                <c:pt idx="453">
                  <c:v>100.1</c:v>
                </c:pt>
                <c:pt idx="454">
                  <c:v>100.145</c:v>
                </c:pt>
                <c:pt idx="455">
                  <c:v>100.1999</c:v>
                </c:pt>
                <c:pt idx="456">
                  <c:v>100.17</c:v>
                </c:pt>
                <c:pt idx="457">
                  <c:v>100.25</c:v>
                </c:pt>
                <c:pt idx="458">
                  <c:v>100.2366</c:v>
                </c:pt>
                <c:pt idx="459">
                  <c:v>100.2727</c:v>
                </c:pt>
                <c:pt idx="460">
                  <c:v>100.249</c:v>
                </c:pt>
                <c:pt idx="461">
                  <c:v>100.15</c:v>
                </c:pt>
                <c:pt idx="462">
                  <c:v>100.3</c:v>
                </c:pt>
                <c:pt idx="463">
                  <c:v>100.4</c:v>
                </c:pt>
                <c:pt idx="464">
                  <c:v>100.6943</c:v>
                </c:pt>
                <c:pt idx="465">
                  <c:v>100.7</c:v>
                </c:pt>
                <c:pt idx="466">
                  <c:v>100.79</c:v>
                </c:pt>
                <c:pt idx="467">
                  <c:v>100.8</c:v>
                </c:pt>
                <c:pt idx="468">
                  <c:v>100.75</c:v>
                </c:pt>
                <c:pt idx="469">
                  <c:v>100.65</c:v>
                </c:pt>
                <c:pt idx="470">
                  <c:v>100.95</c:v>
                </c:pt>
                <c:pt idx="471">
                  <c:v>100.75</c:v>
                </c:pt>
                <c:pt idx="472">
                  <c:v>100.8503</c:v>
                </c:pt>
                <c:pt idx="473">
                  <c:v>101.1</c:v>
                </c:pt>
                <c:pt idx="474">
                  <c:v>101.0899</c:v>
                </c:pt>
                <c:pt idx="475">
                  <c:v>101.14579999999999</c:v>
                </c:pt>
                <c:pt idx="476">
                  <c:v>101.51</c:v>
                </c:pt>
                <c:pt idx="477">
                  <c:v>101.4</c:v>
                </c:pt>
                <c:pt idx="478">
                  <c:v>101.5</c:v>
                </c:pt>
                <c:pt idx="479">
                  <c:v>101.3</c:v>
                </c:pt>
                <c:pt idx="480">
                  <c:v>101.5</c:v>
                </c:pt>
                <c:pt idx="481">
                  <c:v>101.49</c:v>
                </c:pt>
                <c:pt idx="482">
                  <c:v>101.4</c:v>
                </c:pt>
                <c:pt idx="483">
                  <c:v>101.3501</c:v>
                </c:pt>
                <c:pt idx="484">
                  <c:v>101.49</c:v>
                </c:pt>
                <c:pt idx="485">
                  <c:v>100.5102</c:v>
                </c:pt>
                <c:pt idx="486">
                  <c:v>101.6511</c:v>
                </c:pt>
                <c:pt idx="487">
                  <c:v>101.41</c:v>
                </c:pt>
                <c:pt idx="488">
                  <c:v>101.7</c:v>
                </c:pt>
                <c:pt idx="489">
                  <c:v>102</c:v>
                </c:pt>
                <c:pt idx="490">
                  <c:v>102.1</c:v>
                </c:pt>
                <c:pt idx="491">
                  <c:v>102.12</c:v>
                </c:pt>
                <c:pt idx="492">
                  <c:v>102</c:v>
                </c:pt>
                <c:pt idx="493">
                  <c:v>102.07769999999999</c:v>
                </c:pt>
                <c:pt idx="494">
                  <c:v>102.0201</c:v>
                </c:pt>
                <c:pt idx="495">
                  <c:v>102.13500000000001</c:v>
                </c:pt>
                <c:pt idx="496">
                  <c:v>102.15</c:v>
                </c:pt>
                <c:pt idx="497">
                  <c:v>100.3999</c:v>
                </c:pt>
                <c:pt idx="498">
                  <c:v>102.2</c:v>
                </c:pt>
                <c:pt idx="499">
                  <c:v>102.1649</c:v>
                </c:pt>
                <c:pt idx="500">
                  <c:v>102.05</c:v>
                </c:pt>
                <c:pt idx="501">
                  <c:v>102.65</c:v>
                </c:pt>
                <c:pt idx="502">
                  <c:v>102.1</c:v>
                </c:pt>
                <c:pt idx="503">
                  <c:v>102.12</c:v>
                </c:pt>
                <c:pt idx="504">
                  <c:v>102.2</c:v>
                </c:pt>
                <c:pt idx="505">
                  <c:v>102.1</c:v>
                </c:pt>
                <c:pt idx="506">
                  <c:v>101.8</c:v>
                </c:pt>
                <c:pt idx="507">
                  <c:v>102.2</c:v>
                </c:pt>
                <c:pt idx="508">
                  <c:v>102.1</c:v>
                </c:pt>
                <c:pt idx="509">
                  <c:v>102.21</c:v>
                </c:pt>
                <c:pt idx="510">
                  <c:v>102.2</c:v>
                </c:pt>
                <c:pt idx="511">
                  <c:v>102.175</c:v>
                </c:pt>
                <c:pt idx="512">
                  <c:v>102.15</c:v>
                </c:pt>
                <c:pt idx="513">
                  <c:v>102</c:v>
                </c:pt>
                <c:pt idx="514">
                  <c:v>102.15</c:v>
                </c:pt>
                <c:pt idx="515">
                  <c:v>102.13</c:v>
                </c:pt>
                <c:pt idx="516">
                  <c:v>102.11</c:v>
                </c:pt>
                <c:pt idx="517">
                  <c:v>102.1</c:v>
                </c:pt>
                <c:pt idx="518">
                  <c:v>102.15</c:v>
                </c:pt>
                <c:pt idx="519">
                  <c:v>101.949</c:v>
                </c:pt>
                <c:pt idx="520">
                  <c:v>102.05</c:v>
                </c:pt>
                <c:pt idx="521">
                  <c:v>101.9</c:v>
                </c:pt>
                <c:pt idx="522">
                  <c:v>102.04</c:v>
                </c:pt>
                <c:pt idx="523">
                  <c:v>102.02</c:v>
                </c:pt>
                <c:pt idx="524">
                  <c:v>102.0487</c:v>
                </c:pt>
                <c:pt idx="525">
                  <c:v>102.2</c:v>
                </c:pt>
                <c:pt idx="526">
                  <c:v>102.05</c:v>
                </c:pt>
                <c:pt idx="527">
                  <c:v>102.7</c:v>
                </c:pt>
                <c:pt idx="528">
                  <c:v>102.2</c:v>
                </c:pt>
                <c:pt idx="529">
                  <c:v>102.22</c:v>
                </c:pt>
                <c:pt idx="530">
                  <c:v>102.35</c:v>
                </c:pt>
                <c:pt idx="531">
                  <c:v>102.55</c:v>
                </c:pt>
                <c:pt idx="532">
                  <c:v>102.31</c:v>
                </c:pt>
                <c:pt idx="533">
                  <c:v>102.15</c:v>
                </c:pt>
                <c:pt idx="534">
                  <c:v>102.155</c:v>
                </c:pt>
                <c:pt idx="535">
                  <c:v>101.2</c:v>
                </c:pt>
                <c:pt idx="536">
                  <c:v>102.19</c:v>
                </c:pt>
                <c:pt idx="537">
                  <c:v>102.1</c:v>
                </c:pt>
                <c:pt idx="538">
                  <c:v>102.12</c:v>
                </c:pt>
                <c:pt idx="539">
                  <c:v>102.25</c:v>
                </c:pt>
                <c:pt idx="540">
                  <c:v>102.3</c:v>
                </c:pt>
                <c:pt idx="541">
                  <c:v>102.5</c:v>
                </c:pt>
                <c:pt idx="542">
                  <c:v>102.27</c:v>
                </c:pt>
                <c:pt idx="543">
                  <c:v>102</c:v>
                </c:pt>
                <c:pt idx="544">
                  <c:v>102.0521</c:v>
                </c:pt>
                <c:pt idx="545">
                  <c:v>102.35</c:v>
                </c:pt>
                <c:pt idx="546">
                  <c:v>101.9</c:v>
                </c:pt>
                <c:pt idx="547">
                  <c:v>102</c:v>
                </c:pt>
                <c:pt idx="548">
                  <c:v>101.82</c:v>
                </c:pt>
                <c:pt idx="549">
                  <c:v>101.7</c:v>
                </c:pt>
                <c:pt idx="550">
                  <c:v>101.756</c:v>
                </c:pt>
                <c:pt idx="551">
                  <c:v>101.3</c:v>
                </c:pt>
                <c:pt idx="552">
                  <c:v>101.3524</c:v>
                </c:pt>
                <c:pt idx="553">
                  <c:v>101.3</c:v>
                </c:pt>
                <c:pt idx="554">
                  <c:v>101.2</c:v>
                </c:pt>
                <c:pt idx="555">
                  <c:v>101.16</c:v>
                </c:pt>
                <c:pt idx="556">
                  <c:v>101.45</c:v>
                </c:pt>
                <c:pt idx="557">
                  <c:v>101.34990000000001</c:v>
                </c:pt>
                <c:pt idx="558">
                  <c:v>101.3546</c:v>
                </c:pt>
                <c:pt idx="559">
                  <c:v>101.08</c:v>
                </c:pt>
                <c:pt idx="560">
                  <c:v>100.97</c:v>
                </c:pt>
                <c:pt idx="561">
                  <c:v>101.3382</c:v>
                </c:pt>
                <c:pt idx="562">
                  <c:v>101.3</c:v>
                </c:pt>
                <c:pt idx="563">
                  <c:v>101.25</c:v>
                </c:pt>
                <c:pt idx="564">
                  <c:v>101.24509999999999</c:v>
                </c:pt>
                <c:pt idx="565">
                  <c:v>101.29</c:v>
                </c:pt>
                <c:pt idx="566">
                  <c:v>101.15</c:v>
                </c:pt>
                <c:pt idx="567">
                  <c:v>101.2</c:v>
                </c:pt>
                <c:pt idx="568">
                  <c:v>101.25</c:v>
                </c:pt>
                <c:pt idx="569">
                  <c:v>101.35</c:v>
                </c:pt>
                <c:pt idx="570">
                  <c:v>101.4</c:v>
                </c:pt>
                <c:pt idx="571">
                  <c:v>101.355</c:v>
                </c:pt>
                <c:pt idx="572">
                  <c:v>102.35</c:v>
                </c:pt>
                <c:pt idx="573">
                  <c:v>101.55</c:v>
                </c:pt>
                <c:pt idx="574">
                  <c:v>101.7</c:v>
                </c:pt>
                <c:pt idx="575">
                  <c:v>101.57</c:v>
                </c:pt>
                <c:pt idx="576">
                  <c:v>101.55</c:v>
                </c:pt>
                <c:pt idx="577">
                  <c:v>101.67529999999999</c:v>
                </c:pt>
                <c:pt idx="578">
                  <c:v>101.65</c:v>
                </c:pt>
                <c:pt idx="579">
                  <c:v>101.5</c:v>
                </c:pt>
                <c:pt idx="580">
                  <c:v>101.52</c:v>
                </c:pt>
                <c:pt idx="581">
                  <c:v>101.4</c:v>
                </c:pt>
                <c:pt idx="582">
                  <c:v>101.5</c:v>
                </c:pt>
                <c:pt idx="583">
                  <c:v>101.48</c:v>
                </c:pt>
                <c:pt idx="584">
                  <c:v>101.32</c:v>
                </c:pt>
                <c:pt idx="585">
                  <c:v>101.56959999999999</c:v>
                </c:pt>
                <c:pt idx="586">
                  <c:v>101.48</c:v>
                </c:pt>
                <c:pt idx="587">
                  <c:v>101.51</c:v>
                </c:pt>
                <c:pt idx="588">
                  <c:v>101.4</c:v>
                </c:pt>
                <c:pt idx="589">
                  <c:v>101.575</c:v>
                </c:pt>
                <c:pt idx="590">
                  <c:v>101.72</c:v>
                </c:pt>
                <c:pt idx="591">
                  <c:v>101.5</c:v>
                </c:pt>
                <c:pt idx="592">
                  <c:v>101.65</c:v>
                </c:pt>
                <c:pt idx="593">
                  <c:v>101.5</c:v>
                </c:pt>
                <c:pt idx="594">
                  <c:v>101.6</c:v>
                </c:pt>
                <c:pt idx="595">
                  <c:v>101.7</c:v>
                </c:pt>
                <c:pt idx="596">
                  <c:v>101.45</c:v>
                </c:pt>
                <c:pt idx="597">
                  <c:v>101.26990000000001</c:v>
                </c:pt>
                <c:pt idx="598">
                  <c:v>101.3</c:v>
                </c:pt>
                <c:pt idx="599">
                  <c:v>101.35</c:v>
                </c:pt>
                <c:pt idx="600">
                  <c:v>101.3</c:v>
                </c:pt>
                <c:pt idx="601">
                  <c:v>101.15</c:v>
                </c:pt>
                <c:pt idx="602">
                  <c:v>101.35</c:v>
                </c:pt>
                <c:pt idx="603">
                  <c:v>101.33499999999999</c:v>
                </c:pt>
                <c:pt idx="604">
                  <c:v>101.22</c:v>
                </c:pt>
                <c:pt idx="605">
                  <c:v>101.18</c:v>
                </c:pt>
                <c:pt idx="606">
                  <c:v>101.2</c:v>
                </c:pt>
                <c:pt idx="607">
                  <c:v>101.705</c:v>
                </c:pt>
                <c:pt idx="608">
                  <c:v>101.2</c:v>
                </c:pt>
                <c:pt idx="609">
                  <c:v>100.1</c:v>
                </c:pt>
                <c:pt idx="610">
                  <c:v>101.21</c:v>
                </c:pt>
                <c:pt idx="611">
                  <c:v>101.35</c:v>
                </c:pt>
                <c:pt idx="612">
                  <c:v>101.3</c:v>
                </c:pt>
                <c:pt idx="613">
                  <c:v>101.35</c:v>
                </c:pt>
                <c:pt idx="614">
                  <c:v>101.3</c:v>
                </c:pt>
                <c:pt idx="615">
                  <c:v>101.25</c:v>
                </c:pt>
                <c:pt idx="616">
                  <c:v>101.28060000000001</c:v>
                </c:pt>
                <c:pt idx="617">
                  <c:v>101.3</c:v>
                </c:pt>
                <c:pt idx="618">
                  <c:v>101.2</c:v>
                </c:pt>
                <c:pt idx="619">
                  <c:v>101.15900000000001</c:v>
                </c:pt>
                <c:pt idx="620">
                  <c:v>101.175</c:v>
                </c:pt>
                <c:pt idx="621">
                  <c:v>101.17</c:v>
                </c:pt>
                <c:pt idx="622">
                  <c:v>101.1</c:v>
                </c:pt>
                <c:pt idx="623">
                  <c:v>101.09</c:v>
                </c:pt>
                <c:pt idx="624">
                  <c:v>101.11</c:v>
                </c:pt>
                <c:pt idx="625">
                  <c:v>101.18</c:v>
                </c:pt>
                <c:pt idx="626">
                  <c:v>101.17</c:v>
                </c:pt>
                <c:pt idx="627">
                  <c:v>101.1895</c:v>
                </c:pt>
                <c:pt idx="628">
                  <c:v>101.1</c:v>
                </c:pt>
                <c:pt idx="629">
                  <c:v>101.13</c:v>
                </c:pt>
                <c:pt idx="630">
                  <c:v>101.12</c:v>
                </c:pt>
                <c:pt idx="631">
                  <c:v>101.1133</c:v>
                </c:pt>
                <c:pt idx="632">
                  <c:v>101.15</c:v>
                </c:pt>
                <c:pt idx="633">
                  <c:v>101.2475</c:v>
                </c:pt>
                <c:pt idx="634">
                  <c:v>101.3</c:v>
                </c:pt>
                <c:pt idx="635">
                  <c:v>101.325</c:v>
                </c:pt>
                <c:pt idx="636">
                  <c:v>101.41</c:v>
                </c:pt>
                <c:pt idx="637">
                  <c:v>101.301</c:v>
                </c:pt>
                <c:pt idx="638">
                  <c:v>101.34</c:v>
                </c:pt>
                <c:pt idx="639">
                  <c:v>101.37</c:v>
                </c:pt>
                <c:pt idx="640">
                  <c:v>101.4</c:v>
                </c:pt>
                <c:pt idx="641">
                  <c:v>101.35</c:v>
                </c:pt>
                <c:pt idx="642">
                  <c:v>101.2</c:v>
                </c:pt>
                <c:pt idx="643">
                  <c:v>101.28</c:v>
                </c:pt>
                <c:pt idx="644">
                  <c:v>101.22</c:v>
                </c:pt>
                <c:pt idx="645">
                  <c:v>101.15</c:v>
                </c:pt>
                <c:pt idx="646">
                  <c:v>101.215</c:v>
                </c:pt>
                <c:pt idx="647">
                  <c:v>101.21</c:v>
                </c:pt>
                <c:pt idx="648">
                  <c:v>101.2</c:v>
                </c:pt>
                <c:pt idx="649">
                  <c:v>101.17</c:v>
                </c:pt>
                <c:pt idx="650">
                  <c:v>101.19</c:v>
                </c:pt>
                <c:pt idx="651">
                  <c:v>101.2</c:v>
                </c:pt>
                <c:pt idx="652">
                  <c:v>101.15</c:v>
                </c:pt>
                <c:pt idx="653">
                  <c:v>101.2</c:v>
                </c:pt>
                <c:pt idx="654">
                  <c:v>101.1</c:v>
                </c:pt>
                <c:pt idx="655">
                  <c:v>101.0202</c:v>
                </c:pt>
                <c:pt idx="656">
                  <c:v>101.19</c:v>
                </c:pt>
                <c:pt idx="657">
                  <c:v>101.17</c:v>
                </c:pt>
                <c:pt idx="658">
                  <c:v>101.017</c:v>
                </c:pt>
                <c:pt idx="659">
                  <c:v>101</c:v>
                </c:pt>
                <c:pt idx="660">
                  <c:v>100.9</c:v>
                </c:pt>
                <c:pt idx="661">
                  <c:v>100.85</c:v>
                </c:pt>
                <c:pt idx="662">
                  <c:v>100.9473</c:v>
                </c:pt>
                <c:pt idx="663">
                  <c:v>100.88</c:v>
                </c:pt>
                <c:pt idx="664">
                  <c:v>100.85</c:v>
                </c:pt>
                <c:pt idx="665">
                  <c:v>100.95</c:v>
                </c:pt>
                <c:pt idx="666">
                  <c:v>101.05</c:v>
                </c:pt>
                <c:pt idx="667">
                  <c:v>101</c:v>
                </c:pt>
                <c:pt idx="668">
                  <c:v>101.02</c:v>
                </c:pt>
                <c:pt idx="669">
                  <c:v>100.9648</c:v>
                </c:pt>
                <c:pt idx="670">
                  <c:v>101</c:v>
                </c:pt>
                <c:pt idx="671">
                  <c:v>100.95</c:v>
                </c:pt>
                <c:pt idx="672">
                  <c:v>100.92</c:v>
                </c:pt>
                <c:pt idx="673">
                  <c:v>100.93</c:v>
                </c:pt>
                <c:pt idx="674">
                  <c:v>100.925</c:v>
                </c:pt>
                <c:pt idx="675">
                  <c:v>100.98</c:v>
                </c:pt>
                <c:pt idx="676">
                  <c:v>100.92</c:v>
                </c:pt>
                <c:pt idx="677">
                  <c:v>100.99</c:v>
                </c:pt>
                <c:pt idx="678">
                  <c:v>101.1</c:v>
                </c:pt>
                <c:pt idx="679">
                  <c:v>101.25</c:v>
                </c:pt>
                <c:pt idx="680">
                  <c:v>101.09</c:v>
                </c:pt>
                <c:pt idx="681">
                  <c:v>101.08</c:v>
                </c:pt>
                <c:pt idx="682">
                  <c:v>101.2093</c:v>
                </c:pt>
                <c:pt idx="683">
                  <c:v>101.2</c:v>
                </c:pt>
                <c:pt idx="684">
                  <c:v>101.1917</c:v>
                </c:pt>
                <c:pt idx="685">
                  <c:v>101.1</c:v>
                </c:pt>
                <c:pt idx="686">
                  <c:v>101.17</c:v>
                </c:pt>
                <c:pt idx="687">
                  <c:v>101.1</c:v>
                </c:pt>
                <c:pt idx="688">
                  <c:v>101.14</c:v>
                </c:pt>
                <c:pt idx="689">
                  <c:v>101.15</c:v>
                </c:pt>
                <c:pt idx="690">
                  <c:v>101.015</c:v>
                </c:pt>
                <c:pt idx="691">
                  <c:v>100.9</c:v>
                </c:pt>
                <c:pt idx="692">
                  <c:v>100.7</c:v>
                </c:pt>
                <c:pt idx="693">
                  <c:v>100.8</c:v>
                </c:pt>
                <c:pt idx="694">
                  <c:v>101.1</c:v>
                </c:pt>
                <c:pt idx="695">
                  <c:v>100.59010000000001</c:v>
                </c:pt>
                <c:pt idx="696">
                  <c:v>100.69</c:v>
                </c:pt>
                <c:pt idx="697">
                  <c:v>100.9</c:v>
                </c:pt>
                <c:pt idx="698">
                  <c:v>100.95</c:v>
                </c:pt>
                <c:pt idx="699">
                  <c:v>100.75</c:v>
                </c:pt>
                <c:pt idx="700">
                  <c:v>100.85</c:v>
                </c:pt>
                <c:pt idx="701">
                  <c:v>100.8</c:v>
                </c:pt>
                <c:pt idx="702">
                  <c:v>100.88</c:v>
                </c:pt>
                <c:pt idx="703">
                  <c:v>100.7</c:v>
                </c:pt>
                <c:pt idx="704">
                  <c:v>100.6</c:v>
                </c:pt>
                <c:pt idx="705">
                  <c:v>100.67</c:v>
                </c:pt>
                <c:pt idx="706">
                  <c:v>101</c:v>
                </c:pt>
                <c:pt idx="707">
                  <c:v>100.5</c:v>
                </c:pt>
                <c:pt idx="708">
                  <c:v>100.55</c:v>
                </c:pt>
                <c:pt idx="709">
                  <c:v>98.8</c:v>
                </c:pt>
                <c:pt idx="710">
                  <c:v>100.1</c:v>
                </c:pt>
                <c:pt idx="711">
                  <c:v>99.2</c:v>
                </c:pt>
                <c:pt idx="712">
                  <c:v>99.1</c:v>
                </c:pt>
                <c:pt idx="713">
                  <c:v>100.1</c:v>
                </c:pt>
                <c:pt idx="714">
                  <c:v>99.5</c:v>
                </c:pt>
                <c:pt idx="715">
                  <c:v>99.2</c:v>
                </c:pt>
                <c:pt idx="716">
                  <c:v>98.95</c:v>
                </c:pt>
                <c:pt idx="717">
                  <c:v>98.3</c:v>
                </c:pt>
                <c:pt idx="718">
                  <c:v>99.09</c:v>
                </c:pt>
                <c:pt idx="719">
                  <c:v>99.5</c:v>
                </c:pt>
                <c:pt idx="720">
                  <c:v>98.252200000000002</c:v>
                </c:pt>
                <c:pt idx="721">
                  <c:v>99.4</c:v>
                </c:pt>
                <c:pt idx="722">
                  <c:v>99</c:v>
                </c:pt>
                <c:pt idx="723">
                  <c:v>99</c:v>
                </c:pt>
                <c:pt idx="724">
                  <c:v>99.5</c:v>
                </c:pt>
                <c:pt idx="725">
                  <c:v>99.35</c:v>
                </c:pt>
                <c:pt idx="726">
                  <c:v>99.391199999999998</c:v>
                </c:pt>
                <c:pt idx="727">
                  <c:v>100.7</c:v>
                </c:pt>
                <c:pt idx="728">
                  <c:v>99.15</c:v>
                </c:pt>
                <c:pt idx="729">
                  <c:v>99.653000000000006</c:v>
                </c:pt>
                <c:pt idx="730">
                  <c:v>99.4</c:v>
                </c:pt>
                <c:pt idx="731">
                  <c:v>99.31</c:v>
                </c:pt>
                <c:pt idx="732">
                  <c:v>99.2</c:v>
                </c:pt>
                <c:pt idx="733">
                  <c:v>99.363299999999995</c:v>
                </c:pt>
                <c:pt idx="734">
                  <c:v>99.05</c:v>
                </c:pt>
                <c:pt idx="735">
                  <c:v>99.1</c:v>
                </c:pt>
                <c:pt idx="736">
                  <c:v>98.5</c:v>
                </c:pt>
                <c:pt idx="737">
                  <c:v>99.1</c:v>
                </c:pt>
                <c:pt idx="738">
                  <c:v>99.999700000000004</c:v>
                </c:pt>
                <c:pt idx="739">
                  <c:v>99.15</c:v>
                </c:pt>
                <c:pt idx="740">
                  <c:v>99.525000000000006</c:v>
                </c:pt>
                <c:pt idx="741">
                  <c:v>99.3</c:v>
                </c:pt>
                <c:pt idx="742">
                  <c:v>99</c:v>
                </c:pt>
                <c:pt idx="743">
                  <c:v>99.05</c:v>
                </c:pt>
                <c:pt idx="744">
                  <c:v>99</c:v>
                </c:pt>
                <c:pt idx="745">
                  <c:v>98.95</c:v>
                </c:pt>
                <c:pt idx="746">
                  <c:v>98.869</c:v>
                </c:pt>
                <c:pt idx="747">
                  <c:v>98.900300000000001</c:v>
                </c:pt>
                <c:pt idx="748">
                  <c:v>98.98</c:v>
                </c:pt>
                <c:pt idx="749">
                  <c:v>99.149900000000002</c:v>
                </c:pt>
                <c:pt idx="750">
                  <c:v>99.480599999999995</c:v>
                </c:pt>
                <c:pt idx="751">
                  <c:v>99.25</c:v>
                </c:pt>
                <c:pt idx="752">
                  <c:v>99.015000000000001</c:v>
                </c:pt>
                <c:pt idx="753">
                  <c:v>99.15</c:v>
                </c:pt>
                <c:pt idx="754">
                  <c:v>99.162599999999998</c:v>
                </c:pt>
                <c:pt idx="755">
                  <c:v>99.15</c:v>
                </c:pt>
                <c:pt idx="756">
                  <c:v>99.3</c:v>
                </c:pt>
                <c:pt idx="757">
                  <c:v>99.2</c:v>
                </c:pt>
                <c:pt idx="758">
                  <c:v>99.1</c:v>
                </c:pt>
                <c:pt idx="759">
                  <c:v>99.05</c:v>
                </c:pt>
                <c:pt idx="760">
                  <c:v>99.060299999999998</c:v>
                </c:pt>
                <c:pt idx="761">
                  <c:v>99.25</c:v>
                </c:pt>
                <c:pt idx="762">
                  <c:v>99.15</c:v>
                </c:pt>
                <c:pt idx="763">
                  <c:v>99.1</c:v>
                </c:pt>
                <c:pt idx="764">
                  <c:v>99.12</c:v>
                </c:pt>
                <c:pt idx="765">
                  <c:v>99.15</c:v>
                </c:pt>
                <c:pt idx="766">
                  <c:v>99.4</c:v>
                </c:pt>
                <c:pt idx="767">
                  <c:v>99.05</c:v>
                </c:pt>
                <c:pt idx="768">
                  <c:v>99.239000000000004</c:v>
                </c:pt>
                <c:pt idx="769">
                  <c:v>98.9</c:v>
                </c:pt>
                <c:pt idx="770">
                  <c:v>98.8</c:v>
                </c:pt>
                <c:pt idx="771">
                  <c:v>98.82</c:v>
                </c:pt>
                <c:pt idx="772">
                  <c:v>98.78</c:v>
                </c:pt>
                <c:pt idx="773">
                  <c:v>98.4</c:v>
                </c:pt>
                <c:pt idx="774">
                  <c:v>98.25</c:v>
                </c:pt>
                <c:pt idx="775">
                  <c:v>98.6999</c:v>
                </c:pt>
                <c:pt idx="776">
                  <c:v>98.705600000000004</c:v>
                </c:pt>
                <c:pt idx="777">
                  <c:v>98.5</c:v>
                </c:pt>
                <c:pt idx="778">
                  <c:v>98.55</c:v>
                </c:pt>
                <c:pt idx="779">
                  <c:v>98.605999999999995</c:v>
                </c:pt>
                <c:pt idx="780">
                  <c:v>98.55</c:v>
                </c:pt>
                <c:pt idx="781">
                  <c:v>98.870199999999997</c:v>
                </c:pt>
                <c:pt idx="782">
                  <c:v>98.7</c:v>
                </c:pt>
                <c:pt idx="783">
                  <c:v>98.618799999999993</c:v>
                </c:pt>
                <c:pt idx="784">
                  <c:v>98.9</c:v>
                </c:pt>
                <c:pt idx="785">
                  <c:v>98.8</c:v>
                </c:pt>
                <c:pt idx="786">
                  <c:v>98.937899999999999</c:v>
                </c:pt>
                <c:pt idx="787">
                  <c:v>98.95</c:v>
                </c:pt>
                <c:pt idx="788">
                  <c:v>98.899900000000002</c:v>
                </c:pt>
                <c:pt idx="789">
                  <c:v>98.95</c:v>
                </c:pt>
                <c:pt idx="790">
                  <c:v>99.024900000000002</c:v>
                </c:pt>
                <c:pt idx="791">
                  <c:v>99.05</c:v>
                </c:pt>
                <c:pt idx="792">
                  <c:v>98.99</c:v>
                </c:pt>
                <c:pt idx="793">
                  <c:v>98.540300000000002</c:v>
                </c:pt>
                <c:pt idx="794">
                  <c:v>97.754000000000005</c:v>
                </c:pt>
                <c:pt idx="795">
                  <c:v>98.65</c:v>
                </c:pt>
                <c:pt idx="796">
                  <c:v>98.983000000000004</c:v>
                </c:pt>
                <c:pt idx="797">
                  <c:v>98.947299999999998</c:v>
                </c:pt>
                <c:pt idx="798">
                  <c:v>98.95</c:v>
                </c:pt>
                <c:pt idx="799">
                  <c:v>99</c:v>
                </c:pt>
                <c:pt idx="800">
                  <c:v>98.95</c:v>
                </c:pt>
                <c:pt idx="801">
                  <c:v>98.9</c:v>
                </c:pt>
                <c:pt idx="802">
                  <c:v>99.125</c:v>
                </c:pt>
                <c:pt idx="803">
                  <c:v>98.949700000000007</c:v>
                </c:pt>
                <c:pt idx="804">
                  <c:v>98.87</c:v>
                </c:pt>
                <c:pt idx="805">
                  <c:v>98.95</c:v>
                </c:pt>
                <c:pt idx="806">
                  <c:v>98.92</c:v>
                </c:pt>
                <c:pt idx="807">
                  <c:v>98.85</c:v>
                </c:pt>
                <c:pt idx="808">
                  <c:v>98.84</c:v>
                </c:pt>
                <c:pt idx="809">
                  <c:v>98.855000000000004</c:v>
                </c:pt>
                <c:pt idx="810">
                  <c:v>98.86</c:v>
                </c:pt>
                <c:pt idx="811">
                  <c:v>98.82</c:v>
                </c:pt>
                <c:pt idx="812">
                  <c:v>98.84</c:v>
                </c:pt>
                <c:pt idx="813">
                  <c:v>98.724999999999994</c:v>
                </c:pt>
                <c:pt idx="814">
                  <c:v>98.75</c:v>
                </c:pt>
                <c:pt idx="815">
                  <c:v>98.85</c:v>
                </c:pt>
                <c:pt idx="816">
                  <c:v>98.74</c:v>
                </c:pt>
                <c:pt idx="817">
                  <c:v>98.8</c:v>
                </c:pt>
                <c:pt idx="818">
                  <c:v>98.7</c:v>
                </c:pt>
                <c:pt idx="819">
                  <c:v>98.8</c:v>
                </c:pt>
                <c:pt idx="820">
                  <c:v>98.75</c:v>
                </c:pt>
                <c:pt idx="821">
                  <c:v>98.977000000000004</c:v>
                </c:pt>
                <c:pt idx="822">
                  <c:v>98.680599999999998</c:v>
                </c:pt>
                <c:pt idx="823">
                  <c:v>98.828100000000006</c:v>
                </c:pt>
                <c:pt idx="824">
                  <c:v>98.968999999999994</c:v>
                </c:pt>
                <c:pt idx="825">
                  <c:v>98.8</c:v>
                </c:pt>
                <c:pt idx="826">
                  <c:v>98.67</c:v>
                </c:pt>
                <c:pt idx="827">
                  <c:v>98.494699999999995</c:v>
                </c:pt>
                <c:pt idx="828">
                  <c:v>98.999899999999997</c:v>
                </c:pt>
                <c:pt idx="829">
                  <c:v>98.55</c:v>
                </c:pt>
                <c:pt idx="830">
                  <c:v>98.57</c:v>
                </c:pt>
                <c:pt idx="831">
                  <c:v>98.799899999999994</c:v>
                </c:pt>
                <c:pt idx="832">
                  <c:v>98.65</c:v>
                </c:pt>
                <c:pt idx="833">
                  <c:v>98.639899999999997</c:v>
                </c:pt>
                <c:pt idx="834">
                  <c:v>98.010499999999993</c:v>
                </c:pt>
                <c:pt idx="835">
                  <c:v>98.5</c:v>
                </c:pt>
                <c:pt idx="836">
                  <c:v>98.4</c:v>
                </c:pt>
                <c:pt idx="837">
                  <c:v>98.54</c:v>
                </c:pt>
                <c:pt idx="838">
                  <c:v>98.4</c:v>
                </c:pt>
                <c:pt idx="839">
                  <c:v>98.35</c:v>
                </c:pt>
                <c:pt idx="840">
                  <c:v>98.45</c:v>
                </c:pt>
                <c:pt idx="841">
                  <c:v>98.375</c:v>
                </c:pt>
                <c:pt idx="842">
                  <c:v>98.32</c:v>
                </c:pt>
                <c:pt idx="843">
                  <c:v>98.323400000000007</c:v>
                </c:pt>
                <c:pt idx="844">
                  <c:v>98.1</c:v>
                </c:pt>
                <c:pt idx="845">
                  <c:v>98.15</c:v>
                </c:pt>
                <c:pt idx="846">
                  <c:v>98.299899999999994</c:v>
                </c:pt>
                <c:pt idx="847">
                  <c:v>97.95</c:v>
                </c:pt>
                <c:pt idx="848">
                  <c:v>97.500799999999998</c:v>
                </c:pt>
                <c:pt idx="849">
                  <c:v>97.6</c:v>
                </c:pt>
                <c:pt idx="850">
                  <c:v>97.2</c:v>
                </c:pt>
                <c:pt idx="851">
                  <c:v>97.488900000000001</c:v>
                </c:pt>
                <c:pt idx="852">
                  <c:v>97.25</c:v>
                </c:pt>
                <c:pt idx="853">
                  <c:v>97.4</c:v>
                </c:pt>
                <c:pt idx="854">
                  <c:v>95.403999999999996</c:v>
                </c:pt>
                <c:pt idx="855">
                  <c:v>96</c:v>
                </c:pt>
                <c:pt idx="856">
                  <c:v>96.895700000000005</c:v>
                </c:pt>
                <c:pt idx="857">
                  <c:v>96.198400000000007</c:v>
                </c:pt>
                <c:pt idx="858">
                  <c:v>96.756600000000006</c:v>
                </c:pt>
                <c:pt idx="859">
                  <c:v>96.2</c:v>
                </c:pt>
                <c:pt idx="860">
                  <c:v>96.1</c:v>
                </c:pt>
                <c:pt idx="861">
                  <c:v>96.499700000000004</c:v>
                </c:pt>
                <c:pt idx="862">
                  <c:v>97.2</c:v>
                </c:pt>
                <c:pt idx="863">
                  <c:v>96.4</c:v>
                </c:pt>
                <c:pt idx="864">
                  <c:v>97.25</c:v>
                </c:pt>
                <c:pt idx="865">
                  <c:v>95.9</c:v>
                </c:pt>
                <c:pt idx="866">
                  <c:v>96.96</c:v>
                </c:pt>
                <c:pt idx="867">
                  <c:v>96.811899999999994</c:v>
                </c:pt>
                <c:pt idx="868">
                  <c:v>97.3</c:v>
                </c:pt>
                <c:pt idx="869">
                  <c:v>96.95</c:v>
                </c:pt>
                <c:pt idx="870">
                  <c:v>96.894800000000004</c:v>
                </c:pt>
                <c:pt idx="871">
                  <c:v>97.099900000000005</c:v>
                </c:pt>
                <c:pt idx="872">
                  <c:v>97.14</c:v>
                </c:pt>
                <c:pt idx="873">
                  <c:v>96.9</c:v>
                </c:pt>
                <c:pt idx="874">
                  <c:v>96.95</c:v>
                </c:pt>
                <c:pt idx="875">
                  <c:v>96.85</c:v>
                </c:pt>
                <c:pt idx="876">
                  <c:v>96.8</c:v>
                </c:pt>
                <c:pt idx="877">
                  <c:v>97.15</c:v>
                </c:pt>
                <c:pt idx="878">
                  <c:v>97.45</c:v>
                </c:pt>
                <c:pt idx="879">
                  <c:v>97.59</c:v>
                </c:pt>
                <c:pt idx="880">
                  <c:v>97.749899999999997</c:v>
                </c:pt>
                <c:pt idx="881">
                  <c:v>97.65</c:v>
                </c:pt>
                <c:pt idx="882">
                  <c:v>97.97</c:v>
                </c:pt>
                <c:pt idx="883">
                  <c:v>97.81</c:v>
                </c:pt>
                <c:pt idx="884">
                  <c:v>97.750500000000002</c:v>
                </c:pt>
                <c:pt idx="885">
                  <c:v>97.658799999999999</c:v>
                </c:pt>
                <c:pt idx="886">
                  <c:v>98.02</c:v>
                </c:pt>
                <c:pt idx="887">
                  <c:v>98.14</c:v>
                </c:pt>
                <c:pt idx="888">
                  <c:v>97.667199999999994</c:v>
                </c:pt>
                <c:pt idx="889">
                  <c:v>98.1999</c:v>
                </c:pt>
                <c:pt idx="890">
                  <c:v>98.185000000000002</c:v>
                </c:pt>
                <c:pt idx="891">
                  <c:v>98.198300000000003</c:v>
                </c:pt>
                <c:pt idx="892">
                  <c:v>97.8001</c:v>
                </c:pt>
                <c:pt idx="893">
                  <c:v>97.75</c:v>
                </c:pt>
                <c:pt idx="894">
                  <c:v>97.74</c:v>
                </c:pt>
                <c:pt idx="895">
                  <c:v>97.79</c:v>
                </c:pt>
                <c:pt idx="896">
                  <c:v>97.85</c:v>
                </c:pt>
                <c:pt idx="897">
                  <c:v>98.1</c:v>
                </c:pt>
                <c:pt idx="898">
                  <c:v>98.01</c:v>
                </c:pt>
                <c:pt idx="899">
                  <c:v>98.22</c:v>
                </c:pt>
                <c:pt idx="900">
                  <c:v>98.399900000000002</c:v>
                </c:pt>
                <c:pt idx="901">
                  <c:v>98.1</c:v>
                </c:pt>
                <c:pt idx="902">
                  <c:v>98.11</c:v>
                </c:pt>
                <c:pt idx="903">
                  <c:v>98.200199999999995</c:v>
                </c:pt>
                <c:pt idx="904">
                  <c:v>98.11</c:v>
                </c:pt>
                <c:pt idx="905">
                  <c:v>98.2</c:v>
                </c:pt>
                <c:pt idx="906">
                  <c:v>98.110799999999998</c:v>
                </c:pt>
                <c:pt idx="907">
                  <c:v>98.3</c:v>
                </c:pt>
                <c:pt idx="908">
                  <c:v>98.599800000000002</c:v>
                </c:pt>
                <c:pt idx="909">
                  <c:v>98.400099999999995</c:v>
                </c:pt>
                <c:pt idx="910">
                  <c:v>98.58</c:v>
                </c:pt>
                <c:pt idx="911">
                  <c:v>98.649100000000004</c:v>
                </c:pt>
                <c:pt idx="912">
                  <c:v>98.6</c:v>
                </c:pt>
                <c:pt idx="913">
                  <c:v>98.588700000000003</c:v>
                </c:pt>
                <c:pt idx="914">
                  <c:v>98.945599999999999</c:v>
                </c:pt>
                <c:pt idx="915">
                  <c:v>98.9</c:v>
                </c:pt>
                <c:pt idx="916">
                  <c:v>98.67</c:v>
                </c:pt>
                <c:pt idx="917">
                  <c:v>98.869900000000001</c:v>
                </c:pt>
                <c:pt idx="918">
                  <c:v>98.86</c:v>
                </c:pt>
                <c:pt idx="919">
                  <c:v>98.879900000000006</c:v>
                </c:pt>
                <c:pt idx="920">
                  <c:v>98.85</c:v>
                </c:pt>
                <c:pt idx="921">
                  <c:v>98.9</c:v>
                </c:pt>
                <c:pt idx="922">
                  <c:v>98.700100000000006</c:v>
                </c:pt>
                <c:pt idx="923">
                  <c:v>98.87</c:v>
                </c:pt>
                <c:pt idx="924">
                  <c:v>98.85</c:v>
                </c:pt>
                <c:pt idx="925">
                  <c:v>98.76</c:v>
                </c:pt>
                <c:pt idx="926">
                  <c:v>98.760099999999994</c:v>
                </c:pt>
                <c:pt idx="927">
                  <c:v>98.800200000000004</c:v>
                </c:pt>
                <c:pt idx="928">
                  <c:v>98.987700000000004</c:v>
                </c:pt>
                <c:pt idx="929">
                  <c:v>98.9</c:v>
                </c:pt>
                <c:pt idx="930">
                  <c:v>98.940200000000004</c:v>
                </c:pt>
                <c:pt idx="931">
                  <c:v>99.21</c:v>
                </c:pt>
                <c:pt idx="932">
                  <c:v>99.39</c:v>
                </c:pt>
                <c:pt idx="933">
                  <c:v>99.479900000000001</c:v>
                </c:pt>
                <c:pt idx="934">
                  <c:v>99.32</c:v>
                </c:pt>
                <c:pt idx="935">
                  <c:v>99.497</c:v>
                </c:pt>
                <c:pt idx="936">
                  <c:v>99.340500000000006</c:v>
                </c:pt>
                <c:pt idx="937">
                  <c:v>99.45</c:v>
                </c:pt>
                <c:pt idx="938">
                  <c:v>99.44</c:v>
                </c:pt>
                <c:pt idx="939">
                  <c:v>99.351200000000006</c:v>
                </c:pt>
                <c:pt idx="940">
                  <c:v>99.238799999999998</c:v>
                </c:pt>
                <c:pt idx="941">
                  <c:v>99.36</c:v>
                </c:pt>
                <c:pt idx="942">
                  <c:v>99.45</c:v>
                </c:pt>
                <c:pt idx="943">
                  <c:v>99.504999999999995</c:v>
                </c:pt>
                <c:pt idx="944">
                  <c:v>99.481399999999994</c:v>
                </c:pt>
                <c:pt idx="945">
                  <c:v>99.5</c:v>
                </c:pt>
                <c:pt idx="946">
                  <c:v>99.639899999999997</c:v>
                </c:pt>
                <c:pt idx="947">
                  <c:v>99.5</c:v>
                </c:pt>
                <c:pt idx="948">
                  <c:v>99.54</c:v>
                </c:pt>
                <c:pt idx="949">
                  <c:v>99.57</c:v>
                </c:pt>
                <c:pt idx="950">
                  <c:v>99.69</c:v>
                </c:pt>
                <c:pt idx="951">
                  <c:v>99.74</c:v>
                </c:pt>
                <c:pt idx="952">
                  <c:v>99.78</c:v>
                </c:pt>
                <c:pt idx="953">
                  <c:v>99.8</c:v>
                </c:pt>
                <c:pt idx="954">
                  <c:v>99.789900000000003</c:v>
                </c:pt>
                <c:pt idx="955">
                  <c:v>99.778999999999996</c:v>
                </c:pt>
                <c:pt idx="956">
                  <c:v>99.75</c:v>
                </c:pt>
                <c:pt idx="957">
                  <c:v>99.7</c:v>
                </c:pt>
                <c:pt idx="958">
                  <c:v>99.732600000000005</c:v>
                </c:pt>
                <c:pt idx="959">
                  <c:v>99.768600000000006</c:v>
                </c:pt>
                <c:pt idx="960">
                  <c:v>99.78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Obs!$H$3433</c:f>
              <c:strCache>
                <c:ptCount val="1"/>
                <c:pt idx="0">
                  <c:v>Ministerstvo finansov RF, 25076</c:v>
                </c:pt>
              </c:strCache>
            </c:strRef>
          </c:tx>
          <c:marker>
            <c:symbol val="none"/>
          </c:marker>
          <c:xVal>
            <c:numRef>
              <c:f>Obs!$A$3433:$A$4147</c:f>
              <c:numCache>
                <c:formatCode>m/d/yyyy</c:formatCode>
                <c:ptCount val="715"/>
                <c:pt idx="0">
                  <c:v>40563</c:v>
                </c:pt>
                <c:pt idx="1">
                  <c:v>40564</c:v>
                </c:pt>
                <c:pt idx="2">
                  <c:v>40567</c:v>
                </c:pt>
                <c:pt idx="3">
                  <c:v>40568</c:v>
                </c:pt>
                <c:pt idx="4">
                  <c:v>40569</c:v>
                </c:pt>
                <c:pt idx="5">
                  <c:v>40574</c:v>
                </c:pt>
                <c:pt idx="6">
                  <c:v>40575</c:v>
                </c:pt>
                <c:pt idx="7">
                  <c:v>40576</c:v>
                </c:pt>
                <c:pt idx="8">
                  <c:v>40577</c:v>
                </c:pt>
                <c:pt idx="9">
                  <c:v>40578</c:v>
                </c:pt>
                <c:pt idx="10">
                  <c:v>40581</c:v>
                </c:pt>
                <c:pt idx="11">
                  <c:v>40582</c:v>
                </c:pt>
                <c:pt idx="12">
                  <c:v>40583</c:v>
                </c:pt>
                <c:pt idx="13">
                  <c:v>40584</c:v>
                </c:pt>
                <c:pt idx="14">
                  <c:v>40585</c:v>
                </c:pt>
                <c:pt idx="15">
                  <c:v>40588</c:v>
                </c:pt>
                <c:pt idx="16">
                  <c:v>40589</c:v>
                </c:pt>
                <c:pt idx="17">
                  <c:v>40590</c:v>
                </c:pt>
                <c:pt idx="18">
                  <c:v>40591</c:v>
                </c:pt>
                <c:pt idx="19">
                  <c:v>40592</c:v>
                </c:pt>
                <c:pt idx="20">
                  <c:v>40595</c:v>
                </c:pt>
                <c:pt idx="21">
                  <c:v>40596</c:v>
                </c:pt>
                <c:pt idx="22">
                  <c:v>40599</c:v>
                </c:pt>
                <c:pt idx="23">
                  <c:v>40603</c:v>
                </c:pt>
                <c:pt idx="24">
                  <c:v>40604</c:v>
                </c:pt>
                <c:pt idx="25">
                  <c:v>40605</c:v>
                </c:pt>
                <c:pt idx="26">
                  <c:v>40606</c:v>
                </c:pt>
                <c:pt idx="27">
                  <c:v>40607</c:v>
                </c:pt>
                <c:pt idx="28">
                  <c:v>40611</c:v>
                </c:pt>
                <c:pt idx="29">
                  <c:v>40612</c:v>
                </c:pt>
                <c:pt idx="30">
                  <c:v>40613</c:v>
                </c:pt>
                <c:pt idx="31">
                  <c:v>40616</c:v>
                </c:pt>
                <c:pt idx="32">
                  <c:v>40617</c:v>
                </c:pt>
                <c:pt idx="33">
                  <c:v>40618</c:v>
                </c:pt>
                <c:pt idx="34">
                  <c:v>40619</c:v>
                </c:pt>
                <c:pt idx="35">
                  <c:v>40620</c:v>
                </c:pt>
                <c:pt idx="36">
                  <c:v>40623</c:v>
                </c:pt>
                <c:pt idx="37">
                  <c:v>40624</c:v>
                </c:pt>
                <c:pt idx="38">
                  <c:v>40625</c:v>
                </c:pt>
                <c:pt idx="39">
                  <c:v>40626</c:v>
                </c:pt>
                <c:pt idx="40">
                  <c:v>40627</c:v>
                </c:pt>
                <c:pt idx="41">
                  <c:v>40630</c:v>
                </c:pt>
                <c:pt idx="42">
                  <c:v>40631</c:v>
                </c:pt>
                <c:pt idx="43">
                  <c:v>40632</c:v>
                </c:pt>
                <c:pt idx="44">
                  <c:v>40633</c:v>
                </c:pt>
                <c:pt idx="45">
                  <c:v>40634</c:v>
                </c:pt>
                <c:pt idx="46">
                  <c:v>40637</c:v>
                </c:pt>
                <c:pt idx="47">
                  <c:v>40639</c:v>
                </c:pt>
                <c:pt idx="48">
                  <c:v>40640</c:v>
                </c:pt>
                <c:pt idx="49">
                  <c:v>40641</c:v>
                </c:pt>
                <c:pt idx="50">
                  <c:v>40644</c:v>
                </c:pt>
                <c:pt idx="51">
                  <c:v>40645</c:v>
                </c:pt>
                <c:pt idx="52">
                  <c:v>40646</c:v>
                </c:pt>
                <c:pt idx="53">
                  <c:v>40647</c:v>
                </c:pt>
                <c:pt idx="54">
                  <c:v>40648</c:v>
                </c:pt>
                <c:pt idx="55">
                  <c:v>40651</c:v>
                </c:pt>
                <c:pt idx="56">
                  <c:v>40652</c:v>
                </c:pt>
                <c:pt idx="57">
                  <c:v>40653</c:v>
                </c:pt>
                <c:pt idx="58">
                  <c:v>40654</c:v>
                </c:pt>
                <c:pt idx="59">
                  <c:v>40655</c:v>
                </c:pt>
                <c:pt idx="60">
                  <c:v>40658</c:v>
                </c:pt>
                <c:pt idx="61">
                  <c:v>40659</c:v>
                </c:pt>
                <c:pt idx="62">
                  <c:v>40660</c:v>
                </c:pt>
                <c:pt idx="63">
                  <c:v>40661</c:v>
                </c:pt>
                <c:pt idx="64">
                  <c:v>40662</c:v>
                </c:pt>
                <c:pt idx="65">
                  <c:v>40666</c:v>
                </c:pt>
                <c:pt idx="66">
                  <c:v>40667</c:v>
                </c:pt>
                <c:pt idx="67">
                  <c:v>40668</c:v>
                </c:pt>
                <c:pt idx="68">
                  <c:v>40669</c:v>
                </c:pt>
                <c:pt idx="69">
                  <c:v>40674</c:v>
                </c:pt>
                <c:pt idx="70">
                  <c:v>40675</c:v>
                </c:pt>
                <c:pt idx="71">
                  <c:v>40679</c:v>
                </c:pt>
                <c:pt idx="72">
                  <c:v>40680</c:v>
                </c:pt>
                <c:pt idx="73">
                  <c:v>40681</c:v>
                </c:pt>
                <c:pt idx="74">
                  <c:v>40682</c:v>
                </c:pt>
                <c:pt idx="75">
                  <c:v>40683</c:v>
                </c:pt>
                <c:pt idx="76">
                  <c:v>40686</c:v>
                </c:pt>
                <c:pt idx="77">
                  <c:v>40687</c:v>
                </c:pt>
                <c:pt idx="78">
                  <c:v>40688</c:v>
                </c:pt>
                <c:pt idx="79">
                  <c:v>40689</c:v>
                </c:pt>
                <c:pt idx="80">
                  <c:v>40690</c:v>
                </c:pt>
                <c:pt idx="81">
                  <c:v>40693</c:v>
                </c:pt>
                <c:pt idx="82">
                  <c:v>40694</c:v>
                </c:pt>
                <c:pt idx="83">
                  <c:v>40695</c:v>
                </c:pt>
                <c:pt idx="84">
                  <c:v>40696</c:v>
                </c:pt>
                <c:pt idx="85">
                  <c:v>40697</c:v>
                </c:pt>
                <c:pt idx="86">
                  <c:v>40700</c:v>
                </c:pt>
                <c:pt idx="87">
                  <c:v>40701</c:v>
                </c:pt>
                <c:pt idx="88">
                  <c:v>40702</c:v>
                </c:pt>
                <c:pt idx="89">
                  <c:v>40703</c:v>
                </c:pt>
                <c:pt idx="90">
                  <c:v>40704</c:v>
                </c:pt>
                <c:pt idx="91">
                  <c:v>40708</c:v>
                </c:pt>
                <c:pt idx="92">
                  <c:v>40709</c:v>
                </c:pt>
                <c:pt idx="93">
                  <c:v>40710</c:v>
                </c:pt>
                <c:pt idx="94">
                  <c:v>40711</c:v>
                </c:pt>
                <c:pt idx="95">
                  <c:v>40714</c:v>
                </c:pt>
                <c:pt idx="96">
                  <c:v>40715</c:v>
                </c:pt>
                <c:pt idx="97">
                  <c:v>40716</c:v>
                </c:pt>
                <c:pt idx="98">
                  <c:v>40718</c:v>
                </c:pt>
                <c:pt idx="99">
                  <c:v>40721</c:v>
                </c:pt>
                <c:pt idx="100">
                  <c:v>40722</c:v>
                </c:pt>
                <c:pt idx="101">
                  <c:v>40723</c:v>
                </c:pt>
                <c:pt idx="102">
                  <c:v>40724</c:v>
                </c:pt>
                <c:pt idx="103">
                  <c:v>40725</c:v>
                </c:pt>
                <c:pt idx="104">
                  <c:v>40728</c:v>
                </c:pt>
                <c:pt idx="105">
                  <c:v>40729</c:v>
                </c:pt>
                <c:pt idx="106">
                  <c:v>40730</c:v>
                </c:pt>
                <c:pt idx="107">
                  <c:v>40732</c:v>
                </c:pt>
                <c:pt idx="108">
                  <c:v>40735</c:v>
                </c:pt>
                <c:pt idx="109">
                  <c:v>40736</c:v>
                </c:pt>
                <c:pt idx="110">
                  <c:v>40737</c:v>
                </c:pt>
                <c:pt idx="111">
                  <c:v>40738</c:v>
                </c:pt>
                <c:pt idx="112">
                  <c:v>40739</c:v>
                </c:pt>
                <c:pt idx="113">
                  <c:v>40743</c:v>
                </c:pt>
                <c:pt idx="114">
                  <c:v>40745</c:v>
                </c:pt>
                <c:pt idx="115">
                  <c:v>40746</c:v>
                </c:pt>
                <c:pt idx="116">
                  <c:v>40749</c:v>
                </c:pt>
                <c:pt idx="117">
                  <c:v>40750</c:v>
                </c:pt>
                <c:pt idx="118">
                  <c:v>40751</c:v>
                </c:pt>
                <c:pt idx="119">
                  <c:v>40752</c:v>
                </c:pt>
                <c:pt idx="120">
                  <c:v>40753</c:v>
                </c:pt>
                <c:pt idx="121">
                  <c:v>40756</c:v>
                </c:pt>
                <c:pt idx="122">
                  <c:v>40757</c:v>
                </c:pt>
                <c:pt idx="123">
                  <c:v>40758</c:v>
                </c:pt>
                <c:pt idx="124">
                  <c:v>40759</c:v>
                </c:pt>
                <c:pt idx="125">
                  <c:v>40760</c:v>
                </c:pt>
                <c:pt idx="126">
                  <c:v>40763</c:v>
                </c:pt>
                <c:pt idx="127">
                  <c:v>40764</c:v>
                </c:pt>
                <c:pt idx="128">
                  <c:v>40765</c:v>
                </c:pt>
                <c:pt idx="129">
                  <c:v>40766</c:v>
                </c:pt>
                <c:pt idx="130">
                  <c:v>40767</c:v>
                </c:pt>
                <c:pt idx="131">
                  <c:v>40770</c:v>
                </c:pt>
                <c:pt idx="132">
                  <c:v>40771</c:v>
                </c:pt>
                <c:pt idx="133">
                  <c:v>40772</c:v>
                </c:pt>
                <c:pt idx="134">
                  <c:v>40773</c:v>
                </c:pt>
                <c:pt idx="135">
                  <c:v>40774</c:v>
                </c:pt>
                <c:pt idx="136">
                  <c:v>40777</c:v>
                </c:pt>
                <c:pt idx="137">
                  <c:v>40778</c:v>
                </c:pt>
                <c:pt idx="138">
                  <c:v>40779</c:v>
                </c:pt>
                <c:pt idx="139">
                  <c:v>40780</c:v>
                </c:pt>
                <c:pt idx="140">
                  <c:v>40781</c:v>
                </c:pt>
                <c:pt idx="141">
                  <c:v>40784</c:v>
                </c:pt>
                <c:pt idx="142">
                  <c:v>40785</c:v>
                </c:pt>
                <c:pt idx="143">
                  <c:v>40786</c:v>
                </c:pt>
                <c:pt idx="144">
                  <c:v>40787</c:v>
                </c:pt>
                <c:pt idx="145">
                  <c:v>40788</c:v>
                </c:pt>
                <c:pt idx="146">
                  <c:v>40791</c:v>
                </c:pt>
                <c:pt idx="147">
                  <c:v>40792</c:v>
                </c:pt>
                <c:pt idx="148">
                  <c:v>40793</c:v>
                </c:pt>
                <c:pt idx="149">
                  <c:v>40794</c:v>
                </c:pt>
                <c:pt idx="150">
                  <c:v>40795</c:v>
                </c:pt>
                <c:pt idx="151">
                  <c:v>40798</c:v>
                </c:pt>
                <c:pt idx="152">
                  <c:v>40799</c:v>
                </c:pt>
                <c:pt idx="153">
                  <c:v>40801</c:v>
                </c:pt>
                <c:pt idx="154">
                  <c:v>40802</c:v>
                </c:pt>
                <c:pt idx="155">
                  <c:v>40805</c:v>
                </c:pt>
                <c:pt idx="156">
                  <c:v>40806</c:v>
                </c:pt>
                <c:pt idx="157">
                  <c:v>40807</c:v>
                </c:pt>
                <c:pt idx="158">
                  <c:v>40808</c:v>
                </c:pt>
                <c:pt idx="159">
                  <c:v>40809</c:v>
                </c:pt>
                <c:pt idx="160">
                  <c:v>40812</c:v>
                </c:pt>
                <c:pt idx="161">
                  <c:v>40813</c:v>
                </c:pt>
                <c:pt idx="162">
                  <c:v>40814</c:v>
                </c:pt>
                <c:pt idx="163">
                  <c:v>40815</c:v>
                </c:pt>
                <c:pt idx="164">
                  <c:v>40816</c:v>
                </c:pt>
                <c:pt idx="165">
                  <c:v>40819</c:v>
                </c:pt>
                <c:pt idx="166">
                  <c:v>40820</c:v>
                </c:pt>
                <c:pt idx="167">
                  <c:v>40821</c:v>
                </c:pt>
                <c:pt idx="168">
                  <c:v>40823</c:v>
                </c:pt>
                <c:pt idx="169">
                  <c:v>40826</c:v>
                </c:pt>
                <c:pt idx="170">
                  <c:v>40827</c:v>
                </c:pt>
                <c:pt idx="171">
                  <c:v>40829</c:v>
                </c:pt>
                <c:pt idx="172">
                  <c:v>40830</c:v>
                </c:pt>
                <c:pt idx="173">
                  <c:v>40833</c:v>
                </c:pt>
                <c:pt idx="174">
                  <c:v>40834</c:v>
                </c:pt>
                <c:pt idx="175">
                  <c:v>40835</c:v>
                </c:pt>
                <c:pt idx="176">
                  <c:v>40836</c:v>
                </c:pt>
                <c:pt idx="177">
                  <c:v>40837</c:v>
                </c:pt>
                <c:pt idx="178">
                  <c:v>40840</c:v>
                </c:pt>
                <c:pt idx="179">
                  <c:v>40841</c:v>
                </c:pt>
                <c:pt idx="180">
                  <c:v>40842</c:v>
                </c:pt>
                <c:pt idx="181">
                  <c:v>40843</c:v>
                </c:pt>
                <c:pt idx="182">
                  <c:v>40844</c:v>
                </c:pt>
                <c:pt idx="183">
                  <c:v>40847</c:v>
                </c:pt>
                <c:pt idx="184">
                  <c:v>40848</c:v>
                </c:pt>
                <c:pt idx="185">
                  <c:v>40849</c:v>
                </c:pt>
                <c:pt idx="186">
                  <c:v>40850</c:v>
                </c:pt>
                <c:pt idx="187">
                  <c:v>40855</c:v>
                </c:pt>
                <c:pt idx="188">
                  <c:v>40856</c:v>
                </c:pt>
                <c:pt idx="189">
                  <c:v>40857</c:v>
                </c:pt>
                <c:pt idx="190">
                  <c:v>40858</c:v>
                </c:pt>
                <c:pt idx="191">
                  <c:v>40861</c:v>
                </c:pt>
                <c:pt idx="192">
                  <c:v>40862</c:v>
                </c:pt>
                <c:pt idx="193">
                  <c:v>40864</c:v>
                </c:pt>
                <c:pt idx="194">
                  <c:v>40865</c:v>
                </c:pt>
                <c:pt idx="195">
                  <c:v>40868</c:v>
                </c:pt>
                <c:pt idx="196">
                  <c:v>40870</c:v>
                </c:pt>
                <c:pt idx="197">
                  <c:v>40871</c:v>
                </c:pt>
                <c:pt idx="198">
                  <c:v>40872</c:v>
                </c:pt>
                <c:pt idx="199">
                  <c:v>40875</c:v>
                </c:pt>
                <c:pt idx="200">
                  <c:v>40876</c:v>
                </c:pt>
                <c:pt idx="201">
                  <c:v>40877</c:v>
                </c:pt>
                <c:pt idx="202">
                  <c:v>40878</c:v>
                </c:pt>
                <c:pt idx="203">
                  <c:v>40879</c:v>
                </c:pt>
                <c:pt idx="204">
                  <c:v>40882</c:v>
                </c:pt>
                <c:pt idx="205">
                  <c:v>40883</c:v>
                </c:pt>
                <c:pt idx="206">
                  <c:v>40884</c:v>
                </c:pt>
                <c:pt idx="207">
                  <c:v>40885</c:v>
                </c:pt>
                <c:pt idx="208">
                  <c:v>40889</c:v>
                </c:pt>
                <c:pt idx="209">
                  <c:v>40890</c:v>
                </c:pt>
                <c:pt idx="210">
                  <c:v>40891</c:v>
                </c:pt>
                <c:pt idx="211">
                  <c:v>40892</c:v>
                </c:pt>
                <c:pt idx="212">
                  <c:v>40893</c:v>
                </c:pt>
                <c:pt idx="213">
                  <c:v>40896</c:v>
                </c:pt>
                <c:pt idx="214">
                  <c:v>40897</c:v>
                </c:pt>
                <c:pt idx="215">
                  <c:v>40898</c:v>
                </c:pt>
                <c:pt idx="216">
                  <c:v>40900</c:v>
                </c:pt>
                <c:pt idx="217">
                  <c:v>40903</c:v>
                </c:pt>
                <c:pt idx="218">
                  <c:v>40904</c:v>
                </c:pt>
                <c:pt idx="219">
                  <c:v>40905</c:v>
                </c:pt>
                <c:pt idx="220">
                  <c:v>40906</c:v>
                </c:pt>
                <c:pt idx="221">
                  <c:v>40907</c:v>
                </c:pt>
                <c:pt idx="222">
                  <c:v>40918</c:v>
                </c:pt>
                <c:pt idx="223">
                  <c:v>40919</c:v>
                </c:pt>
                <c:pt idx="224">
                  <c:v>40920</c:v>
                </c:pt>
                <c:pt idx="225">
                  <c:v>40924</c:v>
                </c:pt>
                <c:pt idx="226">
                  <c:v>40925</c:v>
                </c:pt>
                <c:pt idx="227">
                  <c:v>40926</c:v>
                </c:pt>
                <c:pt idx="228">
                  <c:v>40927</c:v>
                </c:pt>
                <c:pt idx="229">
                  <c:v>40928</c:v>
                </c:pt>
                <c:pt idx="230">
                  <c:v>40931</c:v>
                </c:pt>
                <c:pt idx="231">
                  <c:v>40932</c:v>
                </c:pt>
                <c:pt idx="232">
                  <c:v>40934</c:v>
                </c:pt>
                <c:pt idx="233">
                  <c:v>40935</c:v>
                </c:pt>
                <c:pt idx="234">
                  <c:v>40939</c:v>
                </c:pt>
                <c:pt idx="235">
                  <c:v>40940</c:v>
                </c:pt>
                <c:pt idx="236">
                  <c:v>40942</c:v>
                </c:pt>
                <c:pt idx="237">
                  <c:v>40945</c:v>
                </c:pt>
                <c:pt idx="238">
                  <c:v>40947</c:v>
                </c:pt>
                <c:pt idx="239">
                  <c:v>40948</c:v>
                </c:pt>
                <c:pt idx="240">
                  <c:v>40949</c:v>
                </c:pt>
                <c:pt idx="241">
                  <c:v>40952</c:v>
                </c:pt>
                <c:pt idx="242">
                  <c:v>40954</c:v>
                </c:pt>
                <c:pt idx="243">
                  <c:v>40955</c:v>
                </c:pt>
                <c:pt idx="244">
                  <c:v>40956</c:v>
                </c:pt>
                <c:pt idx="245">
                  <c:v>40959</c:v>
                </c:pt>
                <c:pt idx="246">
                  <c:v>40960</c:v>
                </c:pt>
                <c:pt idx="247">
                  <c:v>40961</c:v>
                </c:pt>
                <c:pt idx="248">
                  <c:v>40963</c:v>
                </c:pt>
                <c:pt idx="249">
                  <c:v>40966</c:v>
                </c:pt>
                <c:pt idx="250">
                  <c:v>40968</c:v>
                </c:pt>
                <c:pt idx="251">
                  <c:v>40969</c:v>
                </c:pt>
                <c:pt idx="252">
                  <c:v>40970</c:v>
                </c:pt>
                <c:pt idx="253">
                  <c:v>40973</c:v>
                </c:pt>
                <c:pt idx="254">
                  <c:v>40974</c:v>
                </c:pt>
                <c:pt idx="255">
                  <c:v>40975</c:v>
                </c:pt>
                <c:pt idx="256">
                  <c:v>40980</c:v>
                </c:pt>
                <c:pt idx="257">
                  <c:v>40981</c:v>
                </c:pt>
                <c:pt idx="258">
                  <c:v>40982</c:v>
                </c:pt>
                <c:pt idx="259">
                  <c:v>40983</c:v>
                </c:pt>
                <c:pt idx="260">
                  <c:v>40984</c:v>
                </c:pt>
                <c:pt idx="261">
                  <c:v>40987</c:v>
                </c:pt>
                <c:pt idx="262">
                  <c:v>40988</c:v>
                </c:pt>
                <c:pt idx="263">
                  <c:v>40989</c:v>
                </c:pt>
                <c:pt idx="264">
                  <c:v>40990</c:v>
                </c:pt>
                <c:pt idx="265">
                  <c:v>40991</c:v>
                </c:pt>
                <c:pt idx="266">
                  <c:v>40994</c:v>
                </c:pt>
                <c:pt idx="267">
                  <c:v>40995</c:v>
                </c:pt>
                <c:pt idx="268">
                  <c:v>40996</c:v>
                </c:pt>
                <c:pt idx="269">
                  <c:v>40997</c:v>
                </c:pt>
                <c:pt idx="270">
                  <c:v>40998</c:v>
                </c:pt>
                <c:pt idx="271">
                  <c:v>41001</c:v>
                </c:pt>
                <c:pt idx="272">
                  <c:v>41002</c:v>
                </c:pt>
                <c:pt idx="273">
                  <c:v>41003</c:v>
                </c:pt>
                <c:pt idx="274">
                  <c:v>41004</c:v>
                </c:pt>
                <c:pt idx="275">
                  <c:v>41005</c:v>
                </c:pt>
                <c:pt idx="276">
                  <c:v>41008</c:v>
                </c:pt>
                <c:pt idx="277">
                  <c:v>41009</c:v>
                </c:pt>
                <c:pt idx="278">
                  <c:v>41010</c:v>
                </c:pt>
                <c:pt idx="279">
                  <c:v>41011</c:v>
                </c:pt>
                <c:pt idx="280">
                  <c:v>41012</c:v>
                </c:pt>
                <c:pt idx="281">
                  <c:v>41017</c:v>
                </c:pt>
                <c:pt idx="282">
                  <c:v>41019</c:v>
                </c:pt>
                <c:pt idx="283">
                  <c:v>41022</c:v>
                </c:pt>
                <c:pt idx="284">
                  <c:v>41023</c:v>
                </c:pt>
                <c:pt idx="285">
                  <c:v>41024</c:v>
                </c:pt>
                <c:pt idx="286">
                  <c:v>41025</c:v>
                </c:pt>
                <c:pt idx="287">
                  <c:v>41031</c:v>
                </c:pt>
                <c:pt idx="288">
                  <c:v>41033</c:v>
                </c:pt>
                <c:pt idx="289">
                  <c:v>41034</c:v>
                </c:pt>
                <c:pt idx="290">
                  <c:v>41039</c:v>
                </c:pt>
                <c:pt idx="291">
                  <c:v>41040</c:v>
                </c:pt>
                <c:pt idx="292">
                  <c:v>41041</c:v>
                </c:pt>
                <c:pt idx="293">
                  <c:v>41043</c:v>
                </c:pt>
                <c:pt idx="294">
                  <c:v>41044</c:v>
                </c:pt>
                <c:pt idx="295">
                  <c:v>41045</c:v>
                </c:pt>
                <c:pt idx="296">
                  <c:v>41046</c:v>
                </c:pt>
                <c:pt idx="297">
                  <c:v>41047</c:v>
                </c:pt>
                <c:pt idx="298">
                  <c:v>41050</c:v>
                </c:pt>
                <c:pt idx="299">
                  <c:v>41051</c:v>
                </c:pt>
                <c:pt idx="300">
                  <c:v>41052</c:v>
                </c:pt>
                <c:pt idx="301">
                  <c:v>41053</c:v>
                </c:pt>
                <c:pt idx="302">
                  <c:v>41054</c:v>
                </c:pt>
                <c:pt idx="303">
                  <c:v>41057</c:v>
                </c:pt>
                <c:pt idx="304">
                  <c:v>41058</c:v>
                </c:pt>
                <c:pt idx="305">
                  <c:v>41059</c:v>
                </c:pt>
                <c:pt idx="306">
                  <c:v>41060</c:v>
                </c:pt>
                <c:pt idx="307">
                  <c:v>41061</c:v>
                </c:pt>
                <c:pt idx="308">
                  <c:v>41065</c:v>
                </c:pt>
                <c:pt idx="309">
                  <c:v>41066</c:v>
                </c:pt>
                <c:pt idx="310">
                  <c:v>41067</c:v>
                </c:pt>
                <c:pt idx="311">
                  <c:v>41068</c:v>
                </c:pt>
                <c:pt idx="312">
                  <c:v>41069</c:v>
                </c:pt>
                <c:pt idx="313">
                  <c:v>41073</c:v>
                </c:pt>
                <c:pt idx="314">
                  <c:v>41074</c:v>
                </c:pt>
                <c:pt idx="315">
                  <c:v>41075</c:v>
                </c:pt>
                <c:pt idx="316">
                  <c:v>41078</c:v>
                </c:pt>
                <c:pt idx="317">
                  <c:v>41080</c:v>
                </c:pt>
                <c:pt idx="318">
                  <c:v>41081</c:v>
                </c:pt>
                <c:pt idx="319">
                  <c:v>41085</c:v>
                </c:pt>
                <c:pt idx="320">
                  <c:v>41086</c:v>
                </c:pt>
                <c:pt idx="321">
                  <c:v>41087</c:v>
                </c:pt>
                <c:pt idx="322">
                  <c:v>41089</c:v>
                </c:pt>
                <c:pt idx="323">
                  <c:v>41092</c:v>
                </c:pt>
                <c:pt idx="324">
                  <c:v>41093</c:v>
                </c:pt>
                <c:pt idx="325">
                  <c:v>41094</c:v>
                </c:pt>
                <c:pt idx="326">
                  <c:v>41095</c:v>
                </c:pt>
                <c:pt idx="327">
                  <c:v>41096</c:v>
                </c:pt>
                <c:pt idx="328">
                  <c:v>41099</c:v>
                </c:pt>
                <c:pt idx="329">
                  <c:v>41100</c:v>
                </c:pt>
                <c:pt idx="330">
                  <c:v>41101</c:v>
                </c:pt>
                <c:pt idx="331">
                  <c:v>41102</c:v>
                </c:pt>
                <c:pt idx="332">
                  <c:v>41103</c:v>
                </c:pt>
                <c:pt idx="333">
                  <c:v>41106</c:v>
                </c:pt>
                <c:pt idx="334">
                  <c:v>41107</c:v>
                </c:pt>
                <c:pt idx="335">
                  <c:v>41108</c:v>
                </c:pt>
                <c:pt idx="336">
                  <c:v>41109</c:v>
                </c:pt>
                <c:pt idx="337">
                  <c:v>41110</c:v>
                </c:pt>
                <c:pt idx="338">
                  <c:v>41113</c:v>
                </c:pt>
                <c:pt idx="339">
                  <c:v>41114</c:v>
                </c:pt>
                <c:pt idx="340">
                  <c:v>41116</c:v>
                </c:pt>
                <c:pt idx="341">
                  <c:v>41120</c:v>
                </c:pt>
                <c:pt idx="342">
                  <c:v>41121</c:v>
                </c:pt>
                <c:pt idx="343">
                  <c:v>41122</c:v>
                </c:pt>
                <c:pt idx="344">
                  <c:v>41123</c:v>
                </c:pt>
                <c:pt idx="345">
                  <c:v>41124</c:v>
                </c:pt>
                <c:pt idx="346">
                  <c:v>41127</c:v>
                </c:pt>
                <c:pt idx="347">
                  <c:v>41128</c:v>
                </c:pt>
                <c:pt idx="348">
                  <c:v>41129</c:v>
                </c:pt>
                <c:pt idx="349">
                  <c:v>41130</c:v>
                </c:pt>
                <c:pt idx="350">
                  <c:v>41134</c:v>
                </c:pt>
                <c:pt idx="351">
                  <c:v>41135</c:v>
                </c:pt>
                <c:pt idx="352">
                  <c:v>41136</c:v>
                </c:pt>
                <c:pt idx="353">
                  <c:v>41137</c:v>
                </c:pt>
                <c:pt idx="354">
                  <c:v>41138</c:v>
                </c:pt>
                <c:pt idx="355">
                  <c:v>41141</c:v>
                </c:pt>
                <c:pt idx="356">
                  <c:v>41143</c:v>
                </c:pt>
                <c:pt idx="357">
                  <c:v>41144</c:v>
                </c:pt>
                <c:pt idx="358">
                  <c:v>41149</c:v>
                </c:pt>
                <c:pt idx="359">
                  <c:v>41150</c:v>
                </c:pt>
                <c:pt idx="360">
                  <c:v>41151</c:v>
                </c:pt>
                <c:pt idx="361">
                  <c:v>41152</c:v>
                </c:pt>
                <c:pt idx="362">
                  <c:v>41155</c:v>
                </c:pt>
                <c:pt idx="363">
                  <c:v>41156</c:v>
                </c:pt>
                <c:pt idx="364">
                  <c:v>41157</c:v>
                </c:pt>
                <c:pt idx="365">
                  <c:v>41158</c:v>
                </c:pt>
                <c:pt idx="366">
                  <c:v>41159</c:v>
                </c:pt>
                <c:pt idx="367">
                  <c:v>41162</c:v>
                </c:pt>
                <c:pt idx="368">
                  <c:v>41163</c:v>
                </c:pt>
                <c:pt idx="369">
                  <c:v>41165</c:v>
                </c:pt>
                <c:pt idx="370">
                  <c:v>41166</c:v>
                </c:pt>
                <c:pt idx="371">
                  <c:v>41170</c:v>
                </c:pt>
                <c:pt idx="372">
                  <c:v>41171</c:v>
                </c:pt>
                <c:pt idx="373">
                  <c:v>41172</c:v>
                </c:pt>
                <c:pt idx="374">
                  <c:v>41173</c:v>
                </c:pt>
                <c:pt idx="375">
                  <c:v>41176</c:v>
                </c:pt>
                <c:pt idx="376">
                  <c:v>41177</c:v>
                </c:pt>
                <c:pt idx="377">
                  <c:v>41178</c:v>
                </c:pt>
                <c:pt idx="378">
                  <c:v>41179</c:v>
                </c:pt>
                <c:pt idx="379">
                  <c:v>41180</c:v>
                </c:pt>
                <c:pt idx="380">
                  <c:v>41183</c:v>
                </c:pt>
                <c:pt idx="381">
                  <c:v>41184</c:v>
                </c:pt>
                <c:pt idx="382">
                  <c:v>41185</c:v>
                </c:pt>
                <c:pt idx="383">
                  <c:v>41187</c:v>
                </c:pt>
                <c:pt idx="384">
                  <c:v>41191</c:v>
                </c:pt>
                <c:pt idx="385">
                  <c:v>41192</c:v>
                </c:pt>
                <c:pt idx="386">
                  <c:v>41193</c:v>
                </c:pt>
                <c:pt idx="387">
                  <c:v>41194</c:v>
                </c:pt>
                <c:pt idx="388">
                  <c:v>41197</c:v>
                </c:pt>
                <c:pt idx="389">
                  <c:v>41198</c:v>
                </c:pt>
                <c:pt idx="390">
                  <c:v>41199</c:v>
                </c:pt>
                <c:pt idx="391">
                  <c:v>41200</c:v>
                </c:pt>
                <c:pt idx="392">
                  <c:v>41201</c:v>
                </c:pt>
                <c:pt idx="393">
                  <c:v>41205</c:v>
                </c:pt>
                <c:pt idx="394">
                  <c:v>41206</c:v>
                </c:pt>
                <c:pt idx="395">
                  <c:v>41207</c:v>
                </c:pt>
                <c:pt idx="396">
                  <c:v>41208</c:v>
                </c:pt>
                <c:pt idx="397">
                  <c:v>41211</c:v>
                </c:pt>
                <c:pt idx="398">
                  <c:v>41212</c:v>
                </c:pt>
                <c:pt idx="399">
                  <c:v>41213</c:v>
                </c:pt>
                <c:pt idx="400">
                  <c:v>41214</c:v>
                </c:pt>
                <c:pt idx="401">
                  <c:v>41215</c:v>
                </c:pt>
                <c:pt idx="402">
                  <c:v>41219</c:v>
                </c:pt>
                <c:pt idx="403">
                  <c:v>41220</c:v>
                </c:pt>
                <c:pt idx="404">
                  <c:v>41221</c:v>
                </c:pt>
                <c:pt idx="405">
                  <c:v>41222</c:v>
                </c:pt>
                <c:pt idx="406">
                  <c:v>41225</c:v>
                </c:pt>
                <c:pt idx="407">
                  <c:v>41226</c:v>
                </c:pt>
                <c:pt idx="408">
                  <c:v>41227</c:v>
                </c:pt>
                <c:pt idx="409">
                  <c:v>41228</c:v>
                </c:pt>
                <c:pt idx="410">
                  <c:v>41229</c:v>
                </c:pt>
                <c:pt idx="411">
                  <c:v>41232</c:v>
                </c:pt>
                <c:pt idx="412">
                  <c:v>41233</c:v>
                </c:pt>
                <c:pt idx="413">
                  <c:v>41234</c:v>
                </c:pt>
                <c:pt idx="414">
                  <c:v>41235</c:v>
                </c:pt>
                <c:pt idx="415">
                  <c:v>41236</c:v>
                </c:pt>
                <c:pt idx="416">
                  <c:v>41239</c:v>
                </c:pt>
                <c:pt idx="417">
                  <c:v>41240</c:v>
                </c:pt>
                <c:pt idx="418">
                  <c:v>41241</c:v>
                </c:pt>
                <c:pt idx="419">
                  <c:v>41242</c:v>
                </c:pt>
                <c:pt idx="420">
                  <c:v>41243</c:v>
                </c:pt>
                <c:pt idx="421">
                  <c:v>41246</c:v>
                </c:pt>
                <c:pt idx="422">
                  <c:v>41247</c:v>
                </c:pt>
                <c:pt idx="423">
                  <c:v>41248</c:v>
                </c:pt>
                <c:pt idx="424">
                  <c:v>41249</c:v>
                </c:pt>
                <c:pt idx="425">
                  <c:v>41250</c:v>
                </c:pt>
                <c:pt idx="426">
                  <c:v>41253</c:v>
                </c:pt>
                <c:pt idx="427">
                  <c:v>41254</c:v>
                </c:pt>
                <c:pt idx="428">
                  <c:v>41255</c:v>
                </c:pt>
                <c:pt idx="429">
                  <c:v>41256</c:v>
                </c:pt>
                <c:pt idx="430">
                  <c:v>41257</c:v>
                </c:pt>
                <c:pt idx="431">
                  <c:v>41260</c:v>
                </c:pt>
                <c:pt idx="432">
                  <c:v>41261</c:v>
                </c:pt>
                <c:pt idx="433">
                  <c:v>41262</c:v>
                </c:pt>
                <c:pt idx="434">
                  <c:v>41264</c:v>
                </c:pt>
                <c:pt idx="435">
                  <c:v>41267</c:v>
                </c:pt>
                <c:pt idx="436">
                  <c:v>41268</c:v>
                </c:pt>
                <c:pt idx="437">
                  <c:v>41269</c:v>
                </c:pt>
                <c:pt idx="438">
                  <c:v>41270</c:v>
                </c:pt>
                <c:pt idx="439">
                  <c:v>41271</c:v>
                </c:pt>
                <c:pt idx="440">
                  <c:v>41283</c:v>
                </c:pt>
                <c:pt idx="441">
                  <c:v>41284</c:v>
                </c:pt>
                <c:pt idx="442">
                  <c:v>41285</c:v>
                </c:pt>
                <c:pt idx="443">
                  <c:v>41288</c:v>
                </c:pt>
                <c:pt idx="444">
                  <c:v>41289</c:v>
                </c:pt>
                <c:pt idx="445">
                  <c:v>41290</c:v>
                </c:pt>
                <c:pt idx="446">
                  <c:v>41291</c:v>
                </c:pt>
                <c:pt idx="447">
                  <c:v>41292</c:v>
                </c:pt>
                <c:pt idx="448">
                  <c:v>41295</c:v>
                </c:pt>
                <c:pt idx="449">
                  <c:v>41296</c:v>
                </c:pt>
                <c:pt idx="450">
                  <c:v>41297</c:v>
                </c:pt>
                <c:pt idx="451">
                  <c:v>41298</c:v>
                </c:pt>
                <c:pt idx="452">
                  <c:v>41302</c:v>
                </c:pt>
                <c:pt idx="453">
                  <c:v>41303</c:v>
                </c:pt>
                <c:pt idx="454">
                  <c:v>41304</c:v>
                </c:pt>
                <c:pt idx="455">
                  <c:v>41305</c:v>
                </c:pt>
                <c:pt idx="456">
                  <c:v>41306</c:v>
                </c:pt>
                <c:pt idx="457">
                  <c:v>41309</c:v>
                </c:pt>
                <c:pt idx="458">
                  <c:v>41310</c:v>
                </c:pt>
                <c:pt idx="459">
                  <c:v>41311</c:v>
                </c:pt>
                <c:pt idx="460">
                  <c:v>41312</c:v>
                </c:pt>
                <c:pt idx="461">
                  <c:v>41313</c:v>
                </c:pt>
                <c:pt idx="462">
                  <c:v>41316</c:v>
                </c:pt>
                <c:pt idx="463">
                  <c:v>41317</c:v>
                </c:pt>
                <c:pt idx="464">
                  <c:v>41318</c:v>
                </c:pt>
                <c:pt idx="465">
                  <c:v>41319</c:v>
                </c:pt>
                <c:pt idx="466">
                  <c:v>41323</c:v>
                </c:pt>
                <c:pt idx="467">
                  <c:v>41324</c:v>
                </c:pt>
                <c:pt idx="468">
                  <c:v>41325</c:v>
                </c:pt>
                <c:pt idx="469">
                  <c:v>41326</c:v>
                </c:pt>
                <c:pt idx="470">
                  <c:v>41327</c:v>
                </c:pt>
                <c:pt idx="471">
                  <c:v>41330</c:v>
                </c:pt>
                <c:pt idx="472">
                  <c:v>41331</c:v>
                </c:pt>
                <c:pt idx="473">
                  <c:v>41332</c:v>
                </c:pt>
                <c:pt idx="474">
                  <c:v>41333</c:v>
                </c:pt>
                <c:pt idx="475">
                  <c:v>41334</c:v>
                </c:pt>
                <c:pt idx="476">
                  <c:v>41337</c:v>
                </c:pt>
                <c:pt idx="477">
                  <c:v>41338</c:v>
                </c:pt>
                <c:pt idx="478">
                  <c:v>41339</c:v>
                </c:pt>
                <c:pt idx="479">
                  <c:v>41340</c:v>
                </c:pt>
                <c:pt idx="480">
                  <c:v>41344</c:v>
                </c:pt>
                <c:pt idx="481">
                  <c:v>41345</c:v>
                </c:pt>
                <c:pt idx="482">
                  <c:v>41346</c:v>
                </c:pt>
                <c:pt idx="483">
                  <c:v>41348</c:v>
                </c:pt>
                <c:pt idx="484">
                  <c:v>41351</c:v>
                </c:pt>
                <c:pt idx="485">
                  <c:v>41352</c:v>
                </c:pt>
                <c:pt idx="486">
                  <c:v>41353</c:v>
                </c:pt>
                <c:pt idx="487">
                  <c:v>41354</c:v>
                </c:pt>
                <c:pt idx="488">
                  <c:v>41355</c:v>
                </c:pt>
                <c:pt idx="489">
                  <c:v>41358</c:v>
                </c:pt>
                <c:pt idx="490">
                  <c:v>41359</c:v>
                </c:pt>
                <c:pt idx="491">
                  <c:v>41361</c:v>
                </c:pt>
                <c:pt idx="492">
                  <c:v>41365</c:v>
                </c:pt>
                <c:pt idx="493">
                  <c:v>41367</c:v>
                </c:pt>
                <c:pt idx="494">
                  <c:v>41368</c:v>
                </c:pt>
                <c:pt idx="495">
                  <c:v>41369</c:v>
                </c:pt>
                <c:pt idx="496">
                  <c:v>41372</c:v>
                </c:pt>
                <c:pt idx="497">
                  <c:v>41373</c:v>
                </c:pt>
                <c:pt idx="498">
                  <c:v>41374</c:v>
                </c:pt>
                <c:pt idx="499">
                  <c:v>41376</c:v>
                </c:pt>
                <c:pt idx="500">
                  <c:v>41379</c:v>
                </c:pt>
                <c:pt idx="501">
                  <c:v>41380</c:v>
                </c:pt>
                <c:pt idx="502">
                  <c:v>41381</c:v>
                </c:pt>
                <c:pt idx="503">
                  <c:v>41382</c:v>
                </c:pt>
                <c:pt idx="504">
                  <c:v>41383</c:v>
                </c:pt>
                <c:pt idx="505">
                  <c:v>41386</c:v>
                </c:pt>
                <c:pt idx="506">
                  <c:v>41387</c:v>
                </c:pt>
                <c:pt idx="507">
                  <c:v>41388</c:v>
                </c:pt>
                <c:pt idx="508">
                  <c:v>41389</c:v>
                </c:pt>
                <c:pt idx="509">
                  <c:v>41390</c:v>
                </c:pt>
                <c:pt idx="510">
                  <c:v>41393</c:v>
                </c:pt>
                <c:pt idx="511">
                  <c:v>41394</c:v>
                </c:pt>
                <c:pt idx="512">
                  <c:v>41400</c:v>
                </c:pt>
                <c:pt idx="513">
                  <c:v>41401</c:v>
                </c:pt>
                <c:pt idx="514">
                  <c:v>41402</c:v>
                </c:pt>
                <c:pt idx="515">
                  <c:v>41407</c:v>
                </c:pt>
                <c:pt idx="516">
                  <c:v>41408</c:v>
                </c:pt>
                <c:pt idx="517">
                  <c:v>41409</c:v>
                </c:pt>
                <c:pt idx="518">
                  <c:v>41410</c:v>
                </c:pt>
                <c:pt idx="519">
                  <c:v>41411</c:v>
                </c:pt>
                <c:pt idx="520">
                  <c:v>41414</c:v>
                </c:pt>
                <c:pt idx="521">
                  <c:v>41415</c:v>
                </c:pt>
                <c:pt idx="522">
                  <c:v>41416</c:v>
                </c:pt>
                <c:pt idx="523">
                  <c:v>41417</c:v>
                </c:pt>
                <c:pt idx="524">
                  <c:v>41418</c:v>
                </c:pt>
                <c:pt idx="525">
                  <c:v>41421</c:v>
                </c:pt>
                <c:pt idx="526">
                  <c:v>41422</c:v>
                </c:pt>
                <c:pt idx="527">
                  <c:v>41423</c:v>
                </c:pt>
                <c:pt idx="528">
                  <c:v>41424</c:v>
                </c:pt>
                <c:pt idx="529">
                  <c:v>41425</c:v>
                </c:pt>
                <c:pt idx="530">
                  <c:v>41428</c:v>
                </c:pt>
                <c:pt idx="531">
                  <c:v>41429</c:v>
                </c:pt>
                <c:pt idx="532">
                  <c:v>41430</c:v>
                </c:pt>
                <c:pt idx="533">
                  <c:v>41431</c:v>
                </c:pt>
                <c:pt idx="534">
                  <c:v>41432</c:v>
                </c:pt>
                <c:pt idx="535">
                  <c:v>41435</c:v>
                </c:pt>
                <c:pt idx="536">
                  <c:v>41436</c:v>
                </c:pt>
                <c:pt idx="537">
                  <c:v>41438</c:v>
                </c:pt>
                <c:pt idx="538">
                  <c:v>41439</c:v>
                </c:pt>
                <c:pt idx="539">
                  <c:v>41442</c:v>
                </c:pt>
                <c:pt idx="540">
                  <c:v>41443</c:v>
                </c:pt>
                <c:pt idx="541">
                  <c:v>41444</c:v>
                </c:pt>
                <c:pt idx="542">
                  <c:v>41445</c:v>
                </c:pt>
                <c:pt idx="543">
                  <c:v>41446</c:v>
                </c:pt>
                <c:pt idx="544">
                  <c:v>41449</c:v>
                </c:pt>
                <c:pt idx="545">
                  <c:v>41450</c:v>
                </c:pt>
                <c:pt idx="546">
                  <c:v>41451</c:v>
                </c:pt>
                <c:pt idx="547">
                  <c:v>41452</c:v>
                </c:pt>
                <c:pt idx="548">
                  <c:v>41453</c:v>
                </c:pt>
                <c:pt idx="549">
                  <c:v>41456</c:v>
                </c:pt>
                <c:pt idx="550">
                  <c:v>41457</c:v>
                </c:pt>
                <c:pt idx="551">
                  <c:v>41458</c:v>
                </c:pt>
                <c:pt idx="552">
                  <c:v>41459</c:v>
                </c:pt>
                <c:pt idx="553">
                  <c:v>41460</c:v>
                </c:pt>
                <c:pt idx="554">
                  <c:v>41463</c:v>
                </c:pt>
                <c:pt idx="555">
                  <c:v>41464</c:v>
                </c:pt>
                <c:pt idx="556">
                  <c:v>41465</c:v>
                </c:pt>
                <c:pt idx="557">
                  <c:v>41466</c:v>
                </c:pt>
                <c:pt idx="558">
                  <c:v>41467</c:v>
                </c:pt>
                <c:pt idx="559">
                  <c:v>41470</c:v>
                </c:pt>
                <c:pt idx="560">
                  <c:v>41471</c:v>
                </c:pt>
                <c:pt idx="561">
                  <c:v>41472</c:v>
                </c:pt>
                <c:pt idx="562">
                  <c:v>41474</c:v>
                </c:pt>
                <c:pt idx="563">
                  <c:v>41477</c:v>
                </c:pt>
                <c:pt idx="564">
                  <c:v>41478</c:v>
                </c:pt>
                <c:pt idx="565">
                  <c:v>41479</c:v>
                </c:pt>
                <c:pt idx="566">
                  <c:v>41480</c:v>
                </c:pt>
                <c:pt idx="567">
                  <c:v>41481</c:v>
                </c:pt>
                <c:pt idx="568">
                  <c:v>41484</c:v>
                </c:pt>
                <c:pt idx="569">
                  <c:v>41486</c:v>
                </c:pt>
                <c:pt idx="570">
                  <c:v>41487</c:v>
                </c:pt>
                <c:pt idx="571">
                  <c:v>41488</c:v>
                </c:pt>
                <c:pt idx="572">
                  <c:v>41491</c:v>
                </c:pt>
                <c:pt idx="573">
                  <c:v>41492</c:v>
                </c:pt>
                <c:pt idx="574">
                  <c:v>41493</c:v>
                </c:pt>
                <c:pt idx="575">
                  <c:v>41494</c:v>
                </c:pt>
                <c:pt idx="576">
                  <c:v>41495</c:v>
                </c:pt>
                <c:pt idx="577">
                  <c:v>41498</c:v>
                </c:pt>
                <c:pt idx="578">
                  <c:v>41499</c:v>
                </c:pt>
                <c:pt idx="579">
                  <c:v>41500</c:v>
                </c:pt>
                <c:pt idx="580">
                  <c:v>41501</c:v>
                </c:pt>
                <c:pt idx="581">
                  <c:v>41502</c:v>
                </c:pt>
                <c:pt idx="582">
                  <c:v>41505</c:v>
                </c:pt>
                <c:pt idx="583">
                  <c:v>41508</c:v>
                </c:pt>
                <c:pt idx="584">
                  <c:v>41509</c:v>
                </c:pt>
                <c:pt idx="585">
                  <c:v>41512</c:v>
                </c:pt>
                <c:pt idx="586">
                  <c:v>41513</c:v>
                </c:pt>
                <c:pt idx="587">
                  <c:v>41514</c:v>
                </c:pt>
                <c:pt idx="588">
                  <c:v>41515</c:v>
                </c:pt>
                <c:pt idx="589">
                  <c:v>41516</c:v>
                </c:pt>
                <c:pt idx="590">
                  <c:v>41519</c:v>
                </c:pt>
                <c:pt idx="591">
                  <c:v>41520</c:v>
                </c:pt>
                <c:pt idx="592">
                  <c:v>41522</c:v>
                </c:pt>
                <c:pt idx="593">
                  <c:v>41523</c:v>
                </c:pt>
                <c:pt idx="594">
                  <c:v>41526</c:v>
                </c:pt>
                <c:pt idx="595">
                  <c:v>41527</c:v>
                </c:pt>
                <c:pt idx="596">
                  <c:v>41528</c:v>
                </c:pt>
                <c:pt idx="597">
                  <c:v>41529</c:v>
                </c:pt>
                <c:pt idx="598">
                  <c:v>41530</c:v>
                </c:pt>
                <c:pt idx="599">
                  <c:v>41533</c:v>
                </c:pt>
                <c:pt idx="600">
                  <c:v>41535</c:v>
                </c:pt>
                <c:pt idx="601">
                  <c:v>41536</c:v>
                </c:pt>
                <c:pt idx="602">
                  <c:v>41537</c:v>
                </c:pt>
                <c:pt idx="603">
                  <c:v>41540</c:v>
                </c:pt>
                <c:pt idx="604">
                  <c:v>41541</c:v>
                </c:pt>
                <c:pt idx="605">
                  <c:v>41542</c:v>
                </c:pt>
                <c:pt idx="606">
                  <c:v>41543</c:v>
                </c:pt>
                <c:pt idx="607">
                  <c:v>41544</c:v>
                </c:pt>
                <c:pt idx="608">
                  <c:v>41547</c:v>
                </c:pt>
                <c:pt idx="609">
                  <c:v>41548</c:v>
                </c:pt>
                <c:pt idx="610">
                  <c:v>41549</c:v>
                </c:pt>
                <c:pt idx="611">
                  <c:v>41550</c:v>
                </c:pt>
                <c:pt idx="612">
                  <c:v>41551</c:v>
                </c:pt>
                <c:pt idx="613">
                  <c:v>41554</c:v>
                </c:pt>
                <c:pt idx="614">
                  <c:v>41555</c:v>
                </c:pt>
                <c:pt idx="615">
                  <c:v>41556</c:v>
                </c:pt>
                <c:pt idx="616">
                  <c:v>41557</c:v>
                </c:pt>
                <c:pt idx="617">
                  <c:v>41558</c:v>
                </c:pt>
                <c:pt idx="618">
                  <c:v>41561</c:v>
                </c:pt>
                <c:pt idx="619">
                  <c:v>41562</c:v>
                </c:pt>
                <c:pt idx="620">
                  <c:v>41563</c:v>
                </c:pt>
                <c:pt idx="621">
                  <c:v>41564</c:v>
                </c:pt>
                <c:pt idx="622">
                  <c:v>41565</c:v>
                </c:pt>
                <c:pt idx="623">
                  <c:v>41568</c:v>
                </c:pt>
                <c:pt idx="624">
                  <c:v>41569</c:v>
                </c:pt>
                <c:pt idx="625">
                  <c:v>41570</c:v>
                </c:pt>
                <c:pt idx="626">
                  <c:v>41571</c:v>
                </c:pt>
                <c:pt idx="627">
                  <c:v>41572</c:v>
                </c:pt>
                <c:pt idx="628">
                  <c:v>41575</c:v>
                </c:pt>
                <c:pt idx="629">
                  <c:v>41576</c:v>
                </c:pt>
                <c:pt idx="630">
                  <c:v>41577</c:v>
                </c:pt>
                <c:pt idx="631">
                  <c:v>41578</c:v>
                </c:pt>
                <c:pt idx="632">
                  <c:v>41579</c:v>
                </c:pt>
                <c:pt idx="633">
                  <c:v>41583</c:v>
                </c:pt>
                <c:pt idx="634">
                  <c:v>41584</c:v>
                </c:pt>
                <c:pt idx="635">
                  <c:v>41585</c:v>
                </c:pt>
                <c:pt idx="636">
                  <c:v>41586</c:v>
                </c:pt>
                <c:pt idx="637">
                  <c:v>41589</c:v>
                </c:pt>
                <c:pt idx="638">
                  <c:v>41590</c:v>
                </c:pt>
                <c:pt idx="639">
                  <c:v>41591</c:v>
                </c:pt>
                <c:pt idx="640">
                  <c:v>41592</c:v>
                </c:pt>
                <c:pt idx="641">
                  <c:v>41596</c:v>
                </c:pt>
                <c:pt idx="642">
                  <c:v>41597</c:v>
                </c:pt>
                <c:pt idx="643">
                  <c:v>41598</c:v>
                </c:pt>
                <c:pt idx="644">
                  <c:v>41599</c:v>
                </c:pt>
                <c:pt idx="645">
                  <c:v>41600</c:v>
                </c:pt>
                <c:pt idx="646">
                  <c:v>41603</c:v>
                </c:pt>
                <c:pt idx="647">
                  <c:v>41604</c:v>
                </c:pt>
                <c:pt idx="648">
                  <c:v>41605</c:v>
                </c:pt>
                <c:pt idx="649">
                  <c:v>41606</c:v>
                </c:pt>
                <c:pt idx="650">
                  <c:v>41607</c:v>
                </c:pt>
                <c:pt idx="651">
                  <c:v>41610</c:v>
                </c:pt>
                <c:pt idx="652">
                  <c:v>41611</c:v>
                </c:pt>
                <c:pt idx="653">
                  <c:v>41612</c:v>
                </c:pt>
                <c:pt idx="654">
                  <c:v>41613</c:v>
                </c:pt>
                <c:pt idx="655">
                  <c:v>41617</c:v>
                </c:pt>
                <c:pt idx="656">
                  <c:v>41618</c:v>
                </c:pt>
                <c:pt idx="657">
                  <c:v>41619</c:v>
                </c:pt>
                <c:pt idx="658">
                  <c:v>41620</c:v>
                </c:pt>
                <c:pt idx="659">
                  <c:v>41621</c:v>
                </c:pt>
                <c:pt idx="660">
                  <c:v>41624</c:v>
                </c:pt>
                <c:pt idx="661">
                  <c:v>41625</c:v>
                </c:pt>
                <c:pt idx="662">
                  <c:v>41626</c:v>
                </c:pt>
                <c:pt idx="663">
                  <c:v>41627</c:v>
                </c:pt>
                <c:pt idx="664">
                  <c:v>41628</c:v>
                </c:pt>
                <c:pt idx="665">
                  <c:v>41631</c:v>
                </c:pt>
                <c:pt idx="666">
                  <c:v>41632</c:v>
                </c:pt>
                <c:pt idx="667">
                  <c:v>41633</c:v>
                </c:pt>
                <c:pt idx="668">
                  <c:v>41634</c:v>
                </c:pt>
                <c:pt idx="669">
                  <c:v>41635</c:v>
                </c:pt>
                <c:pt idx="670">
                  <c:v>41638</c:v>
                </c:pt>
                <c:pt idx="671">
                  <c:v>41645</c:v>
                </c:pt>
                <c:pt idx="672">
                  <c:v>41647</c:v>
                </c:pt>
                <c:pt idx="673">
                  <c:v>41648</c:v>
                </c:pt>
                <c:pt idx="674">
                  <c:v>41649</c:v>
                </c:pt>
                <c:pt idx="675">
                  <c:v>41652</c:v>
                </c:pt>
                <c:pt idx="676">
                  <c:v>41653</c:v>
                </c:pt>
                <c:pt idx="677">
                  <c:v>41655</c:v>
                </c:pt>
                <c:pt idx="678">
                  <c:v>41656</c:v>
                </c:pt>
                <c:pt idx="679">
                  <c:v>41659</c:v>
                </c:pt>
                <c:pt idx="680">
                  <c:v>41660</c:v>
                </c:pt>
                <c:pt idx="681">
                  <c:v>41661</c:v>
                </c:pt>
                <c:pt idx="682">
                  <c:v>41662</c:v>
                </c:pt>
                <c:pt idx="683">
                  <c:v>41663</c:v>
                </c:pt>
                <c:pt idx="684">
                  <c:v>41666</c:v>
                </c:pt>
                <c:pt idx="685">
                  <c:v>41667</c:v>
                </c:pt>
                <c:pt idx="686">
                  <c:v>41668</c:v>
                </c:pt>
                <c:pt idx="687">
                  <c:v>41669</c:v>
                </c:pt>
                <c:pt idx="688">
                  <c:v>41670</c:v>
                </c:pt>
                <c:pt idx="689">
                  <c:v>41673</c:v>
                </c:pt>
                <c:pt idx="690">
                  <c:v>41674</c:v>
                </c:pt>
                <c:pt idx="691">
                  <c:v>41675</c:v>
                </c:pt>
                <c:pt idx="692">
                  <c:v>41676</c:v>
                </c:pt>
                <c:pt idx="693">
                  <c:v>41677</c:v>
                </c:pt>
                <c:pt idx="694">
                  <c:v>41680</c:v>
                </c:pt>
                <c:pt idx="695">
                  <c:v>41682</c:v>
                </c:pt>
                <c:pt idx="696">
                  <c:v>41683</c:v>
                </c:pt>
                <c:pt idx="697">
                  <c:v>41684</c:v>
                </c:pt>
                <c:pt idx="698">
                  <c:v>41687</c:v>
                </c:pt>
                <c:pt idx="699">
                  <c:v>41688</c:v>
                </c:pt>
                <c:pt idx="700">
                  <c:v>41689</c:v>
                </c:pt>
                <c:pt idx="701">
                  <c:v>41690</c:v>
                </c:pt>
                <c:pt idx="702">
                  <c:v>41691</c:v>
                </c:pt>
                <c:pt idx="703">
                  <c:v>41694</c:v>
                </c:pt>
                <c:pt idx="704">
                  <c:v>41695</c:v>
                </c:pt>
                <c:pt idx="705">
                  <c:v>41696</c:v>
                </c:pt>
                <c:pt idx="706">
                  <c:v>41697</c:v>
                </c:pt>
                <c:pt idx="707">
                  <c:v>41698</c:v>
                </c:pt>
                <c:pt idx="708">
                  <c:v>41701</c:v>
                </c:pt>
                <c:pt idx="709">
                  <c:v>41702</c:v>
                </c:pt>
                <c:pt idx="710">
                  <c:v>41703</c:v>
                </c:pt>
                <c:pt idx="711">
                  <c:v>41704</c:v>
                </c:pt>
                <c:pt idx="712">
                  <c:v>41705</c:v>
                </c:pt>
                <c:pt idx="713">
                  <c:v>41709</c:v>
                </c:pt>
                <c:pt idx="714">
                  <c:v>41710</c:v>
                </c:pt>
              </c:numCache>
            </c:numRef>
          </c:xVal>
          <c:yVal>
            <c:numRef>
              <c:f>Obs!$B$3433:$B$4147</c:f>
              <c:numCache>
                <c:formatCode>General</c:formatCode>
                <c:ptCount val="715"/>
                <c:pt idx="0">
                  <c:v>100.5</c:v>
                </c:pt>
                <c:pt idx="1">
                  <c:v>100.53</c:v>
                </c:pt>
                <c:pt idx="2">
                  <c:v>100.405</c:v>
                </c:pt>
                <c:pt idx="3">
                  <c:v>100.398</c:v>
                </c:pt>
                <c:pt idx="4">
                  <c:v>100.2</c:v>
                </c:pt>
                <c:pt idx="5">
                  <c:v>100.4</c:v>
                </c:pt>
                <c:pt idx="6">
                  <c:v>100.43</c:v>
                </c:pt>
                <c:pt idx="7">
                  <c:v>100.38</c:v>
                </c:pt>
                <c:pt idx="8">
                  <c:v>100.43</c:v>
                </c:pt>
                <c:pt idx="9">
                  <c:v>100.4</c:v>
                </c:pt>
                <c:pt idx="10">
                  <c:v>100.43</c:v>
                </c:pt>
                <c:pt idx="11">
                  <c:v>100.35</c:v>
                </c:pt>
                <c:pt idx="12">
                  <c:v>100.48</c:v>
                </c:pt>
                <c:pt idx="13">
                  <c:v>100.5</c:v>
                </c:pt>
                <c:pt idx="14">
                  <c:v>100.54</c:v>
                </c:pt>
                <c:pt idx="15">
                  <c:v>100.57</c:v>
                </c:pt>
                <c:pt idx="16">
                  <c:v>100.705</c:v>
                </c:pt>
                <c:pt idx="17">
                  <c:v>100.8</c:v>
                </c:pt>
                <c:pt idx="18">
                  <c:v>100.8775</c:v>
                </c:pt>
                <c:pt idx="19">
                  <c:v>100.74</c:v>
                </c:pt>
                <c:pt idx="20">
                  <c:v>100.8</c:v>
                </c:pt>
                <c:pt idx="21">
                  <c:v>100.7</c:v>
                </c:pt>
                <c:pt idx="22">
                  <c:v>100.65</c:v>
                </c:pt>
                <c:pt idx="23">
                  <c:v>100.74</c:v>
                </c:pt>
                <c:pt idx="24">
                  <c:v>100.85</c:v>
                </c:pt>
                <c:pt idx="25">
                  <c:v>101</c:v>
                </c:pt>
                <c:pt idx="26">
                  <c:v>100.9</c:v>
                </c:pt>
                <c:pt idx="27">
                  <c:v>100.87</c:v>
                </c:pt>
                <c:pt idx="28">
                  <c:v>101</c:v>
                </c:pt>
                <c:pt idx="29">
                  <c:v>100.97499999999999</c:v>
                </c:pt>
                <c:pt idx="30">
                  <c:v>100.98</c:v>
                </c:pt>
                <c:pt idx="31">
                  <c:v>101.03</c:v>
                </c:pt>
                <c:pt idx="32">
                  <c:v>100.96</c:v>
                </c:pt>
                <c:pt idx="33">
                  <c:v>101.1</c:v>
                </c:pt>
                <c:pt idx="34">
                  <c:v>101.18</c:v>
                </c:pt>
                <c:pt idx="35">
                  <c:v>101.37</c:v>
                </c:pt>
                <c:pt idx="36">
                  <c:v>101.4</c:v>
                </c:pt>
                <c:pt idx="37">
                  <c:v>101.51</c:v>
                </c:pt>
                <c:pt idx="38">
                  <c:v>101.41</c:v>
                </c:pt>
                <c:pt idx="39">
                  <c:v>101.5</c:v>
                </c:pt>
                <c:pt idx="40">
                  <c:v>101.7</c:v>
                </c:pt>
                <c:pt idx="41">
                  <c:v>101.8</c:v>
                </c:pt>
                <c:pt idx="42">
                  <c:v>101.77</c:v>
                </c:pt>
                <c:pt idx="43">
                  <c:v>101.8</c:v>
                </c:pt>
                <c:pt idx="44">
                  <c:v>101.8515</c:v>
                </c:pt>
                <c:pt idx="45">
                  <c:v>102.05</c:v>
                </c:pt>
                <c:pt idx="46">
                  <c:v>102.17</c:v>
                </c:pt>
                <c:pt idx="47">
                  <c:v>102.25</c:v>
                </c:pt>
                <c:pt idx="48">
                  <c:v>102.4</c:v>
                </c:pt>
                <c:pt idx="49">
                  <c:v>102.45</c:v>
                </c:pt>
                <c:pt idx="50">
                  <c:v>102.5</c:v>
                </c:pt>
                <c:pt idx="51">
                  <c:v>102.48</c:v>
                </c:pt>
                <c:pt idx="52">
                  <c:v>102.27</c:v>
                </c:pt>
                <c:pt idx="53">
                  <c:v>102.2</c:v>
                </c:pt>
                <c:pt idx="54">
                  <c:v>102.1</c:v>
                </c:pt>
                <c:pt idx="55">
                  <c:v>102.15</c:v>
                </c:pt>
                <c:pt idx="56">
                  <c:v>102.1</c:v>
                </c:pt>
                <c:pt idx="57">
                  <c:v>101.98</c:v>
                </c:pt>
                <c:pt idx="58">
                  <c:v>102.04</c:v>
                </c:pt>
                <c:pt idx="59">
                  <c:v>102.11</c:v>
                </c:pt>
                <c:pt idx="60">
                  <c:v>102.15</c:v>
                </c:pt>
                <c:pt idx="61">
                  <c:v>102.13</c:v>
                </c:pt>
                <c:pt idx="62">
                  <c:v>102.12</c:v>
                </c:pt>
                <c:pt idx="63">
                  <c:v>102.1998</c:v>
                </c:pt>
                <c:pt idx="64">
                  <c:v>102.15</c:v>
                </c:pt>
                <c:pt idx="65">
                  <c:v>101.85</c:v>
                </c:pt>
                <c:pt idx="66">
                  <c:v>101.87</c:v>
                </c:pt>
                <c:pt idx="67">
                  <c:v>101.69</c:v>
                </c:pt>
                <c:pt idx="68">
                  <c:v>101.5</c:v>
                </c:pt>
                <c:pt idx="69">
                  <c:v>101.55</c:v>
                </c:pt>
                <c:pt idx="70">
                  <c:v>101.5</c:v>
                </c:pt>
                <c:pt idx="71">
                  <c:v>101.43</c:v>
                </c:pt>
                <c:pt idx="72">
                  <c:v>101.4</c:v>
                </c:pt>
                <c:pt idx="73">
                  <c:v>101.51</c:v>
                </c:pt>
                <c:pt idx="74">
                  <c:v>101.58</c:v>
                </c:pt>
                <c:pt idx="75">
                  <c:v>101.56</c:v>
                </c:pt>
                <c:pt idx="76">
                  <c:v>101.3501</c:v>
                </c:pt>
                <c:pt idx="77">
                  <c:v>101.49</c:v>
                </c:pt>
                <c:pt idx="78">
                  <c:v>101.68</c:v>
                </c:pt>
                <c:pt idx="79">
                  <c:v>101.52</c:v>
                </c:pt>
                <c:pt idx="80">
                  <c:v>101.6</c:v>
                </c:pt>
                <c:pt idx="81">
                  <c:v>101.5</c:v>
                </c:pt>
                <c:pt idx="82">
                  <c:v>101.64</c:v>
                </c:pt>
                <c:pt idx="83">
                  <c:v>101.7</c:v>
                </c:pt>
                <c:pt idx="84">
                  <c:v>101.72</c:v>
                </c:pt>
                <c:pt idx="85">
                  <c:v>101.8</c:v>
                </c:pt>
                <c:pt idx="86">
                  <c:v>101.87</c:v>
                </c:pt>
                <c:pt idx="87">
                  <c:v>102.07</c:v>
                </c:pt>
                <c:pt idx="88">
                  <c:v>101.96</c:v>
                </c:pt>
                <c:pt idx="89">
                  <c:v>102.08</c:v>
                </c:pt>
                <c:pt idx="90">
                  <c:v>102.1</c:v>
                </c:pt>
                <c:pt idx="91">
                  <c:v>102.11</c:v>
                </c:pt>
                <c:pt idx="92">
                  <c:v>101.95</c:v>
                </c:pt>
                <c:pt idx="93">
                  <c:v>101.96</c:v>
                </c:pt>
                <c:pt idx="94">
                  <c:v>101.87</c:v>
                </c:pt>
                <c:pt idx="95">
                  <c:v>101.83</c:v>
                </c:pt>
                <c:pt idx="96">
                  <c:v>101.88</c:v>
                </c:pt>
                <c:pt idx="97">
                  <c:v>101.94</c:v>
                </c:pt>
                <c:pt idx="98">
                  <c:v>101.98</c:v>
                </c:pt>
                <c:pt idx="99">
                  <c:v>101.96</c:v>
                </c:pt>
                <c:pt idx="100">
                  <c:v>102</c:v>
                </c:pt>
                <c:pt idx="101">
                  <c:v>102.14</c:v>
                </c:pt>
                <c:pt idx="102">
                  <c:v>102.24</c:v>
                </c:pt>
                <c:pt idx="103">
                  <c:v>102.26</c:v>
                </c:pt>
                <c:pt idx="104">
                  <c:v>102.39</c:v>
                </c:pt>
                <c:pt idx="105">
                  <c:v>102.45</c:v>
                </c:pt>
                <c:pt idx="106">
                  <c:v>102.55</c:v>
                </c:pt>
                <c:pt idx="107">
                  <c:v>102.45</c:v>
                </c:pt>
                <c:pt idx="108">
                  <c:v>102.37</c:v>
                </c:pt>
                <c:pt idx="109">
                  <c:v>102.32</c:v>
                </c:pt>
                <c:pt idx="110">
                  <c:v>102.39</c:v>
                </c:pt>
                <c:pt idx="111">
                  <c:v>102.4</c:v>
                </c:pt>
                <c:pt idx="112">
                  <c:v>102.42</c:v>
                </c:pt>
                <c:pt idx="113">
                  <c:v>102.37</c:v>
                </c:pt>
                <c:pt idx="114">
                  <c:v>102.33</c:v>
                </c:pt>
                <c:pt idx="115">
                  <c:v>102.4</c:v>
                </c:pt>
                <c:pt idx="116">
                  <c:v>102.35</c:v>
                </c:pt>
                <c:pt idx="117">
                  <c:v>102.32</c:v>
                </c:pt>
                <c:pt idx="118">
                  <c:v>102.28</c:v>
                </c:pt>
                <c:pt idx="119">
                  <c:v>102.3</c:v>
                </c:pt>
                <c:pt idx="120">
                  <c:v>102.32</c:v>
                </c:pt>
                <c:pt idx="121">
                  <c:v>102.43</c:v>
                </c:pt>
                <c:pt idx="122">
                  <c:v>102.37</c:v>
                </c:pt>
                <c:pt idx="123">
                  <c:v>102.38</c:v>
                </c:pt>
                <c:pt idx="124">
                  <c:v>102.45</c:v>
                </c:pt>
                <c:pt idx="125">
                  <c:v>102.1</c:v>
                </c:pt>
                <c:pt idx="126">
                  <c:v>101.82</c:v>
                </c:pt>
                <c:pt idx="127">
                  <c:v>101.7</c:v>
                </c:pt>
                <c:pt idx="128">
                  <c:v>101.35</c:v>
                </c:pt>
                <c:pt idx="129">
                  <c:v>101.3</c:v>
                </c:pt>
                <c:pt idx="130">
                  <c:v>101.33</c:v>
                </c:pt>
                <c:pt idx="131">
                  <c:v>101.39</c:v>
                </c:pt>
                <c:pt idx="132">
                  <c:v>101.34</c:v>
                </c:pt>
                <c:pt idx="133">
                  <c:v>101.55</c:v>
                </c:pt>
                <c:pt idx="134">
                  <c:v>101.42</c:v>
                </c:pt>
                <c:pt idx="135">
                  <c:v>101.25</c:v>
                </c:pt>
                <c:pt idx="136">
                  <c:v>101.2</c:v>
                </c:pt>
                <c:pt idx="137">
                  <c:v>101.25</c:v>
                </c:pt>
                <c:pt idx="138">
                  <c:v>101.12</c:v>
                </c:pt>
                <c:pt idx="139">
                  <c:v>101.1</c:v>
                </c:pt>
                <c:pt idx="140">
                  <c:v>101.15</c:v>
                </c:pt>
                <c:pt idx="141">
                  <c:v>101.2499</c:v>
                </c:pt>
                <c:pt idx="142">
                  <c:v>101.67</c:v>
                </c:pt>
                <c:pt idx="143">
                  <c:v>101.35</c:v>
                </c:pt>
                <c:pt idx="144">
                  <c:v>101.45</c:v>
                </c:pt>
                <c:pt idx="145">
                  <c:v>101.3</c:v>
                </c:pt>
                <c:pt idx="146">
                  <c:v>101.11</c:v>
                </c:pt>
                <c:pt idx="147">
                  <c:v>101.13</c:v>
                </c:pt>
                <c:pt idx="148">
                  <c:v>101.2</c:v>
                </c:pt>
                <c:pt idx="149">
                  <c:v>101.24</c:v>
                </c:pt>
                <c:pt idx="150">
                  <c:v>101.15</c:v>
                </c:pt>
                <c:pt idx="151">
                  <c:v>101.13</c:v>
                </c:pt>
                <c:pt idx="152">
                  <c:v>100.85</c:v>
                </c:pt>
                <c:pt idx="153">
                  <c:v>100.5</c:v>
                </c:pt>
                <c:pt idx="154">
                  <c:v>100.45</c:v>
                </c:pt>
                <c:pt idx="155">
                  <c:v>100.2</c:v>
                </c:pt>
                <c:pt idx="156">
                  <c:v>100.1</c:v>
                </c:pt>
                <c:pt idx="157">
                  <c:v>100.35</c:v>
                </c:pt>
                <c:pt idx="158">
                  <c:v>99.754999999999995</c:v>
                </c:pt>
                <c:pt idx="159">
                  <c:v>99.55</c:v>
                </c:pt>
                <c:pt idx="160">
                  <c:v>98.5</c:v>
                </c:pt>
                <c:pt idx="161">
                  <c:v>98.999899999999997</c:v>
                </c:pt>
                <c:pt idx="162">
                  <c:v>99.6</c:v>
                </c:pt>
                <c:pt idx="163">
                  <c:v>99.35</c:v>
                </c:pt>
                <c:pt idx="164">
                  <c:v>99.28</c:v>
                </c:pt>
                <c:pt idx="165">
                  <c:v>99.1</c:v>
                </c:pt>
                <c:pt idx="166">
                  <c:v>98.988</c:v>
                </c:pt>
                <c:pt idx="167">
                  <c:v>98.65</c:v>
                </c:pt>
                <c:pt idx="168">
                  <c:v>99</c:v>
                </c:pt>
                <c:pt idx="169">
                  <c:v>99.3</c:v>
                </c:pt>
                <c:pt idx="170">
                  <c:v>99.350999999999999</c:v>
                </c:pt>
                <c:pt idx="171">
                  <c:v>99.49</c:v>
                </c:pt>
                <c:pt idx="172">
                  <c:v>99.6</c:v>
                </c:pt>
                <c:pt idx="173">
                  <c:v>99.51</c:v>
                </c:pt>
                <c:pt idx="174">
                  <c:v>99.4</c:v>
                </c:pt>
                <c:pt idx="175">
                  <c:v>99.25</c:v>
                </c:pt>
                <c:pt idx="176">
                  <c:v>99.3</c:v>
                </c:pt>
                <c:pt idx="177">
                  <c:v>99.4</c:v>
                </c:pt>
                <c:pt idx="178">
                  <c:v>99.43</c:v>
                </c:pt>
                <c:pt idx="179">
                  <c:v>99.6</c:v>
                </c:pt>
                <c:pt idx="180">
                  <c:v>99.78</c:v>
                </c:pt>
                <c:pt idx="181">
                  <c:v>100</c:v>
                </c:pt>
                <c:pt idx="182">
                  <c:v>100.05</c:v>
                </c:pt>
                <c:pt idx="183">
                  <c:v>99.7</c:v>
                </c:pt>
                <c:pt idx="184">
                  <c:v>99.45</c:v>
                </c:pt>
                <c:pt idx="185">
                  <c:v>99.85</c:v>
                </c:pt>
                <c:pt idx="186">
                  <c:v>99.75</c:v>
                </c:pt>
                <c:pt idx="187">
                  <c:v>100</c:v>
                </c:pt>
                <c:pt idx="188">
                  <c:v>99.9</c:v>
                </c:pt>
                <c:pt idx="189">
                  <c:v>99.7</c:v>
                </c:pt>
                <c:pt idx="190">
                  <c:v>99.9</c:v>
                </c:pt>
                <c:pt idx="191">
                  <c:v>99.95</c:v>
                </c:pt>
                <c:pt idx="192">
                  <c:v>99.6</c:v>
                </c:pt>
                <c:pt idx="193">
                  <c:v>99.55</c:v>
                </c:pt>
                <c:pt idx="194">
                  <c:v>99.5</c:v>
                </c:pt>
                <c:pt idx="195">
                  <c:v>99.375</c:v>
                </c:pt>
                <c:pt idx="196">
                  <c:v>99.35</c:v>
                </c:pt>
                <c:pt idx="197">
                  <c:v>99.415000000000006</c:v>
                </c:pt>
                <c:pt idx="198">
                  <c:v>99.2</c:v>
                </c:pt>
                <c:pt idx="199">
                  <c:v>99.52</c:v>
                </c:pt>
                <c:pt idx="200">
                  <c:v>99.599900000000005</c:v>
                </c:pt>
                <c:pt idx="201">
                  <c:v>99.75</c:v>
                </c:pt>
                <c:pt idx="202">
                  <c:v>99.85</c:v>
                </c:pt>
                <c:pt idx="203">
                  <c:v>99.97</c:v>
                </c:pt>
                <c:pt idx="204">
                  <c:v>100.04</c:v>
                </c:pt>
                <c:pt idx="205">
                  <c:v>99.95</c:v>
                </c:pt>
                <c:pt idx="206">
                  <c:v>100.4</c:v>
                </c:pt>
                <c:pt idx="207">
                  <c:v>99.8</c:v>
                </c:pt>
                <c:pt idx="208">
                  <c:v>99.65</c:v>
                </c:pt>
                <c:pt idx="209">
                  <c:v>99.72</c:v>
                </c:pt>
                <c:pt idx="210">
                  <c:v>99.7</c:v>
                </c:pt>
                <c:pt idx="211">
                  <c:v>99.76</c:v>
                </c:pt>
                <c:pt idx="212">
                  <c:v>99.98</c:v>
                </c:pt>
                <c:pt idx="213">
                  <c:v>99.83</c:v>
                </c:pt>
                <c:pt idx="214">
                  <c:v>99.82</c:v>
                </c:pt>
                <c:pt idx="215">
                  <c:v>99.8</c:v>
                </c:pt>
                <c:pt idx="216">
                  <c:v>99.86</c:v>
                </c:pt>
                <c:pt idx="217">
                  <c:v>99.8</c:v>
                </c:pt>
                <c:pt idx="218">
                  <c:v>99.7</c:v>
                </c:pt>
                <c:pt idx="219">
                  <c:v>99.89</c:v>
                </c:pt>
                <c:pt idx="220">
                  <c:v>99.9</c:v>
                </c:pt>
                <c:pt idx="221">
                  <c:v>99.94</c:v>
                </c:pt>
                <c:pt idx="222">
                  <c:v>100</c:v>
                </c:pt>
                <c:pt idx="223">
                  <c:v>100.05</c:v>
                </c:pt>
                <c:pt idx="224">
                  <c:v>100.15</c:v>
                </c:pt>
                <c:pt idx="225">
                  <c:v>100.18</c:v>
                </c:pt>
                <c:pt idx="226">
                  <c:v>100.3</c:v>
                </c:pt>
                <c:pt idx="227">
                  <c:v>100.2</c:v>
                </c:pt>
                <c:pt idx="228">
                  <c:v>100.35</c:v>
                </c:pt>
                <c:pt idx="229">
                  <c:v>100.25</c:v>
                </c:pt>
                <c:pt idx="230">
                  <c:v>100.2</c:v>
                </c:pt>
                <c:pt idx="231">
                  <c:v>100.25</c:v>
                </c:pt>
                <c:pt idx="232">
                  <c:v>100.3</c:v>
                </c:pt>
                <c:pt idx="233">
                  <c:v>100.45</c:v>
                </c:pt>
                <c:pt idx="234">
                  <c:v>100.43</c:v>
                </c:pt>
                <c:pt idx="235">
                  <c:v>100.55</c:v>
                </c:pt>
                <c:pt idx="236">
                  <c:v>100.6</c:v>
                </c:pt>
                <c:pt idx="237">
                  <c:v>100.5</c:v>
                </c:pt>
                <c:pt idx="238">
                  <c:v>100.8</c:v>
                </c:pt>
                <c:pt idx="239">
                  <c:v>100.85</c:v>
                </c:pt>
                <c:pt idx="240">
                  <c:v>100.65</c:v>
                </c:pt>
                <c:pt idx="241">
                  <c:v>100.8</c:v>
                </c:pt>
                <c:pt idx="242">
                  <c:v>100.9</c:v>
                </c:pt>
                <c:pt idx="243">
                  <c:v>101</c:v>
                </c:pt>
                <c:pt idx="244">
                  <c:v>100.95</c:v>
                </c:pt>
                <c:pt idx="245">
                  <c:v>100.94</c:v>
                </c:pt>
                <c:pt idx="246">
                  <c:v>100.85</c:v>
                </c:pt>
                <c:pt idx="247">
                  <c:v>100.8</c:v>
                </c:pt>
                <c:pt idx="248">
                  <c:v>100.85</c:v>
                </c:pt>
                <c:pt idx="249">
                  <c:v>100.9</c:v>
                </c:pt>
                <c:pt idx="250">
                  <c:v>100.91</c:v>
                </c:pt>
                <c:pt idx="251">
                  <c:v>100.93</c:v>
                </c:pt>
                <c:pt idx="252">
                  <c:v>100.95</c:v>
                </c:pt>
                <c:pt idx="253">
                  <c:v>100.9</c:v>
                </c:pt>
                <c:pt idx="254">
                  <c:v>100.925</c:v>
                </c:pt>
                <c:pt idx="255">
                  <c:v>100.87</c:v>
                </c:pt>
                <c:pt idx="256">
                  <c:v>100.92</c:v>
                </c:pt>
                <c:pt idx="257">
                  <c:v>100.88</c:v>
                </c:pt>
                <c:pt idx="258">
                  <c:v>100.9348</c:v>
                </c:pt>
                <c:pt idx="259">
                  <c:v>100.855</c:v>
                </c:pt>
                <c:pt idx="260">
                  <c:v>100.96</c:v>
                </c:pt>
                <c:pt idx="261">
                  <c:v>100.95</c:v>
                </c:pt>
                <c:pt idx="262">
                  <c:v>100.89</c:v>
                </c:pt>
                <c:pt idx="263">
                  <c:v>100.8</c:v>
                </c:pt>
                <c:pt idx="264">
                  <c:v>100.8505</c:v>
                </c:pt>
                <c:pt idx="265">
                  <c:v>100.84059999999999</c:v>
                </c:pt>
                <c:pt idx="266">
                  <c:v>100.80500000000001</c:v>
                </c:pt>
                <c:pt idx="267">
                  <c:v>100.8699</c:v>
                </c:pt>
                <c:pt idx="268">
                  <c:v>100.8</c:v>
                </c:pt>
                <c:pt idx="269">
                  <c:v>100.75</c:v>
                </c:pt>
                <c:pt idx="270">
                  <c:v>100.86</c:v>
                </c:pt>
                <c:pt idx="271">
                  <c:v>100.84990000000001</c:v>
                </c:pt>
                <c:pt idx="272">
                  <c:v>100.8819</c:v>
                </c:pt>
                <c:pt idx="273">
                  <c:v>100.8201</c:v>
                </c:pt>
                <c:pt idx="274">
                  <c:v>100.85</c:v>
                </c:pt>
                <c:pt idx="275">
                  <c:v>100.86</c:v>
                </c:pt>
                <c:pt idx="276">
                  <c:v>100.807</c:v>
                </c:pt>
                <c:pt idx="277">
                  <c:v>100.8</c:v>
                </c:pt>
                <c:pt idx="278">
                  <c:v>100.73009999999999</c:v>
                </c:pt>
                <c:pt idx="279">
                  <c:v>100.75</c:v>
                </c:pt>
                <c:pt idx="280">
                  <c:v>100.77</c:v>
                </c:pt>
                <c:pt idx="281">
                  <c:v>100.8</c:v>
                </c:pt>
                <c:pt idx="282">
                  <c:v>100.86</c:v>
                </c:pt>
                <c:pt idx="283">
                  <c:v>100.8</c:v>
                </c:pt>
                <c:pt idx="284">
                  <c:v>100.83</c:v>
                </c:pt>
                <c:pt idx="285">
                  <c:v>100.84</c:v>
                </c:pt>
                <c:pt idx="286">
                  <c:v>100.85</c:v>
                </c:pt>
                <c:pt idx="287">
                  <c:v>100.85</c:v>
                </c:pt>
                <c:pt idx="288">
                  <c:v>100.8502</c:v>
                </c:pt>
                <c:pt idx="289">
                  <c:v>100.8443</c:v>
                </c:pt>
                <c:pt idx="290">
                  <c:v>100.75</c:v>
                </c:pt>
                <c:pt idx="291">
                  <c:v>100.79</c:v>
                </c:pt>
                <c:pt idx="292">
                  <c:v>100.73</c:v>
                </c:pt>
                <c:pt idx="293">
                  <c:v>100.5</c:v>
                </c:pt>
                <c:pt idx="294">
                  <c:v>100.63</c:v>
                </c:pt>
                <c:pt idx="295">
                  <c:v>100.38</c:v>
                </c:pt>
                <c:pt idx="296">
                  <c:v>100.15</c:v>
                </c:pt>
                <c:pt idx="297">
                  <c:v>100.3</c:v>
                </c:pt>
                <c:pt idx="298">
                  <c:v>100</c:v>
                </c:pt>
                <c:pt idx="299">
                  <c:v>100.29</c:v>
                </c:pt>
                <c:pt idx="300">
                  <c:v>99.984099999999998</c:v>
                </c:pt>
                <c:pt idx="301">
                  <c:v>100.05</c:v>
                </c:pt>
                <c:pt idx="302">
                  <c:v>100.34</c:v>
                </c:pt>
                <c:pt idx="303">
                  <c:v>100.19889999999999</c:v>
                </c:pt>
                <c:pt idx="304">
                  <c:v>100.19</c:v>
                </c:pt>
                <c:pt idx="305">
                  <c:v>100.01</c:v>
                </c:pt>
                <c:pt idx="306">
                  <c:v>99.9</c:v>
                </c:pt>
                <c:pt idx="307">
                  <c:v>99.7</c:v>
                </c:pt>
                <c:pt idx="308">
                  <c:v>99.91</c:v>
                </c:pt>
                <c:pt idx="309">
                  <c:v>100.09</c:v>
                </c:pt>
                <c:pt idx="310">
                  <c:v>100</c:v>
                </c:pt>
                <c:pt idx="311">
                  <c:v>99.9</c:v>
                </c:pt>
                <c:pt idx="312">
                  <c:v>99.999799999999993</c:v>
                </c:pt>
                <c:pt idx="313">
                  <c:v>99.83</c:v>
                </c:pt>
                <c:pt idx="314">
                  <c:v>99.754499999999993</c:v>
                </c:pt>
                <c:pt idx="315">
                  <c:v>99.97</c:v>
                </c:pt>
                <c:pt idx="316">
                  <c:v>99.85</c:v>
                </c:pt>
                <c:pt idx="317">
                  <c:v>99.89</c:v>
                </c:pt>
                <c:pt idx="318">
                  <c:v>99.95</c:v>
                </c:pt>
                <c:pt idx="319">
                  <c:v>99.889899999999997</c:v>
                </c:pt>
                <c:pt idx="320">
                  <c:v>99.94</c:v>
                </c:pt>
                <c:pt idx="321">
                  <c:v>99.87</c:v>
                </c:pt>
                <c:pt idx="322">
                  <c:v>100.2499</c:v>
                </c:pt>
                <c:pt idx="323">
                  <c:v>100.29989999999999</c:v>
                </c:pt>
                <c:pt idx="324">
                  <c:v>100.35</c:v>
                </c:pt>
                <c:pt idx="325">
                  <c:v>100.48</c:v>
                </c:pt>
                <c:pt idx="326">
                  <c:v>100.4499</c:v>
                </c:pt>
                <c:pt idx="327">
                  <c:v>100.45</c:v>
                </c:pt>
                <c:pt idx="328">
                  <c:v>100.3502</c:v>
                </c:pt>
                <c:pt idx="329">
                  <c:v>100.48</c:v>
                </c:pt>
                <c:pt idx="330">
                  <c:v>100.46339999999999</c:v>
                </c:pt>
                <c:pt idx="331">
                  <c:v>100.5</c:v>
                </c:pt>
                <c:pt idx="332">
                  <c:v>100.85</c:v>
                </c:pt>
                <c:pt idx="333">
                  <c:v>100.86</c:v>
                </c:pt>
                <c:pt idx="334">
                  <c:v>100.84</c:v>
                </c:pt>
                <c:pt idx="335">
                  <c:v>100.82</c:v>
                </c:pt>
                <c:pt idx="336">
                  <c:v>100.77</c:v>
                </c:pt>
                <c:pt idx="337">
                  <c:v>100.6</c:v>
                </c:pt>
                <c:pt idx="338">
                  <c:v>100.47</c:v>
                </c:pt>
                <c:pt idx="339">
                  <c:v>100.5</c:v>
                </c:pt>
                <c:pt idx="340">
                  <c:v>100.5245</c:v>
                </c:pt>
                <c:pt idx="341">
                  <c:v>100.6</c:v>
                </c:pt>
                <c:pt idx="342">
                  <c:v>100.95</c:v>
                </c:pt>
                <c:pt idx="343">
                  <c:v>100.75</c:v>
                </c:pt>
                <c:pt idx="344">
                  <c:v>100.8</c:v>
                </c:pt>
                <c:pt idx="345">
                  <c:v>101.1</c:v>
                </c:pt>
                <c:pt idx="346">
                  <c:v>100.85</c:v>
                </c:pt>
                <c:pt idx="347">
                  <c:v>100.8447</c:v>
                </c:pt>
                <c:pt idx="348">
                  <c:v>100.85</c:v>
                </c:pt>
                <c:pt idx="349">
                  <c:v>100.8</c:v>
                </c:pt>
                <c:pt idx="350">
                  <c:v>100.8199</c:v>
                </c:pt>
                <c:pt idx="351">
                  <c:v>100.85</c:v>
                </c:pt>
                <c:pt idx="352">
                  <c:v>100.8519</c:v>
                </c:pt>
                <c:pt idx="353">
                  <c:v>100.8</c:v>
                </c:pt>
                <c:pt idx="354">
                  <c:v>100.8501</c:v>
                </c:pt>
                <c:pt idx="355">
                  <c:v>100.84</c:v>
                </c:pt>
                <c:pt idx="356">
                  <c:v>100.86</c:v>
                </c:pt>
                <c:pt idx="357">
                  <c:v>100.9</c:v>
                </c:pt>
                <c:pt idx="358">
                  <c:v>100.8999</c:v>
                </c:pt>
                <c:pt idx="359">
                  <c:v>100.93</c:v>
                </c:pt>
                <c:pt idx="360">
                  <c:v>100.8</c:v>
                </c:pt>
                <c:pt idx="361">
                  <c:v>100.89</c:v>
                </c:pt>
                <c:pt idx="362">
                  <c:v>100.8</c:v>
                </c:pt>
                <c:pt idx="363">
                  <c:v>100.93</c:v>
                </c:pt>
                <c:pt idx="364">
                  <c:v>100.9</c:v>
                </c:pt>
                <c:pt idx="365">
                  <c:v>100.895</c:v>
                </c:pt>
                <c:pt idx="366">
                  <c:v>100.92</c:v>
                </c:pt>
                <c:pt idx="367">
                  <c:v>100.88</c:v>
                </c:pt>
                <c:pt idx="368">
                  <c:v>100.8999</c:v>
                </c:pt>
                <c:pt idx="369">
                  <c:v>100.825</c:v>
                </c:pt>
                <c:pt idx="370">
                  <c:v>100.77</c:v>
                </c:pt>
                <c:pt idx="371">
                  <c:v>100.8</c:v>
                </c:pt>
                <c:pt idx="372">
                  <c:v>100.77379999999999</c:v>
                </c:pt>
                <c:pt idx="373">
                  <c:v>100.79989999999999</c:v>
                </c:pt>
                <c:pt idx="374">
                  <c:v>100.77</c:v>
                </c:pt>
                <c:pt idx="375">
                  <c:v>100.79</c:v>
                </c:pt>
                <c:pt idx="376">
                  <c:v>100.77</c:v>
                </c:pt>
                <c:pt idx="377">
                  <c:v>100.85</c:v>
                </c:pt>
                <c:pt idx="378">
                  <c:v>100.88</c:v>
                </c:pt>
                <c:pt idx="379">
                  <c:v>100.95</c:v>
                </c:pt>
                <c:pt idx="380">
                  <c:v>100.85</c:v>
                </c:pt>
                <c:pt idx="381">
                  <c:v>100.8175</c:v>
                </c:pt>
                <c:pt idx="382">
                  <c:v>100.79</c:v>
                </c:pt>
                <c:pt idx="383">
                  <c:v>100.81</c:v>
                </c:pt>
                <c:pt idx="384">
                  <c:v>100.87</c:v>
                </c:pt>
                <c:pt idx="385">
                  <c:v>100.84</c:v>
                </c:pt>
                <c:pt idx="386">
                  <c:v>100.83880000000001</c:v>
                </c:pt>
                <c:pt idx="387">
                  <c:v>100.83</c:v>
                </c:pt>
                <c:pt idx="388">
                  <c:v>100.8</c:v>
                </c:pt>
                <c:pt idx="389">
                  <c:v>100.8399</c:v>
                </c:pt>
                <c:pt idx="390">
                  <c:v>100.83</c:v>
                </c:pt>
                <c:pt idx="391">
                  <c:v>100.82989999999999</c:v>
                </c:pt>
                <c:pt idx="392">
                  <c:v>100.8203</c:v>
                </c:pt>
                <c:pt idx="393">
                  <c:v>100.81</c:v>
                </c:pt>
                <c:pt idx="394">
                  <c:v>100.8</c:v>
                </c:pt>
                <c:pt idx="395">
                  <c:v>100.75</c:v>
                </c:pt>
                <c:pt idx="396">
                  <c:v>100.70189999999999</c:v>
                </c:pt>
                <c:pt idx="397">
                  <c:v>100.74</c:v>
                </c:pt>
                <c:pt idx="398">
                  <c:v>100.679</c:v>
                </c:pt>
                <c:pt idx="399">
                  <c:v>100.73</c:v>
                </c:pt>
                <c:pt idx="400">
                  <c:v>100.71</c:v>
                </c:pt>
                <c:pt idx="401">
                  <c:v>100.705</c:v>
                </c:pt>
                <c:pt idx="402">
                  <c:v>100.68</c:v>
                </c:pt>
                <c:pt idx="403">
                  <c:v>100.7</c:v>
                </c:pt>
                <c:pt idx="404">
                  <c:v>100.67610000000001</c:v>
                </c:pt>
                <c:pt idx="405">
                  <c:v>100.7299</c:v>
                </c:pt>
                <c:pt idx="406">
                  <c:v>100.7</c:v>
                </c:pt>
                <c:pt idx="407">
                  <c:v>100.72</c:v>
                </c:pt>
                <c:pt idx="408">
                  <c:v>100.7199</c:v>
                </c:pt>
                <c:pt idx="409">
                  <c:v>100.73990000000001</c:v>
                </c:pt>
                <c:pt idx="410">
                  <c:v>100.735</c:v>
                </c:pt>
                <c:pt idx="411">
                  <c:v>100.72750000000001</c:v>
                </c:pt>
                <c:pt idx="412">
                  <c:v>100.8</c:v>
                </c:pt>
                <c:pt idx="413">
                  <c:v>100.81</c:v>
                </c:pt>
                <c:pt idx="414">
                  <c:v>100.86</c:v>
                </c:pt>
                <c:pt idx="415">
                  <c:v>100.88</c:v>
                </c:pt>
                <c:pt idx="416">
                  <c:v>100.87</c:v>
                </c:pt>
                <c:pt idx="417">
                  <c:v>100.86</c:v>
                </c:pt>
                <c:pt idx="418">
                  <c:v>100.88</c:v>
                </c:pt>
                <c:pt idx="419">
                  <c:v>100.8862</c:v>
                </c:pt>
                <c:pt idx="420">
                  <c:v>100.97020000000001</c:v>
                </c:pt>
                <c:pt idx="421">
                  <c:v>100.94</c:v>
                </c:pt>
                <c:pt idx="422">
                  <c:v>101.02</c:v>
                </c:pt>
                <c:pt idx="423">
                  <c:v>100.96</c:v>
                </c:pt>
                <c:pt idx="424">
                  <c:v>100.9752</c:v>
                </c:pt>
                <c:pt idx="425">
                  <c:v>100.999</c:v>
                </c:pt>
                <c:pt idx="426">
                  <c:v>101.12</c:v>
                </c:pt>
                <c:pt idx="427">
                  <c:v>101.145</c:v>
                </c:pt>
                <c:pt idx="428">
                  <c:v>101.1533</c:v>
                </c:pt>
                <c:pt idx="429">
                  <c:v>101.14879999999999</c:v>
                </c:pt>
                <c:pt idx="430">
                  <c:v>101.1</c:v>
                </c:pt>
                <c:pt idx="431">
                  <c:v>101.13</c:v>
                </c:pt>
                <c:pt idx="432">
                  <c:v>101.1507</c:v>
                </c:pt>
                <c:pt idx="433">
                  <c:v>101.12</c:v>
                </c:pt>
                <c:pt idx="434">
                  <c:v>101.11239999999999</c:v>
                </c:pt>
                <c:pt idx="435">
                  <c:v>101</c:v>
                </c:pt>
                <c:pt idx="436">
                  <c:v>101.08</c:v>
                </c:pt>
                <c:pt idx="437">
                  <c:v>101.05</c:v>
                </c:pt>
                <c:pt idx="438">
                  <c:v>100.9</c:v>
                </c:pt>
                <c:pt idx="439">
                  <c:v>101.01519999999999</c:v>
                </c:pt>
                <c:pt idx="440">
                  <c:v>101.15</c:v>
                </c:pt>
                <c:pt idx="441">
                  <c:v>101.29989999999999</c:v>
                </c:pt>
                <c:pt idx="442">
                  <c:v>101.2714</c:v>
                </c:pt>
                <c:pt idx="443">
                  <c:v>101.3398</c:v>
                </c:pt>
                <c:pt idx="444">
                  <c:v>101.34990000000001</c:v>
                </c:pt>
                <c:pt idx="445">
                  <c:v>101.3077</c:v>
                </c:pt>
                <c:pt idx="446">
                  <c:v>101.29</c:v>
                </c:pt>
                <c:pt idx="447">
                  <c:v>101.29859999999999</c:v>
                </c:pt>
                <c:pt idx="448">
                  <c:v>101.28</c:v>
                </c:pt>
                <c:pt idx="449">
                  <c:v>101.31</c:v>
                </c:pt>
                <c:pt idx="450">
                  <c:v>101.36</c:v>
                </c:pt>
                <c:pt idx="451">
                  <c:v>101.45</c:v>
                </c:pt>
                <c:pt idx="452">
                  <c:v>101.46</c:v>
                </c:pt>
                <c:pt idx="453">
                  <c:v>101.45</c:v>
                </c:pt>
                <c:pt idx="454">
                  <c:v>101.4599</c:v>
                </c:pt>
                <c:pt idx="455">
                  <c:v>101.44459999999999</c:v>
                </c:pt>
                <c:pt idx="456">
                  <c:v>101.45829999999999</c:v>
                </c:pt>
                <c:pt idx="457">
                  <c:v>101.45</c:v>
                </c:pt>
                <c:pt idx="458">
                  <c:v>101.455</c:v>
                </c:pt>
                <c:pt idx="459">
                  <c:v>101.4</c:v>
                </c:pt>
                <c:pt idx="460">
                  <c:v>101.49</c:v>
                </c:pt>
                <c:pt idx="461">
                  <c:v>101.6446</c:v>
                </c:pt>
                <c:pt idx="462">
                  <c:v>101.55</c:v>
                </c:pt>
                <c:pt idx="463">
                  <c:v>101.569</c:v>
                </c:pt>
                <c:pt idx="464">
                  <c:v>101.54</c:v>
                </c:pt>
                <c:pt idx="465">
                  <c:v>101.6</c:v>
                </c:pt>
                <c:pt idx="466">
                  <c:v>101.60509999999999</c:v>
                </c:pt>
                <c:pt idx="467">
                  <c:v>101.6233</c:v>
                </c:pt>
                <c:pt idx="468">
                  <c:v>101.7</c:v>
                </c:pt>
                <c:pt idx="469">
                  <c:v>101.6</c:v>
                </c:pt>
                <c:pt idx="470">
                  <c:v>101.71899999999999</c:v>
                </c:pt>
                <c:pt idx="471">
                  <c:v>101.65</c:v>
                </c:pt>
                <c:pt idx="472">
                  <c:v>101.79</c:v>
                </c:pt>
                <c:pt idx="473">
                  <c:v>101.6</c:v>
                </c:pt>
                <c:pt idx="474">
                  <c:v>101.6266</c:v>
                </c:pt>
                <c:pt idx="475">
                  <c:v>101.5</c:v>
                </c:pt>
                <c:pt idx="476">
                  <c:v>101.6</c:v>
                </c:pt>
                <c:pt idx="477">
                  <c:v>101.4462</c:v>
                </c:pt>
                <c:pt idx="478">
                  <c:v>101.41</c:v>
                </c:pt>
                <c:pt idx="479">
                  <c:v>101.465</c:v>
                </c:pt>
                <c:pt idx="480">
                  <c:v>101.3999</c:v>
                </c:pt>
                <c:pt idx="481">
                  <c:v>101.39</c:v>
                </c:pt>
                <c:pt idx="482">
                  <c:v>101.3</c:v>
                </c:pt>
                <c:pt idx="483">
                  <c:v>101.34990000000001</c:v>
                </c:pt>
                <c:pt idx="484">
                  <c:v>101.15</c:v>
                </c:pt>
                <c:pt idx="485">
                  <c:v>101.3</c:v>
                </c:pt>
                <c:pt idx="486">
                  <c:v>101.15009999999999</c:v>
                </c:pt>
                <c:pt idx="487">
                  <c:v>101.2</c:v>
                </c:pt>
                <c:pt idx="488">
                  <c:v>101.22</c:v>
                </c:pt>
                <c:pt idx="489">
                  <c:v>101.2</c:v>
                </c:pt>
                <c:pt idx="490">
                  <c:v>101.25</c:v>
                </c:pt>
                <c:pt idx="491">
                  <c:v>101.35</c:v>
                </c:pt>
                <c:pt idx="492">
                  <c:v>101.3</c:v>
                </c:pt>
                <c:pt idx="493">
                  <c:v>101.3075</c:v>
                </c:pt>
                <c:pt idx="494">
                  <c:v>101.3</c:v>
                </c:pt>
                <c:pt idx="495">
                  <c:v>101.375</c:v>
                </c:pt>
                <c:pt idx="496">
                  <c:v>101.3356</c:v>
                </c:pt>
                <c:pt idx="497">
                  <c:v>101.36</c:v>
                </c:pt>
                <c:pt idx="498">
                  <c:v>101.33</c:v>
                </c:pt>
                <c:pt idx="499">
                  <c:v>101.34</c:v>
                </c:pt>
                <c:pt idx="500">
                  <c:v>101.28</c:v>
                </c:pt>
                <c:pt idx="501">
                  <c:v>101.285</c:v>
                </c:pt>
                <c:pt idx="502">
                  <c:v>101.29</c:v>
                </c:pt>
                <c:pt idx="503">
                  <c:v>101.27500000000001</c:v>
                </c:pt>
                <c:pt idx="504">
                  <c:v>101.27</c:v>
                </c:pt>
                <c:pt idx="505">
                  <c:v>101.215</c:v>
                </c:pt>
                <c:pt idx="506">
                  <c:v>101.2599</c:v>
                </c:pt>
                <c:pt idx="507">
                  <c:v>101.255</c:v>
                </c:pt>
                <c:pt idx="508">
                  <c:v>101.25</c:v>
                </c:pt>
                <c:pt idx="509">
                  <c:v>101.24250000000001</c:v>
                </c:pt>
                <c:pt idx="510">
                  <c:v>101.2183</c:v>
                </c:pt>
                <c:pt idx="511">
                  <c:v>101.23</c:v>
                </c:pt>
                <c:pt idx="512">
                  <c:v>101.1801</c:v>
                </c:pt>
                <c:pt idx="513">
                  <c:v>101.18</c:v>
                </c:pt>
                <c:pt idx="514">
                  <c:v>101.1601</c:v>
                </c:pt>
                <c:pt idx="515">
                  <c:v>101.11499999999999</c:v>
                </c:pt>
                <c:pt idx="516">
                  <c:v>101.0506</c:v>
                </c:pt>
                <c:pt idx="517">
                  <c:v>101.06</c:v>
                </c:pt>
                <c:pt idx="518">
                  <c:v>101.03660000000001</c:v>
                </c:pt>
                <c:pt idx="519">
                  <c:v>101.0275</c:v>
                </c:pt>
                <c:pt idx="520">
                  <c:v>101.0167</c:v>
                </c:pt>
                <c:pt idx="521">
                  <c:v>100.97</c:v>
                </c:pt>
                <c:pt idx="522">
                  <c:v>100.9774</c:v>
                </c:pt>
                <c:pt idx="523">
                  <c:v>100.93</c:v>
                </c:pt>
                <c:pt idx="524">
                  <c:v>100.925</c:v>
                </c:pt>
                <c:pt idx="525">
                  <c:v>100.90819999999999</c:v>
                </c:pt>
                <c:pt idx="526">
                  <c:v>100.87009999999999</c:v>
                </c:pt>
                <c:pt idx="527">
                  <c:v>100.8813</c:v>
                </c:pt>
                <c:pt idx="528">
                  <c:v>100.86</c:v>
                </c:pt>
                <c:pt idx="529">
                  <c:v>100.67870000000001</c:v>
                </c:pt>
                <c:pt idx="530">
                  <c:v>100.65</c:v>
                </c:pt>
                <c:pt idx="531">
                  <c:v>100.79</c:v>
                </c:pt>
                <c:pt idx="532">
                  <c:v>100.77</c:v>
                </c:pt>
                <c:pt idx="533">
                  <c:v>100.74979999999999</c:v>
                </c:pt>
                <c:pt idx="534">
                  <c:v>100.74</c:v>
                </c:pt>
                <c:pt idx="535">
                  <c:v>100.7685</c:v>
                </c:pt>
                <c:pt idx="536">
                  <c:v>100.7</c:v>
                </c:pt>
                <c:pt idx="537">
                  <c:v>100.77</c:v>
                </c:pt>
                <c:pt idx="538">
                  <c:v>100.85</c:v>
                </c:pt>
                <c:pt idx="539">
                  <c:v>100.9</c:v>
                </c:pt>
                <c:pt idx="540">
                  <c:v>100.6343</c:v>
                </c:pt>
                <c:pt idx="541">
                  <c:v>100.7805</c:v>
                </c:pt>
                <c:pt idx="542">
                  <c:v>100.72</c:v>
                </c:pt>
                <c:pt idx="543">
                  <c:v>100.675</c:v>
                </c:pt>
                <c:pt idx="544">
                  <c:v>100.67</c:v>
                </c:pt>
                <c:pt idx="545">
                  <c:v>100.65</c:v>
                </c:pt>
                <c:pt idx="546">
                  <c:v>100.729</c:v>
                </c:pt>
                <c:pt idx="547">
                  <c:v>100.69370000000001</c:v>
                </c:pt>
                <c:pt idx="548">
                  <c:v>100.76</c:v>
                </c:pt>
                <c:pt idx="549">
                  <c:v>100.6832</c:v>
                </c:pt>
                <c:pt idx="550">
                  <c:v>100.7581</c:v>
                </c:pt>
                <c:pt idx="551">
                  <c:v>100.6754</c:v>
                </c:pt>
                <c:pt idx="552">
                  <c:v>100.7968</c:v>
                </c:pt>
                <c:pt idx="553">
                  <c:v>100.8199</c:v>
                </c:pt>
                <c:pt idx="554">
                  <c:v>100.82</c:v>
                </c:pt>
                <c:pt idx="555">
                  <c:v>100.8</c:v>
                </c:pt>
                <c:pt idx="556">
                  <c:v>100.83</c:v>
                </c:pt>
                <c:pt idx="557">
                  <c:v>100.84010000000001</c:v>
                </c:pt>
                <c:pt idx="558">
                  <c:v>100.9</c:v>
                </c:pt>
                <c:pt idx="559">
                  <c:v>100.905</c:v>
                </c:pt>
                <c:pt idx="560">
                  <c:v>100.91889999999999</c:v>
                </c:pt>
                <c:pt idx="561">
                  <c:v>100.88120000000001</c:v>
                </c:pt>
                <c:pt idx="562">
                  <c:v>100.8702</c:v>
                </c:pt>
                <c:pt idx="563">
                  <c:v>100.8625</c:v>
                </c:pt>
                <c:pt idx="564">
                  <c:v>100.8</c:v>
                </c:pt>
                <c:pt idx="565">
                  <c:v>100.79</c:v>
                </c:pt>
                <c:pt idx="566">
                  <c:v>100.676</c:v>
                </c:pt>
                <c:pt idx="567">
                  <c:v>100.75</c:v>
                </c:pt>
                <c:pt idx="568">
                  <c:v>100.72</c:v>
                </c:pt>
                <c:pt idx="569">
                  <c:v>100.71899999999999</c:v>
                </c:pt>
                <c:pt idx="570">
                  <c:v>100.6802</c:v>
                </c:pt>
                <c:pt idx="571">
                  <c:v>100.69</c:v>
                </c:pt>
                <c:pt idx="572">
                  <c:v>100.68</c:v>
                </c:pt>
                <c:pt idx="573">
                  <c:v>100.7</c:v>
                </c:pt>
                <c:pt idx="574">
                  <c:v>100.705</c:v>
                </c:pt>
                <c:pt idx="575">
                  <c:v>100.74590000000001</c:v>
                </c:pt>
                <c:pt idx="576">
                  <c:v>100.76</c:v>
                </c:pt>
                <c:pt idx="577">
                  <c:v>100.7</c:v>
                </c:pt>
                <c:pt idx="578">
                  <c:v>100.72499999999999</c:v>
                </c:pt>
                <c:pt idx="579">
                  <c:v>100.69</c:v>
                </c:pt>
                <c:pt idx="580">
                  <c:v>100.7</c:v>
                </c:pt>
                <c:pt idx="581">
                  <c:v>100.705</c:v>
                </c:pt>
                <c:pt idx="582">
                  <c:v>100.64</c:v>
                </c:pt>
                <c:pt idx="583">
                  <c:v>100.6</c:v>
                </c:pt>
                <c:pt idx="584">
                  <c:v>100.63500000000001</c:v>
                </c:pt>
                <c:pt idx="585">
                  <c:v>100.6095</c:v>
                </c:pt>
                <c:pt idx="586">
                  <c:v>100.5791</c:v>
                </c:pt>
                <c:pt idx="587">
                  <c:v>100.5714</c:v>
                </c:pt>
                <c:pt idx="588">
                  <c:v>100.58710000000001</c:v>
                </c:pt>
                <c:pt idx="589">
                  <c:v>100.5851</c:v>
                </c:pt>
                <c:pt idx="590">
                  <c:v>100.5501</c:v>
                </c:pt>
                <c:pt idx="591">
                  <c:v>100.57</c:v>
                </c:pt>
                <c:pt idx="592">
                  <c:v>100.5775</c:v>
                </c:pt>
                <c:pt idx="593">
                  <c:v>100.57</c:v>
                </c:pt>
                <c:pt idx="594">
                  <c:v>100.58</c:v>
                </c:pt>
                <c:pt idx="595">
                  <c:v>100.57</c:v>
                </c:pt>
                <c:pt idx="596">
                  <c:v>100.58</c:v>
                </c:pt>
                <c:pt idx="597">
                  <c:v>100.59010000000001</c:v>
                </c:pt>
                <c:pt idx="598">
                  <c:v>100.54</c:v>
                </c:pt>
                <c:pt idx="599">
                  <c:v>100.58</c:v>
                </c:pt>
                <c:pt idx="600">
                  <c:v>100.5501</c:v>
                </c:pt>
                <c:pt idx="601">
                  <c:v>100.58</c:v>
                </c:pt>
                <c:pt idx="602">
                  <c:v>100.57</c:v>
                </c:pt>
                <c:pt idx="603">
                  <c:v>100.5201</c:v>
                </c:pt>
                <c:pt idx="604">
                  <c:v>100.55500000000001</c:v>
                </c:pt>
                <c:pt idx="605">
                  <c:v>100.5444</c:v>
                </c:pt>
                <c:pt idx="606">
                  <c:v>100.5351</c:v>
                </c:pt>
                <c:pt idx="607">
                  <c:v>100.5303</c:v>
                </c:pt>
                <c:pt idx="608">
                  <c:v>100.5</c:v>
                </c:pt>
                <c:pt idx="609">
                  <c:v>100.49</c:v>
                </c:pt>
                <c:pt idx="610">
                  <c:v>100.5167</c:v>
                </c:pt>
                <c:pt idx="611">
                  <c:v>100.474</c:v>
                </c:pt>
                <c:pt idx="612">
                  <c:v>100.565</c:v>
                </c:pt>
                <c:pt idx="613">
                  <c:v>100.548</c:v>
                </c:pt>
                <c:pt idx="614">
                  <c:v>100.5474</c:v>
                </c:pt>
                <c:pt idx="615">
                  <c:v>100.53489999999999</c:v>
                </c:pt>
                <c:pt idx="616">
                  <c:v>100.5</c:v>
                </c:pt>
                <c:pt idx="617">
                  <c:v>100.54989999999999</c:v>
                </c:pt>
                <c:pt idx="618">
                  <c:v>100.52200000000001</c:v>
                </c:pt>
                <c:pt idx="619">
                  <c:v>100.4905</c:v>
                </c:pt>
                <c:pt idx="620">
                  <c:v>100.529</c:v>
                </c:pt>
                <c:pt idx="621">
                  <c:v>100.545</c:v>
                </c:pt>
                <c:pt idx="622">
                  <c:v>100.55</c:v>
                </c:pt>
                <c:pt idx="623">
                  <c:v>100.52</c:v>
                </c:pt>
                <c:pt idx="624">
                  <c:v>100.51990000000001</c:v>
                </c:pt>
                <c:pt idx="625">
                  <c:v>100.5189</c:v>
                </c:pt>
                <c:pt idx="626">
                  <c:v>100.50230000000001</c:v>
                </c:pt>
                <c:pt idx="627">
                  <c:v>100.47499999999999</c:v>
                </c:pt>
                <c:pt idx="628">
                  <c:v>100.4581</c:v>
                </c:pt>
                <c:pt idx="629">
                  <c:v>100.4645</c:v>
                </c:pt>
                <c:pt idx="630">
                  <c:v>100.4462</c:v>
                </c:pt>
                <c:pt idx="631">
                  <c:v>100.43</c:v>
                </c:pt>
                <c:pt idx="632">
                  <c:v>100.42</c:v>
                </c:pt>
                <c:pt idx="633">
                  <c:v>100.425</c:v>
                </c:pt>
                <c:pt idx="634">
                  <c:v>100.3963</c:v>
                </c:pt>
                <c:pt idx="635">
                  <c:v>100.3982</c:v>
                </c:pt>
                <c:pt idx="636">
                  <c:v>100.4128</c:v>
                </c:pt>
                <c:pt idx="637">
                  <c:v>100.39</c:v>
                </c:pt>
                <c:pt idx="638">
                  <c:v>100.37</c:v>
                </c:pt>
                <c:pt idx="639">
                  <c:v>100.351</c:v>
                </c:pt>
                <c:pt idx="640">
                  <c:v>100.35</c:v>
                </c:pt>
                <c:pt idx="641">
                  <c:v>100.3205</c:v>
                </c:pt>
                <c:pt idx="642">
                  <c:v>100.3419</c:v>
                </c:pt>
                <c:pt idx="643">
                  <c:v>100.34</c:v>
                </c:pt>
                <c:pt idx="644">
                  <c:v>100.30719999999999</c:v>
                </c:pt>
                <c:pt idx="645">
                  <c:v>100.33</c:v>
                </c:pt>
                <c:pt idx="646">
                  <c:v>100.3074</c:v>
                </c:pt>
                <c:pt idx="647">
                  <c:v>100.295</c:v>
                </c:pt>
                <c:pt idx="648">
                  <c:v>100.301</c:v>
                </c:pt>
                <c:pt idx="649">
                  <c:v>100.2726</c:v>
                </c:pt>
                <c:pt idx="650">
                  <c:v>100.30500000000001</c:v>
                </c:pt>
                <c:pt idx="651">
                  <c:v>100.2668</c:v>
                </c:pt>
                <c:pt idx="652">
                  <c:v>100.245</c:v>
                </c:pt>
                <c:pt idx="653">
                  <c:v>100.26</c:v>
                </c:pt>
                <c:pt idx="654">
                  <c:v>100.3</c:v>
                </c:pt>
                <c:pt idx="655">
                  <c:v>100.2889</c:v>
                </c:pt>
                <c:pt idx="656">
                  <c:v>100.27</c:v>
                </c:pt>
                <c:pt idx="657">
                  <c:v>100.2517</c:v>
                </c:pt>
                <c:pt idx="658">
                  <c:v>100.25</c:v>
                </c:pt>
                <c:pt idx="659">
                  <c:v>100.235</c:v>
                </c:pt>
                <c:pt idx="660">
                  <c:v>100.223</c:v>
                </c:pt>
                <c:pt idx="661">
                  <c:v>100.215</c:v>
                </c:pt>
                <c:pt idx="662">
                  <c:v>100.21</c:v>
                </c:pt>
                <c:pt idx="663">
                  <c:v>100.2099</c:v>
                </c:pt>
                <c:pt idx="664">
                  <c:v>100.21</c:v>
                </c:pt>
                <c:pt idx="665">
                  <c:v>100.21299999999999</c:v>
                </c:pt>
                <c:pt idx="666">
                  <c:v>100.208</c:v>
                </c:pt>
                <c:pt idx="667">
                  <c:v>100.20489999999999</c:v>
                </c:pt>
                <c:pt idx="668">
                  <c:v>100.214</c:v>
                </c:pt>
                <c:pt idx="669">
                  <c:v>100.26990000000001</c:v>
                </c:pt>
                <c:pt idx="670">
                  <c:v>100.295</c:v>
                </c:pt>
                <c:pt idx="671">
                  <c:v>100.155</c:v>
                </c:pt>
                <c:pt idx="672">
                  <c:v>100.205</c:v>
                </c:pt>
                <c:pt idx="673">
                  <c:v>100.18</c:v>
                </c:pt>
                <c:pt idx="674">
                  <c:v>100.2089</c:v>
                </c:pt>
                <c:pt idx="675">
                  <c:v>100.1874</c:v>
                </c:pt>
                <c:pt idx="676">
                  <c:v>100.175</c:v>
                </c:pt>
                <c:pt idx="677">
                  <c:v>100.15</c:v>
                </c:pt>
                <c:pt idx="678">
                  <c:v>100.18</c:v>
                </c:pt>
                <c:pt idx="679">
                  <c:v>100.13809999999999</c:v>
                </c:pt>
                <c:pt idx="680">
                  <c:v>100.13509999999999</c:v>
                </c:pt>
                <c:pt idx="681">
                  <c:v>100.137</c:v>
                </c:pt>
                <c:pt idx="682">
                  <c:v>100.129</c:v>
                </c:pt>
                <c:pt idx="683">
                  <c:v>100.1448</c:v>
                </c:pt>
                <c:pt idx="684">
                  <c:v>100.12</c:v>
                </c:pt>
                <c:pt idx="685">
                  <c:v>100.116</c:v>
                </c:pt>
                <c:pt idx="686">
                  <c:v>100.05</c:v>
                </c:pt>
                <c:pt idx="687">
                  <c:v>100.0705</c:v>
                </c:pt>
                <c:pt idx="688">
                  <c:v>100.09439999999999</c:v>
                </c:pt>
                <c:pt idx="689">
                  <c:v>100.0899</c:v>
                </c:pt>
                <c:pt idx="690">
                  <c:v>100.07210000000001</c:v>
                </c:pt>
                <c:pt idx="691">
                  <c:v>100.093</c:v>
                </c:pt>
                <c:pt idx="692">
                  <c:v>100.06659999999999</c:v>
                </c:pt>
                <c:pt idx="693">
                  <c:v>100.1199</c:v>
                </c:pt>
                <c:pt idx="694">
                  <c:v>100.07989999999999</c:v>
                </c:pt>
                <c:pt idx="695">
                  <c:v>100.0759</c:v>
                </c:pt>
                <c:pt idx="696">
                  <c:v>100.075</c:v>
                </c:pt>
                <c:pt idx="697">
                  <c:v>100.0699</c:v>
                </c:pt>
                <c:pt idx="698">
                  <c:v>100.069</c:v>
                </c:pt>
                <c:pt idx="699">
                  <c:v>100.05</c:v>
                </c:pt>
                <c:pt idx="700">
                  <c:v>100.06</c:v>
                </c:pt>
                <c:pt idx="701">
                  <c:v>100.0625</c:v>
                </c:pt>
                <c:pt idx="702">
                  <c:v>100.05500000000001</c:v>
                </c:pt>
                <c:pt idx="703">
                  <c:v>100.042</c:v>
                </c:pt>
                <c:pt idx="704">
                  <c:v>100.03400000000001</c:v>
                </c:pt>
                <c:pt idx="705">
                  <c:v>100.03</c:v>
                </c:pt>
                <c:pt idx="706">
                  <c:v>100.01730000000001</c:v>
                </c:pt>
                <c:pt idx="707">
                  <c:v>100.0226</c:v>
                </c:pt>
                <c:pt idx="708">
                  <c:v>99.95</c:v>
                </c:pt>
                <c:pt idx="709">
                  <c:v>99.99</c:v>
                </c:pt>
                <c:pt idx="710">
                  <c:v>99.991600000000005</c:v>
                </c:pt>
                <c:pt idx="711">
                  <c:v>99.970299999999995</c:v>
                </c:pt>
                <c:pt idx="712">
                  <c:v>99.99</c:v>
                </c:pt>
                <c:pt idx="713">
                  <c:v>99.995500000000007</c:v>
                </c:pt>
                <c:pt idx="714">
                  <c:v>99.992500000000007</c:v>
                </c:pt>
              </c:numCache>
            </c:numRef>
          </c:yVal>
          <c:smooth val="0"/>
        </c:ser>
        <c:ser>
          <c:idx val="6"/>
          <c:order val="6"/>
          <c:tx>
            <c:strRef>
              <c:f>Obs!$H$4148</c:f>
              <c:strCache>
                <c:ptCount val="1"/>
                <c:pt idx="0">
                  <c:v>Ministerstvo finansov RF, 25077</c:v>
                </c:pt>
              </c:strCache>
            </c:strRef>
          </c:tx>
          <c:marker>
            <c:symbol val="none"/>
          </c:marker>
          <c:xVal>
            <c:numRef>
              <c:f>Obs!$A$4148:$A$5088</c:f>
              <c:numCache>
                <c:formatCode>m/d/yyyy</c:formatCode>
                <c:ptCount val="941"/>
                <c:pt idx="0">
                  <c:v>40570</c:v>
                </c:pt>
                <c:pt idx="1">
                  <c:v>40571</c:v>
                </c:pt>
                <c:pt idx="2">
                  <c:v>40574</c:v>
                </c:pt>
                <c:pt idx="3">
                  <c:v>40575</c:v>
                </c:pt>
                <c:pt idx="4">
                  <c:v>40576</c:v>
                </c:pt>
                <c:pt idx="5">
                  <c:v>40577</c:v>
                </c:pt>
                <c:pt idx="6">
                  <c:v>40578</c:v>
                </c:pt>
                <c:pt idx="7">
                  <c:v>40581</c:v>
                </c:pt>
                <c:pt idx="8">
                  <c:v>40582</c:v>
                </c:pt>
                <c:pt idx="9">
                  <c:v>40583</c:v>
                </c:pt>
                <c:pt idx="10">
                  <c:v>40584</c:v>
                </c:pt>
                <c:pt idx="11">
                  <c:v>40585</c:v>
                </c:pt>
                <c:pt idx="12">
                  <c:v>40588</c:v>
                </c:pt>
                <c:pt idx="13">
                  <c:v>40589</c:v>
                </c:pt>
                <c:pt idx="14">
                  <c:v>40592</c:v>
                </c:pt>
                <c:pt idx="15">
                  <c:v>40595</c:v>
                </c:pt>
                <c:pt idx="16">
                  <c:v>40598</c:v>
                </c:pt>
                <c:pt idx="17">
                  <c:v>40599</c:v>
                </c:pt>
                <c:pt idx="18">
                  <c:v>40602</c:v>
                </c:pt>
                <c:pt idx="19">
                  <c:v>40603</c:v>
                </c:pt>
                <c:pt idx="20">
                  <c:v>40604</c:v>
                </c:pt>
                <c:pt idx="21">
                  <c:v>40605</c:v>
                </c:pt>
                <c:pt idx="22">
                  <c:v>40606</c:v>
                </c:pt>
                <c:pt idx="23">
                  <c:v>40607</c:v>
                </c:pt>
                <c:pt idx="24">
                  <c:v>40611</c:v>
                </c:pt>
                <c:pt idx="25">
                  <c:v>40612</c:v>
                </c:pt>
                <c:pt idx="26">
                  <c:v>40613</c:v>
                </c:pt>
                <c:pt idx="27">
                  <c:v>40616</c:v>
                </c:pt>
                <c:pt idx="28">
                  <c:v>40617</c:v>
                </c:pt>
                <c:pt idx="29">
                  <c:v>40618</c:v>
                </c:pt>
                <c:pt idx="30">
                  <c:v>40619</c:v>
                </c:pt>
                <c:pt idx="31">
                  <c:v>40620</c:v>
                </c:pt>
                <c:pt idx="32">
                  <c:v>40623</c:v>
                </c:pt>
                <c:pt idx="33">
                  <c:v>40624</c:v>
                </c:pt>
                <c:pt idx="34">
                  <c:v>40625</c:v>
                </c:pt>
                <c:pt idx="35">
                  <c:v>40626</c:v>
                </c:pt>
                <c:pt idx="36">
                  <c:v>40627</c:v>
                </c:pt>
                <c:pt idx="37">
                  <c:v>40630</c:v>
                </c:pt>
                <c:pt idx="38">
                  <c:v>40631</c:v>
                </c:pt>
                <c:pt idx="39">
                  <c:v>40632</c:v>
                </c:pt>
                <c:pt idx="40">
                  <c:v>40633</c:v>
                </c:pt>
                <c:pt idx="41">
                  <c:v>40634</c:v>
                </c:pt>
                <c:pt idx="42">
                  <c:v>40637</c:v>
                </c:pt>
                <c:pt idx="43">
                  <c:v>40638</c:v>
                </c:pt>
                <c:pt idx="44">
                  <c:v>40639</c:v>
                </c:pt>
                <c:pt idx="45">
                  <c:v>40640</c:v>
                </c:pt>
                <c:pt idx="46">
                  <c:v>40644</c:v>
                </c:pt>
                <c:pt idx="47">
                  <c:v>40645</c:v>
                </c:pt>
                <c:pt idx="48">
                  <c:v>40646</c:v>
                </c:pt>
                <c:pt idx="49">
                  <c:v>40647</c:v>
                </c:pt>
                <c:pt idx="50">
                  <c:v>40648</c:v>
                </c:pt>
                <c:pt idx="51">
                  <c:v>40651</c:v>
                </c:pt>
                <c:pt idx="52">
                  <c:v>40652</c:v>
                </c:pt>
                <c:pt idx="53">
                  <c:v>40653</c:v>
                </c:pt>
                <c:pt idx="54">
                  <c:v>40654</c:v>
                </c:pt>
                <c:pt idx="55">
                  <c:v>40658</c:v>
                </c:pt>
                <c:pt idx="56">
                  <c:v>40659</c:v>
                </c:pt>
                <c:pt idx="57">
                  <c:v>40660</c:v>
                </c:pt>
                <c:pt idx="58">
                  <c:v>40661</c:v>
                </c:pt>
                <c:pt idx="59">
                  <c:v>40662</c:v>
                </c:pt>
                <c:pt idx="60">
                  <c:v>40666</c:v>
                </c:pt>
                <c:pt idx="61">
                  <c:v>40667</c:v>
                </c:pt>
                <c:pt idx="62">
                  <c:v>40668</c:v>
                </c:pt>
                <c:pt idx="63">
                  <c:v>40669</c:v>
                </c:pt>
                <c:pt idx="64">
                  <c:v>40673</c:v>
                </c:pt>
                <c:pt idx="65">
                  <c:v>40674</c:v>
                </c:pt>
                <c:pt idx="66">
                  <c:v>40675</c:v>
                </c:pt>
                <c:pt idx="67">
                  <c:v>40676</c:v>
                </c:pt>
                <c:pt idx="68">
                  <c:v>40679</c:v>
                </c:pt>
                <c:pt idx="69">
                  <c:v>40680</c:v>
                </c:pt>
                <c:pt idx="70">
                  <c:v>40681</c:v>
                </c:pt>
                <c:pt idx="71">
                  <c:v>40682</c:v>
                </c:pt>
                <c:pt idx="72">
                  <c:v>40683</c:v>
                </c:pt>
                <c:pt idx="73">
                  <c:v>40686</c:v>
                </c:pt>
                <c:pt idx="74">
                  <c:v>40687</c:v>
                </c:pt>
                <c:pt idx="75">
                  <c:v>40688</c:v>
                </c:pt>
                <c:pt idx="76">
                  <c:v>40689</c:v>
                </c:pt>
                <c:pt idx="77">
                  <c:v>40690</c:v>
                </c:pt>
                <c:pt idx="78">
                  <c:v>40693</c:v>
                </c:pt>
                <c:pt idx="79">
                  <c:v>40694</c:v>
                </c:pt>
                <c:pt idx="80">
                  <c:v>40695</c:v>
                </c:pt>
                <c:pt idx="81">
                  <c:v>40696</c:v>
                </c:pt>
                <c:pt idx="82">
                  <c:v>40697</c:v>
                </c:pt>
                <c:pt idx="83">
                  <c:v>40700</c:v>
                </c:pt>
                <c:pt idx="84">
                  <c:v>40701</c:v>
                </c:pt>
                <c:pt idx="85">
                  <c:v>40702</c:v>
                </c:pt>
                <c:pt idx="86">
                  <c:v>40703</c:v>
                </c:pt>
                <c:pt idx="87">
                  <c:v>40704</c:v>
                </c:pt>
                <c:pt idx="88">
                  <c:v>40708</c:v>
                </c:pt>
                <c:pt idx="89">
                  <c:v>40709</c:v>
                </c:pt>
                <c:pt idx="90">
                  <c:v>40710</c:v>
                </c:pt>
                <c:pt idx="91">
                  <c:v>40711</c:v>
                </c:pt>
                <c:pt idx="92">
                  <c:v>40714</c:v>
                </c:pt>
                <c:pt idx="93">
                  <c:v>40715</c:v>
                </c:pt>
                <c:pt idx="94">
                  <c:v>40716</c:v>
                </c:pt>
                <c:pt idx="95">
                  <c:v>40717</c:v>
                </c:pt>
                <c:pt idx="96">
                  <c:v>40718</c:v>
                </c:pt>
                <c:pt idx="97">
                  <c:v>40721</c:v>
                </c:pt>
                <c:pt idx="98">
                  <c:v>40722</c:v>
                </c:pt>
                <c:pt idx="99">
                  <c:v>40723</c:v>
                </c:pt>
                <c:pt idx="100">
                  <c:v>40724</c:v>
                </c:pt>
                <c:pt idx="101">
                  <c:v>40725</c:v>
                </c:pt>
                <c:pt idx="102">
                  <c:v>40728</c:v>
                </c:pt>
                <c:pt idx="103">
                  <c:v>40729</c:v>
                </c:pt>
                <c:pt idx="104">
                  <c:v>40730</c:v>
                </c:pt>
                <c:pt idx="105">
                  <c:v>40731</c:v>
                </c:pt>
                <c:pt idx="106">
                  <c:v>40732</c:v>
                </c:pt>
                <c:pt idx="107">
                  <c:v>40735</c:v>
                </c:pt>
                <c:pt idx="108">
                  <c:v>40736</c:v>
                </c:pt>
                <c:pt idx="109">
                  <c:v>40737</c:v>
                </c:pt>
                <c:pt idx="110">
                  <c:v>40738</c:v>
                </c:pt>
                <c:pt idx="111">
                  <c:v>40739</c:v>
                </c:pt>
                <c:pt idx="112">
                  <c:v>40742</c:v>
                </c:pt>
                <c:pt idx="113">
                  <c:v>40743</c:v>
                </c:pt>
                <c:pt idx="114">
                  <c:v>40744</c:v>
                </c:pt>
                <c:pt idx="115">
                  <c:v>40745</c:v>
                </c:pt>
                <c:pt idx="116">
                  <c:v>40746</c:v>
                </c:pt>
                <c:pt idx="117">
                  <c:v>40749</c:v>
                </c:pt>
                <c:pt idx="118">
                  <c:v>40750</c:v>
                </c:pt>
                <c:pt idx="119">
                  <c:v>40751</c:v>
                </c:pt>
                <c:pt idx="120">
                  <c:v>40752</c:v>
                </c:pt>
                <c:pt idx="121">
                  <c:v>40756</c:v>
                </c:pt>
                <c:pt idx="122">
                  <c:v>40757</c:v>
                </c:pt>
                <c:pt idx="123">
                  <c:v>40758</c:v>
                </c:pt>
                <c:pt idx="124">
                  <c:v>40759</c:v>
                </c:pt>
                <c:pt idx="125">
                  <c:v>40760</c:v>
                </c:pt>
                <c:pt idx="126">
                  <c:v>40763</c:v>
                </c:pt>
                <c:pt idx="127">
                  <c:v>40764</c:v>
                </c:pt>
                <c:pt idx="128">
                  <c:v>40765</c:v>
                </c:pt>
                <c:pt idx="129">
                  <c:v>40766</c:v>
                </c:pt>
                <c:pt idx="130">
                  <c:v>40767</c:v>
                </c:pt>
                <c:pt idx="131">
                  <c:v>40770</c:v>
                </c:pt>
                <c:pt idx="132">
                  <c:v>40771</c:v>
                </c:pt>
                <c:pt idx="133">
                  <c:v>40772</c:v>
                </c:pt>
                <c:pt idx="134">
                  <c:v>40773</c:v>
                </c:pt>
                <c:pt idx="135">
                  <c:v>40774</c:v>
                </c:pt>
                <c:pt idx="136">
                  <c:v>40777</c:v>
                </c:pt>
                <c:pt idx="137">
                  <c:v>40778</c:v>
                </c:pt>
                <c:pt idx="138">
                  <c:v>40779</c:v>
                </c:pt>
                <c:pt idx="139">
                  <c:v>40781</c:v>
                </c:pt>
                <c:pt idx="140">
                  <c:v>40784</c:v>
                </c:pt>
                <c:pt idx="141">
                  <c:v>40785</c:v>
                </c:pt>
                <c:pt idx="142">
                  <c:v>40786</c:v>
                </c:pt>
                <c:pt idx="143">
                  <c:v>40788</c:v>
                </c:pt>
                <c:pt idx="144">
                  <c:v>40791</c:v>
                </c:pt>
                <c:pt idx="145">
                  <c:v>40792</c:v>
                </c:pt>
                <c:pt idx="146">
                  <c:v>40793</c:v>
                </c:pt>
                <c:pt idx="147">
                  <c:v>40794</c:v>
                </c:pt>
                <c:pt idx="148">
                  <c:v>40795</c:v>
                </c:pt>
                <c:pt idx="149">
                  <c:v>40798</c:v>
                </c:pt>
                <c:pt idx="150">
                  <c:v>40799</c:v>
                </c:pt>
                <c:pt idx="151">
                  <c:v>40800</c:v>
                </c:pt>
                <c:pt idx="152">
                  <c:v>40801</c:v>
                </c:pt>
                <c:pt idx="153">
                  <c:v>40802</c:v>
                </c:pt>
                <c:pt idx="154">
                  <c:v>40805</c:v>
                </c:pt>
                <c:pt idx="155">
                  <c:v>40806</c:v>
                </c:pt>
                <c:pt idx="156">
                  <c:v>40807</c:v>
                </c:pt>
                <c:pt idx="157">
                  <c:v>40808</c:v>
                </c:pt>
                <c:pt idx="158">
                  <c:v>40812</c:v>
                </c:pt>
                <c:pt idx="159">
                  <c:v>40813</c:v>
                </c:pt>
                <c:pt idx="160">
                  <c:v>40814</c:v>
                </c:pt>
                <c:pt idx="161">
                  <c:v>40815</c:v>
                </c:pt>
                <c:pt idx="162">
                  <c:v>40816</c:v>
                </c:pt>
                <c:pt idx="163">
                  <c:v>40819</c:v>
                </c:pt>
                <c:pt idx="164">
                  <c:v>40820</c:v>
                </c:pt>
                <c:pt idx="165">
                  <c:v>40821</c:v>
                </c:pt>
                <c:pt idx="166">
                  <c:v>40822</c:v>
                </c:pt>
                <c:pt idx="167">
                  <c:v>40823</c:v>
                </c:pt>
                <c:pt idx="168">
                  <c:v>40826</c:v>
                </c:pt>
                <c:pt idx="169">
                  <c:v>40827</c:v>
                </c:pt>
                <c:pt idx="170">
                  <c:v>40828</c:v>
                </c:pt>
                <c:pt idx="171">
                  <c:v>40829</c:v>
                </c:pt>
                <c:pt idx="172">
                  <c:v>40830</c:v>
                </c:pt>
                <c:pt idx="173">
                  <c:v>40833</c:v>
                </c:pt>
                <c:pt idx="174">
                  <c:v>40834</c:v>
                </c:pt>
                <c:pt idx="175">
                  <c:v>40835</c:v>
                </c:pt>
                <c:pt idx="176">
                  <c:v>40836</c:v>
                </c:pt>
                <c:pt idx="177">
                  <c:v>40837</c:v>
                </c:pt>
                <c:pt idx="178">
                  <c:v>40840</c:v>
                </c:pt>
                <c:pt idx="179">
                  <c:v>40841</c:v>
                </c:pt>
                <c:pt idx="180">
                  <c:v>40842</c:v>
                </c:pt>
                <c:pt idx="181">
                  <c:v>40843</c:v>
                </c:pt>
                <c:pt idx="182">
                  <c:v>40844</c:v>
                </c:pt>
                <c:pt idx="183">
                  <c:v>40847</c:v>
                </c:pt>
                <c:pt idx="184">
                  <c:v>40848</c:v>
                </c:pt>
                <c:pt idx="185">
                  <c:v>40849</c:v>
                </c:pt>
                <c:pt idx="186">
                  <c:v>40850</c:v>
                </c:pt>
                <c:pt idx="187">
                  <c:v>40854</c:v>
                </c:pt>
                <c:pt idx="188">
                  <c:v>40855</c:v>
                </c:pt>
                <c:pt idx="189">
                  <c:v>40856</c:v>
                </c:pt>
                <c:pt idx="190">
                  <c:v>40857</c:v>
                </c:pt>
                <c:pt idx="191">
                  <c:v>40858</c:v>
                </c:pt>
                <c:pt idx="192">
                  <c:v>40861</c:v>
                </c:pt>
                <c:pt idx="193">
                  <c:v>40862</c:v>
                </c:pt>
                <c:pt idx="194">
                  <c:v>40863</c:v>
                </c:pt>
                <c:pt idx="195">
                  <c:v>40864</c:v>
                </c:pt>
                <c:pt idx="196">
                  <c:v>40865</c:v>
                </c:pt>
                <c:pt idx="197">
                  <c:v>40868</c:v>
                </c:pt>
                <c:pt idx="198">
                  <c:v>40869</c:v>
                </c:pt>
                <c:pt idx="199">
                  <c:v>40870</c:v>
                </c:pt>
                <c:pt idx="200">
                  <c:v>40871</c:v>
                </c:pt>
                <c:pt idx="201">
                  <c:v>40872</c:v>
                </c:pt>
                <c:pt idx="202">
                  <c:v>40875</c:v>
                </c:pt>
                <c:pt idx="203">
                  <c:v>40876</c:v>
                </c:pt>
                <c:pt idx="204">
                  <c:v>40877</c:v>
                </c:pt>
                <c:pt idx="205">
                  <c:v>40878</c:v>
                </c:pt>
                <c:pt idx="206">
                  <c:v>40879</c:v>
                </c:pt>
                <c:pt idx="207">
                  <c:v>40882</c:v>
                </c:pt>
                <c:pt idx="208">
                  <c:v>40884</c:v>
                </c:pt>
                <c:pt idx="209">
                  <c:v>40885</c:v>
                </c:pt>
                <c:pt idx="210">
                  <c:v>40886</c:v>
                </c:pt>
                <c:pt idx="211">
                  <c:v>40889</c:v>
                </c:pt>
                <c:pt idx="212">
                  <c:v>40890</c:v>
                </c:pt>
                <c:pt idx="213">
                  <c:v>40891</c:v>
                </c:pt>
                <c:pt idx="214">
                  <c:v>40892</c:v>
                </c:pt>
                <c:pt idx="215">
                  <c:v>40893</c:v>
                </c:pt>
                <c:pt idx="216">
                  <c:v>40896</c:v>
                </c:pt>
                <c:pt idx="217">
                  <c:v>40897</c:v>
                </c:pt>
                <c:pt idx="218">
                  <c:v>40898</c:v>
                </c:pt>
                <c:pt idx="219">
                  <c:v>40899</c:v>
                </c:pt>
                <c:pt idx="220">
                  <c:v>40900</c:v>
                </c:pt>
                <c:pt idx="221">
                  <c:v>40903</c:v>
                </c:pt>
                <c:pt idx="222">
                  <c:v>40904</c:v>
                </c:pt>
                <c:pt idx="223">
                  <c:v>40905</c:v>
                </c:pt>
                <c:pt idx="224">
                  <c:v>40906</c:v>
                </c:pt>
                <c:pt idx="225">
                  <c:v>40907</c:v>
                </c:pt>
                <c:pt idx="226">
                  <c:v>40911</c:v>
                </c:pt>
                <c:pt idx="227">
                  <c:v>40919</c:v>
                </c:pt>
                <c:pt idx="228">
                  <c:v>40920</c:v>
                </c:pt>
                <c:pt idx="229">
                  <c:v>40921</c:v>
                </c:pt>
                <c:pt idx="230">
                  <c:v>40924</c:v>
                </c:pt>
                <c:pt idx="231">
                  <c:v>40925</c:v>
                </c:pt>
                <c:pt idx="232">
                  <c:v>40928</c:v>
                </c:pt>
                <c:pt idx="233">
                  <c:v>40931</c:v>
                </c:pt>
                <c:pt idx="234">
                  <c:v>40932</c:v>
                </c:pt>
                <c:pt idx="235">
                  <c:v>40934</c:v>
                </c:pt>
                <c:pt idx="236">
                  <c:v>40935</c:v>
                </c:pt>
                <c:pt idx="237">
                  <c:v>40938</c:v>
                </c:pt>
                <c:pt idx="238">
                  <c:v>40939</c:v>
                </c:pt>
                <c:pt idx="239">
                  <c:v>40940</c:v>
                </c:pt>
                <c:pt idx="240">
                  <c:v>40941</c:v>
                </c:pt>
                <c:pt idx="241">
                  <c:v>40942</c:v>
                </c:pt>
                <c:pt idx="242">
                  <c:v>40945</c:v>
                </c:pt>
                <c:pt idx="243">
                  <c:v>40946</c:v>
                </c:pt>
                <c:pt idx="244">
                  <c:v>40947</c:v>
                </c:pt>
                <c:pt idx="245">
                  <c:v>40948</c:v>
                </c:pt>
                <c:pt idx="246">
                  <c:v>40949</c:v>
                </c:pt>
                <c:pt idx="247">
                  <c:v>40952</c:v>
                </c:pt>
                <c:pt idx="248">
                  <c:v>40953</c:v>
                </c:pt>
                <c:pt idx="249">
                  <c:v>40954</c:v>
                </c:pt>
                <c:pt idx="250">
                  <c:v>40961</c:v>
                </c:pt>
                <c:pt idx="251">
                  <c:v>40966</c:v>
                </c:pt>
                <c:pt idx="252">
                  <c:v>40967</c:v>
                </c:pt>
                <c:pt idx="253">
                  <c:v>40968</c:v>
                </c:pt>
                <c:pt idx="254">
                  <c:v>40969</c:v>
                </c:pt>
                <c:pt idx="255">
                  <c:v>40970</c:v>
                </c:pt>
                <c:pt idx="256">
                  <c:v>40973</c:v>
                </c:pt>
                <c:pt idx="257">
                  <c:v>40974</c:v>
                </c:pt>
                <c:pt idx="258">
                  <c:v>40975</c:v>
                </c:pt>
                <c:pt idx="259">
                  <c:v>40981</c:v>
                </c:pt>
                <c:pt idx="260">
                  <c:v>40982</c:v>
                </c:pt>
                <c:pt idx="261">
                  <c:v>40983</c:v>
                </c:pt>
                <c:pt idx="262">
                  <c:v>40987</c:v>
                </c:pt>
                <c:pt idx="263">
                  <c:v>40989</c:v>
                </c:pt>
                <c:pt idx="264">
                  <c:v>40990</c:v>
                </c:pt>
                <c:pt idx="265">
                  <c:v>40994</c:v>
                </c:pt>
                <c:pt idx="266">
                  <c:v>40995</c:v>
                </c:pt>
                <c:pt idx="267">
                  <c:v>40998</c:v>
                </c:pt>
                <c:pt idx="268">
                  <c:v>41001</c:v>
                </c:pt>
                <c:pt idx="269">
                  <c:v>41002</c:v>
                </c:pt>
                <c:pt idx="270">
                  <c:v>41003</c:v>
                </c:pt>
                <c:pt idx="271">
                  <c:v>41004</c:v>
                </c:pt>
                <c:pt idx="272">
                  <c:v>41005</c:v>
                </c:pt>
                <c:pt idx="273">
                  <c:v>41009</c:v>
                </c:pt>
                <c:pt idx="274">
                  <c:v>41010</c:v>
                </c:pt>
                <c:pt idx="275">
                  <c:v>41011</c:v>
                </c:pt>
                <c:pt idx="276">
                  <c:v>41012</c:v>
                </c:pt>
                <c:pt idx="277">
                  <c:v>41016</c:v>
                </c:pt>
                <c:pt idx="278">
                  <c:v>41019</c:v>
                </c:pt>
                <c:pt idx="279">
                  <c:v>41022</c:v>
                </c:pt>
                <c:pt idx="280">
                  <c:v>41024</c:v>
                </c:pt>
                <c:pt idx="281">
                  <c:v>41025</c:v>
                </c:pt>
                <c:pt idx="282">
                  <c:v>41026</c:v>
                </c:pt>
                <c:pt idx="283">
                  <c:v>41031</c:v>
                </c:pt>
                <c:pt idx="284">
                  <c:v>41032</c:v>
                </c:pt>
                <c:pt idx="285">
                  <c:v>41033</c:v>
                </c:pt>
                <c:pt idx="286">
                  <c:v>41034</c:v>
                </c:pt>
                <c:pt idx="287">
                  <c:v>41039</c:v>
                </c:pt>
                <c:pt idx="288">
                  <c:v>41040</c:v>
                </c:pt>
                <c:pt idx="289">
                  <c:v>41043</c:v>
                </c:pt>
                <c:pt idx="290">
                  <c:v>41044</c:v>
                </c:pt>
                <c:pt idx="291">
                  <c:v>41045</c:v>
                </c:pt>
                <c:pt idx="292">
                  <c:v>41046</c:v>
                </c:pt>
                <c:pt idx="293">
                  <c:v>41047</c:v>
                </c:pt>
                <c:pt idx="294">
                  <c:v>41050</c:v>
                </c:pt>
                <c:pt idx="295">
                  <c:v>41051</c:v>
                </c:pt>
                <c:pt idx="296">
                  <c:v>41052</c:v>
                </c:pt>
                <c:pt idx="297">
                  <c:v>41053</c:v>
                </c:pt>
                <c:pt idx="298">
                  <c:v>41054</c:v>
                </c:pt>
                <c:pt idx="299">
                  <c:v>41057</c:v>
                </c:pt>
                <c:pt idx="300">
                  <c:v>41058</c:v>
                </c:pt>
                <c:pt idx="301">
                  <c:v>41059</c:v>
                </c:pt>
                <c:pt idx="302">
                  <c:v>41060</c:v>
                </c:pt>
                <c:pt idx="303">
                  <c:v>41061</c:v>
                </c:pt>
                <c:pt idx="304">
                  <c:v>41064</c:v>
                </c:pt>
                <c:pt idx="305">
                  <c:v>41065</c:v>
                </c:pt>
                <c:pt idx="306">
                  <c:v>41066</c:v>
                </c:pt>
                <c:pt idx="307">
                  <c:v>41067</c:v>
                </c:pt>
                <c:pt idx="308">
                  <c:v>41068</c:v>
                </c:pt>
                <c:pt idx="309">
                  <c:v>41069</c:v>
                </c:pt>
                <c:pt idx="310">
                  <c:v>41073</c:v>
                </c:pt>
                <c:pt idx="311">
                  <c:v>41074</c:v>
                </c:pt>
                <c:pt idx="312">
                  <c:v>41075</c:v>
                </c:pt>
                <c:pt idx="313">
                  <c:v>41078</c:v>
                </c:pt>
                <c:pt idx="314">
                  <c:v>41079</c:v>
                </c:pt>
                <c:pt idx="315">
                  <c:v>41080</c:v>
                </c:pt>
                <c:pt idx="316">
                  <c:v>41081</c:v>
                </c:pt>
                <c:pt idx="317">
                  <c:v>41082</c:v>
                </c:pt>
                <c:pt idx="318">
                  <c:v>41085</c:v>
                </c:pt>
                <c:pt idx="319">
                  <c:v>41086</c:v>
                </c:pt>
                <c:pt idx="320">
                  <c:v>41087</c:v>
                </c:pt>
                <c:pt idx="321">
                  <c:v>41088</c:v>
                </c:pt>
                <c:pt idx="322">
                  <c:v>41089</c:v>
                </c:pt>
                <c:pt idx="323">
                  <c:v>41092</c:v>
                </c:pt>
                <c:pt idx="324">
                  <c:v>41093</c:v>
                </c:pt>
                <c:pt idx="325">
                  <c:v>41094</c:v>
                </c:pt>
                <c:pt idx="326">
                  <c:v>41096</c:v>
                </c:pt>
                <c:pt idx="327">
                  <c:v>41099</c:v>
                </c:pt>
                <c:pt idx="328">
                  <c:v>41100</c:v>
                </c:pt>
                <c:pt idx="329">
                  <c:v>41102</c:v>
                </c:pt>
                <c:pt idx="330">
                  <c:v>41103</c:v>
                </c:pt>
                <c:pt idx="331">
                  <c:v>41106</c:v>
                </c:pt>
                <c:pt idx="332">
                  <c:v>41107</c:v>
                </c:pt>
                <c:pt idx="333">
                  <c:v>41108</c:v>
                </c:pt>
                <c:pt idx="334">
                  <c:v>41109</c:v>
                </c:pt>
                <c:pt idx="335">
                  <c:v>41113</c:v>
                </c:pt>
                <c:pt idx="336">
                  <c:v>41114</c:v>
                </c:pt>
                <c:pt idx="337">
                  <c:v>41115</c:v>
                </c:pt>
                <c:pt idx="338">
                  <c:v>41117</c:v>
                </c:pt>
                <c:pt idx="339">
                  <c:v>41120</c:v>
                </c:pt>
                <c:pt idx="340">
                  <c:v>41121</c:v>
                </c:pt>
                <c:pt idx="341">
                  <c:v>41122</c:v>
                </c:pt>
                <c:pt idx="342">
                  <c:v>41123</c:v>
                </c:pt>
                <c:pt idx="343">
                  <c:v>41124</c:v>
                </c:pt>
                <c:pt idx="344">
                  <c:v>41127</c:v>
                </c:pt>
                <c:pt idx="345">
                  <c:v>41129</c:v>
                </c:pt>
                <c:pt idx="346">
                  <c:v>41130</c:v>
                </c:pt>
                <c:pt idx="347">
                  <c:v>41131</c:v>
                </c:pt>
                <c:pt idx="348">
                  <c:v>41134</c:v>
                </c:pt>
                <c:pt idx="349">
                  <c:v>41138</c:v>
                </c:pt>
                <c:pt idx="350">
                  <c:v>41141</c:v>
                </c:pt>
                <c:pt idx="351">
                  <c:v>41143</c:v>
                </c:pt>
                <c:pt idx="352">
                  <c:v>41144</c:v>
                </c:pt>
                <c:pt idx="353">
                  <c:v>41145</c:v>
                </c:pt>
                <c:pt idx="354">
                  <c:v>41148</c:v>
                </c:pt>
                <c:pt idx="355">
                  <c:v>41149</c:v>
                </c:pt>
                <c:pt idx="356">
                  <c:v>41150</c:v>
                </c:pt>
                <c:pt idx="357">
                  <c:v>41152</c:v>
                </c:pt>
                <c:pt idx="358">
                  <c:v>41155</c:v>
                </c:pt>
                <c:pt idx="359">
                  <c:v>41156</c:v>
                </c:pt>
                <c:pt idx="360">
                  <c:v>41157</c:v>
                </c:pt>
                <c:pt idx="361">
                  <c:v>41159</c:v>
                </c:pt>
                <c:pt idx="362">
                  <c:v>41162</c:v>
                </c:pt>
                <c:pt idx="363">
                  <c:v>41163</c:v>
                </c:pt>
                <c:pt idx="364">
                  <c:v>41164</c:v>
                </c:pt>
                <c:pt idx="365">
                  <c:v>41165</c:v>
                </c:pt>
                <c:pt idx="366">
                  <c:v>41166</c:v>
                </c:pt>
                <c:pt idx="367">
                  <c:v>41169</c:v>
                </c:pt>
                <c:pt idx="368">
                  <c:v>41170</c:v>
                </c:pt>
                <c:pt idx="369">
                  <c:v>41171</c:v>
                </c:pt>
                <c:pt idx="370">
                  <c:v>41172</c:v>
                </c:pt>
                <c:pt idx="371">
                  <c:v>41173</c:v>
                </c:pt>
                <c:pt idx="372">
                  <c:v>41176</c:v>
                </c:pt>
                <c:pt idx="373">
                  <c:v>41177</c:v>
                </c:pt>
                <c:pt idx="374">
                  <c:v>41178</c:v>
                </c:pt>
                <c:pt idx="375">
                  <c:v>41180</c:v>
                </c:pt>
                <c:pt idx="376">
                  <c:v>41183</c:v>
                </c:pt>
                <c:pt idx="377">
                  <c:v>41184</c:v>
                </c:pt>
                <c:pt idx="378">
                  <c:v>41185</c:v>
                </c:pt>
                <c:pt idx="379">
                  <c:v>41186</c:v>
                </c:pt>
                <c:pt idx="380">
                  <c:v>41187</c:v>
                </c:pt>
                <c:pt idx="381">
                  <c:v>41190</c:v>
                </c:pt>
                <c:pt idx="382">
                  <c:v>41191</c:v>
                </c:pt>
                <c:pt idx="383">
                  <c:v>41192</c:v>
                </c:pt>
                <c:pt idx="384">
                  <c:v>41193</c:v>
                </c:pt>
                <c:pt idx="385">
                  <c:v>41194</c:v>
                </c:pt>
                <c:pt idx="386">
                  <c:v>41197</c:v>
                </c:pt>
                <c:pt idx="387">
                  <c:v>41198</c:v>
                </c:pt>
                <c:pt idx="388">
                  <c:v>41200</c:v>
                </c:pt>
                <c:pt idx="389">
                  <c:v>41201</c:v>
                </c:pt>
                <c:pt idx="390">
                  <c:v>41204</c:v>
                </c:pt>
                <c:pt idx="391">
                  <c:v>41205</c:v>
                </c:pt>
                <c:pt idx="392">
                  <c:v>41207</c:v>
                </c:pt>
                <c:pt idx="393">
                  <c:v>41208</c:v>
                </c:pt>
                <c:pt idx="394">
                  <c:v>41211</c:v>
                </c:pt>
                <c:pt idx="395">
                  <c:v>41212</c:v>
                </c:pt>
                <c:pt idx="396">
                  <c:v>41213</c:v>
                </c:pt>
                <c:pt idx="397">
                  <c:v>41214</c:v>
                </c:pt>
                <c:pt idx="398">
                  <c:v>41215</c:v>
                </c:pt>
                <c:pt idx="399">
                  <c:v>41219</c:v>
                </c:pt>
                <c:pt idx="400">
                  <c:v>41220</c:v>
                </c:pt>
                <c:pt idx="401">
                  <c:v>41221</c:v>
                </c:pt>
                <c:pt idx="402">
                  <c:v>41222</c:v>
                </c:pt>
                <c:pt idx="403">
                  <c:v>41225</c:v>
                </c:pt>
                <c:pt idx="404">
                  <c:v>41226</c:v>
                </c:pt>
                <c:pt idx="405">
                  <c:v>41227</c:v>
                </c:pt>
                <c:pt idx="406">
                  <c:v>41228</c:v>
                </c:pt>
                <c:pt idx="407">
                  <c:v>41229</c:v>
                </c:pt>
                <c:pt idx="408">
                  <c:v>41232</c:v>
                </c:pt>
                <c:pt idx="409">
                  <c:v>41233</c:v>
                </c:pt>
                <c:pt idx="410">
                  <c:v>41234</c:v>
                </c:pt>
                <c:pt idx="411">
                  <c:v>41235</c:v>
                </c:pt>
                <c:pt idx="412">
                  <c:v>41236</c:v>
                </c:pt>
                <c:pt idx="413">
                  <c:v>41239</c:v>
                </c:pt>
                <c:pt idx="414">
                  <c:v>41240</c:v>
                </c:pt>
                <c:pt idx="415">
                  <c:v>41241</c:v>
                </c:pt>
                <c:pt idx="416">
                  <c:v>41242</c:v>
                </c:pt>
                <c:pt idx="417">
                  <c:v>41243</c:v>
                </c:pt>
                <c:pt idx="418">
                  <c:v>41246</c:v>
                </c:pt>
                <c:pt idx="419">
                  <c:v>41247</c:v>
                </c:pt>
                <c:pt idx="420">
                  <c:v>41248</c:v>
                </c:pt>
                <c:pt idx="421">
                  <c:v>41253</c:v>
                </c:pt>
                <c:pt idx="422">
                  <c:v>41254</c:v>
                </c:pt>
                <c:pt idx="423">
                  <c:v>41255</c:v>
                </c:pt>
                <c:pt idx="424">
                  <c:v>41257</c:v>
                </c:pt>
                <c:pt idx="425">
                  <c:v>41260</c:v>
                </c:pt>
                <c:pt idx="426">
                  <c:v>41261</c:v>
                </c:pt>
                <c:pt idx="427">
                  <c:v>41262</c:v>
                </c:pt>
                <c:pt idx="428">
                  <c:v>41263</c:v>
                </c:pt>
                <c:pt idx="429">
                  <c:v>41268</c:v>
                </c:pt>
                <c:pt idx="430">
                  <c:v>41269</c:v>
                </c:pt>
                <c:pt idx="431">
                  <c:v>41270</c:v>
                </c:pt>
                <c:pt idx="432">
                  <c:v>41271</c:v>
                </c:pt>
                <c:pt idx="433">
                  <c:v>41284</c:v>
                </c:pt>
                <c:pt idx="434">
                  <c:v>41285</c:v>
                </c:pt>
                <c:pt idx="435">
                  <c:v>41288</c:v>
                </c:pt>
                <c:pt idx="436">
                  <c:v>41289</c:v>
                </c:pt>
                <c:pt idx="437">
                  <c:v>41290</c:v>
                </c:pt>
                <c:pt idx="438">
                  <c:v>41292</c:v>
                </c:pt>
                <c:pt idx="439">
                  <c:v>41295</c:v>
                </c:pt>
                <c:pt idx="440">
                  <c:v>41296</c:v>
                </c:pt>
                <c:pt idx="441">
                  <c:v>41297</c:v>
                </c:pt>
                <c:pt idx="442">
                  <c:v>41298</c:v>
                </c:pt>
                <c:pt idx="443">
                  <c:v>41299</c:v>
                </c:pt>
                <c:pt idx="444">
                  <c:v>41302</c:v>
                </c:pt>
                <c:pt idx="445">
                  <c:v>41303</c:v>
                </c:pt>
                <c:pt idx="446">
                  <c:v>41304</c:v>
                </c:pt>
                <c:pt idx="447">
                  <c:v>41305</c:v>
                </c:pt>
                <c:pt idx="448">
                  <c:v>41306</c:v>
                </c:pt>
                <c:pt idx="449">
                  <c:v>41309</c:v>
                </c:pt>
                <c:pt idx="450">
                  <c:v>41310</c:v>
                </c:pt>
                <c:pt idx="451">
                  <c:v>41311</c:v>
                </c:pt>
                <c:pt idx="452">
                  <c:v>41312</c:v>
                </c:pt>
                <c:pt idx="453">
                  <c:v>41313</c:v>
                </c:pt>
                <c:pt idx="454">
                  <c:v>41316</c:v>
                </c:pt>
                <c:pt idx="455">
                  <c:v>41317</c:v>
                </c:pt>
                <c:pt idx="456">
                  <c:v>41318</c:v>
                </c:pt>
                <c:pt idx="457">
                  <c:v>41319</c:v>
                </c:pt>
                <c:pt idx="458">
                  <c:v>41323</c:v>
                </c:pt>
                <c:pt idx="459">
                  <c:v>41325</c:v>
                </c:pt>
                <c:pt idx="460">
                  <c:v>41326</c:v>
                </c:pt>
                <c:pt idx="461">
                  <c:v>41327</c:v>
                </c:pt>
                <c:pt idx="462">
                  <c:v>41331</c:v>
                </c:pt>
                <c:pt idx="463">
                  <c:v>41332</c:v>
                </c:pt>
                <c:pt idx="464">
                  <c:v>41333</c:v>
                </c:pt>
                <c:pt idx="465">
                  <c:v>41334</c:v>
                </c:pt>
                <c:pt idx="466">
                  <c:v>41337</c:v>
                </c:pt>
                <c:pt idx="467">
                  <c:v>41338</c:v>
                </c:pt>
                <c:pt idx="468">
                  <c:v>41344</c:v>
                </c:pt>
                <c:pt idx="469">
                  <c:v>41345</c:v>
                </c:pt>
                <c:pt idx="470">
                  <c:v>41346</c:v>
                </c:pt>
                <c:pt idx="471">
                  <c:v>41347</c:v>
                </c:pt>
                <c:pt idx="472">
                  <c:v>41348</c:v>
                </c:pt>
                <c:pt idx="473">
                  <c:v>41351</c:v>
                </c:pt>
                <c:pt idx="474">
                  <c:v>41352</c:v>
                </c:pt>
                <c:pt idx="475">
                  <c:v>41353</c:v>
                </c:pt>
                <c:pt idx="476">
                  <c:v>41354</c:v>
                </c:pt>
                <c:pt idx="477">
                  <c:v>41355</c:v>
                </c:pt>
                <c:pt idx="478">
                  <c:v>41358</c:v>
                </c:pt>
                <c:pt idx="479">
                  <c:v>41359</c:v>
                </c:pt>
                <c:pt idx="480">
                  <c:v>41360</c:v>
                </c:pt>
                <c:pt idx="481">
                  <c:v>41361</c:v>
                </c:pt>
                <c:pt idx="482">
                  <c:v>41362</c:v>
                </c:pt>
                <c:pt idx="483">
                  <c:v>41365</c:v>
                </c:pt>
                <c:pt idx="484">
                  <c:v>41366</c:v>
                </c:pt>
                <c:pt idx="485">
                  <c:v>41367</c:v>
                </c:pt>
                <c:pt idx="486">
                  <c:v>41369</c:v>
                </c:pt>
                <c:pt idx="487">
                  <c:v>41372</c:v>
                </c:pt>
                <c:pt idx="488">
                  <c:v>41373</c:v>
                </c:pt>
                <c:pt idx="489">
                  <c:v>41374</c:v>
                </c:pt>
                <c:pt idx="490">
                  <c:v>41376</c:v>
                </c:pt>
                <c:pt idx="491">
                  <c:v>41379</c:v>
                </c:pt>
                <c:pt idx="492">
                  <c:v>41380</c:v>
                </c:pt>
                <c:pt idx="493">
                  <c:v>41381</c:v>
                </c:pt>
                <c:pt idx="494">
                  <c:v>41386</c:v>
                </c:pt>
                <c:pt idx="495">
                  <c:v>41387</c:v>
                </c:pt>
                <c:pt idx="496">
                  <c:v>41388</c:v>
                </c:pt>
                <c:pt idx="497">
                  <c:v>41389</c:v>
                </c:pt>
                <c:pt idx="498">
                  <c:v>41390</c:v>
                </c:pt>
                <c:pt idx="499">
                  <c:v>41393</c:v>
                </c:pt>
                <c:pt idx="500">
                  <c:v>41394</c:v>
                </c:pt>
                <c:pt idx="501">
                  <c:v>41400</c:v>
                </c:pt>
                <c:pt idx="502">
                  <c:v>41401</c:v>
                </c:pt>
                <c:pt idx="503">
                  <c:v>41402</c:v>
                </c:pt>
                <c:pt idx="504">
                  <c:v>41407</c:v>
                </c:pt>
                <c:pt idx="505">
                  <c:v>41408</c:v>
                </c:pt>
                <c:pt idx="506">
                  <c:v>41409</c:v>
                </c:pt>
                <c:pt idx="507">
                  <c:v>41410</c:v>
                </c:pt>
                <c:pt idx="508">
                  <c:v>41416</c:v>
                </c:pt>
                <c:pt idx="509">
                  <c:v>41417</c:v>
                </c:pt>
                <c:pt idx="510">
                  <c:v>41422</c:v>
                </c:pt>
                <c:pt idx="511">
                  <c:v>41423</c:v>
                </c:pt>
                <c:pt idx="512">
                  <c:v>41424</c:v>
                </c:pt>
                <c:pt idx="513">
                  <c:v>41425</c:v>
                </c:pt>
                <c:pt idx="514">
                  <c:v>41428</c:v>
                </c:pt>
                <c:pt idx="515">
                  <c:v>41429</c:v>
                </c:pt>
                <c:pt idx="516">
                  <c:v>41430</c:v>
                </c:pt>
                <c:pt idx="517">
                  <c:v>41432</c:v>
                </c:pt>
                <c:pt idx="518">
                  <c:v>41435</c:v>
                </c:pt>
                <c:pt idx="519">
                  <c:v>41436</c:v>
                </c:pt>
                <c:pt idx="520">
                  <c:v>41439</c:v>
                </c:pt>
                <c:pt idx="521">
                  <c:v>41442</c:v>
                </c:pt>
                <c:pt idx="522">
                  <c:v>41443</c:v>
                </c:pt>
                <c:pt idx="523">
                  <c:v>41445</c:v>
                </c:pt>
                <c:pt idx="524">
                  <c:v>41446</c:v>
                </c:pt>
                <c:pt idx="525">
                  <c:v>41449</c:v>
                </c:pt>
                <c:pt idx="526">
                  <c:v>41450</c:v>
                </c:pt>
                <c:pt idx="527">
                  <c:v>41451</c:v>
                </c:pt>
                <c:pt idx="528">
                  <c:v>41452</c:v>
                </c:pt>
                <c:pt idx="529">
                  <c:v>41453</c:v>
                </c:pt>
                <c:pt idx="530">
                  <c:v>41457</c:v>
                </c:pt>
                <c:pt idx="531">
                  <c:v>41458</c:v>
                </c:pt>
                <c:pt idx="532">
                  <c:v>41460</c:v>
                </c:pt>
                <c:pt idx="533">
                  <c:v>41464</c:v>
                </c:pt>
                <c:pt idx="534">
                  <c:v>41465</c:v>
                </c:pt>
                <c:pt idx="535">
                  <c:v>41466</c:v>
                </c:pt>
                <c:pt idx="536">
                  <c:v>41467</c:v>
                </c:pt>
                <c:pt idx="537">
                  <c:v>41471</c:v>
                </c:pt>
                <c:pt idx="538">
                  <c:v>41472</c:v>
                </c:pt>
                <c:pt idx="539">
                  <c:v>41473</c:v>
                </c:pt>
                <c:pt idx="540">
                  <c:v>41474</c:v>
                </c:pt>
                <c:pt idx="541">
                  <c:v>41479</c:v>
                </c:pt>
                <c:pt idx="542">
                  <c:v>41480</c:v>
                </c:pt>
                <c:pt idx="543">
                  <c:v>41481</c:v>
                </c:pt>
                <c:pt idx="544">
                  <c:v>41484</c:v>
                </c:pt>
                <c:pt idx="545">
                  <c:v>41485</c:v>
                </c:pt>
                <c:pt idx="546">
                  <c:v>41486</c:v>
                </c:pt>
                <c:pt idx="547">
                  <c:v>41487</c:v>
                </c:pt>
                <c:pt idx="548">
                  <c:v>41491</c:v>
                </c:pt>
                <c:pt idx="549">
                  <c:v>41492</c:v>
                </c:pt>
                <c:pt idx="550">
                  <c:v>41493</c:v>
                </c:pt>
                <c:pt idx="551">
                  <c:v>41494</c:v>
                </c:pt>
                <c:pt idx="552">
                  <c:v>41495</c:v>
                </c:pt>
                <c:pt idx="553">
                  <c:v>41500</c:v>
                </c:pt>
                <c:pt idx="554">
                  <c:v>41501</c:v>
                </c:pt>
                <c:pt idx="555">
                  <c:v>41506</c:v>
                </c:pt>
                <c:pt idx="556">
                  <c:v>41507</c:v>
                </c:pt>
                <c:pt idx="557">
                  <c:v>41508</c:v>
                </c:pt>
                <c:pt idx="558">
                  <c:v>41509</c:v>
                </c:pt>
                <c:pt idx="559">
                  <c:v>41512</c:v>
                </c:pt>
                <c:pt idx="560">
                  <c:v>41513</c:v>
                </c:pt>
                <c:pt idx="561">
                  <c:v>41514</c:v>
                </c:pt>
                <c:pt idx="562">
                  <c:v>41520</c:v>
                </c:pt>
                <c:pt idx="563">
                  <c:v>41522</c:v>
                </c:pt>
                <c:pt idx="564">
                  <c:v>41523</c:v>
                </c:pt>
                <c:pt idx="565">
                  <c:v>41527</c:v>
                </c:pt>
                <c:pt idx="566">
                  <c:v>41528</c:v>
                </c:pt>
                <c:pt idx="567">
                  <c:v>41529</c:v>
                </c:pt>
                <c:pt idx="568">
                  <c:v>41533</c:v>
                </c:pt>
                <c:pt idx="569">
                  <c:v>41534</c:v>
                </c:pt>
                <c:pt idx="570">
                  <c:v>41535</c:v>
                </c:pt>
                <c:pt idx="571">
                  <c:v>41536</c:v>
                </c:pt>
                <c:pt idx="572">
                  <c:v>41540</c:v>
                </c:pt>
                <c:pt idx="573">
                  <c:v>41541</c:v>
                </c:pt>
                <c:pt idx="574">
                  <c:v>41542</c:v>
                </c:pt>
                <c:pt idx="575">
                  <c:v>41543</c:v>
                </c:pt>
                <c:pt idx="576">
                  <c:v>41544</c:v>
                </c:pt>
                <c:pt idx="577">
                  <c:v>41547</c:v>
                </c:pt>
                <c:pt idx="578">
                  <c:v>41548</c:v>
                </c:pt>
                <c:pt idx="579">
                  <c:v>41549</c:v>
                </c:pt>
                <c:pt idx="580">
                  <c:v>41550</c:v>
                </c:pt>
                <c:pt idx="581">
                  <c:v>41551</c:v>
                </c:pt>
                <c:pt idx="582">
                  <c:v>41555</c:v>
                </c:pt>
                <c:pt idx="583">
                  <c:v>41557</c:v>
                </c:pt>
                <c:pt idx="584">
                  <c:v>41558</c:v>
                </c:pt>
                <c:pt idx="585">
                  <c:v>41561</c:v>
                </c:pt>
                <c:pt idx="586">
                  <c:v>41563</c:v>
                </c:pt>
                <c:pt idx="587">
                  <c:v>41564</c:v>
                </c:pt>
                <c:pt idx="588">
                  <c:v>41568</c:v>
                </c:pt>
                <c:pt idx="589">
                  <c:v>41569</c:v>
                </c:pt>
                <c:pt idx="590">
                  <c:v>41570</c:v>
                </c:pt>
                <c:pt idx="591">
                  <c:v>41571</c:v>
                </c:pt>
                <c:pt idx="592">
                  <c:v>41572</c:v>
                </c:pt>
                <c:pt idx="593">
                  <c:v>41575</c:v>
                </c:pt>
                <c:pt idx="594">
                  <c:v>41576</c:v>
                </c:pt>
                <c:pt idx="595">
                  <c:v>41577</c:v>
                </c:pt>
                <c:pt idx="596">
                  <c:v>41578</c:v>
                </c:pt>
                <c:pt idx="597">
                  <c:v>41579</c:v>
                </c:pt>
                <c:pt idx="598">
                  <c:v>41583</c:v>
                </c:pt>
                <c:pt idx="599">
                  <c:v>41584</c:v>
                </c:pt>
                <c:pt idx="600">
                  <c:v>41585</c:v>
                </c:pt>
                <c:pt idx="601">
                  <c:v>41586</c:v>
                </c:pt>
                <c:pt idx="602">
                  <c:v>41589</c:v>
                </c:pt>
                <c:pt idx="603">
                  <c:v>41590</c:v>
                </c:pt>
                <c:pt idx="604">
                  <c:v>41592</c:v>
                </c:pt>
                <c:pt idx="605">
                  <c:v>41593</c:v>
                </c:pt>
                <c:pt idx="606">
                  <c:v>41596</c:v>
                </c:pt>
                <c:pt idx="607">
                  <c:v>41597</c:v>
                </c:pt>
                <c:pt idx="608">
                  <c:v>41598</c:v>
                </c:pt>
                <c:pt idx="609">
                  <c:v>41599</c:v>
                </c:pt>
                <c:pt idx="610">
                  <c:v>41600</c:v>
                </c:pt>
                <c:pt idx="611">
                  <c:v>41605</c:v>
                </c:pt>
                <c:pt idx="612">
                  <c:v>41606</c:v>
                </c:pt>
                <c:pt idx="613">
                  <c:v>41607</c:v>
                </c:pt>
                <c:pt idx="614">
                  <c:v>41610</c:v>
                </c:pt>
                <c:pt idx="615">
                  <c:v>41611</c:v>
                </c:pt>
                <c:pt idx="616">
                  <c:v>41612</c:v>
                </c:pt>
                <c:pt idx="617">
                  <c:v>41613</c:v>
                </c:pt>
                <c:pt idx="618">
                  <c:v>41617</c:v>
                </c:pt>
                <c:pt idx="619">
                  <c:v>41619</c:v>
                </c:pt>
                <c:pt idx="620">
                  <c:v>41620</c:v>
                </c:pt>
                <c:pt idx="621">
                  <c:v>41621</c:v>
                </c:pt>
                <c:pt idx="622">
                  <c:v>41624</c:v>
                </c:pt>
                <c:pt idx="623">
                  <c:v>41626</c:v>
                </c:pt>
                <c:pt idx="624">
                  <c:v>41627</c:v>
                </c:pt>
                <c:pt idx="625">
                  <c:v>41628</c:v>
                </c:pt>
                <c:pt idx="626">
                  <c:v>41632</c:v>
                </c:pt>
                <c:pt idx="627">
                  <c:v>41633</c:v>
                </c:pt>
                <c:pt idx="628">
                  <c:v>41634</c:v>
                </c:pt>
                <c:pt idx="629">
                  <c:v>41638</c:v>
                </c:pt>
                <c:pt idx="630">
                  <c:v>41648</c:v>
                </c:pt>
                <c:pt idx="631">
                  <c:v>41649</c:v>
                </c:pt>
                <c:pt idx="632">
                  <c:v>41652</c:v>
                </c:pt>
                <c:pt idx="633">
                  <c:v>41653</c:v>
                </c:pt>
                <c:pt idx="634">
                  <c:v>41654</c:v>
                </c:pt>
                <c:pt idx="635">
                  <c:v>41656</c:v>
                </c:pt>
                <c:pt idx="636">
                  <c:v>41659</c:v>
                </c:pt>
                <c:pt idx="637">
                  <c:v>41660</c:v>
                </c:pt>
                <c:pt idx="638">
                  <c:v>41661</c:v>
                </c:pt>
                <c:pt idx="639">
                  <c:v>41662</c:v>
                </c:pt>
                <c:pt idx="640">
                  <c:v>41663</c:v>
                </c:pt>
                <c:pt idx="641">
                  <c:v>41666</c:v>
                </c:pt>
                <c:pt idx="642">
                  <c:v>41668</c:v>
                </c:pt>
                <c:pt idx="643">
                  <c:v>41669</c:v>
                </c:pt>
                <c:pt idx="644">
                  <c:v>41670</c:v>
                </c:pt>
                <c:pt idx="645">
                  <c:v>41675</c:v>
                </c:pt>
                <c:pt idx="646">
                  <c:v>41676</c:v>
                </c:pt>
                <c:pt idx="647">
                  <c:v>41681</c:v>
                </c:pt>
                <c:pt idx="648">
                  <c:v>41682</c:v>
                </c:pt>
                <c:pt idx="649">
                  <c:v>41683</c:v>
                </c:pt>
                <c:pt idx="650">
                  <c:v>41684</c:v>
                </c:pt>
                <c:pt idx="651">
                  <c:v>41687</c:v>
                </c:pt>
                <c:pt idx="652">
                  <c:v>41688</c:v>
                </c:pt>
                <c:pt idx="653">
                  <c:v>41689</c:v>
                </c:pt>
                <c:pt idx="654">
                  <c:v>41690</c:v>
                </c:pt>
                <c:pt idx="655">
                  <c:v>41694</c:v>
                </c:pt>
                <c:pt idx="656">
                  <c:v>41695</c:v>
                </c:pt>
                <c:pt idx="657">
                  <c:v>41696</c:v>
                </c:pt>
                <c:pt idx="658">
                  <c:v>41697</c:v>
                </c:pt>
                <c:pt idx="659">
                  <c:v>41698</c:v>
                </c:pt>
                <c:pt idx="660">
                  <c:v>41701</c:v>
                </c:pt>
                <c:pt idx="661">
                  <c:v>41702</c:v>
                </c:pt>
                <c:pt idx="662">
                  <c:v>41703</c:v>
                </c:pt>
                <c:pt idx="663">
                  <c:v>41704</c:v>
                </c:pt>
                <c:pt idx="664">
                  <c:v>41705</c:v>
                </c:pt>
                <c:pt idx="665">
                  <c:v>41709</c:v>
                </c:pt>
                <c:pt idx="666">
                  <c:v>41710</c:v>
                </c:pt>
                <c:pt idx="667">
                  <c:v>41711</c:v>
                </c:pt>
                <c:pt idx="668">
                  <c:v>41712</c:v>
                </c:pt>
                <c:pt idx="669">
                  <c:v>41715</c:v>
                </c:pt>
                <c:pt idx="670">
                  <c:v>41716</c:v>
                </c:pt>
                <c:pt idx="671">
                  <c:v>41717</c:v>
                </c:pt>
                <c:pt idx="672">
                  <c:v>41718</c:v>
                </c:pt>
                <c:pt idx="673">
                  <c:v>41719</c:v>
                </c:pt>
                <c:pt idx="674">
                  <c:v>41723</c:v>
                </c:pt>
                <c:pt idx="675">
                  <c:v>41724</c:v>
                </c:pt>
                <c:pt idx="676">
                  <c:v>41726</c:v>
                </c:pt>
                <c:pt idx="677">
                  <c:v>41729</c:v>
                </c:pt>
                <c:pt idx="678">
                  <c:v>41730</c:v>
                </c:pt>
                <c:pt idx="679">
                  <c:v>41731</c:v>
                </c:pt>
                <c:pt idx="680">
                  <c:v>41733</c:v>
                </c:pt>
                <c:pt idx="681">
                  <c:v>41738</c:v>
                </c:pt>
                <c:pt idx="682">
                  <c:v>41739</c:v>
                </c:pt>
                <c:pt idx="683">
                  <c:v>41745</c:v>
                </c:pt>
                <c:pt idx="684">
                  <c:v>41746</c:v>
                </c:pt>
                <c:pt idx="685">
                  <c:v>41747</c:v>
                </c:pt>
                <c:pt idx="686">
                  <c:v>41750</c:v>
                </c:pt>
                <c:pt idx="687">
                  <c:v>41751</c:v>
                </c:pt>
                <c:pt idx="688">
                  <c:v>41752</c:v>
                </c:pt>
                <c:pt idx="689">
                  <c:v>41753</c:v>
                </c:pt>
                <c:pt idx="690">
                  <c:v>41754</c:v>
                </c:pt>
                <c:pt idx="691">
                  <c:v>41757</c:v>
                </c:pt>
                <c:pt idx="692">
                  <c:v>41758</c:v>
                </c:pt>
                <c:pt idx="693">
                  <c:v>41759</c:v>
                </c:pt>
                <c:pt idx="694">
                  <c:v>41764</c:v>
                </c:pt>
                <c:pt idx="695">
                  <c:v>41766</c:v>
                </c:pt>
                <c:pt idx="696">
                  <c:v>41767</c:v>
                </c:pt>
                <c:pt idx="697">
                  <c:v>41772</c:v>
                </c:pt>
                <c:pt idx="698">
                  <c:v>41775</c:v>
                </c:pt>
                <c:pt idx="699">
                  <c:v>41778</c:v>
                </c:pt>
                <c:pt idx="700">
                  <c:v>41781</c:v>
                </c:pt>
                <c:pt idx="701">
                  <c:v>41782</c:v>
                </c:pt>
                <c:pt idx="702">
                  <c:v>41785</c:v>
                </c:pt>
                <c:pt idx="703">
                  <c:v>41786</c:v>
                </c:pt>
                <c:pt idx="704">
                  <c:v>41787</c:v>
                </c:pt>
                <c:pt idx="705">
                  <c:v>41788</c:v>
                </c:pt>
                <c:pt idx="706">
                  <c:v>41789</c:v>
                </c:pt>
                <c:pt idx="707">
                  <c:v>41792</c:v>
                </c:pt>
                <c:pt idx="708">
                  <c:v>41793</c:v>
                </c:pt>
                <c:pt idx="709">
                  <c:v>41794</c:v>
                </c:pt>
                <c:pt idx="710">
                  <c:v>41795</c:v>
                </c:pt>
                <c:pt idx="711">
                  <c:v>41796</c:v>
                </c:pt>
                <c:pt idx="712">
                  <c:v>41799</c:v>
                </c:pt>
                <c:pt idx="713">
                  <c:v>41800</c:v>
                </c:pt>
                <c:pt idx="714">
                  <c:v>41801</c:v>
                </c:pt>
                <c:pt idx="715">
                  <c:v>41806</c:v>
                </c:pt>
                <c:pt idx="716">
                  <c:v>41807</c:v>
                </c:pt>
                <c:pt idx="717">
                  <c:v>41808</c:v>
                </c:pt>
                <c:pt idx="718">
                  <c:v>41809</c:v>
                </c:pt>
                <c:pt idx="719">
                  <c:v>41810</c:v>
                </c:pt>
                <c:pt idx="720">
                  <c:v>41813</c:v>
                </c:pt>
                <c:pt idx="721">
                  <c:v>41817</c:v>
                </c:pt>
                <c:pt idx="722">
                  <c:v>41820</c:v>
                </c:pt>
                <c:pt idx="723">
                  <c:v>41823</c:v>
                </c:pt>
                <c:pt idx="724">
                  <c:v>41824</c:v>
                </c:pt>
                <c:pt idx="725">
                  <c:v>41827</c:v>
                </c:pt>
                <c:pt idx="726">
                  <c:v>41828</c:v>
                </c:pt>
                <c:pt idx="727">
                  <c:v>41829</c:v>
                </c:pt>
                <c:pt idx="728">
                  <c:v>41830</c:v>
                </c:pt>
                <c:pt idx="729">
                  <c:v>41831</c:v>
                </c:pt>
                <c:pt idx="730">
                  <c:v>41836</c:v>
                </c:pt>
                <c:pt idx="731">
                  <c:v>41838</c:v>
                </c:pt>
                <c:pt idx="732">
                  <c:v>41841</c:v>
                </c:pt>
                <c:pt idx="733">
                  <c:v>41844</c:v>
                </c:pt>
                <c:pt idx="734">
                  <c:v>41845</c:v>
                </c:pt>
                <c:pt idx="735">
                  <c:v>41848</c:v>
                </c:pt>
                <c:pt idx="736">
                  <c:v>41849</c:v>
                </c:pt>
                <c:pt idx="737">
                  <c:v>41850</c:v>
                </c:pt>
                <c:pt idx="738">
                  <c:v>41851</c:v>
                </c:pt>
                <c:pt idx="739">
                  <c:v>41852</c:v>
                </c:pt>
                <c:pt idx="740">
                  <c:v>41855</c:v>
                </c:pt>
                <c:pt idx="741">
                  <c:v>41856</c:v>
                </c:pt>
                <c:pt idx="742">
                  <c:v>41857</c:v>
                </c:pt>
                <c:pt idx="743">
                  <c:v>41858</c:v>
                </c:pt>
                <c:pt idx="744">
                  <c:v>41859</c:v>
                </c:pt>
                <c:pt idx="745">
                  <c:v>41862</c:v>
                </c:pt>
                <c:pt idx="746">
                  <c:v>41863</c:v>
                </c:pt>
                <c:pt idx="747">
                  <c:v>41864</c:v>
                </c:pt>
                <c:pt idx="748">
                  <c:v>41865</c:v>
                </c:pt>
                <c:pt idx="749">
                  <c:v>41866</c:v>
                </c:pt>
                <c:pt idx="750">
                  <c:v>41869</c:v>
                </c:pt>
                <c:pt idx="751">
                  <c:v>41870</c:v>
                </c:pt>
                <c:pt idx="752">
                  <c:v>41871</c:v>
                </c:pt>
                <c:pt idx="753">
                  <c:v>41872</c:v>
                </c:pt>
                <c:pt idx="754">
                  <c:v>41873</c:v>
                </c:pt>
                <c:pt idx="755">
                  <c:v>41876</c:v>
                </c:pt>
                <c:pt idx="756">
                  <c:v>41877</c:v>
                </c:pt>
                <c:pt idx="757">
                  <c:v>41878</c:v>
                </c:pt>
                <c:pt idx="758">
                  <c:v>41879</c:v>
                </c:pt>
                <c:pt idx="759">
                  <c:v>41880</c:v>
                </c:pt>
                <c:pt idx="760">
                  <c:v>41883</c:v>
                </c:pt>
                <c:pt idx="761">
                  <c:v>41884</c:v>
                </c:pt>
                <c:pt idx="762">
                  <c:v>41885</c:v>
                </c:pt>
                <c:pt idx="763">
                  <c:v>41886</c:v>
                </c:pt>
                <c:pt idx="764">
                  <c:v>41887</c:v>
                </c:pt>
                <c:pt idx="765">
                  <c:v>41890</c:v>
                </c:pt>
                <c:pt idx="766">
                  <c:v>41891</c:v>
                </c:pt>
                <c:pt idx="767">
                  <c:v>41892</c:v>
                </c:pt>
                <c:pt idx="768">
                  <c:v>41893</c:v>
                </c:pt>
                <c:pt idx="769">
                  <c:v>41897</c:v>
                </c:pt>
                <c:pt idx="770">
                  <c:v>41898</c:v>
                </c:pt>
                <c:pt idx="771">
                  <c:v>41899</c:v>
                </c:pt>
                <c:pt idx="772">
                  <c:v>41900</c:v>
                </c:pt>
                <c:pt idx="773">
                  <c:v>41901</c:v>
                </c:pt>
                <c:pt idx="774">
                  <c:v>41904</c:v>
                </c:pt>
                <c:pt idx="775">
                  <c:v>41905</c:v>
                </c:pt>
                <c:pt idx="776">
                  <c:v>41906</c:v>
                </c:pt>
                <c:pt idx="777">
                  <c:v>41907</c:v>
                </c:pt>
                <c:pt idx="778">
                  <c:v>41908</c:v>
                </c:pt>
                <c:pt idx="779">
                  <c:v>41911</c:v>
                </c:pt>
                <c:pt idx="780">
                  <c:v>41912</c:v>
                </c:pt>
                <c:pt idx="781">
                  <c:v>41913</c:v>
                </c:pt>
                <c:pt idx="782">
                  <c:v>41914</c:v>
                </c:pt>
                <c:pt idx="783">
                  <c:v>41915</c:v>
                </c:pt>
                <c:pt idx="784">
                  <c:v>41919</c:v>
                </c:pt>
                <c:pt idx="785">
                  <c:v>41920</c:v>
                </c:pt>
                <c:pt idx="786">
                  <c:v>41921</c:v>
                </c:pt>
                <c:pt idx="787">
                  <c:v>41922</c:v>
                </c:pt>
                <c:pt idx="788">
                  <c:v>41925</c:v>
                </c:pt>
                <c:pt idx="789">
                  <c:v>41926</c:v>
                </c:pt>
                <c:pt idx="790">
                  <c:v>41927</c:v>
                </c:pt>
                <c:pt idx="791">
                  <c:v>41928</c:v>
                </c:pt>
                <c:pt idx="792">
                  <c:v>41929</c:v>
                </c:pt>
                <c:pt idx="793">
                  <c:v>41932</c:v>
                </c:pt>
                <c:pt idx="794">
                  <c:v>41934</c:v>
                </c:pt>
                <c:pt idx="795">
                  <c:v>41935</c:v>
                </c:pt>
                <c:pt idx="796">
                  <c:v>41936</c:v>
                </c:pt>
                <c:pt idx="797">
                  <c:v>41939</c:v>
                </c:pt>
                <c:pt idx="798">
                  <c:v>41940</c:v>
                </c:pt>
                <c:pt idx="799">
                  <c:v>41941</c:v>
                </c:pt>
                <c:pt idx="800">
                  <c:v>41942</c:v>
                </c:pt>
                <c:pt idx="801">
                  <c:v>41943</c:v>
                </c:pt>
                <c:pt idx="802">
                  <c:v>41948</c:v>
                </c:pt>
                <c:pt idx="803">
                  <c:v>41949</c:v>
                </c:pt>
                <c:pt idx="804">
                  <c:v>41953</c:v>
                </c:pt>
                <c:pt idx="805">
                  <c:v>41954</c:v>
                </c:pt>
                <c:pt idx="806">
                  <c:v>41955</c:v>
                </c:pt>
                <c:pt idx="807">
                  <c:v>41956</c:v>
                </c:pt>
                <c:pt idx="808">
                  <c:v>41957</c:v>
                </c:pt>
                <c:pt idx="809">
                  <c:v>41960</c:v>
                </c:pt>
                <c:pt idx="810">
                  <c:v>41961</c:v>
                </c:pt>
                <c:pt idx="811">
                  <c:v>41963</c:v>
                </c:pt>
                <c:pt idx="812">
                  <c:v>41964</c:v>
                </c:pt>
                <c:pt idx="813">
                  <c:v>41967</c:v>
                </c:pt>
                <c:pt idx="814">
                  <c:v>41968</c:v>
                </c:pt>
                <c:pt idx="815">
                  <c:v>41969</c:v>
                </c:pt>
                <c:pt idx="816">
                  <c:v>41970</c:v>
                </c:pt>
                <c:pt idx="817">
                  <c:v>41971</c:v>
                </c:pt>
                <c:pt idx="818">
                  <c:v>41974</c:v>
                </c:pt>
                <c:pt idx="819">
                  <c:v>41975</c:v>
                </c:pt>
                <c:pt idx="820">
                  <c:v>41976</c:v>
                </c:pt>
                <c:pt idx="821">
                  <c:v>41981</c:v>
                </c:pt>
                <c:pt idx="822">
                  <c:v>41982</c:v>
                </c:pt>
                <c:pt idx="823">
                  <c:v>41983</c:v>
                </c:pt>
                <c:pt idx="824">
                  <c:v>41984</c:v>
                </c:pt>
                <c:pt idx="825">
                  <c:v>41985</c:v>
                </c:pt>
                <c:pt idx="826">
                  <c:v>41989</c:v>
                </c:pt>
                <c:pt idx="827">
                  <c:v>41990</c:v>
                </c:pt>
                <c:pt idx="828">
                  <c:v>41991</c:v>
                </c:pt>
                <c:pt idx="829">
                  <c:v>41992</c:v>
                </c:pt>
                <c:pt idx="830">
                  <c:v>41995</c:v>
                </c:pt>
                <c:pt idx="831">
                  <c:v>41997</c:v>
                </c:pt>
                <c:pt idx="832">
                  <c:v>41998</c:v>
                </c:pt>
                <c:pt idx="833">
                  <c:v>41999</c:v>
                </c:pt>
                <c:pt idx="834">
                  <c:v>42016</c:v>
                </c:pt>
                <c:pt idx="835">
                  <c:v>42017</c:v>
                </c:pt>
                <c:pt idx="836">
                  <c:v>42018</c:v>
                </c:pt>
                <c:pt idx="837">
                  <c:v>42020</c:v>
                </c:pt>
                <c:pt idx="838">
                  <c:v>42023</c:v>
                </c:pt>
                <c:pt idx="839">
                  <c:v>42024</c:v>
                </c:pt>
                <c:pt idx="840">
                  <c:v>42025</c:v>
                </c:pt>
                <c:pt idx="841">
                  <c:v>42026</c:v>
                </c:pt>
                <c:pt idx="842">
                  <c:v>42030</c:v>
                </c:pt>
                <c:pt idx="843">
                  <c:v>42031</c:v>
                </c:pt>
                <c:pt idx="844">
                  <c:v>42032</c:v>
                </c:pt>
                <c:pt idx="845">
                  <c:v>42033</c:v>
                </c:pt>
                <c:pt idx="846">
                  <c:v>42034</c:v>
                </c:pt>
                <c:pt idx="847">
                  <c:v>42037</c:v>
                </c:pt>
                <c:pt idx="848">
                  <c:v>42038</c:v>
                </c:pt>
                <c:pt idx="849">
                  <c:v>42039</c:v>
                </c:pt>
                <c:pt idx="850">
                  <c:v>42040</c:v>
                </c:pt>
                <c:pt idx="851">
                  <c:v>42041</c:v>
                </c:pt>
                <c:pt idx="852">
                  <c:v>42044</c:v>
                </c:pt>
                <c:pt idx="853">
                  <c:v>42045</c:v>
                </c:pt>
                <c:pt idx="854">
                  <c:v>42046</c:v>
                </c:pt>
                <c:pt idx="855">
                  <c:v>42047</c:v>
                </c:pt>
                <c:pt idx="856">
                  <c:v>42048</c:v>
                </c:pt>
                <c:pt idx="857">
                  <c:v>42051</c:v>
                </c:pt>
                <c:pt idx="858">
                  <c:v>42052</c:v>
                </c:pt>
                <c:pt idx="859">
                  <c:v>42053</c:v>
                </c:pt>
                <c:pt idx="860">
                  <c:v>42054</c:v>
                </c:pt>
                <c:pt idx="861">
                  <c:v>42055</c:v>
                </c:pt>
                <c:pt idx="862">
                  <c:v>42059</c:v>
                </c:pt>
                <c:pt idx="863">
                  <c:v>42060</c:v>
                </c:pt>
                <c:pt idx="864">
                  <c:v>42061</c:v>
                </c:pt>
                <c:pt idx="865">
                  <c:v>42062</c:v>
                </c:pt>
                <c:pt idx="866">
                  <c:v>42065</c:v>
                </c:pt>
                <c:pt idx="867">
                  <c:v>42066</c:v>
                </c:pt>
                <c:pt idx="868">
                  <c:v>42067</c:v>
                </c:pt>
                <c:pt idx="869">
                  <c:v>42068</c:v>
                </c:pt>
                <c:pt idx="870">
                  <c:v>42069</c:v>
                </c:pt>
                <c:pt idx="871">
                  <c:v>42073</c:v>
                </c:pt>
                <c:pt idx="872">
                  <c:v>42075</c:v>
                </c:pt>
                <c:pt idx="873">
                  <c:v>42076</c:v>
                </c:pt>
                <c:pt idx="874">
                  <c:v>42079</c:v>
                </c:pt>
                <c:pt idx="875">
                  <c:v>42080</c:v>
                </c:pt>
                <c:pt idx="876">
                  <c:v>42081</c:v>
                </c:pt>
                <c:pt idx="877">
                  <c:v>42082</c:v>
                </c:pt>
                <c:pt idx="878">
                  <c:v>42083</c:v>
                </c:pt>
                <c:pt idx="879">
                  <c:v>42086</c:v>
                </c:pt>
                <c:pt idx="880">
                  <c:v>42087</c:v>
                </c:pt>
                <c:pt idx="881">
                  <c:v>42088</c:v>
                </c:pt>
                <c:pt idx="882">
                  <c:v>42089</c:v>
                </c:pt>
                <c:pt idx="883">
                  <c:v>42090</c:v>
                </c:pt>
                <c:pt idx="884">
                  <c:v>42093</c:v>
                </c:pt>
                <c:pt idx="885">
                  <c:v>42094</c:v>
                </c:pt>
                <c:pt idx="886">
                  <c:v>42095</c:v>
                </c:pt>
                <c:pt idx="887">
                  <c:v>42096</c:v>
                </c:pt>
                <c:pt idx="888">
                  <c:v>42097</c:v>
                </c:pt>
                <c:pt idx="889">
                  <c:v>42100</c:v>
                </c:pt>
                <c:pt idx="890">
                  <c:v>42101</c:v>
                </c:pt>
                <c:pt idx="891">
                  <c:v>42102</c:v>
                </c:pt>
                <c:pt idx="892">
                  <c:v>42103</c:v>
                </c:pt>
                <c:pt idx="893">
                  <c:v>42104</c:v>
                </c:pt>
                <c:pt idx="894">
                  <c:v>42107</c:v>
                </c:pt>
                <c:pt idx="895">
                  <c:v>42108</c:v>
                </c:pt>
                <c:pt idx="896">
                  <c:v>42109</c:v>
                </c:pt>
                <c:pt idx="897">
                  <c:v>42110</c:v>
                </c:pt>
                <c:pt idx="898">
                  <c:v>42111</c:v>
                </c:pt>
                <c:pt idx="899">
                  <c:v>42114</c:v>
                </c:pt>
                <c:pt idx="900">
                  <c:v>42115</c:v>
                </c:pt>
                <c:pt idx="901">
                  <c:v>42116</c:v>
                </c:pt>
                <c:pt idx="902">
                  <c:v>42117</c:v>
                </c:pt>
                <c:pt idx="903">
                  <c:v>42118</c:v>
                </c:pt>
                <c:pt idx="904">
                  <c:v>42121</c:v>
                </c:pt>
                <c:pt idx="905">
                  <c:v>42122</c:v>
                </c:pt>
                <c:pt idx="906">
                  <c:v>42123</c:v>
                </c:pt>
                <c:pt idx="907">
                  <c:v>42124</c:v>
                </c:pt>
                <c:pt idx="908">
                  <c:v>42129</c:v>
                </c:pt>
                <c:pt idx="909">
                  <c:v>42130</c:v>
                </c:pt>
                <c:pt idx="910">
                  <c:v>42131</c:v>
                </c:pt>
                <c:pt idx="911">
                  <c:v>42132</c:v>
                </c:pt>
                <c:pt idx="912">
                  <c:v>42136</c:v>
                </c:pt>
                <c:pt idx="913">
                  <c:v>42137</c:v>
                </c:pt>
                <c:pt idx="914">
                  <c:v>42138</c:v>
                </c:pt>
                <c:pt idx="915">
                  <c:v>42139</c:v>
                </c:pt>
                <c:pt idx="916">
                  <c:v>42142</c:v>
                </c:pt>
                <c:pt idx="917">
                  <c:v>42143</c:v>
                </c:pt>
                <c:pt idx="918">
                  <c:v>42144</c:v>
                </c:pt>
                <c:pt idx="919">
                  <c:v>42145</c:v>
                </c:pt>
                <c:pt idx="920">
                  <c:v>42146</c:v>
                </c:pt>
                <c:pt idx="921">
                  <c:v>42149</c:v>
                </c:pt>
                <c:pt idx="922">
                  <c:v>42150</c:v>
                </c:pt>
                <c:pt idx="923">
                  <c:v>42151</c:v>
                </c:pt>
                <c:pt idx="924">
                  <c:v>42152</c:v>
                </c:pt>
                <c:pt idx="925">
                  <c:v>42153</c:v>
                </c:pt>
                <c:pt idx="926">
                  <c:v>42156</c:v>
                </c:pt>
                <c:pt idx="927">
                  <c:v>42157</c:v>
                </c:pt>
                <c:pt idx="928">
                  <c:v>42158</c:v>
                </c:pt>
                <c:pt idx="929">
                  <c:v>42159</c:v>
                </c:pt>
                <c:pt idx="930">
                  <c:v>42160</c:v>
                </c:pt>
                <c:pt idx="931">
                  <c:v>42163</c:v>
                </c:pt>
                <c:pt idx="932">
                  <c:v>42164</c:v>
                </c:pt>
                <c:pt idx="933">
                  <c:v>42165</c:v>
                </c:pt>
                <c:pt idx="934">
                  <c:v>42166</c:v>
                </c:pt>
                <c:pt idx="935">
                  <c:v>42170</c:v>
                </c:pt>
                <c:pt idx="936">
                  <c:v>42171</c:v>
                </c:pt>
                <c:pt idx="937">
                  <c:v>42172</c:v>
                </c:pt>
                <c:pt idx="938">
                  <c:v>42173</c:v>
                </c:pt>
                <c:pt idx="939">
                  <c:v>42174</c:v>
                </c:pt>
                <c:pt idx="940">
                  <c:v>42177</c:v>
                </c:pt>
              </c:numCache>
            </c:numRef>
          </c:xVal>
          <c:yVal>
            <c:numRef>
              <c:f>Obs!$B$4148:$B$5088</c:f>
              <c:numCache>
                <c:formatCode>General</c:formatCode>
                <c:ptCount val="941"/>
                <c:pt idx="0">
                  <c:v>99.2</c:v>
                </c:pt>
                <c:pt idx="1">
                  <c:v>99.24</c:v>
                </c:pt>
                <c:pt idx="2">
                  <c:v>99.25</c:v>
                </c:pt>
                <c:pt idx="3">
                  <c:v>99.489500000000007</c:v>
                </c:pt>
                <c:pt idx="4">
                  <c:v>99.43</c:v>
                </c:pt>
                <c:pt idx="5">
                  <c:v>99.52</c:v>
                </c:pt>
                <c:pt idx="6">
                  <c:v>99.45</c:v>
                </c:pt>
                <c:pt idx="7">
                  <c:v>99.5</c:v>
                </c:pt>
                <c:pt idx="8">
                  <c:v>99.52</c:v>
                </c:pt>
                <c:pt idx="9">
                  <c:v>99.729900000000001</c:v>
                </c:pt>
                <c:pt idx="10">
                  <c:v>99.729799999999997</c:v>
                </c:pt>
                <c:pt idx="11">
                  <c:v>99.9</c:v>
                </c:pt>
                <c:pt idx="12">
                  <c:v>99.85</c:v>
                </c:pt>
                <c:pt idx="13">
                  <c:v>99.8</c:v>
                </c:pt>
                <c:pt idx="14">
                  <c:v>99.77</c:v>
                </c:pt>
                <c:pt idx="15">
                  <c:v>99.73</c:v>
                </c:pt>
                <c:pt idx="16">
                  <c:v>99.52</c:v>
                </c:pt>
                <c:pt idx="17">
                  <c:v>99.647000000000006</c:v>
                </c:pt>
                <c:pt idx="18">
                  <c:v>99.6</c:v>
                </c:pt>
                <c:pt idx="19">
                  <c:v>99.63</c:v>
                </c:pt>
                <c:pt idx="20">
                  <c:v>99.75</c:v>
                </c:pt>
                <c:pt idx="21">
                  <c:v>99.979900000000001</c:v>
                </c:pt>
                <c:pt idx="22">
                  <c:v>99.84</c:v>
                </c:pt>
                <c:pt idx="23">
                  <c:v>99.999799999999993</c:v>
                </c:pt>
                <c:pt idx="24">
                  <c:v>99.9</c:v>
                </c:pt>
                <c:pt idx="25">
                  <c:v>99.71</c:v>
                </c:pt>
                <c:pt idx="26">
                  <c:v>99.68</c:v>
                </c:pt>
                <c:pt idx="27">
                  <c:v>99.7</c:v>
                </c:pt>
                <c:pt idx="28">
                  <c:v>99.54</c:v>
                </c:pt>
                <c:pt idx="29">
                  <c:v>99.64</c:v>
                </c:pt>
                <c:pt idx="30">
                  <c:v>99.749600000000001</c:v>
                </c:pt>
                <c:pt idx="31">
                  <c:v>99.75</c:v>
                </c:pt>
                <c:pt idx="32">
                  <c:v>99.88</c:v>
                </c:pt>
                <c:pt idx="33">
                  <c:v>99.99</c:v>
                </c:pt>
                <c:pt idx="34">
                  <c:v>99.82</c:v>
                </c:pt>
                <c:pt idx="35">
                  <c:v>99.8</c:v>
                </c:pt>
                <c:pt idx="36">
                  <c:v>100</c:v>
                </c:pt>
                <c:pt idx="37">
                  <c:v>100.06</c:v>
                </c:pt>
                <c:pt idx="38">
                  <c:v>100.05</c:v>
                </c:pt>
                <c:pt idx="39">
                  <c:v>100.22</c:v>
                </c:pt>
                <c:pt idx="40">
                  <c:v>100.47</c:v>
                </c:pt>
                <c:pt idx="41">
                  <c:v>100.81</c:v>
                </c:pt>
                <c:pt idx="42">
                  <c:v>100.85</c:v>
                </c:pt>
                <c:pt idx="43">
                  <c:v>101.04</c:v>
                </c:pt>
                <c:pt idx="44">
                  <c:v>101.26</c:v>
                </c:pt>
                <c:pt idx="45">
                  <c:v>101.29</c:v>
                </c:pt>
                <c:pt idx="46">
                  <c:v>101.37</c:v>
                </c:pt>
                <c:pt idx="47">
                  <c:v>101.25</c:v>
                </c:pt>
                <c:pt idx="48">
                  <c:v>101</c:v>
                </c:pt>
                <c:pt idx="49">
                  <c:v>100.77</c:v>
                </c:pt>
                <c:pt idx="50">
                  <c:v>100.9</c:v>
                </c:pt>
                <c:pt idx="51">
                  <c:v>100.6</c:v>
                </c:pt>
                <c:pt idx="52">
                  <c:v>100.65</c:v>
                </c:pt>
                <c:pt idx="53">
                  <c:v>100.77</c:v>
                </c:pt>
                <c:pt idx="54">
                  <c:v>100.85</c:v>
                </c:pt>
                <c:pt idx="55">
                  <c:v>100.75</c:v>
                </c:pt>
                <c:pt idx="56">
                  <c:v>100.59</c:v>
                </c:pt>
                <c:pt idx="57">
                  <c:v>100.8</c:v>
                </c:pt>
                <c:pt idx="58">
                  <c:v>100.9</c:v>
                </c:pt>
                <c:pt idx="59">
                  <c:v>100.7</c:v>
                </c:pt>
                <c:pt idx="60">
                  <c:v>100.44</c:v>
                </c:pt>
                <c:pt idx="61">
                  <c:v>100.36</c:v>
                </c:pt>
                <c:pt idx="62">
                  <c:v>100.31</c:v>
                </c:pt>
                <c:pt idx="63">
                  <c:v>100.32</c:v>
                </c:pt>
                <c:pt idx="64">
                  <c:v>100.31</c:v>
                </c:pt>
                <c:pt idx="65">
                  <c:v>100.35</c:v>
                </c:pt>
                <c:pt idx="66">
                  <c:v>100.17</c:v>
                </c:pt>
                <c:pt idx="67">
                  <c:v>100.08</c:v>
                </c:pt>
                <c:pt idx="68">
                  <c:v>100.07</c:v>
                </c:pt>
                <c:pt idx="69">
                  <c:v>100.05</c:v>
                </c:pt>
                <c:pt idx="70">
                  <c:v>100.2</c:v>
                </c:pt>
                <c:pt idx="71">
                  <c:v>100.33</c:v>
                </c:pt>
                <c:pt idx="72">
                  <c:v>100.3</c:v>
                </c:pt>
                <c:pt idx="73">
                  <c:v>100.05</c:v>
                </c:pt>
                <c:pt idx="74">
                  <c:v>99.94</c:v>
                </c:pt>
                <c:pt idx="75">
                  <c:v>99.89</c:v>
                </c:pt>
                <c:pt idx="76">
                  <c:v>99.85</c:v>
                </c:pt>
                <c:pt idx="77">
                  <c:v>99.95</c:v>
                </c:pt>
                <c:pt idx="78">
                  <c:v>99.88</c:v>
                </c:pt>
                <c:pt idx="79">
                  <c:v>99.94</c:v>
                </c:pt>
                <c:pt idx="80">
                  <c:v>100.02</c:v>
                </c:pt>
                <c:pt idx="81">
                  <c:v>100.05</c:v>
                </c:pt>
                <c:pt idx="82">
                  <c:v>100.15</c:v>
                </c:pt>
                <c:pt idx="83">
                  <c:v>100.18</c:v>
                </c:pt>
                <c:pt idx="84">
                  <c:v>100.21</c:v>
                </c:pt>
                <c:pt idx="85">
                  <c:v>100.27</c:v>
                </c:pt>
                <c:pt idx="86">
                  <c:v>100.3998</c:v>
                </c:pt>
                <c:pt idx="87">
                  <c:v>100.39</c:v>
                </c:pt>
                <c:pt idx="88">
                  <c:v>100.35</c:v>
                </c:pt>
                <c:pt idx="89">
                  <c:v>100.31</c:v>
                </c:pt>
                <c:pt idx="90">
                  <c:v>100.12</c:v>
                </c:pt>
                <c:pt idx="91">
                  <c:v>100.19</c:v>
                </c:pt>
                <c:pt idx="92">
                  <c:v>100.05</c:v>
                </c:pt>
                <c:pt idx="93">
                  <c:v>100.26</c:v>
                </c:pt>
                <c:pt idx="94">
                  <c:v>100.25</c:v>
                </c:pt>
                <c:pt idx="95">
                  <c:v>100.19</c:v>
                </c:pt>
                <c:pt idx="96">
                  <c:v>100.2</c:v>
                </c:pt>
                <c:pt idx="97">
                  <c:v>100.13330000000001</c:v>
                </c:pt>
                <c:pt idx="98">
                  <c:v>100.23</c:v>
                </c:pt>
                <c:pt idx="99">
                  <c:v>100.45</c:v>
                </c:pt>
                <c:pt idx="100">
                  <c:v>100.6498</c:v>
                </c:pt>
                <c:pt idx="101">
                  <c:v>100.85</c:v>
                </c:pt>
                <c:pt idx="102">
                  <c:v>100.93</c:v>
                </c:pt>
                <c:pt idx="103">
                  <c:v>101.07980000000001</c:v>
                </c:pt>
                <c:pt idx="104">
                  <c:v>101.2</c:v>
                </c:pt>
                <c:pt idx="105">
                  <c:v>101.43</c:v>
                </c:pt>
                <c:pt idx="106">
                  <c:v>101.55</c:v>
                </c:pt>
                <c:pt idx="107">
                  <c:v>101.3</c:v>
                </c:pt>
                <c:pt idx="108">
                  <c:v>101.15</c:v>
                </c:pt>
                <c:pt idx="109">
                  <c:v>101.25</c:v>
                </c:pt>
                <c:pt idx="110">
                  <c:v>101.36</c:v>
                </c:pt>
                <c:pt idx="111">
                  <c:v>101.4</c:v>
                </c:pt>
                <c:pt idx="112">
                  <c:v>101.35</c:v>
                </c:pt>
                <c:pt idx="113">
                  <c:v>101.26</c:v>
                </c:pt>
                <c:pt idx="114">
                  <c:v>101.3</c:v>
                </c:pt>
                <c:pt idx="115">
                  <c:v>101.35</c:v>
                </c:pt>
                <c:pt idx="116">
                  <c:v>101.45</c:v>
                </c:pt>
                <c:pt idx="117">
                  <c:v>101.38</c:v>
                </c:pt>
                <c:pt idx="118">
                  <c:v>101.54</c:v>
                </c:pt>
                <c:pt idx="119">
                  <c:v>101.5</c:v>
                </c:pt>
                <c:pt idx="120">
                  <c:v>101.45</c:v>
                </c:pt>
                <c:pt idx="121">
                  <c:v>101.8</c:v>
                </c:pt>
                <c:pt idx="122">
                  <c:v>101.77800000000001</c:v>
                </c:pt>
                <c:pt idx="123">
                  <c:v>101.68</c:v>
                </c:pt>
                <c:pt idx="124">
                  <c:v>101.57</c:v>
                </c:pt>
                <c:pt idx="125">
                  <c:v>101</c:v>
                </c:pt>
                <c:pt idx="126">
                  <c:v>100.5</c:v>
                </c:pt>
                <c:pt idx="127">
                  <c:v>99.4</c:v>
                </c:pt>
                <c:pt idx="128">
                  <c:v>100.25</c:v>
                </c:pt>
                <c:pt idx="129">
                  <c:v>99.55</c:v>
                </c:pt>
                <c:pt idx="130">
                  <c:v>100.15</c:v>
                </c:pt>
                <c:pt idx="131">
                  <c:v>100.25</c:v>
                </c:pt>
                <c:pt idx="132">
                  <c:v>100.1</c:v>
                </c:pt>
                <c:pt idx="133">
                  <c:v>100.4</c:v>
                </c:pt>
                <c:pt idx="134">
                  <c:v>100.3</c:v>
                </c:pt>
                <c:pt idx="135">
                  <c:v>100.1</c:v>
                </c:pt>
                <c:pt idx="136">
                  <c:v>100.25</c:v>
                </c:pt>
                <c:pt idx="137">
                  <c:v>100.2</c:v>
                </c:pt>
                <c:pt idx="138">
                  <c:v>99.95</c:v>
                </c:pt>
                <c:pt idx="139">
                  <c:v>99.92</c:v>
                </c:pt>
                <c:pt idx="140">
                  <c:v>100.15</c:v>
                </c:pt>
                <c:pt idx="141">
                  <c:v>100.29989999999999</c:v>
                </c:pt>
                <c:pt idx="142">
                  <c:v>100.4</c:v>
                </c:pt>
                <c:pt idx="143">
                  <c:v>100.38</c:v>
                </c:pt>
                <c:pt idx="144">
                  <c:v>100.07</c:v>
                </c:pt>
                <c:pt idx="145">
                  <c:v>100.05</c:v>
                </c:pt>
                <c:pt idx="146">
                  <c:v>100.3</c:v>
                </c:pt>
                <c:pt idx="147">
                  <c:v>100.4443</c:v>
                </c:pt>
                <c:pt idx="148">
                  <c:v>100.3</c:v>
                </c:pt>
                <c:pt idx="149">
                  <c:v>100.02</c:v>
                </c:pt>
                <c:pt idx="150">
                  <c:v>100.3</c:v>
                </c:pt>
                <c:pt idx="151">
                  <c:v>100.1</c:v>
                </c:pt>
                <c:pt idx="152">
                  <c:v>99.87</c:v>
                </c:pt>
                <c:pt idx="153">
                  <c:v>99.7</c:v>
                </c:pt>
                <c:pt idx="154">
                  <c:v>99</c:v>
                </c:pt>
                <c:pt idx="155">
                  <c:v>98.75</c:v>
                </c:pt>
                <c:pt idx="156">
                  <c:v>98.7</c:v>
                </c:pt>
                <c:pt idx="157">
                  <c:v>97.75</c:v>
                </c:pt>
                <c:pt idx="158">
                  <c:v>96.17</c:v>
                </c:pt>
                <c:pt idx="159">
                  <c:v>97.85</c:v>
                </c:pt>
                <c:pt idx="160">
                  <c:v>97.600200000000001</c:v>
                </c:pt>
                <c:pt idx="161">
                  <c:v>97.95</c:v>
                </c:pt>
                <c:pt idx="162">
                  <c:v>97.8</c:v>
                </c:pt>
                <c:pt idx="163">
                  <c:v>96.6</c:v>
                </c:pt>
                <c:pt idx="164">
                  <c:v>96</c:v>
                </c:pt>
                <c:pt idx="165">
                  <c:v>96.25</c:v>
                </c:pt>
                <c:pt idx="166">
                  <c:v>96.4</c:v>
                </c:pt>
                <c:pt idx="167">
                  <c:v>97.3</c:v>
                </c:pt>
                <c:pt idx="168">
                  <c:v>97.95</c:v>
                </c:pt>
                <c:pt idx="169">
                  <c:v>97.8</c:v>
                </c:pt>
                <c:pt idx="170">
                  <c:v>97.88</c:v>
                </c:pt>
                <c:pt idx="171">
                  <c:v>97.75</c:v>
                </c:pt>
                <c:pt idx="172">
                  <c:v>97.45</c:v>
                </c:pt>
                <c:pt idx="173">
                  <c:v>97.42</c:v>
                </c:pt>
                <c:pt idx="174">
                  <c:v>97.1</c:v>
                </c:pt>
                <c:pt idx="175">
                  <c:v>97.35</c:v>
                </c:pt>
                <c:pt idx="176">
                  <c:v>96.920199999999994</c:v>
                </c:pt>
                <c:pt idx="177">
                  <c:v>96.933499999999995</c:v>
                </c:pt>
                <c:pt idx="178">
                  <c:v>97.4</c:v>
                </c:pt>
                <c:pt idx="179">
                  <c:v>97.7</c:v>
                </c:pt>
                <c:pt idx="180">
                  <c:v>97.9</c:v>
                </c:pt>
                <c:pt idx="181">
                  <c:v>99.35</c:v>
                </c:pt>
                <c:pt idx="182">
                  <c:v>99.2</c:v>
                </c:pt>
                <c:pt idx="183">
                  <c:v>98.510199999999998</c:v>
                </c:pt>
                <c:pt idx="184">
                  <c:v>97.85</c:v>
                </c:pt>
                <c:pt idx="185">
                  <c:v>98.3</c:v>
                </c:pt>
                <c:pt idx="186">
                  <c:v>98.25</c:v>
                </c:pt>
                <c:pt idx="187">
                  <c:v>98.35</c:v>
                </c:pt>
                <c:pt idx="188">
                  <c:v>98.5</c:v>
                </c:pt>
                <c:pt idx="189">
                  <c:v>98.25</c:v>
                </c:pt>
                <c:pt idx="190">
                  <c:v>97.95</c:v>
                </c:pt>
                <c:pt idx="191">
                  <c:v>98.35</c:v>
                </c:pt>
                <c:pt idx="192">
                  <c:v>98.21</c:v>
                </c:pt>
                <c:pt idx="193">
                  <c:v>98</c:v>
                </c:pt>
                <c:pt idx="194">
                  <c:v>97.75</c:v>
                </c:pt>
                <c:pt idx="195">
                  <c:v>97.7</c:v>
                </c:pt>
                <c:pt idx="196">
                  <c:v>98.15</c:v>
                </c:pt>
                <c:pt idx="197">
                  <c:v>97.45</c:v>
                </c:pt>
                <c:pt idx="198">
                  <c:v>97.7</c:v>
                </c:pt>
                <c:pt idx="199">
                  <c:v>97.4</c:v>
                </c:pt>
                <c:pt idx="200">
                  <c:v>97.55</c:v>
                </c:pt>
                <c:pt idx="201">
                  <c:v>97.2</c:v>
                </c:pt>
                <c:pt idx="202">
                  <c:v>97.7</c:v>
                </c:pt>
                <c:pt idx="203">
                  <c:v>97.75</c:v>
                </c:pt>
                <c:pt idx="204">
                  <c:v>98.3</c:v>
                </c:pt>
                <c:pt idx="205">
                  <c:v>98.45</c:v>
                </c:pt>
                <c:pt idx="206">
                  <c:v>98.6</c:v>
                </c:pt>
                <c:pt idx="207">
                  <c:v>98.8</c:v>
                </c:pt>
                <c:pt idx="208">
                  <c:v>98.9</c:v>
                </c:pt>
                <c:pt idx="209">
                  <c:v>98.65</c:v>
                </c:pt>
                <c:pt idx="210">
                  <c:v>98.6</c:v>
                </c:pt>
                <c:pt idx="211">
                  <c:v>98.7</c:v>
                </c:pt>
                <c:pt idx="212">
                  <c:v>98.749799999999993</c:v>
                </c:pt>
                <c:pt idx="213">
                  <c:v>98.310500000000005</c:v>
                </c:pt>
                <c:pt idx="214">
                  <c:v>98.15</c:v>
                </c:pt>
                <c:pt idx="215">
                  <c:v>98.2</c:v>
                </c:pt>
                <c:pt idx="216">
                  <c:v>97.75</c:v>
                </c:pt>
                <c:pt idx="217">
                  <c:v>98.25</c:v>
                </c:pt>
                <c:pt idx="218">
                  <c:v>98.2</c:v>
                </c:pt>
                <c:pt idx="219">
                  <c:v>98.3</c:v>
                </c:pt>
                <c:pt idx="220">
                  <c:v>98.35</c:v>
                </c:pt>
                <c:pt idx="221">
                  <c:v>98.32</c:v>
                </c:pt>
                <c:pt idx="222">
                  <c:v>98.4</c:v>
                </c:pt>
                <c:pt idx="223">
                  <c:v>98.499899999999997</c:v>
                </c:pt>
                <c:pt idx="224">
                  <c:v>98.434799999999996</c:v>
                </c:pt>
                <c:pt idx="225">
                  <c:v>98.534999999999997</c:v>
                </c:pt>
                <c:pt idx="226">
                  <c:v>98.457999999999998</c:v>
                </c:pt>
                <c:pt idx="227">
                  <c:v>98.7</c:v>
                </c:pt>
                <c:pt idx="228">
                  <c:v>99.25</c:v>
                </c:pt>
                <c:pt idx="229">
                  <c:v>98.95</c:v>
                </c:pt>
                <c:pt idx="230">
                  <c:v>99.1</c:v>
                </c:pt>
                <c:pt idx="231">
                  <c:v>99.2</c:v>
                </c:pt>
                <c:pt idx="232">
                  <c:v>99.23</c:v>
                </c:pt>
                <c:pt idx="233">
                  <c:v>99.17</c:v>
                </c:pt>
                <c:pt idx="234">
                  <c:v>99.2</c:v>
                </c:pt>
                <c:pt idx="235">
                  <c:v>99.5</c:v>
                </c:pt>
                <c:pt idx="236">
                  <c:v>99.9</c:v>
                </c:pt>
                <c:pt idx="237">
                  <c:v>99.6</c:v>
                </c:pt>
                <c:pt idx="238">
                  <c:v>99.95</c:v>
                </c:pt>
                <c:pt idx="239">
                  <c:v>100</c:v>
                </c:pt>
                <c:pt idx="240">
                  <c:v>100.15</c:v>
                </c:pt>
                <c:pt idx="241">
                  <c:v>100.65</c:v>
                </c:pt>
                <c:pt idx="242">
                  <c:v>100.85</c:v>
                </c:pt>
                <c:pt idx="243">
                  <c:v>100.95</c:v>
                </c:pt>
                <c:pt idx="244">
                  <c:v>100.7</c:v>
                </c:pt>
                <c:pt idx="245">
                  <c:v>100.55</c:v>
                </c:pt>
                <c:pt idx="246">
                  <c:v>100.45</c:v>
                </c:pt>
                <c:pt idx="247">
                  <c:v>100.67</c:v>
                </c:pt>
                <c:pt idx="248">
                  <c:v>100.62</c:v>
                </c:pt>
                <c:pt idx="249">
                  <c:v>100.68</c:v>
                </c:pt>
                <c:pt idx="250">
                  <c:v>100.59</c:v>
                </c:pt>
                <c:pt idx="251">
                  <c:v>100.45</c:v>
                </c:pt>
                <c:pt idx="252">
                  <c:v>100.64</c:v>
                </c:pt>
                <c:pt idx="253">
                  <c:v>100.68</c:v>
                </c:pt>
                <c:pt idx="254">
                  <c:v>100.6</c:v>
                </c:pt>
                <c:pt idx="255">
                  <c:v>100.68</c:v>
                </c:pt>
                <c:pt idx="256">
                  <c:v>100.75</c:v>
                </c:pt>
                <c:pt idx="257">
                  <c:v>100.62</c:v>
                </c:pt>
                <c:pt idx="258">
                  <c:v>100.65</c:v>
                </c:pt>
                <c:pt idx="259">
                  <c:v>100.91670000000001</c:v>
                </c:pt>
                <c:pt idx="260">
                  <c:v>101</c:v>
                </c:pt>
                <c:pt idx="261">
                  <c:v>101.05</c:v>
                </c:pt>
                <c:pt idx="262">
                  <c:v>101</c:v>
                </c:pt>
                <c:pt idx="263">
                  <c:v>100.07</c:v>
                </c:pt>
                <c:pt idx="264">
                  <c:v>100.7</c:v>
                </c:pt>
                <c:pt idx="265">
                  <c:v>100.95</c:v>
                </c:pt>
                <c:pt idx="266">
                  <c:v>100.7</c:v>
                </c:pt>
                <c:pt idx="267">
                  <c:v>100.754</c:v>
                </c:pt>
                <c:pt idx="268">
                  <c:v>100.8001</c:v>
                </c:pt>
                <c:pt idx="269">
                  <c:v>101</c:v>
                </c:pt>
                <c:pt idx="270">
                  <c:v>100.85</c:v>
                </c:pt>
                <c:pt idx="271">
                  <c:v>100.67</c:v>
                </c:pt>
                <c:pt idx="272">
                  <c:v>100.8699</c:v>
                </c:pt>
                <c:pt idx="273">
                  <c:v>100.7</c:v>
                </c:pt>
                <c:pt idx="274">
                  <c:v>100.67</c:v>
                </c:pt>
                <c:pt idx="275">
                  <c:v>100.6</c:v>
                </c:pt>
                <c:pt idx="276">
                  <c:v>100.55</c:v>
                </c:pt>
                <c:pt idx="277">
                  <c:v>100.7</c:v>
                </c:pt>
                <c:pt idx="278">
                  <c:v>100.85</c:v>
                </c:pt>
                <c:pt idx="279">
                  <c:v>100.65</c:v>
                </c:pt>
                <c:pt idx="280">
                  <c:v>100.7088</c:v>
                </c:pt>
                <c:pt idx="281">
                  <c:v>100.67</c:v>
                </c:pt>
                <c:pt idx="282">
                  <c:v>100.65</c:v>
                </c:pt>
                <c:pt idx="283">
                  <c:v>100.7</c:v>
                </c:pt>
                <c:pt idx="284">
                  <c:v>100.75</c:v>
                </c:pt>
                <c:pt idx="285">
                  <c:v>100.69499999999999</c:v>
                </c:pt>
                <c:pt idx="286">
                  <c:v>100.6006</c:v>
                </c:pt>
                <c:pt idx="287">
                  <c:v>100.6</c:v>
                </c:pt>
                <c:pt idx="288">
                  <c:v>100.1</c:v>
                </c:pt>
                <c:pt idx="289">
                  <c:v>100</c:v>
                </c:pt>
                <c:pt idx="290">
                  <c:v>99.97</c:v>
                </c:pt>
                <c:pt idx="291">
                  <c:v>99.75</c:v>
                </c:pt>
                <c:pt idx="292">
                  <c:v>99.2</c:v>
                </c:pt>
                <c:pt idx="293">
                  <c:v>99</c:v>
                </c:pt>
                <c:pt idx="294">
                  <c:v>98.7</c:v>
                </c:pt>
                <c:pt idx="295">
                  <c:v>99.25</c:v>
                </c:pt>
                <c:pt idx="296">
                  <c:v>98.75</c:v>
                </c:pt>
                <c:pt idx="297">
                  <c:v>98.5</c:v>
                </c:pt>
                <c:pt idx="298">
                  <c:v>98.85</c:v>
                </c:pt>
                <c:pt idx="299">
                  <c:v>98.95</c:v>
                </c:pt>
                <c:pt idx="300">
                  <c:v>98.8</c:v>
                </c:pt>
                <c:pt idx="301">
                  <c:v>98.825000000000003</c:v>
                </c:pt>
                <c:pt idx="302">
                  <c:v>98.7</c:v>
                </c:pt>
                <c:pt idx="303">
                  <c:v>99.1</c:v>
                </c:pt>
                <c:pt idx="304">
                  <c:v>98.55</c:v>
                </c:pt>
                <c:pt idx="305">
                  <c:v>99.09</c:v>
                </c:pt>
                <c:pt idx="306">
                  <c:v>99.05</c:v>
                </c:pt>
                <c:pt idx="307">
                  <c:v>99.18</c:v>
                </c:pt>
                <c:pt idx="308">
                  <c:v>98.95</c:v>
                </c:pt>
                <c:pt idx="309">
                  <c:v>98.1</c:v>
                </c:pt>
                <c:pt idx="310">
                  <c:v>98.999899999999997</c:v>
                </c:pt>
                <c:pt idx="311">
                  <c:v>98.9</c:v>
                </c:pt>
                <c:pt idx="312">
                  <c:v>99.29</c:v>
                </c:pt>
                <c:pt idx="313">
                  <c:v>99.2</c:v>
                </c:pt>
                <c:pt idx="314">
                  <c:v>99.149799999999999</c:v>
                </c:pt>
                <c:pt idx="315">
                  <c:v>99.18</c:v>
                </c:pt>
                <c:pt idx="316">
                  <c:v>99.15</c:v>
                </c:pt>
                <c:pt idx="317">
                  <c:v>99</c:v>
                </c:pt>
                <c:pt idx="318">
                  <c:v>98.650099999999995</c:v>
                </c:pt>
                <c:pt idx="319">
                  <c:v>98.75</c:v>
                </c:pt>
                <c:pt idx="320">
                  <c:v>98.73</c:v>
                </c:pt>
                <c:pt idx="321">
                  <c:v>98.74</c:v>
                </c:pt>
                <c:pt idx="322">
                  <c:v>99.1</c:v>
                </c:pt>
                <c:pt idx="323">
                  <c:v>99</c:v>
                </c:pt>
                <c:pt idx="324">
                  <c:v>99.99</c:v>
                </c:pt>
                <c:pt idx="325">
                  <c:v>99.7</c:v>
                </c:pt>
                <c:pt idx="326">
                  <c:v>99.65</c:v>
                </c:pt>
                <c:pt idx="327">
                  <c:v>99.599900000000005</c:v>
                </c:pt>
                <c:pt idx="328">
                  <c:v>99.694999999999993</c:v>
                </c:pt>
                <c:pt idx="329">
                  <c:v>99.581299999999999</c:v>
                </c:pt>
                <c:pt idx="330">
                  <c:v>100.20820000000001</c:v>
                </c:pt>
                <c:pt idx="331">
                  <c:v>100.4345</c:v>
                </c:pt>
                <c:pt idx="332">
                  <c:v>100.6</c:v>
                </c:pt>
                <c:pt idx="333">
                  <c:v>100.4</c:v>
                </c:pt>
                <c:pt idx="334">
                  <c:v>100.5</c:v>
                </c:pt>
                <c:pt idx="335">
                  <c:v>99.8</c:v>
                </c:pt>
                <c:pt idx="336">
                  <c:v>99.55</c:v>
                </c:pt>
                <c:pt idx="337">
                  <c:v>99.9</c:v>
                </c:pt>
                <c:pt idx="338">
                  <c:v>100.2</c:v>
                </c:pt>
                <c:pt idx="339">
                  <c:v>100.00020000000001</c:v>
                </c:pt>
                <c:pt idx="340">
                  <c:v>100</c:v>
                </c:pt>
                <c:pt idx="341">
                  <c:v>100.05</c:v>
                </c:pt>
                <c:pt idx="342">
                  <c:v>100</c:v>
                </c:pt>
                <c:pt idx="343">
                  <c:v>100.2</c:v>
                </c:pt>
                <c:pt idx="344">
                  <c:v>100.35</c:v>
                </c:pt>
                <c:pt idx="345">
                  <c:v>100.32</c:v>
                </c:pt>
                <c:pt idx="346">
                  <c:v>100.3005</c:v>
                </c:pt>
                <c:pt idx="347">
                  <c:v>100.25</c:v>
                </c:pt>
                <c:pt idx="348">
                  <c:v>100.2</c:v>
                </c:pt>
                <c:pt idx="349">
                  <c:v>100.2496</c:v>
                </c:pt>
                <c:pt idx="350">
                  <c:v>100.35</c:v>
                </c:pt>
                <c:pt idx="351">
                  <c:v>100.337</c:v>
                </c:pt>
                <c:pt idx="352">
                  <c:v>100.4</c:v>
                </c:pt>
                <c:pt idx="353">
                  <c:v>100.5</c:v>
                </c:pt>
                <c:pt idx="354">
                  <c:v>100.49</c:v>
                </c:pt>
                <c:pt idx="355">
                  <c:v>100.4</c:v>
                </c:pt>
                <c:pt idx="356">
                  <c:v>100.5</c:v>
                </c:pt>
                <c:pt idx="357">
                  <c:v>100.65</c:v>
                </c:pt>
                <c:pt idx="358">
                  <c:v>100.55</c:v>
                </c:pt>
                <c:pt idx="359">
                  <c:v>100.7</c:v>
                </c:pt>
                <c:pt idx="360">
                  <c:v>100.8</c:v>
                </c:pt>
                <c:pt idx="361">
                  <c:v>100.7985</c:v>
                </c:pt>
                <c:pt idx="362">
                  <c:v>100.78</c:v>
                </c:pt>
                <c:pt idx="363">
                  <c:v>100.8</c:v>
                </c:pt>
                <c:pt idx="364">
                  <c:v>100.77</c:v>
                </c:pt>
                <c:pt idx="365">
                  <c:v>100.64879999999999</c:v>
                </c:pt>
                <c:pt idx="366">
                  <c:v>101</c:v>
                </c:pt>
                <c:pt idx="367">
                  <c:v>100.5989</c:v>
                </c:pt>
                <c:pt idx="368">
                  <c:v>100.55</c:v>
                </c:pt>
                <c:pt idx="369">
                  <c:v>100.5003</c:v>
                </c:pt>
                <c:pt idx="370">
                  <c:v>100.57</c:v>
                </c:pt>
                <c:pt idx="371">
                  <c:v>100.61</c:v>
                </c:pt>
                <c:pt idx="372">
                  <c:v>100.6</c:v>
                </c:pt>
                <c:pt idx="373">
                  <c:v>100.7499</c:v>
                </c:pt>
                <c:pt idx="374">
                  <c:v>100.7</c:v>
                </c:pt>
                <c:pt idx="375">
                  <c:v>100.77</c:v>
                </c:pt>
                <c:pt idx="376">
                  <c:v>100.75</c:v>
                </c:pt>
                <c:pt idx="377">
                  <c:v>100.79989999999999</c:v>
                </c:pt>
                <c:pt idx="378">
                  <c:v>100.7</c:v>
                </c:pt>
                <c:pt idx="379">
                  <c:v>101</c:v>
                </c:pt>
                <c:pt idx="380">
                  <c:v>101.1254</c:v>
                </c:pt>
                <c:pt idx="381">
                  <c:v>100.8984</c:v>
                </c:pt>
                <c:pt idx="382">
                  <c:v>101.1773</c:v>
                </c:pt>
                <c:pt idx="383">
                  <c:v>101.2</c:v>
                </c:pt>
                <c:pt idx="384">
                  <c:v>101.28</c:v>
                </c:pt>
                <c:pt idx="385">
                  <c:v>101.32</c:v>
                </c:pt>
                <c:pt idx="386">
                  <c:v>101.38</c:v>
                </c:pt>
                <c:pt idx="387">
                  <c:v>101.4</c:v>
                </c:pt>
                <c:pt idx="388">
                  <c:v>101.2204</c:v>
                </c:pt>
                <c:pt idx="389">
                  <c:v>101.40009999999999</c:v>
                </c:pt>
                <c:pt idx="390">
                  <c:v>101.5</c:v>
                </c:pt>
                <c:pt idx="391">
                  <c:v>101.35</c:v>
                </c:pt>
                <c:pt idx="392">
                  <c:v>101.4</c:v>
                </c:pt>
                <c:pt idx="393">
                  <c:v>101.43</c:v>
                </c:pt>
                <c:pt idx="394">
                  <c:v>101.35</c:v>
                </c:pt>
                <c:pt idx="395">
                  <c:v>101.4449</c:v>
                </c:pt>
                <c:pt idx="396">
                  <c:v>101.3592</c:v>
                </c:pt>
                <c:pt idx="397">
                  <c:v>101.4498</c:v>
                </c:pt>
                <c:pt idx="398">
                  <c:v>101.48</c:v>
                </c:pt>
                <c:pt idx="399">
                  <c:v>101.485</c:v>
                </c:pt>
                <c:pt idx="400">
                  <c:v>101.5</c:v>
                </c:pt>
                <c:pt idx="401">
                  <c:v>101.55</c:v>
                </c:pt>
                <c:pt idx="402">
                  <c:v>101.5</c:v>
                </c:pt>
                <c:pt idx="403">
                  <c:v>101.53</c:v>
                </c:pt>
                <c:pt idx="404">
                  <c:v>101.35</c:v>
                </c:pt>
                <c:pt idx="405">
                  <c:v>101.5</c:v>
                </c:pt>
                <c:pt idx="406">
                  <c:v>101.48</c:v>
                </c:pt>
                <c:pt idx="407">
                  <c:v>101.467</c:v>
                </c:pt>
                <c:pt idx="408">
                  <c:v>101.61</c:v>
                </c:pt>
                <c:pt idx="409">
                  <c:v>101.6994</c:v>
                </c:pt>
                <c:pt idx="410">
                  <c:v>101.9</c:v>
                </c:pt>
                <c:pt idx="411">
                  <c:v>101.9036</c:v>
                </c:pt>
                <c:pt idx="412">
                  <c:v>101.8126</c:v>
                </c:pt>
                <c:pt idx="413">
                  <c:v>101.9</c:v>
                </c:pt>
                <c:pt idx="414">
                  <c:v>101.95</c:v>
                </c:pt>
                <c:pt idx="415">
                  <c:v>101.88</c:v>
                </c:pt>
                <c:pt idx="416">
                  <c:v>102.05</c:v>
                </c:pt>
                <c:pt idx="417">
                  <c:v>102.17</c:v>
                </c:pt>
                <c:pt idx="418">
                  <c:v>102.25</c:v>
                </c:pt>
                <c:pt idx="419">
                  <c:v>102.4</c:v>
                </c:pt>
                <c:pt idx="420">
                  <c:v>102.3</c:v>
                </c:pt>
                <c:pt idx="421">
                  <c:v>102.5</c:v>
                </c:pt>
                <c:pt idx="422">
                  <c:v>102.68</c:v>
                </c:pt>
                <c:pt idx="423">
                  <c:v>103</c:v>
                </c:pt>
                <c:pt idx="424">
                  <c:v>102.964</c:v>
                </c:pt>
                <c:pt idx="425">
                  <c:v>103.12</c:v>
                </c:pt>
                <c:pt idx="426">
                  <c:v>102.9504</c:v>
                </c:pt>
                <c:pt idx="427">
                  <c:v>103</c:v>
                </c:pt>
                <c:pt idx="428">
                  <c:v>102.9</c:v>
                </c:pt>
                <c:pt idx="429">
                  <c:v>103</c:v>
                </c:pt>
                <c:pt idx="430">
                  <c:v>102.95</c:v>
                </c:pt>
                <c:pt idx="431">
                  <c:v>102.8</c:v>
                </c:pt>
                <c:pt idx="432">
                  <c:v>103.1332</c:v>
                </c:pt>
                <c:pt idx="433">
                  <c:v>103.9331</c:v>
                </c:pt>
                <c:pt idx="434">
                  <c:v>103.9</c:v>
                </c:pt>
                <c:pt idx="435">
                  <c:v>103.7</c:v>
                </c:pt>
                <c:pt idx="436">
                  <c:v>103.85</c:v>
                </c:pt>
                <c:pt idx="437">
                  <c:v>103.54300000000001</c:v>
                </c:pt>
                <c:pt idx="438">
                  <c:v>103.833</c:v>
                </c:pt>
                <c:pt idx="439">
                  <c:v>103.77</c:v>
                </c:pt>
                <c:pt idx="440">
                  <c:v>103.798</c:v>
                </c:pt>
                <c:pt idx="441">
                  <c:v>103.8807</c:v>
                </c:pt>
                <c:pt idx="442">
                  <c:v>103.8171</c:v>
                </c:pt>
                <c:pt idx="443">
                  <c:v>103.84990000000001</c:v>
                </c:pt>
                <c:pt idx="444">
                  <c:v>103.85</c:v>
                </c:pt>
                <c:pt idx="445">
                  <c:v>103.9456</c:v>
                </c:pt>
                <c:pt idx="446">
                  <c:v>103.8035</c:v>
                </c:pt>
                <c:pt idx="447">
                  <c:v>103.89100000000001</c:v>
                </c:pt>
                <c:pt idx="448">
                  <c:v>103.72499999999999</c:v>
                </c:pt>
                <c:pt idx="449">
                  <c:v>103.675</c:v>
                </c:pt>
                <c:pt idx="450">
                  <c:v>103.55</c:v>
                </c:pt>
                <c:pt idx="451">
                  <c:v>103.6037</c:v>
                </c:pt>
                <c:pt idx="452">
                  <c:v>103.7</c:v>
                </c:pt>
                <c:pt idx="453">
                  <c:v>103.75</c:v>
                </c:pt>
                <c:pt idx="454">
                  <c:v>103.675</c:v>
                </c:pt>
                <c:pt idx="455">
                  <c:v>103.75</c:v>
                </c:pt>
                <c:pt idx="456">
                  <c:v>103.7</c:v>
                </c:pt>
                <c:pt idx="457">
                  <c:v>103.65</c:v>
                </c:pt>
                <c:pt idx="458">
                  <c:v>103.7</c:v>
                </c:pt>
                <c:pt idx="459">
                  <c:v>103.75</c:v>
                </c:pt>
                <c:pt idx="460">
                  <c:v>103.87</c:v>
                </c:pt>
                <c:pt idx="461">
                  <c:v>103.85</c:v>
                </c:pt>
                <c:pt idx="462">
                  <c:v>103.82</c:v>
                </c:pt>
                <c:pt idx="463">
                  <c:v>103.79</c:v>
                </c:pt>
                <c:pt idx="464">
                  <c:v>103.82</c:v>
                </c:pt>
                <c:pt idx="465">
                  <c:v>103.815</c:v>
                </c:pt>
                <c:pt idx="466">
                  <c:v>103.7</c:v>
                </c:pt>
                <c:pt idx="467">
                  <c:v>103.75</c:v>
                </c:pt>
                <c:pt idx="468">
                  <c:v>103.7499</c:v>
                </c:pt>
                <c:pt idx="469">
                  <c:v>103.6362</c:v>
                </c:pt>
                <c:pt idx="470">
                  <c:v>103.73</c:v>
                </c:pt>
                <c:pt idx="471">
                  <c:v>103.72</c:v>
                </c:pt>
                <c:pt idx="472">
                  <c:v>103.59</c:v>
                </c:pt>
                <c:pt idx="473">
                  <c:v>103.35</c:v>
                </c:pt>
                <c:pt idx="474">
                  <c:v>103.37</c:v>
                </c:pt>
                <c:pt idx="475">
                  <c:v>103.31</c:v>
                </c:pt>
                <c:pt idx="476">
                  <c:v>103.2436</c:v>
                </c:pt>
                <c:pt idx="477">
                  <c:v>103.33</c:v>
                </c:pt>
                <c:pt idx="478">
                  <c:v>103.25</c:v>
                </c:pt>
                <c:pt idx="479">
                  <c:v>103.194</c:v>
                </c:pt>
                <c:pt idx="480">
                  <c:v>103.35</c:v>
                </c:pt>
                <c:pt idx="481">
                  <c:v>103.47</c:v>
                </c:pt>
                <c:pt idx="482">
                  <c:v>103.6</c:v>
                </c:pt>
                <c:pt idx="483">
                  <c:v>103.5</c:v>
                </c:pt>
                <c:pt idx="484">
                  <c:v>103.7</c:v>
                </c:pt>
                <c:pt idx="485">
                  <c:v>103.735</c:v>
                </c:pt>
                <c:pt idx="486">
                  <c:v>103.8</c:v>
                </c:pt>
                <c:pt idx="487">
                  <c:v>103.9</c:v>
                </c:pt>
                <c:pt idx="488">
                  <c:v>104</c:v>
                </c:pt>
                <c:pt idx="489">
                  <c:v>103.85</c:v>
                </c:pt>
                <c:pt idx="490">
                  <c:v>103.7426</c:v>
                </c:pt>
                <c:pt idx="491">
                  <c:v>103.55</c:v>
                </c:pt>
                <c:pt idx="492">
                  <c:v>103.5</c:v>
                </c:pt>
                <c:pt idx="493">
                  <c:v>103.6</c:v>
                </c:pt>
                <c:pt idx="494">
                  <c:v>103.67</c:v>
                </c:pt>
                <c:pt idx="495">
                  <c:v>103.7</c:v>
                </c:pt>
                <c:pt idx="496">
                  <c:v>103.5562</c:v>
                </c:pt>
                <c:pt idx="497">
                  <c:v>103.7</c:v>
                </c:pt>
                <c:pt idx="498">
                  <c:v>103.84</c:v>
                </c:pt>
                <c:pt idx="499">
                  <c:v>103.8</c:v>
                </c:pt>
                <c:pt idx="500">
                  <c:v>103.81</c:v>
                </c:pt>
                <c:pt idx="501">
                  <c:v>103.95</c:v>
                </c:pt>
                <c:pt idx="502">
                  <c:v>103.8</c:v>
                </c:pt>
                <c:pt idx="503">
                  <c:v>103.84</c:v>
                </c:pt>
                <c:pt idx="504">
                  <c:v>103.72</c:v>
                </c:pt>
                <c:pt idx="505">
                  <c:v>103.65</c:v>
                </c:pt>
                <c:pt idx="506">
                  <c:v>103.7</c:v>
                </c:pt>
                <c:pt idx="507">
                  <c:v>103.6</c:v>
                </c:pt>
                <c:pt idx="508">
                  <c:v>103.501</c:v>
                </c:pt>
                <c:pt idx="509">
                  <c:v>103.2</c:v>
                </c:pt>
                <c:pt idx="510">
                  <c:v>103.25</c:v>
                </c:pt>
                <c:pt idx="511">
                  <c:v>103.0667</c:v>
                </c:pt>
                <c:pt idx="512">
                  <c:v>102.965</c:v>
                </c:pt>
                <c:pt idx="513">
                  <c:v>102.8643</c:v>
                </c:pt>
                <c:pt idx="514">
                  <c:v>102.75</c:v>
                </c:pt>
                <c:pt idx="515">
                  <c:v>102.7</c:v>
                </c:pt>
                <c:pt idx="516">
                  <c:v>102.71</c:v>
                </c:pt>
                <c:pt idx="517">
                  <c:v>102.65</c:v>
                </c:pt>
                <c:pt idx="518">
                  <c:v>102.57299999999999</c:v>
                </c:pt>
                <c:pt idx="519">
                  <c:v>102.4</c:v>
                </c:pt>
                <c:pt idx="520">
                  <c:v>102.85</c:v>
                </c:pt>
                <c:pt idx="521">
                  <c:v>102.5</c:v>
                </c:pt>
                <c:pt idx="522">
                  <c:v>102.62</c:v>
                </c:pt>
                <c:pt idx="523">
                  <c:v>102.58329999999999</c:v>
                </c:pt>
                <c:pt idx="524">
                  <c:v>102.55</c:v>
                </c:pt>
                <c:pt idx="525">
                  <c:v>102.1</c:v>
                </c:pt>
                <c:pt idx="526">
                  <c:v>102.2</c:v>
                </c:pt>
                <c:pt idx="527">
                  <c:v>102.17</c:v>
                </c:pt>
                <c:pt idx="528">
                  <c:v>102.37</c:v>
                </c:pt>
                <c:pt idx="529">
                  <c:v>102.3083</c:v>
                </c:pt>
                <c:pt idx="530">
                  <c:v>102.4</c:v>
                </c:pt>
                <c:pt idx="531">
                  <c:v>102.35</c:v>
                </c:pt>
                <c:pt idx="532">
                  <c:v>102.4</c:v>
                </c:pt>
                <c:pt idx="533">
                  <c:v>102.45010000000001</c:v>
                </c:pt>
                <c:pt idx="534">
                  <c:v>102.6</c:v>
                </c:pt>
                <c:pt idx="535">
                  <c:v>102.55</c:v>
                </c:pt>
                <c:pt idx="536">
                  <c:v>102.7</c:v>
                </c:pt>
                <c:pt idx="537">
                  <c:v>102.83</c:v>
                </c:pt>
                <c:pt idx="538">
                  <c:v>103.18</c:v>
                </c:pt>
                <c:pt idx="539">
                  <c:v>103</c:v>
                </c:pt>
                <c:pt idx="540">
                  <c:v>103.1495</c:v>
                </c:pt>
                <c:pt idx="541">
                  <c:v>102.874</c:v>
                </c:pt>
                <c:pt idx="542">
                  <c:v>102.9</c:v>
                </c:pt>
                <c:pt idx="543">
                  <c:v>102.6</c:v>
                </c:pt>
                <c:pt idx="544">
                  <c:v>102.65</c:v>
                </c:pt>
                <c:pt idx="545">
                  <c:v>102.545</c:v>
                </c:pt>
                <c:pt idx="546">
                  <c:v>102.6</c:v>
                </c:pt>
                <c:pt idx="547">
                  <c:v>102.77</c:v>
                </c:pt>
                <c:pt idx="548">
                  <c:v>102.5749</c:v>
                </c:pt>
                <c:pt idx="549">
                  <c:v>102.67</c:v>
                </c:pt>
                <c:pt idx="550">
                  <c:v>102.68989999999999</c:v>
                </c:pt>
                <c:pt idx="551">
                  <c:v>102.75</c:v>
                </c:pt>
                <c:pt idx="552">
                  <c:v>102.651</c:v>
                </c:pt>
                <c:pt idx="553">
                  <c:v>102.75</c:v>
                </c:pt>
                <c:pt idx="554">
                  <c:v>102.8</c:v>
                </c:pt>
                <c:pt idx="555">
                  <c:v>102.75</c:v>
                </c:pt>
                <c:pt idx="556">
                  <c:v>102.5001</c:v>
                </c:pt>
                <c:pt idx="557">
                  <c:v>102.5</c:v>
                </c:pt>
                <c:pt idx="558">
                  <c:v>102.3502</c:v>
                </c:pt>
                <c:pt idx="559">
                  <c:v>102.5</c:v>
                </c:pt>
                <c:pt idx="560">
                  <c:v>102.4</c:v>
                </c:pt>
                <c:pt idx="561">
                  <c:v>102.3</c:v>
                </c:pt>
                <c:pt idx="562">
                  <c:v>102.261</c:v>
                </c:pt>
                <c:pt idx="563">
                  <c:v>102.25</c:v>
                </c:pt>
                <c:pt idx="564">
                  <c:v>102.13</c:v>
                </c:pt>
                <c:pt idx="565">
                  <c:v>102.3</c:v>
                </c:pt>
                <c:pt idx="566">
                  <c:v>102.4</c:v>
                </c:pt>
                <c:pt idx="567">
                  <c:v>102.348</c:v>
                </c:pt>
                <c:pt idx="568">
                  <c:v>102.4</c:v>
                </c:pt>
                <c:pt idx="569">
                  <c:v>102.3</c:v>
                </c:pt>
                <c:pt idx="570">
                  <c:v>102.375</c:v>
                </c:pt>
                <c:pt idx="571">
                  <c:v>102.45</c:v>
                </c:pt>
                <c:pt idx="572">
                  <c:v>102.4</c:v>
                </c:pt>
                <c:pt idx="573">
                  <c:v>102.2513</c:v>
                </c:pt>
                <c:pt idx="574">
                  <c:v>102.33</c:v>
                </c:pt>
                <c:pt idx="575">
                  <c:v>102.2002</c:v>
                </c:pt>
                <c:pt idx="576">
                  <c:v>102.2</c:v>
                </c:pt>
                <c:pt idx="577">
                  <c:v>102.1</c:v>
                </c:pt>
                <c:pt idx="578">
                  <c:v>102.25</c:v>
                </c:pt>
                <c:pt idx="579">
                  <c:v>102.2</c:v>
                </c:pt>
                <c:pt idx="580">
                  <c:v>102.22</c:v>
                </c:pt>
                <c:pt idx="581">
                  <c:v>102.25</c:v>
                </c:pt>
                <c:pt idx="582">
                  <c:v>102.2</c:v>
                </c:pt>
                <c:pt idx="583">
                  <c:v>102.22</c:v>
                </c:pt>
                <c:pt idx="584">
                  <c:v>102.17</c:v>
                </c:pt>
                <c:pt idx="585">
                  <c:v>102.25</c:v>
                </c:pt>
                <c:pt idx="586">
                  <c:v>102.22</c:v>
                </c:pt>
                <c:pt idx="587">
                  <c:v>102.33</c:v>
                </c:pt>
                <c:pt idx="588">
                  <c:v>102.35</c:v>
                </c:pt>
                <c:pt idx="589">
                  <c:v>102.4</c:v>
                </c:pt>
                <c:pt idx="590">
                  <c:v>102.32</c:v>
                </c:pt>
                <c:pt idx="591">
                  <c:v>102.35</c:v>
                </c:pt>
                <c:pt idx="592">
                  <c:v>102.3</c:v>
                </c:pt>
                <c:pt idx="593">
                  <c:v>102.35</c:v>
                </c:pt>
                <c:pt idx="594">
                  <c:v>102.36</c:v>
                </c:pt>
                <c:pt idx="595">
                  <c:v>102.3</c:v>
                </c:pt>
                <c:pt idx="596">
                  <c:v>102.28</c:v>
                </c:pt>
                <c:pt idx="597">
                  <c:v>102.23</c:v>
                </c:pt>
                <c:pt idx="598">
                  <c:v>102.246</c:v>
                </c:pt>
                <c:pt idx="599">
                  <c:v>102.21510000000001</c:v>
                </c:pt>
                <c:pt idx="600">
                  <c:v>102.22</c:v>
                </c:pt>
                <c:pt idx="601">
                  <c:v>102.21</c:v>
                </c:pt>
                <c:pt idx="602">
                  <c:v>102.2</c:v>
                </c:pt>
                <c:pt idx="603">
                  <c:v>102.14</c:v>
                </c:pt>
                <c:pt idx="604">
                  <c:v>102.1</c:v>
                </c:pt>
                <c:pt idx="605">
                  <c:v>102.18</c:v>
                </c:pt>
                <c:pt idx="606">
                  <c:v>102.12</c:v>
                </c:pt>
                <c:pt idx="607">
                  <c:v>102.09</c:v>
                </c:pt>
                <c:pt idx="608">
                  <c:v>102.05</c:v>
                </c:pt>
                <c:pt idx="609">
                  <c:v>101.95</c:v>
                </c:pt>
                <c:pt idx="610">
                  <c:v>102.03</c:v>
                </c:pt>
                <c:pt idx="611">
                  <c:v>101.92</c:v>
                </c:pt>
                <c:pt idx="612">
                  <c:v>101.85</c:v>
                </c:pt>
                <c:pt idx="613">
                  <c:v>101.7045</c:v>
                </c:pt>
                <c:pt idx="614">
                  <c:v>101.6133</c:v>
                </c:pt>
                <c:pt idx="615">
                  <c:v>101.6</c:v>
                </c:pt>
                <c:pt idx="616">
                  <c:v>101.61</c:v>
                </c:pt>
                <c:pt idx="617">
                  <c:v>101.75</c:v>
                </c:pt>
                <c:pt idx="618">
                  <c:v>101.8</c:v>
                </c:pt>
                <c:pt idx="619">
                  <c:v>101.76</c:v>
                </c:pt>
                <c:pt idx="620">
                  <c:v>101.77</c:v>
                </c:pt>
                <c:pt idx="621">
                  <c:v>101.7</c:v>
                </c:pt>
                <c:pt idx="622">
                  <c:v>101.74</c:v>
                </c:pt>
                <c:pt idx="623">
                  <c:v>101.68</c:v>
                </c:pt>
                <c:pt idx="624">
                  <c:v>101.6992</c:v>
                </c:pt>
                <c:pt idx="625">
                  <c:v>101.72</c:v>
                </c:pt>
                <c:pt idx="626">
                  <c:v>101.7046</c:v>
                </c:pt>
                <c:pt idx="627">
                  <c:v>101.75</c:v>
                </c:pt>
                <c:pt idx="628">
                  <c:v>101.8</c:v>
                </c:pt>
                <c:pt idx="629">
                  <c:v>102.05159999999999</c:v>
                </c:pt>
                <c:pt idx="630">
                  <c:v>101.83</c:v>
                </c:pt>
                <c:pt idx="631">
                  <c:v>101.86</c:v>
                </c:pt>
                <c:pt idx="632">
                  <c:v>101.9</c:v>
                </c:pt>
                <c:pt idx="633">
                  <c:v>101.98</c:v>
                </c:pt>
                <c:pt idx="634">
                  <c:v>101.93989999999999</c:v>
                </c:pt>
                <c:pt idx="635">
                  <c:v>101.95</c:v>
                </c:pt>
                <c:pt idx="636">
                  <c:v>101.93</c:v>
                </c:pt>
                <c:pt idx="637">
                  <c:v>101.9</c:v>
                </c:pt>
                <c:pt idx="638">
                  <c:v>101.8501</c:v>
                </c:pt>
                <c:pt idx="639">
                  <c:v>101.92</c:v>
                </c:pt>
                <c:pt idx="640">
                  <c:v>101.75</c:v>
                </c:pt>
                <c:pt idx="641">
                  <c:v>101.7</c:v>
                </c:pt>
                <c:pt idx="642">
                  <c:v>101.465</c:v>
                </c:pt>
                <c:pt idx="643">
                  <c:v>101.3</c:v>
                </c:pt>
                <c:pt idx="644">
                  <c:v>101.315</c:v>
                </c:pt>
                <c:pt idx="645">
                  <c:v>101.3</c:v>
                </c:pt>
                <c:pt idx="646">
                  <c:v>101.45</c:v>
                </c:pt>
                <c:pt idx="647">
                  <c:v>101.4109</c:v>
                </c:pt>
                <c:pt idx="648">
                  <c:v>101.45</c:v>
                </c:pt>
                <c:pt idx="649">
                  <c:v>101.42</c:v>
                </c:pt>
                <c:pt idx="650">
                  <c:v>101.2</c:v>
                </c:pt>
                <c:pt idx="651">
                  <c:v>101.27</c:v>
                </c:pt>
                <c:pt idx="652">
                  <c:v>101.205</c:v>
                </c:pt>
                <c:pt idx="653">
                  <c:v>101.1499</c:v>
                </c:pt>
                <c:pt idx="654">
                  <c:v>101.05</c:v>
                </c:pt>
                <c:pt idx="655">
                  <c:v>101.2</c:v>
                </c:pt>
                <c:pt idx="656">
                  <c:v>101.125</c:v>
                </c:pt>
                <c:pt idx="657">
                  <c:v>100.96</c:v>
                </c:pt>
                <c:pt idx="658">
                  <c:v>100.8</c:v>
                </c:pt>
                <c:pt idx="659">
                  <c:v>101.0395</c:v>
                </c:pt>
                <c:pt idx="660">
                  <c:v>99.3</c:v>
                </c:pt>
                <c:pt idx="661">
                  <c:v>99.8</c:v>
                </c:pt>
                <c:pt idx="662">
                  <c:v>99.95</c:v>
                </c:pt>
                <c:pt idx="663">
                  <c:v>99.9</c:v>
                </c:pt>
                <c:pt idx="664">
                  <c:v>99.6</c:v>
                </c:pt>
                <c:pt idx="665">
                  <c:v>99.1</c:v>
                </c:pt>
                <c:pt idx="666">
                  <c:v>98.6</c:v>
                </c:pt>
                <c:pt idx="667">
                  <c:v>98.500100000000003</c:v>
                </c:pt>
                <c:pt idx="668">
                  <c:v>98</c:v>
                </c:pt>
                <c:pt idx="669">
                  <c:v>98.9</c:v>
                </c:pt>
                <c:pt idx="670">
                  <c:v>99.9</c:v>
                </c:pt>
                <c:pt idx="671">
                  <c:v>100</c:v>
                </c:pt>
                <c:pt idx="672">
                  <c:v>98.9</c:v>
                </c:pt>
                <c:pt idx="673">
                  <c:v>98.25</c:v>
                </c:pt>
                <c:pt idx="674">
                  <c:v>99.12</c:v>
                </c:pt>
                <c:pt idx="675">
                  <c:v>99.188199999999995</c:v>
                </c:pt>
                <c:pt idx="676">
                  <c:v>99.05</c:v>
                </c:pt>
                <c:pt idx="677">
                  <c:v>99.25</c:v>
                </c:pt>
                <c:pt idx="678">
                  <c:v>99.3</c:v>
                </c:pt>
                <c:pt idx="679">
                  <c:v>99.05</c:v>
                </c:pt>
                <c:pt idx="680">
                  <c:v>99.35</c:v>
                </c:pt>
                <c:pt idx="681">
                  <c:v>99.4</c:v>
                </c:pt>
                <c:pt idx="682">
                  <c:v>99.5</c:v>
                </c:pt>
                <c:pt idx="683">
                  <c:v>99.014300000000006</c:v>
                </c:pt>
                <c:pt idx="684">
                  <c:v>99.2</c:v>
                </c:pt>
                <c:pt idx="685">
                  <c:v>99.200999999999993</c:v>
                </c:pt>
                <c:pt idx="686">
                  <c:v>99.06</c:v>
                </c:pt>
                <c:pt idx="687">
                  <c:v>99.35</c:v>
                </c:pt>
                <c:pt idx="688">
                  <c:v>98.91</c:v>
                </c:pt>
                <c:pt idx="689">
                  <c:v>99</c:v>
                </c:pt>
                <c:pt idx="690">
                  <c:v>98.899900000000002</c:v>
                </c:pt>
                <c:pt idx="691">
                  <c:v>98.1</c:v>
                </c:pt>
                <c:pt idx="692">
                  <c:v>98.65</c:v>
                </c:pt>
                <c:pt idx="693">
                  <c:v>98.5</c:v>
                </c:pt>
                <c:pt idx="694">
                  <c:v>98.2</c:v>
                </c:pt>
                <c:pt idx="695">
                  <c:v>98.7</c:v>
                </c:pt>
                <c:pt idx="696">
                  <c:v>98.9</c:v>
                </c:pt>
                <c:pt idx="697">
                  <c:v>98.8</c:v>
                </c:pt>
                <c:pt idx="698">
                  <c:v>98.75</c:v>
                </c:pt>
                <c:pt idx="699">
                  <c:v>98.8</c:v>
                </c:pt>
                <c:pt idx="700">
                  <c:v>98.9</c:v>
                </c:pt>
                <c:pt idx="701">
                  <c:v>99.754999999999995</c:v>
                </c:pt>
                <c:pt idx="702">
                  <c:v>99.27</c:v>
                </c:pt>
                <c:pt idx="703">
                  <c:v>98.9</c:v>
                </c:pt>
                <c:pt idx="704">
                  <c:v>98.85</c:v>
                </c:pt>
                <c:pt idx="705">
                  <c:v>98.9</c:v>
                </c:pt>
                <c:pt idx="706">
                  <c:v>99.05</c:v>
                </c:pt>
                <c:pt idx="707">
                  <c:v>98.91</c:v>
                </c:pt>
                <c:pt idx="708">
                  <c:v>100.14</c:v>
                </c:pt>
                <c:pt idx="709">
                  <c:v>100.28</c:v>
                </c:pt>
                <c:pt idx="710">
                  <c:v>99.1</c:v>
                </c:pt>
                <c:pt idx="711">
                  <c:v>99.12</c:v>
                </c:pt>
                <c:pt idx="712">
                  <c:v>99.347999999999999</c:v>
                </c:pt>
                <c:pt idx="713">
                  <c:v>99.2</c:v>
                </c:pt>
                <c:pt idx="714">
                  <c:v>99</c:v>
                </c:pt>
                <c:pt idx="715">
                  <c:v>99.1</c:v>
                </c:pt>
                <c:pt idx="716">
                  <c:v>99.100099999999998</c:v>
                </c:pt>
                <c:pt idx="717">
                  <c:v>99.1</c:v>
                </c:pt>
                <c:pt idx="718">
                  <c:v>99.2</c:v>
                </c:pt>
                <c:pt idx="719">
                  <c:v>99.192300000000003</c:v>
                </c:pt>
                <c:pt idx="720">
                  <c:v>99.25</c:v>
                </c:pt>
                <c:pt idx="721">
                  <c:v>99.4</c:v>
                </c:pt>
                <c:pt idx="722">
                  <c:v>99.398099999999999</c:v>
                </c:pt>
                <c:pt idx="723">
                  <c:v>99.25</c:v>
                </c:pt>
                <c:pt idx="724">
                  <c:v>99.15</c:v>
                </c:pt>
                <c:pt idx="725">
                  <c:v>99.11</c:v>
                </c:pt>
                <c:pt idx="726">
                  <c:v>99.170100000000005</c:v>
                </c:pt>
                <c:pt idx="727">
                  <c:v>100.24</c:v>
                </c:pt>
                <c:pt idx="728">
                  <c:v>99.2</c:v>
                </c:pt>
                <c:pt idx="729">
                  <c:v>99.12</c:v>
                </c:pt>
                <c:pt idx="730">
                  <c:v>99.000100000000003</c:v>
                </c:pt>
                <c:pt idx="731">
                  <c:v>98.7</c:v>
                </c:pt>
                <c:pt idx="732">
                  <c:v>98.5</c:v>
                </c:pt>
                <c:pt idx="733">
                  <c:v>98.49</c:v>
                </c:pt>
                <c:pt idx="734">
                  <c:v>98.24</c:v>
                </c:pt>
                <c:pt idx="735">
                  <c:v>98</c:v>
                </c:pt>
                <c:pt idx="736">
                  <c:v>97.777000000000001</c:v>
                </c:pt>
                <c:pt idx="737">
                  <c:v>97.830100000000002</c:v>
                </c:pt>
                <c:pt idx="738">
                  <c:v>98.5</c:v>
                </c:pt>
                <c:pt idx="739">
                  <c:v>98</c:v>
                </c:pt>
                <c:pt idx="740">
                  <c:v>97.924999999999997</c:v>
                </c:pt>
                <c:pt idx="741">
                  <c:v>97.82</c:v>
                </c:pt>
                <c:pt idx="742">
                  <c:v>98</c:v>
                </c:pt>
                <c:pt idx="743">
                  <c:v>97.870099999999994</c:v>
                </c:pt>
                <c:pt idx="744">
                  <c:v>98.187100000000001</c:v>
                </c:pt>
                <c:pt idx="745">
                  <c:v>98.301599999999993</c:v>
                </c:pt>
                <c:pt idx="746">
                  <c:v>98.5</c:v>
                </c:pt>
                <c:pt idx="747">
                  <c:v>98.35</c:v>
                </c:pt>
                <c:pt idx="748">
                  <c:v>98.797300000000007</c:v>
                </c:pt>
                <c:pt idx="749">
                  <c:v>98.85</c:v>
                </c:pt>
                <c:pt idx="750">
                  <c:v>98.7</c:v>
                </c:pt>
                <c:pt idx="751">
                  <c:v>98.55</c:v>
                </c:pt>
                <c:pt idx="752">
                  <c:v>98.883300000000006</c:v>
                </c:pt>
                <c:pt idx="753">
                  <c:v>98.75</c:v>
                </c:pt>
                <c:pt idx="754">
                  <c:v>98.906199999999998</c:v>
                </c:pt>
                <c:pt idx="755">
                  <c:v>98.943299999999994</c:v>
                </c:pt>
                <c:pt idx="756">
                  <c:v>98.9</c:v>
                </c:pt>
                <c:pt idx="757">
                  <c:v>98.8</c:v>
                </c:pt>
                <c:pt idx="758">
                  <c:v>98.3</c:v>
                </c:pt>
                <c:pt idx="759">
                  <c:v>98.15</c:v>
                </c:pt>
                <c:pt idx="760">
                  <c:v>98.1999</c:v>
                </c:pt>
                <c:pt idx="761">
                  <c:v>97.956500000000005</c:v>
                </c:pt>
                <c:pt idx="762">
                  <c:v>98.492000000000004</c:v>
                </c:pt>
                <c:pt idx="763">
                  <c:v>98.25</c:v>
                </c:pt>
                <c:pt idx="764">
                  <c:v>98.48</c:v>
                </c:pt>
                <c:pt idx="765">
                  <c:v>97.86</c:v>
                </c:pt>
                <c:pt idx="766">
                  <c:v>98.55</c:v>
                </c:pt>
                <c:pt idx="767">
                  <c:v>98.5</c:v>
                </c:pt>
                <c:pt idx="768">
                  <c:v>98.35</c:v>
                </c:pt>
                <c:pt idx="769">
                  <c:v>98.65</c:v>
                </c:pt>
                <c:pt idx="770">
                  <c:v>98.622799999999998</c:v>
                </c:pt>
                <c:pt idx="771">
                  <c:v>98.6</c:v>
                </c:pt>
                <c:pt idx="772">
                  <c:v>98.55</c:v>
                </c:pt>
                <c:pt idx="773">
                  <c:v>98.5</c:v>
                </c:pt>
                <c:pt idx="774">
                  <c:v>98.400599999999997</c:v>
                </c:pt>
                <c:pt idx="775">
                  <c:v>98.770399999999995</c:v>
                </c:pt>
                <c:pt idx="776">
                  <c:v>98.77</c:v>
                </c:pt>
                <c:pt idx="777">
                  <c:v>98.795000000000002</c:v>
                </c:pt>
                <c:pt idx="778">
                  <c:v>98.789900000000003</c:v>
                </c:pt>
                <c:pt idx="779">
                  <c:v>98.600200000000001</c:v>
                </c:pt>
                <c:pt idx="780">
                  <c:v>98.6</c:v>
                </c:pt>
                <c:pt idx="781">
                  <c:v>98.5</c:v>
                </c:pt>
                <c:pt idx="782">
                  <c:v>98.492800000000003</c:v>
                </c:pt>
                <c:pt idx="783">
                  <c:v>98</c:v>
                </c:pt>
                <c:pt idx="784">
                  <c:v>98.55</c:v>
                </c:pt>
                <c:pt idx="785">
                  <c:v>98.4</c:v>
                </c:pt>
                <c:pt idx="786">
                  <c:v>98.3</c:v>
                </c:pt>
                <c:pt idx="787">
                  <c:v>98.5</c:v>
                </c:pt>
                <c:pt idx="788">
                  <c:v>98.400199999999998</c:v>
                </c:pt>
                <c:pt idx="789">
                  <c:v>98.5</c:v>
                </c:pt>
                <c:pt idx="790">
                  <c:v>98.59</c:v>
                </c:pt>
                <c:pt idx="791">
                  <c:v>98.4</c:v>
                </c:pt>
                <c:pt idx="792">
                  <c:v>98.6</c:v>
                </c:pt>
                <c:pt idx="793">
                  <c:v>98.5</c:v>
                </c:pt>
                <c:pt idx="794">
                  <c:v>98.75</c:v>
                </c:pt>
                <c:pt idx="795">
                  <c:v>98.819599999999994</c:v>
                </c:pt>
                <c:pt idx="796">
                  <c:v>98.579800000000006</c:v>
                </c:pt>
                <c:pt idx="797">
                  <c:v>98.6</c:v>
                </c:pt>
                <c:pt idx="798">
                  <c:v>98.370699999999999</c:v>
                </c:pt>
                <c:pt idx="799">
                  <c:v>98.1</c:v>
                </c:pt>
                <c:pt idx="800">
                  <c:v>97.5</c:v>
                </c:pt>
                <c:pt idx="801">
                  <c:v>97.51</c:v>
                </c:pt>
                <c:pt idx="802">
                  <c:v>97.6</c:v>
                </c:pt>
                <c:pt idx="803">
                  <c:v>97.389899999999997</c:v>
                </c:pt>
                <c:pt idx="804">
                  <c:v>97.5</c:v>
                </c:pt>
                <c:pt idx="805">
                  <c:v>97.55</c:v>
                </c:pt>
                <c:pt idx="806">
                  <c:v>97.578400000000002</c:v>
                </c:pt>
                <c:pt idx="807">
                  <c:v>97.64</c:v>
                </c:pt>
                <c:pt idx="808">
                  <c:v>97.4</c:v>
                </c:pt>
                <c:pt idx="809">
                  <c:v>97.007999999999996</c:v>
                </c:pt>
                <c:pt idx="810">
                  <c:v>97.55</c:v>
                </c:pt>
                <c:pt idx="811">
                  <c:v>97.6</c:v>
                </c:pt>
                <c:pt idx="812">
                  <c:v>97.58</c:v>
                </c:pt>
                <c:pt idx="813">
                  <c:v>97.6</c:v>
                </c:pt>
                <c:pt idx="814">
                  <c:v>97.600099999999998</c:v>
                </c:pt>
                <c:pt idx="815">
                  <c:v>97.41</c:v>
                </c:pt>
                <c:pt idx="816">
                  <c:v>97.206000000000003</c:v>
                </c:pt>
                <c:pt idx="817">
                  <c:v>97.2</c:v>
                </c:pt>
                <c:pt idx="818">
                  <c:v>97.593900000000005</c:v>
                </c:pt>
                <c:pt idx="819">
                  <c:v>97.15</c:v>
                </c:pt>
                <c:pt idx="820">
                  <c:v>97.125299999999996</c:v>
                </c:pt>
                <c:pt idx="821">
                  <c:v>95.5</c:v>
                </c:pt>
                <c:pt idx="822">
                  <c:v>95.444400000000002</c:v>
                </c:pt>
                <c:pt idx="823">
                  <c:v>95.499399999999994</c:v>
                </c:pt>
                <c:pt idx="824">
                  <c:v>96</c:v>
                </c:pt>
                <c:pt idx="825">
                  <c:v>95</c:v>
                </c:pt>
                <c:pt idx="826">
                  <c:v>90.505700000000004</c:v>
                </c:pt>
                <c:pt idx="827">
                  <c:v>92.15</c:v>
                </c:pt>
                <c:pt idx="828">
                  <c:v>93.490200000000002</c:v>
                </c:pt>
                <c:pt idx="829">
                  <c:v>93</c:v>
                </c:pt>
                <c:pt idx="830">
                  <c:v>93.25</c:v>
                </c:pt>
                <c:pt idx="831">
                  <c:v>93.182100000000005</c:v>
                </c:pt>
                <c:pt idx="832">
                  <c:v>94.1</c:v>
                </c:pt>
                <c:pt idx="833">
                  <c:v>93.7</c:v>
                </c:pt>
                <c:pt idx="834">
                  <c:v>93.3</c:v>
                </c:pt>
                <c:pt idx="835">
                  <c:v>92.25</c:v>
                </c:pt>
                <c:pt idx="836">
                  <c:v>93</c:v>
                </c:pt>
                <c:pt idx="837">
                  <c:v>94.1</c:v>
                </c:pt>
                <c:pt idx="838">
                  <c:v>94</c:v>
                </c:pt>
                <c:pt idx="839">
                  <c:v>93.58</c:v>
                </c:pt>
                <c:pt idx="840">
                  <c:v>93.5</c:v>
                </c:pt>
                <c:pt idx="841">
                  <c:v>93.8</c:v>
                </c:pt>
                <c:pt idx="842">
                  <c:v>93.2</c:v>
                </c:pt>
                <c:pt idx="843">
                  <c:v>93.996200000000002</c:v>
                </c:pt>
                <c:pt idx="844">
                  <c:v>93.7</c:v>
                </c:pt>
                <c:pt idx="845">
                  <c:v>93.66</c:v>
                </c:pt>
                <c:pt idx="846">
                  <c:v>94.1</c:v>
                </c:pt>
                <c:pt idx="847">
                  <c:v>95.25</c:v>
                </c:pt>
                <c:pt idx="848">
                  <c:v>95.5</c:v>
                </c:pt>
                <c:pt idx="849">
                  <c:v>94.9</c:v>
                </c:pt>
                <c:pt idx="850">
                  <c:v>95</c:v>
                </c:pt>
                <c:pt idx="851">
                  <c:v>95.3</c:v>
                </c:pt>
                <c:pt idx="852">
                  <c:v>95.5</c:v>
                </c:pt>
                <c:pt idx="853">
                  <c:v>95.500100000000003</c:v>
                </c:pt>
                <c:pt idx="854">
                  <c:v>95.9</c:v>
                </c:pt>
                <c:pt idx="855">
                  <c:v>95.8</c:v>
                </c:pt>
                <c:pt idx="856">
                  <c:v>95.849900000000005</c:v>
                </c:pt>
                <c:pt idx="857">
                  <c:v>96.2</c:v>
                </c:pt>
                <c:pt idx="858">
                  <c:v>96.1</c:v>
                </c:pt>
                <c:pt idx="859">
                  <c:v>96.3</c:v>
                </c:pt>
                <c:pt idx="860">
                  <c:v>96</c:v>
                </c:pt>
                <c:pt idx="861">
                  <c:v>96.149900000000002</c:v>
                </c:pt>
                <c:pt idx="862">
                  <c:v>95.300700000000006</c:v>
                </c:pt>
                <c:pt idx="863">
                  <c:v>95.162999999999997</c:v>
                </c:pt>
                <c:pt idx="864">
                  <c:v>95.250399999999999</c:v>
                </c:pt>
                <c:pt idx="865">
                  <c:v>95.45</c:v>
                </c:pt>
                <c:pt idx="866">
                  <c:v>95.65</c:v>
                </c:pt>
                <c:pt idx="867">
                  <c:v>95.3</c:v>
                </c:pt>
                <c:pt idx="868">
                  <c:v>95.721199999999996</c:v>
                </c:pt>
                <c:pt idx="869">
                  <c:v>95.7</c:v>
                </c:pt>
                <c:pt idx="870">
                  <c:v>95.918300000000002</c:v>
                </c:pt>
                <c:pt idx="871">
                  <c:v>95.85</c:v>
                </c:pt>
                <c:pt idx="872">
                  <c:v>95.83</c:v>
                </c:pt>
                <c:pt idx="873">
                  <c:v>95.9</c:v>
                </c:pt>
                <c:pt idx="874">
                  <c:v>96.05</c:v>
                </c:pt>
                <c:pt idx="875">
                  <c:v>96.09</c:v>
                </c:pt>
                <c:pt idx="876">
                  <c:v>95.939899999999994</c:v>
                </c:pt>
                <c:pt idx="877">
                  <c:v>96.19</c:v>
                </c:pt>
                <c:pt idx="878">
                  <c:v>96.248900000000006</c:v>
                </c:pt>
                <c:pt idx="879">
                  <c:v>96.19</c:v>
                </c:pt>
                <c:pt idx="880">
                  <c:v>96.123999999999995</c:v>
                </c:pt>
                <c:pt idx="881">
                  <c:v>96.300700000000006</c:v>
                </c:pt>
                <c:pt idx="882">
                  <c:v>96.899500000000003</c:v>
                </c:pt>
                <c:pt idx="883">
                  <c:v>96.31</c:v>
                </c:pt>
                <c:pt idx="884">
                  <c:v>96.45</c:v>
                </c:pt>
                <c:pt idx="885">
                  <c:v>96.499399999999994</c:v>
                </c:pt>
                <c:pt idx="886">
                  <c:v>96.64</c:v>
                </c:pt>
                <c:pt idx="887">
                  <c:v>96.67</c:v>
                </c:pt>
                <c:pt idx="888">
                  <c:v>96.7</c:v>
                </c:pt>
                <c:pt idx="889">
                  <c:v>96.600300000000004</c:v>
                </c:pt>
                <c:pt idx="890">
                  <c:v>96.7</c:v>
                </c:pt>
                <c:pt idx="891">
                  <c:v>96.75</c:v>
                </c:pt>
                <c:pt idx="892">
                  <c:v>96.850200000000001</c:v>
                </c:pt>
                <c:pt idx="893">
                  <c:v>97.19</c:v>
                </c:pt>
                <c:pt idx="894">
                  <c:v>97.069900000000004</c:v>
                </c:pt>
                <c:pt idx="895">
                  <c:v>97.15</c:v>
                </c:pt>
                <c:pt idx="896">
                  <c:v>97.2</c:v>
                </c:pt>
                <c:pt idx="897">
                  <c:v>97.256</c:v>
                </c:pt>
                <c:pt idx="898">
                  <c:v>97.1</c:v>
                </c:pt>
                <c:pt idx="899">
                  <c:v>97</c:v>
                </c:pt>
                <c:pt idx="900">
                  <c:v>97.125</c:v>
                </c:pt>
                <c:pt idx="901">
                  <c:v>97.18</c:v>
                </c:pt>
                <c:pt idx="902">
                  <c:v>97.33</c:v>
                </c:pt>
                <c:pt idx="903">
                  <c:v>97.34</c:v>
                </c:pt>
                <c:pt idx="904">
                  <c:v>97.29</c:v>
                </c:pt>
                <c:pt idx="905">
                  <c:v>97.415000000000006</c:v>
                </c:pt>
                <c:pt idx="906">
                  <c:v>97.623999999999995</c:v>
                </c:pt>
                <c:pt idx="907">
                  <c:v>98.144800000000004</c:v>
                </c:pt>
                <c:pt idx="908">
                  <c:v>98.100099999999998</c:v>
                </c:pt>
                <c:pt idx="909">
                  <c:v>98.239800000000002</c:v>
                </c:pt>
                <c:pt idx="910">
                  <c:v>98.25</c:v>
                </c:pt>
                <c:pt idx="911">
                  <c:v>98.35</c:v>
                </c:pt>
                <c:pt idx="912">
                  <c:v>98.494799999999998</c:v>
                </c:pt>
                <c:pt idx="913">
                  <c:v>98.37</c:v>
                </c:pt>
                <c:pt idx="914">
                  <c:v>98.351900000000001</c:v>
                </c:pt>
                <c:pt idx="915">
                  <c:v>98.33</c:v>
                </c:pt>
                <c:pt idx="916">
                  <c:v>98.399000000000001</c:v>
                </c:pt>
                <c:pt idx="917">
                  <c:v>98.25</c:v>
                </c:pt>
                <c:pt idx="918">
                  <c:v>98.000100000000003</c:v>
                </c:pt>
                <c:pt idx="919">
                  <c:v>98.104799999999997</c:v>
                </c:pt>
                <c:pt idx="920">
                  <c:v>98.37</c:v>
                </c:pt>
                <c:pt idx="921">
                  <c:v>98.243499999999997</c:v>
                </c:pt>
                <c:pt idx="922">
                  <c:v>98.27</c:v>
                </c:pt>
                <c:pt idx="923">
                  <c:v>98.25</c:v>
                </c:pt>
                <c:pt idx="924">
                  <c:v>98.205299999999994</c:v>
                </c:pt>
                <c:pt idx="925">
                  <c:v>98.34</c:v>
                </c:pt>
                <c:pt idx="926">
                  <c:v>98.3</c:v>
                </c:pt>
                <c:pt idx="927">
                  <c:v>98.25</c:v>
                </c:pt>
                <c:pt idx="928">
                  <c:v>98.24</c:v>
                </c:pt>
                <c:pt idx="929">
                  <c:v>98.166600000000003</c:v>
                </c:pt>
                <c:pt idx="930">
                  <c:v>98.280100000000004</c:v>
                </c:pt>
                <c:pt idx="931">
                  <c:v>98.25</c:v>
                </c:pt>
                <c:pt idx="932">
                  <c:v>98.4</c:v>
                </c:pt>
                <c:pt idx="933">
                  <c:v>98.45</c:v>
                </c:pt>
                <c:pt idx="934">
                  <c:v>98.490899999999996</c:v>
                </c:pt>
                <c:pt idx="935">
                  <c:v>98.41</c:v>
                </c:pt>
                <c:pt idx="936">
                  <c:v>98.3</c:v>
                </c:pt>
                <c:pt idx="937">
                  <c:v>98.340999999999994</c:v>
                </c:pt>
                <c:pt idx="938">
                  <c:v>98.58</c:v>
                </c:pt>
                <c:pt idx="939">
                  <c:v>98.49</c:v>
                </c:pt>
                <c:pt idx="940">
                  <c:v>98.5</c:v>
                </c:pt>
              </c:numCache>
            </c:numRef>
          </c:yVal>
          <c:smooth val="0"/>
        </c:ser>
        <c:ser>
          <c:idx val="7"/>
          <c:order val="7"/>
          <c:tx>
            <c:strRef>
              <c:f>Obs!$H$5089</c:f>
              <c:strCache>
                <c:ptCount val="1"/>
                <c:pt idx="0">
                  <c:v>Ministerstvo finansov RF, 25078</c:v>
                </c:pt>
              </c:strCache>
            </c:strRef>
          </c:tx>
          <c:marker>
            <c:symbol val="none"/>
          </c:marker>
          <c:xVal>
            <c:numRef>
              <c:f>Obs!$A$5089:$A$5502</c:f>
              <c:numCache>
                <c:formatCode>m/d/yyyy</c:formatCode>
                <c:ptCount val="414"/>
                <c:pt idx="0">
                  <c:v>40577</c:v>
                </c:pt>
                <c:pt idx="1">
                  <c:v>40578</c:v>
                </c:pt>
                <c:pt idx="2">
                  <c:v>40581</c:v>
                </c:pt>
                <c:pt idx="3">
                  <c:v>40582</c:v>
                </c:pt>
                <c:pt idx="4">
                  <c:v>40583</c:v>
                </c:pt>
                <c:pt idx="5">
                  <c:v>40584</c:v>
                </c:pt>
                <c:pt idx="6">
                  <c:v>40585</c:v>
                </c:pt>
                <c:pt idx="7">
                  <c:v>40588</c:v>
                </c:pt>
                <c:pt idx="8">
                  <c:v>40589</c:v>
                </c:pt>
                <c:pt idx="9">
                  <c:v>40590</c:v>
                </c:pt>
                <c:pt idx="10">
                  <c:v>40591</c:v>
                </c:pt>
                <c:pt idx="11">
                  <c:v>40592</c:v>
                </c:pt>
                <c:pt idx="12">
                  <c:v>40596</c:v>
                </c:pt>
                <c:pt idx="13">
                  <c:v>40598</c:v>
                </c:pt>
                <c:pt idx="14">
                  <c:v>40602</c:v>
                </c:pt>
                <c:pt idx="15">
                  <c:v>40603</c:v>
                </c:pt>
                <c:pt idx="16">
                  <c:v>40604</c:v>
                </c:pt>
                <c:pt idx="17">
                  <c:v>40605</c:v>
                </c:pt>
                <c:pt idx="18">
                  <c:v>40606</c:v>
                </c:pt>
                <c:pt idx="19">
                  <c:v>40607</c:v>
                </c:pt>
                <c:pt idx="20">
                  <c:v>40611</c:v>
                </c:pt>
                <c:pt idx="21">
                  <c:v>40612</c:v>
                </c:pt>
                <c:pt idx="22">
                  <c:v>40613</c:v>
                </c:pt>
                <c:pt idx="23">
                  <c:v>40616</c:v>
                </c:pt>
                <c:pt idx="24">
                  <c:v>40617</c:v>
                </c:pt>
                <c:pt idx="25">
                  <c:v>40618</c:v>
                </c:pt>
                <c:pt idx="26">
                  <c:v>40619</c:v>
                </c:pt>
                <c:pt idx="27">
                  <c:v>40620</c:v>
                </c:pt>
                <c:pt idx="28">
                  <c:v>40623</c:v>
                </c:pt>
                <c:pt idx="29">
                  <c:v>40624</c:v>
                </c:pt>
                <c:pt idx="30">
                  <c:v>40626</c:v>
                </c:pt>
                <c:pt idx="31">
                  <c:v>40627</c:v>
                </c:pt>
                <c:pt idx="32">
                  <c:v>40630</c:v>
                </c:pt>
                <c:pt idx="33">
                  <c:v>40631</c:v>
                </c:pt>
                <c:pt idx="34">
                  <c:v>40632</c:v>
                </c:pt>
                <c:pt idx="35">
                  <c:v>40633</c:v>
                </c:pt>
                <c:pt idx="36">
                  <c:v>40634</c:v>
                </c:pt>
                <c:pt idx="37">
                  <c:v>40637</c:v>
                </c:pt>
                <c:pt idx="38">
                  <c:v>40638</c:v>
                </c:pt>
                <c:pt idx="39">
                  <c:v>40639</c:v>
                </c:pt>
                <c:pt idx="40">
                  <c:v>40640</c:v>
                </c:pt>
                <c:pt idx="41">
                  <c:v>40641</c:v>
                </c:pt>
                <c:pt idx="42">
                  <c:v>40644</c:v>
                </c:pt>
                <c:pt idx="43">
                  <c:v>40645</c:v>
                </c:pt>
                <c:pt idx="44">
                  <c:v>40646</c:v>
                </c:pt>
                <c:pt idx="45">
                  <c:v>40647</c:v>
                </c:pt>
                <c:pt idx="46">
                  <c:v>40648</c:v>
                </c:pt>
                <c:pt idx="47">
                  <c:v>40651</c:v>
                </c:pt>
                <c:pt idx="48">
                  <c:v>40652</c:v>
                </c:pt>
                <c:pt idx="49">
                  <c:v>40653</c:v>
                </c:pt>
                <c:pt idx="50">
                  <c:v>40654</c:v>
                </c:pt>
                <c:pt idx="51">
                  <c:v>40655</c:v>
                </c:pt>
                <c:pt idx="52">
                  <c:v>40658</c:v>
                </c:pt>
                <c:pt idx="53">
                  <c:v>40659</c:v>
                </c:pt>
                <c:pt idx="54">
                  <c:v>40660</c:v>
                </c:pt>
                <c:pt idx="55">
                  <c:v>40661</c:v>
                </c:pt>
                <c:pt idx="56">
                  <c:v>40662</c:v>
                </c:pt>
                <c:pt idx="57">
                  <c:v>40666</c:v>
                </c:pt>
                <c:pt idx="58">
                  <c:v>40667</c:v>
                </c:pt>
                <c:pt idx="59">
                  <c:v>40668</c:v>
                </c:pt>
                <c:pt idx="60">
                  <c:v>40669</c:v>
                </c:pt>
                <c:pt idx="61">
                  <c:v>40674</c:v>
                </c:pt>
                <c:pt idx="62">
                  <c:v>40675</c:v>
                </c:pt>
                <c:pt idx="63">
                  <c:v>40676</c:v>
                </c:pt>
                <c:pt idx="64">
                  <c:v>40679</c:v>
                </c:pt>
                <c:pt idx="65">
                  <c:v>40680</c:v>
                </c:pt>
                <c:pt idx="66">
                  <c:v>40682</c:v>
                </c:pt>
                <c:pt idx="67">
                  <c:v>40686</c:v>
                </c:pt>
                <c:pt idx="68">
                  <c:v>40687</c:v>
                </c:pt>
                <c:pt idx="69">
                  <c:v>40688</c:v>
                </c:pt>
                <c:pt idx="70">
                  <c:v>40689</c:v>
                </c:pt>
                <c:pt idx="71">
                  <c:v>40690</c:v>
                </c:pt>
                <c:pt idx="72">
                  <c:v>40694</c:v>
                </c:pt>
                <c:pt idx="73">
                  <c:v>40695</c:v>
                </c:pt>
                <c:pt idx="74">
                  <c:v>40696</c:v>
                </c:pt>
                <c:pt idx="75">
                  <c:v>40697</c:v>
                </c:pt>
                <c:pt idx="76">
                  <c:v>40700</c:v>
                </c:pt>
                <c:pt idx="77">
                  <c:v>40701</c:v>
                </c:pt>
                <c:pt idx="78">
                  <c:v>40703</c:v>
                </c:pt>
                <c:pt idx="79">
                  <c:v>40704</c:v>
                </c:pt>
                <c:pt idx="80">
                  <c:v>40709</c:v>
                </c:pt>
                <c:pt idx="81">
                  <c:v>40710</c:v>
                </c:pt>
                <c:pt idx="82">
                  <c:v>40711</c:v>
                </c:pt>
                <c:pt idx="83">
                  <c:v>40716</c:v>
                </c:pt>
                <c:pt idx="84">
                  <c:v>40717</c:v>
                </c:pt>
                <c:pt idx="85">
                  <c:v>40718</c:v>
                </c:pt>
                <c:pt idx="86">
                  <c:v>40721</c:v>
                </c:pt>
                <c:pt idx="87">
                  <c:v>40722</c:v>
                </c:pt>
                <c:pt idx="88">
                  <c:v>40723</c:v>
                </c:pt>
                <c:pt idx="89">
                  <c:v>40724</c:v>
                </c:pt>
                <c:pt idx="90">
                  <c:v>40725</c:v>
                </c:pt>
                <c:pt idx="91">
                  <c:v>40728</c:v>
                </c:pt>
                <c:pt idx="92">
                  <c:v>40729</c:v>
                </c:pt>
                <c:pt idx="93">
                  <c:v>40730</c:v>
                </c:pt>
                <c:pt idx="94">
                  <c:v>40731</c:v>
                </c:pt>
                <c:pt idx="95">
                  <c:v>40732</c:v>
                </c:pt>
                <c:pt idx="96">
                  <c:v>40735</c:v>
                </c:pt>
                <c:pt idx="97">
                  <c:v>40736</c:v>
                </c:pt>
                <c:pt idx="98">
                  <c:v>40737</c:v>
                </c:pt>
                <c:pt idx="99">
                  <c:v>40739</c:v>
                </c:pt>
                <c:pt idx="100">
                  <c:v>40742</c:v>
                </c:pt>
                <c:pt idx="101">
                  <c:v>40743</c:v>
                </c:pt>
                <c:pt idx="102">
                  <c:v>40744</c:v>
                </c:pt>
                <c:pt idx="103">
                  <c:v>40749</c:v>
                </c:pt>
                <c:pt idx="104">
                  <c:v>40750</c:v>
                </c:pt>
                <c:pt idx="105">
                  <c:v>40751</c:v>
                </c:pt>
                <c:pt idx="106">
                  <c:v>40753</c:v>
                </c:pt>
                <c:pt idx="107">
                  <c:v>40756</c:v>
                </c:pt>
                <c:pt idx="108">
                  <c:v>40759</c:v>
                </c:pt>
                <c:pt idx="109">
                  <c:v>40763</c:v>
                </c:pt>
                <c:pt idx="110">
                  <c:v>40764</c:v>
                </c:pt>
                <c:pt idx="111">
                  <c:v>40765</c:v>
                </c:pt>
                <c:pt idx="112">
                  <c:v>40766</c:v>
                </c:pt>
                <c:pt idx="113">
                  <c:v>40770</c:v>
                </c:pt>
                <c:pt idx="114">
                  <c:v>40771</c:v>
                </c:pt>
                <c:pt idx="115">
                  <c:v>40772</c:v>
                </c:pt>
                <c:pt idx="116">
                  <c:v>40774</c:v>
                </c:pt>
                <c:pt idx="117">
                  <c:v>40777</c:v>
                </c:pt>
                <c:pt idx="118">
                  <c:v>40778</c:v>
                </c:pt>
                <c:pt idx="119">
                  <c:v>40779</c:v>
                </c:pt>
                <c:pt idx="120">
                  <c:v>40780</c:v>
                </c:pt>
                <c:pt idx="121">
                  <c:v>40781</c:v>
                </c:pt>
                <c:pt idx="122">
                  <c:v>40784</c:v>
                </c:pt>
                <c:pt idx="123">
                  <c:v>40785</c:v>
                </c:pt>
                <c:pt idx="124">
                  <c:v>40786</c:v>
                </c:pt>
                <c:pt idx="125">
                  <c:v>40792</c:v>
                </c:pt>
                <c:pt idx="126">
                  <c:v>40794</c:v>
                </c:pt>
                <c:pt idx="127">
                  <c:v>40795</c:v>
                </c:pt>
                <c:pt idx="128">
                  <c:v>40798</c:v>
                </c:pt>
                <c:pt idx="129">
                  <c:v>40799</c:v>
                </c:pt>
                <c:pt idx="130">
                  <c:v>40800</c:v>
                </c:pt>
                <c:pt idx="131">
                  <c:v>40801</c:v>
                </c:pt>
                <c:pt idx="132">
                  <c:v>40802</c:v>
                </c:pt>
                <c:pt idx="133">
                  <c:v>40805</c:v>
                </c:pt>
                <c:pt idx="134">
                  <c:v>40806</c:v>
                </c:pt>
                <c:pt idx="135">
                  <c:v>40808</c:v>
                </c:pt>
                <c:pt idx="136">
                  <c:v>40809</c:v>
                </c:pt>
                <c:pt idx="137">
                  <c:v>40812</c:v>
                </c:pt>
                <c:pt idx="138">
                  <c:v>40813</c:v>
                </c:pt>
                <c:pt idx="139">
                  <c:v>40814</c:v>
                </c:pt>
                <c:pt idx="140">
                  <c:v>40815</c:v>
                </c:pt>
                <c:pt idx="141">
                  <c:v>40816</c:v>
                </c:pt>
                <c:pt idx="142">
                  <c:v>40819</c:v>
                </c:pt>
                <c:pt idx="143">
                  <c:v>40820</c:v>
                </c:pt>
                <c:pt idx="144">
                  <c:v>40821</c:v>
                </c:pt>
                <c:pt idx="145">
                  <c:v>40822</c:v>
                </c:pt>
                <c:pt idx="146">
                  <c:v>40823</c:v>
                </c:pt>
                <c:pt idx="147">
                  <c:v>40826</c:v>
                </c:pt>
                <c:pt idx="148">
                  <c:v>40827</c:v>
                </c:pt>
                <c:pt idx="149">
                  <c:v>40828</c:v>
                </c:pt>
                <c:pt idx="150">
                  <c:v>40833</c:v>
                </c:pt>
                <c:pt idx="151">
                  <c:v>40834</c:v>
                </c:pt>
                <c:pt idx="152">
                  <c:v>40835</c:v>
                </c:pt>
                <c:pt idx="153">
                  <c:v>40836</c:v>
                </c:pt>
                <c:pt idx="154">
                  <c:v>40837</c:v>
                </c:pt>
                <c:pt idx="155">
                  <c:v>40841</c:v>
                </c:pt>
                <c:pt idx="156">
                  <c:v>40842</c:v>
                </c:pt>
                <c:pt idx="157">
                  <c:v>40843</c:v>
                </c:pt>
                <c:pt idx="158">
                  <c:v>40844</c:v>
                </c:pt>
                <c:pt idx="159">
                  <c:v>40847</c:v>
                </c:pt>
                <c:pt idx="160">
                  <c:v>40848</c:v>
                </c:pt>
                <c:pt idx="161">
                  <c:v>40849</c:v>
                </c:pt>
                <c:pt idx="162">
                  <c:v>40850</c:v>
                </c:pt>
                <c:pt idx="163">
                  <c:v>40854</c:v>
                </c:pt>
                <c:pt idx="164">
                  <c:v>40855</c:v>
                </c:pt>
                <c:pt idx="165">
                  <c:v>40856</c:v>
                </c:pt>
                <c:pt idx="166">
                  <c:v>40857</c:v>
                </c:pt>
                <c:pt idx="167">
                  <c:v>40858</c:v>
                </c:pt>
                <c:pt idx="168">
                  <c:v>40861</c:v>
                </c:pt>
                <c:pt idx="169">
                  <c:v>40862</c:v>
                </c:pt>
                <c:pt idx="170">
                  <c:v>40863</c:v>
                </c:pt>
                <c:pt idx="171">
                  <c:v>40864</c:v>
                </c:pt>
                <c:pt idx="172">
                  <c:v>40868</c:v>
                </c:pt>
                <c:pt idx="173">
                  <c:v>40869</c:v>
                </c:pt>
                <c:pt idx="174">
                  <c:v>40870</c:v>
                </c:pt>
                <c:pt idx="175">
                  <c:v>40876</c:v>
                </c:pt>
                <c:pt idx="176">
                  <c:v>40877</c:v>
                </c:pt>
                <c:pt idx="177">
                  <c:v>40879</c:v>
                </c:pt>
                <c:pt idx="178">
                  <c:v>40882</c:v>
                </c:pt>
                <c:pt idx="179">
                  <c:v>40884</c:v>
                </c:pt>
                <c:pt idx="180">
                  <c:v>40885</c:v>
                </c:pt>
                <c:pt idx="181">
                  <c:v>40886</c:v>
                </c:pt>
                <c:pt idx="182">
                  <c:v>40890</c:v>
                </c:pt>
                <c:pt idx="183">
                  <c:v>40892</c:v>
                </c:pt>
                <c:pt idx="184">
                  <c:v>40896</c:v>
                </c:pt>
                <c:pt idx="185">
                  <c:v>40897</c:v>
                </c:pt>
                <c:pt idx="186">
                  <c:v>40899</c:v>
                </c:pt>
                <c:pt idx="187">
                  <c:v>40900</c:v>
                </c:pt>
                <c:pt idx="188">
                  <c:v>40904</c:v>
                </c:pt>
                <c:pt idx="189">
                  <c:v>40905</c:v>
                </c:pt>
                <c:pt idx="190">
                  <c:v>40906</c:v>
                </c:pt>
                <c:pt idx="191">
                  <c:v>40907</c:v>
                </c:pt>
                <c:pt idx="192">
                  <c:v>40911</c:v>
                </c:pt>
                <c:pt idx="193">
                  <c:v>40913</c:v>
                </c:pt>
                <c:pt idx="194">
                  <c:v>40918</c:v>
                </c:pt>
                <c:pt idx="195">
                  <c:v>40919</c:v>
                </c:pt>
                <c:pt idx="196">
                  <c:v>40920</c:v>
                </c:pt>
                <c:pt idx="197">
                  <c:v>40921</c:v>
                </c:pt>
                <c:pt idx="198">
                  <c:v>40925</c:v>
                </c:pt>
                <c:pt idx="199">
                  <c:v>40926</c:v>
                </c:pt>
                <c:pt idx="200">
                  <c:v>40927</c:v>
                </c:pt>
                <c:pt idx="201">
                  <c:v>40928</c:v>
                </c:pt>
                <c:pt idx="202">
                  <c:v>40931</c:v>
                </c:pt>
                <c:pt idx="203">
                  <c:v>40932</c:v>
                </c:pt>
                <c:pt idx="204">
                  <c:v>40933</c:v>
                </c:pt>
                <c:pt idx="205">
                  <c:v>40935</c:v>
                </c:pt>
                <c:pt idx="206">
                  <c:v>40938</c:v>
                </c:pt>
                <c:pt idx="207">
                  <c:v>40939</c:v>
                </c:pt>
                <c:pt idx="208">
                  <c:v>40940</c:v>
                </c:pt>
                <c:pt idx="209">
                  <c:v>40942</c:v>
                </c:pt>
                <c:pt idx="210">
                  <c:v>40945</c:v>
                </c:pt>
                <c:pt idx="211">
                  <c:v>40946</c:v>
                </c:pt>
                <c:pt idx="212">
                  <c:v>40947</c:v>
                </c:pt>
                <c:pt idx="213">
                  <c:v>40948</c:v>
                </c:pt>
                <c:pt idx="214">
                  <c:v>40949</c:v>
                </c:pt>
                <c:pt idx="215">
                  <c:v>40952</c:v>
                </c:pt>
                <c:pt idx="216">
                  <c:v>40953</c:v>
                </c:pt>
                <c:pt idx="217">
                  <c:v>40955</c:v>
                </c:pt>
                <c:pt idx="218">
                  <c:v>40956</c:v>
                </c:pt>
                <c:pt idx="219">
                  <c:v>40960</c:v>
                </c:pt>
                <c:pt idx="220">
                  <c:v>40963</c:v>
                </c:pt>
                <c:pt idx="221">
                  <c:v>40966</c:v>
                </c:pt>
                <c:pt idx="222">
                  <c:v>40968</c:v>
                </c:pt>
                <c:pt idx="223">
                  <c:v>40969</c:v>
                </c:pt>
                <c:pt idx="224">
                  <c:v>40970</c:v>
                </c:pt>
                <c:pt idx="225">
                  <c:v>40973</c:v>
                </c:pt>
                <c:pt idx="226">
                  <c:v>40974</c:v>
                </c:pt>
                <c:pt idx="227">
                  <c:v>40975</c:v>
                </c:pt>
                <c:pt idx="228">
                  <c:v>40980</c:v>
                </c:pt>
                <c:pt idx="229">
                  <c:v>40981</c:v>
                </c:pt>
                <c:pt idx="230">
                  <c:v>40982</c:v>
                </c:pt>
                <c:pt idx="231">
                  <c:v>40983</c:v>
                </c:pt>
                <c:pt idx="232">
                  <c:v>40984</c:v>
                </c:pt>
                <c:pt idx="233">
                  <c:v>40988</c:v>
                </c:pt>
                <c:pt idx="234">
                  <c:v>40989</c:v>
                </c:pt>
                <c:pt idx="235">
                  <c:v>40990</c:v>
                </c:pt>
                <c:pt idx="236">
                  <c:v>40991</c:v>
                </c:pt>
                <c:pt idx="237">
                  <c:v>40994</c:v>
                </c:pt>
                <c:pt idx="238">
                  <c:v>40996</c:v>
                </c:pt>
                <c:pt idx="239">
                  <c:v>40997</c:v>
                </c:pt>
                <c:pt idx="240">
                  <c:v>41002</c:v>
                </c:pt>
                <c:pt idx="241">
                  <c:v>41004</c:v>
                </c:pt>
                <c:pt idx="242">
                  <c:v>41005</c:v>
                </c:pt>
                <c:pt idx="243">
                  <c:v>41008</c:v>
                </c:pt>
                <c:pt idx="244">
                  <c:v>41009</c:v>
                </c:pt>
                <c:pt idx="245">
                  <c:v>41011</c:v>
                </c:pt>
                <c:pt idx="246">
                  <c:v>41012</c:v>
                </c:pt>
                <c:pt idx="247">
                  <c:v>41016</c:v>
                </c:pt>
                <c:pt idx="248">
                  <c:v>41018</c:v>
                </c:pt>
                <c:pt idx="249">
                  <c:v>41019</c:v>
                </c:pt>
                <c:pt idx="250">
                  <c:v>41022</c:v>
                </c:pt>
                <c:pt idx="251">
                  <c:v>41023</c:v>
                </c:pt>
                <c:pt idx="252">
                  <c:v>41024</c:v>
                </c:pt>
                <c:pt idx="253">
                  <c:v>41025</c:v>
                </c:pt>
                <c:pt idx="254">
                  <c:v>41026</c:v>
                </c:pt>
                <c:pt idx="255">
                  <c:v>41031</c:v>
                </c:pt>
                <c:pt idx="256">
                  <c:v>41032</c:v>
                </c:pt>
                <c:pt idx="257">
                  <c:v>41040</c:v>
                </c:pt>
                <c:pt idx="258">
                  <c:v>41044</c:v>
                </c:pt>
                <c:pt idx="259">
                  <c:v>41045</c:v>
                </c:pt>
                <c:pt idx="260">
                  <c:v>41050</c:v>
                </c:pt>
                <c:pt idx="261">
                  <c:v>41052</c:v>
                </c:pt>
                <c:pt idx="262">
                  <c:v>41053</c:v>
                </c:pt>
                <c:pt idx="263">
                  <c:v>41054</c:v>
                </c:pt>
                <c:pt idx="264">
                  <c:v>41057</c:v>
                </c:pt>
                <c:pt idx="265">
                  <c:v>41060</c:v>
                </c:pt>
                <c:pt idx="266">
                  <c:v>41064</c:v>
                </c:pt>
                <c:pt idx="267">
                  <c:v>41065</c:v>
                </c:pt>
                <c:pt idx="268">
                  <c:v>41066</c:v>
                </c:pt>
                <c:pt idx="269">
                  <c:v>41067</c:v>
                </c:pt>
                <c:pt idx="270">
                  <c:v>41069</c:v>
                </c:pt>
                <c:pt idx="271">
                  <c:v>41073</c:v>
                </c:pt>
                <c:pt idx="272">
                  <c:v>41074</c:v>
                </c:pt>
                <c:pt idx="273">
                  <c:v>41078</c:v>
                </c:pt>
                <c:pt idx="274">
                  <c:v>41079</c:v>
                </c:pt>
                <c:pt idx="275">
                  <c:v>41080</c:v>
                </c:pt>
                <c:pt idx="276">
                  <c:v>41082</c:v>
                </c:pt>
                <c:pt idx="277">
                  <c:v>41085</c:v>
                </c:pt>
                <c:pt idx="278">
                  <c:v>41087</c:v>
                </c:pt>
                <c:pt idx="279">
                  <c:v>41088</c:v>
                </c:pt>
                <c:pt idx="280">
                  <c:v>41089</c:v>
                </c:pt>
                <c:pt idx="281">
                  <c:v>41092</c:v>
                </c:pt>
                <c:pt idx="282">
                  <c:v>41093</c:v>
                </c:pt>
                <c:pt idx="283">
                  <c:v>41094</c:v>
                </c:pt>
                <c:pt idx="284">
                  <c:v>41096</c:v>
                </c:pt>
                <c:pt idx="285">
                  <c:v>41099</c:v>
                </c:pt>
                <c:pt idx="286">
                  <c:v>41100</c:v>
                </c:pt>
                <c:pt idx="287">
                  <c:v>41101</c:v>
                </c:pt>
                <c:pt idx="288">
                  <c:v>41102</c:v>
                </c:pt>
                <c:pt idx="289">
                  <c:v>41103</c:v>
                </c:pt>
                <c:pt idx="290">
                  <c:v>41106</c:v>
                </c:pt>
                <c:pt idx="291">
                  <c:v>41107</c:v>
                </c:pt>
                <c:pt idx="292">
                  <c:v>41108</c:v>
                </c:pt>
                <c:pt idx="293">
                  <c:v>41110</c:v>
                </c:pt>
                <c:pt idx="294">
                  <c:v>41113</c:v>
                </c:pt>
                <c:pt idx="295">
                  <c:v>41116</c:v>
                </c:pt>
                <c:pt idx="296">
                  <c:v>41117</c:v>
                </c:pt>
                <c:pt idx="297">
                  <c:v>41121</c:v>
                </c:pt>
                <c:pt idx="298">
                  <c:v>41122</c:v>
                </c:pt>
                <c:pt idx="299">
                  <c:v>41124</c:v>
                </c:pt>
                <c:pt idx="300">
                  <c:v>41127</c:v>
                </c:pt>
                <c:pt idx="301">
                  <c:v>41128</c:v>
                </c:pt>
                <c:pt idx="302">
                  <c:v>41129</c:v>
                </c:pt>
                <c:pt idx="303">
                  <c:v>41130</c:v>
                </c:pt>
                <c:pt idx="304">
                  <c:v>41134</c:v>
                </c:pt>
                <c:pt idx="305">
                  <c:v>41135</c:v>
                </c:pt>
                <c:pt idx="306">
                  <c:v>41136</c:v>
                </c:pt>
                <c:pt idx="307">
                  <c:v>41137</c:v>
                </c:pt>
                <c:pt idx="308">
                  <c:v>41138</c:v>
                </c:pt>
                <c:pt idx="309">
                  <c:v>41141</c:v>
                </c:pt>
                <c:pt idx="310">
                  <c:v>41142</c:v>
                </c:pt>
                <c:pt idx="311">
                  <c:v>41143</c:v>
                </c:pt>
                <c:pt idx="312">
                  <c:v>41144</c:v>
                </c:pt>
                <c:pt idx="313">
                  <c:v>41145</c:v>
                </c:pt>
                <c:pt idx="314">
                  <c:v>41148</c:v>
                </c:pt>
                <c:pt idx="315">
                  <c:v>41152</c:v>
                </c:pt>
                <c:pt idx="316">
                  <c:v>41156</c:v>
                </c:pt>
                <c:pt idx="317">
                  <c:v>41157</c:v>
                </c:pt>
                <c:pt idx="318">
                  <c:v>41158</c:v>
                </c:pt>
                <c:pt idx="319">
                  <c:v>41159</c:v>
                </c:pt>
                <c:pt idx="320">
                  <c:v>41162</c:v>
                </c:pt>
                <c:pt idx="321">
                  <c:v>41163</c:v>
                </c:pt>
                <c:pt idx="322">
                  <c:v>41164</c:v>
                </c:pt>
                <c:pt idx="323">
                  <c:v>41165</c:v>
                </c:pt>
                <c:pt idx="324">
                  <c:v>41166</c:v>
                </c:pt>
                <c:pt idx="325">
                  <c:v>41169</c:v>
                </c:pt>
                <c:pt idx="326">
                  <c:v>41170</c:v>
                </c:pt>
                <c:pt idx="327">
                  <c:v>41171</c:v>
                </c:pt>
                <c:pt idx="328">
                  <c:v>41172</c:v>
                </c:pt>
                <c:pt idx="329">
                  <c:v>41173</c:v>
                </c:pt>
                <c:pt idx="330">
                  <c:v>41176</c:v>
                </c:pt>
                <c:pt idx="331">
                  <c:v>41177</c:v>
                </c:pt>
                <c:pt idx="332">
                  <c:v>41179</c:v>
                </c:pt>
                <c:pt idx="333">
                  <c:v>41183</c:v>
                </c:pt>
                <c:pt idx="334">
                  <c:v>41184</c:v>
                </c:pt>
                <c:pt idx="335">
                  <c:v>41185</c:v>
                </c:pt>
                <c:pt idx="336">
                  <c:v>41186</c:v>
                </c:pt>
                <c:pt idx="337">
                  <c:v>41187</c:v>
                </c:pt>
                <c:pt idx="338">
                  <c:v>41190</c:v>
                </c:pt>
                <c:pt idx="339">
                  <c:v>41191</c:v>
                </c:pt>
                <c:pt idx="340">
                  <c:v>41192</c:v>
                </c:pt>
                <c:pt idx="341">
                  <c:v>41193</c:v>
                </c:pt>
                <c:pt idx="342">
                  <c:v>41194</c:v>
                </c:pt>
                <c:pt idx="343">
                  <c:v>41197</c:v>
                </c:pt>
                <c:pt idx="344">
                  <c:v>41198</c:v>
                </c:pt>
                <c:pt idx="345">
                  <c:v>41199</c:v>
                </c:pt>
                <c:pt idx="346">
                  <c:v>41200</c:v>
                </c:pt>
                <c:pt idx="347">
                  <c:v>41201</c:v>
                </c:pt>
                <c:pt idx="348">
                  <c:v>41204</c:v>
                </c:pt>
                <c:pt idx="349">
                  <c:v>41205</c:v>
                </c:pt>
                <c:pt idx="350">
                  <c:v>41206</c:v>
                </c:pt>
                <c:pt idx="351">
                  <c:v>41207</c:v>
                </c:pt>
                <c:pt idx="352">
                  <c:v>41208</c:v>
                </c:pt>
                <c:pt idx="353">
                  <c:v>41212</c:v>
                </c:pt>
                <c:pt idx="354">
                  <c:v>41213</c:v>
                </c:pt>
                <c:pt idx="355">
                  <c:v>41215</c:v>
                </c:pt>
                <c:pt idx="356">
                  <c:v>41219</c:v>
                </c:pt>
                <c:pt idx="357">
                  <c:v>41220</c:v>
                </c:pt>
                <c:pt idx="358">
                  <c:v>41221</c:v>
                </c:pt>
                <c:pt idx="359">
                  <c:v>41222</c:v>
                </c:pt>
                <c:pt idx="360">
                  <c:v>41226</c:v>
                </c:pt>
                <c:pt idx="361">
                  <c:v>41227</c:v>
                </c:pt>
                <c:pt idx="362">
                  <c:v>41228</c:v>
                </c:pt>
                <c:pt idx="363">
                  <c:v>41229</c:v>
                </c:pt>
                <c:pt idx="364">
                  <c:v>41232</c:v>
                </c:pt>
                <c:pt idx="365">
                  <c:v>41233</c:v>
                </c:pt>
                <c:pt idx="366">
                  <c:v>41234</c:v>
                </c:pt>
                <c:pt idx="367">
                  <c:v>41235</c:v>
                </c:pt>
                <c:pt idx="368">
                  <c:v>41236</c:v>
                </c:pt>
                <c:pt idx="369">
                  <c:v>41239</c:v>
                </c:pt>
                <c:pt idx="370">
                  <c:v>41240</c:v>
                </c:pt>
                <c:pt idx="371">
                  <c:v>41241</c:v>
                </c:pt>
                <c:pt idx="372">
                  <c:v>41242</c:v>
                </c:pt>
                <c:pt idx="373">
                  <c:v>41243</c:v>
                </c:pt>
                <c:pt idx="374">
                  <c:v>41246</c:v>
                </c:pt>
                <c:pt idx="375">
                  <c:v>41247</c:v>
                </c:pt>
                <c:pt idx="376">
                  <c:v>41248</c:v>
                </c:pt>
                <c:pt idx="377">
                  <c:v>41249</c:v>
                </c:pt>
                <c:pt idx="378">
                  <c:v>41250</c:v>
                </c:pt>
                <c:pt idx="379">
                  <c:v>41253</c:v>
                </c:pt>
                <c:pt idx="380">
                  <c:v>41254</c:v>
                </c:pt>
                <c:pt idx="381">
                  <c:v>41255</c:v>
                </c:pt>
                <c:pt idx="382">
                  <c:v>41256</c:v>
                </c:pt>
                <c:pt idx="383">
                  <c:v>41257</c:v>
                </c:pt>
                <c:pt idx="384">
                  <c:v>41260</c:v>
                </c:pt>
                <c:pt idx="385">
                  <c:v>41261</c:v>
                </c:pt>
                <c:pt idx="386">
                  <c:v>41262</c:v>
                </c:pt>
                <c:pt idx="387">
                  <c:v>41263</c:v>
                </c:pt>
                <c:pt idx="388">
                  <c:v>41264</c:v>
                </c:pt>
                <c:pt idx="389">
                  <c:v>41267</c:v>
                </c:pt>
                <c:pt idx="390">
                  <c:v>41268</c:v>
                </c:pt>
                <c:pt idx="391">
                  <c:v>41269</c:v>
                </c:pt>
                <c:pt idx="392">
                  <c:v>41270</c:v>
                </c:pt>
                <c:pt idx="393">
                  <c:v>41271</c:v>
                </c:pt>
                <c:pt idx="394">
                  <c:v>41283</c:v>
                </c:pt>
                <c:pt idx="395">
                  <c:v>41284</c:v>
                </c:pt>
                <c:pt idx="396">
                  <c:v>41285</c:v>
                </c:pt>
                <c:pt idx="397">
                  <c:v>41288</c:v>
                </c:pt>
                <c:pt idx="398">
                  <c:v>41289</c:v>
                </c:pt>
                <c:pt idx="399">
                  <c:v>41290</c:v>
                </c:pt>
                <c:pt idx="400">
                  <c:v>41291</c:v>
                </c:pt>
                <c:pt idx="401">
                  <c:v>41292</c:v>
                </c:pt>
                <c:pt idx="402">
                  <c:v>41295</c:v>
                </c:pt>
                <c:pt idx="403">
                  <c:v>41296</c:v>
                </c:pt>
                <c:pt idx="404">
                  <c:v>41297</c:v>
                </c:pt>
                <c:pt idx="405">
                  <c:v>41298</c:v>
                </c:pt>
                <c:pt idx="406">
                  <c:v>41299</c:v>
                </c:pt>
                <c:pt idx="407">
                  <c:v>41302</c:v>
                </c:pt>
                <c:pt idx="408">
                  <c:v>41303</c:v>
                </c:pt>
                <c:pt idx="409">
                  <c:v>41304</c:v>
                </c:pt>
                <c:pt idx="410">
                  <c:v>41305</c:v>
                </c:pt>
                <c:pt idx="411">
                  <c:v>41306</c:v>
                </c:pt>
                <c:pt idx="412">
                  <c:v>41309</c:v>
                </c:pt>
                <c:pt idx="413">
                  <c:v>41310</c:v>
                </c:pt>
              </c:numCache>
            </c:numRef>
          </c:xVal>
          <c:yVal>
            <c:numRef>
              <c:f>Obs!$B$5089:$B$5502</c:f>
              <c:numCache>
                <c:formatCode>General</c:formatCode>
                <c:ptCount val="414"/>
                <c:pt idx="0">
                  <c:v>100.66</c:v>
                </c:pt>
                <c:pt idx="1">
                  <c:v>100.69</c:v>
                </c:pt>
                <c:pt idx="2">
                  <c:v>100.675</c:v>
                </c:pt>
                <c:pt idx="3">
                  <c:v>100.67</c:v>
                </c:pt>
                <c:pt idx="4">
                  <c:v>100.7</c:v>
                </c:pt>
                <c:pt idx="5">
                  <c:v>100.71</c:v>
                </c:pt>
                <c:pt idx="6">
                  <c:v>100.7</c:v>
                </c:pt>
                <c:pt idx="7">
                  <c:v>100.76</c:v>
                </c:pt>
                <c:pt idx="8">
                  <c:v>100.9</c:v>
                </c:pt>
                <c:pt idx="9">
                  <c:v>100.92</c:v>
                </c:pt>
                <c:pt idx="10">
                  <c:v>100.9</c:v>
                </c:pt>
                <c:pt idx="11">
                  <c:v>100.95</c:v>
                </c:pt>
                <c:pt idx="12">
                  <c:v>100.93</c:v>
                </c:pt>
                <c:pt idx="13">
                  <c:v>100.9</c:v>
                </c:pt>
                <c:pt idx="14">
                  <c:v>100.92</c:v>
                </c:pt>
                <c:pt idx="15">
                  <c:v>100.94</c:v>
                </c:pt>
                <c:pt idx="16">
                  <c:v>101.11</c:v>
                </c:pt>
                <c:pt idx="17">
                  <c:v>101.15</c:v>
                </c:pt>
                <c:pt idx="18">
                  <c:v>101.16</c:v>
                </c:pt>
                <c:pt idx="19">
                  <c:v>101.12</c:v>
                </c:pt>
                <c:pt idx="20">
                  <c:v>101.15</c:v>
                </c:pt>
                <c:pt idx="21">
                  <c:v>101.12</c:v>
                </c:pt>
                <c:pt idx="22">
                  <c:v>101.11</c:v>
                </c:pt>
                <c:pt idx="23">
                  <c:v>101.145</c:v>
                </c:pt>
                <c:pt idx="24">
                  <c:v>101.15</c:v>
                </c:pt>
                <c:pt idx="25">
                  <c:v>101.35</c:v>
                </c:pt>
                <c:pt idx="26">
                  <c:v>101.45</c:v>
                </c:pt>
                <c:pt idx="27">
                  <c:v>101.53</c:v>
                </c:pt>
                <c:pt idx="28">
                  <c:v>101.59</c:v>
                </c:pt>
                <c:pt idx="29">
                  <c:v>101.67</c:v>
                </c:pt>
                <c:pt idx="30">
                  <c:v>101.69</c:v>
                </c:pt>
                <c:pt idx="31">
                  <c:v>101.8</c:v>
                </c:pt>
                <c:pt idx="32">
                  <c:v>101.78</c:v>
                </c:pt>
                <c:pt idx="33">
                  <c:v>101.75</c:v>
                </c:pt>
                <c:pt idx="34">
                  <c:v>101.81</c:v>
                </c:pt>
                <c:pt idx="35">
                  <c:v>101.87</c:v>
                </c:pt>
                <c:pt idx="36">
                  <c:v>101.8</c:v>
                </c:pt>
                <c:pt idx="37">
                  <c:v>102.1</c:v>
                </c:pt>
                <c:pt idx="38">
                  <c:v>102.13</c:v>
                </c:pt>
                <c:pt idx="39">
                  <c:v>102.19</c:v>
                </c:pt>
                <c:pt idx="40">
                  <c:v>102.23</c:v>
                </c:pt>
                <c:pt idx="41">
                  <c:v>102.2</c:v>
                </c:pt>
                <c:pt idx="42">
                  <c:v>102.15</c:v>
                </c:pt>
                <c:pt idx="43">
                  <c:v>102.09</c:v>
                </c:pt>
                <c:pt idx="44">
                  <c:v>102.05</c:v>
                </c:pt>
                <c:pt idx="45">
                  <c:v>101.9</c:v>
                </c:pt>
                <c:pt idx="46">
                  <c:v>101.95</c:v>
                </c:pt>
                <c:pt idx="47">
                  <c:v>101.85</c:v>
                </c:pt>
                <c:pt idx="48">
                  <c:v>101.7</c:v>
                </c:pt>
                <c:pt idx="49">
                  <c:v>101.83499999999999</c:v>
                </c:pt>
                <c:pt idx="50">
                  <c:v>101.85</c:v>
                </c:pt>
                <c:pt idx="51">
                  <c:v>101.9</c:v>
                </c:pt>
                <c:pt idx="52">
                  <c:v>101.91</c:v>
                </c:pt>
                <c:pt idx="53">
                  <c:v>101.84829999999999</c:v>
                </c:pt>
                <c:pt idx="54">
                  <c:v>101.89</c:v>
                </c:pt>
                <c:pt idx="55">
                  <c:v>101.9</c:v>
                </c:pt>
                <c:pt idx="56">
                  <c:v>101.89</c:v>
                </c:pt>
                <c:pt idx="57">
                  <c:v>101.7</c:v>
                </c:pt>
                <c:pt idx="58">
                  <c:v>101.64</c:v>
                </c:pt>
                <c:pt idx="59">
                  <c:v>101.5757</c:v>
                </c:pt>
                <c:pt idx="60">
                  <c:v>101.58</c:v>
                </c:pt>
                <c:pt idx="61">
                  <c:v>101.52</c:v>
                </c:pt>
                <c:pt idx="62">
                  <c:v>101.5</c:v>
                </c:pt>
                <c:pt idx="63">
                  <c:v>101.52</c:v>
                </c:pt>
                <c:pt idx="64">
                  <c:v>101.47</c:v>
                </c:pt>
                <c:pt idx="65">
                  <c:v>101.495</c:v>
                </c:pt>
                <c:pt idx="66">
                  <c:v>101.55</c:v>
                </c:pt>
                <c:pt idx="67">
                  <c:v>101.45</c:v>
                </c:pt>
                <c:pt idx="68">
                  <c:v>101.55</c:v>
                </c:pt>
                <c:pt idx="69">
                  <c:v>101.52</c:v>
                </c:pt>
                <c:pt idx="70">
                  <c:v>101.46</c:v>
                </c:pt>
                <c:pt idx="71">
                  <c:v>101.55</c:v>
                </c:pt>
                <c:pt idx="72">
                  <c:v>101.56</c:v>
                </c:pt>
                <c:pt idx="73">
                  <c:v>101.55</c:v>
                </c:pt>
                <c:pt idx="74">
                  <c:v>101.61</c:v>
                </c:pt>
                <c:pt idx="75">
                  <c:v>101.63</c:v>
                </c:pt>
                <c:pt idx="76">
                  <c:v>101.68</c:v>
                </c:pt>
                <c:pt idx="77">
                  <c:v>101.8</c:v>
                </c:pt>
                <c:pt idx="78">
                  <c:v>101.9</c:v>
                </c:pt>
                <c:pt idx="79">
                  <c:v>101.93</c:v>
                </c:pt>
                <c:pt idx="80">
                  <c:v>101.9</c:v>
                </c:pt>
                <c:pt idx="81">
                  <c:v>101.85</c:v>
                </c:pt>
                <c:pt idx="82">
                  <c:v>101.83</c:v>
                </c:pt>
                <c:pt idx="83">
                  <c:v>101.8</c:v>
                </c:pt>
                <c:pt idx="84">
                  <c:v>101.82</c:v>
                </c:pt>
                <c:pt idx="85">
                  <c:v>101.83</c:v>
                </c:pt>
                <c:pt idx="86">
                  <c:v>101.81</c:v>
                </c:pt>
                <c:pt idx="87">
                  <c:v>101.87</c:v>
                </c:pt>
                <c:pt idx="88">
                  <c:v>101.88</c:v>
                </c:pt>
                <c:pt idx="89">
                  <c:v>101.94</c:v>
                </c:pt>
                <c:pt idx="90">
                  <c:v>101.91</c:v>
                </c:pt>
                <c:pt idx="91">
                  <c:v>101.99</c:v>
                </c:pt>
                <c:pt idx="92">
                  <c:v>102</c:v>
                </c:pt>
                <c:pt idx="93">
                  <c:v>102.01</c:v>
                </c:pt>
                <c:pt idx="94">
                  <c:v>102.03</c:v>
                </c:pt>
                <c:pt idx="95">
                  <c:v>102.01</c:v>
                </c:pt>
                <c:pt idx="96">
                  <c:v>101.99</c:v>
                </c:pt>
                <c:pt idx="97">
                  <c:v>102</c:v>
                </c:pt>
                <c:pt idx="98">
                  <c:v>102.02</c:v>
                </c:pt>
                <c:pt idx="99">
                  <c:v>102.05</c:v>
                </c:pt>
                <c:pt idx="100">
                  <c:v>102.03</c:v>
                </c:pt>
                <c:pt idx="101">
                  <c:v>102.05</c:v>
                </c:pt>
                <c:pt idx="102">
                  <c:v>102</c:v>
                </c:pt>
                <c:pt idx="103">
                  <c:v>102</c:v>
                </c:pt>
                <c:pt idx="104">
                  <c:v>101.94</c:v>
                </c:pt>
                <c:pt idx="105">
                  <c:v>101.9</c:v>
                </c:pt>
                <c:pt idx="106">
                  <c:v>101.87</c:v>
                </c:pt>
                <c:pt idx="107">
                  <c:v>101.9</c:v>
                </c:pt>
                <c:pt idx="108">
                  <c:v>101.88</c:v>
                </c:pt>
                <c:pt idx="109">
                  <c:v>101.53</c:v>
                </c:pt>
                <c:pt idx="110">
                  <c:v>101.2</c:v>
                </c:pt>
                <c:pt idx="111">
                  <c:v>101.27</c:v>
                </c:pt>
                <c:pt idx="112">
                  <c:v>101.15</c:v>
                </c:pt>
                <c:pt idx="113">
                  <c:v>101.3</c:v>
                </c:pt>
                <c:pt idx="114">
                  <c:v>101.15</c:v>
                </c:pt>
                <c:pt idx="115">
                  <c:v>101.25</c:v>
                </c:pt>
                <c:pt idx="116">
                  <c:v>101.15</c:v>
                </c:pt>
                <c:pt idx="117">
                  <c:v>101.11</c:v>
                </c:pt>
                <c:pt idx="118">
                  <c:v>101.1</c:v>
                </c:pt>
                <c:pt idx="119">
                  <c:v>101.11</c:v>
                </c:pt>
                <c:pt idx="120">
                  <c:v>101.1</c:v>
                </c:pt>
                <c:pt idx="121">
                  <c:v>101</c:v>
                </c:pt>
                <c:pt idx="122">
                  <c:v>101.05</c:v>
                </c:pt>
                <c:pt idx="123">
                  <c:v>101.09</c:v>
                </c:pt>
                <c:pt idx="124">
                  <c:v>101.2</c:v>
                </c:pt>
                <c:pt idx="125">
                  <c:v>101.09</c:v>
                </c:pt>
                <c:pt idx="126">
                  <c:v>101.02</c:v>
                </c:pt>
                <c:pt idx="127">
                  <c:v>101.0102</c:v>
                </c:pt>
                <c:pt idx="128">
                  <c:v>101.15</c:v>
                </c:pt>
                <c:pt idx="129">
                  <c:v>100.85</c:v>
                </c:pt>
                <c:pt idx="130">
                  <c:v>100.7</c:v>
                </c:pt>
                <c:pt idx="131">
                  <c:v>100.6</c:v>
                </c:pt>
                <c:pt idx="132">
                  <c:v>100.5</c:v>
                </c:pt>
                <c:pt idx="133">
                  <c:v>101</c:v>
                </c:pt>
                <c:pt idx="134">
                  <c:v>100.35</c:v>
                </c:pt>
                <c:pt idx="135">
                  <c:v>100</c:v>
                </c:pt>
                <c:pt idx="136">
                  <c:v>99.55</c:v>
                </c:pt>
                <c:pt idx="137">
                  <c:v>99.1</c:v>
                </c:pt>
                <c:pt idx="138">
                  <c:v>99.3</c:v>
                </c:pt>
                <c:pt idx="139">
                  <c:v>100.05</c:v>
                </c:pt>
                <c:pt idx="140">
                  <c:v>99.9499</c:v>
                </c:pt>
                <c:pt idx="141">
                  <c:v>99.75</c:v>
                </c:pt>
                <c:pt idx="142">
                  <c:v>99.749899999999997</c:v>
                </c:pt>
                <c:pt idx="143">
                  <c:v>99.15</c:v>
                </c:pt>
                <c:pt idx="144">
                  <c:v>99.5</c:v>
                </c:pt>
                <c:pt idx="145">
                  <c:v>99.48</c:v>
                </c:pt>
                <c:pt idx="146">
                  <c:v>99.55</c:v>
                </c:pt>
                <c:pt idx="147">
                  <c:v>99.85</c:v>
                </c:pt>
                <c:pt idx="148">
                  <c:v>99.8</c:v>
                </c:pt>
                <c:pt idx="149">
                  <c:v>100</c:v>
                </c:pt>
                <c:pt idx="150">
                  <c:v>99.9</c:v>
                </c:pt>
                <c:pt idx="151">
                  <c:v>99.65</c:v>
                </c:pt>
                <c:pt idx="152">
                  <c:v>99.795000000000002</c:v>
                </c:pt>
                <c:pt idx="153">
                  <c:v>99.75</c:v>
                </c:pt>
                <c:pt idx="154">
                  <c:v>99.79</c:v>
                </c:pt>
                <c:pt idx="155">
                  <c:v>99.85</c:v>
                </c:pt>
                <c:pt idx="156">
                  <c:v>99.999899999999997</c:v>
                </c:pt>
                <c:pt idx="157">
                  <c:v>100.18</c:v>
                </c:pt>
                <c:pt idx="158">
                  <c:v>100.27</c:v>
                </c:pt>
                <c:pt idx="159">
                  <c:v>100.19</c:v>
                </c:pt>
                <c:pt idx="160">
                  <c:v>99.9</c:v>
                </c:pt>
                <c:pt idx="161">
                  <c:v>99.989900000000006</c:v>
                </c:pt>
                <c:pt idx="162">
                  <c:v>100.05</c:v>
                </c:pt>
                <c:pt idx="163">
                  <c:v>100.12</c:v>
                </c:pt>
                <c:pt idx="164">
                  <c:v>100.2</c:v>
                </c:pt>
                <c:pt idx="165">
                  <c:v>100</c:v>
                </c:pt>
                <c:pt idx="166">
                  <c:v>100.05</c:v>
                </c:pt>
                <c:pt idx="167">
                  <c:v>100.09990000000001</c:v>
                </c:pt>
                <c:pt idx="168">
                  <c:v>100.1</c:v>
                </c:pt>
                <c:pt idx="169">
                  <c:v>100.001</c:v>
                </c:pt>
                <c:pt idx="170">
                  <c:v>100.04989999999999</c:v>
                </c:pt>
                <c:pt idx="171">
                  <c:v>100</c:v>
                </c:pt>
                <c:pt idx="172">
                  <c:v>100.05</c:v>
                </c:pt>
                <c:pt idx="173">
                  <c:v>99.999899999999997</c:v>
                </c:pt>
                <c:pt idx="174">
                  <c:v>100</c:v>
                </c:pt>
                <c:pt idx="175">
                  <c:v>100.1</c:v>
                </c:pt>
                <c:pt idx="176">
                  <c:v>100.2</c:v>
                </c:pt>
                <c:pt idx="177">
                  <c:v>100.25</c:v>
                </c:pt>
                <c:pt idx="178">
                  <c:v>100.3</c:v>
                </c:pt>
                <c:pt idx="179">
                  <c:v>100.25</c:v>
                </c:pt>
                <c:pt idx="180">
                  <c:v>100.17</c:v>
                </c:pt>
                <c:pt idx="181">
                  <c:v>100.2998</c:v>
                </c:pt>
                <c:pt idx="182">
                  <c:v>100.1</c:v>
                </c:pt>
                <c:pt idx="183">
                  <c:v>100.15</c:v>
                </c:pt>
                <c:pt idx="184">
                  <c:v>100.12</c:v>
                </c:pt>
                <c:pt idx="185">
                  <c:v>100.15</c:v>
                </c:pt>
                <c:pt idx="186">
                  <c:v>100.14</c:v>
                </c:pt>
                <c:pt idx="187">
                  <c:v>100.15</c:v>
                </c:pt>
                <c:pt idx="188">
                  <c:v>100.2</c:v>
                </c:pt>
                <c:pt idx="189">
                  <c:v>100.24979999999999</c:v>
                </c:pt>
                <c:pt idx="190">
                  <c:v>100.3</c:v>
                </c:pt>
                <c:pt idx="191">
                  <c:v>100.1</c:v>
                </c:pt>
                <c:pt idx="192">
                  <c:v>100.15009999999999</c:v>
                </c:pt>
                <c:pt idx="193">
                  <c:v>100.15</c:v>
                </c:pt>
                <c:pt idx="194">
                  <c:v>100.3</c:v>
                </c:pt>
                <c:pt idx="195">
                  <c:v>100.4999</c:v>
                </c:pt>
                <c:pt idx="196">
                  <c:v>100.49</c:v>
                </c:pt>
                <c:pt idx="197">
                  <c:v>100.5</c:v>
                </c:pt>
                <c:pt idx="198">
                  <c:v>100.55</c:v>
                </c:pt>
                <c:pt idx="199">
                  <c:v>100.5</c:v>
                </c:pt>
                <c:pt idx="200">
                  <c:v>100.65</c:v>
                </c:pt>
                <c:pt idx="201">
                  <c:v>100.64</c:v>
                </c:pt>
                <c:pt idx="202">
                  <c:v>100.5</c:v>
                </c:pt>
                <c:pt idx="203">
                  <c:v>100.45</c:v>
                </c:pt>
                <c:pt idx="204">
                  <c:v>100.47</c:v>
                </c:pt>
                <c:pt idx="205">
                  <c:v>100.45</c:v>
                </c:pt>
                <c:pt idx="206">
                  <c:v>100.55</c:v>
                </c:pt>
                <c:pt idx="207">
                  <c:v>100.58</c:v>
                </c:pt>
                <c:pt idx="208">
                  <c:v>100.57</c:v>
                </c:pt>
                <c:pt idx="209">
                  <c:v>100.64</c:v>
                </c:pt>
                <c:pt idx="210">
                  <c:v>100.62</c:v>
                </c:pt>
                <c:pt idx="211">
                  <c:v>100.65</c:v>
                </c:pt>
                <c:pt idx="212">
                  <c:v>100.64</c:v>
                </c:pt>
                <c:pt idx="213">
                  <c:v>100.5</c:v>
                </c:pt>
                <c:pt idx="214">
                  <c:v>100.55</c:v>
                </c:pt>
                <c:pt idx="215">
                  <c:v>100.6</c:v>
                </c:pt>
                <c:pt idx="216">
                  <c:v>100.54</c:v>
                </c:pt>
                <c:pt idx="217">
                  <c:v>100.52</c:v>
                </c:pt>
                <c:pt idx="218">
                  <c:v>100.54</c:v>
                </c:pt>
                <c:pt idx="219">
                  <c:v>100.62</c:v>
                </c:pt>
                <c:pt idx="220">
                  <c:v>100.53</c:v>
                </c:pt>
                <c:pt idx="221">
                  <c:v>100.58</c:v>
                </c:pt>
                <c:pt idx="222">
                  <c:v>100.6</c:v>
                </c:pt>
                <c:pt idx="223">
                  <c:v>100.55</c:v>
                </c:pt>
                <c:pt idx="224">
                  <c:v>100.52</c:v>
                </c:pt>
                <c:pt idx="225">
                  <c:v>100.5</c:v>
                </c:pt>
                <c:pt idx="226">
                  <c:v>100.52</c:v>
                </c:pt>
                <c:pt idx="227">
                  <c:v>100.55</c:v>
                </c:pt>
                <c:pt idx="228">
                  <c:v>100.53</c:v>
                </c:pt>
                <c:pt idx="229">
                  <c:v>100.57</c:v>
                </c:pt>
                <c:pt idx="230">
                  <c:v>100.5</c:v>
                </c:pt>
                <c:pt idx="231">
                  <c:v>100.51</c:v>
                </c:pt>
                <c:pt idx="232">
                  <c:v>100.54989999999999</c:v>
                </c:pt>
                <c:pt idx="233">
                  <c:v>100.49379999999999</c:v>
                </c:pt>
                <c:pt idx="234">
                  <c:v>100.4</c:v>
                </c:pt>
                <c:pt idx="235">
                  <c:v>100.255</c:v>
                </c:pt>
                <c:pt idx="236">
                  <c:v>100.45</c:v>
                </c:pt>
                <c:pt idx="237">
                  <c:v>100.47</c:v>
                </c:pt>
                <c:pt idx="238">
                  <c:v>100.35</c:v>
                </c:pt>
                <c:pt idx="239">
                  <c:v>100.3</c:v>
                </c:pt>
                <c:pt idx="240">
                  <c:v>100.449</c:v>
                </c:pt>
                <c:pt idx="241">
                  <c:v>100.4</c:v>
                </c:pt>
                <c:pt idx="242">
                  <c:v>100.41</c:v>
                </c:pt>
                <c:pt idx="243">
                  <c:v>100.3</c:v>
                </c:pt>
                <c:pt idx="244">
                  <c:v>100.28</c:v>
                </c:pt>
                <c:pt idx="245">
                  <c:v>100.36</c:v>
                </c:pt>
                <c:pt idx="246">
                  <c:v>100.3</c:v>
                </c:pt>
                <c:pt idx="247">
                  <c:v>100.3</c:v>
                </c:pt>
                <c:pt idx="248">
                  <c:v>100.32</c:v>
                </c:pt>
                <c:pt idx="249">
                  <c:v>100.3321</c:v>
                </c:pt>
                <c:pt idx="250">
                  <c:v>100.3</c:v>
                </c:pt>
                <c:pt idx="251">
                  <c:v>100.35</c:v>
                </c:pt>
                <c:pt idx="252">
                  <c:v>100.295</c:v>
                </c:pt>
                <c:pt idx="253">
                  <c:v>100.33</c:v>
                </c:pt>
                <c:pt idx="254">
                  <c:v>100.35</c:v>
                </c:pt>
                <c:pt idx="255">
                  <c:v>100.31100000000001</c:v>
                </c:pt>
                <c:pt idx="256">
                  <c:v>100.26139999999999</c:v>
                </c:pt>
                <c:pt idx="257">
                  <c:v>100.29</c:v>
                </c:pt>
                <c:pt idx="258">
                  <c:v>100.3</c:v>
                </c:pt>
                <c:pt idx="259">
                  <c:v>100</c:v>
                </c:pt>
                <c:pt idx="260">
                  <c:v>100.05</c:v>
                </c:pt>
                <c:pt idx="261">
                  <c:v>100.05</c:v>
                </c:pt>
                <c:pt idx="262">
                  <c:v>100.105</c:v>
                </c:pt>
                <c:pt idx="263">
                  <c:v>100.05</c:v>
                </c:pt>
                <c:pt idx="264">
                  <c:v>100.02</c:v>
                </c:pt>
                <c:pt idx="265">
                  <c:v>100.143</c:v>
                </c:pt>
                <c:pt idx="266">
                  <c:v>100.25</c:v>
                </c:pt>
                <c:pt idx="267">
                  <c:v>100.4</c:v>
                </c:pt>
                <c:pt idx="268">
                  <c:v>100.04</c:v>
                </c:pt>
                <c:pt idx="269">
                  <c:v>100.1</c:v>
                </c:pt>
                <c:pt idx="270">
                  <c:v>100.12</c:v>
                </c:pt>
                <c:pt idx="271">
                  <c:v>100</c:v>
                </c:pt>
                <c:pt idx="272">
                  <c:v>100.2</c:v>
                </c:pt>
                <c:pt idx="273">
                  <c:v>100.12</c:v>
                </c:pt>
                <c:pt idx="274">
                  <c:v>100</c:v>
                </c:pt>
                <c:pt idx="275">
                  <c:v>100.12</c:v>
                </c:pt>
                <c:pt idx="276">
                  <c:v>100.1</c:v>
                </c:pt>
                <c:pt idx="277">
                  <c:v>100.03</c:v>
                </c:pt>
                <c:pt idx="278">
                  <c:v>100.02</c:v>
                </c:pt>
                <c:pt idx="279">
                  <c:v>100.1</c:v>
                </c:pt>
                <c:pt idx="280">
                  <c:v>100.321</c:v>
                </c:pt>
                <c:pt idx="281">
                  <c:v>100.22</c:v>
                </c:pt>
                <c:pt idx="282">
                  <c:v>100.25</c:v>
                </c:pt>
                <c:pt idx="283">
                  <c:v>100.205</c:v>
                </c:pt>
                <c:pt idx="284">
                  <c:v>100.2501</c:v>
                </c:pt>
                <c:pt idx="285">
                  <c:v>100.31</c:v>
                </c:pt>
                <c:pt idx="286">
                  <c:v>100.325</c:v>
                </c:pt>
                <c:pt idx="287">
                  <c:v>100.32</c:v>
                </c:pt>
                <c:pt idx="288">
                  <c:v>100.331</c:v>
                </c:pt>
                <c:pt idx="289">
                  <c:v>100.345</c:v>
                </c:pt>
                <c:pt idx="290">
                  <c:v>100.36</c:v>
                </c:pt>
                <c:pt idx="291">
                  <c:v>100.3888</c:v>
                </c:pt>
                <c:pt idx="292">
                  <c:v>100.37</c:v>
                </c:pt>
                <c:pt idx="293">
                  <c:v>100.3503</c:v>
                </c:pt>
                <c:pt idx="294">
                  <c:v>100.35</c:v>
                </c:pt>
                <c:pt idx="295">
                  <c:v>100.39</c:v>
                </c:pt>
                <c:pt idx="296">
                  <c:v>100.4</c:v>
                </c:pt>
                <c:pt idx="297">
                  <c:v>100.39</c:v>
                </c:pt>
                <c:pt idx="298">
                  <c:v>100.4</c:v>
                </c:pt>
                <c:pt idx="299">
                  <c:v>100.47</c:v>
                </c:pt>
                <c:pt idx="300">
                  <c:v>100.54</c:v>
                </c:pt>
                <c:pt idx="301">
                  <c:v>100.51</c:v>
                </c:pt>
                <c:pt idx="302">
                  <c:v>100.47</c:v>
                </c:pt>
                <c:pt idx="303">
                  <c:v>100.45</c:v>
                </c:pt>
                <c:pt idx="304">
                  <c:v>100.46</c:v>
                </c:pt>
                <c:pt idx="305">
                  <c:v>100.45</c:v>
                </c:pt>
                <c:pt idx="306">
                  <c:v>100.3753</c:v>
                </c:pt>
                <c:pt idx="307">
                  <c:v>100.4498</c:v>
                </c:pt>
                <c:pt idx="308">
                  <c:v>100.40260000000001</c:v>
                </c:pt>
                <c:pt idx="309">
                  <c:v>100.4</c:v>
                </c:pt>
                <c:pt idx="310">
                  <c:v>100.39</c:v>
                </c:pt>
                <c:pt idx="311">
                  <c:v>100.42</c:v>
                </c:pt>
                <c:pt idx="312">
                  <c:v>100.35169999999999</c:v>
                </c:pt>
                <c:pt idx="313">
                  <c:v>100.3587</c:v>
                </c:pt>
                <c:pt idx="314">
                  <c:v>100.4499</c:v>
                </c:pt>
                <c:pt idx="315">
                  <c:v>100.3203</c:v>
                </c:pt>
                <c:pt idx="316">
                  <c:v>100.32</c:v>
                </c:pt>
                <c:pt idx="317">
                  <c:v>100.334</c:v>
                </c:pt>
                <c:pt idx="318">
                  <c:v>100.315</c:v>
                </c:pt>
                <c:pt idx="319">
                  <c:v>100.3496</c:v>
                </c:pt>
                <c:pt idx="320">
                  <c:v>100.31</c:v>
                </c:pt>
                <c:pt idx="321">
                  <c:v>100.32</c:v>
                </c:pt>
                <c:pt idx="322">
                  <c:v>100.31</c:v>
                </c:pt>
                <c:pt idx="323">
                  <c:v>100.3399</c:v>
                </c:pt>
                <c:pt idx="324">
                  <c:v>100.31</c:v>
                </c:pt>
                <c:pt idx="325">
                  <c:v>100.28</c:v>
                </c:pt>
                <c:pt idx="326">
                  <c:v>100.29300000000001</c:v>
                </c:pt>
                <c:pt idx="327">
                  <c:v>100.29689999999999</c:v>
                </c:pt>
                <c:pt idx="328">
                  <c:v>100.2825</c:v>
                </c:pt>
                <c:pt idx="329">
                  <c:v>100.3</c:v>
                </c:pt>
                <c:pt idx="330">
                  <c:v>100.297</c:v>
                </c:pt>
                <c:pt idx="331">
                  <c:v>100.28</c:v>
                </c:pt>
                <c:pt idx="332">
                  <c:v>100.31</c:v>
                </c:pt>
                <c:pt idx="333">
                  <c:v>100.255</c:v>
                </c:pt>
                <c:pt idx="334">
                  <c:v>100.24</c:v>
                </c:pt>
                <c:pt idx="335">
                  <c:v>100.28</c:v>
                </c:pt>
                <c:pt idx="336">
                  <c:v>100.235</c:v>
                </c:pt>
                <c:pt idx="337">
                  <c:v>100.25</c:v>
                </c:pt>
                <c:pt idx="338">
                  <c:v>100.265</c:v>
                </c:pt>
                <c:pt idx="339">
                  <c:v>100.25</c:v>
                </c:pt>
                <c:pt idx="340">
                  <c:v>100.2698</c:v>
                </c:pt>
                <c:pt idx="341">
                  <c:v>100.20780000000001</c:v>
                </c:pt>
                <c:pt idx="342">
                  <c:v>100.23</c:v>
                </c:pt>
                <c:pt idx="343">
                  <c:v>100.235</c:v>
                </c:pt>
                <c:pt idx="344">
                  <c:v>100.1601</c:v>
                </c:pt>
                <c:pt idx="345">
                  <c:v>100.22750000000001</c:v>
                </c:pt>
                <c:pt idx="346">
                  <c:v>100.2388</c:v>
                </c:pt>
                <c:pt idx="347">
                  <c:v>100.2376</c:v>
                </c:pt>
                <c:pt idx="348">
                  <c:v>100.2051</c:v>
                </c:pt>
                <c:pt idx="349">
                  <c:v>100.2</c:v>
                </c:pt>
                <c:pt idx="350">
                  <c:v>100.2299</c:v>
                </c:pt>
                <c:pt idx="351">
                  <c:v>100.1801</c:v>
                </c:pt>
                <c:pt idx="352">
                  <c:v>100.2</c:v>
                </c:pt>
                <c:pt idx="353">
                  <c:v>100.172</c:v>
                </c:pt>
                <c:pt idx="354">
                  <c:v>100.17</c:v>
                </c:pt>
                <c:pt idx="355">
                  <c:v>100.1999</c:v>
                </c:pt>
                <c:pt idx="356">
                  <c:v>100.19799999999999</c:v>
                </c:pt>
                <c:pt idx="357">
                  <c:v>100.18</c:v>
                </c:pt>
                <c:pt idx="358">
                  <c:v>100.1699</c:v>
                </c:pt>
                <c:pt idx="359">
                  <c:v>100.17</c:v>
                </c:pt>
                <c:pt idx="360">
                  <c:v>100.1622</c:v>
                </c:pt>
                <c:pt idx="361">
                  <c:v>100.17</c:v>
                </c:pt>
                <c:pt idx="362">
                  <c:v>100.155</c:v>
                </c:pt>
                <c:pt idx="363">
                  <c:v>100.16</c:v>
                </c:pt>
                <c:pt idx="364">
                  <c:v>100.1525</c:v>
                </c:pt>
                <c:pt idx="365">
                  <c:v>100.1598</c:v>
                </c:pt>
                <c:pt idx="366">
                  <c:v>100.155</c:v>
                </c:pt>
                <c:pt idx="367">
                  <c:v>100.15130000000001</c:v>
                </c:pt>
                <c:pt idx="368">
                  <c:v>100.1525</c:v>
                </c:pt>
                <c:pt idx="369">
                  <c:v>100.15</c:v>
                </c:pt>
                <c:pt idx="370">
                  <c:v>100.145</c:v>
                </c:pt>
                <c:pt idx="371">
                  <c:v>100.1472</c:v>
                </c:pt>
                <c:pt idx="372">
                  <c:v>100.1375</c:v>
                </c:pt>
                <c:pt idx="373">
                  <c:v>100.13</c:v>
                </c:pt>
                <c:pt idx="374">
                  <c:v>100.125</c:v>
                </c:pt>
                <c:pt idx="375">
                  <c:v>100.1344</c:v>
                </c:pt>
                <c:pt idx="376">
                  <c:v>100.11</c:v>
                </c:pt>
                <c:pt idx="377">
                  <c:v>100.134</c:v>
                </c:pt>
                <c:pt idx="378">
                  <c:v>100.154</c:v>
                </c:pt>
                <c:pt idx="379">
                  <c:v>100.104</c:v>
                </c:pt>
                <c:pt idx="380">
                  <c:v>100.13</c:v>
                </c:pt>
                <c:pt idx="381">
                  <c:v>100.122</c:v>
                </c:pt>
                <c:pt idx="382">
                  <c:v>100.0975</c:v>
                </c:pt>
                <c:pt idx="383">
                  <c:v>100.1</c:v>
                </c:pt>
                <c:pt idx="384">
                  <c:v>100.09</c:v>
                </c:pt>
                <c:pt idx="385">
                  <c:v>100.05</c:v>
                </c:pt>
                <c:pt idx="386">
                  <c:v>100.065</c:v>
                </c:pt>
                <c:pt idx="387">
                  <c:v>100.0699</c:v>
                </c:pt>
                <c:pt idx="388">
                  <c:v>100.08</c:v>
                </c:pt>
                <c:pt idx="389">
                  <c:v>100.0401</c:v>
                </c:pt>
                <c:pt idx="390">
                  <c:v>100.0448</c:v>
                </c:pt>
                <c:pt idx="391">
                  <c:v>100.0835</c:v>
                </c:pt>
                <c:pt idx="392">
                  <c:v>100.08499999999999</c:v>
                </c:pt>
                <c:pt idx="393">
                  <c:v>100.05840000000001</c:v>
                </c:pt>
                <c:pt idx="394">
                  <c:v>100.09990000000001</c:v>
                </c:pt>
                <c:pt idx="395">
                  <c:v>100.06</c:v>
                </c:pt>
                <c:pt idx="396">
                  <c:v>100.1</c:v>
                </c:pt>
                <c:pt idx="397">
                  <c:v>100.09</c:v>
                </c:pt>
                <c:pt idx="398">
                  <c:v>100.0839</c:v>
                </c:pt>
                <c:pt idx="399">
                  <c:v>100.0898</c:v>
                </c:pt>
                <c:pt idx="400">
                  <c:v>100.0749</c:v>
                </c:pt>
                <c:pt idx="401">
                  <c:v>100.0675</c:v>
                </c:pt>
                <c:pt idx="402">
                  <c:v>100.0575</c:v>
                </c:pt>
                <c:pt idx="403">
                  <c:v>100.05500000000001</c:v>
                </c:pt>
                <c:pt idx="404">
                  <c:v>100.048</c:v>
                </c:pt>
                <c:pt idx="405">
                  <c:v>100.0592</c:v>
                </c:pt>
                <c:pt idx="406">
                  <c:v>100.05</c:v>
                </c:pt>
                <c:pt idx="407">
                  <c:v>100.0125</c:v>
                </c:pt>
                <c:pt idx="408">
                  <c:v>100.0172</c:v>
                </c:pt>
                <c:pt idx="409">
                  <c:v>100.0204</c:v>
                </c:pt>
                <c:pt idx="410">
                  <c:v>100.02849999999999</c:v>
                </c:pt>
                <c:pt idx="411">
                  <c:v>100.0226</c:v>
                </c:pt>
                <c:pt idx="412">
                  <c:v>100.0029</c:v>
                </c:pt>
                <c:pt idx="413">
                  <c:v>100.0016</c:v>
                </c:pt>
              </c:numCache>
            </c:numRef>
          </c:yVal>
          <c:smooth val="0"/>
        </c:ser>
        <c:ser>
          <c:idx val="8"/>
          <c:order val="8"/>
          <c:tx>
            <c:strRef>
              <c:f>Obs!$H$5503</c:f>
              <c:strCache>
                <c:ptCount val="1"/>
                <c:pt idx="0">
                  <c:v>Ministerstvo finansov RF, 25079</c:v>
                </c:pt>
              </c:strCache>
            </c:strRef>
          </c:tx>
          <c:marker>
            <c:symbol val="none"/>
          </c:marker>
          <c:xVal>
            <c:numRef>
              <c:f>Obs!$A$5503:$A$6414</c:f>
              <c:numCache>
                <c:formatCode>m/d/yyyy</c:formatCode>
                <c:ptCount val="912"/>
                <c:pt idx="0">
                  <c:v>40696</c:v>
                </c:pt>
                <c:pt idx="1">
                  <c:v>40697</c:v>
                </c:pt>
                <c:pt idx="2">
                  <c:v>40701</c:v>
                </c:pt>
                <c:pt idx="3">
                  <c:v>40703</c:v>
                </c:pt>
                <c:pt idx="4">
                  <c:v>40704</c:v>
                </c:pt>
                <c:pt idx="5">
                  <c:v>40708</c:v>
                </c:pt>
                <c:pt idx="6">
                  <c:v>40710</c:v>
                </c:pt>
                <c:pt idx="7">
                  <c:v>40711</c:v>
                </c:pt>
                <c:pt idx="8">
                  <c:v>40714</c:v>
                </c:pt>
                <c:pt idx="9">
                  <c:v>40715</c:v>
                </c:pt>
                <c:pt idx="10">
                  <c:v>40716</c:v>
                </c:pt>
                <c:pt idx="11">
                  <c:v>40717</c:v>
                </c:pt>
                <c:pt idx="12">
                  <c:v>40718</c:v>
                </c:pt>
                <c:pt idx="13">
                  <c:v>40721</c:v>
                </c:pt>
                <c:pt idx="14">
                  <c:v>40722</c:v>
                </c:pt>
                <c:pt idx="15">
                  <c:v>40723</c:v>
                </c:pt>
                <c:pt idx="16">
                  <c:v>40724</c:v>
                </c:pt>
                <c:pt idx="17">
                  <c:v>40725</c:v>
                </c:pt>
                <c:pt idx="18">
                  <c:v>40728</c:v>
                </c:pt>
                <c:pt idx="19">
                  <c:v>40729</c:v>
                </c:pt>
                <c:pt idx="20">
                  <c:v>40730</c:v>
                </c:pt>
                <c:pt idx="21">
                  <c:v>40731</c:v>
                </c:pt>
                <c:pt idx="22">
                  <c:v>40735</c:v>
                </c:pt>
                <c:pt idx="23">
                  <c:v>40736</c:v>
                </c:pt>
                <c:pt idx="24">
                  <c:v>40738</c:v>
                </c:pt>
                <c:pt idx="25">
                  <c:v>40739</c:v>
                </c:pt>
                <c:pt idx="26">
                  <c:v>40742</c:v>
                </c:pt>
                <c:pt idx="27">
                  <c:v>40743</c:v>
                </c:pt>
                <c:pt idx="28">
                  <c:v>40744</c:v>
                </c:pt>
                <c:pt idx="29">
                  <c:v>40745</c:v>
                </c:pt>
                <c:pt idx="30">
                  <c:v>40746</c:v>
                </c:pt>
                <c:pt idx="31">
                  <c:v>40750</c:v>
                </c:pt>
                <c:pt idx="32">
                  <c:v>40751</c:v>
                </c:pt>
                <c:pt idx="33">
                  <c:v>40752</c:v>
                </c:pt>
                <c:pt idx="34">
                  <c:v>40753</c:v>
                </c:pt>
                <c:pt idx="35">
                  <c:v>40756</c:v>
                </c:pt>
                <c:pt idx="36">
                  <c:v>40757</c:v>
                </c:pt>
                <c:pt idx="37">
                  <c:v>40758</c:v>
                </c:pt>
                <c:pt idx="38">
                  <c:v>40759</c:v>
                </c:pt>
                <c:pt idx="39">
                  <c:v>40760</c:v>
                </c:pt>
                <c:pt idx="40">
                  <c:v>40763</c:v>
                </c:pt>
                <c:pt idx="41">
                  <c:v>40764</c:v>
                </c:pt>
                <c:pt idx="42">
                  <c:v>40765</c:v>
                </c:pt>
                <c:pt idx="43">
                  <c:v>40766</c:v>
                </c:pt>
                <c:pt idx="44">
                  <c:v>40767</c:v>
                </c:pt>
                <c:pt idx="45">
                  <c:v>40770</c:v>
                </c:pt>
                <c:pt idx="46">
                  <c:v>40771</c:v>
                </c:pt>
                <c:pt idx="47">
                  <c:v>40772</c:v>
                </c:pt>
                <c:pt idx="48">
                  <c:v>40773</c:v>
                </c:pt>
                <c:pt idx="49">
                  <c:v>40774</c:v>
                </c:pt>
                <c:pt idx="50">
                  <c:v>40777</c:v>
                </c:pt>
                <c:pt idx="51">
                  <c:v>40779</c:v>
                </c:pt>
                <c:pt idx="52">
                  <c:v>40781</c:v>
                </c:pt>
                <c:pt idx="53">
                  <c:v>40784</c:v>
                </c:pt>
                <c:pt idx="54">
                  <c:v>40785</c:v>
                </c:pt>
                <c:pt idx="55">
                  <c:v>40786</c:v>
                </c:pt>
                <c:pt idx="56">
                  <c:v>40787</c:v>
                </c:pt>
                <c:pt idx="57">
                  <c:v>40788</c:v>
                </c:pt>
                <c:pt idx="58">
                  <c:v>40791</c:v>
                </c:pt>
                <c:pt idx="59">
                  <c:v>40792</c:v>
                </c:pt>
                <c:pt idx="60">
                  <c:v>40793</c:v>
                </c:pt>
                <c:pt idx="61">
                  <c:v>40794</c:v>
                </c:pt>
                <c:pt idx="62">
                  <c:v>40795</c:v>
                </c:pt>
                <c:pt idx="63">
                  <c:v>40799</c:v>
                </c:pt>
                <c:pt idx="64">
                  <c:v>40800</c:v>
                </c:pt>
                <c:pt idx="65">
                  <c:v>40801</c:v>
                </c:pt>
                <c:pt idx="66">
                  <c:v>40802</c:v>
                </c:pt>
                <c:pt idx="67">
                  <c:v>40805</c:v>
                </c:pt>
                <c:pt idx="68">
                  <c:v>40806</c:v>
                </c:pt>
                <c:pt idx="69">
                  <c:v>40807</c:v>
                </c:pt>
                <c:pt idx="70">
                  <c:v>40808</c:v>
                </c:pt>
                <c:pt idx="71">
                  <c:v>40809</c:v>
                </c:pt>
                <c:pt idx="72">
                  <c:v>40812</c:v>
                </c:pt>
                <c:pt idx="73">
                  <c:v>40813</c:v>
                </c:pt>
                <c:pt idx="74">
                  <c:v>40814</c:v>
                </c:pt>
                <c:pt idx="75">
                  <c:v>40815</c:v>
                </c:pt>
                <c:pt idx="76">
                  <c:v>40816</c:v>
                </c:pt>
                <c:pt idx="77">
                  <c:v>40819</c:v>
                </c:pt>
                <c:pt idx="78">
                  <c:v>40820</c:v>
                </c:pt>
                <c:pt idx="79">
                  <c:v>40821</c:v>
                </c:pt>
                <c:pt idx="80">
                  <c:v>40822</c:v>
                </c:pt>
                <c:pt idx="81">
                  <c:v>40823</c:v>
                </c:pt>
                <c:pt idx="82">
                  <c:v>40827</c:v>
                </c:pt>
                <c:pt idx="83">
                  <c:v>40830</c:v>
                </c:pt>
                <c:pt idx="84">
                  <c:v>40833</c:v>
                </c:pt>
                <c:pt idx="85">
                  <c:v>40834</c:v>
                </c:pt>
                <c:pt idx="86">
                  <c:v>40835</c:v>
                </c:pt>
                <c:pt idx="87">
                  <c:v>40836</c:v>
                </c:pt>
                <c:pt idx="88">
                  <c:v>40840</c:v>
                </c:pt>
                <c:pt idx="89">
                  <c:v>40841</c:v>
                </c:pt>
                <c:pt idx="90">
                  <c:v>40842</c:v>
                </c:pt>
                <c:pt idx="91">
                  <c:v>40843</c:v>
                </c:pt>
                <c:pt idx="92">
                  <c:v>40844</c:v>
                </c:pt>
                <c:pt idx="93">
                  <c:v>40847</c:v>
                </c:pt>
                <c:pt idx="94">
                  <c:v>40848</c:v>
                </c:pt>
                <c:pt idx="95">
                  <c:v>40849</c:v>
                </c:pt>
                <c:pt idx="96">
                  <c:v>40850</c:v>
                </c:pt>
                <c:pt idx="97">
                  <c:v>40855</c:v>
                </c:pt>
                <c:pt idx="98">
                  <c:v>40856</c:v>
                </c:pt>
                <c:pt idx="99">
                  <c:v>40857</c:v>
                </c:pt>
                <c:pt idx="100">
                  <c:v>40858</c:v>
                </c:pt>
                <c:pt idx="101">
                  <c:v>40861</c:v>
                </c:pt>
                <c:pt idx="102">
                  <c:v>40862</c:v>
                </c:pt>
                <c:pt idx="103">
                  <c:v>40864</c:v>
                </c:pt>
                <c:pt idx="104">
                  <c:v>40865</c:v>
                </c:pt>
                <c:pt idx="105">
                  <c:v>40869</c:v>
                </c:pt>
                <c:pt idx="106">
                  <c:v>40870</c:v>
                </c:pt>
                <c:pt idx="107">
                  <c:v>40871</c:v>
                </c:pt>
                <c:pt idx="108">
                  <c:v>40872</c:v>
                </c:pt>
                <c:pt idx="109">
                  <c:v>40875</c:v>
                </c:pt>
                <c:pt idx="110">
                  <c:v>40877</c:v>
                </c:pt>
                <c:pt idx="111">
                  <c:v>40878</c:v>
                </c:pt>
                <c:pt idx="112">
                  <c:v>40879</c:v>
                </c:pt>
                <c:pt idx="113">
                  <c:v>40882</c:v>
                </c:pt>
                <c:pt idx="114">
                  <c:v>40883</c:v>
                </c:pt>
                <c:pt idx="115">
                  <c:v>40884</c:v>
                </c:pt>
                <c:pt idx="116">
                  <c:v>40885</c:v>
                </c:pt>
                <c:pt idx="117">
                  <c:v>40886</c:v>
                </c:pt>
                <c:pt idx="118">
                  <c:v>40889</c:v>
                </c:pt>
                <c:pt idx="119">
                  <c:v>40891</c:v>
                </c:pt>
                <c:pt idx="120">
                  <c:v>40892</c:v>
                </c:pt>
                <c:pt idx="121">
                  <c:v>40893</c:v>
                </c:pt>
                <c:pt idx="122">
                  <c:v>40896</c:v>
                </c:pt>
                <c:pt idx="123">
                  <c:v>40897</c:v>
                </c:pt>
                <c:pt idx="124">
                  <c:v>40898</c:v>
                </c:pt>
                <c:pt idx="125">
                  <c:v>40899</c:v>
                </c:pt>
                <c:pt idx="126">
                  <c:v>40900</c:v>
                </c:pt>
                <c:pt idx="127">
                  <c:v>40903</c:v>
                </c:pt>
                <c:pt idx="128">
                  <c:v>40905</c:v>
                </c:pt>
                <c:pt idx="129">
                  <c:v>40906</c:v>
                </c:pt>
                <c:pt idx="130">
                  <c:v>40907</c:v>
                </c:pt>
                <c:pt idx="131">
                  <c:v>40911</c:v>
                </c:pt>
                <c:pt idx="132">
                  <c:v>40913</c:v>
                </c:pt>
                <c:pt idx="133">
                  <c:v>40918</c:v>
                </c:pt>
                <c:pt idx="134">
                  <c:v>40919</c:v>
                </c:pt>
                <c:pt idx="135">
                  <c:v>40920</c:v>
                </c:pt>
                <c:pt idx="136">
                  <c:v>40925</c:v>
                </c:pt>
                <c:pt idx="137">
                  <c:v>40928</c:v>
                </c:pt>
                <c:pt idx="138">
                  <c:v>40931</c:v>
                </c:pt>
                <c:pt idx="139">
                  <c:v>40932</c:v>
                </c:pt>
                <c:pt idx="140">
                  <c:v>40933</c:v>
                </c:pt>
                <c:pt idx="141">
                  <c:v>40934</c:v>
                </c:pt>
                <c:pt idx="142">
                  <c:v>40935</c:v>
                </c:pt>
                <c:pt idx="143">
                  <c:v>40938</c:v>
                </c:pt>
                <c:pt idx="144">
                  <c:v>40939</c:v>
                </c:pt>
                <c:pt idx="145">
                  <c:v>40940</c:v>
                </c:pt>
                <c:pt idx="146">
                  <c:v>40941</c:v>
                </c:pt>
                <c:pt idx="147">
                  <c:v>40942</c:v>
                </c:pt>
                <c:pt idx="148">
                  <c:v>40945</c:v>
                </c:pt>
                <c:pt idx="149">
                  <c:v>40946</c:v>
                </c:pt>
                <c:pt idx="150">
                  <c:v>40947</c:v>
                </c:pt>
                <c:pt idx="151">
                  <c:v>40948</c:v>
                </c:pt>
                <c:pt idx="152">
                  <c:v>40949</c:v>
                </c:pt>
                <c:pt idx="153">
                  <c:v>40952</c:v>
                </c:pt>
                <c:pt idx="154">
                  <c:v>40954</c:v>
                </c:pt>
                <c:pt idx="155">
                  <c:v>40955</c:v>
                </c:pt>
                <c:pt idx="156">
                  <c:v>40956</c:v>
                </c:pt>
                <c:pt idx="157">
                  <c:v>40959</c:v>
                </c:pt>
                <c:pt idx="158">
                  <c:v>40960</c:v>
                </c:pt>
                <c:pt idx="159">
                  <c:v>40961</c:v>
                </c:pt>
                <c:pt idx="160">
                  <c:v>40963</c:v>
                </c:pt>
                <c:pt idx="161">
                  <c:v>40966</c:v>
                </c:pt>
                <c:pt idx="162">
                  <c:v>40967</c:v>
                </c:pt>
                <c:pt idx="163">
                  <c:v>40968</c:v>
                </c:pt>
                <c:pt idx="164">
                  <c:v>40970</c:v>
                </c:pt>
                <c:pt idx="165">
                  <c:v>40973</c:v>
                </c:pt>
                <c:pt idx="166">
                  <c:v>40974</c:v>
                </c:pt>
                <c:pt idx="167">
                  <c:v>40975</c:v>
                </c:pt>
                <c:pt idx="168">
                  <c:v>40980</c:v>
                </c:pt>
                <c:pt idx="169">
                  <c:v>40981</c:v>
                </c:pt>
                <c:pt idx="170">
                  <c:v>40982</c:v>
                </c:pt>
                <c:pt idx="171">
                  <c:v>40983</c:v>
                </c:pt>
                <c:pt idx="172">
                  <c:v>40984</c:v>
                </c:pt>
                <c:pt idx="173">
                  <c:v>40987</c:v>
                </c:pt>
                <c:pt idx="174">
                  <c:v>40988</c:v>
                </c:pt>
                <c:pt idx="175">
                  <c:v>40989</c:v>
                </c:pt>
                <c:pt idx="176">
                  <c:v>40990</c:v>
                </c:pt>
                <c:pt idx="177">
                  <c:v>40991</c:v>
                </c:pt>
                <c:pt idx="178">
                  <c:v>40994</c:v>
                </c:pt>
                <c:pt idx="179">
                  <c:v>40995</c:v>
                </c:pt>
                <c:pt idx="180">
                  <c:v>40996</c:v>
                </c:pt>
                <c:pt idx="181">
                  <c:v>40997</c:v>
                </c:pt>
                <c:pt idx="182">
                  <c:v>40998</c:v>
                </c:pt>
                <c:pt idx="183">
                  <c:v>41001</c:v>
                </c:pt>
                <c:pt idx="184">
                  <c:v>41002</c:v>
                </c:pt>
                <c:pt idx="185">
                  <c:v>41003</c:v>
                </c:pt>
                <c:pt idx="186">
                  <c:v>41005</c:v>
                </c:pt>
                <c:pt idx="187">
                  <c:v>41008</c:v>
                </c:pt>
                <c:pt idx="188">
                  <c:v>41009</c:v>
                </c:pt>
                <c:pt idx="189">
                  <c:v>41010</c:v>
                </c:pt>
                <c:pt idx="190">
                  <c:v>41011</c:v>
                </c:pt>
                <c:pt idx="191">
                  <c:v>41012</c:v>
                </c:pt>
                <c:pt idx="192">
                  <c:v>41015</c:v>
                </c:pt>
                <c:pt idx="193">
                  <c:v>41016</c:v>
                </c:pt>
                <c:pt idx="194">
                  <c:v>41017</c:v>
                </c:pt>
                <c:pt idx="195">
                  <c:v>41018</c:v>
                </c:pt>
                <c:pt idx="196">
                  <c:v>41019</c:v>
                </c:pt>
                <c:pt idx="197">
                  <c:v>41022</c:v>
                </c:pt>
                <c:pt idx="198">
                  <c:v>41023</c:v>
                </c:pt>
                <c:pt idx="199">
                  <c:v>41024</c:v>
                </c:pt>
                <c:pt idx="200">
                  <c:v>41025</c:v>
                </c:pt>
                <c:pt idx="201">
                  <c:v>41026</c:v>
                </c:pt>
                <c:pt idx="202">
                  <c:v>41031</c:v>
                </c:pt>
                <c:pt idx="203">
                  <c:v>41032</c:v>
                </c:pt>
                <c:pt idx="204">
                  <c:v>41033</c:v>
                </c:pt>
                <c:pt idx="205">
                  <c:v>41039</c:v>
                </c:pt>
                <c:pt idx="206">
                  <c:v>41040</c:v>
                </c:pt>
                <c:pt idx="207">
                  <c:v>41041</c:v>
                </c:pt>
                <c:pt idx="208">
                  <c:v>41043</c:v>
                </c:pt>
                <c:pt idx="209">
                  <c:v>41044</c:v>
                </c:pt>
                <c:pt idx="210">
                  <c:v>41045</c:v>
                </c:pt>
                <c:pt idx="211">
                  <c:v>41046</c:v>
                </c:pt>
                <c:pt idx="212">
                  <c:v>41050</c:v>
                </c:pt>
                <c:pt idx="213">
                  <c:v>41051</c:v>
                </c:pt>
                <c:pt idx="214">
                  <c:v>41052</c:v>
                </c:pt>
                <c:pt idx="215">
                  <c:v>41053</c:v>
                </c:pt>
                <c:pt idx="216">
                  <c:v>41059</c:v>
                </c:pt>
                <c:pt idx="217">
                  <c:v>41065</c:v>
                </c:pt>
                <c:pt idx="218">
                  <c:v>41066</c:v>
                </c:pt>
                <c:pt idx="219">
                  <c:v>41067</c:v>
                </c:pt>
                <c:pt idx="220">
                  <c:v>41068</c:v>
                </c:pt>
                <c:pt idx="221">
                  <c:v>41073</c:v>
                </c:pt>
                <c:pt idx="222">
                  <c:v>41074</c:v>
                </c:pt>
                <c:pt idx="223">
                  <c:v>41075</c:v>
                </c:pt>
                <c:pt idx="224">
                  <c:v>41078</c:v>
                </c:pt>
                <c:pt idx="225">
                  <c:v>41080</c:v>
                </c:pt>
                <c:pt idx="226">
                  <c:v>41081</c:v>
                </c:pt>
                <c:pt idx="227">
                  <c:v>41082</c:v>
                </c:pt>
                <c:pt idx="228">
                  <c:v>41085</c:v>
                </c:pt>
                <c:pt idx="229">
                  <c:v>41086</c:v>
                </c:pt>
                <c:pt idx="230">
                  <c:v>41087</c:v>
                </c:pt>
                <c:pt idx="231">
                  <c:v>41088</c:v>
                </c:pt>
                <c:pt idx="232">
                  <c:v>41089</c:v>
                </c:pt>
                <c:pt idx="233">
                  <c:v>41092</c:v>
                </c:pt>
                <c:pt idx="234">
                  <c:v>41093</c:v>
                </c:pt>
                <c:pt idx="235">
                  <c:v>41094</c:v>
                </c:pt>
                <c:pt idx="236">
                  <c:v>41095</c:v>
                </c:pt>
                <c:pt idx="237">
                  <c:v>41099</c:v>
                </c:pt>
                <c:pt idx="238">
                  <c:v>41100</c:v>
                </c:pt>
                <c:pt idx="239">
                  <c:v>41101</c:v>
                </c:pt>
                <c:pt idx="240">
                  <c:v>41102</c:v>
                </c:pt>
                <c:pt idx="241">
                  <c:v>41103</c:v>
                </c:pt>
                <c:pt idx="242">
                  <c:v>41106</c:v>
                </c:pt>
                <c:pt idx="243">
                  <c:v>41107</c:v>
                </c:pt>
                <c:pt idx="244">
                  <c:v>41108</c:v>
                </c:pt>
                <c:pt idx="245">
                  <c:v>41109</c:v>
                </c:pt>
                <c:pt idx="246">
                  <c:v>41110</c:v>
                </c:pt>
                <c:pt idx="247">
                  <c:v>41113</c:v>
                </c:pt>
                <c:pt idx="248">
                  <c:v>41114</c:v>
                </c:pt>
                <c:pt idx="249">
                  <c:v>41115</c:v>
                </c:pt>
                <c:pt idx="250">
                  <c:v>41116</c:v>
                </c:pt>
                <c:pt idx="251">
                  <c:v>41117</c:v>
                </c:pt>
                <c:pt idx="252">
                  <c:v>41121</c:v>
                </c:pt>
                <c:pt idx="253">
                  <c:v>41122</c:v>
                </c:pt>
                <c:pt idx="254">
                  <c:v>41123</c:v>
                </c:pt>
                <c:pt idx="255">
                  <c:v>41124</c:v>
                </c:pt>
                <c:pt idx="256">
                  <c:v>41127</c:v>
                </c:pt>
                <c:pt idx="257">
                  <c:v>41128</c:v>
                </c:pt>
                <c:pt idx="258">
                  <c:v>41129</c:v>
                </c:pt>
                <c:pt idx="259">
                  <c:v>41130</c:v>
                </c:pt>
                <c:pt idx="260">
                  <c:v>41131</c:v>
                </c:pt>
                <c:pt idx="261">
                  <c:v>41134</c:v>
                </c:pt>
                <c:pt idx="262">
                  <c:v>41136</c:v>
                </c:pt>
                <c:pt idx="263">
                  <c:v>41137</c:v>
                </c:pt>
                <c:pt idx="264">
                  <c:v>41138</c:v>
                </c:pt>
                <c:pt idx="265">
                  <c:v>41141</c:v>
                </c:pt>
                <c:pt idx="266">
                  <c:v>41142</c:v>
                </c:pt>
                <c:pt idx="267">
                  <c:v>41143</c:v>
                </c:pt>
                <c:pt idx="268">
                  <c:v>41144</c:v>
                </c:pt>
                <c:pt idx="269">
                  <c:v>41145</c:v>
                </c:pt>
                <c:pt idx="270">
                  <c:v>41148</c:v>
                </c:pt>
                <c:pt idx="271">
                  <c:v>41149</c:v>
                </c:pt>
                <c:pt idx="272">
                  <c:v>41150</c:v>
                </c:pt>
                <c:pt idx="273">
                  <c:v>41151</c:v>
                </c:pt>
                <c:pt idx="274">
                  <c:v>41152</c:v>
                </c:pt>
                <c:pt idx="275">
                  <c:v>41155</c:v>
                </c:pt>
                <c:pt idx="276">
                  <c:v>41156</c:v>
                </c:pt>
                <c:pt idx="277">
                  <c:v>41157</c:v>
                </c:pt>
                <c:pt idx="278">
                  <c:v>41158</c:v>
                </c:pt>
                <c:pt idx="279">
                  <c:v>41159</c:v>
                </c:pt>
                <c:pt idx="280">
                  <c:v>41162</c:v>
                </c:pt>
                <c:pt idx="281">
                  <c:v>41163</c:v>
                </c:pt>
                <c:pt idx="282">
                  <c:v>41164</c:v>
                </c:pt>
                <c:pt idx="283">
                  <c:v>41165</c:v>
                </c:pt>
                <c:pt idx="284">
                  <c:v>41166</c:v>
                </c:pt>
                <c:pt idx="285">
                  <c:v>41169</c:v>
                </c:pt>
                <c:pt idx="286">
                  <c:v>41170</c:v>
                </c:pt>
                <c:pt idx="287">
                  <c:v>41171</c:v>
                </c:pt>
                <c:pt idx="288">
                  <c:v>41173</c:v>
                </c:pt>
                <c:pt idx="289">
                  <c:v>41176</c:v>
                </c:pt>
                <c:pt idx="290">
                  <c:v>41177</c:v>
                </c:pt>
                <c:pt idx="291">
                  <c:v>41178</c:v>
                </c:pt>
                <c:pt idx="292">
                  <c:v>41179</c:v>
                </c:pt>
                <c:pt idx="293">
                  <c:v>41183</c:v>
                </c:pt>
                <c:pt idx="294">
                  <c:v>41184</c:v>
                </c:pt>
                <c:pt idx="295">
                  <c:v>41185</c:v>
                </c:pt>
                <c:pt idx="296">
                  <c:v>41186</c:v>
                </c:pt>
                <c:pt idx="297">
                  <c:v>41187</c:v>
                </c:pt>
                <c:pt idx="298">
                  <c:v>41190</c:v>
                </c:pt>
                <c:pt idx="299">
                  <c:v>41191</c:v>
                </c:pt>
                <c:pt idx="300">
                  <c:v>41192</c:v>
                </c:pt>
                <c:pt idx="301">
                  <c:v>41193</c:v>
                </c:pt>
                <c:pt idx="302">
                  <c:v>41194</c:v>
                </c:pt>
                <c:pt idx="303">
                  <c:v>41197</c:v>
                </c:pt>
                <c:pt idx="304">
                  <c:v>41199</c:v>
                </c:pt>
                <c:pt idx="305">
                  <c:v>41200</c:v>
                </c:pt>
                <c:pt idx="306">
                  <c:v>41201</c:v>
                </c:pt>
                <c:pt idx="307">
                  <c:v>41204</c:v>
                </c:pt>
                <c:pt idx="308">
                  <c:v>41206</c:v>
                </c:pt>
                <c:pt idx="309">
                  <c:v>41207</c:v>
                </c:pt>
                <c:pt idx="310">
                  <c:v>41211</c:v>
                </c:pt>
                <c:pt idx="311">
                  <c:v>41212</c:v>
                </c:pt>
                <c:pt idx="312">
                  <c:v>41213</c:v>
                </c:pt>
                <c:pt idx="313">
                  <c:v>41214</c:v>
                </c:pt>
                <c:pt idx="314">
                  <c:v>41215</c:v>
                </c:pt>
                <c:pt idx="315">
                  <c:v>41219</c:v>
                </c:pt>
                <c:pt idx="316">
                  <c:v>41220</c:v>
                </c:pt>
                <c:pt idx="317">
                  <c:v>41225</c:v>
                </c:pt>
                <c:pt idx="318">
                  <c:v>41226</c:v>
                </c:pt>
                <c:pt idx="319">
                  <c:v>41227</c:v>
                </c:pt>
                <c:pt idx="320">
                  <c:v>41228</c:v>
                </c:pt>
                <c:pt idx="321">
                  <c:v>41229</c:v>
                </c:pt>
                <c:pt idx="322">
                  <c:v>41232</c:v>
                </c:pt>
                <c:pt idx="323">
                  <c:v>41233</c:v>
                </c:pt>
                <c:pt idx="324">
                  <c:v>41234</c:v>
                </c:pt>
                <c:pt idx="325">
                  <c:v>41235</c:v>
                </c:pt>
                <c:pt idx="326">
                  <c:v>41236</c:v>
                </c:pt>
                <c:pt idx="327">
                  <c:v>41239</c:v>
                </c:pt>
                <c:pt idx="328">
                  <c:v>41240</c:v>
                </c:pt>
                <c:pt idx="329">
                  <c:v>41241</c:v>
                </c:pt>
                <c:pt idx="330">
                  <c:v>41242</c:v>
                </c:pt>
                <c:pt idx="331">
                  <c:v>41243</c:v>
                </c:pt>
                <c:pt idx="332">
                  <c:v>41246</c:v>
                </c:pt>
                <c:pt idx="333">
                  <c:v>41247</c:v>
                </c:pt>
                <c:pt idx="334">
                  <c:v>41249</c:v>
                </c:pt>
                <c:pt idx="335">
                  <c:v>41250</c:v>
                </c:pt>
                <c:pt idx="336">
                  <c:v>41253</c:v>
                </c:pt>
                <c:pt idx="337">
                  <c:v>41254</c:v>
                </c:pt>
                <c:pt idx="338">
                  <c:v>41255</c:v>
                </c:pt>
                <c:pt idx="339">
                  <c:v>41257</c:v>
                </c:pt>
                <c:pt idx="340">
                  <c:v>41260</c:v>
                </c:pt>
                <c:pt idx="341">
                  <c:v>41261</c:v>
                </c:pt>
                <c:pt idx="342">
                  <c:v>41262</c:v>
                </c:pt>
                <c:pt idx="343">
                  <c:v>41263</c:v>
                </c:pt>
                <c:pt idx="344">
                  <c:v>41264</c:v>
                </c:pt>
                <c:pt idx="345">
                  <c:v>41267</c:v>
                </c:pt>
                <c:pt idx="346">
                  <c:v>41268</c:v>
                </c:pt>
                <c:pt idx="347">
                  <c:v>41269</c:v>
                </c:pt>
                <c:pt idx="348">
                  <c:v>41270</c:v>
                </c:pt>
                <c:pt idx="349">
                  <c:v>41271</c:v>
                </c:pt>
                <c:pt idx="350">
                  <c:v>41283</c:v>
                </c:pt>
                <c:pt idx="351">
                  <c:v>41284</c:v>
                </c:pt>
                <c:pt idx="352">
                  <c:v>41285</c:v>
                </c:pt>
                <c:pt idx="353">
                  <c:v>41288</c:v>
                </c:pt>
                <c:pt idx="354">
                  <c:v>41289</c:v>
                </c:pt>
                <c:pt idx="355">
                  <c:v>41291</c:v>
                </c:pt>
                <c:pt idx="356">
                  <c:v>41292</c:v>
                </c:pt>
                <c:pt idx="357">
                  <c:v>41295</c:v>
                </c:pt>
                <c:pt idx="358">
                  <c:v>41296</c:v>
                </c:pt>
                <c:pt idx="359">
                  <c:v>41297</c:v>
                </c:pt>
                <c:pt idx="360">
                  <c:v>41298</c:v>
                </c:pt>
                <c:pt idx="361">
                  <c:v>41299</c:v>
                </c:pt>
                <c:pt idx="362">
                  <c:v>41302</c:v>
                </c:pt>
                <c:pt idx="363">
                  <c:v>41304</c:v>
                </c:pt>
                <c:pt idx="364">
                  <c:v>41305</c:v>
                </c:pt>
                <c:pt idx="365">
                  <c:v>41306</c:v>
                </c:pt>
                <c:pt idx="366">
                  <c:v>41309</c:v>
                </c:pt>
                <c:pt idx="367">
                  <c:v>41310</c:v>
                </c:pt>
                <c:pt idx="368">
                  <c:v>41311</c:v>
                </c:pt>
                <c:pt idx="369">
                  <c:v>41312</c:v>
                </c:pt>
                <c:pt idx="370">
                  <c:v>41313</c:v>
                </c:pt>
                <c:pt idx="371">
                  <c:v>41316</c:v>
                </c:pt>
                <c:pt idx="372">
                  <c:v>41317</c:v>
                </c:pt>
                <c:pt idx="373">
                  <c:v>41318</c:v>
                </c:pt>
                <c:pt idx="374">
                  <c:v>41319</c:v>
                </c:pt>
                <c:pt idx="375">
                  <c:v>41320</c:v>
                </c:pt>
                <c:pt idx="376">
                  <c:v>41323</c:v>
                </c:pt>
                <c:pt idx="377">
                  <c:v>41324</c:v>
                </c:pt>
                <c:pt idx="378">
                  <c:v>41325</c:v>
                </c:pt>
                <c:pt idx="379">
                  <c:v>41326</c:v>
                </c:pt>
                <c:pt idx="380">
                  <c:v>41327</c:v>
                </c:pt>
                <c:pt idx="381">
                  <c:v>41330</c:v>
                </c:pt>
                <c:pt idx="382">
                  <c:v>41331</c:v>
                </c:pt>
                <c:pt idx="383">
                  <c:v>41332</c:v>
                </c:pt>
                <c:pt idx="384">
                  <c:v>41333</c:v>
                </c:pt>
                <c:pt idx="385">
                  <c:v>41334</c:v>
                </c:pt>
                <c:pt idx="386">
                  <c:v>41337</c:v>
                </c:pt>
                <c:pt idx="387">
                  <c:v>41339</c:v>
                </c:pt>
                <c:pt idx="388">
                  <c:v>41340</c:v>
                </c:pt>
                <c:pt idx="389">
                  <c:v>41344</c:v>
                </c:pt>
                <c:pt idx="390">
                  <c:v>41345</c:v>
                </c:pt>
                <c:pt idx="391">
                  <c:v>41346</c:v>
                </c:pt>
                <c:pt idx="392">
                  <c:v>41347</c:v>
                </c:pt>
                <c:pt idx="393">
                  <c:v>41348</c:v>
                </c:pt>
                <c:pt idx="394">
                  <c:v>41351</c:v>
                </c:pt>
                <c:pt idx="395">
                  <c:v>41352</c:v>
                </c:pt>
                <c:pt idx="396">
                  <c:v>41353</c:v>
                </c:pt>
                <c:pt idx="397">
                  <c:v>41354</c:v>
                </c:pt>
                <c:pt idx="398">
                  <c:v>41355</c:v>
                </c:pt>
                <c:pt idx="399">
                  <c:v>41358</c:v>
                </c:pt>
                <c:pt idx="400">
                  <c:v>41359</c:v>
                </c:pt>
                <c:pt idx="401">
                  <c:v>41360</c:v>
                </c:pt>
                <c:pt idx="402">
                  <c:v>41361</c:v>
                </c:pt>
                <c:pt idx="403">
                  <c:v>41362</c:v>
                </c:pt>
                <c:pt idx="404">
                  <c:v>41366</c:v>
                </c:pt>
                <c:pt idx="405">
                  <c:v>41367</c:v>
                </c:pt>
                <c:pt idx="406">
                  <c:v>41368</c:v>
                </c:pt>
                <c:pt idx="407">
                  <c:v>41369</c:v>
                </c:pt>
                <c:pt idx="408">
                  <c:v>41372</c:v>
                </c:pt>
                <c:pt idx="409">
                  <c:v>41373</c:v>
                </c:pt>
                <c:pt idx="410">
                  <c:v>41374</c:v>
                </c:pt>
                <c:pt idx="411">
                  <c:v>41375</c:v>
                </c:pt>
                <c:pt idx="412">
                  <c:v>41376</c:v>
                </c:pt>
                <c:pt idx="413">
                  <c:v>41379</c:v>
                </c:pt>
                <c:pt idx="414">
                  <c:v>41380</c:v>
                </c:pt>
                <c:pt idx="415">
                  <c:v>41381</c:v>
                </c:pt>
                <c:pt idx="416">
                  <c:v>41382</c:v>
                </c:pt>
                <c:pt idx="417">
                  <c:v>41383</c:v>
                </c:pt>
                <c:pt idx="418">
                  <c:v>41386</c:v>
                </c:pt>
                <c:pt idx="419">
                  <c:v>41387</c:v>
                </c:pt>
                <c:pt idx="420">
                  <c:v>41388</c:v>
                </c:pt>
                <c:pt idx="421">
                  <c:v>41389</c:v>
                </c:pt>
                <c:pt idx="422">
                  <c:v>41390</c:v>
                </c:pt>
                <c:pt idx="423">
                  <c:v>41393</c:v>
                </c:pt>
                <c:pt idx="424">
                  <c:v>41394</c:v>
                </c:pt>
                <c:pt idx="425">
                  <c:v>41396</c:v>
                </c:pt>
                <c:pt idx="426">
                  <c:v>41400</c:v>
                </c:pt>
                <c:pt idx="427">
                  <c:v>41401</c:v>
                </c:pt>
                <c:pt idx="428">
                  <c:v>41402</c:v>
                </c:pt>
                <c:pt idx="429">
                  <c:v>41407</c:v>
                </c:pt>
                <c:pt idx="430">
                  <c:v>41408</c:v>
                </c:pt>
                <c:pt idx="431">
                  <c:v>41409</c:v>
                </c:pt>
                <c:pt idx="432">
                  <c:v>41410</c:v>
                </c:pt>
                <c:pt idx="433">
                  <c:v>41411</c:v>
                </c:pt>
                <c:pt idx="434">
                  <c:v>41414</c:v>
                </c:pt>
                <c:pt idx="435">
                  <c:v>41415</c:v>
                </c:pt>
                <c:pt idx="436">
                  <c:v>41416</c:v>
                </c:pt>
                <c:pt idx="437">
                  <c:v>41417</c:v>
                </c:pt>
                <c:pt idx="438">
                  <c:v>41418</c:v>
                </c:pt>
                <c:pt idx="439">
                  <c:v>41421</c:v>
                </c:pt>
                <c:pt idx="440">
                  <c:v>41422</c:v>
                </c:pt>
                <c:pt idx="441">
                  <c:v>41423</c:v>
                </c:pt>
                <c:pt idx="442">
                  <c:v>41424</c:v>
                </c:pt>
                <c:pt idx="443">
                  <c:v>41425</c:v>
                </c:pt>
                <c:pt idx="444">
                  <c:v>41428</c:v>
                </c:pt>
                <c:pt idx="445">
                  <c:v>41429</c:v>
                </c:pt>
                <c:pt idx="446">
                  <c:v>41430</c:v>
                </c:pt>
                <c:pt idx="447">
                  <c:v>41431</c:v>
                </c:pt>
                <c:pt idx="448">
                  <c:v>41432</c:v>
                </c:pt>
                <c:pt idx="449">
                  <c:v>41435</c:v>
                </c:pt>
                <c:pt idx="450">
                  <c:v>41436</c:v>
                </c:pt>
                <c:pt idx="451">
                  <c:v>41438</c:v>
                </c:pt>
                <c:pt idx="452">
                  <c:v>41439</c:v>
                </c:pt>
                <c:pt idx="453">
                  <c:v>41443</c:v>
                </c:pt>
                <c:pt idx="454">
                  <c:v>41444</c:v>
                </c:pt>
                <c:pt idx="455">
                  <c:v>41445</c:v>
                </c:pt>
                <c:pt idx="456">
                  <c:v>41446</c:v>
                </c:pt>
                <c:pt idx="457">
                  <c:v>41449</c:v>
                </c:pt>
                <c:pt idx="458">
                  <c:v>41450</c:v>
                </c:pt>
                <c:pt idx="459">
                  <c:v>41451</c:v>
                </c:pt>
                <c:pt idx="460">
                  <c:v>41452</c:v>
                </c:pt>
                <c:pt idx="461">
                  <c:v>41453</c:v>
                </c:pt>
                <c:pt idx="462">
                  <c:v>41456</c:v>
                </c:pt>
                <c:pt idx="463">
                  <c:v>41457</c:v>
                </c:pt>
                <c:pt idx="464">
                  <c:v>41458</c:v>
                </c:pt>
                <c:pt idx="465">
                  <c:v>41459</c:v>
                </c:pt>
                <c:pt idx="466">
                  <c:v>41460</c:v>
                </c:pt>
                <c:pt idx="467">
                  <c:v>41463</c:v>
                </c:pt>
                <c:pt idx="468">
                  <c:v>41464</c:v>
                </c:pt>
                <c:pt idx="469">
                  <c:v>41465</c:v>
                </c:pt>
                <c:pt idx="470">
                  <c:v>41466</c:v>
                </c:pt>
                <c:pt idx="471">
                  <c:v>41467</c:v>
                </c:pt>
                <c:pt idx="472">
                  <c:v>41470</c:v>
                </c:pt>
                <c:pt idx="473">
                  <c:v>41471</c:v>
                </c:pt>
                <c:pt idx="474">
                  <c:v>41472</c:v>
                </c:pt>
                <c:pt idx="475">
                  <c:v>41473</c:v>
                </c:pt>
                <c:pt idx="476">
                  <c:v>41474</c:v>
                </c:pt>
                <c:pt idx="477">
                  <c:v>41477</c:v>
                </c:pt>
                <c:pt idx="478">
                  <c:v>41478</c:v>
                </c:pt>
                <c:pt idx="479">
                  <c:v>41479</c:v>
                </c:pt>
                <c:pt idx="480">
                  <c:v>41480</c:v>
                </c:pt>
                <c:pt idx="481">
                  <c:v>41481</c:v>
                </c:pt>
                <c:pt idx="482">
                  <c:v>41484</c:v>
                </c:pt>
                <c:pt idx="483">
                  <c:v>41485</c:v>
                </c:pt>
                <c:pt idx="484">
                  <c:v>41486</c:v>
                </c:pt>
                <c:pt idx="485">
                  <c:v>41487</c:v>
                </c:pt>
                <c:pt idx="486">
                  <c:v>41488</c:v>
                </c:pt>
                <c:pt idx="487">
                  <c:v>41491</c:v>
                </c:pt>
                <c:pt idx="488">
                  <c:v>41493</c:v>
                </c:pt>
                <c:pt idx="489">
                  <c:v>41494</c:v>
                </c:pt>
                <c:pt idx="490">
                  <c:v>41495</c:v>
                </c:pt>
                <c:pt idx="491">
                  <c:v>41498</c:v>
                </c:pt>
                <c:pt idx="492">
                  <c:v>41499</c:v>
                </c:pt>
                <c:pt idx="493">
                  <c:v>41500</c:v>
                </c:pt>
                <c:pt idx="494">
                  <c:v>41501</c:v>
                </c:pt>
                <c:pt idx="495">
                  <c:v>41502</c:v>
                </c:pt>
                <c:pt idx="496">
                  <c:v>41505</c:v>
                </c:pt>
                <c:pt idx="497">
                  <c:v>41506</c:v>
                </c:pt>
                <c:pt idx="498">
                  <c:v>41507</c:v>
                </c:pt>
                <c:pt idx="499">
                  <c:v>41508</c:v>
                </c:pt>
                <c:pt idx="500">
                  <c:v>41509</c:v>
                </c:pt>
                <c:pt idx="501">
                  <c:v>41513</c:v>
                </c:pt>
                <c:pt idx="502">
                  <c:v>41514</c:v>
                </c:pt>
                <c:pt idx="503">
                  <c:v>41515</c:v>
                </c:pt>
                <c:pt idx="504">
                  <c:v>41519</c:v>
                </c:pt>
                <c:pt idx="505">
                  <c:v>41520</c:v>
                </c:pt>
                <c:pt idx="506">
                  <c:v>41522</c:v>
                </c:pt>
                <c:pt idx="507">
                  <c:v>41523</c:v>
                </c:pt>
                <c:pt idx="508">
                  <c:v>41526</c:v>
                </c:pt>
                <c:pt idx="509">
                  <c:v>41527</c:v>
                </c:pt>
                <c:pt idx="510">
                  <c:v>41528</c:v>
                </c:pt>
                <c:pt idx="511">
                  <c:v>41529</c:v>
                </c:pt>
                <c:pt idx="512">
                  <c:v>41530</c:v>
                </c:pt>
                <c:pt idx="513">
                  <c:v>41533</c:v>
                </c:pt>
                <c:pt idx="514">
                  <c:v>41534</c:v>
                </c:pt>
                <c:pt idx="515">
                  <c:v>41535</c:v>
                </c:pt>
                <c:pt idx="516">
                  <c:v>41536</c:v>
                </c:pt>
                <c:pt idx="517">
                  <c:v>41537</c:v>
                </c:pt>
                <c:pt idx="518">
                  <c:v>41540</c:v>
                </c:pt>
                <c:pt idx="519">
                  <c:v>41541</c:v>
                </c:pt>
                <c:pt idx="520">
                  <c:v>41542</c:v>
                </c:pt>
                <c:pt idx="521">
                  <c:v>41543</c:v>
                </c:pt>
                <c:pt idx="522">
                  <c:v>41544</c:v>
                </c:pt>
                <c:pt idx="523">
                  <c:v>41547</c:v>
                </c:pt>
                <c:pt idx="524">
                  <c:v>41548</c:v>
                </c:pt>
                <c:pt idx="525">
                  <c:v>41549</c:v>
                </c:pt>
                <c:pt idx="526">
                  <c:v>41550</c:v>
                </c:pt>
                <c:pt idx="527">
                  <c:v>41551</c:v>
                </c:pt>
                <c:pt idx="528">
                  <c:v>41554</c:v>
                </c:pt>
                <c:pt idx="529">
                  <c:v>41555</c:v>
                </c:pt>
                <c:pt idx="530">
                  <c:v>41556</c:v>
                </c:pt>
                <c:pt idx="531">
                  <c:v>41557</c:v>
                </c:pt>
                <c:pt idx="532">
                  <c:v>41558</c:v>
                </c:pt>
                <c:pt idx="533">
                  <c:v>41561</c:v>
                </c:pt>
                <c:pt idx="534">
                  <c:v>41562</c:v>
                </c:pt>
                <c:pt idx="535">
                  <c:v>41563</c:v>
                </c:pt>
                <c:pt idx="536">
                  <c:v>41564</c:v>
                </c:pt>
                <c:pt idx="537">
                  <c:v>41565</c:v>
                </c:pt>
                <c:pt idx="538">
                  <c:v>41568</c:v>
                </c:pt>
                <c:pt idx="539">
                  <c:v>41569</c:v>
                </c:pt>
                <c:pt idx="540">
                  <c:v>41570</c:v>
                </c:pt>
                <c:pt idx="541">
                  <c:v>41571</c:v>
                </c:pt>
                <c:pt idx="542">
                  <c:v>41572</c:v>
                </c:pt>
                <c:pt idx="543">
                  <c:v>41575</c:v>
                </c:pt>
                <c:pt idx="544">
                  <c:v>41576</c:v>
                </c:pt>
                <c:pt idx="545">
                  <c:v>41577</c:v>
                </c:pt>
                <c:pt idx="546">
                  <c:v>41578</c:v>
                </c:pt>
                <c:pt idx="547">
                  <c:v>41579</c:v>
                </c:pt>
                <c:pt idx="548">
                  <c:v>41583</c:v>
                </c:pt>
                <c:pt idx="549">
                  <c:v>41584</c:v>
                </c:pt>
                <c:pt idx="550">
                  <c:v>41585</c:v>
                </c:pt>
                <c:pt idx="551">
                  <c:v>41586</c:v>
                </c:pt>
                <c:pt idx="552">
                  <c:v>41589</c:v>
                </c:pt>
                <c:pt idx="553">
                  <c:v>41590</c:v>
                </c:pt>
                <c:pt idx="554">
                  <c:v>41591</c:v>
                </c:pt>
                <c:pt idx="555">
                  <c:v>41592</c:v>
                </c:pt>
                <c:pt idx="556">
                  <c:v>41593</c:v>
                </c:pt>
                <c:pt idx="557">
                  <c:v>41597</c:v>
                </c:pt>
                <c:pt idx="558">
                  <c:v>41598</c:v>
                </c:pt>
                <c:pt idx="559">
                  <c:v>41599</c:v>
                </c:pt>
                <c:pt idx="560">
                  <c:v>41600</c:v>
                </c:pt>
                <c:pt idx="561">
                  <c:v>41603</c:v>
                </c:pt>
                <c:pt idx="562">
                  <c:v>41604</c:v>
                </c:pt>
                <c:pt idx="563">
                  <c:v>41605</c:v>
                </c:pt>
                <c:pt idx="564">
                  <c:v>41606</c:v>
                </c:pt>
                <c:pt idx="565">
                  <c:v>41610</c:v>
                </c:pt>
                <c:pt idx="566">
                  <c:v>41611</c:v>
                </c:pt>
                <c:pt idx="567">
                  <c:v>41612</c:v>
                </c:pt>
                <c:pt idx="568">
                  <c:v>41613</c:v>
                </c:pt>
                <c:pt idx="569">
                  <c:v>41614</c:v>
                </c:pt>
                <c:pt idx="570">
                  <c:v>41617</c:v>
                </c:pt>
                <c:pt idx="571">
                  <c:v>41618</c:v>
                </c:pt>
                <c:pt idx="572">
                  <c:v>41619</c:v>
                </c:pt>
                <c:pt idx="573">
                  <c:v>41620</c:v>
                </c:pt>
                <c:pt idx="574">
                  <c:v>41621</c:v>
                </c:pt>
                <c:pt idx="575">
                  <c:v>41625</c:v>
                </c:pt>
                <c:pt idx="576">
                  <c:v>41626</c:v>
                </c:pt>
                <c:pt idx="577">
                  <c:v>41627</c:v>
                </c:pt>
                <c:pt idx="578">
                  <c:v>41628</c:v>
                </c:pt>
                <c:pt idx="579">
                  <c:v>41631</c:v>
                </c:pt>
                <c:pt idx="580">
                  <c:v>41632</c:v>
                </c:pt>
                <c:pt idx="581">
                  <c:v>41633</c:v>
                </c:pt>
                <c:pt idx="582">
                  <c:v>41634</c:v>
                </c:pt>
                <c:pt idx="583">
                  <c:v>41635</c:v>
                </c:pt>
                <c:pt idx="584">
                  <c:v>41638</c:v>
                </c:pt>
                <c:pt idx="585">
                  <c:v>41648</c:v>
                </c:pt>
                <c:pt idx="586">
                  <c:v>41649</c:v>
                </c:pt>
                <c:pt idx="587">
                  <c:v>41652</c:v>
                </c:pt>
                <c:pt idx="588">
                  <c:v>41653</c:v>
                </c:pt>
                <c:pt idx="589">
                  <c:v>41654</c:v>
                </c:pt>
                <c:pt idx="590">
                  <c:v>41655</c:v>
                </c:pt>
                <c:pt idx="591">
                  <c:v>41656</c:v>
                </c:pt>
                <c:pt idx="592">
                  <c:v>41659</c:v>
                </c:pt>
                <c:pt idx="593">
                  <c:v>41660</c:v>
                </c:pt>
                <c:pt idx="594">
                  <c:v>41661</c:v>
                </c:pt>
                <c:pt idx="595">
                  <c:v>41662</c:v>
                </c:pt>
                <c:pt idx="596">
                  <c:v>41663</c:v>
                </c:pt>
                <c:pt idx="597">
                  <c:v>41666</c:v>
                </c:pt>
                <c:pt idx="598">
                  <c:v>41668</c:v>
                </c:pt>
                <c:pt idx="599">
                  <c:v>41669</c:v>
                </c:pt>
                <c:pt idx="600">
                  <c:v>41670</c:v>
                </c:pt>
                <c:pt idx="601">
                  <c:v>41673</c:v>
                </c:pt>
                <c:pt idx="602">
                  <c:v>41674</c:v>
                </c:pt>
                <c:pt idx="603">
                  <c:v>41677</c:v>
                </c:pt>
                <c:pt idx="604">
                  <c:v>41680</c:v>
                </c:pt>
                <c:pt idx="605">
                  <c:v>41681</c:v>
                </c:pt>
                <c:pt idx="606">
                  <c:v>41682</c:v>
                </c:pt>
                <c:pt idx="607">
                  <c:v>41683</c:v>
                </c:pt>
                <c:pt idx="608">
                  <c:v>41684</c:v>
                </c:pt>
                <c:pt idx="609">
                  <c:v>41687</c:v>
                </c:pt>
                <c:pt idx="610">
                  <c:v>41688</c:v>
                </c:pt>
                <c:pt idx="611">
                  <c:v>41689</c:v>
                </c:pt>
                <c:pt idx="612">
                  <c:v>41691</c:v>
                </c:pt>
                <c:pt idx="613">
                  <c:v>41694</c:v>
                </c:pt>
                <c:pt idx="614">
                  <c:v>41695</c:v>
                </c:pt>
                <c:pt idx="615">
                  <c:v>41696</c:v>
                </c:pt>
                <c:pt idx="616">
                  <c:v>41697</c:v>
                </c:pt>
                <c:pt idx="617">
                  <c:v>41698</c:v>
                </c:pt>
                <c:pt idx="618">
                  <c:v>41701</c:v>
                </c:pt>
                <c:pt idx="619">
                  <c:v>41702</c:v>
                </c:pt>
                <c:pt idx="620">
                  <c:v>41703</c:v>
                </c:pt>
                <c:pt idx="621">
                  <c:v>41704</c:v>
                </c:pt>
                <c:pt idx="622">
                  <c:v>41709</c:v>
                </c:pt>
                <c:pt idx="623">
                  <c:v>41710</c:v>
                </c:pt>
                <c:pt idx="624">
                  <c:v>41712</c:v>
                </c:pt>
                <c:pt idx="625">
                  <c:v>41715</c:v>
                </c:pt>
                <c:pt idx="626">
                  <c:v>41716</c:v>
                </c:pt>
                <c:pt idx="627">
                  <c:v>41717</c:v>
                </c:pt>
                <c:pt idx="628">
                  <c:v>41718</c:v>
                </c:pt>
                <c:pt idx="629">
                  <c:v>41719</c:v>
                </c:pt>
                <c:pt idx="630">
                  <c:v>41722</c:v>
                </c:pt>
                <c:pt idx="631">
                  <c:v>41723</c:v>
                </c:pt>
                <c:pt idx="632">
                  <c:v>41724</c:v>
                </c:pt>
                <c:pt idx="633">
                  <c:v>41725</c:v>
                </c:pt>
                <c:pt idx="634">
                  <c:v>41726</c:v>
                </c:pt>
                <c:pt idx="635">
                  <c:v>41729</c:v>
                </c:pt>
                <c:pt idx="636">
                  <c:v>41730</c:v>
                </c:pt>
                <c:pt idx="637">
                  <c:v>41732</c:v>
                </c:pt>
                <c:pt idx="638">
                  <c:v>41733</c:v>
                </c:pt>
                <c:pt idx="639">
                  <c:v>41736</c:v>
                </c:pt>
                <c:pt idx="640">
                  <c:v>41737</c:v>
                </c:pt>
                <c:pt idx="641">
                  <c:v>41738</c:v>
                </c:pt>
                <c:pt idx="642">
                  <c:v>41740</c:v>
                </c:pt>
                <c:pt idx="643">
                  <c:v>41743</c:v>
                </c:pt>
                <c:pt idx="644">
                  <c:v>41744</c:v>
                </c:pt>
                <c:pt idx="645">
                  <c:v>41745</c:v>
                </c:pt>
                <c:pt idx="646">
                  <c:v>41746</c:v>
                </c:pt>
                <c:pt idx="647">
                  <c:v>41747</c:v>
                </c:pt>
                <c:pt idx="648">
                  <c:v>41750</c:v>
                </c:pt>
                <c:pt idx="649">
                  <c:v>41751</c:v>
                </c:pt>
                <c:pt idx="650">
                  <c:v>41752</c:v>
                </c:pt>
                <c:pt idx="651">
                  <c:v>41753</c:v>
                </c:pt>
                <c:pt idx="652">
                  <c:v>41754</c:v>
                </c:pt>
                <c:pt idx="653">
                  <c:v>41757</c:v>
                </c:pt>
                <c:pt idx="654">
                  <c:v>41758</c:v>
                </c:pt>
                <c:pt idx="655">
                  <c:v>41759</c:v>
                </c:pt>
                <c:pt idx="656">
                  <c:v>41764</c:v>
                </c:pt>
                <c:pt idx="657">
                  <c:v>41765</c:v>
                </c:pt>
                <c:pt idx="658">
                  <c:v>41766</c:v>
                </c:pt>
                <c:pt idx="659">
                  <c:v>41767</c:v>
                </c:pt>
                <c:pt idx="660">
                  <c:v>41771</c:v>
                </c:pt>
                <c:pt idx="661">
                  <c:v>41772</c:v>
                </c:pt>
                <c:pt idx="662">
                  <c:v>41773</c:v>
                </c:pt>
                <c:pt idx="663">
                  <c:v>41774</c:v>
                </c:pt>
                <c:pt idx="664">
                  <c:v>41775</c:v>
                </c:pt>
                <c:pt idx="665">
                  <c:v>41778</c:v>
                </c:pt>
                <c:pt idx="666">
                  <c:v>41779</c:v>
                </c:pt>
                <c:pt idx="667">
                  <c:v>41780</c:v>
                </c:pt>
                <c:pt idx="668">
                  <c:v>41781</c:v>
                </c:pt>
                <c:pt idx="669">
                  <c:v>41782</c:v>
                </c:pt>
                <c:pt idx="670">
                  <c:v>41785</c:v>
                </c:pt>
                <c:pt idx="671">
                  <c:v>41786</c:v>
                </c:pt>
                <c:pt idx="672">
                  <c:v>41787</c:v>
                </c:pt>
                <c:pt idx="673">
                  <c:v>41788</c:v>
                </c:pt>
                <c:pt idx="674">
                  <c:v>41789</c:v>
                </c:pt>
                <c:pt idx="675">
                  <c:v>41792</c:v>
                </c:pt>
                <c:pt idx="676">
                  <c:v>41793</c:v>
                </c:pt>
                <c:pt idx="677">
                  <c:v>41794</c:v>
                </c:pt>
                <c:pt idx="678">
                  <c:v>41795</c:v>
                </c:pt>
                <c:pt idx="679">
                  <c:v>41796</c:v>
                </c:pt>
                <c:pt idx="680">
                  <c:v>41799</c:v>
                </c:pt>
                <c:pt idx="681">
                  <c:v>41800</c:v>
                </c:pt>
                <c:pt idx="682">
                  <c:v>41801</c:v>
                </c:pt>
                <c:pt idx="683">
                  <c:v>41806</c:v>
                </c:pt>
                <c:pt idx="684">
                  <c:v>41807</c:v>
                </c:pt>
                <c:pt idx="685">
                  <c:v>41809</c:v>
                </c:pt>
                <c:pt idx="686">
                  <c:v>41810</c:v>
                </c:pt>
                <c:pt idx="687">
                  <c:v>41813</c:v>
                </c:pt>
                <c:pt idx="688">
                  <c:v>41814</c:v>
                </c:pt>
                <c:pt idx="689">
                  <c:v>41815</c:v>
                </c:pt>
                <c:pt idx="690">
                  <c:v>41816</c:v>
                </c:pt>
                <c:pt idx="691">
                  <c:v>41820</c:v>
                </c:pt>
                <c:pt idx="692">
                  <c:v>41822</c:v>
                </c:pt>
                <c:pt idx="693">
                  <c:v>41823</c:v>
                </c:pt>
                <c:pt idx="694">
                  <c:v>41824</c:v>
                </c:pt>
                <c:pt idx="695">
                  <c:v>41827</c:v>
                </c:pt>
                <c:pt idx="696">
                  <c:v>41828</c:v>
                </c:pt>
                <c:pt idx="697">
                  <c:v>41829</c:v>
                </c:pt>
                <c:pt idx="698">
                  <c:v>41830</c:v>
                </c:pt>
                <c:pt idx="699">
                  <c:v>41831</c:v>
                </c:pt>
                <c:pt idx="700">
                  <c:v>41834</c:v>
                </c:pt>
                <c:pt idx="701">
                  <c:v>41835</c:v>
                </c:pt>
                <c:pt idx="702">
                  <c:v>41836</c:v>
                </c:pt>
                <c:pt idx="703">
                  <c:v>41837</c:v>
                </c:pt>
                <c:pt idx="704">
                  <c:v>41838</c:v>
                </c:pt>
                <c:pt idx="705">
                  <c:v>41841</c:v>
                </c:pt>
                <c:pt idx="706">
                  <c:v>41842</c:v>
                </c:pt>
                <c:pt idx="707">
                  <c:v>41843</c:v>
                </c:pt>
                <c:pt idx="708">
                  <c:v>41844</c:v>
                </c:pt>
                <c:pt idx="709">
                  <c:v>41845</c:v>
                </c:pt>
                <c:pt idx="710">
                  <c:v>41848</c:v>
                </c:pt>
                <c:pt idx="711">
                  <c:v>41849</c:v>
                </c:pt>
                <c:pt idx="712">
                  <c:v>41850</c:v>
                </c:pt>
                <c:pt idx="713">
                  <c:v>41851</c:v>
                </c:pt>
                <c:pt idx="714">
                  <c:v>41852</c:v>
                </c:pt>
                <c:pt idx="715">
                  <c:v>41855</c:v>
                </c:pt>
                <c:pt idx="716">
                  <c:v>41856</c:v>
                </c:pt>
                <c:pt idx="717">
                  <c:v>41857</c:v>
                </c:pt>
                <c:pt idx="718">
                  <c:v>41858</c:v>
                </c:pt>
                <c:pt idx="719">
                  <c:v>41859</c:v>
                </c:pt>
                <c:pt idx="720">
                  <c:v>41862</c:v>
                </c:pt>
                <c:pt idx="721">
                  <c:v>41864</c:v>
                </c:pt>
                <c:pt idx="722">
                  <c:v>41865</c:v>
                </c:pt>
                <c:pt idx="723">
                  <c:v>41866</c:v>
                </c:pt>
                <c:pt idx="724">
                  <c:v>41869</c:v>
                </c:pt>
                <c:pt idx="725">
                  <c:v>41870</c:v>
                </c:pt>
                <c:pt idx="726">
                  <c:v>41871</c:v>
                </c:pt>
                <c:pt idx="727">
                  <c:v>41872</c:v>
                </c:pt>
                <c:pt idx="728">
                  <c:v>41873</c:v>
                </c:pt>
                <c:pt idx="729">
                  <c:v>41876</c:v>
                </c:pt>
                <c:pt idx="730">
                  <c:v>41877</c:v>
                </c:pt>
                <c:pt idx="731">
                  <c:v>41878</c:v>
                </c:pt>
                <c:pt idx="732">
                  <c:v>41879</c:v>
                </c:pt>
                <c:pt idx="733">
                  <c:v>41880</c:v>
                </c:pt>
                <c:pt idx="734">
                  <c:v>41883</c:v>
                </c:pt>
                <c:pt idx="735">
                  <c:v>41884</c:v>
                </c:pt>
                <c:pt idx="736">
                  <c:v>41885</c:v>
                </c:pt>
                <c:pt idx="737">
                  <c:v>41886</c:v>
                </c:pt>
                <c:pt idx="738">
                  <c:v>41887</c:v>
                </c:pt>
                <c:pt idx="739">
                  <c:v>41890</c:v>
                </c:pt>
                <c:pt idx="740">
                  <c:v>41891</c:v>
                </c:pt>
                <c:pt idx="741">
                  <c:v>41892</c:v>
                </c:pt>
                <c:pt idx="742">
                  <c:v>41893</c:v>
                </c:pt>
                <c:pt idx="743">
                  <c:v>41894</c:v>
                </c:pt>
                <c:pt idx="744">
                  <c:v>41897</c:v>
                </c:pt>
                <c:pt idx="745">
                  <c:v>41898</c:v>
                </c:pt>
                <c:pt idx="746">
                  <c:v>41899</c:v>
                </c:pt>
                <c:pt idx="747">
                  <c:v>41900</c:v>
                </c:pt>
                <c:pt idx="748">
                  <c:v>41901</c:v>
                </c:pt>
                <c:pt idx="749">
                  <c:v>41904</c:v>
                </c:pt>
                <c:pt idx="750">
                  <c:v>41905</c:v>
                </c:pt>
                <c:pt idx="751">
                  <c:v>41906</c:v>
                </c:pt>
                <c:pt idx="752">
                  <c:v>41907</c:v>
                </c:pt>
                <c:pt idx="753">
                  <c:v>41908</c:v>
                </c:pt>
                <c:pt idx="754">
                  <c:v>41911</c:v>
                </c:pt>
                <c:pt idx="755">
                  <c:v>41912</c:v>
                </c:pt>
                <c:pt idx="756">
                  <c:v>41913</c:v>
                </c:pt>
                <c:pt idx="757">
                  <c:v>41915</c:v>
                </c:pt>
                <c:pt idx="758">
                  <c:v>41918</c:v>
                </c:pt>
                <c:pt idx="759">
                  <c:v>41919</c:v>
                </c:pt>
                <c:pt idx="760">
                  <c:v>41920</c:v>
                </c:pt>
                <c:pt idx="761">
                  <c:v>41921</c:v>
                </c:pt>
                <c:pt idx="762">
                  <c:v>41922</c:v>
                </c:pt>
                <c:pt idx="763">
                  <c:v>41925</c:v>
                </c:pt>
                <c:pt idx="764">
                  <c:v>41926</c:v>
                </c:pt>
                <c:pt idx="765">
                  <c:v>41927</c:v>
                </c:pt>
                <c:pt idx="766">
                  <c:v>41928</c:v>
                </c:pt>
                <c:pt idx="767">
                  <c:v>41929</c:v>
                </c:pt>
                <c:pt idx="768">
                  <c:v>41932</c:v>
                </c:pt>
                <c:pt idx="769">
                  <c:v>41933</c:v>
                </c:pt>
                <c:pt idx="770">
                  <c:v>41934</c:v>
                </c:pt>
                <c:pt idx="771">
                  <c:v>41935</c:v>
                </c:pt>
                <c:pt idx="772">
                  <c:v>41936</c:v>
                </c:pt>
                <c:pt idx="773">
                  <c:v>41939</c:v>
                </c:pt>
                <c:pt idx="774">
                  <c:v>41940</c:v>
                </c:pt>
                <c:pt idx="775">
                  <c:v>41941</c:v>
                </c:pt>
                <c:pt idx="776">
                  <c:v>41942</c:v>
                </c:pt>
                <c:pt idx="777">
                  <c:v>41943</c:v>
                </c:pt>
                <c:pt idx="778">
                  <c:v>41948</c:v>
                </c:pt>
                <c:pt idx="779">
                  <c:v>41949</c:v>
                </c:pt>
                <c:pt idx="780">
                  <c:v>41950</c:v>
                </c:pt>
                <c:pt idx="781">
                  <c:v>41953</c:v>
                </c:pt>
                <c:pt idx="782">
                  <c:v>41954</c:v>
                </c:pt>
                <c:pt idx="783">
                  <c:v>41955</c:v>
                </c:pt>
                <c:pt idx="784">
                  <c:v>41956</c:v>
                </c:pt>
                <c:pt idx="785">
                  <c:v>41960</c:v>
                </c:pt>
                <c:pt idx="786">
                  <c:v>41961</c:v>
                </c:pt>
                <c:pt idx="787">
                  <c:v>41962</c:v>
                </c:pt>
                <c:pt idx="788">
                  <c:v>41963</c:v>
                </c:pt>
                <c:pt idx="789">
                  <c:v>41964</c:v>
                </c:pt>
                <c:pt idx="790">
                  <c:v>41967</c:v>
                </c:pt>
                <c:pt idx="791">
                  <c:v>41968</c:v>
                </c:pt>
                <c:pt idx="792">
                  <c:v>41969</c:v>
                </c:pt>
                <c:pt idx="793">
                  <c:v>41970</c:v>
                </c:pt>
                <c:pt idx="794">
                  <c:v>41971</c:v>
                </c:pt>
                <c:pt idx="795">
                  <c:v>41974</c:v>
                </c:pt>
                <c:pt idx="796">
                  <c:v>41975</c:v>
                </c:pt>
                <c:pt idx="797">
                  <c:v>41976</c:v>
                </c:pt>
                <c:pt idx="798">
                  <c:v>41977</c:v>
                </c:pt>
                <c:pt idx="799">
                  <c:v>41978</c:v>
                </c:pt>
                <c:pt idx="800">
                  <c:v>41981</c:v>
                </c:pt>
                <c:pt idx="801">
                  <c:v>41982</c:v>
                </c:pt>
                <c:pt idx="802">
                  <c:v>41983</c:v>
                </c:pt>
                <c:pt idx="803">
                  <c:v>41984</c:v>
                </c:pt>
                <c:pt idx="804">
                  <c:v>41985</c:v>
                </c:pt>
                <c:pt idx="805">
                  <c:v>41988</c:v>
                </c:pt>
                <c:pt idx="806">
                  <c:v>41989</c:v>
                </c:pt>
                <c:pt idx="807">
                  <c:v>41990</c:v>
                </c:pt>
                <c:pt idx="808">
                  <c:v>41991</c:v>
                </c:pt>
                <c:pt idx="809">
                  <c:v>41992</c:v>
                </c:pt>
                <c:pt idx="810">
                  <c:v>41995</c:v>
                </c:pt>
                <c:pt idx="811">
                  <c:v>41996</c:v>
                </c:pt>
                <c:pt idx="812">
                  <c:v>41997</c:v>
                </c:pt>
                <c:pt idx="813">
                  <c:v>41998</c:v>
                </c:pt>
                <c:pt idx="814">
                  <c:v>41999</c:v>
                </c:pt>
                <c:pt idx="815">
                  <c:v>42002</c:v>
                </c:pt>
                <c:pt idx="816">
                  <c:v>42003</c:v>
                </c:pt>
                <c:pt idx="817">
                  <c:v>42009</c:v>
                </c:pt>
                <c:pt idx="818">
                  <c:v>42010</c:v>
                </c:pt>
                <c:pt idx="819">
                  <c:v>42012</c:v>
                </c:pt>
                <c:pt idx="820">
                  <c:v>42013</c:v>
                </c:pt>
                <c:pt idx="821">
                  <c:v>42016</c:v>
                </c:pt>
                <c:pt idx="822">
                  <c:v>42017</c:v>
                </c:pt>
                <c:pt idx="823">
                  <c:v>42018</c:v>
                </c:pt>
                <c:pt idx="824">
                  <c:v>42019</c:v>
                </c:pt>
                <c:pt idx="825">
                  <c:v>42020</c:v>
                </c:pt>
                <c:pt idx="826">
                  <c:v>42023</c:v>
                </c:pt>
                <c:pt idx="827">
                  <c:v>42024</c:v>
                </c:pt>
                <c:pt idx="828">
                  <c:v>42025</c:v>
                </c:pt>
                <c:pt idx="829">
                  <c:v>42026</c:v>
                </c:pt>
                <c:pt idx="830">
                  <c:v>42030</c:v>
                </c:pt>
                <c:pt idx="831">
                  <c:v>42031</c:v>
                </c:pt>
                <c:pt idx="832">
                  <c:v>42032</c:v>
                </c:pt>
                <c:pt idx="833">
                  <c:v>42033</c:v>
                </c:pt>
                <c:pt idx="834">
                  <c:v>42034</c:v>
                </c:pt>
                <c:pt idx="835">
                  <c:v>42037</c:v>
                </c:pt>
                <c:pt idx="836">
                  <c:v>42038</c:v>
                </c:pt>
                <c:pt idx="837">
                  <c:v>42039</c:v>
                </c:pt>
                <c:pt idx="838">
                  <c:v>42040</c:v>
                </c:pt>
                <c:pt idx="839">
                  <c:v>42041</c:v>
                </c:pt>
                <c:pt idx="840">
                  <c:v>42044</c:v>
                </c:pt>
                <c:pt idx="841">
                  <c:v>42045</c:v>
                </c:pt>
                <c:pt idx="842">
                  <c:v>42046</c:v>
                </c:pt>
                <c:pt idx="843">
                  <c:v>42047</c:v>
                </c:pt>
                <c:pt idx="844">
                  <c:v>42048</c:v>
                </c:pt>
                <c:pt idx="845">
                  <c:v>42051</c:v>
                </c:pt>
                <c:pt idx="846">
                  <c:v>42052</c:v>
                </c:pt>
                <c:pt idx="847">
                  <c:v>42053</c:v>
                </c:pt>
                <c:pt idx="848">
                  <c:v>42054</c:v>
                </c:pt>
                <c:pt idx="849">
                  <c:v>42055</c:v>
                </c:pt>
                <c:pt idx="850">
                  <c:v>42059</c:v>
                </c:pt>
                <c:pt idx="851">
                  <c:v>42060</c:v>
                </c:pt>
                <c:pt idx="852">
                  <c:v>42065</c:v>
                </c:pt>
                <c:pt idx="853">
                  <c:v>42066</c:v>
                </c:pt>
                <c:pt idx="854">
                  <c:v>42067</c:v>
                </c:pt>
                <c:pt idx="855">
                  <c:v>42068</c:v>
                </c:pt>
                <c:pt idx="856">
                  <c:v>42069</c:v>
                </c:pt>
                <c:pt idx="857">
                  <c:v>42073</c:v>
                </c:pt>
                <c:pt idx="858">
                  <c:v>42074</c:v>
                </c:pt>
                <c:pt idx="859">
                  <c:v>42075</c:v>
                </c:pt>
                <c:pt idx="860">
                  <c:v>42076</c:v>
                </c:pt>
                <c:pt idx="861">
                  <c:v>42079</c:v>
                </c:pt>
                <c:pt idx="862">
                  <c:v>42080</c:v>
                </c:pt>
                <c:pt idx="863">
                  <c:v>42081</c:v>
                </c:pt>
                <c:pt idx="864">
                  <c:v>42082</c:v>
                </c:pt>
                <c:pt idx="865">
                  <c:v>42083</c:v>
                </c:pt>
                <c:pt idx="866">
                  <c:v>42086</c:v>
                </c:pt>
                <c:pt idx="867">
                  <c:v>42087</c:v>
                </c:pt>
                <c:pt idx="868">
                  <c:v>42088</c:v>
                </c:pt>
                <c:pt idx="869">
                  <c:v>42089</c:v>
                </c:pt>
                <c:pt idx="870">
                  <c:v>42090</c:v>
                </c:pt>
                <c:pt idx="871">
                  <c:v>42093</c:v>
                </c:pt>
                <c:pt idx="872">
                  <c:v>42094</c:v>
                </c:pt>
                <c:pt idx="873">
                  <c:v>42096</c:v>
                </c:pt>
                <c:pt idx="874">
                  <c:v>42097</c:v>
                </c:pt>
                <c:pt idx="875">
                  <c:v>42100</c:v>
                </c:pt>
                <c:pt idx="876">
                  <c:v>42101</c:v>
                </c:pt>
                <c:pt idx="877">
                  <c:v>42102</c:v>
                </c:pt>
                <c:pt idx="878">
                  <c:v>42103</c:v>
                </c:pt>
                <c:pt idx="879">
                  <c:v>42104</c:v>
                </c:pt>
                <c:pt idx="880">
                  <c:v>42107</c:v>
                </c:pt>
                <c:pt idx="881">
                  <c:v>42108</c:v>
                </c:pt>
                <c:pt idx="882">
                  <c:v>42109</c:v>
                </c:pt>
                <c:pt idx="883">
                  <c:v>42110</c:v>
                </c:pt>
                <c:pt idx="884">
                  <c:v>42111</c:v>
                </c:pt>
                <c:pt idx="885">
                  <c:v>42114</c:v>
                </c:pt>
                <c:pt idx="886">
                  <c:v>42115</c:v>
                </c:pt>
                <c:pt idx="887">
                  <c:v>42116</c:v>
                </c:pt>
                <c:pt idx="888">
                  <c:v>42117</c:v>
                </c:pt>
                <c:pt idx="889">
                  <c:v>42118</c:v>
                </c:pt>
                <c:pt idx="890">
                  <c:v>42121</c:v>
                </c:pt>
                <c:pt idx="891">
                  <c:v>42122</c:v>
                </c:pt>
                <c:pt idx="892">
                  <c:v>42123</c:v>
                </c:pt>
                <c:pt idx="893">
                  <c:v>42124</c:v>
                </c:pt>
                <c:pt idx="894">
                  <c:v>42129</c:v>
                </c:pt>
                <c:pt idx="895">
                  <c:v>42130</c:v>
                </c:pt>
                <c:pt idx="896">
                  <c:v>42131</c:v>
                </c:pt>
                <c:pt idx="897">
                  <c:v>42132</c:v>
                </c:pt>
                <c:pt idx="898">
                  <c:v>42137</c:v>
                </c:pt>
                <c:pt idx="899">
                  <c:v>42138</c:v>
                </c:pt>
                <c:pt idx="900">
                  <c:v>42139</c:v>
                </c:pt>
                <c:pt idx="901">
                  <c:v>42142</c:v>
                </c:pt>
                <c:pt idx="902">
                  <c:v>42143</c:v>
                </c:pt>
                <c:pt idx="903">
                  <c:v>42144</c:v>
                </c:pt>
                <c:pt idx="904">
                  <c:v>42145</c:v>
                </c:pt>
                <c:pt idx="905">
                  <c:v>42146</c:v>
                </c:pt>
                <c:pt idx="906">
                  <c:v>42149</c:v>
                </c:pt>
                <c:pt idx="907">
                  <c:v>42150</c:v>
                </c:pt>
                <c:pt idx="908">
                  <c:v>42151</c:v>
                </c:pt>
                <c:pt idx="909">
                  <c:v>42152</c:v>
                </c:pt>
                <c:pt idx="910">
                  <c:v>42153</c:v>
                </c:pt>
                <c:pt idx="911">
                  <c:v>42156</c:v>
                </c:pt>
              </c:numCache>
            </c:numRef>
          </c:xVal>
          <c:yVal>
            <c:numRef>
              <c:f>Obs!$B$5503:$B$6414</c:f>
              <c:numCache>
                <c:formatCode>General</c:formatCode>
                <c:ptCount val="912"/>
                <c:pt idx="0">
                  <c:v>99.7</c:v>
                </c:pt>
                <c:pt idx="1">
                  <c:v>100.04</c:v>
                </c:pt>
                <c:pt idx="2">
                  <c:v>99.85</c:v>
                </c:pt>
                <c:pt idx="3">
                  <c:v>99.95</c:v>
                </c:pt>
                <c:pt idx="4">
                  <c:v>100.04</c:v>
                </c:pt>
                <c:pt idx="5">
                  <c:v>100</c:v>
                </c:pt>
                <c:pt idx="6">
                  <c:v>99.9</c:v>
                </c:pt>
                <c:pt idx="7">
                  <c:v>99.85</c:v>
                </c:pt>
                <c:pt idx="8">
                  <c:v>99.700100000000006</c:v>
                </c:pt>
                <c:pt idx="9">
                  <c:v>99.8</c:v>
                </c:pt>
                <c:pt idx="10">
                  <c:v>99.95</c:v>
                </c:pt>
                <c:pt idx="11">
                  <c:v>100.04</c:v>
                </c:pt>
                <c:pt idx="12">
                  <c:v>100.01</c:v>
                </c:pt>
                <c:pt idx="13">
                  <c:v>99.95</c:v>
                </c:pt>
                <c:pt idx="14">
                  <c:v>100.1</c:v>
                </c:pt>
                <c:pt idx="15">
                  <c:v>100.18</c:v>
                </c:pt>
                <c:pt idx="16">
                  <c:v>100.31</c:v>
                </c:pt>
                <c:pt idx="17">
                  <c:v>100.55</c:v>
                </c:pt>
                <c:pt idx="18">
                  <c:v>100.5</c:v>
                </c:pt>
                <c:pt idx="19">
                  <c:v>100.64</c:v>
                </c:pt>
                <c:pt idx="20">
                  <c:v>100.699</c:v>
                </c:pt>
                <c:pt idx="21">
                  <c:v>100.85</c:v>
                </c:pt>
                <c:pt idx="22">
                  <c:v>100.7</c:v>
                </c:pt>
                <c:pt idx="23">
                  <c:v>100.6</c:v>
                </c:pt>
                <c:pt idx="24">
                  <c:v>100.72</c:v>
                </c:pt>
                <c:pt idx="25">
                  <c:v>100.77</c:v>
                </c:pt>
                <c:pt idx="26">
                  <c:v>100.74</c:v>
                </c:pt>
                <c:pt idx="27">
                  <c:v>100.76</c:v>
                </c:pt>
                <c:pt idx="28">
                  <c:v>100.7</c:v>
                </c:pt>
                <c:pt idx="29">
                  <c:v>100.78</c:v>
                </c:pt>
                <c:pt idx="30">
                  <c:v>100.75</c:v>
                </c:pt>
                <c:pt idx="31">
                  <c:v>100.9</c:v>
                </c:pt>
                <c:pt idx="32">
                  <c:v>100.88</c:v>
                </c:pt>
                <c:pt idx="33">
                  <c:v>100.87</c:v>
                </c:pt>
                <c:pt idx="34">
                  <c:v>100.86199999999999</c:v>
                </c:pt>
                <c:pt idx="35">
                  <c:v>101.005</c:v>
                </c:pt>
                <c:pt idx="36">
                  <c:v>100.99</c:v>
                </c:pt>
                <c:pt idx="37">
                  <c:v>100.9799</c:v>
                </c:pt>
                <c:pt idx="38">
                  <c:v>100.85</c:v>
                </c:pt>
                <c:pt idx="39">
                  <c:v>100.89</c:v>
                </c:pt>
                <c:pt idx="40">
                  <c:v>100.15</c:v>
                </c:pt>
                <c:pt idx="41">
                  <c:v>99.35</c:v>
                </c:pt>
                <c:pt idx="42">
                  <c:v>99.88</c:v>
                </c:pt>
                <c:pt idx="43">
                  <c:v>99</c:v>
                </c:pt>
                <c:pt idx="44">
                  <c:v>99.65</c:v>
                </c:pt>
                <c:pt idx="45">
                  <c:v>99.85</c:v>
                </c:pt>
                <c:pt idx="46">
                  <c:v>99.72</c:v>
                </c:pt>
                <c:pt idx="47">
                  <c:v>99.85</c:v>
                </c:pt>
                <c:pt idx="48">
                  <c:v>99.8</c:v>
                </c:pt>
                <c:pt idx="49">
                  <c:v>99.7</c:v>
                </c:pt>
                <c:pt idx="50">
                  <c:v>99.75</c:v>
                </c:pt>
                <c:pt idx="51">
                  <c:v>99.5</c:v>
                </c:pt>
                <c:pt idx="52">
                  <c:v>99.52</c:v>
                </c:pt>
                <c:pt idx="53">
                  <c:v>99.6</c:v>
                </c:pt>
                <c:pt idx="54">
                  <c:v>99.67</c:v>
                </c:pt>
                <c:pt idx="55">
                  <c:v>99.8</c:v>
                </c:pt>
                <c:pt idx="56">
                  <c:v>99.76</c:v>
                </c:pt>
                <c:pt idx="57">
                  <c:v>99.75</c:v>
                </c:pt>
                <c:pt idx="58">
                  <c:v>99.65</c:v>
                </c:pt>
                <c:pt idx="59">
                  <c:v>99.55</c:v>
                </c:pt>
                <c:pt idx="60">
                  <c:v>99.63</c:v>
                </c:pt>
                <c:pt idx="61">
                  <c:v>99.72</c:v>
                </c:pt>
                <c:pt idx="62">
                  <c:v>98.85</c:v>
                </c:pt>
                <c:pt idx="63">
                  <c:v>99.7</c:v>
                </c:pt>
                <c:pt idx="64">
                  <c:v>99.55</c:v>
                </c:pt>
                <c:pt idx="65">
                  <c:v>99.4</c:v>
                </c:pt>
                <c:pt idx="66">
                  <c:v>99.1</c:v>
                </c:pt>
                <c:pt idx="67">
                  <c:v>98.5</c:v>
                </c:pt>
                <c:pt idx="68">
                  <c:v>98.55</c:v>
                </c:pt>
                <c:pt idx="69">
                  <c:v>98.63</c:v>
                </c:pt>
                <c:pt idx="70">
                  <c:v>97.6</c:v>
                </c:pt>
                <c:pt idx="71">
                  <c:v>97.25</c:v>
                </c:pt>
                <c:pt idx="72">
                  <c:v>96.5</c:v>
                </c:pt>
                <c:pt idx="73">
                  <c:v>96.75</c:v>
                </c:pt>
                <c:pt idx="74">
                  <c:v>97.455500000000001</c:v>
                </c:pt>
                <c:pt idx="75">
                  <c:v>97.5</c:v>
                </c:pt>
                <c:pt idx="76">
                  <c:v>97.7</c:v>
                </c:pt>
                <c:pt idx="77">
                  <c:v>96.57</c:v>
                </c:pt>
                <c:pt idx="78">
                  <c:v>96.099900000000005</c:v>
                </c:pt>
                <c:pt idx="79">
                  <c:v>96.87</c:v>
                </c:pt>
                <c:pt idx="80">
                  <c:v>96.75</c:v>
                </c:pt>
                <c:pt idx="81">
                  <c:v>96.999499999999998</c:v>
                </c:pt>
                <c:pt idx="82">
                  <c:v>97.3</c:v>
                </c:pt>
                <c:pt idx="83">
                  <c:v>97.350099999999998</c:v>
                </c:pt>
                <c:pt idx="84">
                  <c:v>97.3001</c:v>
                </c:pt>
                <c:pt idx="85">
                  <c:v>97.05</c:v>
                </c:pt>
                <c:pt idx="86">
                  <c:v>97.3</c:v>
                </c:pt>
                <c:pt idx="87">
                  <c:v>97.365899999999996</c:v>
                </c:pt>
                <c:pt idx="88">
                  <c:v>97.17</c:v>
                </c:pt>
                <c:pt idx="89">
                  <c:v>97.57</c:v>
                </c:pt>
                <c:pt idx="90">
                  <c:v>97.8</c:v>
                </c:pt>
                <c:pt idx="91">
                  <c:v>98.75</c:v>
                </c:pt>
                <c:pt idx="92">
                  <c:v>98.7</c:v>
                </c:pt>
                <c:pt idx="93">
                  <c:v>98.29</c:v>
                </c:pt>
                <c:pt idx="94">
                  <c:v>97.65</c:v>
                </c:pt>
                <c:pt idx="95">
                  <c:v>97.87</c:v>
                </c:pt>
                <c:pt idx="96">
                  <c:v>98.25</c:v>
                </c:pt>
                <c:pt idx="97">
                  <c:v>98.15</c:v>
                </c:pt>
                <c:pt idx="98">
                  <c:v>97.95</c:v>
                </c:pt>
                <c:pt idx="99">
                  <c:v>97.75</c:v>
                </c:pt>
                <c:pt idx="100">
                  <c:v>97.9</c:v>
                </c:pt>
                <c:pt idx="101">
                  <c:v>98</c:v>
                </c:pt>
                <c:pt idx="102">
                  <c:v>97.75</c:v>
                </c:pt>
                <c:pt idx="103">
                  <c:v>97.6</c:v>
                </c:pt>
                <c:pt idx="104">
                  <c:v>97.7</c:v>
                </c:pt>
                <c:pt idx="105">
                  <c:v>97.59</c:v>
                </c:pt>
                <c:pt idx="106">
                  <c:v>97.424999999999997</c:v>
                </c:pt>
                <c:pt idx="107">
                  <c:v>97.45</c:v>
                </c:pt>
                <c:pt idx="108">
                  <c:v>97.23</c:v>
                </c:pt>
                <c:pt idx="109">
                  <c:v>97.450500000000005</c:v>
                </c:pt>
                <c:pt idx="110">
                  <c:v>97.9</c:v>
                </c:pt>
                <c:pt idx="111">
                  <c:v>97.85</c:v>
                </c:pt>
                <c:pt idx="112">
                  <c:v>98.17</c:v>
                </c:pt>
                <c:pt idx="113">
                  <c:v>97.75</c:v>
                </c:pt>
                <c:pt idx="114">
                  <c:v>98.2</c:v>
                </c:pt>
                <c:pt idx="115">
                  <c:v>98.35</c:v>
                </c:pt>
                <c:pt idx="116">
                  <c:v>98.17</c:v>
                </c:pt>
                <c:pt idx="117">
                  <c:v>98.15</c:v>
                </c:pt>
                <c:pt idx="118">
                  <c:v>97.9</c:v>
                </c:pt>
                <c:pt idx="119">
                  <c:v>98</c:v>
                </c:pt>
                <c:pt idx="120">
                  <c:v>97.55</c:v>
                </c:pt>
                <c:pt idx="121">
                  <c:v>97.85</c:v>
                </c:pt>
                <c:pt idx="122">
                  <c:v>97.7</c:v>
                </c:pt>
                <c:pt idx="123">
                  <c:v>97.8</c:v>
                </c:pt>
                <c:pt idx="124">
                  <c:v>97.7</c:v>
                </c:pt>
                <c:pt idx="125">
                  <c:v>97.75</c:v>
                </c:pt>
                <c:pt idx="126">
                  <c:v>98.35</c:v>
                </c:pt>
                <c:pt idx="127">
                  <c:v>97.95</c:v>
                </c:pt>
                <c:pt idx="128">
                  <c:v>97.85</c:v>
                </c:pt>
                <c:pt idx="129">
                  <c:v>98</c:v>
                </c:pt>
                <c:pt idx="130">
                  <c:v>98.1</c:v>
                </c:pt>
                <c:pt idx="131">
                  <c:v>98.02</c:v>
                </c:pt>
                <c:pt idx="132">
                  <c:v>98.05</c:v>
                </c:pt>
                <c:pt idx="133">
                  <c:v>98.15</c:v>
                </c:pt>
                <c:pt idx="134">
                  <c:v>98.24</c:v>
                </c:pt>
                <c:pt idx="135">
                  <c:v>98.35</c:v>
                </c:pt>
                <c:pt idx="136">
                  <c:v>98.5</c:v>
                </c:pt>
                <c:pt idx="137">
                  <c:v>98.594999999999999</c:v>
                </c:pt>
                <c:pt idx="138">
                  <c:v>98.63</c:v>
                </c:pt>
                <c:pt idx="139">
                  <c:v>98.55</c:v>
                </c:pt>
                <c:pt idx="140">
                  <c:v>98.58</c:v>
                </c:pt>
                <c:pt idx="141">
                  <c:v>98.8</c:v>
                </c:pt>
                <c:pt idx="142">
                  <c:v>98.9</c:v>
                </c:pt>
                <c:pt idx="143">
                  <c:v>98.8</c:v>
                </c:pt>
                <c:pt idx="144">
                  <c:v>99.2</c:v>
                </c:pt>
                <c:pt idx="145">
                  <c:v>99.35</c:v>
                </c:pt>
                <c:pt idx="146">
                  <c:v>99.5</c:v>
                </c:pt>
                <c:pt idx="147">
                  <c:v>99.8</c:v>
                </c:pt>
                <c:pt idx="148">
                  <c:v>99.9</c:v>
                </c:pt>
                <c:pt idx="149">
                  <c:v>100.16</c:v>
                </c:pt>
                <c:pt idx="150">
                  <c:v>100</c:v>
                </c:pt>
                <c:pt idx="151">
                  <c:v>99.9</c:v>
                </c:pt>
                <c:pt idx="152">
                  <c:v>99.85</c:v>
                </c:pt>
                <c:pt idx="153">
                  <c:v>99.9</c:v>
                </c:pt>
                <c:pt idx="154">
                  <c:v>99.93</c:v>
                </c:pt>
                <c:pt idx="155">
                  <c:v>99.85</c:v>
                </c:pt>
                <c:pt idx="156">
                  <c:v>99.91</c:v>
                </c:pt>
                <c:pt idx="157">
                  <c:v>99.98</c:v>
                </c:pt>
                <c:pt idx="158">
                  <c:v>100.07</c:v>
                </c:pt>
                <c:pt idx="159">
                  <c:v>99.78</c:v>
                </c:pt>
                <c:pt idx="160">
                  <c:v>99.8</c:v>
                </c:pt>
                <c:pt idx="161">
                  <c:v>99.86</c:v>
                </c:pt>
                <c:pt idx="162">
                  <c:v>99.863600000000005</c:v>
                </c:pt>
                <c:pt idx="163">
                  <c:v>99.9</c:v>
                </c:pt>
                <c:pt idx="164">
                  <c:v>100.1</c:v>
                </c:pt>
                <c:pt idx="165">
                  <c:v>100</c:v>
                </c:pt>
                <c:pt idx="166">
                  <c:v>99.93</c:v>
                </c:pt>
                <c:pt idx="167">
                  <c:v>99.924999999999997</c:v>
                </c:pt>
                <c:pt idx="168">
                  <c:v>99.85</c:v>
                </c:pt>
                <c:pt idx="169">
                  <c:v>100.05</c:v>
                </c:pt>
                <c:pt idx="170">
                  <c:v>100.2</c:v>
                </c:pt>
                <c:pt idx="171">
                  <c:v>100.08499999999999</c:v>
                </c:pt>
                <c:pt idx="172">
                  <c:v>100.1999</c:v>
                </c:pt>
                <c:pt idx="173">
                  <c:v>100.05</c:v>
                </c:pt>
                <c:pt idx="174">
                  <c:v>100</c:v>
                </c:pt>
                <c:pt idx="175">
                  <c:v>100.15</c:v>
                </c:pt>
                <c:pt idx="176">
                  <c:v>99.95</c:v>
                </c:pt>
                <c:pt idx="177">
                  <c:v>100.08</c:v>
                </c:pt>
                <c:pt idx="178">
                  <c:v>100.1</c:v>
                </c:pt>
                <c:pt idx="179">
                  <c:v>100</c:v>
                </c:pt>
                <c:pt idx="180">
                  <c:v>100.12</c:v>
                </c:pt>
                <c:pt idx="181">
                  <c:v>100.07</c:v>
                </c:pt>
                <c:pt idx="182">
                  <c:v>100.12</c:v>
                </c:pt>
                <c:pt idx="183">
                  <c:v>100.2302</c:v>
                </c:pt>
                <c:pt idx="184">
                  <c:v>100.22</c:v>
                </c:pt>
                <c:pt idx="185">
                  <c:v>100.2</c:v>
                </c:pt>
                <c:pt idx="186">
                  <c:v>100.23</c:v>
                </c:pt>
                <c:pt idx="187">
                  <c:v>100.1</c:v>
                </c:pt>
                <c:pt idx="188">
                  <c:v>100.03</c:v>
                </c:pt>
                <c:pt idx="189">
                  <c:v>100.12</c:v>
                </c:pt>
                <c:pt idx="190">
                  <c:v>100.05</c:v>
                </c:pt>
                <c:pt idx="191">
                  <c:v>100.1</c:v>
                </c:pt>
                <c:pt idx="192">
                  <c:v>99.985500000000002</c:v>
                </c:pt>
                <c:pt idx="193">
                  <c:v>100.14</c:v>
                </c:pt>
                <c:pt idx="194">
                  <c:v>100.05</c:v>
                </c:pt>
                <c:pt idx="195">
                  <c:v>100.1</c:v>
                </c:pt>
                <c:pt idx="196">
                  <c:v>100.15</c:v>
                </c:pt>
                <c:pt idx="197">
                  <c:v>100.18</c:v>
                </c:pt>
                <c:pt idx="198">
                  <c:v>100.19</c:v>
                </c:pt>
                <c:pt idx="199">
                  <c:v>100.2</c:v>
                </c:pt>
                <c:pt idx="200">
                  <c:v>100.32</c:v>
                </c:pt>
                <c:pt idx="201">
                  <c:v>100.2</c:v>
                </c:pt>
                <c:pt idx="202">
                  <c:v>100.2033</c:v>
                </c:pt>
                <c:pt idx="203">
                  <c:v>100.3</c:v>
                </c:pt>
                <c:pt idx="204">
                  <c:v>100.2</c:v>
                </c:pt>
                <c:pt idx="205">
                  <c:v>99.9</c:v>
                </c:pt>
                <c:pt idx="206">
                  <c:v>100</c:v>
                </c:pt>
                <c:pt idx="207">
                  <c:v>101</c:v>
                </c:pt>
                <c:pt idx="208">
                  <c:v>99.6</c:v>
                </c:pt>
                <c:pt idx="209">
                  <c:v>99.7</c:v>
                </c:pt>
                <c:pt idx="210">
                  <c:v>99.26</c:v>
                </c:pt>
                <c:pt idx="211">
                  <c:v>99.59</c:v>
                </c:pt>
                <c:pt idx="212">
                  <c:v>99.4499</c:v>
                </c:pt>
                <c:pt idx="213">
                  <c:v>99.52</c:v>
                </c:pt>
                <c:pt idx="214">
                  <c:v>99</c:v>
                </c:pt>
                <c:pt idx="215">
                  <c:v>98.9</c:v>
                </c:pt>
                <c:pt idx="216">
                  <c:v>99.125</c:v>
                </c:pt>
                <c:pt idx="217">
                  <c:v>98.5</c:v>
                </c:pt>
                <c:pt idx="218">
                  <c:v>98.95</c:v>
                </c:pt>
                <c:pt idx="219">
                  <c:v>99.25</c:v>
                </c:pt>
                <c:pt idx="220">
                  <c:v>98.75</c:v>
                </c:pt>
                <c:pt idx="221">
                  <c:v>98.85</c:v>
                </c:pt>
                <c:pt idx="222">
                  <c:v>98.75</c:v>
                </c:pt>
                <c:pt idx="223">
                  <c:v>98.95</c:v>
                </c:pt>
                <c:pt idx="224">
                  <c:v>99</c:v>
                </c:pt>
                <c:pt idx="225">
                  <c:v>99.81</c:v>
                </c:pt>
                <c:pt idx="226">
                  <c:v>99</c:v>
                </c:pt>
                <c:pt idx="227">
                  <c:v>98.5</c:v>
                </c:pt>
                <c:pt idx="228">
                  <c:v>98.6</c:v>
                </c:pt>
                <c:pt idx="229">
                  <c:v>98.49</c:v>
                </c:pt>
                <c:pt idx="230">
                  <c:v>98.65</c:v>
                </c:pt>
                <c:pt idx="231">
                  <c:v>98.62</c:v>
                </c:pt>
                <c:pt idx="232">
                  <c:v>99.25</c:v>
                </c:pt>
                <c:pt idx="233">
                  <c:v>99.4</c:v>
                </c:pt>
                <c:pt idx="234">
                  <c:v>99.459100000000007</c:v>
                </c:pt>
                <c:pt idx="235">
                  <c:v>99.65</c:v>
                </c:pt>
                <c:pt idx="236">
                  <c:v>99.5</c:v>
                </c:pt>
                <c:pt idx="237">
                  <c:v>99.47</c:v>
                </c:pt>
                <c:pt idx="238">
                  <c:v>99.3</c:v>
                </c:pt>
                <c:pt idx="239">
                  <c:v>99.45</c:v>
                </c:pt>
                <c:pt idx="240">
                  <c:v>99.75</c:v>
                </c:pt>
                <c:pt idx="241">
                  <c:v>99.8</c:v>
                </c:pt>
                <c:pt idx="242">
                  <c:v>100</c:v>
                </c:pt>
                <c:pt idx="243">
                  <c:v>100.1</c:v>
                </c:pt>
                <c:pt idx="244">
                  <c:v>100.25020000000001</c:v>
                </c:pt>
                <c:pt idx="245">
                  <c:v>100</c:v>
                </c:pt>
                <c:pt idx="246">
                  <c:v>99.8</c:v>
                </c:pt>
                <c:pt idx="247">
                  <c:v>99.65</c:v>
                </c:pt>
                <c:pt idx="248">
                  <c:v>99.35</c:v>
                </c:pt>
                <c:pt idx="249">
                  <c:v>99.7</c:v>
                </c:pt>
                <c:pt idx="250">
                  <c:v>99.2</c:v>
                </c:pt>
                <c:pt idx="251">
                  <c:v>99.65</c:v>
                </c:pt>
                <c:pt idx="252">
                  <c:v>99.6</c:v>
                </c:pt>
                <c:pt idx="253">
                  <c:v>99.7</c:v>
                </c:pt>
                <c:pt idx="254">
                  <c:v>99.65</c:v>
                </c:pt>
                <c:pt idx="255">
                  <c:v>99.7</c:v>
                </c:pt>
                <c:pt idx="256">
                  <c:v>99.85</c:v>
                </c:pt>
                <c:pt idx="257">
                  <c:v>99.97</c:v>
                </c:pt>
                <c:pt idx="258">
                  <c:v>99.85</c:v>
                </c:pt>
                <c:pt idx="259">
                  <c:v>99.82</c:v>
                </c:pt>
                <c:pt idx="260">
                  <c:v>99.67</c:v>
                </c:pt>
                <c:pt idx="261">
                  <c:v>99.650499999999994</c:v>
                </c:pt>
                <c:pt idx="262">
                  <c:v>99.650099999999995</c:v>
                </c:pt>
                <c:pt idx="263">
                  <c:v>99.73</c:v>
                </c:pt>
                <c:pt idx="264">
                  <c:v>99.79</c:v>
                </c:pt>
                <c:pt idx="265">
                  <c:v>99.7</c:v>
                </c:pt>
                <c:pt idx="266">
                  <c:v>99.79</c:v>
                </c:pt>
                <c:pt idx="267">
                  <c:v>99.7</c:v>
                </c:pt>
                <c:pt idx="268">
                  <c:v>99.8857</c:v>
                </c:pt>
                <c:pt idx="269">
                  <c:v>99.85</c:v>
                </c:pt>
                <c:pt idx="270">
                  <c:v>99.9</c:v>
                </c:pt>
                <c:pt idx="271">
                  <c:v>99.950500000000005</c:v>
                </c:pt>
                <c:pt idx="272">
                  <c:v>99.95</c:v>
                </c:pt>
                <c:pt idx="273">
                  <c:v>99.9</c:v>
                </c:pt>
                <c:pt idx="274">
                  <c:v>100.04</c:v>
                </c:pt>
                <c:pt idx="275">
                  <c:v>100.1998</c:v>
                </c:pt>
                <c:pt idx="276">
                  <c:v>100.05</c:v>
                </c:pt>
                <c:pt idx="277">
                  <c:v>100</c:v>
                </c:pt>
                <c:pt idx="278">
                  <c:v>100.2316</c:v>
                </c:pt>
                <c:pt idx="279">
                  <c:v>100</c:v>
                </c:pt>
                <c:pt idx="280">
                  <c:v>100.01</c:v>
                </c:pt>
                <c:pt idx="281">
                  <c:v>100.05</c:v>
                </c:pt>
                <c:pt idx="282">
                  <c:v>100.03</c:v>
                </c:pt>
                <c:pt idx="283">
                  <c:v>100.00369999999999</c:v>
                </c:pt>
                <c:pt idx="284">
                  <c:v>100.1</c:v>
                </c:pt>
                <c:pt idx="285">
                  <c:v>99.97</c:v>
                </c:pt>
                <c:pt idx="286">
                  <c:v>99.86</c:v>
                </c:pt>
                <c:pt idx="287">
                  <c:v>99.92</c:v>
                </c:pt>
                <c:pt idx="288">
                  <c:v>99.91</c:v>
                </c:pt>
                <c:pt idx="289">
                  <c:v>99.97</c:v>
                </c:pt>
                <c:pt idx="290">
                  <c:v>100</c:v>
                </c:pt>
                <c:pt idx="291">
                  <c:v>99.92</c:v>
                </c:pt>
                <c:pt idx="292">
                  <c:v>100.1</c:v>
                </c:pt>
                <c:pt idx="293">
                  <c:v>100.1498</c:v>
                </c:pt>
                <c:pt idx="294">
                  <c:v>100</c:v>
                </c:pt>
                <c:pt idx="295">
                  <c:v>100.15</c:v>
                </c:pt>
                <c:pt idx="296">
                  <c:v>100.2</c:v>
                </c:pt>
                <c:pt idx="297">
                  <c:v>100.1651</c:v>
                </c:pt>
                <c:pt idx="298">
                  <c:v>100.245</c:v>
                </c:pt>
                <c:pt idx="299">
                  <c:v>100.34</c:v>
                </c:pt>
                <c:pt idx="300">
                  <c:v>100.3</c:v>
                </c:pt>
                <c:pt idx="301">
                  <c:v>100.45</c:v>
                </c:pt>
                <c:pt idx="302">
                  <c:v>100.4</c:v>
                </c:pt>
                <c:pt idx="303">
                  <c:v>100.45</c:v>
                </c:pt>
                <c:pt idx="304">
                  <c:v>100.55</c:v>
                </c:pt>
                <c:pt idx="305">
                  <c:v>100.45</c:v>
                </c:pt>
                <c:pt idx="306">
                  <c:v>100.5</c:v>
                </c:pt>
                <c:pt idx="307">
                  <c:v>100.57</c:v>
                </c:pt>
                <c:pt idx="308">
                  <c:v>100.32</c:v>
                </c:pt>
                <c:pt idx="309">
                  <c:v>100.4</c:v>
                </c:pt>
                <c:pt idx="310">
                  <c:v>100.22020000000001</c:v>
                </c:pt>
                <c:pt idx="311">
                  <c:v>100.4</c:v>
                </c:pt>
                <c:pt idx="312">
                  <c:v>100.5496</c:v>
                </c:pt>
                <c:pt idx="313">
                  <c:v>100.52</c:v>
                </c:pt>
                <c:pt idx="314">
                  <c:v>100.54</c:v>
                </c:pt>
                <c:pt idx="315">
                  <c:v>100.43</c:v>
                </c:pt>
                <c:pt idx="316">
                  <c:v>100.5</c:v>
                </c:pt>
                <c:pt idx="317">
                  <c:v>100.5885</c:v>
                </c:pt>
                <c:pt idx="318">
                  <c:v>100.3</c:v>
                </c:pt>
                <c:pt idx="319">
                  <c:v>100.5</c:v>
                </c:pt>
                <c:pt idx="320">
                  <c:v>100.5956</c:v>
                </c:pt>
                <c:pt idx="321">
                  <c:v>100.6</c:v>
                </c:pt>
                <c:pt idx="322">
                  <c:v>100.6444</c:v>
                </c:pt>
                <c:pt idx="323">
                  <c:v>100.51049999999999</c:v>
                </c:pt>
                <c:pt idx="324">
                  <c:v>100.9</c:v>
                </c:pt>
                <c:pt idx="325">
                  <c:v>101</c:v>
                </c:pt>
                <c:pt idx="326">
                  <c:v>100.98</c:v>
                </c:pt>
                <c:pt idx="327">
                  <c:v>100.90900000000001</c:v>
                </c:pt>
                <c:pt idx="328">
                  <c:v>100.91</c:v>
                </c:pt>
                <c:pt idx="329">
                  <c:v>100.9</c:v>
                </c:pt>
                <c:pt idx="330">
                  <c:v>101</c:v>
                </c:pt>
                <c:pt idx="331">
                  <c:v>101.17</c:v>
                </c:pt>
                <c:pt idx="332">
                  <c:v>101.2</c:v>
                </c:pt>
                <c:pt idx="333">
                  <c:v>101.148</c:v>
                </c:pt>
                <c:pt idx="334">
                  <c:v>101.2</c:v>
                </c:pt>
                <c:pt idx="335">
                  <c:v>101.14790000000001</c:v>
                </c:pt>
                <c:pt idx="336">
                  <c:v>101.4091</c:v>
                </c:pt>
                <c:pt idx="337">
                  <c:v>100.5</c:v>
                </c:pt>
                <c:pt idx="338">
                  <c:v>101.59690000000001</c:v>
                </c:pt>
                <c:pt idx="339">
                  <c:v>101.75</c:v>
                </c:pt>
                <c:pt idx="340">
                  <c:v>101.6185</c:v>
                </c:pt>
                <c:pt idx="341">
                  <c:v>101.7</c:v>
                </c:pt>
                <c:pt idx="342">
                  <c:v>101.59</c:v>
                </c:pt>
                <c:pt idx="343">
                  <c:v>101.65</c:v>
                </c:pt>
                <c:pt idx="344">
                  <c:v>101.6498</c:v>
                </c:pt>
                <c:pt idx="345">
                  <c:v>101.6485</c:v>
                </c:pt>
                <c:pt idx="346">
                  <c:v>101.6498</c:v>
                </c:pt>
                <c:pt idx="347">
                  <c:v>101.58</c:v>
                </c:pt>
                <c:pt idx="348">
                  <c:v>101.6422</c:v>
                </c:pt>
                <c:pt idx="349">
                  <c:v>101.82</c:v>
                </c:pt>
                <c:pt idx="350">
                  <c:v>101.99460000000001</c:v>
                </c:pt>
                <c:pt idx="351">
                  <c:v>102.14579999999999</c:v>
                </c:pt>
                <c:pt idx="352">
                  <c:v>102.24</c:v>
                </c:pt>
                <c:pt idx="353">
                  <c:v>102.238</c:v>
                </c:pt>
                <c:pt idx="354">
                  <c:v>102.3488</c:v>
                </c:pt>
                <c:pt idx="355">
                  <c:v>102.14579999999999</c:v>
                </c:pt>
                <c:pt idx="356">
                  <c:v>102.15</c:v>
                </c:pt>
                <c:pt idx="357">
                  <c:v>102.36360000000001</c:v>
                </c:pt>
                <c:pt idx="358">
                  <c:v>102.9</c:v>
                </c:pt>
                <c:pt idx="359">
                  <c:v>102.3725</c:v>
                </c:pt>
                <c:pt idx="360">
                  <c:v>102.45</c:v>
                </c:pt>
                <c:pt idx="361">
                  <c:v>102.4</c:v>
                </c:pt>
                <c:pt idx="362">
                  <c:v>102.44</c:v>
                </c:pt>
                <c:pt idx="363">
                  <c:v>102.3998</c:v>
                </c:pt>
                <c:pt idx="364">
                  <c:v>102.4</c:v>
                </c:pt>
                <c:pt idx="365">
                  <c:v>102.4473</c:v>
                </c:pt>
                <c:pt idx="366">
                  <c:v>102.34</c:v>
                </c:pt>
                <c:pt idx="367">
                  <c:v>102.1957</c:v>
                </c:pt>
                <c:pt idx="368">
                  <c:v>102.34</c:v>
                </c:pt>
                <c:pt idx="369">
                  <c:v>102.2</c:v>
                </c:pt>
                <c:pt idx="370">
                  <c:v>102.15</c:v>
                </c:pt>
                <c:pt idx="371">
                  <c:v>102.393</c:v>
                </c:pt>
                <c:pt idx="372">
                  <c:v>102.3</c:v>
                </c:pt>
                <c:pt idx="373">
                  <c:v>102.3001</c:v>
                </c:pt>
                <c:pt idx="374">
                  <c:v>102.35</c:v>
                </c:pt>
                <c:pt idx="375">
                  <c:v>102.32940000000001</c:v>
                </c:pt>
                <c:pt idx="376">
                  <c:v>102.3064</c:v>
                </c:pt>
                <c:pt idx="377">
                  <c:v>102.3586</c:v>
                </c:pt>
                <c:pt idx="378">
                  <c:v>102.35</c:v>
                </c:pt>
                <c:pt idx="379">
                  <c:v>102.32</c:v>
                </c:pt>
                <c:pt idx="380">
                  <c:v>102.37</c:v>
                </c:pt>
                <c:pt idx="381">
                  <c:v>102.3998</c:v>
                </c:pt>
                <c:pt idx="382">
                  <c:v>102.2501</c:v>
                </c:pt>
                <c:pt idx="383">
                  <c:v>102.34</c:v>
                </c:pt>
                <c:pt idx="384">
                  <c:v>102.33</c:v>
                </c:pt>
                <c:pt idx="385">
                  <c:v>102.3387</c:v>
                </c:pt>
                <c:pt idx="386">
                  <c:v>102.3</c:v>
                </c:pt>
                <c:pt idx="387">
                  <c:v>102.28</c:v>
                </c:pt>
                <c:pt idx="388">
                  <c:v>102.26990000000001</c:v>
                </c:pt>
                <c:pt idx="389">
                  <c:v>102.27</c:v>
                </c:pt>
                <c:pt idx="390">
                  <c:v>102.26</c:v>
                </c:pt>
                <c:pt idx="391">
                  <c:v>102.27</c:v>
                </c:pt>
                <c:pt idx="392">
                  <c:v>102.2599</c:v>
                </c:pt>
                <c:pt idx="393">
                  <c:v>102.2</c:v>
                </c:pt>
                <c:pt idx="394">
                  <c:v>102.18</c:v>
                </c:pt>
                <c:pt idx="395">
                  <c:v>102.04</c:v>
                </c:pt>
                <c:pt idx="396">
                  <c:v>102.0977</c:v>
                </c:pt>
                <c:pt idx="397">
                  <c:v>102.07899999999999</c:v>
                </c:pt>
                <c:pt idx="398">
                  <c:v>102.05</c:v>
                </c:pt>
                <c:pt idx="399">
                  <c:v>102.01</c:v>
                </c:pt>
                <c:pt idx="400">
                  <c:v>102.04049999999999</c:v>
                </c:pt>
                <c:pt idx="401">
                  <c:v>102.08</c:v>
                </c:pt>
                <c:pt idx="402">
                  <c:v>102.4</c:v>
                </c:pt>
                <c:pt idx="403">
                  <c:v>102.3</c:v>
                </c:pt>
                <c:pt idx="404">
                  <c:v>102.2456</c:v>
                </c:pt>
                <c:pt idx="405">
                  <c:v>102.35</c:v>
                </c:pt>
                <c:pt idx="406">
                  <c:v>102.4</c:v>
                </c:pt>
                <c:pt idx="407">
                  <c:v>102.45</c:v>
                </c:pt>
                <c:pt idx="408">
                  <c:v>102.46</c:v>
                </c:pt>
                <c:pt idx="409">
                  <c:v>102.47</c:v>
                </c:pt>
                <c:pt idx="410">
                  <c:v>102.37</c:v>
                </c:pt>
                <c:pt idx="411">
                  <c:v>102.5</c:v>
                </c:pt>
                <c:pt idx="412">
                  <c:v>102.36</c:v>
                </c:pt>
                <c:pt idx="413">
                  <c:v>102.3</c:v>
                </c:pt>
                <c:pt idx="414">
                  <c:v>102.25</c:v>
                </c:pt>
                <c:pt idx="415">
                  <c:v>102.17400000000001</c:v>
                </c:pt>
                <c:pt idx="416">
                  <c:v>102.2</c:v>
                </c:pt>
                <c:pt idx="417">
                  <c:v>102.25</c:v>
                </c:pt>
                <c:pt idx="418">
                  <c:v>102.1925</c:v>
                </c:pt>
                <c:pt idx="419">
                  <c:v>102.35</c:v>
                </c:pt>
                <c:pt idx="420">
                  <c:v>102.3</c:v>
                </c:pt>
                <c:pt idx="421">
                  <c:v>102.32</c:v>
                </c:pt>
                <c:pt idx="422">
                  <c:v>102.2784</c:v>
                </c:pt>
                <c:pt idx="423">
                  <c:v>102.24550000000001</c:v>
                </c:pt>
                <c:pt idx="424">
                  <c:v>102.45</c:v>
                </c:pt>
                <c:pt idx="425">
                  <c:v>102.35</c:v>
                </c:pt>
                <c:pt idx="426">
                  <c:v>102.44</c:v>
                </c:pt>
                <c:pt idx="427">
                  <c:v>102.4</c:v>
                </c:pt>
                <c:pt idx="428">
                  <c:v>102.38</c:v>
                </c:pt>
                <c:pt idx="429">
                  <c:v>102.2855</c:v>
                </c:pt>
                <c:pt idx="430">
                  <c:v>102.2</c:v>
                </c:pt>
                <c:pt idx="431">
                  <c:v>102.25</c:v>
                </c:pt>
                <c:pt idx="432">
                  <c:v>102.249</c:v>
                </c:pt>
                <c:pt idx="433">
                  <c:v>102.25</c:v>
                </c:pt>
                <c:pt idx="434">
                  <c:v>102.15</c:v>
                </c:pt>
                <c:pt idx="435">
                  <c:v>102</c:v>
                </c:pt>
                <c:pt idx="436">
                  <c:v>101.96</c:v>
                </c:pt>
                <c:pt idx="437">
                  <c:v>101.9</c:v>
                </c:pt>
                <c:pt idx="438">
                  <c:v>101.95</c:v>
                </c:pt>
                <c:pt idx="439">
                  <c:v>101.93</c:v>
                </c:pt>
                <c:pt idx="440">
                  <c:v>101.8999</c:v>
                </c:pt>
                <c:pt idx="441">
                  <c:v>101.839</c:v>
                </c:pt>
                <c:pt idx="442">
                  <c:v>101.8069</c:v>
                </c:pt>
                <c:pt idx="443">
                  <c:v>101.6298</c:v>
                </c:pt>
                <c:pt idx="444">
                  <c:v>101.15</c:v>
                </c:pt>
                <c:pt idx="445">
                  <c:v>101.4982</c:v>
                </c:pt>
                <c:pt idx="446">
                  <c:v>101.37</c:v>
                </c:pt>
                <c:pt idx="447">
                  <c:v>101.42</c:v>
                </c:pt>
                <c:pt idx="448">
                  <c:v>101.45</c:v>
                </c:pt>
                <c:pt idx="449">
                  <c:v>101.3999</c:v>
                </c:pt>
                <c:pt idx="450">
                  <c:v>101.25</c:v>
                </c:pt>
                <c:pt idx="451">
                  <c:v>101.45</c:v>
                </c:pt>
                <c:pt idx="452">
                  <c:v>101.55</c:v>
                </c:pt>
                <c:pt idx="453">
                  <c:v>101.46</c:v>
                </c:pt>
                <c:pt idx="454">
                  <c:v>101.5</c:v>
                </c:pt>
                <c:pt idx="455">
                  <c:v>101.28</c:v>
                </c:pt>
                <c:pt idx="456">
                  <c:v>100.72499999999999</c:v>
                </c:pt>
                <c:pt idx="457">
                  <c:v>101.03440000000001</c:v>
                </c:pt>
                <c:pt idx="458">
                  <c:v>101.19929999999999</c:v>
                </c:pt>
                <c:pt idx="459">
                  <c:v>101.3</c:v>
                </c:pt>
                <c:pt idx="460">
                  <c:v>101.35</c:v>
                </c:pt>
                <c:pt idx="461">
                  <c:v>101.30589999999999</c:v>
                </c:pt>
                <c:pt idx="462">
                  <c:v>101.3</c:v>
                </c:pt>
                <c:pt idx="463">
                  <c:v>101.35</c:v>
                </c:pt>
                <c:pt idx="464">
                  <c:v>101.25</c:v>
                </c:pt>
                <c:pt idx="465">
                  <c:v>101.35</c:v>
                </c:pt>
                <c:pt idx="466">
                  <c:v>101.41459999999999</c:v>
                </c:pt>
                <c:pt idx="467">
                  <c:v>101.41119999999999</c:v>
                </c:pt>
                <c:pt idx="468">
                  <c:v>101.4</c:v>
                </c:pt>
                <c:pt idx="469">
                  <c:v>101.5</c:v>
                </c:pt>
                <c:pt idx="470">
                  <c:v>101.455</c:v>
                </c:pt>
                <c:pt idx="471">
                  <c:v>101.65</c:v>
                </c:pt>
                <c:pt idx="472">
                  <c:v>101.7</c:v>
                </c:pt>
                <c:pt idx="473">
                  <c:v>101.70189999999999</c:v>
                </c:pt>
                <c:pt idx="474">
                  <c:v>101.551</c:v>
                </c:pt>
                <c:pt idx="475">
                  <c:v>101.5501</c:v>
                </c:pt>
                <c:pt idx="476">
                  <c:v>101.69</c:v>
                </c:pt>
                <c:pt idx="477">
                  <c:v>101.6998</c:v>
                </c:pt>
                <c:pt idx="478">
                  <c:v>101.7</c:v>
                </c:pt>
                <c:pt idx="479">
                  <c:v>101.62</c:v>
                </c:pt>
                <c:pt idx="480">
                  <c:v>101.5307</c:v>
                </c:pt>
                <c:pt idx="481">
                  <c:v>101.51</c:v>
                </c:pt>
                <c:pt idx="482">
                  <c:v>101.55</c:v>
                </c:pt>
                <c:pt idx="483">
                  <c:v>101.55249999999999</c:v>
                </c:pt>
                <c:pt idx="484">
                  <c:v>101.52</c:v>
                </c:pt>
                <c:pt idx="485">
                  <c:v>101.54</c:v>
                </c:pt>
                <c:pt idx="486">
                  <c:v>101.593</c:v>
                </c:pt>
                <c:pt idx="487">
                  <c:v>101.62</c:v>
                </c:pt>
                <c:pt idx="488">
                  <c:v>101.5737</c:v>
                </c:pt>
                <c:pt idx="489">
                  <c:v>101.69459999999999</c:v>
                </c:pt>
                <c:pt idx="490">
                  <c:v>101.7</c:v>
                </c:pt>
                <c:pt idx="491">
                  <c:v>101.69</c:v>
                </c:pt>
                <c:pt idx="492">
                  <c:v>101.62</c:v>
                </c:pt>
                <c:pt idx="493">
                  <c:v>101.6</c:v>
                </c:pt>
                <c:pt idx="494">
                  <c:v>101.56010000000001</c:v>
                </c:pt>
                <c:pt idx="495">
                  <c:v>101.58</c:v>
                </c:pt>
                <c:pt idx="496">
                  <c:v>101.56</c:v>
                </c:pt>
                <c:pt idx="497">
                  <c:v>101.65</c:v>
                </c:pt>
                <c:pt idx="498">
                  <c:v>101.58</c:v>
                </c:pt>
                <c:pt idx="499">
                  <c:v>101.49</c:v>
                </c:pt>
                <c:pt idx="500">
                  <c:v>101.43</c:v>
                </c:pt>
                <c:pt idx="501">
                  <c:v>101.3479</c:v>
                </c:pt>
                <c:pt idx="502">
                  <c:v>101.2</c:v>
                </c:pt>
                <c:pt idx="503">
                  <c:v>101.35</c:v>
                </c:pt>
                <c:pt idx="504">
                  <c:v>101.32170000000001</c:v>
                </c:pt>
                <c:pt idx="505">
                  <c:v>101.3</c:v>
                </c:pt>
                <c:pt idx="506">
                  <c:v>101.29</c:v>
                </c:pt>
                <c:pt idx="507">
                  <c:v>101.32</c:v>
                </c:pt>
                <c:pt idx="508">
                  <c:v>101.37</c:v>
                </c:pt>
                <c:pt idx="509">
                  <c:v>101.3997</c:v>
                </c:pt>
                <c:pt idx="510">
                  <c:v>101.5699</c:v>
                </c:pt>
                <c:pt idx="511">
                  <c:v>101.55</c:v>
                </c:pt>
                <c:pt idx="512">
                  <c:v>101.48</c:v>
                </c:pt>
                <c:pt idx="513">
                  <c:v>101.4</c:v>
                </c:pt>
                <c:pt idx="514">
                  <c:v>101.405</c:v>
                </c:pt>
                <c:pt idx="515">
                  <c:v>101.40049999999999</c:v>
                </c:pt>
                <c:pt idx="516">
                  <c:v>101.5</c:v>
                </c:pt>
                <c:pt idx="517">
                  <c:v>101.4</c:v>
                </c:pt>
                <c:pt idx="518">
                  <c:v>101.39</c:v>
                </c:pt>
                <c:pt idx="519">
                  <c:v>101.3433</c:v>
                </c:pt>
                <c:pt idx="520">
                  <c:v>101.3</c:v>
                </c:pt>
                <c:pt idx="521">
                  <c:v>101.25190000000001</c:v>
                </c:pt>
                <c:pt idx="522">
                  <c:v>101.20480000000001</c:v>
                </c:pt>
                <c:pt idx="523">
                  <c:v>101.20699999999999</c:v>
                </c:pt>
                <c:pt idx="524">
                  <c:v>101.2899</c:v>
                </c:pt>
                <c:pt idx="525">
                  <c:v>101.25020000000001</c:v>
                </c:pt>
                <c:pt idx="526">
                  <c:v>101.2497</c:v>
                </c:pt>
                <c:pt idx="527">
                  <c:v>101.25</c:v>
                </c:pt>
                <c:pt idx="528">
                  <c:v>101.2775</c:v>
                </c:pt>
                <c:pt idx="529">
                  <c:v>101.31</c:v>
                </c:pt>
                <c:pt idx="530">
                  <c:v>101.3</c:v>
                </c:pt>
                <c:pt idx="531">
                  <c:v>101.32</c:v>
                </c:pt>
                <c:pt idx="532">
                  <c:v>101.2899</c:v>
                </c:pt>
                <c:pt idx="533">
                  <c:v>101.34</c:v>
                </c:pt>
                <c:pt idx="534">
                  <c:v>101.33</c:v>
                </c:pt>
                <c:pt idx="535">
                  <c:v>101.35</c:v>
                </c:pt>
                <c:pt idx="536">
                  <c:v>101.39</c:v>
                </c:pt>
                <c:pt idx="537">
                  <c:v>101.43980000000001</c:v>
                </c:pt>
                <c:pt idx="538">
                  <c:v>101.45</c:v>
                </c:pt>
                <c:pt idx="539">
                  <c:v>101.5176</c:v>
                </c:pt>
                <c:pt idx="540">
                  <c:v>101.47020000000001</c:v>
                </c:pt>
                <c:pt idx="541">
                  <c:v>101.46</c:v>
                </c:pt>
                <c:pt idx="542">
                  <c:v>101.48</c:v>
                </c:pt>
                <c:pt idx="543">
                  <c:v>101.48990000000001</c:v>
                </c:pt>
                <c:pt idx="544">
                  <c:v>101.4</c:v>
                </c:pt>
                <c:pt idx="545">
                  <c:v>101.3997</c:v>
                </c:pt>
                <c:pt idx="546">
                  <c:v>101.4</c:v>
                </c:pt>
                <c:pt idx="547">
                  <c:v>101.35</c:v>
                </c:pt>
                <c:pt idx="548">
                  <c:v>101.3</c:v>
                </c:pt>
                <c:pt idx="549">
                  <c:v>101.348</c:v>
                </c:pt>
                <c:pt idx="550">
                  <c:v>101.32</c:v>
                </c:pt>
                <c:pt idx="551">
                  <c:v>101.3</c:v>
                </c:pt>
                <c:pt idx="552">
                  <c:v>101.9464</c:v>
                </c:pt>
                <c:pt idx="553">
                  <c:v>101.21</c:v>
                </c:pt>
                <c:pt idx="554">
                  <c:v>101.2818</c:v>
                </c:pt>
                <c:pt idx="555">
                  <c:v>101.29</c:v>
                </c:pt>
                <c:pt idx="556">
                  <c:v>101.3</c:v>
                </c:pt>
                <c:pt idx="557">
                  <c:v>101.27</c:v>
                </c:pt>
                <c:pt idx="558">
                  <c:v>101.22</c:v>
                </c:pt>
                <c:pt idx="559">
                  <c:v>101.15</c:v>
                </c:pt>
                <c:pt idx="560">
                  <c:v>101.37</c:v>
                </c:pt>
                <c:pt idx="561">
                  <c:v>101.15</c:v>
                </c:pt>
                <c:pt idx="562">
                  <c:v>101.13</c:v>
                </c:pt>
                <c:pt idx="563">
                  <c:v>101.04</c:v>
                </c:pt>
                <c:pt idx="564">
                  <c:v>101</c:v>
                </c:pt>
                <c:pt idx="565">
                  <c:v>101.05</c:v>
                </c:pt>
                <c:pt idx="566">
                  <c:v>100.9182</c:v>
                </c:pt>
                <c:pt idx="567">
                  <c:v>101.0672</c:v>
                </c:pt>
                <c:pt idx="568">
                  <c:v>100.97280000000001</c:v>
                </c:pt>
                <c:pt idx="569">
                  <c:v>101.13</c:v>
                </c:pt>
                <c:pt idx="570">
                  <c:v>101.15</c:v>
                </c:pt>
                <c:pt idx="571">
                  <c:v>101.11660000000001</c:v>
                </c:pt>
                <c:pt idx="572">
                  <c:v>101.1598</c:v>
                </c:pt>
                <c:pt idx="573">
                  <c:v>101.0397</c:v>
                </c:pt>
                <c:pt idx="574">
                  <c:v>101.1</c:v>
                </c:pt>
                <c:pt idx="575">
                  <c:v>101.09</c:v>
                </c:pt>
                <c:pt idx="576">
                  <c:v>101.05</c:v>
                </c:pt>
                <c:pt idx="577">
                  <c:v>101.09</c:v>
                </c:pt>
                <c:pt idx="578">
                  <c:v>101.13</c:v>
                </c:pt>
                <c:pt idx="579">
                  <c:v>101.05</c:v>
                </c:pt>
                <c:pt idx="580">
                  <c:v>101.0972</c:v>
                </c:pt>
                <c:pt idx="581">
                  <c:v>101.1198</c:v>
                </c:pt>
                <c:pt idx="582">
                  <c:v>101.0261</c:v>
                </c:pt>
                <c:pt idx="583">
                  <c:v>101.16</c:v>
                </c:pt>
                <c:pt idx="584">
                  <c:v>101.29949999999999</c:v>
                </c:pt>
                <c:pt idx="585">
                  <c:v>101.12</c:v>
                </c:pt>
                <c:pt idx="586">
                  <c:v>101.18</c:v>
                </c:pt>
                <c:pt idx="587">
                  <c:v>101.2</c:v>
                </c:pt>
                <c:pt idx="588">
                  <c:v>101.19</c:v>
                </c:pt>
                <c:pt idx="589">
                  <c:v>101.23</c:v>
                </c:pt>
                <c:pt idx="590">
                  <c:v>101.11</c:v>
                </c:pt>
                <c:pt idx="591">
                  <c:v>101.16</c:v>
                </c:pt>
                <c:pt idx="592">
                  <c:v>101.17</c:v>
                </c:pt>
                <c:pt idx="593">
                  <c:v>101.16</c:v>
                </c:pt>
                <c:pt idx="594">
                  <c:v>101.15</c:v>
                </c:pt>
                <c:pt idx="595">
                  <c:v>101.1467</c:v>
                </c:pt>
                <c:pt idx="596">
                  <c:v>101.0712</c:v>
                </c:pt>
                <c:pt idx="597">
                  <c:v>100.96</c:v>
                </c:pt>
                <c:pt idx="598">
                  <c:v>100.93</c:v>
                </c:pt>
                <c:pt idx="599">
                  <c:v>100.4833</c:v>
                </c:pt>
                <c:pt idx="600">
                  <c:v>100.6</c:v>
                </c:pt>
                <c:pt idx="601">
                  <c:v>100.57</c:v>
                </c:pt>
                <c:pt idx="602">
                  <c:v>100.8</c:v>
                </c:pt>
                <c:pt idx="603">
                  <c:v>100.95</c:v>
                </c:pt>
                <c:pt idx="604">
                  <c:v>100.9</c:v>
                </c:pt>
                <c:pt idx="605">
                  <c:v>100.9598</c:v>
                </c:pt>
                <c:pt idx="606">
                  <c:v>100.9997</c:v>
                </c:pt>
                <c:pt idx="607">
                  <c:v>100.8</c:v>
                </c:pt>
                <c:pt idx="608">
                  <c:v>100.85</c:v>
                </c:pt>
                <c:pt idx="609">
                  <c:v>100.8899</c:v>
                </c:pt>
                <c:pt idx="610">
                  <c:v>100.8699</c:v>
                </c:pt>
                <c:pt idx="611">
                  <c:v>100.4</c:v>
                </c:pt>
                <c:pt idx="612">
                  <c:v>100.66289999999999</c:v>
                </c:pt>
                <c:pt idx="613">
                  <c:v>100.6643</c:v>
                </c:pt>
                <c:pt idx="614">
                  <c:v>100.7</c:v>
                </c:pt>
                <c:pt idx="615">
                  <c:v>100.55</c:v>
                </c:pt>
                <c:pt idx="616">
                  <c:v>100.65</c:v>
                </c:pt>
                <c:pt idx="617">
                  <c:v>100.6999</c:v>
                </c:pt>
                <c:pt idx="618">
                  <c:v>99.8</c:v>
                </c:pt>
                <c:pt idx="619">
                  <c:v>100.6448</c:v>
                </c:pt>
                <c:pt idx="620">
                  <c:v>99.85</c:v>
                </c:pt>
                <c:pt idx="621">
                  <c:v>100</c:v>
                </c:pt>
                <c:pt idx="622">
                  <c:v>99.5</c:v>
                </c:pt>
                <c:pt idx="623">
                  <c:v>99.4</c:v>
                </c:pt>
                <c:pt idx="624">
                  <c:v>98.5</c:v>
                </c:pt>
                <c:pt idx="625">
                  <c:v>98.85</c:v>
                </c:pt>
                <c:pt idx="626">
                  <c:v>100.7998</c:v>
                </c:pt>
                <c:pt idx="627">
                  <c:v>99.15</c:v>
                </c:pt>
                <c:pt idx="628">
                  <c:v>99.2</c:v>
                </c:pt>
                <c:pt idx="629">
                  <c:v>99.1267</c:v>
                </c:pt>
                <c:pt idx="630">
                  <c:v>99.392700000000005</c:v>
                </c:pt>
                <c:pt idx="631">
                  <c:v>99.4</c:v>
                </c:pt>
                <c:pt idx="632">
                  <c:v>99.575000000000003</c:v>
                </c:pt>
                <c:pt idx="633">
                  <c:v>99.51</c:v>
                </c:pt>
                <c:pt idx="634">
                  <c:v>99.548500000000004</c:v>
                </c:pt>
                <c:pt idx="635">
                  <c:v>99.75</c:v>
                </c:pt>
                <c:pt idx="636">
                  <c:v>99.5</c:v>
                </c:pt>
                <c:pt idx="637">
                  <c:v>99.4</c:v>
                </c:pt>
                <c:pt idx="638">
                  <c:v>99.6</c:v>
                </c:pt>
                <c:pt idx="639">
                  <c:v>99.559200000000004</c:v>
                </c:pt>
                <c:pt idx="640">
                  <c:v>99.532799999999995</c:v>
                </c:pt>
                <c:pt idx="641">
                  <c:v>99.5</c:v>
                </c:pt>
                <c:pt idx="642">
                  <c:v>99.48</c:v>
                </c:pt>
                <c:pt idx="643">
                  <c:v>99.3</c:v>
                </c:pt>
                <c:pt idx="644">
                  <c:v>99.4</c:v>
                </c:pt>
                <c:pt idx="645">
                  <c:v>99.552199999999999</c:v>
                </c:pt>
                <c:pt idx="646">
                  <c:v>99.7</c:v>
                </c:pt>
                <c:pt idx="647">
                  <c:v>99.65</c:v>
                </c:pt>
                <c:pt idx="648">
                  <c:v>99.799599999999998</c:v>
                </c:pt>
                <c:pt idx="649">
                  <c:v>99.5</c:v>
                </c:pt>
                <c:pt idx="650">
                  <c:v>99.699799999999996</c:v>
                </c:pt>
                <c:pt idx="651">
                  <c:v>99.573800000000006</c:v>
                </c:pt>
                <c:pt idx="652">
                  <c:v>99.4</c:v>
                </c:pt>
                <c:pt idx="653">
                  <c:v>99.5</c:v>
                </c:pt>
                <c:pt idx="654">
                  <c:v>99.598399999999998</c:v>
                </c:pt>
                <c:pt idx="655">
                  <c:v>99.7958</c:v>
                </c:pt>
                <c:pt idx="656">
                  <c:v>99.29</c:v>
                </c:pt>
                <c:pt idx="657">
                  <c:v>99.340100000000007</c:v>
                </c:pt>
                <c:pt idx="658">
                  <c:v>99.55</c:v>
                </c:pt>
                <c:pt idx="659">
                  <c:v>99.2</c:v>
                </c:pt>
                <c:pt idx="660">
                  <c:v>99.35</c:v>
                </c:pt>
                <c:pt idx="661">
                  <c:v>99.200100000000006</c:v>
                </c:pt>
                <c:pt idx="662">
                  <c:v>99</c:v>
                </c:pt>
                <c:pt idx="663">
                  <c:v>99.104500000000002</c:v>
                </c:pt>
                <c:pt idx="664">
                  <c:v>99.01</c:v>
                </c:pt>
                <c:pt idx="665">
                  <c:v>99.000100000000003</c:v>
                </c:pt>
                <c:pt idx="666">
                  <c:v>99.000200000000007</c:v>
                </c:pt>
                <c:pt idx="667">
                  <c:v>99.144999999999996</c:v>
                </c:pt>
                <c:pt idx="668">
                  <c:v>99.104600000000005</c:v>
                </c:pt>
                <c:pt idx="669">
                  <c:v>99.2</c:v>
                </c:pt>
                <c:pt idx="670">
                  <c:v>99.25</c:v>
                </c:pt>
                <c:pt idx="671">
                  <c:v>99.12</c:v>
                </c:pt>
                <c:pt idx="672">
                  <c:v>99.11</c:v>
                </c:pt>
                <c:pt idx="673">
                  <c:v>99.23</c:v>
                </c:pt>
                <c:pt idx="674">
                  <c:v>99.2</c:v>
                </c:pt>
                <c:pt idx="675">
                  <c:v>99.4</c:v>
                </c:pt>
                <c:pt idx="676">
                  <c:v>99.2</c:v>
                </c:pt>
                <c:pt idx="677">
                  <c:v>99.34</c:v>
                </c:pt>
                <c:pt idx="678">
                  <c:v>99.25</c:v>
                </c:pt>
                <c:pt idx="679">
                  <c:v>99.45</c:v>
                </c:pt>
                <c:pt idx="680">
                  <c:v>99.4</c:v>
                </c:pt>
                <c:pt idx="681">
                  <c:v>99.4054</c:v>
                </c:pt>
                <c:pt idx="682">
                  <c:v>99.358999999999995</c:v>
                </c:pt>
                <c:pt idx="683">
                  <c:v>99.25</c:v>
                </c:pt>
                <c:pt idx="684">
                  <c:v>99.3</c:v>
                </c:pt>
                <c:pt idx="685">
                  <c:v>99.260300000000001</c:v>
                </c:pt>
                <c:pt idx="686">
                  <c:v>99.35</c:v>
                </c:pt>
                <c:pt idx="687">
                  <c:v>99.338899999999995</c:v>
                </c:pt>
                <c:pt idx="688">
                  <c:v>99.294200000000004</c:v>
                </c:pt>
                <c:pt idx="689">
                  <c:v>99.495900000000006</c:v>
                </c:pt>
                <c:pt idx="690">
                  <c:v>99.4</c:v>
                </c:pt>
                <c:pt idx="691">
                  <c:v>99.35</c:v>
                </c:pt>
                <c:pt idx="692">
                  <c:v>99.252399999999994</c:v>
                </c:pt>
                <c:pt idx="693">
                  <c:v>99.33</c:v>
                </c:pt>
                <c:pt idx="694">
                  <c:v>99.307599999999994</c:v>
                </c:pt>
                <c:pt idx="695">
                  <c:v>99.32</c:v>
                </c:pt>
                <c:pt idx="696">
                  <c:v>99.33</c:v>
                </c:pt>
                <c:pt idx="697">
                  <c:v>99.29</c:v>
                </c:pt>
                <c:pt idx="698">
                  <c:v>99.320300000000003</c:v>
                </c:pt>
                <c:pt idx="699">
                  <c:v>99.2</c:v>
                </c:pt>
                <c:pt idx="700">
                  <c:v>99.1601</c:v>
                </c:pt>
                <c:pt idx="701">
                  <c:v>99.189899999999994</c:v>
                </c:pt>
                <c:pt idx="702">
                  <c:v>99.144999999999996</c:v>
                </c:pt>
                <c:pt idx="703">
                  <c:v>99</c:v>
                </c:pt>
                <c:pt idx="704">
                  <c:v>99.05</c:v>
                </c:pt>
                <c:pt idx="705">
                  <c:v>98.880499999999998</c:v>
                </c:pt>
                <c:pt idx="706">
                  <c:v>98.897900000000007</c:v>
                </c:pt>
                <c:pt idx="707">
                  <c:v>98.999799999999993</c:v>
                </c:pt>
                <c:pt idx="708">
                  <c:v>99.078999999999994</c:v>
                </c:pt>
                <c:pt idx="709">
                  <c:v>98.75</c:v>
                </c:pt>
                <c:pt idx="710">
                  <c:v>98.729799999999997</c:v>
                </c:pt>
                <c:pt idx="711">
                  <c:v>98.587000000000003</c:v>
                </c:pt>
                <c:pt idx="712">
                  <c:v>98.8</c:v>
                </c:pt>
                <c:pt idx="713">
                  <c:v>99.1</c:v>
                </c:pt>
                <c:pt idx="714">
                  <c:v>98.6</c:v>
                </c:pt>
                <c:pt idx="715">
                  <c:v>99.0227</c:v>
                </c:pt>
                <c:pt idx="716">
                  <c:v>98.939700000000002</c:v>
                </c:pt>
                <c:pt idx="717">
                  <c:v>98.808700000000002</c:v>
                </c:pt>
                <c:pt idx="718">
                  <c:v>98.7</c:v>
                </c:pt>
                <c:pt idx="719">
                  <c:v>99.25</c:v>
                </c:pt>
                <c:pt idx="720">
                  <c:v>99.05</c:v>
                </c:pt>
                <c:pt idx="721">
                  <c:v>98.989900000000006</c:v>
                </c:pt>
                <c:pt idx="722">
                  <c:v>99.099400000000003</c:v>
                </c:pt>
                <c:pt idx="723">
                  <c:v>99.066400000000002</c:v>
                </c:pt>
                <c:pt idx="724">
                  <c:v>99.13</c:v>
                </c:pt>
                <c:pt idx="725">
                  <c:v>99.067499999999995</c:v>
                </c:pt>
                <c:pt idx="726">
                  <c:v>99.09</c:v>
                </c:pt>
                <c:pt idx="727">
                  <c:v>99.0899</c:v>
                </c:pt>
                <c:pt idx="728">
                  <c:v>99.11</c:v>
                </c:pt>
                <c:pt idx="729">
                  <c:v>99.170699999999997</c:v>
                </c:pt>
                <c:pt idx="730">
                  <c:v>99.15</c:v>
                </c:pt>
                <c:pt idx="731">
                  <c:v>99.125</c:v>
                </c:pt>
                <c:pt idx="732">
                  <c:v>99.01</c:v>
                </c:pt>
                <c:pt idx="733">
                  <c:v>98.76</c:v>
                </c:pt>
                <c:pt idx="734">
                  <c:v>98.661199999999994</c:v>
                </c:pt>
                <c:pt idx="735">
                  <c:v>98.872299999999996</c:v>
                </c:pt>
                <c:pt idx="736">
                  <c:v>99.1</c:v>
                </c:pt>
                <c:pt idx="737">
                  <c:v>99.09</c:v>
                </c:pt>
                <c:pt idx="738">
                  <c:v>99.18</c:v>
                </c:pt>
                <c:pt idx="739">
                  <c:v>99.07</c:v>
                </c:pt>
                <c:pt idx="740">
                  <c:v>99</c:v>
                </c:pt>
                <c:pt idx="741">
                  <c:v>99.049899999999994</c:v>
                </c:pt>
                <c:pt idx="742">
                  <c:v>99.051000000000002</c:v>
                </c:pt>
                <c:pt idx="743">
                  <c:v>99.15</c:v>
                </c:pt>
                <c:pt idx="744">
                  <c:v>99.084100000000007</c:v>
                </c:pt>
                <c:pt idx="745">
                  <c:v>99.106700000000004</c:v>
                </c:pt>
                <c:pt idx="746">
                  <c:v>99.1</c:v>
                </c:pt>
                <c:pt idx="747">
                  <c:v>99.07</c:v>
                </c:pt>
                <c:pt idx="748">
                  <c:v>99.115499999999997</c:v>
                </c:pt>
                <c:pt idx="749">
                  <c:v>99.099199999999996</c:v>
                </c:pt>
                <c:pt idx="750">
                  <c:v>99.119699999999995</c:v>
                </c:pt>
                <c:pt idx="751">
                  <c:v>99.0642</c:v>
                </c:pt>
                <c:pt idx="752">
                  <c:v>99.07</c:v>
                </c:pt>
                <c:pt idx="753">
                  <c:v>99.012</c:v>
                </c:pt>
                <c:pt idx="754">
                  <c:v>99.100999999999999</c:v>
                </c:pt>
                <c:pt idx="755">
                  <c:v>99.040199999999999</c:v>
                </c:pt>
                <c:pt idx="756">
                  <c:v>99.04</c:v>
                </c:pt>
                <c:pt idx="757">
                  <c:v>98.973799999999997</c:v>
                </c:pt>
                <c:pt idx="758">
                  <c:v>99.01</c:v>
                </c:pt>
                <c:pt idx="759">
                  <c:v>98.98</c:v>
                </c:pt>
                <c:pt idx="760">
                  <c:v>99.02</c:v>
                </c:pt>
                <c:pt idx="761">
                  <c:v>99.03</c:v>
                </c:pt>
                <c:pt idx="762">
                  <c:v>98.999899999999997</c:v>
                </c:pt>
                <c:pt idx="763">
                  <c:v>99.017899999999997</c:v>
                </c:pt>
                <c:pt idx="764">
                  <c:v>99.075000000000003</c:v>
                </c:pt>
                <c:pt idx="765">
                  <c:v>99.020300000000006</c:v>
                </c:pt>
                <c:pt idx="766">
                  <c:v>99.08</c:v>
                </c:pt>
                <c:pt idx="767">
                  <c:v>99.189499999999995</c:v>
                </c:pt>
                <c:pt idx="768">
                  <c:v>99.2</c:v>
                </c:pt>
                <c:pt idx="769">
                  <c:v>99.19</c:v>
                </c:pt>
                <c:pt idx="770">
                  <c:v>99.13</c:v>
                </c:pt>
                <c:pt idx="771">
                  <c:v>99.136399999999995</c:v>
                </c:pt>
                <c:pt idx="772">
                  <c:v>99.17</c:v>
                </c:pt>
                <c:pt idx="773">
                  <c:v>99.167400000000001</c:v>
                </c:pt>
                <c:pt idx="774">
                  <c:v>99.15</c:v>
                </c:pt>
                <c:pt idx="775">
                  <c:v>98.810400000000001</c:v>
                </c:pt>
                <c:pt idx="776">
                  <c:v>98.8</c:v>
                </c:pt>
                <c:pt idx="777">
                  <c:v>98.95</c:v>
                </c:pt>
                <c:pt idx="778">
                  <c:v>98.692999999999998</c:v>
                </c:pt>
                <c:pt idx="779">
                  <c:v>98.67</c:v>
                </c:pt>
                <c:pt idx="780">
                  <c:v>98.74</c:v>
                </c:pt>
                <c:pt idx="781">
                  <c:v>98.770099999999999</c:v>
                </c:pt>
                <c:pt idx="782">
                  <c:v>98.773099999999999</c:v>
                </c:pt>
                <c:pt idx="783">
                  <c:v>98.77</c:v>
                </c:pt>
                <c:pt idx="784">
                  <c:v>98.6999</c:v>
                </c:pt>
                <c:pt idx="785">
                  <c:v>98.71</c:v>
                </c:pt>
                <c:pt idx="786">
                  <c:v>98.65</c:v>
                </c:pt>
                <c:pt idx="787">
                  <c:v>98.67</c:v>
                </c:pt>
                <c:pt idx="788">
                  <c:v>98.665000000000006</c:v>
                </c:pt>
                <c:pt idx="789">
                  <c:v>98.706699999999998</c:v>
                </c:pt>
                <c:pt idx="790">
                  <c:v>98.7029</c:v>
                </c:pt>
                <c:pt idx="791">
                  <c:v>98.69</c:v>
                </c:pt>
                <c:pt idx="792">
                  <c:v>98.680499999999995</c:v>
                </c:pt>
                <c:pt idx="793">
                  <c:v>98.64</c:v>
                </c:pt>
                <c:pt idx="794">
                  <c:v>98.647000000000006</c:v>
                </c:pt>
                <c:pt idx="795">
                  <c:v>98.468699999999998</c:v>
                </c:pt>
                <c:pt idx="796">
                  <c:v>98.5</c:v>
                </c:pt>
                <c:pt idx="797">
                  <c:v>98.4</c:v>
                </c:pt>
                <c:pt idx="798">
                  <c:v>98.387200000000007</c:v>
                </c:pt>
                <c:pt idx="799">
                  <c:v>98.33</c:v>
                </c:pt>
                <c:pt idx="800">
                  <c:v>98.053600000000003</c:v>
                </c:pt>
                <c:pt idx="801">
                  <c:v>97.712900000000005</c:v>
                </c:pt>
                <c:pt idx="802">
                  <c:v>97.999899999999997</c:v>
                </c:pt>
                <c:pt idx="803">
                  <c:v>98.056100000000001</c:v>
                </c:pt>
                <c:pt idx="804">
                  <c:v>98.05</c:v>
                </c:pt>
                <c:pt idx="805">
                  <c:v>98</c:v>
                </c:pt>
                <c:pt idx="806">
                  <c:v>95.756100000000004</c:v>
                </c:pt>
                <c:pt idx="807">
                  <c:v>97.19</c:v>
                </c:pt>
                <c:pt idx="808">
                  <c:v>96.9</c:v>
                </c:pt>
                <c:pt idx="809">
                  <c:v>96.569100000000006</c:v>
                </c:pt>
                <c:pt idx="810">
                  <c:v>96.850800000000007</c:v>
                </c:pt>
                <c:pt idx="811">
                  <c:v>96.75</c:v>
                </c:pt>
                <c:pt idx="812">
                  <c:v>96.840400000000002</c:v>
                </c:pt>
                <c:pt idx="813">
                  <c:v>97.299800000000005</c:v>
                </c:pt>
                <c:pt idx="814">
                  <c:v>97.182299999999998</c:v>
                </c:pt>
                <c:pt idx="815">
                  <c:v>97.45</c:v>
                </c:pt>
                <c:pt idx="816">
                  <c:v>97.850200000000001</c:v>
                </c:pt>
                <c:pt idx="817">
                  <c:v>97.31</c:v>
                </c:pt>
                <c:pt idx="818">
                  <c:v>97.599800000000002</c:v>
                </c:pt>
                <c:pt idx="819">
                  <c:v>97.55</c:v>
                </c:pt>
                <c:pt idx="820">
                  <c:v>97.536699999999996</c:v>
                </c:pt>
                <c:pt idx="821">
                  <c:v>96.810500000000005</c:v>
                </c:pt>
                <c:pt idx="822">
                  <c:v>96.898600000000002</c:v>
                </c:pt>
                <c:pt idx="823">
                  <c:v>97.123400000000004</c:v>
                </c:pt>
                <c:pt idx="824">
                  <c:v>97.534999999999997</c:v>
                </c:pt>
                <c:pt idx="825">
                  <c:v>97.7</c:v>
                </c:pt>
                <c:pt idx="826">
                  <c:v>97.640299999999996</c:v>
                </c:pt>
                <c:pt idx="827">
                  <c:v>97.4</c:v>
                </c:pt>
                <c:pt idx="828">
                  <c:v>97.499300000000005</c:v>
                </c:pt>
                <c:pt idx="829">
                  <c:v>97.51</c:v>
                </c:pt>
                <c:pt idx="830">
                  <c:v>97.4</c:v>
                </c:pt>
                <c:pt idx="831">
                  <c:v>97.534199999999998</c:v>
                </c:pt>
                <c:pt idx="832">
                  <c:v>97.55</c:v>
                </c:pt>
                <c:pt idx="833">
                  <c:v>97.521900000000002</c:v>
                </c:pt>
                <c:pt idx="834">
                  <c:v>97.85</c:v>
                </c:pt>
                <c:pt idx="835">
                  <c:v>98.05</c:v>
                </c:pt>
                <c:pt idx="836">
                  <c:v>98.1</c:v>
                </c:pt>
                <c:pt idx="837">
                  <c:v>98.2</c:v>
                </c:pt>
                <c:pt idx="838">
                  <c:v>98.27</c:v>
                </c:pt>
                <c:pt idx="839">
                  <c:v>98.429699999999997</c:v>
                </c:pt>
                <c:pt idx="840">
                  <c:v>98.44</c:v>
                </c:pt>
                <c:pt idx="841">
                  <c:v>98.4863</c:v>
                </c:pt>
                <c:pt idx="842">
                  <c:v>98.425299999999993</c:v>
                </c:pt>
                <c:pt idx="843">
                  <c:v>98.499899999999997</c:v>
                </c:pt>
                <c:pt idx="844">
                  <c:v>98.579899999999995</c:v>
                </c:pt>
                <c:pt idx="845">
                  <c:v>98.68</c:v>
                </c:pt>
                <c:pt idx="846">
                  <c:v>98.73</c:v>
                </c:pt>
                <c:pt idx="847">
                  <c:v>98.849800000000002</c:v>
                </c:pt>
                <c:pt idx="848">
                  <c:v>98.69</c:v>
                </c:pt>
                <c:pt idx="849">
                  <c:v>98.61</c:v>
                </c:pt>
                <c:pt idx="850">
                  <c:v>98.47</c:v>
                </c:pt>
                <c:pt idx="851">
                  <c:v>98.43</c:v>
                </c:pt>
                <c:pt idx="852">
                  <c:v>98.455500000000001</c:v>
                </c:pt>
                <c:pt idx="853">
                  <c:v>98.79</c:v>
                </c:pt>
                <c:pt idx="854">
                  <c:v>98.690700000000007</c:v>
                </c:pt>
                <c:pt idx="855">
                  <c:v>98.759600000000006</c:v>
                </c:pt>
                <c:pt idx="856">
                  <c:v>98.85</c:v>
                </c:pt>
                <c:pt idx="857">
                  <c:v>98.757400000000004</c:v>
                </c:pt>
                <c:pt idx="858">
                  <c:v>98.710400000000007</c:v>
                </c:pt>
                <c:pt idx="859">
                  <c:v>98.869799999999998</c:v>
                </c:pt>
                <c:pt idx="860">
                  <c:v>98.822800000000001</c:v>
                </c:pt>
                <c:pt idx="861">
                  <c:v>98.79</c:v>
                </c:pt>
                <c:pt idx="862">
                  <c:v>98.66</c:v>
                </c:pt>
                <c:pt idx="863">
                  <c:v>98.79</c:v>
                </c:pt>
                <c:pt idx="864">
                  <c:v>98.8</c:v>
                </c:pt>
                <c:pt idx="865">
                  <c:v>98.95</c:v>
                </c:pt>
                <c:pt idx="866">
                  <c:v>99.086699999999993</c:v>
                </c:pt>
                <c:pt idx="867">
                  <c:v>98.900700000000001</c:v>
                </c:pt>
                <c:pt idx="868">
                  <c:v>99.098799999999997</c:v>
                </c:pt>
                <c:pt idx="869">
                  <c:v>99.1</c:v>
                </c:pt>
                <c:pt idx="870">
                  <c:v>99.051000000000002</c:v>
                </c:pt>
                <c:pt idx="871">
                  <c:v>99.1</c:v>
                </c:pt>
                <c:pt idx="872">
                  <c:v>99.2</c:v>
                </c:pt>
                <c:pt idx="873">
                  <c:v>99.199799999999996</c:v>
                </c:pt>
                <c:pt idx="874">
                  <c:v>99.150999999999996</c:v>
                </c:pt>
                <c:pt idx="875">
                  <c:v>99.239900000000006</c:v>
                </c:pt>
                <c:pt idx="876">
                  <c:v>99.225499999999997</c:v>
                </c:pt>
                <c:pt idx="877">
                  <c:v>99.224800000000002</c:v>
                </c:pt>
                <c:pt idx="878">
                  <c:v>99.314499999999995</c:v>
                </c:pt>
                <c:pt idx="879">
                  <c:v>99.341200000000001</c:v>
                </c:pt>
                <c:pt idx="880">
                  <c:v>99.350399999999993</c:v>
                </c:pt>
                <c:pt idx="881">
                  <c:v>99.3</c:v>
                </c:pt>
                <c:pt idx="882">
                  <c:v>99.329899999999995</c:v>
                </c:pt>
                <c:pt idx="883">
                  <c:v>99.344999999999999</c:v>
                </c:pt>
                <c:pt idx="884">
                  <c:v>99.409599999999998</c:v>
                </c:pt>
                <c:pt idx="885">
                  <c:v>99.42</c:v>
                </c:pt>
                <c:pt idx="886">
                  <c:v>99.352400000000003</c:v>
                </c:pt>
                <c:pt idx="887">
                  <c:v>99.371300000000005</c:v>
                </c:pt>
                <c:pt idx="888">
                  <c:v>99.449799999999996</c:v>
                </c:pt>
                <c:pt idx="889">
                  <c:v>99.444699999999997</c:v>
                </c:pt>
                <c:pt idx="890">
                  <c:v>99.4649</c:v>
                </c:pt>
                <c:pt idx="891">
                  <c:v>99.5</c:v>
                </c:pt>
                <c:pt idx="892">
                  <c:v>99.64</c:v>
                </c:pt>
                <c:pt idx="893">
                  <c:v>99.729600000000005</c:v>
                </c:pt>
                <c:pt idx="894">
                  <c:v>99.783299999999997</c:v>
                </c:pt>
                <c:pt idx="895">
                  <c:v>99.772999999999996</c:v>
                </c:pt>
                <c:pt idx="896">
                  <c:v>99.775099999999995</c:v>
                </c:pt>
                <c:pt idx="897">
                  <c:v>99.8</c:v>
                </c:pt>
                <c:pt idx="898">
                  <c:v>99.753500000000003</c:v>
                </c:pt>
                <c:pt idx="899">
                  <c:v>99.775000000000006</c:v>
                </c:pt>
                <c:pt idx="900">
                  <c:v>99.784400000000005</c:v>
                </c:pt>
                <c:pt idx="901">
                  <c:v>99.820400000000006</c:v>
                </c:pt>
                <c:pt idx="902">
                  <c:v>99.774699999999996</c:v>
                </c:pt>
                <c:pt idx="903">
                  <c:v>99.779899999999998</c:v>
                </c:pt>
                <c:pt idx="904">
                  <c:v>99.799899999999994</c:v>
                </c:pt>
                <c:pt idx="905">
                  <c:v>99.825000000000003</c:v>
                </c:pt>
                <c:pt idx="906">
                  <c:v>99.89</c:v>
                </c:pt>
                <c:pt idx="907">
                  <c:v>99.885000000000005</c:v>
                </c:pt>
                <c:pt idx="908">
                  <c:v>99.909899999999993</c:v>
                </c:pt>
                <c:pt idx="909">
                  <c:v>99.9101</c:v>
                </c:pt>
                <c:pt idx="910">
                  <c:v>99.920199999999994</c:v>
                </c:pt>
                <c:pt idx="911">
                  <c:v>99.98</c:v>
                </c:pt>
              </c:numCache>
            </c:numRef>
          </c:yVal>
          <c:smooth val="0"/>
        </c:ser>
        <c:ser>
          <c:idx val="9"/>
          <c:order val="9"/>
          <c:tx>
            <c:strRef>
              <c:f>Obs!$H$6415</c:f>
              <c:strCache>
                <c:ptCount val="1"/>
                <c:pt idx="0">
                  <c:v>Ministerstvo finansov RF, 25080</c:v>
                </c:pt>
              </c:strCache>
            </c:strRef>
          </c:tx>
          <c:marker>
            <c:symbol val="none"/>
          </c:marker>
          <c:xVal>
            <c:numRef>
              <c:f>Obs!$A$6415:$A$7039</c:f>
              <c:numCache>
                <c:formatCode>m/d/yyyy</c:formatCode>
                <c:ptCount val="625"/>
                <c:pt idx="0">
                  <c:v>41025</c:v>
                </c:pt>
                <c:pt idx="1">
                  <c:v>41031</c:v>
                </c:pt>
                <c:pt idx="2">
                  <c:v>41032</c:v>
                </c:pt>
                <c:pt idx="3">
                  <c:v>41039</c:v>
                </c:pt>
                <c:pt idx="4">
                  <c:v>41043</c:v>
                </c:pt>
                <c:pt idx="5">
                  <c:v>41046</c:v>
                </c:pt>
                <c:pt idx="6">
                  <c:v>41047</c:v>
                </c:pt>
                <c:pt idx="7">
                  <c:v>41050</c:v>
                </c:pt>
                <c:pt idx="8">
                  <c:v>41053</c:v>
                </c:pt>
                <c:pt idx="9">
                  <c:v>41054</c:v>
                </c:pt>
                <c:pt idx="10">
                  <c:v>41060</c:v>
                </c:pt>
                <c:pt idx="11">
                  <c:v>41075</c:v>
                </c:pt>
                <c:pt idx="12">
                  <c:v>41079</c:v>
                </c:pt>
                <c:pt idx="13">
                  <c:v>41082</c:v>
                </c:pt>
                <c:pt idx="14">
                  <c:v>41085</c:v>
                </c:pt>
                <c:pt idx="15">
                  <c:v>41086</c:v>
                </c:pt>
                <c:pt idx="16">
                  <c:v>41087</c:v>
                </c:pt>
                <c:pt idx="17">
                  <c:v>41088</c:v>
                </c:pt>
                <c:pt idx="18">
                  <c:v>41089</c:v>
                </c:pt>
                <c:pt idx="19">
                  <c:v>41092</c:v>
                </c:pt>
                <c:pt idx="20">
                  <c:v>41093</c:v>
                </c:pt>
                <c:pt idx="21">
                  <c:v>41094</c:v>
                </c:pt>
                <c:pt idx="22">
                  <c:v>41095</c:v>
                </c:pt>
                <c:pt idx="23">
                  <c:v>41096</c:v>
                </c:pt>
                <c:pt idx="24">
                  <c:v>41100</c:v>
                </c:pt>
                <c:pt idx="25">
                  <c:v>41101</c:v>
                </c:pt>
                <c:pt idx="26">
                  <c:v>41102</c:v>
                </c:pt>
                <c:pt idx="27">
                  <c:v>41103</c:v>
                </c:pt>
                <c:pt idx="28">
                  <c:v>41106</c:v>
                </c:pt>
                <c:pt idx="29">
                  <c:v>41107</c:v>
                </c:pt>
                <c:pt idx="30">
                  <c:v>41108</c:v>
                </c:pt>
                <c:pt idx="31">
                  <c:v>41109</c:v>
                </c:pt>
                <c:pt idx="32">
                  <c:v>41110</c:v>
                </c:pt>
                <c:pt idx="33">
                  <c:v>41113</c:v>
                </c:pt>
                <c:pt idx="34">
                  <c:v>41114</c:v>
                </c:pt>
                <c:pt idx="35">
                  <c:v>41115</c:v>
                </c:pt>
                <c:pt idx="36">
                  <c:v>41116</c:v>
                </c:pt>
                <c:pt idx="37">
                  <c:v>41117</c:v>
                </c:pt>
                <c:pt idx="38">
                  <c:v>41120</c:v>
                </c:pt>
                <c:pt idx="39">
                  <c:v>41122</c:v>
                </c:pt>
                <c:pt idx="40">
                  <c:v>41123</c:v>
                </c:pt>
                <c:pt idx="41">
                  <c:v>41124</c:v>
                </c:pt>
                <c:pt idx="42">
                  <c:v>41127</c:v>
                </c:pt>
                <c:pt idx="43">
                  <c:v>41128</c:v>
                </c:pt>
                <c:pt idx="44">
                  <c:v>41129</c:v>
                </c:pt>
                <c:pt idx="45">
                  <c:v>41130</c:v>
                </c:pt>
                <c:pt idx="46">
                  <c:v>41131</c:v>
                </c:pt>
                <c:pt idx="47">
                  <c:v>41134</c:v>
                </c:pt>
                <c:pt idx="48">
                  <c:v>41135</c:v>
                </c:pt>
                <c:pt idx="49">
                  <c:v>41136</c:v>
                </c:pt>
                <c:pt idx="50">
                  <c:v>41137</c:v>
                </c:pt>
                <c:pt idx="51">
                  <c:v>41138</c:v>
                </c:pt>
                <c:pt idx="52">
                  <c:v>41141</c:v>
                </c:pt>
                <c:pt idx="53">
                  <c:v>41142</c:v>
                </c:pt>
                <c:pt idx="54">
                  <c:v>41148</c:v>
                </c:pt>
                <c:pt idx="55">
                  <c:v>41149</c:v>
                </c:pt>
                <c:pt idx="56">
                  <c:v>41151</c:v>
                </c:pt>
                <c:pt idx="57">
                  <c:v>41152</c:v>
                </c:pt>
                <c:pt idx="58">
                  <c:v>41156</c:v>
                </c:pt>
                <c:pt idx="59">
                  <c:v>41157</c:v>
                </c:pt>
                <c:pt idx="60">
                  <c:v>41158</c:v>
                </c:pt>
                <c:pt idx="61">
                  <c:v>41159</c:v>
                </c:pt>
                <c:pt idx="62">
                  <c:v>41162</c:v>
                </c:pt>
                <c:pt idx="63">
                  <c:v>41163</c:v>
                </c:pt>
                <c:pt idx="64">
                  <c:v>41164</c:v>
                </c:pt>
                <c:pt idx="65">
                  <c:v>41165</c:v>
                </c:pt>
                <c:pt idx="66">
                  <c:v>41166</c:v>
                </c:pt>
                <c:pt idx="67">
                  <c:v>41169</c:v>
                </c:pt>
                <c:pt idx="68">
                  <c:v>41170</c:v>
                </c:pt>
                <c:pt idx="69">
                  <c:v>41171</c:v>
                </c:pt>
                <c:pt idx="70">
                  <c:v>41172</c:v>
                </c:pt>
                <c:pt idx="71">
                  <c:v>41173</c:v>
                </c:pt>
                <c:pt idx="72">
                  <c:v>41176</c:v>
                </c:pt>
                <c:pt idx="73">
                  <c:v>41177</c:v>
                </c:pt>
                <c:pt idx="74">
                  <c:v>41178</c:v>
                </c:pt>
                <c:pt idx="75">
                  <c:v>41180</c:v>
                </c:pt>
                <c:pt idx="76">
                  <c:v>41183</c:v>
                </c:pt>
                <c:pt idx="77">
                  <c:v>41184</c:v>
                </c:pt>
                <c:pt idx="78">
                  <c:v>41185</c:v>
                </c:pt>
                <c:pt idx="79">
                  <c:v>41186</c:v>
                </c:pt>
                <c:pt idx="80">
                  <c:v>41187</c:v>
                </c:pt>
                <c:pt idx="81">
                  <c:v>41190</c:v>
                </c:pt>
                <c:pt idx="82">
                  <c:v>41191</c:v>
                </c:pt>
                <c:pt idx="83">
                  <c:v>41192</c:v>
                </c:pt>
                <c:pt idx="84">
                  <c:v>41193</c:v>
                </c:pt>
                <c:pt idx="85">
                  <c:v>41194</c:v>
                </c:pt>
                <c:pt idx="86">
                  <c:v>41197</c:v>
                </c:pt>
                <c:pt idx="87">
                  <c:v>41198</c:v>
                </c:pt>
                <c:pt idx="88">
                  <c:v>41200</c:v>
                </c:pt>
                <c:pt idx="89">
                  <c:v>41201</c:v>
                </c:pt>
                <c:pt idx="90">
                  <c:v>41204</c:v>
                </c:pt>
                <c:pt idx="91">
                  <c:v>41205</c:v>
                </c:pt>
                <c:pt idx="92">
                  <c:v>41206</c:v>
                </c:pt>
                <c:pt idx="93">
                  <c:v>41207</c:v>
                </c:pt>
                <c:pt idx="94">
                  <c:v>41208</c:v>
                </c:pt>
                <c:pt idx="95">
                  <c:v>41211</c:v>
                </c:pt>
                <c:pt idx="96">
                  <c:v>41212</c:v>
                </c:pt>
                <c:pt idx="97">
                  <c:v>41213</c:v>
                </c:pt>
                <c:pt idx="98">
                  <c:v>41214</c:v>
                </c:pt>
                <c:pt idx="99">
                  <c:v>41215</c:v>
                </c:pt>
                <c:pt idx="100">
                  <c:v>41219</c:v>
                </c:pt>
                <c:pt idx="101">
                  <c:v>41220</c:v>
                </c:pt>
                <c:pt idx="102">
                  <c:v>41225</c:v>
                </c:pt>
                <c:pt idx="103">
                  <c:v>41226</c:v>
                </c:pt>
                <c:pt idx="104">
                  <c:v>41227</c:v>
                </c:pt>
                <c:pt idx="105">
                  <c:v>41228</c:v>
                </c:pt>
                <c:pt idx="106">
                  <c:v>41232</c:v>
                </c:pt>
                <c:pt idx="107">
                  <c:v>41233</c:v>
                </c:pt>
                <c:pt idx="108">
                  <c:v>41234</c:v>
                </c:pt>
                <c:pt idx="109">
                  <c:v>41235</c:v>
                </c:pt>
                <c:pt idx="110">
                  <c:v>41236</c:v>
                </c:pt>
                <c:pt idx="111">
                  <c:v>41240</c:v>
                </c:pt>
                <c:pt idx="112">
                  <c:v>41241</c:v>
                </c:pt>
                <c:pt idx="113">
                  <c:v>41242</c:v>
                </c:pt>
                <c:pt idx="114">
                  <c:v>41243</c:v>
                </c:pt>
                <c:pt idx="115">
                  <c:v>41246</c:v>
                </c:pt>
                <c:pt idx="116">
                  <c:v>41247</c:v>
                </c:pt>
                <c:pt idx="117">
                  <c:v>41248</c:v>
                </c:pt>
                <c:pt idx="118">
                  <c:v>41249</c:v>
                </c:pt>
                <c:pt idx="119">
                  <c:v>41250</c:v>
                </c:pt>
                <c:pt idx="120">
                  <c:v>41253</c:v>
                </c:pt>
                <c:pt idx="121">
                  <c:v>41254</c:v>
                </c:pt>
                <c:pt idx="122">
                  <c:v>41256</c:v>
                </c:pt>
                <c:pt idx="123">
                  <c:v>41257</c:v>
                </c:pt>
                <c:pt idx="124">
                  <c:v>41260</c:v>
                </c:pt>
                <c:pt idx="125">
                  <c:v>41263</c:v>
                </c:pt>
                <c:pt idx="126">
                  <c:v>41264</c:v>
                </c:pt>
                <c:pt idx="127">
                  <c:v>41267</c:v>
                </c:pt>
                <c:pt idx="128">
                  <c:v>41269</c:v>
                </c:pt>
                <c:pt idx="129">
                  <c:v>41270</c:v>
                </c:pt>
                <c:pt idx="130">
                  <c:v>41271</c:v>
                </c:pt>
                <c:pt idx="131">
                  <c:v>41283</c:v>
                </c:pt>
                <c:pt idx="132">
                  <c:v>41284</c:v>
                </c:pt>
                <c:pt idx="133">
                  <c:v>41285</c:v>
                </c:pt>
                <c:pt idx="134">
                  <c:v>41288</c:v>
                </c:pt>
                <c:pt idx="135">
                  <c:v>41289</c:v>
                </c:pt>
                <c:pt idx="136">
                  <c:v>41291</c:v>
                </c:pt>
                <c:pt idx="137">
                  <c:v>41292</c:v>
                </c:pt>
                <c:pt idx="138">
                  <c:v>41295</c:v>
                </c:pt>
                <c:pt idx="139">
                  <c:v>41296</c:v>
                </c:pt>
                <c:pt idx="140">
                  <c:v>41297</c:v>
                </c:pt>
                <c:pt idx="141">
                  <c:v>41298</c:v>
                </c:pt>
                <c:pt idx="142">
                  <c:v>41299</c:v>
                </c:pt>
                <c:pt idx="143">
                  <c:v>41302</c:v>
                </c:pt>
                <c:pt idx="144">
                  <c:v>41303</c:v>
                </c:pt>
                <c:pt idx="145">
                  <c:v>41304</c:v>
                </c:pt>
                <c:pt idx="146">
                  <c:v>41305</c:v>
                </c:pt>
                <c:pt idx="147">
                  <c:v>41306</c:v>
                </c:pt>
                <c:pt idx="148">
                  <c:v>41309</c:v>
                </c:pt>
                <c:pt idx="149">
                  <c:v>41310</c:v>
                </c:pt>
                <c:pt idx="150">
                  <c:v>41311</c:v>
                </c:pt>
                <c:pt idx="151">
                  <c:v>41312</c:v>
                </c:pt>
                <c:pt idx="152">
                  <c:v>41313</c:v>
                </c:pt>
                <c:pt idx="153">
                  <c:v>41317</c:v>
                </c:pt>
                <c:pt idx="154">
                  <c:v>41318</c:v>
                </c:pt>
                <c:pt idx="155">
                  <c:v>41320</c:v>
                </c:pt>
                <c:pt idx="156">
                  <c:v>41324</c:v>
                </c:pt>
                <c:pt idx="157">
                  <c:v>41326</c:v>
                </c:pt>
                <c:pt idx="158">
                  <c:v>41327</c:v>
                </c:pt>
                <c:pt idx="159">
                  <c:v>41330</c:v>
                </c:pt>
                <c:pt idx="160">
                  <c:v>41331</c:v>
                </c:pt>
                <c:pt idx="161">
                  <c:v>41332</c:v>
                </c:pt>
                <c:pt idx="162">
                  <c:v>41333</c:v>
                </c:pt>
                <c:pt idx="163">
                  <c:v>41340</c:v>
                </c:pt>
                <c:pt idx="164">
                  <c:v>41344</c:v>
                </c:pt>
                <c:pt idx="165">
                  <c:v>41345</c:v>
                </c:pt>
                <c:pt idx="166">
                  <c:v>41346</c:v>
                </c:pt>
                <c:pt idx="167">
                  <c:v>41347</c:v>
                </c:pt>
                <c:pt idx="168">
                  <c:v>41348</c:v>
                </c:pt>
                <c:pt idx="169">
                  <c:v>41351</c:v>
                </c:pt>
                <c:pt idx="170">
                  <c:v>41352</c:v>
                </c:pt>
                <c:pt idx="171">
                  <c:v>41353</c:v>
                </c:pt>
                <c:pt idx="172">
                  <c:v>41354</c:v>
                </c:pt>
                <c:pt idx="173">
                  <c:v>41355</c:v>
                </c:pt>
                <c:pt idx="174">
                  <c:v>41358</c:v>
                </c:pt>
                <c:pt idx="175">
                  <c:v>41359</c:v>
                </c:pt>
                <c:pt idx="176">
                  <c:v>41360</c:v>
                </c:pt>
                <c:pt idx="177">
                  <c:v>41361</c:v>
                </c:pt>
                <c:pt idx="178">
                  <c:v>41362</c:v>
                </c:pt>
                <c:pt idx="179">
                  <c:v>41365</c:v>
                </c:pt>
                <c:pt idx="180">
                  <c:v>41366</c:v>
                </c:pt>
                <c:pt idx="181">
                  <c:v>41367</c:v>
                </c:pt>
                <c:pt idx="182">
                  <c:v>41368</c:v>
                </c:pt>
                <c:pt idx="183">
                  <c:v>41369</c:v>
                </c:pt>
                <c:pt idx="184">
                  <c:v>41372</c:v>
                </c:pt>
                <c:pt idx="185">
                  <c:v>41373</c:v>
                </c:pt>
                <c:pt idx="186">
                  <c:v>41375</c:v>
                </c:pt>
                <c:pt idx="187">
                  <c:v>41379</c:v>
                </c:pt>
                <c:pt idx="188">
                  <c:v>41381</c:v>
                </c:pt>
                <c:pt idx="189">
                  <c:v>41386</c:v>
                </c:pt>
                <c:pt idx="190">
                  <c:v>41388</c:v>
                </c:pt>
                <c:pt idx="191">
                  <c:v>41389</c:v>
                </c:pt>
                <c:pt idx="192">
                  <c:v>41390</c:v>
                </c:pt>
                <c:pt idx="193">
                  <c:v>41393</c:v>
                </c:pt>
                <c:pt idx="194">
                  <c:v>41401</c:v>
                </c:pt>
                <c:pt idx="195">
                  <c:v>41402</c:v>
                </c:pt>
                <c:pt idx="196">
                  <c:v>41408</c:v>
                </c:pt>
                <c:pt idx="197">
                  <c:v>41409</c:v>
                </c:pt>
                <c:pt idx="198">
                  <c:v>41410</c:v>
                </c:pt>
                <c:pt idx="199">
                  <c:v>41411</c:v>
                </c:pt>
                <c:pt idx="200">
                  <c:v>41415</c:v>
                </c:pt>
                <c:pt idx="201">
                  <c:v>41416</c:v>
                </c:pt>
                <c:pt idx="202">
                  <c:v>41418</c:v>
                </c:pt>
                <c:pt idx="203">
                  <c:v>41421</c:v>
                </c:pt>
                <c:pt idx="204">
                  <c:v>41422</c:v>
                </c:pt>
                <c:pt idx="205">
                  <c:v>41423</c:v>
                </c:pt>
                <c:pt idx="206">
                  <c:v>41424</c:v>
                </c:pt>
                <c:pt idx="207">
                  <c:v>41425</c:v>
                </c:pt>
                <c:pt idx="208">
                  <c:v>41428</c:v>
                </c:pt>
                <c:pt idx="209">
                  <c:v>41429</c:v>
                </c:pt>
                <c:pt idx="210">
                  <c:v>41432</c:v>
                </c:pt>
                <c:pt idx="211">
                  <c:v>41435</c:v>
                </c:pt>
                <c:pt idx="212">
                  <c:v>41436</c:v>
                </c:pt>
                <c:pt idx="213">
                  <c:v>41439</c:v>
                </c:pt>
                <c:pt idx="214">
                  <c:v>41443</c:v>
                </c:pt>
                <c:pt idx="215">
                  <c:v>41444</c:v>
                </c:pt>
                <c:pt idx="216">
                  <c:v>41445</c:v>
                </c:pt>
                <c:pt idx="217">
                  <c:v>41446</c:v>
                </c:pt>
                <c:pt idx="218">
                  <c:v>41449</c:v>
                </c:pt>
                <c:pt idx="219">
                  <c:v>41450</c:v>
                </c:pt>
                <c:pt idx="220">
                  <c:v>41451</c:v>
                </c:pt>
                <c:pt idx="221">
                  <c:v>41452</c:v>
                </c:pt>
                <c:pt idx="222">
                  <c:v>41453</c:v>
                </c:pt>
                <c:pt idx="223">
                  <c:v>41456</c:v>
                </c:pt>
                <c:pt idx="224">
                  <c:v>41457</c:v>
                </c:pt>
                <c:pt idx="225">
                  <c:v>41458</c:v>
                </c:pt>
                <c:pt idx="226">
                  <c:v>41459</c:v>
                </c:pt>
                <c:pt idx="227">
                  <c:v>41460</c:v>
                </c:pt>
                <c:pt idx="228">
                  <c:v>41463</c:v>
                </c:pt>
                <c:pt idx="229">
                  <c:v>41464</c:v>
                </c:pt>
                <c:pt idx="230">
                  <c:v>41465</c:v>
                </c:pt>
                <c:pt idx="231">
                  <c:v>41466</c:v>
                </c:pt>
                <c:pt idx="232">
                  <c:v>41467</c:v>
                </c:pt>
                <c:pt idx="233">
                  <c:v>41470</c:v>
                </c:pt>
                <c:pt idx="234">
                  <c:v>41471</c:v>
                </c:pt>
                <c:pt idx="235">
                  <c:v>41472</c:v>
                </c:pt>
                <c:pt idx="236">
                  <c:v>41474</c:v>
                </c:pt>
                <c:pt idx="237">
                  <c:v>41477</c:v>
                </c:pt>
                <c:pt idx="238">
                  <c:v>41478</c:v>
                </c:pt>
                <c:pt idx="239">
                  <c:v>41479</c:v>
                </c:pt>
                <c:pt idx="240">
                  <c:v>41481</c:v>
                </c:pt>
                <c:pt idx="241">
                  <c:v>41484</c:v>
                </c:pt>
                <c:pt idx="242">
                  <c:v>41485</c:v>
                </c:pt>
                <c:pt idx="243">
                  <c:v>41486</c:v>
                </c:pt>
                <c:pt idx="244">
                  <c:v>41487</c:v>
                </c:pt>
                <c:pt idx="245">
                  <c:v>41488</c:v>
                </c:pt>
                <c:pt idx="246">
                  <c:v>41491</c:v>
                </c:pt>
                <c:pt idx="247">
                  <c:v>41492</c:v>
                </c:pt>
                <c:pt idx="248">
                  <c:v>41493</c:v>
                </c:pt>
                <c:pt idx="249">
                  <c:v>41494</c:v>
                </c:pt>
                <c:pt idx="250">
                  <c:v>41495</c:v>
                </c:pt>
                <c:pt idx="251">
                  <c:v>41498</c:v>
                </c:pt>
                <c:pt idx="252">
                  <c:v>41501</c:v>
                </c:pt>
                <c:pt idx="253">
                  <c:v>41505</c:v>
                </c:pt>
                <c:pt idx="254">
                  <c:v>41507</c:v>
                </c:pt>
                <c:pt idx="255">
                  <c:v>41508</c:v>
                </c:pt>
                <c:pt idx="256">
                  <c:v>41509</c:v>
                </c:pt>
                <c:pt idx="257">
                  <c:v>41512</c:v>
                </c:pt>
                <c:pt idx="258">
                  <c:v>41513</c:v>
                </c:pt>
                <c:pt idx="259">
                  <c:v>41514</c:v>
                </c:pt>
                <c:pt idx="260">
                  <c:v>41515</c:v>
                </c:pt>
                <c:pt idx="261">
                  <c:v>41516</c:v>
                </c:pt>
                <c:pt idx="262">
                  <c:v>41520</c:v>
                </c:pt>
                <c:pt idx="263">
                  <c:v>41521</c:v>
                </c:pt>
                <c:pt idx="264">
                  <c:v>41523</c:v>
                </c:pt>
                <c:pt idx="265">
                  <c:v>41526</c:v>
                </c:pt>
                <c:pt idx="266">
                  <c:v>41528</c:v>
                </c:pt>
                <c:pt idx="267">
                  <c:v>41529</c:v>
                </c:pt>
                <c:pt idx="268">
                  <c:v>41530</c:v>
                </c:pt>
                <c:pt idx="269">
                  <c:v>41533</c:v>
                </c:pt>
                <c:pt idx="270">
                  <c:v>41535</c:v>
                </c:pt>
                <c:pt idx="271">
                  <c:v>41536</c:v>
                </c:pt>
                <c:pt idx="272">
                  <c:v>41537</c:v>
                </c:pt>
                <c:pt idx="273">
                  <c:v>41540</c:v>
                </c:pt>
                <c:pt idx="274">
                  <c:v>41541</c:v>
                </c:pt>
                <c:pt idx="275">
                  <c:v>41542</c:v>
                </c:pt>
                <c:pt idx="276">
                  <c:v>41544</c:v>
                </c:pt>
                <c:pt idx="277">
                  <c:v>41547</c:v>
                </c:pt>
                <c:pt idx="278">
                  <c:v>41548</c:v>
                </c:pt>
                <c:pt idx="279">
                  <c:v>41549</c:v>
                </c:pt>
                <c:pt idx="280">
                  <c:v>41550</c:v>
                </c:pt>
                <c:pt idx="281">
                  <c:v>41551</c:v>
                </c:pt>
                <c:pt idx="282">
                  <c:v>41554</c:v>
                </c:pt>
                <c:pt idx="283">
                  <c:v>41555</c:v>
                </c:pt>
                <c:pt idx="284">
                  <c:v>41556</c:v>
                </c:pt>
                <c:pt idx="285">
                  <c:v>41557</c:v>
                </c:pt>
                <c:pt idx="286">
                  <c:v>41558</c:v>
                </c:pt>
                <c:pt idx="287">
                  <c:v>41562</c:v>
                </c:pt>
                <c:pt idx="288">
                  <c:v>41563</c:v>
                </c:pt>
                <c:pt idx="289">
                  <c:v>41564</c:v>
                </c:pt>
                <c:pt idx="290">
                  <c:v>41570</c:v>
                </c:pt>
                <c:pt idx="291">
                  <c:v>41572</c:v>
                </c:pt>
                <c:pt idx="292">
                  <c:v>41575</c:v>
                </c:pt>
                <c:pt idx="293">
                  <c:v>41576</c:v>
                </c:pt>
                <c:pt idx="294">
                  <c:v>41577</c:v>
                </c:pt>
                <c:pt idx="295">
                  <c:v>41578</c:v>
                </c:pt>
                <c:pt idx="296">
                  <c:v>41579</c:v>
                </c:pt>
                <c:pt idx="297">
                  <c:v>41583</c:v>
                </c:pt>
                <c:pt idx="298">
                  <c:v>41584</c:v>
                </c:pt>
                <c:pt idx="299">
                  <c:v>41585</c:v>
                </c:pt>
                <c:pt idx="300">
                  <c:v>41586</c:v>
                </c:pt>
                <c:pt idx="301">
                  <c:v>41590</c:v>
                </c:pt>
                <c:pt idx="302">
                  <c:v>41591</c:v>
                </c:pt>
                <c:pt idx="303">
                  <c:v>41593</c:v>
                </c:pt>
                <c:pt idx="304">
                  <c:v>41597</c:v>
                </c:pt>
                <c:pt idx="305">
                  <c:v>41598</c:v>
                </c:pt>
                <c:pt idx="306">
                  <c:v>41604</c:v>
                </c:pt>
                <c:pt idx="307">
                  <c:v>41606</c:v>
                </c:pt>
                <c:pt idx="308">
                  <c:v>41607</c:v>
                </c:pt>
                <c:pt idx="309">
                  <c:v>41612</c:v>
                </c:pt>
                <c:pt idx="310">
                  <c:v>41613</c:v>
                </c:pt>
                <c:pt idx="311">
                  <c:v>41614</c:v>
                </c:pt>
                <c:pt idx="312">
                  <c:v>41617</c:v>
                </c:pt>
                <c:pt idx="313">
                  <c:v>41619</c:v>
                </c:pt>
                <c:pt idx="314">
                  <c:v>41620</c:v>
                </c:pt>
                <c:pt idx="315">
                  <c:v>41621</c:v>
                </c:pt>
                <c:pt idx="316">
                  <c:v>41625</c:v>
                </c:pt>
                <c:pt idx="317">
                  <c:v>41627</c:v>
                </c:pt>
                <c:pt idx="318">
                  <c:v>41628</c:v>
                </c:pt>
                <c:pt idx="319">
                  <c:v>41631</c:v>
                </c:pt>
                <c:pt idx="320">
                  <c:v>41632</c:v>
                </c:pt>
                <c:pt idx="321">
                  <c:v>41634</c:v>
                </c:pt>
                <c:pt idx="322">
                  <c:v>41635</c:v>
                </c:pt>
                <c:pt idx="323">
                  <c:v>41638</c:v>
                </c:pt>
                <c:pt idx="324">
                  <c:v>41648</c:v>
                </c:pt>
                <c:pt idx="325">
                  <c:v>41653</c:v>
                </c:pt>
                <c:pt idx="326">
                  <c:v>41654</c:v>
                </c:pt>
                <c:pt idx="327">
                  <c:v>41655</c:v>
                </c:pt>
                <c:pt idx="328">
                  <c:v>41656</c:v>
                </c:pt>
                <c:pt idx="329">
                  <c:v>41660</c:v>
                </c:pt>
                <c:pt idx="330">
                  <c:v>41661</c:v>
                </c:pt>
                <c:pt idx="331">
                  <c:v>41662</c:v>
                </c:pt>
                <c:pt idx="332">
                  <c:v>41663</c:v>
                </c:pt>
                <c:pt idx="333">
                  <c:v>41666</c:v>
                </c:pt>
                <c:pt idx="334">
                  <c:v>41667</c:v>
                </c:pt>
                <c:pt idx="335">
                  <c:v>41668</c:v>
                </c:pt>
                <c:pt idx="336">
                  <c:v>41669</c:v>
                </c:pt>
                <c:pt idx="337">
                  <c:v>41670</c:v>
                </c:pt>
                <c:pt idx="338">
                  <c:v>41673</c:v>
                </c:pt>
                <c:pt idx="339">
                  <c:v>41674</c:v>
                </c:pt>
                <c:pt idx="340">
                  <c:v>41675</c:v>
                </c:pt>
                <c:pt idx="341">
                  <c:v>41676</c:v>
                </c:pt>
                <c:pt idx="342">
                  <c:v>41681</c:v>
                </c:pt>
                <c:pt idx="343">
                  <c:v>41683</c:v>
                </c:pt>
                <c:pt idx="344">
                  <c:v>41684</c:v>
                </c:pt>
                <c:pt idx="345">
                  <c:v>41687</c:v>
                </c:pt>
                <c:pt idx="346">
                  <c:v>41688</c:v>
                </c:pt>
                <c:pt idx="347">
                  <c:v>41689</c:v>
                </c:pt>
                <c:pt idx="348">
                  <c:v>41691</c:v>
                </c:pt>
                <c:pt idx="349">
                  <c:v>41694</c:v>
                </c:pt>
                <c:pt idx="350">
                  <c:v>41695</c:v>
                </c:pt>
                <c:pt idx="351">
                  <c:v>41696</c:v>
                </c:pt>
                <c:pt idx="352">
                  <c:v>41697</c:v>
                </c:pt>
                <c:pt idx="353">
                  <c:v>41698</c:v>
                </c:pt>
                <c:pt idx="354">
                  <c:v>41701</c:v>
                </c:pt>
                <c:pt idx="355">
                  <c:v>41702</c:v>
                </c:pt>
                <c:pt idx="356">
                  <c:v>41703</c:v>
                </c:pt>
                <c:pt idx="357">
                  <c:v>41704</c:v>
                </c:pt>
                <c:pt idx="358">
                  <c:v>41705</c:v>
                </c:pt>
                <c:pt idx="359">
                  <c:v>41709</c:v>
                </c:pt>
                <c:pt idx="360">
                  <c:v>41710</c:v>
                </c:pt>
                <c:pt idx="361">
                  <c:v>41711</c:v>
                </c:pt>
                <c:pt idx="362">
                  <c:v>41712</c:v>
                </c:pt>
                <c:pt idx="363">
                  <c:v>41716</c:v>
                </c:pt>
                <c:pt idx="364">
                  <c:v>41717</c:v>
                </c:pt>
                <c:pt idx="365">
                  <c:v>41718</c:v>
                </c:pt>
                <c:pt idx="366">
                  <c:v>41719</c:v>
                </c:pt>
                <c:pt idx="367">
                  <c:v>41722</c:v>
                </c:pt>
                <c:pt idx="368">
                  <c:v>41723</c:v>
                </c:pt>
                <c:pt idx="369">
                  <c:v>41724</c:v>
                </c:pt>
                <c:pt idx="370">
                  <c:v>41725</c:v>
                </c:pt>
                <c:pt idx="371">
                  <c:v>41729</c:v>
                </c:pt>
                <c:pt idx="372">
                  <c:v>41730</c:v>
                </c:pt>
                <c:pt idx="373">
                  <c:v>41731</c:v>
                </c:pt>
                <c:pt idx="374">
                  <c:v>41732</c:v>
                </c:pt>
                <c:pt idx="375">
                  <c:v>41733</c:v>
                </c:pt>
                <c:pt idx="376">
                  <c:v>41736</c:v>
                </c:pt>
                <c:pt idx="377">
                  <c:v>41737</c:v>
                </c:pt>
                <c:pt idx="378">
                  <c:v>41738</c:v>
                </c:pt>
                <c:pt idx="379">
                  <c:v>41739</c:v>
                </c:pt>
                <c:pt idx="380">
                  <c:v>41740</c:v>
                </c:pt>
                <c:pt idx="381">
                  <c:v>41743</c:v>
                </c:pt>
                <c:pt idx="382">
                  <c:v>41744</c:v>
                </c:pt>
                <c:pt idx="383">
                  <c:v>41747</c:v>
                </c:pt>
                <c:pt idx="384">
                  <c:v>41751</c:v>
                </c:pt>
                <c:pt idx="385">
                  <c:v>41752</c:v>
                </c:pt>
                <c:pt idx="386">
                  <c:v>41753</c:v>
                </c:pt>
                <c:pt idx="387">
                  <c:v>41757</c:v>
                </c:pt>
                <c:pt idx="388">
                  <c:v>41758</c:v>
                </c:pt>
                <c:pt idx="389">
                  <c:v>41759</c:v>
                </c:pt>
                <c:pt idx="390">
                  <c:v>41764</c:v>
                </c:pt>
                <c:pt idx="391">
                  <c:v>41765</c:v>
                </c:pt>
                <c:pt idx="392">
                  <c:v>41766</c:v>
                </c:pt>
                <c:pt idx="393">
                  <c:v>41771</c:v>
                </c:pt>
                <c:pt idx="394">
                  <c:v>41772</c:v>
                </c:pt>
                <c:pt idx="395">
                  <c:v>41774</c:v>
                </c:pt>
                <c:pt idx="396">
                  <c:v>41775</c:v>
                </c:pt>
                <c:pt idx="397">
                  <c:v>41778</c:v>
                </c:pt>
                <c:pt idx="398">
                  <c:v>41779</c:v>
                </c:pt>
                <c:pt idx="399">
                  <c:v>41780</c:v>
                </c:pt>
                <c:pt idx="400">
                  <c:v>41782</c:v>
                </c:pt>
                <c:pt idx="401">
                  <c:v>41785</c:v>
                </c:pt>
                <c:pt idx="402">
                  <c:v>41786</c:v>
                </c:pt>
                <c:pt idx="403">
                  <c:v>41787</c:v>
                </c:pt>
                <c:pt idx="404">
                  <c:v>41788</c:v>
                </c:pt>
                <c:pt idx="405">
                  <c:v>41789</c:v>
                </c:pt>
                <c:pt idx="406">
                  <c:v>41792</c:v>
                </c:pt>
                <c:pt idx="407">
                  <c:v>41793</c:v>
                </c:pt>
                <c:pt idx="408">
                  <c:v>41794</c:v>
                </c:pt>
                <c:pt idx="409">
                  <c:v>41795</c:v>
                </c:pt>
                <c:pt idx="410">
                  <c:v>41796</c:v>
                </c:pt>
                <c:pt idx="411">
                  <c:v>41801</c:v>
                </c:pt>
                <c:pt idx="412">
                  <c:v>41806</c:v>
                </c:pt>
                <c:pt idx="413">
                  <c:v>41808</c:v>
                </c:pt>
                <c:pt idx="414">
                  <c:v>41809</c:v>
                </c:pt>
                <c:pt idx="415">
                  <c:v>41810</c:v>
                </c:pt>
                <c:pt idx="416">
                  <c:v>41814</c:v>
                </c:pt>
                <c:pt idx="417">
                  <c:v>41815</c:v>
                </c:pt>
                <c:pt idx="418">
                  <c:v>41816</c:v>
                </c:pt>
                <c:pt idx="419">
                  <c:v>41817</c:v>
                </c:pt>
                <c:pt idx="420">
                  <c:v>41820</c:v>
                </c:pt>
                <c:pt idx="421">
                  <c:v>41821</c:v>
                </c:pt>
                <c:pt idx="422">
                  <c:v>41823</c:v>
                </c:pt>
                <c:pt idx="423">
                  <c:v>41824</c:v>
                </c:pt>
                <c:pt idx="424">
                  <c:v>41828</c:v>
                </c:pt>
                <c:pt idx="425">
                  <c:v>41829</c:v>
                </c:pt>
                <c:pt idx="426">
                  <c:v>41830</c:v>
                </c:pt>
                <c:pt idx="427">
                  <c:v>41831</c:v>
                </c:pt>
                <c:pt idx="428">
                  <c:v>41834</c:v>
                </c:pt>
                <c:pt idx="429">
                  <c:v>41835</c:v>
                </c:pt>
                <c:pt idx="430">
                  <c:v>41837</c:v>
                </c:pt>
                <c:pt idx="431">
                  <c:v>41838</c:v>
                </c:pt>
                <c:pt idx="432">
                  <c:v>41841</c:v>
                </c:pt>
                <c:pt idx="433">
                  <c:v>41842</c:v>
                </c:pt>
                <c:pt idx="434">
                  <c:v>41843</c:v>
                </c:pt>
                <c:pt idx="435">
                  <c:v>41845</c:v>
                </c:pt>
                <c:pt idx="436">
                  <c:v>41848</c:v>
                </c:pt>
                <c:pt idx="437">
                  <c:v>41849</c:v>
                </c:pt>
                <c:pt idx="438">
                  <c:v>41850</c:v>
                </c:pt>
                <c:pt idx="439">
                  <c:v>41851</c:v>
                </c:pt>
                <c:pt idx="440">
                  <c:v>41852</c:v>
                </c:pt>
                <c:pt idx="441">
                  <c:v>41855</c:v>
                </c:pt>
                <c:pt idx="442">
                  <c:v>41856</c:v>
                </c:pt>
                <c:pt idx="443">
                  <c:v>41857</c:v>
                </c:pt>
                <c:pt idx="444">
                  <c:v>41858</c:v>
                </c:pt>
                <c:pt idx="445">
                  <c:v>41859</c:v>
                </c:pt>
                <c:pt idx="446">
                  <c:v>41862</c:v>
                </c:pt>
                <c:pt idx="447">
                  <c:v>41863</c:v>
                </c:pt>
                <c:pt idx="448">
                  <c:v>41864</c:v>
                </c:pt>
                <c:pt idx="449">
                  <c:v>41865</c:v>
                </c:pt>
                <c:pt idx="450">
                  <c:v>41866</c:v>
                </c:pt>
                <c:pt idx="451">
                  <c:v>41870</c:v>
                </c:pt>
                <c:pt idx="452">
                  <c:v>41871</c:v>
                </c:pt>
                <c:pt idx="453">
                  <c:v>41872</c:v>
                </c:pt>
                <c:pt idx="454">
                  <c:v>41873</c:v>
                </c:pt>
                <c:pt idx="455">
                  <c:v>41876</c:v>
                </c:pt>
                <c:pt idx="456">
                  <c:v>41877</c:v>
                </c:pt>
                <c:pt idx="457">
                  <c:v>41878</c:v>
                </c:pt>
                <c:pt idx="458">
                  <c:v>41879</c:v>
                </c:pt>
                <c:pt idx="459">
                  <c:v>41880</c:v>
                </c:pt>
                <c:pt idx="460">
                  <c:v>41883</c:v>
                </c:pt>
                <c:pt idx="461">
                  <c:v>41884</c:v>
                </c:pt>
                <c:pt idx="462">
                  <c:v>41885</c:v>
                </c:pt>
                <c:pt idx="463">
                  <c:v>41886</c:v>
                </c:pt>
                <c:pt idx="464">
                  <c:v>41887</c:v>
                </c:pt>
                <c:pt idx="465">
                  <c:v>41890</c:v>
                </c:pt>
                <c:pt idx="466">
                  <c:v>41891</c:v>
                </c:pt>
                <c:pt idx="467">
                  <c:v>41892</c:v>
                </c:pt>
                <c:pt idx="468">
                  <c:v>41893</c:v>
                </c:pt>
                <c:pt idx="469">
                  <c:v>41894</c:v>
                </c:pt>
                <c:pt idx="470">
                  <c:v>41897</c:v>
                </c:pt>
                <c:pt idx="471">
                  <c:v>41898</c:v>
                </c:pt>
                <c:pt idx="472">
                  <c:v>41899</c:v>
                </c:pt>
                <c:pt idx="473">
                  <c:v>41900</c:v>
                </c:pt>
                <c:pt idx="474">
                  <c:v>41901</c:v>
                </c:pt>
                <c:pt idx="475">
                  <c:v>41904</c:v>
                </c:pt>
                <c:pt idx="476">
                  <c:v>41905</c:v>
                </c:pt>
                <c:pt idx="477">
                  <c:v>41906</c:v>
                </c:pt>
                <c:pt idx="478">
                  <c:v>41907</c:v>
                </c:pt>
                <c:pt idx="479">
                  <c:v>41908</c:v>
                </c:pt>
                <c:pt idx="480">
                  <c:v>41911</c:v>
                </c:pt>
                <c:pt idx="481">
                  <c:v>41912</c:v>
                </c:pt>
                <c:pt idx="482">
                  <c:v>41913</c:v>
                </c:pt>
                <c:pt idx="483">
                  <c:v>41915</c:v>
                </c:pt>
                <c:pt idx="484">
                  <c:v>41919</c:v>
                </c:pt>
                <c:pt idx="485">
                  <c:v>41920</c:v>
                </c:pt>
                <c:pt idx="486">
                  <c:v>41921</c:v>
                </c:pt>
                <c:pt idx="487">
                  <c:v>41922</c:v>
                </c:pt>
                <c:pt idx="488">
                  <c:v>41925</c:v>
                </c:pt>
                <c:pt idx="489">
                  <c:v>41926</c:v>
                </c:pt>
                <c:pt idx="490">
                  <c:v>41927</c:v>
                </c:pt>
                <c:pt idx="491">
                  <c:v>41928</c:v>
                </c:pt>
                <c:pt idx="492">
                  <c:v>41929</c:v>
                </c:pt>
                <c:pt idx="493">
                  <c:v>41932</c:v>
                </c:pt>
                <c:pt idx="494">
                  <c:v>41934</c:v>
                </c:pt>
                <c:pt idx="495">
                  <c:v>41935</c:v>
                </c:pt>
                <c:pt idx="496">
                  <c:v>41936</c:v>
                </c:pt>
                <c:pt idx="497">
                  <c:v>41939</c:v>
                </c:pt>
                <c:pt idx="498">
                  <c:v>41940</c:v>
                </c:pt>
                <c:pt idx="499">
                  <c:v>41941</c:v>
                </c:pt>
                <c:pt idx="500">
                  <c:v>41942</c:v>
                </c:pt>
                <c:pt idx="501">
                  <c:v>41943</c:v>
                </c:pt>
                <c:pt idx="502">
                  <c:v>41948</c:v>
                </c:pt>
                <c:pt idx="503">
                  <c:v>41949</c:v>
                </c:pt>
                <c:pt idx="504">
                  <c:v>41950</c:v>
                </c:pt>
                <c:pt idx="505">
                  <c:v>41953</c:v>
                </c:pt>
                <c:pt idx="506">
                  <c:v>41954</c:v>
                </c:pt>
                <c:pt idx="507">
                  <c:v>41955</c:v>
                </c:pt>
                <c:pt idx="508">
                  <c:v>41956</c:v>
                </c:pt>
                <c:pt idx="509">
                  <c:v>41957</c:v>
                </c:pt>
                <c:pt idx="510">
                  <c:v>41960</c:v>
                </c:pt>
                <c:pt idx="511">
                  <c:v>41961</c:v>
                </c:pt>
                <c:pt idx="512">
                  <c:v>41962</c:v>
                </c:pt>
                <c:pt idx="513">
                  <c:v>41963</c:v>
                </c:pt>
                <c:pt idx="514">
                  <c:v>41964</c:v>
                </c:pt>
                <c:pt idx="515">
                  <c:v>41967</c:v>
                </c:pt>
                <c:pt idx="516">
                  <c:v>41968</c:v>
                </c:pt>
                <c:pt idx="517">
                  <c:v>41969</c:v>
                </c:pt>
                <c:pt idx="518">
                  <c:v>41970</c:v>
                </c:pt>
                <c:pt idx="519">
                  <c:v>41971</c:v>
                </c:pt>
                <c:pt idx="520">
                  <c:v>41974</c:v>
                </c:pt>
                <c:pt idx="521">
                  <c:v>41975</c:v>
                </c:pt>
                <c:pt idx="522">
                  <c:v>41976</c:v>
                </c:pt>
                <c:pt idx="523">
                  <c:v>41977</c:v>
                </c:pt>
                <c:pt idx="524">
                  <c:v>41981</c:v>
                </c:pt>
                <c:pt idx="525">
                  <c:v>41982</c:v>
                </c:pt>
                <c:pt idx="526">
                  <c:v>41983</c:v>
                </c:pt>
                <c:pt idx="527">
                  <c:v>41984</c:v>
                </c:pt>
                <c:pt idx="528">
                  <c:v>41985</c:v>
                </c:pt>
                <c:pt idx="529">
                  <c:v>41988</c:v>
                </c:pt>
                <c:pt idx="530">
                  <c:v>41989</c:v>
                </c:pt>
                <c:pt idx="531">
                  <c:v>41990</c:v>
                </c:pt>
                <c:pt idx="532">
                  <c:v>41991</c:v>
                </c:pt>
                <c:pt idx="533">
                  <c:v>41992</c:v>
                </c:pt>
                <c:pt idx="534">
                  <c:v>41995</c:v>
                </c:pt>
                <c:pt idx="535">
                  <c:v>41996</c:v>
                </c:pt>
                <c:pt idx="536">
                  <c:v>41997</c:v>
                </c:pt>
                <c:pt idx="537">
                  <c:v>41998</c:v>
                </c:pt>
                <c:pt idx="538">
                  <c:v>41999</c:v>
                </c:pt>
                <c:pt idx="539">
                  <c:v>42002</c:v>
                </c:pt>
                <c:pt idx="540">
                  <c:v>42010</c:v>
                </c:pt>
                <c:pt idx="541">
                  <c:v>42016</c:v>
                </c:pt>
                <c:pt idx="542">
                  <c:v>42018</c:v>
                </c:pt>
                <c:pt idx="543">
                  <c:v>42019</c:v>
                </c:pt>
                <c:pt idx="544">
                  <c:v>42020</c:v>
                </c:pt>
                <c:pt idx="545">
                  <c:v>42030</c:v>
                </c:pt>
                <c:pt idx="546">
                  <c:v>42031</c:v>
                </c:pt>
                <c:pt idx="547">
                  <c:v>42033</c:v>
                </c:pt>
                <c:pt idx="548">
                  <c:v>42034</c:v>
                </c:pt>
                <c:pt idx="549">
                  <c:v>42037</c:v>
                </c:pt>
                <c:pt idx="550">
                  <c:v>42038</c:v>
                </c:pt>
                <c:pt idx="551">
                  <c:v>42039</c:v>
                </c:pt>
                <c:pt idx="552">
                  <c:v>42040</c:v>
                </c:pt>
                <c:pt idx="553">
                  <c:v>42041</c:v>
                </c:pt>
                <c:pt idx="554">
                  <c:v>42044</c:v>
                </c:pt>
                <c:pt idx="555">
                  <c:v>42045</c:v>
                </c:pt>
                <c:pt idx="556">
                  <c:v>42046</c:v>
                </c:pt>
                <c:pt idx="557">
                  <c:v>42047</c:v>
                </c:pt>
                <c:pt idx="558">
                  <c:v>42048</c:v>
                </c:pt>
                <c:pt idx="559">
                  <c:v>42051</c:v>
                </c:pt>
                <c:pt idx="560">
                  <c:v>42052</c:v>
                </c:pt>
                <c:pt idx="561">
                  <c:v>42053</c:v>
                </c:pt>
                <c:pt idx="562">
                  <c:v>42054</c:v>
                </c:pt>
                <c:pt idx="563">
                  <c:v>42055</c:v>
                </c:pt>
                <c:pt idx="564">
                  <c:v>42059</c:v>
                </c:pt>
                <c:pt idx="565">
                  <c:v>42060</c:v>
                </c:pt>
                <c:pt idx="566">
                  <c:v>42061</c:v>
                </c:pt>
                <c:pt idx="567">
                  <c:v>42062</c:v>
                </c:pt>
                <c:pt idx="568">
                  <c:v>42065</c:v>
                </c:pt>
                <c:pt idx="569">
                  <c:v>42066</c:v>
                </c:pt>
                <c:pt idx="570">
                  <c:v>42068</c:v>
                </c:pt>
                <c:pt idx="571">
                  <c:v>42069</c:v>
                </c:pt>
                <c:pt idx="572">
                  <c:v>42073</c:v>
                </c:pt>
                <c:pt idx="573">
                  <c:v>42075</c:v>
                </c:pt>
                <c:pt idx="574">
                  <c:v>42076</c:v>
                </c:pt>
                <c:pt idx="575">
                  <c:v>42079</c:v>
                </c:pt>
                <c:pt idx="576">
                  <c:v>42080</c:v>
                </c:pt>
                <c:pt idx="577">
                  <c:v>42081</c:v>
                </c:pt>
                <c:pt idx="578">
                  <c:v>42087</c:v>
                </c:pt>
                <c:pt idx="579">
                  <c:v>42088</c:v>
                </c:pt>
                <c:pt idx="580">
                  <c:v>42089</c:v>
                </c:pt>
                <c:pt idx="581">
                  <c:v>42094</c:v>
                </c:pt>
                <c:pt idx="582">
                  <c:v>42095</c:v>
                </c:pt>
                <c:pt idx="583">
                  <c:v>42096</c:v>
                </c:pt>
                <c:pt idx="584">
                  <c:v>42097</c:v>
                </c:pt>
                <c:pt idx="585">
                  <c:v>42101</c:v>
                </c:pt>
                <c:pt idx="586">
                  <c:v>42102</c:v>
                </c:pt>
                <c:pt idx="587">
                  <c:v>42103</c:v>
                </c:pt>
                <c:pt idx="588">
                  <c:v>42104</c:v>
                </c:pt>
                <c:pt idx="589">
                  <c:v>42109</c:v>
                </c:pt>
                <c:pt idx="590">
                  <c:v>42110</c:v>
                </c:pt>
                <c:pt idx="591">
                  <c:v>42111</c:v>
                </c:pt>
                <c:pt idx="592">
                  <c:v>42114</c:v>
                </c:pt>
                <c:pt idx="593">
                  <c:v>42115</c:v>
                </c:pt>
                <c:pt idx="594">
                  <c:v>42116</c:v>
                </c:pt>
                <c:pt idx="595">
                  <c:v>42117</c:v>
                </c:pt>
                <c:pt idx="596">
                  <c:v>42118</c:v>
                </c:pt>
                <c:pt idx="597">
                  <c:v>42121</c:v>
                </c:pt>
                <c:pt idx="598">
                  <c:v>42122</c:v>
                </c:pt>
                <c:pt idx="599">
                  <c:v>42123</c:v>
                </c:pt>
                <c:pt idx="600">
                  <c:v>42124</c:v>
                </c:pt>
                <c:pt idx="601">
                  <c:v>42130</c:v>
                </c:pt>
                <c:pt idx="602">
                  <c:v>42131</c:v>
                </c:pt>
                <c:pt idx="603">
                  <c:v>42132</c:v>
                </c:pt>
                <c:pt idx="604">
                  <c:v>42138</c:v>
                </c:pt>
                <c:pt idx="605">
                  <c:v>42142</c:v>
                </c:pt>
                <c:pt idx="606">
                  <c:v>42143</c:v>
                </c:pt>
                <c:pt idx="607">
                  <c:v>42144</c:v>
                </c:pt>
                <c:pt idx="608">
                  <c:v>42145</c:v>
                </c:pt>
                <c:pt idx="609">
                  <c:v>42146</c:v>
                </c:pt>
                <c:pt idx="610">
                  <c:v>42151</c:v>
                </c:pt>
                <c:pt idx="611">
                  <c:v>42152</c:v>
                </c:pt>
                <c:pt idx="612">
                  <c:v>42153</c:v>
                </c:pt>
                <c:pt idx="613">
                  <c:v>42157</c:v>
                </c:pt>
                <c:pt idx="614">
                  <c:v>42158</c:v>
                </c:pt>
                <c:pt idx="615">
                  <c:v>42159</c:v>
                </c:pt>
                <c:pt idx="616">
                  <c:v>42160</c:v>
                </c:pt>
                <c:pt idx="617">
                  <c:v>42163</c:v>
                </c:pt>
                <c:pt idx="618">
                  <c:v>42164</c:v>
                </c:pt>
                <c:pt idx="619">
                  <c:v>42165</c:v>
                </c:pt>
                <c:pt idx="620">
                  <c:v>42166</c:v>
                </c:pt>
                <c:pt idx="621">
                  <c:v>42171</c:v>
                </c:pt>
                <c:pt idx="622">
                  <c:v>42173</c:v>
                </c:pt>
                <c:pt idx="623">
                  <c:v>42174</c:v>
                </c:pt>
                <c:pt idx="624">
                  <c:v>42177</c:v>
                </c:pt>
              </c:numCache>
            </c:numRef>
          </c:xVal>
          <c:yVal>
            <c:numRef>
              <c:f>Obs!$B$6415:$B$7039</c:f>
              <c:numCache>
                <c:formatCode>General</c:formatCode>
                <c:ptCount val="625"/>
                <c:pt idx="0">
                  <c:v>99.75</c:v>
                </c:pt>
                <c:pt idx="1">
                  <c:v>99.85</c:v>
                </c:pt>
                <c:pt idx="2">
                  <c:v>99.95</c:v>
                </c:pt>
                <c:pt idx="3">
                  <c:v>99.7</c:v>
                </c:pt>
                <c:pt idx="4">
                  <c:v>99.2</c:v>
                </c:pt>
                <c:pt idx="5">
                  <c:v>97.7</c:v>
                </c:pt>
                <c:pt idx="6">
                  <c:v>97.3</c:v>
                </c:pt>
                <c:pt idx="7">
                  <c:v>97.73</c:v>
                </c:pt>
                <c:pt idx="8">
                  <c:v>97.55</c:v>
                </c:pt>
                <c:pt idx="9">
                  <c:v>97.5</c:v>
                </c:pt>
                <c:pt idx="10">
                  <c:v>97</c:v>
                </c:pt>
                <c:pt idx="11">
                  <c:v>97.999899999999997</c:v>
                </c:pt>
                <c:pt idx="12">
                  <c:v>97.4</c:v>
                </c:pt>
                <c:pt idx="13">
                  <c:v>97.5</c:v>
                </c:pt>
                <c:pt idx="14">
                  <c:v>97.31</c:v>
                </c:pt>
                <c:pt idx="15">
                  <c:v>97.3</c:v>
                </c:pt>
                <c:pt idx="16">
                  <c:v>97.349900000000005</c:v>
                </c:pt>
                <c:pt idx="17">
                  <c:v>97.25</c:v>
                </c:pt>
                <c:pt idx="18">
                  <c:v>97.66</c:v>
                </c:pt>
                <c:pt idx="19">
                  <c:v>98.5</c:v>
                </c:pt>
                <c:pt idx="20">
                  <c:v>98.85</c:v>
                </c:pt>
                <c:pt idx="21">
                  <c:v>98.999700000000004</c:v>
                </c:pt>
                <c:pt idx="22">
                  <c:v>98.9</c:v>
                </c:pt>
                <c:pt idx="23">
                  <c:v>98.75</c:v>
                </c:pt>
                <c:pt idx="24">
                  <c:v>98.78</c:v>
                </c:pt>
                <c:pt idx="25">
                  <c:v>98.85</c:v>
                </c:pt>
                <c:pt idx="26">
                  <c:v>98.9</c:v>
                </c:pt>
                <c:pt idx="27">
                  <c:v>99.45</c:v>
                </c:pt>
                <c:pt idx="28">
                  <c:v>99.8</c:v>
                </c:pt>
                <c:pt idx="29">
                  <c:v>100</c:v>
                </c:pt>
                <c:pt idx="30">
                  <c:v>100.9585</c:v>
                </c:pt>
                <c:pt idx="31">
                  <c:v>99.7</c:v>
                </c:pt>
                <c:pt idx="32">
                  <c:v>99.5</c:v>
                </c:pt>
                <c:pt idx="33">
                  <c:v>98.8</c:v>
                </c:pt>
                <c:pt idx="34">
                  <c:v>98.51</c:v>
                </c:pt>
                <c:pt idx="35">
                  <c:v>98.779799999999994</c:v>
                </c:pt>
                <c:pt idx="36">
                  <c:v>99.1</c:v>
                </c:pt>
                <c:pt idx="37">
                  <c:v>99.5</c:v>
                </c:pt>
                <c:pt idx="38">
                  <c:v>99.35</c:v>
                </c:pt>
                <c:pt idx="39">
                  <c:v>99.443299999999994</c:v>
                </c:pt>
                <c:pt idx="40">
                  <c:v>99.400499999999994</c:v>
                </c:pt>
                <c:pt idx="41">
                  <c:v>99.35</c:v>
                </c:pt>
                <c:pt idx="42">
                  <c:v>100.15</c:v>
                </c:pt>
                <c:pt idx="43">
                  <c:v>100.18</c:v>
                </c:pt>
                <c:pt idx="44">
                  <c:v>99.95</c:v>
                </c:pt>
                <c:pt idx="45">
                  <c:v>99.8</c:v>
                </c:pt>
                <c:pt idx="46">
                  <c:v>99.743499999999997</c:v>
                </c:pt>
                <c:pt idx="47">
                  <c:v>99.75</c:v>
                </c:pt>
                <c:pt idx="48">
                  <c:v>99.8</c:v>
                </c:pt>
                <c:pt idx="49">
                  <c:v>99.651499999999999</c:v>
                </c:pt>
                <c:pt idx="50">
                  <c:v>99.7</c:v>
                </c:pt>
                <c:pt idx="51">
                  <c:v>99.8</c:v>
                </c:pt>
                <c:pt idx="52">
                  <c:v>99.5</c:v>
                </c:pt>
                <c:pt idx="53">
                  <c:v>99.8</c:v>
                </c:pt>
                <c:pt idx="54">
                  <c:v>99.9</c:v>
                </c:pt>
                <c:pt idx="55">
                  <c:v>99.85</c:v>
                </c:pt>
                <c:pt idx="56">
                  <c:v>99.889499999999998</c:v>
                </c:pt>
                <c:pt idx="57">
                  <c:v>99.95</c:v>
                </c:pt>
                <c:pt idx="58">
                  <c:v>100.0976</c:v>
                </c:pt>
                <c:pt idx="59">
                  <c:v>100.12</c:v>
                </c:pt>
                <c:pt idx="60">
                  <c:v>100.2</c:v>
                </c:pt>
                <c:pt idx="61">
                  <c:v>100.35</c:v>
                </c:pt>
                <c:pt idx="62">
                  <c:v>100.3</c:v>
                </c:pt>
                <c:pt idx="63">
                  <c:v>100.28</c:v>
                </c:pt>
                <c:pt idx="64">
                  <c:v>100.3</c:v>
                </c:pt>
                <c:pt idx="65">
                  <c:v>99.975099999999998</c:v>
                </c:pt>
                <c:pt idx="66">
                  <c:v>100.4</c:v>
                </c:pt>
                <c:pt idx="67">
                  <c:v>100.3</c:v>
                </c:pt>
                <c:pt idx="68">
                  <c:v>100.15</c:v>
                </c:pt>
                <c:pt idx="69">
                  <c:v>100.05</c:v>
                </c:pt>
                <c:pt idx="70">
                  <c:v>100.1</c:v>
                </c:pt>
                <c:pt idx="71">
                  <c:v>100.12</c:v>
                </c:pt>
                <c:pt idx="72">
                  <c:v>100.02979999999999</c:v>
                </c:pt>
                <c:pt idx="73">
                  <c:v>99.99</c:v>
                </c:pt>
                <c:pt idx="74">
                  <c:v>100.1</c:v>
                </c:pt>
                <c:pt idx="75">
                  <c:v>100.145</c:v>
                </c:pt>
                <c:pt idx="76">
                  <c:v>100.2021</c:v>
                </c:pt>
                <c:pt idx="77">
                  <c:v>100.4</c:v>
                </c:pt>
                <c:pt idx="78">
                  <c:v>100.4526</c:v>
                </c:pt>
                <c:pt idx="79">
                  <c:v>100.65</c:v>
                </c:pt>
                <c:pt idx="80">
                  <c:v>100.95</c:v>
                </c:pt>
                <c:pt idx="81">
                  <c:v>100.74</c:v>
                </c:pt>
                <c:pt idx="82">
                  <c:v>100.9</c:v>
                </c:pt>
                <c:pt idx="83">
                  <c:v>100.95</c:v>
                </c:pt>
                <c:pt idx="84">
                  <c:v>101.25</c:v>
                </c:pt>
                <c:pt idx="85">
                  <c:v>101.45</c:v>
                </c:pt>
                <c:pt idx="86">
                  <c:v>101.65</c:v>
                </c:pt>
                <c:pt idx="87">
                  <c:v>101.9</c:v>
                </c:pt>
                <c:pt idx="88">
                  <c:v>101.7465</c:v>
                </c:pt>
                <c:pt idx="89">
                  <c:v>101.9997</c:v>
                </c:pt>
                <c:pt idx="90">
                  <c:v>102.1</c:v>
                </c:pt>
                <c:pt idx="91">
                  <c:v>101.65</c:v>
                </c:pt>
                <c:pt idx="92">
                  <c:v>101.5655</c:v>
                </c:pt>
                <c:pt idx="93">
                  <c:v>101.69</c:v>
                </c:pt>
                <c:pt idx="94">
                  <c:v>101.7</c:v>
                </c:pt>
                <c:pt idx="95">
                  <c:v>101.75</c:v>
                </c:pt>
                <c:pt idx="96">
                  <c:v>101.65</c:v>
                </c:pt>
                <c:pt idx="97">
                  <c:v>101.7</c:v>
                </c:pt>
                <c:pt idx="98">
                  <c:v>101.75</c:v>
                </c:pt>
                <c:pt idx="99">
                  <c:v>101.71</c:v>
                </c:pt>
                <c:pt idx="100">
                  <c:v>101.72</c:v>
                </c:pt>
                <c:pt idx="101">
                  <c:v>101.65</c:v>
                </c:pt>
                <c:pt idx="102">
                  <c:v>101.75</c:v>
                </c:pt>
                <c:pt idx="103">
                  <c:v>101.65</c:v>
                </c:pt>
                <c:pt idx="104">
                  <c:v>101.7</c:v>
                </c:pt>
                <c:pt idx="105">
                  <c:v>101.75</c:v>
                </c:pt>
                <c:pt idx="106">
                  <c:v>101.99979999999999</c:v>
                </c:pt>
                <c:pt idx="107">
                  <c:v>102.27500000000001</c:v>
                </c:pt>
                <c:pt idx="108">
                  <c:v>102.5949</c:v>
                </c:pt>
                <c:pt idx="109">
                  <c:v>102.6</c:v>
                </c:pt>
                <c:pt idx="110">
                  <c:v>102.35</c:v>
                </c:pt>
                <c:pt idx="111">
                  <c:v>102.31399999999999</c:v>
                </c:pt>
                <c:pt idx="112">
                  <c:v>102.694</c:v>
                </c:pt>
                <c:pt idx="113">
                  <c:v>103.15</c:v>
                </c:pt>
                <c:pt idx="114">
                  <c:v>102.94540000000001</c:v>
                </c:pt>
                <c:pt idx="115">
                  <c:v>103.2</c:v>
                </c:pt>
                <c:pt idx="116">
                  <c:v>103.294</c:v>
                </c:pt>
                <c:pt idx="117">
                  <c:v>103.36360000000001</c:v>
                </c:pt>
                <c:pt idx="118">
                  <c:v>103.25</c:v>
                </c:pt>
                <c:pt idx="119">
                  <c:v>103.4</c:v>
                </c:pt>
                <c:pt idx="120">
                  <c:v>103.65</c:v>
                </c:pt>
                <c:pt idx="121">
                  <c:v>103.8</c:v>
                </c:pt>
                <c:pt idx="122">
                  <c:v>103.8111</c:v>
                </c:pt>
                <c:pt idx="123">
                  <c:v>103.8997</c:v>
                </c:pt>
                <c:pt idx="124">
                  <c:v>103.8</c:v>
                </c:pt>
                <c:pt idx="125">
                  <c:v>103.75</c:v>
                </c:pt>
                <c:pt idx="126">
                  <c:v>103.65</c:v>
                </c:pt>
                <c:pt idx="127">
                  <c:v>103.7</c:v>
                </c:pt>
                <c:pt idx="128">
                  <c:v>103.7</c:v>
                </c:pt>
                <c:pt idx="129">
                  <c:v>103.89</c:v>
                </c:pt>
                <c:pt idx="130">
                  <c:v>103.95</c:v>
                </c:pt>
                <c:pt idx="131">
                  <c:v>104.3</c:v>
                </c:pt>
                <c:pt idx="132">
                  <c:v>105</c:v>
                </c:pt>
                <c:pt idx="133">
                  <c:v>104.85</c:v>
                </c:pt>
                <c:pt idx="134">
                  <c:v>104.84</c:v>
                </c:pt>
                <c:pt idx="135">
                  <c:v>104.62</c:v>
                </c:pt>
                <c:pt idx="136">
                  <c:v>104.59099999999999</c:v>
                </c:pt>
                <c:pt idx="137">
                  <c:v>104.7</c:v>
                </c:pt>
                <c:pt idx="138">
                  <c:v>104.69070000000001</c:v>
                </c:pt>
                <c:pt idx="139">
                  <c:v>104.85</c:v>
                </c:pt>
                <c:pt idx="140">
                  <c:v>104.65</c:v>
                </c:pt>
                <c:pt idx="141">
                  <c:v>105.05</c:v>
                </c:pt>
                <c:pt idx="142">
                  <c:v>105.15</c:v>
                </c:pt>
                <c:pt idx="143">
                  <c:v>105.1</c:v>
                </c:pt>
                <c:pt idx="144">
                  <c:v>105.15</c:v>
                </c:pt>
                <c:pt idx="145">
                  <c:v>105.04</c:v>
                </c:pt>
                <c:pt idx="146">
                  <c:v>104.791</c:v>
                </c:pt>
                <c:pt idx="147">
                  <c:v>105.6887</c:v>
                </c:pt>
                <c:pt idx="148">
                  <c:v>104.65</c:v>
                </c:pt>
                <c:pt idx="149">
                  <c:v>104.5</c:v>
                </c:pt>
                <c:pt idx="150">
                  <c:v>104.7641</c:v>
                </c:pt>
                <c:pt idx="151">
                  <c:v>104.70910000000001</c:v>
                </c:pt>
                <c:pt idx="152">
                  <c:v>104.95</c:v>
                </c:pt>
                <c:pt idx="153">
                  <c:v>105</c:v>
                </c:pt>
                <c:pt idx="154">
                  <c:v>105.1456</c:v>
                </c:pt>
                <c:pt idx="155">
                  <c:v>104.9</c:v>
                </c:pt>
                <c:pt idx="156">
                  <c:v>105</c:v>
                </c:pt>
                <c:pt idx="157">
                  <c:v>104.95</c:v>
                </c:pt>
                <c:pt idx="158">
                  <c:v>105.1</c:v>
                </c:pt>
                <c:pt idx="159">
                  <c:v>105</c:v>
                </c:pt>
                <c:pt idx="160">
                  <c:v>105.0125</c:v>
                </c:pt>
                <c:pt idx="161">
                  <c:v>105.5</c:v>
                </c:pt>
                <c:pt idx="162">
                  <c:v>105.2</c:v>
                </c:pt>
                <c:pt idx="163">
                  <c:v>104.9</c:v>
                </c:pt>
                <c:pt idx="164">
                  <c:v>104.8017</c:v>
                </c:pt>
                <c:pt idx="165">
                  <c:v>104.7775</c:v>
                </c:pt>
                <c:pt idx="166">
                  <c:v>104.79049999999999</c:v>
                </c:pt>
                <c:pt idx="167">
                  <c:v>104.85</c:v>
                </c:pt>
                <c:pt idx="168">
                  <c:v>104.69070000000001</c:v>
                </c:pt>
                <c:pt idx="169">
                  <c:v>104.25</c:v>
                </c:pt>
                <c:pt idx="170">
                  <c:v>104.1</c:v>
                </c:pt>
                <c:pt idx="171">
                  <c:v>104.15</c:v>
                </c:pt>
                <c:pt idx="172">
                  <c:v>104.3</c:v>
                </c:pt>
                <c:pt idx="173">
                  <c:v>104.2</c:v>
                </c:pt>
                <c:pt idx="174">
                  <c:v>104.15</c:v>
                </c:pt>
                <c:pt idx="175">
                  <c:v>104.3993</c:v>
                </c:pt>
                <c:pt idx="176">
                  <c:v>104.15</c:v>
                </c:pt>
                <c:pt idx="177">
                  <c:v>104.3216</c:v>
                </c:pt>
                <c:pt idx="178">
                  <c:v>104.5196</c:v>
                </c:pt>
                <c:pt idx="179">
                  <c:v>104.33</c:v>
                </c:pt>
                <c:pt idx="180">
                  <c:v>104.5</c:v>
                </c:pt>
                <c:pt idx="181">
                  <c:v>104.4</c:v>
                </c:pt>
                <c:pt idx="182">
                  <c:v>104.5</c:v>
                </c:pt>
                <c:pt idx="183">
                  <c:v>105.05</c:v>
                </c:pt>
                <c:pt idx="184">
                  <c:v>105.4</c:v>
                </c:pt>
                <c:pt idx="185">
                  <c:v>105.2876</c:v>
                </c:pt>
                <c:pt idx="186">
                  <c:v>105.4</c:v>
                </c:pt>
                <c:pt idx="187">
                  <c:v>104.9</c:v>
                </c:pt>
                <c:pt idx="188">
                  <c:v>104.8955</c:v>
                </c:pt>
                <c:pt idx="189">
                  <c:v>105</c:v>
                </c:pt>
                <c:pt idx="190">
                  <c:v>105.15</c:v>
                </c:pt>
                <c:pt idx="191">
                  <c:v>105.2</c:v>
                </c:pt>
                <c:pt idx="192">
                  <c:v>105</c:v>
                </c:pt>
                <c:pt idx="193">
                  <c:v>105.2</c:v>
                </c:pt>
                <c:pt idx="194">
                  <c:v>105.25</c:v>
                </c:pt>
                <c:pt idx="195">
                  <c:v>105.2454</c:v>
                </c:pt>
                <c:pt idx="196">
                  <c:v>104.79900000000001</c:v>
                </c:pt>
                <c:pt idx="197">
                  <c:v>104.9</c:v>
                </c:pt>
                <c:pt idx="198">
                  <c:v>104.6401</c:v>
                </c:pt>
                <c:pt idx="199">
                  <c:v>104.85</c:v>
                </c:pt>
                <c:pt idx="200">
                  <c:v>104.705</c:v>
                </c:pt>
                <c:pt idx="201">
                  <c:v>104.6</c:v>
                </c:pt>
                <c:pt idx="202">
                  <c:v>104.051</c:v>
                </c:pt>
                <c:pt idx="203">
                  <c:v>103.866</c:v>
                </c:pt>
                <c:pt idx="204">
                  <c:v>104.042</c:v>
                </c:pt>
                <c:pt idx="205">
                  <c:v>103.9109</c:v>
                </c:pt>
                <c:pt idx="206">
                  <c:v>103.75</c:v>
                </c:pt>
                <c:pt idx="207">
                  <c:v>103.5</c:v>
                </c:pt>
                <c:pt idx="208">
                  <c:v>103.15</c:v>
                </c:pt>
                <c:pt idx="209">
                  <c:v>103.29349999999999</c:v>
                </c:pt>
                <c:pt idx="210">
                  <c:v>103.2</c:v>
                </c:pt>
                <c:pt idx="211">
                  <c:v>102.65</c:v>
                </c:pt>
                <c:pt idx="212">
                  <c:v>103</c:v>
                </c:pt>
                <c:pt idx="213">
                  <c:v>103.25</c:v>
                </c:pt>
                <c:pt idx="214">
                  <c:v>102.7945</c:v>
                </c:pt>
                <c:pt idx="215">
                  <c:v>102.75</c:v>
                </c:pt>
                <c:pt idx="216">
                  <c:v>101.5</c:v>
                </c:pt>
                <c:pt idx="217">
                  <c:v>101.6</c:v>
                </c:pt>
                <c:pt idx="218">
                  <c:v>101.1461</c:v>
                </c:pt>
                <c:pt idx="219">
                  <c:v>101.35</c:v>
                </c:pt>
                <c:pt idx="220">
                  <c:v>101.65</c:v>
                </c:pt>
                <c:pt idx="221">
                  <c:v>102.1</c:v>
                </c:pt>
                <c:pt idx="222">
                  <c:v>102.3</c:v>
                </c:pt>
                <c:pt idx="223">
                  <c:v>102.4</c:v>
                </c:pt>
                <c:pt idx="224">
                  <c:v>102.8125</c:v>
                </c:pt>
                <c:pt idx="225">
                  <c:v>102.7606</c:v>
                </c:pt>
                <c:pt idx="226">
                  <c:v>102.4</c:v>
                </c:pt>
                <c:pt idx="227">
                  <c:v>102.3943</c:v>
                </c:pt>
                <c:pt idx="228">
                  <c:v>102.6</c:v>
                </c:pt>
                <c:pt idx="229">
                  <c:v>102.9</c:v>
                </c:pt>
                <c:pt idx="230">
                  <c:v>102.75</c:v>
                </c:pt>
                <c:pt idx="231">
                  <c:v>103.02</c:v>
                </c:pt>
                <c:pt idx="232">
                  <c:v>103.5787</c:v>
                </c:pt>
                <c:pt idx="233">
                  <c:v>103.7</c:v>
                </c:pt>
                <c:pt idx="234">
                  <c:v>103.8</c:v>
                </c:pt>
                <c:pt idx="235">
                  <c:v>103.75</c:v>
                </c:pt>
                <c:pt idx="236">
                  <c:v>103.9498</c:v>
                </c:pt>
                <c:pt idx="237">
                  <c:v>104</c:v>
                </c:pt>
                <c:pt idx="238">
                  <c:v>104.1</c:v>
                </c:pt>
                <c:pt idx="239">
                  <c:v>103.85</c:v>
                </c:pt>
                <c:pt idx="240">
                  <c:v>103.5611</c:v>
                </c:pt>
                <c:pt idx="241">
                  <c:v>103.401</c:v>
                </c:pt>
                <c:pt idx="242">
                  <c:v>103.5</c:v>
                </c:pt>
                <c:pt idx="243">
                  <c:v>103.3008</c:v>
                </c:pt>
                <c:pt idx="244">
                  <c:v>103.5</c:v>
                </c:pt>
                <c:pt idx="245">
                  <c:v>103.44</c:v>
                </c:pt>
                <c:pt idx="246">
                  <c:v>103.5</c:v>
                </c:pt>
                <c:pt idx="247">
                  <c:v>103.59</c:v>
                </c:pt>
                <c:pt idx="248">
                  <c:v>103.67</c:v>
                </c:pt>
                <c:pt idx="249">
                  <c:v>103.85</c:v>
                </c:pt>
                <c:pt idx="250">
                  <c:v>103.78100000000001</c:v>
                </c:pt>
                <c:pt idx="251">
                  <c:v>103.8</c:v>
                </c:pt>
                <c:pt idx="252">
                  <c:v>103.7</c:v>
                </c:pt>
                <c:pt idx="253">
                  <c:v>103.593</c:v>
                </c:pt>
                <c:pt idx="254">
                  <c:v>103.02030000000001</c:v>
                </c:pt>
                <c:pt idx="255">
                  <c:v>102.8</c:v>
                </c:pt>
                <c:pt idx="256">
                  <c:v>102.6444</c:v>
                </c:pt>
                <c:pt idx="257">
                  <c:v>102.64579999999999</c:v>
                </c:pt>
                <c:pt idx="258">
                  <c:v>102.25</c:v>
                </c:pt>
                <c:pt idx="259">
                  <c:v>102.096</c:v>
                </c:pt>
                <c:pt idx="260">
                  <c:v>102.1</c:v>
                </c:pt>
                <c:pt idx="261">
                  <c:v>102.2</c:v>
                </c:pt>
                <c:pt idx="262">
                  <c:v>102.25</c:v>
                </c:pt>
                <c:pt idx="263">
                  <c:v>102.2</c:v>
                </c:pt>
                <c:pt idx="264">
                  <c:v>102.25</c:v>
                </c:pt>
                <c:pt idx="265">
                  <c:v>102.45</c:v>
                </c:pt>
                <c:pt idx="266">
                  <c:v>102.82</c:v>
                </c:pt>
                <c:pt idx="267">
                  <c:v>103</c:v>
                </c:pt>
                <c:pt idx="268">
                  <c:v>103.1498</c:v>
                </c:pt>
                <c:pt idx="269">
                  <c:v>103.2</c:v>
                </c:pt>
                <c:pt idx="270">
                  <c:v>102.85</c:v>
                </c:pt>
                <c:pt idx="271">
                  <c:v>103.5</c:v>
                </c:pt>
                <c:pt idx="272">
                  <c:v>103.25</c:v>
                </c:pt>
                <c:pt idx="273">
                  <c:v>102.8</c:v>
                </c:pt>
                <c:pt idx="274">
                  <c:v>102.7</c:v>
                </c:pt>
                <c:pt idx="275">
                  <c:v>102.65</c:v>
                </c:pt>
                <c:pt idx="276">
                  <c:v>102.6</c:v>
                </c:pt>
                <c:pt idx="277">
                  <c:v>102.41370000000001</c:v>
                </c:pt>
                <c:pt idx="278">
                  <c:v>102.5</c:v>
                </c:pt>
                <c:pt idx="279">
                  <c:v>102.6</c:v>
                </c:pt>
                <c:pt idx="280">
                  <c:v>102.5949</c:v>
                </c:pt>
                <c:pt idx="281">
                  <c:v>102.7</c:v>
                </c:pt>
                <c:pt idx="282">
                  <c:v>102.5949</c:v>
                </c:pt>
                <c:pt idx="283">
                  <c:v>102.75</c:v>
                </c:pt>
                <c:pt idx="284">
                  <c:v>102.65</c:v>
                </c:pt>
                <c:pt idx="285">
                  <c:v>102.7</c:v>
                </c:pt>
                <c:pt idx="286">
                  <c:v>102.75</c:v>
                </c:pt>
                <c:pt idx="287">
                  <c:v>102.6</c:v>
                </c:pt>
                <c:pt idx="288">
                  <c:v>102.7</c:v>
                </c:pt>
                <c:pt idx="289">
                  <c:v>102.9</c:v>
                </c:pt>
                <c:pt idx="290">
                  <c:v>103.09990000000001</c:v>
                </c:pt>
                <c:pt idx="291">
                  <c:v>102.9</c:v>
                </c:pt>
                <c:pt idx="292">
                  <c:v>102.80029999999999</c:v>
                </c:pt>
                <c:pt idx="293">
                  <c:v>102.8</c:v>
                </c:pt>
                <c:pt idx="294">
                  <c:v>102.8501</c:v>
                </c:pt>
                <c:pt idx="295">
                  <c:v>102.95</c:v>
                </c:pt>
                <c:pt idx="296">
                  <c:v>102.75</c:v>
                </c:pt>
                <c:pt idx="297">
                  <c:v>102.8</c:v>
                </c:pt>
                <c:pt idx="298">
                  <c:v>102.545</c:v>
                </c:pt>
                <c:pt idx="299">
                  <c:v>102.6</c:v>
                </c:pt>
                <c:pt idx="300">
                  <c:v>102.5</c:v>
                </c:pt>
                <c:pt idx="301">
                  <c:v>102.15</c:v>
                </c:pt>
                <c:pt idx="302">
                  <c:v>102.3</c:v>
                </c:pt>
                <c:pt idx="303">
                  <c:v>102.3005</c:v>
                </c:pt>
                <c:pt idx="304">
                  <c:v>102.3</c:v>
                </c:pt>
                <c:pt idx="305">
                  <c:v>102.2</c:v>
                </c:pt>
                <c:pt idx="306">
                  <c:v>102</c:v>
                </c:pt>
                <c:pt idx="307">
                  <c:v>101.8963</c:v>
                </c:pt>
                <c:pt idx="308">
                  <c:v>101.8</c:v>
                </c:pt>
                <c:pt idx="309">
                  <c:v>100.9</c:v>
                </c:pt>
                <c:pt idx="310">
                  <c:v>101.6</c:v>
                </c:pt>
                <c:pt idx="311">
                  <c:v>101.8</c:v>
                </c:pt>
                <c:pt idx="312">
                  <c:v>101.75</c:v>
                </c:pt>
                <c:pt idx="313">
                  <c:v>102.28</c:v>
                </c:pt>
                <c:pt idx="314">
                  <c:v>101.75</c:v>
                </c:pt>
                <c:pt idx="315">
                  <c:v>101.85</c:v>
                </c:pt>
                <c:pt idx="316">
                  <c:v>101.7</c:v>
                </c:pt>
                <c:pt idx="317">
                  <c:v>101.95</c:v>
                </c:pt>
                <c:pt idx="318">
                  <c:v>101.75</c:v>
                </c:pt>
                <c:pt idx="319">
                  <c:v>101.82</c:v>
                </c:pt>
                <c:pt idx="320">
                  <c:v>101.9</c:v>
                </c:pt>
                <c:pt idx="321">
                  <c:v>101.95</c:v>
                </c:pt>
                <c:pt idx="322">
                  <c:v>102</c:v>
                </c:pt>
                <c:pt idx="323">
                  <c:v>101.99</c:v>
                </c:pt>
                <c:pt idx="324">
                  <c:v>101.5</c:v>
                </c:pt>
                <c:pt idx="325">
                  <c:v>101.8</c:v>
                </c:pt>
                <c:pt idx="326">
                  <c:v>101.75</c:v>
                </c:pt>
                <c:pt idx="327">
                  <c:v>101.83499999999999</c:v>
                </c:pt>
                <c:pt idx="328">
                  <c:v>101.75</c:v>
                </c:pt>
                <c:pt idx="329">
                  <c:v>101.51</c:v>
                </c:pt>
                <c:pt idx="330">
                  <c:v>101.6007</c:v>
                </c:pt>
                <c:pt idx="331">
                  <c:v>101.55</c:v>
                </c:pt>
                <c:pt idx="332">
                  <c:v>101.4</c:v>
                </c:pt>
                <c:pt idx="333">
                  <c:v>101.1</c:v>
                </c:pt>
                <c:pt idx="334">
                  <c:v>101.15</c:v>
                </c:pt>
                <c:pt idx="335">
                  <c:v>100.85</c:v>
                </c:pt>
                <c:pt idx="336">
                  <c:v>100.4</c:v>
                </c:pt>
                <c:pt idx="337">
                  <c:v>102.29949999999999</c:v>
                </c:pt>
                <c:pt idx="338">
                  <c:v>100.25</c:v>
                </c:pt>
                <c:pt idx="339">
                  <c:v>100.4</c:v>
                </c:pt>
                <c:pt idx="340">
                  <c:v>101.5</c:v>
                </c:pt>
                <c:pt idx="341">
                  <c:v>100.65</c:v>
                </c:pt>
                <c:pt idx="342">
                  <c:v>100.8</c:v>
                </c:pt>
                <c:pt idx="343">
                  <c:v>100.50320000000001</c:v>
                </c:pt>
                <c:pt idx="344">
                  <c:v>101.55</c:v>
                </c:pt>
                <c:pt idx="345">
                  <c:v>100.65</c:v>
                </c:pt>
                <c:pt idx="346">
                  <c:v>100.6</c:v>
                </c:pt>
                <c:pt idx="347">
                  <c:v>100.05</c:v>
                </c:pt>
                <c:pt idx="348">
                  <c:v>100.11</c:v>
                </c:pt>
                <c:pt idx="349">
                  <c:v>100.15</c:v>
                </c:pt>
                <c:pt idx="350">
                  <c:v>100.35</c:v>
                </c:pt>
                <c:pt idx="351">
                  <c:v>99.84</c:v>
                </c:pt>
                <c:pt idx="352">
                  <c:v>99.8</c:v>
                </c:pt>
                <c:pt idx="353">
                  <c:v>100</c:v>
                </c:pt>
                <c:pt idx="354">
                  <c:v>98.639600000000002</c:v>
                </c:pt>
                <c:pt idx="355">
                  <c:v>99.1</c:v>
                </c:pt>
                <c:pt idx="356">
                  <c:v>98.95</c:v>
                </c:pt>
                <c:pt idx="357">
                  <c:v>98.15</c:v>
                </c:pt>
                <c:pt idx="358">
                  <c:v>98.5</c:v>
                </c:pt>
                <c:pt idx="359">
                  <c:v>97.5</c:v>
                </c:pt>
                <c:pt idx="360">
                  <c:v>96.150199999999998</c:v>
                </c:pt>
                <c:pt idx="361">
                  <c:v>96.75</c:v>
                </c:pt>
                <c:pt idx="362">
                  <c:v>95.3</c:v>
                </c:pt>
                <c:pt idx="363">
                  <c:v>96.4</c:v>
                </c:pt>
                <c:pt idx="364">
                  <c:v>99.5</c:v>
                </c:pt>
                <c:pt idx="365">
                  <c:v>96.815700000000007</c:v>
                </c:pt>
                <c:pt idx="366">
                  <c:v>99.75</c:v>
                </c:pt>
                <c:pt idx="367">
                  <c:v>97.282799999999995</c:v>
                </c:pt>
                <c:pt idx="368">
                  <c:v>97.5</c:v>
                </c:pt>
                <c:pt idx="369">
                  <c:v>97.96</c:v>
                </c:pt>
                <c:pt idx="370">
                  <c:v>97.930700000000002</c:v>
                </c:pt>
                <c:pt idx="371">
                  <c:v>100.99979999999999</c:v>
                </c:pt>
                <c:pt idx="372">
                  <c:v>98.5</c:v>
                </c:pt>
                <c:pt idx="373">
                  <c:v>98.35</c:v>
                </c:pt>
                <c:pt idx="374">
                  <c:v>98.3</c:v>
                </c:pt>
                <c:pt idx="375">
                  <c:v>98.75</c:v>
                </c:pt>
                <c:pt idx="376">
                  <c:v>98.5</c:v>
                </c:pt>
                <c:pt idx="377">
                  <c:v>98.7</c:v>
                </c:pt>
                <c:pt idx="378">
                  <c:v>98.8</c:v>
                </c:pt>
                <c:pt idx="379">
                  <c:v>98.85</c:v>
                </c:pt>
                <c:pt idx="380">
                  <c:v>98.700199999999995</c:v>
                </c:pt>
                <c:pt idx="381">
                  <c:v>99</c:v>
                </c:pt>
                <c:pt idx="382">
                  <c:v>98.3</c:v>
                </c:pt>
                <c:pt idx="383">
                  <c:v>97.5</c:v>
                </c:pt>
                <c:pt idx="384">
                  <c:v>98.2</c:v>
                </c:pt>
                <c:pt idx="385">
                  <c:v>97.95</c:v>
                </c:pt>
                <c:pt idx="386">
                  <c:v>98.2</c:v>
                </c:pt>
                <c:pt idx="387">
                  <c:v>96.012900000000002</c:v>
                </c:pt>
                <c:pt idx="388">
                  <c:v>98.2</c:v>
                </c:pt>
                <c:pt idx="389">
                  <c:v>96.75</c:v>
                </c:pt>
                <c:pt idx="390">
                  <c:v>98.198400000000007</c:v>
                </c:pt>
                <c:pt idx="391">
                  <c:v>97.99</c:v>
                </c:pt>
                <c:pt idx="392">
                  <c:v>96.904300000000006</c:v>
                </c:pt>
                <c:pt idx="393">
                  <c:v>97.998599999999996</c:v>
                </c:pt>
                <c:pt idx="394">
                  <c:v>98</c:v>
                </c:pt>
                <c:pt idx="395">
                  <c:v>97.400700000000001</c:v>
                </c:pt>
                <c:pt idx="396">
                  <c:v>97.38</c:v>
                </c:pt>
                <c:pt idx="397">
                  <c:v>97.5</c:v>
                </c:pt>
                <c:pt idx="398">
                  <c:v>97.6</c:v>
                </c:pt>
                <c:pt idx="399">
                  <c:v>98</c:v>
                </c:pt>
                <c:pt idx="400">
                  <c:v>98.2</c:v>
                </c:pt>
                <c:pt idx="401">
                  <c:v>98.5</c:v>
                </c:pt>
                <c:pt idx="402">
                  <c:v>98.2</c:v>
                </c:pt>
                <c:pt idx="403">
                  <c:v>97.8</c:v>
                </c:pt>
                <c:pt idx="404">
                  <c:v>98.15</c:v>
                </c:pt>
                <c:pt idx="405">
                  <c:v>98.2</c:v>
                </c:pt>
                <c:pt idx="406">
                  <c:v>98.3</c:v>
                </c:pt>
                <c:pt idx="407">
                  <c:v>98.5</c:v>
                </c:pt>
                <c:pt idx="408">
                  <c:v>98.1</c:v>
                </c:pt>
                <c:pt idx="409">
                  <c:v>98.153400000000005</c:v>
                </c:pt>
                <c:pt idx="410">
                  <c:v>98.5</c:v>
                </c:pt>
                <c:pt idx="411">
                  <c:v>98.6</c:v>
                </c:pt>
                <c:pt idx="412">
                  <c:v>98.27</c:v>
                </c:pt>
                <c:pt idx="413">
                  <c:v>98.2333</c:v>
                </c:pt>
                <c:pt idx="414">
                  <c:v>98.5</c:v>
                </c:pt>
                <c:pt idx="415">
                  <c:v>98.6</c:v>
                </c:pt>
                <c:pt idx="416">
                  <c:v>98.5</c:v>
                </c:pt>
                <c:pt idx="417">
                  <c:v>98.45</c:v>
                </c:pt>
                <c:pt idx="418">
                  <c:v>98.6</c:v>
                </c:pt>
                <c:pt idx="419">
                  <c:v>98.75</c:v>
                </c:pt>
                <c:pt idx="420">
                  <c:v>98.5</c:v>
                </c:pt>
                <c:pt idx="421">
                  <c:v>98.35</c:v>
                </c:pt>
                <c:pt idx="422">
                  <c:v>98.36</c:v>
                </c:pt>
                <c:pt idx="423">
                  <c:v>98.48</c:v>
                </c:pt>
                <c:pt idx="424">
                  <c:v>98.974999999999994</c:v>
                </c:pt>
                <c:pt idx="425">
                  <c:v>98.35</c:v>
                </c:pt>
                <c:pt idx="426">
                  <c:v>98.200199999999995</c:v>
                </c:pt>
                <c:pt idx="427">
                  <c:v>98.12</c:v>
                </c:pt>
                <c:pt idx="428">
                  <c:v>98.000100000000003</c:v>
                </c:pt>
                <c:pt idx="429">
                  <c:v>98.06</c:v>
                </c:pt>
                <c:pt idx="430">
                  <c:v>97.4</c:v>
                </c:pt>
                <c:pt idx="431">
                  <c:v>97.34</c:v>
                </c:pt>
                <c:pt idx="432">
                  <c:v>96.74</c:v>
                </c:pt>
                <c:pt idx="433">
                  <c:v>97.1</c:v>
                </c:pt>
                <c:pt idx="434">
                  <c:v>97.16</c:v>
                </c:pt>
                <c:pt idx="435">
                  <c:v>96.471400000000003</c:v>
                </c:pt>
                <c:pt idx="436">
                  <c:v>96.212000000000003</c:v>
                </c:pt>
                <c:pt idx="437">
                  <c:v>95.7</c:v>
                </c:pt>
                <c:pt idx="438">
                  <c:v>95.8399</c:v>
                </c:pt>
                <c:pt idx="439">
                  <c:v>95.760300000000001</c:v>
                </c:pt>
                <c:pt idx="440">
                  <c:v>95.65</c:v>
                </c:pt>
                <c:pt idx="441">
                  <c:v>95.5</c:v>
                </c:pt>
                <c:pt idx="442">
                  <c:v>95.6</c:v>
                </c:pt>
                <c:pt idx="443">
                  <c:v>95.18</c:v>
                </c:pt>
                <c:pt idx="444">
                  <c:v>95.001199999999997</c:v>
                </c:pt>
                <c:pt idx="445">
                  <c:v>95.2</c:v>
                </c:pt>
                <c:pt idx="446">
                  <c:v>95.660399999999996</c:v>
                </c:pt>
                <c:pt idx="447">
                  <c:v>96.02</c:v>
                </c:pt>
                <c:pt idx="448">
                  <c:v>96.05</c:v>
                </c:pt>
                <c:pt idx="449">
                  <c:v>96.227500000000006</c:v>
                </c:pt>
                <c:pt idx="450">
                  <c:v>96.3</c:v>
                </c:pt>
                <c:pt idx="451">
                  <c:v>95.880399999999995</c:v>
                </c:pt>
                <c:pt idx="452">
                  <c:v>96.079899999999995</c:v>
                </c:pt>
                <c:pt idx="453">
                  <c:v>96.26</c:v>
                </c:pt>
                <c:pt idx="454">
                  <c:v>96.081199999999995</c:v>
                </c:pt>
                <c:pt idx="455">
                  <c:v>96.1999</c:v>
                </c:pt>
                <c:pt idx="456">
                  <c:v>96.2</c:v>
                </c:pt>
                <c:pt idx="457">
                  <c:v>96.15</c:v>
                </c:pt>
                <c:pt idx="458">
                  <c:v>95.399600000000007</c:v>
                </c:pt>
                <c:pt idx="459">
                  <c:v>95.062399999999997</c:v>
                </c:pt>
                <c:pt idx="460">
                  <c:v>94.851600000000005</c:v>
                </c:pt>
                <c:pt idx="461">
                  <c:v>94.96</c:v>
                </c:pt>
                <c:pt idx="462">
                  <c:v>95.75</c:v>
                </c:pt>
                <c:pt idx="463">
                  <c:v>95.66</c:v>
                </c:pt>
                <c:pt idx="464">
                  <c:v>95.9</c:v>
                </c:pt>
                <c:pt idx="465">
                  <c:v>95.7</c:v>
                </c:pt>
                <c:pt idx="466">
                  <c:v>95.71</c:v>
                </c:pt>
                <c:pt idx="467">
                  <c:v>95.56</c:v>
                </c:pt>
                <c:pt idx="468">
                  <c:v>95.55</c:v>
                </c:pt>
                <c:pt idx="469">
                  <c:v>95.68</c:v>
                </c:pt>
                <c:pt idx="470">
                  <c:v>95.500299999999996</c:v>
                </c:pt>
                <c:pt idx="471">
                  <c:v>95.6999</c:v>
                </c:pt>
                <c:pt idx="472">
                  <c:v>95.899799999999999</c:v>
                </c:pt>
                <c:pt idx="473">
                  <c:v>95.8</c:v>
                </c:pt>
                <c:pt idx="474">
                  <c:v>96.099900000000005</c:v>
                </c:pt>
                <c:pt idx="475">
                  <c:v>95.851699999999994</c:v>
                </c:pt>
                <c:pt idx="476">
                  <c:v>96.05</c:v>
                </c:pt>
                <c:pt idx="477">
                  <c:v>96.27</c:v>
                </c:pt>
                <c:pt idx="478">
                  <c:v>96.45</c:v>
                </c:pt>
                <c:pt idx="479">
                  <c:v>96.28</c:v>
                </c:pt>
                <c:pt idx="480">
                  <c:v>96.16</c:v>
                </c:pt>
                <c:pt idx="481">
                  <c:v>96</c:v>
                </c:pt>
                <c:pt idx="482">
                  <c:v>96.15</c:v>
                </c:pt>
                <c:pt idx="483">
                  <c:v>95.9</c:v>
                </c:pt>
                <c:pt idx="484">
                  <c:v>95.8</c:v>
                </c:pt>
                <c:pt idx="485">
                  <c:v>95.550299999999993</c:v>
                </c:pt>
                <c:pt idx="486">
                  <c:v>96.081000000000003</c:v>
                </c:pt>
                <c:pt idx="487">
                  <c:v>95.3</c:v>
                </c:pt>
                <c:pt idx="488">
                  <c:v>95.78</c:v>
                </c:pt>
                <c:pt idx="489">
                  <c:v>95.36</c:v>
                </c:pt>
                <c:pt idx="490">
                  <c:v>95.4</c:v>
                </c:pt>
                <c:pt idx="491">
                  <c:v>95.125</c:v>
                </c:pt>
                <c:pt idx="492">
                  <c:v>95.341200000000001</c:v>
                </c:pt>
                <c:pt idx="493">
                  <c:v>95.4</c:v>
                </c:pt>
                <c:pt idx="494">
                  <c:v>95.432100000000005</c:v>
                </c:pt>
                <c:pt idx="495">
                  <c:v>95.34</c:v>
                </c:pt>
                <c:pt idx="496">
                  <c:v>95.349699999999999</c:v>
                </c:pt>
                <c:pt idx="497">
                  <c:v>95.4</c:v>
                </c:pt>
                <c:pt idx="498">
                  <c:v>95.05</c:v>
                </c:pt>
                <c:pt idx="499">
                  <c:v>94.55</c:v>
                </c:pt>
                <c:pt idx="500">
                  <c:v>95.3</c:v>
                </c:pt>
                <c:pt idx="501">
                  <c:v>94.724999999999994</c:v>
                </c:pt>
                <c:pt idx="502">
                  <c:v>94.83</c:v>
                </c:pt>
                <c:pt idx="503">
                  <c:v>94.6</c:v>
                </c:pt>
                <c:pt idx="504">
                  <c:v>94.45</c:v>
                </c:pt>
                <c:pt idx="505">
                  <c:v>95</c:v>
                </c:pt>
                <c:pt idx="506">
                  <c:v>94.450699999999998</c:v>
                </c:pt>
                <c:pt idx="507">
                  <c:v>94.648700000000005</c:v>
                </c:pt>
                <c:pt idx="508">
                  <c:v>94.5</c:v>
                </c:pt>
                <c:pt idx="509">
                  <c:v>94.4</c:v>
                </c:pt>
                <c:pt idx="510">
                  <c:v>94.060299999999998</c:v>
                </c:pt>
                <c:pt idx="511">
                  <c:v>94.2</c:v>
                </c:pt>
                <c:pt idx="512">
                  <c:v>94.051299999999998</c:v>
                </c:pt>
                <c:pt idx="513">
                  <c:v>94.35</c:v>
                </c:pt>
                <c:pt idx="514">
                  <c:v>94.89</c:v>
                </c:pt>
                <c:pt idx="515">
                  <c:v>94.35</c:v>
                </c:pt>
                <c:pt idx="516">
                  <c:v>94.2</c:v>
                </c:pt>
                <c:pt idx="517">
                  <c:v>94</c:v>
                </c:pt>
                <c:pt idx="518">
                  <c:v>93.795100000000005</c:v>
                </c:pt>
                <c:pt idx="519">
                  <c:v>93.7</c:v>
                </c:pt>
                <c:pt idx="520">
                  <c:v>93.000100000000003</c:v>
                </c:pt>
                <c:pt idx="521">
                  <c:v>93.000200000000007</c:v>
                </c:pt>
                <c:pt idx="522">
                  <c:v>92.4</c:v>
                </c:pt>
                <c:pt idx="523">
                  <c:v>92.8</c:v>
                </c:pt>
                <c:pt idx="524">
                  <c:v>89.55</c:v>
                </c:pt>
                <c:pt idx="525">
                  <c:v>89.2</c:v>
                </c:pt>
                <c:pt idx="526">
                  <c:v>89.376099999999994</c:v>
                </c:pt>
                <c:pt idx="527">
                  <c:v>89.756399999999999</c:v>
                </c:pt>
                <c:pt idx="528">
                  <c:v>88.652600000000007</c:v>
                </c:pt>
                <c:pt idx="529">
                  <c:v>87.5</c:v>
                </c:pt>
                <c:pt idx="530">
                  <c:v>81.462999999999994</c:v>
                </c:pt>
                <c:pt idx="531">
                  <c:v>85</c:v>
                </c:pt>
                <c:pt idx="532">
                  <c:v>85.033299999999997</c:v>
                </c:pt>
                <c:pt idx="533">
                  <c:v>85.001999999999995</c:v>
                </c:pt>
                <c:pt idx="534">
                  <c:v>86.798400000000001</c:v>
                </c:pt>
                <c:pt idx="535">
                  <c:v>85.9</c:v>
                </c:pt>
                <c:pt idx="536">
                  <c:v>85.808300000000003</c:v>
                </c:pt>
                <c:pt idx="537">
                  <c:v>86.5</c:v>
                </c:pt>
                <c:pt idx="538">
                  <c:v>87.4</c:v>
                </c:pt>
                <c:pt idx="539">
                  <c:v>85.999899999999997</c:v>
                </c:pt>
                <c:pt idx="540">
                  <c:v>85.5</c:v>
                </c:pt>
                <c:pt idx="541">
                  <c:v>84.001499999999993</c:v>
                </c:pt>
                <c:pt idx="542">
                  <c:v>83.7</c:v>
                </c:pt>
                <c:pt idx="543">
                  <c:v>86.099900000000005</c:v>
                </c:pt>
                <c:pt idx="544">
                  <c:v>86.4</c:v>
                </c:pt>
                <c:pt idx="545">
                  <c:v>86.4</c:v>
                </c:pt>
                <c:pt idx="546">
                  <c:v>86.78</c:v>
                </c:pt>
                <c:pt idx="547">
                  <c:v>86.249499999999998</c:v>
                </c:pt>
                <c:pt idx="548">
                  <c:v>86.9</c:v>
                </c:pt>
                <c:pt idx="549">
                  <c:v>87.31</c:v>
                </c:pt>
                <c:pt idx="550">
                  <c:v>88.000100000000003</c:v>
                </c:pt>
                <c:pt idx="551">
                  <c:v>88.2</c:v>
                </c:pt>
                <c:pt idx="552">
                  <c:v>88.7</c:v>
                </c:pt>
                <c:pt idx="553">
                  <c:v>88.65</c:v>
                </c:pt>
                <c:pt idx="554">
                  <c:v>88.8</c:v>
                </c:pt>
                <c:pt idx="555">
                  <c:v>88.55</c:v>
                </c:pt>
                <c:pt idx="556">
                  <c:v>88.75</c:v>
                </c:pt>
                <c:pt idx="557">
                  <c:v>89.4</c:v>
                </c:pt>
                <c:pt idx="558">
                  <c:v>89.95</c:v>
                </c:pt>
                <c:pt idx="559">
                  <c:v>90.221199999999996</c:v>
                </c:pt>
                <c:pt idx="560">
                  <c:v>90.400999999999996</c:v>
                </c:pt>
                <c:pt idx="561">
                  <c:v>91.11</c:v>
                </c:pt>
                <c:pt idx="562">
                  <c:v>91</c:v>
                </c:pt>
                <c:pt idx="563">
                  <c:v>90.75</c:v>
                </c:pt>
                <c:pt idx="564">
                  <c:v>90.25</c:v>
                </c:pt>
                <c:pt idx="565">
                  <c:v>90.15</c:v>
                </c:pt>
                <c:pt idx="566">
                  <c:v>89.5</c:v>
                </c:pt>
                <c:pt idx="567">
                  <c:v>88.75</c:v>
                </c:pt>
                <c:pt idx="568">
                  <c:v>88.849900000000005</c:v>
                </c:pt>
                <c:pt idx="569">
                  <c:v>89.5</c:v>
                </c:pt>
                <c:pt idx="570">
                  <c:v>89.715000000000003</c:v>
                </c:pt>
                <c:pt idx="571">
                  <c:v>89.75</c:v>
                </c:pt>
                <c:pt idx="572">
                  <c:v>90</c:v>
                </c:pt>
                <c:pt idx="573">
                  <c:v>90.15</c:v>
                </c:pt>
                <c:pt idx="574">
                  <c:v>90.3</c:v>
                </c:pt>
                <c:pt idx="575">
                  <c:v>89.9</c:v>
                </c:pt>
                <c:pt idx="576">
                  <c:v>90.11</c:v>
                </c:pt>
                <c:pt idx="577">
                  <c:v>89.999399999999994</c:v>
                </c:pt>
                <c:pt idx="578">
                  <c:v>91.6</c:v>
                </c:pt>
                <c:pt idx="579">
                  <c:v>91.924999999999997</c:v>
                </c:pt>
                <c:pt idx="580">
                  <c:v>92.5</c:v>
                </c:pt>
                <c:pt idx="581">
                  <c:v>91.8</c:v>
                </c:pt>
                <c:pt idx="582">
                  <c:v>92.35</c:v>
                </c:pt>
                <c:pt idx="583">
                  <c:v>92.389799999999994</c:v>
                </c:pt>
                <c:pt idx="584">
                  <c:v>92.5</c:v>
                </c:pt>
                <c:pt idx="585">
                  <c:v>92.6</c:v>
                </c:pt>
                <c:pt idx="586">
                  <c:v>92.4</c:v>
                </c:pt>
                <c:pt idx="587">
                  <c:v>93.44</c:v>
                </c:pt>
                <c:pt idx="588">
                  <c:v>93.5</c:v>
                </c:pt>
                <c:pt idx="589">
                  <c:v>94.433999999999997</c:v>
                </c:pt>
                <c:pt idx="590">
                  <c:v>94.06</c:v>
                </c:pt>
                <c:pt idx="591">
                  <c:v>93.75</c:v>
                </c:pt>
                <c:pt idx="592">
                  <c:v>93.5</c:v>
                </c:pt>
                <c:pt idx="593">
                  <c:v>93.49</c:v>
                </c:pt>
                <c:pt idx="594">
                  <c:v>93.8</c:v>
                </c:pt>
                <c:pt idx="595">
                  <c:v>93.35</c:v>
                </c:pt>
                <c:pt idx="596">
                  <c:v>93.447599999999994</c:v>
                </c:pt>
                <c:pt idx="597">
                  <c:v>93.7</c:v>
                </c:pt>
                <c:pt idx="598">
                  <c:v>94.56</c:v>
                </c:pt>
                <c:pt idx="599">
                  <c:v>94.5</c:v>
                </c:pt>
                <c:pt idx="600">
                  <c:v>95</c:v>
                </c:pt>
                <c:pt idx="601">
                  <c:v>95.1</c:v>
                </c:pt>
                <c:pt idx="602">
                  <c:v>95.2</c:v>
                </c:pt>
                <c:pt idx="603">
                  <c:v>95.25</c:v>
                </c:pt>
                <c:pt idx="604">
                  <c:v>94.641800000000003</c:v>
                </c:pt>
                <c:pt idx="605">
                  <c:v>95.364699999999999</c:v>
                </c:pt>
                <c:pt idx="606">
                  <c:v>95.4</c:v>
                </c:pt>
                <c:pt idx="607">
                  <c:v>95.3</c:v>
                </c:pt>
                <c:pt idx="608">
                  <c:v>95.15</c:v>
                </c:pt>
                <c:pt idx="609">
                  <c:v>95.1</c:v>
                </c:pt>
                <c:pt idx="610">
                  <c:v>94.900899999999993</c:v>
                </c:pt>
                <c:pt idx="611">
                  <c:v>95.15</c:v>
                </c:pt>
                <c:pt idx="612">
                  <c:v>94.9</c:v>
                </c:pt>
                <c:pt idx="613">
                  <c:v>95</c:v>
                </c:pt>
                <c:pt idx="614">
                  <c:v>94.6</c:v>
                </c:pt>
                <c:pt idx="615">
                  <c:v>94.5</c:v>
                </c:pt>
                <c:pt idx="616">
                  <c:v>94.45</c:v>
                </c:pt>
                <c:pt idx="617">
                  <c:v>94.549599999999998</c:v>
                </c:pt>
                <c:pt idx="618">
                  <c:v>94.510300000000001</c:v>
                </c:pt>
                <c:pt idx="619">
                  <c:v>95.049800000000005</c:v>
                </c:pt>
                <c:pt idx="620">
                  <c:v>95.075000000000003</c:v>
                </c:pt>
                <c:pt idx="621">
                  <c:v>94.85</c:v>
                </c:pt>
                <c:pt idx="622">
                  <c:v>94.999700000000004</c:v>
                </c:pt>
                <c:pt idx="623">
                  <c:v>94.503500000000003</c:v>
                </c:pt>
                <c:pt idx="624">
                  <c:v>94.5</c:v>
                </c:pt>
              </c:numCache>
            </c:numRef>
          </c:yVal>
          <c:smooth val="0"/>
        </c:ser>
        <c:ser>
          <c:idx val="10"/>
          <c:order val="10"/>
          <c:tx>
            <c:strRef>
              <c:f>Obs!$H$7040</c:f>
              <c:strCache>
                <c:ptCount val="1"/>
                <c:pt idx="0">
                  <c:v>Ministerstvo finansov RF, 25081</c:v>
                </c:pt>
              </c:strCache>
            </c:strRef>
          </c:tx>
          <c:marker>
            <c:symbol val="none"/>
          </c:marker>
          <c:xVal>
            <c:numRef>
              <c:f>Obs!$A$7040:$A$7123</c:f>
              <c:numCache>
                <c:formatCode>m/d/yyyy</c:formatCode>
                <c:ptCount val="84"/>
                <c:pt idx="0">
                  <c:v>41312</c:v>
                </c:pt>
                <c:pt idx="1">
                  <c:v>41313</c:v>
                </c:pt>
                <c:pt idx="2">
                  <c:v>41316</c:v>
                </c:pt>
                <c:pt idx="3">
                  <c:v>41317</c:v>
                </c:pt>
                <c:pt idx="4">
                  <c:v>41319</c:v>
                </c:pt>
                <c:pt idx="5">
                  <c:v>41325</c:v>
                </c:pt>
                <c:pt idx="6">
                  <c:v>41326</c:v>
                </c:pt>
                <c:pt idx="7">
                  <c:v>41331</c:v>
                </c:pt>
                <c:pt idx="8">
                  <c:v>41332</c:v>
                </c:pt>
                <c:pt idx="9">
                  <c:v>41333</c:v>
                </c:pt>
                <c:pt idx="10">
                  <c:v>41334</c:v>
                </c:pt>
                <c:pt idx="11">
                  <c:v>41339</c:v>
                </c:pt>
                <c:pt idx="12">
                  <c:v>41340</c:v>
                </c:pt>
                <c:pt idx="13">
                  <c:v>41344</c:v>
                </c:pt>
                <c:pt idx="14">
                  <c:v>41345</c:v>
                </c:pt>
                <c:pt idx="15">
                  <c:v>41346</c:v>
                </c:pt>
                <c:pt idx="16">
                  <c:v>41347</c:v>
                </c:pt>
                <c:pt idx="17">
                  <c:v>41351</c:v>
                </c:pt>
                <c:pt idx="18">
                  <c:v>41352</c:v>
                </c:pt>
                <c:pt idx="19">
                  <c:v>41353</c:v>
                </c:pt>
                <c:pt idx="20">
                  <c:v>41358</c:v>
                </c:pt>
                <c:pt idx="21">
                  <c:v>41359</c:v>
                </c:pt>
                <c:pt idx="22">
                  <c:v>41360</c:v>
                </c:pt>
                <c:pt idx="23">
                  <c:v>41361</c:v>
                </c:pt>
                <c:pt idx="24">
                  <c:v>41367</c:v>
                </c:pt>
                <c:pt idx="25">
                  <c:v>41372</c:v>
                </c:pt>
                <c:pt idx="26">
                  <c:v>41373</c:v>
                </c:pt>
                <c:pt idx="27">
                  <c:v>41374</c:v>
                </c:pt>
                <c:pt idx="28">
                  <c:v>41375</c:v>
                </c:pt>
                <c:pt idx="29">
                  <c:v>41376</c:v>
                </c:pt>
                <c:pt idx="30">
                  <c:v>41380</c:v>
                </c:pt>
                <c:pt idx="31">
                  <c:v>41383</c:v>
                </c:pt>
                <c:pt idx="32">
                  <c:v>41386</c:v>
                </c:pt>
                <c:pt idx="33">
                  <c:v>41387</c:v>
                </c:pt>
                <c:pt idx="34">
                  <c:v>41388</c:v>
                </c:pt>
                <c:pt idx="35">
                  <c:v>41389</c:v>
                </c:pt>
                <c:pt idx="36">
                  <c:v>41393</c:v>
                </c:pt>
                <c:pt idx="37">
                  <c:v>41400</c:v>
                </c:pt>
                <c:pt idx="38">
                  <c:v>41401</c:v>
                </c:pt>
                <c:pt idx="39">
                  <c:v>41402</c:v>
                </c:pt>
                <c:pt idx="40">
                  <c:v>41407</c:v>
                </c:pt>
                <c:pt idx="41">
                  <c:v>41409</c:v>
                </c:pt>
                <c:pt idx="42">
                  <c:v>41410</c:v>
                </c:pt>
                <c:pt idx="43">
                  <c:v>41411</c:v>
                </c:pt>
                <c:pt idx="44">
                  <c:v>41414</c:v>
                </c:pt>
                <c:pt idx="45">
                  <c:v>41415</c:v>
                </c:pt>
                <c:pt idx="46">
                  <c:v>41416</c:v>
                </c:pt>
                <c:pt idx="47">
                  <c:v>41417</c:v>
                </c:pt>
                <c:pt idx="48">
                  <c:v>41418</c:v>
                </c:pt>
                <c:pt idx="49">
                  <c:v>41422</c:v>
                </c:pt>
                <c:pt idx="50">
                  <c:v>41423</c:v>
                </c:pt>
                <c:pt idx="51">
                  <c:v>41424</c:v>
                </c:pt>
                <c:pt idx="52">
                  <c:v>41425</c:v>
                </c:pt>
                <c:pt idx="53">
                  <c:v>41429</c:v>
                </c:pt>
                <c:pt idx="54">
                  <c:v>41430</c:v>
                </c:pt>
                <c:pt idx="55">
                  <c:v>41431</c:v>
                </c:pt>
                <c:pt idx="56">
                  <c:v>41432</c:v>
                </c:pt>
                <c:pt idx="57">
                  <c:v>41435</c:v>
                </c:pt>
                <c:pt idx="58">
                  <c:v>41436</c:v>
                </c:pt>
                <c:pt idx="59">
                  <c:v>41438</c:v>
                </c:pt>
                <c:pt idx="60">
                  <c:v>41439</c:v>
                </c:pt>
                <c:pt idx="61">
                  <c:v>41442</c:v>
                </c:pt>
                <c:pt idx="62">
                  <c:v>41443</c:v>
                </c:pt>
                <c:pt idx="63">
                  <c:v>41444</c:v>
                </c:pt>
                <c:pt idx="64">
                  <c:v>41445</c:v>
                </c:pt>
                <c:pt idx="65">
                  <c:v>41446</c:v>
                </c:pt>
                <c:pt idx="66">
                  <c:v>41449</c:v>
                </c:pt>
                <c:pt idx="67">
                  <c:v>41450</c:v>
                </c:pt>
                <c:pt idx="68">
                  <c:v>41451</c:v>
                </c:pt>
                <c:pt idx="69">
                  <c:v>41452</c:v>
                </c:pt>
                <c:pt idx="70">
                  <c:v>41453</c:v>
                </c:pt>
                <c:pt idx="71">
                  <c:v>41456</c:v>
                </c:pt>
                <c:pt idx="72">
                  <c:v>41457</c:v>
                </c:pt>
                <c:pt idx="73">
                  <c:v>41458</c:v>
                </c:pt>
                <c:pt idx="74">
                  <c:v>41459</c:v>
                </c:pt>
                <c:pt idx="75">
                  <c:v>41460</c:v>
                </c:pt>
                <c:pt idx="76">
                  <c:v>41463</c:v>
                </c:pt>
                <c:pt idx="77">
                  <c:v>41464</c:v>
                </c:pt>
                <c:pt idx="78">
                  <c:v>41465</c:v>
                </c:pt>
                <c:pt idx="79">
                  <c:v>41466</c:v>
                </c:pt>
                <c:pt idx="80">
                  <c:v>41467</c:v>
                </c:pt>
                <c:pt idx="81">
                  <c:v>41470</c:v>
                </c:pt>
                <c:pt idx="82">
                  <c:v>41471</c:v>
                </c:pt>
                <c:pt idx="83">
                  <c:v>41472</c:v>
                </c:pt>
              </c:numCache>
            </c:numRef>
          </c:xVal>
          <c:yVal>
            <c:numRef>
              <c:f>Obs!$B$7040:$B$7123</c:f>
              <c:numCache>
                <c:formatCode>General</c:formatCode>
                <c:ptCount val="84"/>
                <c:pt idx="0">
                  <c:v>100.05</c:v>
                </c:pt>
                <c:pt idx="1">
                  <c:v>100.43</c:v>
                </c:pt>
                <c:pt idx="2">
                  <c:v>100.75</c:v>
                </c:pt>
                <c:pt idx="3">
                  <c:v>100.9</c:v>
                </c:pt>
                <c:pt idx="4">
                  <c:v>100.95</c:v>
                </c:pt>
                <c:pt idx="5">
                  <c:v>100.95</c:v>
                </c:pt>
                <c:pt idx="6">
                  <c:v>100.35</c:v>
                </c:pt>
                <c:pt idx="7">
                  <c:v>100.54949999999999</c:v>
                </c:pt>
                <c:pt idx="8">
                  <c:v>100.45</c:v>
                </c:pt>
                <c:pt idx="9">
                  <c:v>100.5</c:v>
                </c:pt>
                <c:pt idx="10">
                  <c:v>100.4</c:v>
                </c:pt>
                <c:pt idx="11">
                  <c:v>100.3</c:v>
                </c:pt>
                <c:pt idx="12">
                  <c:v>100.4</c:v>
                </c:pt>
                <c:pt idx="13">
                  <c:v>100.15</c:v>
                </c:pt>
                <c:pt idx="14">
                  <c:v>100.25</c:v>
                </c:pt>
                <c:pt idx="15">
                  <c:v>100.37</c:v>
                </c:pt>
                <c:pt idx="16">
                  <c:v>100.3</c:v>
                </c:pt>
                <c:pt idx="17">
                  <c:v>100.1</c:v>
                </c:pt>
                <c:pt idx="18">
                  <c:v>100.00830000000001</c:v>
                </c:pt>
                <c:pt idx="19">
                  <c:v>99.966700000000003</c:v>
                </c:pt>
                <c:pt idx="20">
                  <c:v>100.02500000000001</c:v>
                </c:pt>
                <c:pt idx="21">
                  <c:v>99.75</c:v>
                </c:pt>
                <c:pt idx="22">
                  <c:v>99.7</c:v>
                </c:pt>
                <c:pt idx="23">
                  <c:v>99.8</c:v>
                </c:pt>
                <c:pt idx="24">
                  <c:v>99.85</c:v>
                </c:pt>
                <c:pt idx="25">
                  <c:v>101.2</c:v>
                </c:pt>
                <c:pt idx="26">
                  <c:v>100.85</c:v>
                </c:pt>
                <c:pt idx="27">
                  <c:v>100.749</c:v>
                </c:pt>
                <c:pt idx="28">
                  <c:v>100.8</c:v>
                </c:pt>
                <c:pt idx="29">
                  <c:v>100.9</c:v>
                </c:pt>
                <c:pt idx="30">
                  <c:v>100.4</c:v>
                </c:pt>
                <c:pt idx="31">
                  <c:v>100.425</c:v>
                </c:pt>
                <c:pt idx="32">
                  <c:v>100.9995</c:v>
                </c:pt>
                <c:pt idx="33">
                  <c:v>100.9</c:v>
                </c:pt>
                <c:pt idx="34">
                  <c:v>100.95</c:v>
                </c:pt>
                <c:pt idx="35">
                  <c:v>100.848</c:v>
                </c:pt>
                <c:pt idx="36">
                  <c:v>101.1</c:v>
                </c:pt>
                <c:pt idx="37">
                  <c:v>100.999</c:v>
                </c:pt>
                <c:pt idx="38">
                  <c:v>100.89830000000001</c:v>
                </c:pt>
                <c:pt idx="39">
                  <c:v>100.85</c:v>
                </c:pt>
                <c:pt idx="40">
                  <c:v>100.5989</c:v>
                </c:pt>
                <c:pt idx="41">
                  <c:v>100.37</c:v>
                </c:pt>
                <c:pt idx="42">
                  <c:v>100.5</c:v>
                </c:pt>
                <c:pt idx="43">
                  <c:v>100.75</c:v>
                </c:pt>
                <c:pt idx="44">
                  <c:v>100.575</c:v>
                </c:pt>
                <c:pt idx="45">
                  <c:v>100.5</c:v>
                </c:pt>
                <c:pt idx="46">
                  <c:v>100.25</c:v>
                </c:pt>
                <c:pt idx="47">
                  <c:v>100</c:v>
                </c:pt>
                <c:pt idx="48">
                  <c:v>99.9</c:v>
                </c:pt>
                <c:pt idx="49">
                  <c:v>99.8506</c:v>
                </c:pt>
                <c:pt idx="50">
                  <c:v>99.5</c:v>
                </c:pt>
                <c:pt idx="51">
                  <c:v>99.39</c:v>
                </c:pt>
                <c:pt idx="52">
                  <c:v>99.001999999999995</c:v>
                </c:pt>
                <c:pt idx="53">
                  <c:v>99.51</c:v>
                </c:pt>
                <c:pt idx="54">
                  <c:v>99.55</c:v>
                </c:pt>
                <c:pt idx="55">
                  <c:v>99.2</c:v>
                </c:pt>
                <c:pt idx="56">
                  <c:v>98.303700000000006</c:v>
                </c:pt>
                <c:pt idx="57">
                  <c:v>98.242000000000004</c:v>
                </c:pt>
                <c:pt idx="58">
                  <c:v>97.804400000000001</c:v>
                </c:pt>
                <c:pt idx="59">
                  <c:v>98.453100000000006</c:v>
                </c:pt>
                <c:pt idx="60">
                  <c:v>98.827399999999997</c:v>
                </c:pt>
                <c:pt idx="61">
                  <c:v>98.949600000000004</c:v>
                </c:pt>
                <c:pt idx="62">
                  <c:v>98.85</c:v>
                </c:pt>
                <c:pt idx="63">
                  <c:v>98.95</c:v>
                </c:pt>
                <c:pt idx="64">
                  <c:v>97.35</c:v>
                </c:pt>
                <c:pt idx="65">
                  <c:v>97.45</c:v>
                </c:pt>
                <c:pt idx="66">
                  <c:v>96.8</c:v>
                </c:pt>
                <c:pt idx="67">
                  <c:v>97.200100000000006</c:v>
                </c:pt>
                <c:pt idx="68">
                  <c:v>97.65</c:v>
                </c:pt>
                <c:pt idx="69">
                  <c:v>98</c:v>
                </c:pt>
                <c:pt idx="70">
                  <c:v>98.203599999999994</c:v>
                </c:pt>
                <c:pt idx="71">
                  <c:v>98.004000000000005</c:v>
                </c:pt>
                <c:pt idx="72">
                  <c:v>98.2</c:v>
                </c:pt>
                <c:pt idx="73">
                  <c:v>98.15</c:v>
                </c:pt>
                <c:pt idx="74">
                  <c:v>98</c:v>
                </c:pt>
                <c:pt idx="75">
                  <c:v>98.300399999999996</c:v>
                </c:pt>
                <c:pt idx="76">
                  <c:v>98.892899999999997</c:v>
                </c:pt>
                <c:pt idx="77">
                  <c:v>98.7</c:v>
                </c:pt>
                <c:pt idx="78">
                  <c:v>99</c:v>
                </c:pt>
                <c:pt idx="79">
                  <c:v>99.059700000000007</c:v>
                </c:pt>
                <c:pt idx="80">
                  <c:v>99.5</c:v>
                </c:pt>
                <c:pt idx="81">
                  <c:v>99.6</c:v>
                </c:pt>
                <c:pt idx="82">
                  <c:v>99.551000000000002</c:v>
                </c:pt>
                <c:pt idx="83">
                  <c:v>99.6</c:v>
                </c:pt>
              </c:numCache>
            </c:numRef>
          </c:yVal>
          <c:smooth val="0"/>
        </c:ser>
        <c:ser>
          <c:idx val="11"/>
          <c:order val="11"/>
          <c:tx>
            <c:strRef>
              <c:f>Obs!$H$7124</c:f>
              <c:strCache>
                <c:ptCount val="1"/>
                <c:pt idx="0">
                  <c:v>Ministerstvo finansov RF, 25082</c:v>
                </c:pt>
              </c:strCache>
            </c:strRef>
          </c:tx>
          <c:marker>
            <c:symbol val="none"/>
          </c:marker>
          <c:xVal>
            <c:numRef>
              <c:f>Obs!$A$7124:$A$7285</c:f>
              <c:numCache>
                <c:formatCode>m/d/yyyy</c:formatCode>
                <c:ptCount val="162"/>
                <c:pt idx="0">
                  <c:v>41480</c:v>
                </c:pt>
                <c:pt idx="1">
                  <c:v>41484</c:v>
                </c:pt>
                <c:pt idx="2">
                  <c:v>41485</c:v>
                </c:pt>
                <c:pt idx="3">
                  <c:v>41487</c:v>
                </c:pt>
                <c:pt idx="4">
                  <c:v>41488</c:v>
                </c:pt>
                <c:pt idx="5">
                  <c:v>41491</c:v>
                </c:pt>
                <c:pt idx="6">
                  <c:v>41492</c:v>
                </c:pt>
                <c:pt idx="7">
                  <c:v>41493</c:v>
                </c:pt>
                <c:pt idx="8">
                  <c:v>41501</c:v>
                </c:pt>
                <c:pt idx="9">
                  <c:v>41505</c:v>
                </c:pt>
                <c:pt idx="10">
                  <c:v>41506</c:v>
                </c:pt>
                <c:pt idx="11">
                  <c:v>41507</c:v>
                </c:pt>
                <c:pt idx="12">
                  <c:v>41508</c:v>
                </c:pt>
                <c:pt idx="13">
                  <c:v>41509</c:v>
                </c:pt>
                <c:pt idx="14">
                  <c:v>41512</c:v>
                </c:pt>
                <c:pt idx="15">
                  <c:v>41513</c:v>
                </c:pt>
                <c:pt idx="16">
                  <c:v>41514</c:v>
                </c:pt>
                <c:pt idx="17">
                  <c:v>41515</c:v>
                </c:pt>
                <c:pt idx="18">
                  <c:v>41516</c:v>
                </c:pt>
                <c:pt idx="19">
                  <c:v>41520</c:v>
                </c:pt>
                <c:pt idx="20">
                  <c:v>41521</c:v>
                </c:pt>
                <c:pt idx="21">
                  <c:v>41522</c:v>
                </c:pt>
                <c:pt idx="22">
                  <c:v>41523</c:v>
                </c:pt>
                <c:pt idx="23">
                  <c:v>41526</c:v>
                </c:pt>
                <c:pt idx="24">
                  <c:v>41527</c:v>
                </c:pt>
                <c:pt idx="25">
                  <c:v>41528</c:v>
                </c:pt>
                <c:pt idx="26">
                  <c:v>41529</c:v>
                </c:pt>
                <c:pt idx="27">
                  <c:v>41530</c:v>
                </c:pt>
                <c:pt idx="28">
                  <c:v>41533</c:v>
                </c:pt>
                <c:pt idx="29">
                  <c:v>41534</c:v>
                </c:pt>
                <c:pt idx="30">
                  <c:v>41535</c:v>
                </c:pt>
                <c:pt idx="31">
                  <c:v>41536</c:v>
                </c:pt>
                <c:pt idx="32">
                  <c:v>41537</c:v>
                </c:pt>
                <c:pt idx="33">
                  <c:v>41540</c:v>
                </c:pt>
                <c:pt idx="34">
                  <c:v>41542</c:v>
                </c:pt>
                <c:pt idx="35">
                  <c:v>41543</c:v>
                </c:pt>
                <c:pt idx="36">
                  <c:v>41549</c:v>
                </c:pt>
                <c:pt idx="37">
                  <c:v>41550</c:v>
                </c:pt>
                <c:pt idx="38">
                  <c:v>41551</c:v>
                </c:pt>
                <c:pt idx="39">
                  <c:v>41554</c:v>
                </c:pt>
                <c:pt idx="40">
                  <c:v>41555</c:v>
                </c:pt>
                <c:pt idx="41">
                  <c:v>41556</c:v>
                </c:pt>
                <c:pt idx="42">
                  <c:v>41557</c:v>
                </c:pt>
                <c:pt idx="43">
                  <c:v>41558</c:v>
                </c:pt>
                <c:pt idx="44">
                  <c:v>41561</c:v>
                </c:pt>
                <c:pt idx="45">
                  <c:v>41562</c:v>
                </c:pt>
                <c:pt idx="46">
                  <c:v>41563</c:v>
                </c:pt>
                <c:pt idx="47">
                  <c:v>41564</c:v>
                </c:pt>
                <c:pt idx="48">
                  <c:v>41565</c:v>
                </c:pt>
                <c:pt idx="49">
                  <c:v>41568</c:v>
                </c:pt>
                <c:pt idx="50">
                  <c:v>41569</c:v>
                </c:pt>
                <c:pt idx="51">
                  <c:v>41570</c:v>
                </c:pt>
                <c:pt idx="52">
                  <c:v>41579</c:v>
                </c:pt>
                <c:pt idx="53">
                  <c:v>41584</c:v>
                </c:pt>
                <c:pt idx="54">
                  <c:v>41585</c:v>
                </c:pt>
                <c:pt idx="55">
                  <c:v>41586</c:v>
                </c:pt>
                <c:pt idx="56">
                  <c:v>41591</c:v>
                </c:pt>
                <c:pt idx="57">
                  <c:v>41592</c:v>
                </c:pt>
                <c:pt idx="58">
                  <c:v>41593</c:v>
                </c:pt>
                <c:pt idx="59">
                  <c:v>41596</c:v>
                </c:pt>
                <c:pt idx="60">
                  <c:v>41597</c:v>
                </c:pt>
                <c:pt idx="61">
                  <c:v>41598</c:v>
                </c:pt>
                <c:pt idx="62">
                  <c:v>41603</c:v>
                </c:pt>
                <c:pt idx="63">
                  <c:v>41604</c:v>
                </c:pt>
                <c:pt idx="64">
                  <c:v>41605</c:v>
                </c:pt>
                <c:pt idx="65">
                  <c:v>41606</c:v>
                </c:pt>
                <c:pt idx="66">
                  <c:v>41612</c:v>
                </c:pt>
                <c:pt idx="67">
                  <c:v>41613</c:v>
                </c:pt>
                <c:pt idx="68">
                  <c:v>41617</c:v>
                </c:pt>
                <c:pt idx="69">
                  <c:v>41618</c:v>
                </c:pt>
                <c:pt idx="70">
                  <c:v>41619</c:v>
                </c:pt>
                <c:pt idx="71">
                  <c:v>41620</c:v>
                </c:pt>
                <c:pt idx="72">
                  <c:v>41624</c:v>
                </c:pt>
                <c:pt idx="73">
                  <c:v>41625</c:v>
                </c:pt>
                <c:pt idx="74">
                  <c:v>41626</c:v>
                </c:pt>
                <c:pt idx="75">
                  <c:v>41627</c:v>
                </c:pt>
                <c:pt idx="76">
                  <c:v>41632</c:v>
                </c:pt>
                <c:pt idx="77">
                  <c:v>41633</c:v>
                </c:pt>
                <c:pt idx="78">
                  <c:v>41634</c:v>
                </c:pt>
                <c:pt idx="79">
                  <c:v>41635</c:v>
                </c:pt>
                <c:pt idx="80">
                  <c:v>41638</c:v>
                </c:pt>
                <c:pt idx="81">
                  <c:v>41645</c:v>
                </c:pt>
                <c:pt idx="82">
                  <c:v>41647</c:v>
                </c:pt>
                <c:pt idx="83">
                  <c:v>41648</c:v>
                </c:pt>
                <c:pt idx="84">
                  <c:v>41649</c:v>
                </c:pt>
                <c:pt idx="85">
                  <c:v>41652</c:v>
                </c:pt>
                <c:pt idx="86">
                  <c:v>41653</c:v>
                </c:pt>
                <c:pt idx="87">
                  <c:v>41654</c:v>
                </c:pt>
                <c:pt idx="88">
                  <c:v>41655</c:v>
                </c:pt>
                <c:pt idx="89">
                  <c:v>41656</c:v>
                </c:pt>
                <c:pt idx="90">
                  <c:v>41659</c:v>
                </c:pt>
                <c:pt idx="91">
                  <c:v>41660</c:v>
                </c:pt>
                <c:pt idx="92">
                  <c:v>41663</c:v>
                </c:pt>
                <c:pt idx="93">
                  <c:v>41666</c:v>
                </c:pt>
                <c:pt idx="94">
                  <c:v>41667</c:v>
                </c:pt>
                <c:pt idx="95">
                  <c:v>41669</c:v>
                </c:pt>
                <c:pt idx="96">
                  <c:v>41670</c:v>
                </c:pt>
                <c:pt idx="97">
                  <c:v>41673</c:v>
                </c:pt>
                <c:pt idx="98">
                  <c:v>41675</c:v>
                </c:pt>
                <c:pt idx="99">
                  <c:v>41676</c:v>
                </c:pt>
                <c:pt idx="100">
                  <c:v>41683</c:v>
                </c:pt>
                <c:pt idx="101">
                  <c:v>41684</c:v>
                </c:pt>
                <c:pt idx="102">
                  <c:v>41687</c:v>
                </c:pt>
                <c:pt idx="103">
                  <c:v>41688</c:v>
                </c:pt>
                <c:pt idx="104">
                  <c:v>41689</c:v>
                </c:pt>
                <c:pt idx="105">
                  <c:v>41696</c:v>
                </c:pt>
                <c:pt idx="106">
                  <c:v>41697</c:v>
                </c:pt>
                <c:pt idx="107">
                  <c:v>41698</c:v>
                </c:pt>
                <c:pt idx="108">
                  <c:v>41701</c:v>
                </c:pt>
                <c:pt idx="109">
                  <c:v>41702</c:v>
                </c:pt>
                <c:pt idx="110">
                  <c:v>41703</c:v>
                </c:pt>
                <c:pt idx="111">
                  <c:v>41704</c:v>
                </c:pt>
                <c:pt idx="112">
                  <c:v>41705</c:v>
                </c:pt>
                <c:pt idx="113">
                  <c:v>41709</c:v>
                </c:pt>
                <c:pt idx="114">
                  <c:v>41710</c:v>
                </c:pt>
                <c:pt idx="115">
                  <c:v>41932</c:v>
                </c:pt>
                <c:pt idx="116">
                  <c:v>41933</c:v>
                </c:pt>
                <c:pt idx="117">
                  <c:v>41941</c:v>
                </c:pt>
                <c:pt idx="118">
                  <c:v>41942</c:v>
                </c:pt>
                <c:pt idx="119">
                  <c:v>41943</c:v>
                </c:pt>
                <c:pt idx="120">
                  <c:v>41961</c:v>
                </c:pt>
                <c:pt idx="121">
                  <c:v>41962</c:v>
                </c:pt>
                <c:pt idx="122">
                  <c:v>41963</c:v>
                </c:pt>
                <c:pt idx="123">
                  <c:v>41969</c:v>
                </c:pt>
                <c:pt idx="124">
                  <c:v>41981</c:v>
                </c:pt>
                <c:pt idx="125">
                  <c:v>41984</c:v>
                </c:pt>
                <c:pt idx="126">
                  <c:v>41985</c:v>
                </c:pt>
                <c:pt idx="127">
                  <c:v>41995</c:v>
                </c:pt>
                <c:pt idx="128">
                  <c:v>42019</c:v>
                </c:pt>
                <c:pt idx="129">
                  <c:v>42027</c:v>
                </c:pt>
                <c:pt idx="130">
                  <c:v>42031</c:v>
                </c:pt>
                <c:pt idx="131">
                  <c:v>42033</c:v>
                </c:pt>
                <c:pt idx="132">
                  <c:v>42037</c:v>
                </c:pt>
                <c:pt idx="133">
                  <c:v>42039</c:v>
                </c:pt>
                <c:pt idx="134">
                  <c:v>42040</c:v>
                </c:pt>
                <c:pt idx="135">
                  <c:v>42048</c:v>
                </c:pt>
                <c:pt idx="136">
                  <c:v>42066</c:v>
                </c:pt>
                <c:pt idx="137">
                  <c:v>42069</c:v>
                </c:pt>
                <c:pt idx="138">
                  <c:v>42074</c:v>
                </c:pt>
                <c:pt idx="139">
                  <c:v>42075</c:v>
                </c:pt>
                <c:pt idx="140">
                  <c:v>42076</c:v>
                </c:pt>
                <c:pt idx="141">
                  <c:v>42081</c:v>
                </c:pt>
                <c:pt idx="142">
                  <c:v>42107</c:v>
                </c:pt>
                <c:pt idx="143">
                  <c:v>42122</c:v>
                </c:pt>
                <c:pt idx="144">
                  <c:v>42129</c:v>
                </c:pt>
                <c:pt idx="145">
                  <c:v>42136</c:v>
                </c:pt>
                <c:pt idx="146">
                  <c:v>42137</c:v>
                </c:pt>
                <c:pt idx="147">
                  <c:v>42142</c:v>
                </c:pt>
                <c:pt idx="148">
                  <c:v>42144</c:v>
                </c:pt>
                <c:pt idx="149">
                  <c:v>42150</c:v>
                </c:pt>
                <c:pt idx="150">
                  <c:v>42152</c:v>
                </c:pt>
                <c:pt idx="151">
                  <c:v>42157</c:v>
                </c:pt>
                <c:pt idx="152">
                  <c:v>42159</c:v>
                </c:pt>
                <c:pt idx="153">
                  <c:v>42160</c:v>
                </c:pt>
                <c:pt idx="154">
                  <c:v>42163</c:v>
                </c:pt>
                <c:pt idx="155">
                  <c:v>42164</c:v>
                </c:pt>
                <c:pt idx="156">
                  <c:v>42165</c:v>
                </c:pt>
                <c:pt idx="157">
                  <c:v>42166</c:v>
                </c:pt>
                <c:pt idx="158">
                  <c:v>42171</c:v>
                </c:pt>
                <c:pt idx="159">
                  <c:v>42172</c:v>
                </c:pt>
                <c:pt idx="160">
                  <c:v>42173</c:v>
                </c:pt>
                <c:pt idx="161">
                  <c:v>42174</c:v>
                </c:pt>
              </c:numCache>
            </c:numRef>
          </c:xVal>
          <c:yVal>
            <c:numRef>
              <c:f>Obs!$B$7124:$B$7285</c:f>
              <c:numCache>
                <c:formatCode>General</c:formatCode>
                <c:ptCount val="162"/>
                <c:pt idx="0">
                  <c:v>99.7</c:v>
                </c:pt>
                <c:pt idx="1">
                  <c:v>99.643000000000001</c:v>
                </c:pt>
                <c:pt idx="2">
                  <c:v>99.516999999999996</c:v>
                </c:pt>
                <c:pt idx="3">
                  <c:v>99.328000000000003</c:v>
                </c:pt>
                <c:pt idx="4">
                  <c:v>99.346999999999994</c:v>
                </c:pt>
                <c:pt idx="5">
                  <c:v>99.335999999999999</c:v>
                </c:pt>
                <c:pt idx="6">
                  <c:v>99.347999999999999</c:v>
                </c:pt>
                <c:pt idx="7">
                  <c:v>99.6</c:v>
                </c:pt>
                <c:pt idx="8">
                  <c:v>99.5</c:v>
                </c:pt>
                <c:pt idx="9">
                  <c:v>99.555999999999997</c:v>
                </c:pt>
                <c:pt idx="10">
                  <c:v>99.524000000000001</c:v>
                </c:pt>
                <c:pt idx="11">
                  <c:v>99.302999999999997</c:v>
                </c:pt>
                <c:pt idx="12">
                  <c:v>99.200999999999993</c:v>
                </c:pt>
                <c:pt idx="13">
                  <c:v>99.212000000000003</c:v>
                </c:pt>
                <c:pt idx="14">
                  <c:v>99.227000000000004</c:v>
                </c:pt>
                <c:pt idx="15">
                  <c:v>99.192999999999998</c:v>
                </c:pt>
                <c:pt idx="16">
                  <c:v>99.108000000000004</c:v>
                </c:pt>
                <c:pt idx="17">
                  <c:v>99.111000000000004</c:v>
                </c:pt>
                <c:pt idx="18">
                  <c:v>99.147999999999996</c:v>
                </c:pt>
                <c:pt idx="19">
                  <c:v>99.117000000000004</c:v>
                </c:pt>
                <c:pt idx="20">
                  <c:v>99.081000000000003</c:v>
                </c:pt>
                <c:pt idx="21">
                  <c:v>99.055999999999997</c:v>
                </c:pt>
                <c:pt idx="22">
                  <c:v>99.052999999999997</c:v>
                </c:pt>
                <c:pt idx="23">
                  <c:v>99.094999999999999</c:v>
                </c:pt>
                <c:pt idx="24">
                  <c:v>99.11</c:v>
                </c:pt>
                <c:pt idx="25">
                  <c:v>99.225999999999999</c:v>
                </c:pt>
                <c:pt idx="26">
                  <c:v>99.307000000000002</c:v>
                </c:pt>
                <c:pt idx="27">
                  <c:v>99.275999999999996</c:v>
                </c:pt>
                <c:pt idx="28">
                  <c:v>99.347999999999999</c:v>
                </c:pt>
                <c:pt idx="29">
                  <c:v>99.248999999999995</c:v>
                </c:pt>
                <c:pt idx="30">
                  <c:v>99.242999999999995</c:v>
                </c:pt>
                <c:pt idx="31">
                  <c:v>99.474999999999994</c:v>
                </c:pt>
                <c:pt idx="32">
                  <c:v>99.394000000000005</c:v>
                </c:pt>
                <c:pt idx="33">
                  <c:v>99.352000000000004</c:v>
                </c:pt>
                <c:pt idx="34">
                  <c:v>99.308000000000007</c:v>
                </c:pt>
                <c:pt idx="35">
                  <c:v>99.27</c:v>
                </c:pt>
                <c:pt idx="36">
                  <c:v>99.221000000000004</c:v>
                </c:pt>
                <c:pt idx="37">
                  <c:v>99.251000000000005</c:v>
                </c:pt>
                <c:pt idx="38">
                  <c:v>99.244</c:v>
                </c:pt>
                <c:pt idx="39">
                  <c:v>99.234999999999999</c:v>
                </c:pt>
                <c:pt idx="40">
                  <c:v>99.215000000000003</c:v>
                </c:pt>
                <c:pt idx="41">
                  <c:v>99.216999999999999</c:v>
                </c:pt>
                <c:pt idx="42">
                  <c:v>99.224000000000004</c:v>
                </c:pt>
                <c:pt idx="43">
                  <c:v>99.238</c:v>
                </c:pt>
                <c:pt idx="44">
                  <c:v>99.236999999999995</c:v>
                </c:pt>
                <c:pt idx="45">
                  <c:v>99.251999999999995</c:v>
                </c:pt>
                <c:pt idx="46">
                  <c:v>99.289000000000001</c:v>
                </c:pt>
                <c:pt idx="47">
                  <c:v>99.335999999999999</c:v>
                </c:pt>
                <c:pt idx="48">
                  <c:v>99.346999999999994</c:v>
                </c:pt>
                <c:pt idx="49">
                  <c:v>99.340999999999994</c:v>
                </c:pt>
                <c:pt idx="50">
                  <c:v>99.41</c:v>
                </c:pt>
                <c:pt idx="51">
                  <c:v>99.426000000000002</c:v>
                </c:pt>
                <c:pt idx="52">
                  <c:v>99.34</c:v>
                </c:pt>
                <c:pt idx="53">
                  <c:v>99.320999999999998</c:v>
                </c:pt>
                <c:pt idx="54">
                  <c:v>99.266999999999996</c:v>
                </c:pt>
                <c:pt idx="55">
                  <c:v>99.203000000000003</c:v>
                </c:pt>
                <c:pt idx="56">
                  <c:v>99.131</c:v>
                </c:pt>
                <c:pt idx="57">
                  <c:v>99.147999999999996</c:v>
                </c:pt>
                <c:pt idx="58">
                  <c:v>99.138000000000005</c:v>
                </c:pt>
                <c:pt idx="59">
                  <c:v>99.138000000000005</c:v>
                </c:pt>
                <c:pt idx="60">
                  <c:v>99.137</c:v>
                </c:pt>
                <c:pt idx="61">
                  <c:v>99.13</c:v>
                </c:pt>
                <c:pt idx="62">
                  <c:v>99.075000000000003</c:v>
                </c:pt>
                <c:pt idx="63">
                  <c:v>99.051000000000002</c:v>
                </c:pt>
                <c:pt idx="64">
                  <c:v>99.001999999999995</c:v>
                </c:pt>
                <c:pt idx="65">
                  <c:v>98.944000000000003</c:v>
                </c:pt>
                <c:pt idx="66">
                  <c:v>98.768000000000001</c:v>
                </c:pt>
                <c:pt idx="67">
                  <c:v>98.765000000000001</c:v>
                </c:pt>
                <c:pt idx="68">
                  <c:v>98.835999999999999</c:v>
                </c:pt>
                <c:pt idx="69">
                  <c:v>98.86</c:v>
                </c:pt>
                <c:pt idx="70">
                  <c:v>98.873000000000005</c:v>
                </c:pt>
                <c:pt idx="71">
                  <c:v>98.870999999999995</c:v>
                </c:pt>
                <c:pt idx="72">
                  <c:v>98.88</c:v>
                </c:pt>
                <c:pt idx="73">
                  <c:v>98.861000000000004</c:v>
                </c:pt>
                <c:pt idx="74">
                  <c:v>98.825999999999993</c:v>
                </c:pt>
                <c:pt idx="75">
                  <c:v>98.834000000000003</c:v>
                </c:pt>
                <c:pt idx="76">
                  <c:v>98.825999999999993</c:v>
                </c:pt>
                <c:pt idx="77">
                  <c:v>98.814999999999998</c:v>
                </c:pt>
                <c:pt idx="78">
                  <c:v>98.811999999999998</c:v>
                </c:pt>
                <c:pt idx="79">
                  <c:v>98.855999999999995</c:v>
                </c:pt>
                <c:pt idx="80">
                  <c:v>98.876999999999995</c:v>
                </c:pt>
                <c:pt idx="81">
                  <c:v>98.855000000000004</c:v>
                </c:pt>
                <c:pt idx="82">
                  <c:v>98.858000000000004</c:v>
                </c:pt>
                <c:pt idx="83">
                  <c:v>98.856999999999999</c:v>
                </c:pt>
                <c:pt idx="84">
                  <c:v>98.858000000000004</c:v>
                </c:pt>
                <c:pt idx="85">
                  <c:v>98.897000000000006</c:v>
                </c:pt>
                <c:pt idx="86">
                  <c:v>98.885000000000005</c:v>
                </c:pt>
                <c:pt idx="87">
                  <c:v>98.838999999999999</c:v>
                </c:pt>
                <c:pt idx="88">
                  <c:v>98.852000000000004</c:v>
                </c:pt>
                <c:pt idx="89">
                  <c:v>98.867999999999995</c:v>
                </c:pt>
                <c:pt idx="90">
                  <c:v>98.820999999999998</c:v>
                </c:pt>
                <c:pt idx="91">
                  <c:v>98.813000000000002</c:v>
                </c:pt>
                <c:pt idx="92">
                  <c:v>98.778999999999996</c:v>
                </c:pt>
                <c:pt idx="93">
                  <c:v>98.608000000000004</c:v>
                </c:pt>
                <c:pt idx="94">
                  <c:v>98.576999999999998</c:v>
                </c:pt>
                <c:pt idx="95">
                  <c:v>98.182000000000002</c:v>
                </c:pt>
                <c:pt idx="96">
                  <c:v>98.129000000000005</c:v>
                </c:pt>
                <c:pt idx="97">
                  <c:v>98.027000000000001</c:v>
                </c:pt>
                <c:pt idx="98">
                  <c:v>98.287999999999997</c:v>
                </c:pt>
                <c:pt idx="99">
                  <c:v>98.384</c:v>
                </c:pt>
                <c:pt idx="100">
                  <c:v>98.369</c:v>
                </c:pt>
                <c:pt idx="101">
                  <c:v>98.308000000000007</c:v>
                </c:pt>
                <c:pt idx="102">
                  <c:v>98.33</c:v>
                </c:pt>
                <c:pt idx="103">
                  <c:v>98.265000000000001</c:v>
                </c:pt>
                <c:pt idx="104">
                  <c:v>98.150999999999996</c:v>
                </c:pt>
                <c:pt idx="105">
                  <c:v>98.025000000000006</c:v>
                </c:pt>
                <c:pt idx="106">
                  <c:v>97.909000000000006</c:v>
                </c:pt>
                <c:pt idx="107">
                  <c:v>97.971000000000004</c:v>
                </c:pt>
                <c:pt idx="108">
                  <c:v>96.962000000000003</c:v>
                </c:pt>
                <c:pt idx="109">
                  <c:v>97.125</c:v>
                </c:pt>
                <c:pt idx="110">
                  <c:v>97.096999999999994</c:v>
                </c:pt>
                <c:pt idx="111">
                  <c:v>96.951999999999998</c:v>
                </c:pt>
                <c:pt idx="112">
                  <c:v>96.808999999999997</c:v>
                </c:pt>
                <c:pt idx="113">
                  <c:v>96.465000000000003</c:v>
                </c:pt>
                <c:pt idx="114">
                  <c:v>95.24</c:v>
                </c:pt>
                <c:pt idx="115">
                  <c:v>95.685000000000002</c:v>
                </c:pt>
                <c:pt idx="116">
                  <c:v>95.879000000000005</c:v>
                </c:pt>
                <c:pt idx="117">
                  <c:v>95.614000000000004</c:v>
                </c:pt>
                <c:pt idx="118">
                  <c:v>95.566000000000003</c:v>
                </c:pt>
                <c:pt idx="119">
                  <c:v>95.4</c:v>
                </c:pt>
                <c:pt idx="120">
                  <c:v>95</c:v>
                </c:pt>
                <c:pt idx="121">
                  <c:v>95.052999999999997</c:v>
                </c:pt>
                <c:pt idx="122">
                  <c:v>94.9</c:v>
                </c:pt>
                <c:pt idx="123">
                  <c:v>92.333299999999994</c:v>
                </c:pt>
                <c:pt idx="124">
                  <c:v>93</c:v>
                </c:pt>
                <c:pt idx="125">
                  <c:v>93</c:v>
                </c:pt>
                <c:pt idx="126">
                  <c:v>91.633799999999994</c:v>
                </c:pt>
                <c:pt idx="127">
                  <c:v>93</c:v>
                </c:pt>
                <c:pt idx="128">
                  <c:v>89.802499999999995</c:v>
                </c:pt>
                <c:pt idx="129">
                  <c:v>90.3</c:v>
                </c:pt>
                <c:pt idx="130">
                  <c:v>89.5</c:v>
                </c:pt>
                <c:pt idx="131">
                  <c:v>89.5</c:v>
                </c:pt>
                <c:pt idx="132">
                  <c:v>90.2</c:v>
                </c:pt>
                <c:pt idx="133">
                  <c:v>91.043300000000002</c:v>
                </c:pt>
                <c:pt idx="134">
                  <c:v>91.5</c:v>
                </c:pt>
                <c:pt idx="135">
                  <c:v>92.75</c:v>
                </c:pt>
                <c:pt idx="136">
                  <c:v>92.75</c:v>
                </c:pt>
                <c:pt idx="137">
                  <c:v>93</c:v>
                </c:pt>
                <c:pt idx="138">
                  <c:v>92.849900000000005</c:v>
                </c:pt>
                <c:pt idx="139">
                  <c:v>92.68</c:v>
                </c:pt>
                <c:pt idx="140">
                  <c:v>93</c:v>
                </c:pt>
                <c:pt idx="141">
                  <c:v>94</c:v>
                </c:pt>
                <c:pt idx="142">
                  <c:v>95.98</c:v>
                </c:pt>
                <c:pt idx="143">
                  <c:v>95</c:v>
                </c:pt>
                <c:pt idx="144">
                  <c:v>96</c:v>
                </c:pt>
                <c:pt idx="145">
                  <c:v>96.2</c:v>
                </c:pt>
                <c:pt idx="146">
                  <c:v>96.3</c:v>
                </c:pt>
                <c:pt idx="147">
                  <c:v>96.4</c:v>
                </c:pt>
                <c:pt idx="148">
                  <c:v>96.5</c:v>
                </c:pt>
                <c:pt idx="149">
                  <c:v>96.4</c:v>
                </c:pt>
                <c:pt idx="150">
                  <c:v>96.697999999999993</c:v>
                </c:pt>
                <c:pt idx="151">
                  <c:v>95.889099999999999</c:v>
                </c:pt>
                <c:pt idx="152">
                  <c:v>96.150099999999995</c:v>
                </c:pt>
                <c:pt idx="153">
                  <c:v>96.100499999999997</c:v>
                </c:pt>
                <c:pt idx="154">
                  <c:v>96.349900000000005</c:v>
                </c:pt>
                <c:pt idx="155">
                  <c:v>96.29</c:v>
                </c:pt>
                <c:pt idx="156">
                  <c:v>96.48</c:v>
                </c:pt>
                <c:pt idx="157">
                  <c:v>96.46</c:v>
                </c:pt>
                <c:pt idx="158">
                  <c:v>96.3</c:v>
                </c:pt>
                <c:pt idx="159">
                  <c:v>96.2</c:v>
                </c:pt>
                <c:pt idx="160">
                  <c:v>96.5</c:v>
                </c:pt>
                <c:pt idx="161">
                  <c:v>96.4499</c:v>
                </c:pt>
              </c:numCache>
            </c:numRef>
          </c:yVal>
          <c:smooth val="0"/>
        </c:ser>
        <c:ser>
          <c:idx val="12"/>
          <c:order val="12"/>
          <c:tx>
            <c:strRef>
              <c:f>Obs!$H$7286</c:f>
              <c:strCache>
                <c:ptCount val="1"/>
                <c:pt idx="0">
                  <c:v>Ministerstvo finansov RF, 26198</c:v>
                </c:pt>
              </c:strCache>
            </c:strRef>
          </c:tx>
          <c:marker>
            <c:symbol val="none"/>
          </c:marker>
          <c:xVal>
            <c:numRef>
              <c:f>Obs!$A$7286:$A$7490</c:f>
              <c:numCache>
                <c:formatCode>m/d/yyyy</c:formatCode>
                <c:ptCount val="205"/>
                <c:pt idx="0">
                  <c:v>40357</c:v>
                </c:pt>
                <c:pt idx="1">
                  <c:v>40359</c:v>
                </c:pt>
                <c:pt idx="2">
                  <c:v>40360</c:v>
                </c:pt>
                <c:pt idx="3">
                  <c:v>40365</c:v>
                </c:pt>
                <c:pt idx="4">
                  <c:v>40389</c:v>
                </c:pt>
                <c:pt idx="5">
                  <c:v>40410</c:v>
                </c:pt>
                <c:pt idx="6">
                  <c:v>40421</c:v>
                </c:pt>
                <c:pt idx="7">
                  <c:v>40428</c:v>
                </c:pt>
                <c:pt idx="8">
                  <c:v>40429</c:v>
                </c:pt>
                <c:pt idx="9">
                  <c:v>40448</c:v>
                </c:pt>
                <c:pt idx="10">
                  <c:v>40458</c:v>
                </c:pt>
                <c:pt idx="11">
                  <c:v>40459</c:v>
                </c:pt>
                <c:pt idx="12">
                  <c:v>40462</c:v>
                </c:pt>
                <c:pt idx="13">
                  <c:v>40463</c:v>
                </c:pt>
                <c:pt idx="14">
                  <c:v>40477</c:v>
                </c:pt>
                <c:pt idx="15">
                  <c:v>40480</c:v>
                </c:pt>
                <c:pt idx="16">
                  <c:v>40483</c:v>
                </c:pt>
                <c:pt idx="17">
                  <c:v>40484</c:v>
                </c:pt>
                <c:pt idx="18">
                  <c:v>40491</c:v>
                </c:pt>
                <c:pt idx="19">
                  <c:v>40492</c:v>
                </c:pt>
                <c:pt idx="20">
                  <c:v>40494</c:v>
                </c:pt>
                <c:pt idx="21">
                  <c:v>40498</c:v>
                </c:pt>
                <c:pt idx="22">
                  <c:v>40499</c:v>
                </c:pt>
                <c:pt idx="23">
                  <c:v>40500</c:v>
                </c:pt>
                <c:pt idx="24">
                  <c:v>40511</c:v>
                </c:pt>
                <c:pt idx="25">
                  <c:v>40513</c:v>
                </c:pt>
                <c:pt idx="26">
                  <c:v>40521</c:v>
                </c:pt>
                <c:pt idx="27">
                  <c:v>40522</c:v>
                </c:pt>
                <c:pt idx="28">
                  <c:v>40536</c:v>
                </c:pt>
                <c:pt idx="29">
                  <c:v>40541</c:v>
                </c:pt>
                <c:pt idx="30">
                  <c:v>40603</c:v>
                </c:pt>
                <c:pt idx="31">
                  <c:v>40604</c:v>
                </c:pt>
                <c:pt idx="32">
                  <c:v>40605</c:v>
                </c:pt>
                <c:pt idx="33">
                  <c:v>40613</c:v>
                </c:pt>
                <c:pt idx="34">
                  <c:v>40616</c:v>
                </c:pt>
                <c:pt idx="35">
                  <c:v>40618</c:v>
                </c:pt>
                <c:pt idx="36">
                  <c:v>40619</c:v>
                </c:pt>
                <c:pt idx="37">
                  <c:v>40630</c:v>
                </c:pt>
                <c:pt idx="38">
                  <c:v>40631</c:v>
                </c:pt>
                <c:pt idx="39">
                  <c:v>40632</c:v>
                </c:pt>
                <c:pt idx="40">
                  <c:v>40640</c:v>
                </c:pt>
                <c:pt idx="41">
                  <c:v>40646</c:v>
                </c:pt>
                <c:pt idx="42">
                  <c:v>40648</c:v>
                </c:pt>
                <c:pt idx="43">
                  <c:v>40654</c:v>
                </c:pt>
                <c:pt idx="44">
                  <c:v>40659</c:v>
                </c:pt>
                <c:pt idx="45">
                  <c:v>40660</c:v>
                </c:pt>
                <c:pt idx="46">
                  <c:v>40669</c:v>
                </c:pt>
                <c:pt idx="47">
                  <c:v>40683</c:v>
                </c:pt>
                <c:pt idx="48">
                  <c:v>40686</c:v>
                </c:pt>
                <c:pt idx="49">
                  <c:v>40689</c:v>
                </c:pt>
                <c:pt idx="50">
                  <c:v>40695</c:v>
                </c:pt>
                <c:pt idx="51">
                  <c:v>40696</c:v>
                </c:pt>
                <c:pt idx="52">
                  <c:v>40700</c:v>
                </c:pt>
                <c:pt idx="53">
                  <c:v>40701</c:v>
                </c:pt>
                <c:pt idx="54">
                  <c:v>40702</c:v>
                </c:pt>
                <c:pt idx="55">
                  <c:v>40704</c:v>
                </c:pt>
                <c:pt idx="56">
                  <c:v>40715</c:v>
                </c:pt>
                <c:pt idx="57">
                  <c:v>40716</c:v>
                </c:pt>
                <c:pt idx="58">
                  <c:v>40717</c:v>
                </c:pt>
                <c:pt idx="59">
                  <c:v>40718</c:v>
                </c:pt>
                <c:pt idx="60">
                  <c:v>40721</c:v>
                </c:pt>
                <c:pt idx="61">
                  <c:v>40725</c:v>
                </c:pt>
                <c:pt idx="62">
                  <c:v>40728</c:v>
                </c:pt>
                <c:pt idx="63">
                  <c:v>40736</c:v>
                </c:pt>
                <c:pt idx="64">
                  <c:v>40737</c:v>
                </c:pt>
                <c:pt idx="65">
                  <c:v>40743</c:v>
                </c:pt>
                <c:pt idx="66">
                  <c:v>40744</c:v>
                </c:pt>
                <c:pt idx="67">
                  <c:v>40745</c:v>
                </c:pt>
                <c:pt idx="68">
                  <c:v>40750</c:v>
                </c:pt>
                <c:pt idx="69">
                  <c:v>40751</c:v>
                </c:pt>
                <c:pt idx="70">
                  <c:v>40756</c:v>
                </c:pt>
                <c:pt idx="71">
                  <c:v>40758</c:v>
                </c:pt>
                <c:pt idx="72">
                  <c:v>40773</c:v>
                </c:pt>
                <c:pt idx="73">
                  <c:v>40778</c:v>
                </c:pt>
                <c:pt idx="74">
                  <c:v>40784</c:v>
                </c:pt>
                <c:pt idx="75">
                  <c:v>40786</c:v>
                </c:pt>
                <c:pt idx="76">
                  <c:v>40787</c:v>
                </c:pt>
                <c:pt idx="77">
                  <c:v>40791</c:v>
                </c:pt>
                <c:pt idx="78">
                  <c:v>40801</c:v>
                </c:pt>
                <c:pt idx="79">
                  <c:v>40807</c:v>
                </c:pt>
                <c:pt idx="80">
                  <c:v>40814</c:v>
                </c:pt>
                <c:pt idx="81">
                  <c:v>40826</c:v>
                </c:pt>
                <c:pt idx="82">
                  <c:v>40829</c:v>
                </c:pt>
                <c:pt idx="83">
                  <c:v>40837</c:v>
                </c:pt>
                <c:pt idx="84">
                  <c:v>40849</c:v>
                </c:pt>
                <c:pt idx="85">
                  <c:v>40856</c:v>
                </c:pt>
                <c:pt idx="86">
                  <c:v>40857</c:v>
                </c:pt>
                <c:pt idx="87">
                  <c:v>40862</c:v>
                </c:pt>
                <c:pt idx="88">
                  <c:v>40863</c:v>
                </c:pt>
                <c:pt idx="89">
                  <c:v>40864</c:v>
                </c:pt>
                <c:pt idx="90">
                  <c:v>40865</c:v>
                </c:pt>
                <c:pt idx="91">
                  <c:v>40869</c:v>
                </c:pt>
                <c:pt idx="92">
                  <c:v>40871</c:v>
                </c:pt>
                <c:pt idx="93">
                  <c:v>40872</c:v>
                </c:pt>
                <c:pt idx="94">
                  <c:v>40876</c:v>
                </c:pt>
                <c:pt idx="95">
                  <c:v>40877</c:v>
                </c:pt>
                <c:pt idx="96">
                  <c:v>40878</c:v>
                </c:pt>
                <c:pt idx="97">
                  <c:v>40879</c:v>
                </c:pt>
                <c:pt idx="98">
                  <c:v>40882</c:v>
                </c:pt>
                <c:pt idx="99">
                  <c:v>40883</c:v>
                </c:pt>
                <c:pt idx="100">
                  <c:v>40884</c:v>
                </c:pt>
                <c:pt idx="101">
                  <c:v>40885</c:v>
                </c:pt>
                <c:pt idx="102">
                  <c:v>40889</c:v>
                </c:pt>
                <c:pt idx="103">
                  <c:v>40891</c:v>
                </c:pt>
                <c:pt idx="104">
                  <c:v>40893</c:v>
                </c:pt>
                <c:pt idx="105">
                  <c:v>40896</c:v>
                </c:pt>
                <c:pt idx="106">
                  <c:v>40897</c:v>
                </c:pt>
                <c:pt idx="107">
                  <c:v>40899</c:v>
                </c:pt>
                <c:pt idx="108">
                  <c:v>40903</c:v>
                </c:pt>
                <c:pt idx="109">
                  <c:v>40904</c:v>
                </c:pt>
                <c:pt idx="110">
                  <c:v>40905</c:v>
                </c:pt>
                <c:pt idx="111">
                  <c:v>40906</c:v>
                </c:pt>
                <c:pt idx="112">
                  <c:v>40907</c:v>
                </c:pt>
                <c:pt idx="113">
                  <c:v>40913</c:v>
                </c:pt>
                <c:pt idx="114">
                  <c:v>40919</c:v>
                </c:pt>
                <c:pt idx="115">
                  <c:v>40920</c:v>
                </c:pt>
                <c:pt idx="116">
                  <c:v>40921</c:v>
                </c:pt>
                <c:pt idx="117">
                  <c:v>40924</c:v>
                </c:pt>
                <c:pt idx="118">
                  <c:v>40926</c:v>
                </c:pt>
                <c:pt idx="119">
                  <c:v>40927</c:v>
                </c:pt>
                <c:pt idx="120">
                  <c:v>40932</c:v>
                </c:pt>
                <c:pt idx="121">
                  <c:v>40933</c:v>
                </c:pt>
                <c:pt idx="122">
                  <c:v>40935</c:v>
                </c:pt>
                <c:pt idx="123">
                  <c:v>40939</c:v>
                </c:pt>
                <c:pt idx="124">
                  <c:v>40940</c:v>
                </c:pt>
                <c:pt idx="125">
                  <c:v>40941</c:v>
                </c:pt>
                <c:pt idx="126">
                  <c:v>40942</c:v>
                </c:pt>
                <c:pt idx="127">
                  <c:v>40945</c:v>
                </c:pt>
                <c:pt idx="128">
                  <c:v>40947</c:v>
                </c:pt>
                <c:pt idx="129">
                  <c:v>40953</c:v>
                </c:pt>
                <c:pt idx="130">
                  <c:v>40956</c:v>
                </c:pt>
                <c:pt idx="131">
                  <c:v>40973</c:v>
                </c:pt>
                <c:pt idx="132">
                  <c:v>40987</c:v>
                </c:pt>
                <c:pt idx="133">
                  <c:v>40991</c:v>
                </c:pt>
                <c:pt idx="134">
                  <c:v>40997</c:v>
                </c:pt>
                <c:pt idx="135">
                  <c:v>41001</c:v>
                </c:pt>
                <c:pt idx="136">
                  <c:v>41003</c:v>
                </c:pt>
                <c:pt idx="137">
                  <c:v>41010</c:v>
                </c:pt>
                <c:pt idx="138">
                  <c:v>41011</c:v>
                </c:pt>
                <c:pt idx="139">
                  <c:v>41016</c:v>
                </c:pt>
                <c:pt idx="140">
                  <c:v>41024</c:v>
                </c:pt>
                <c:pt idx="141">
                  <c:v>41033</c:v>
                </c:pt>
                <c:pt idx="142">
                  <c:v>41039</c:v>
                </c:pt>
                <c:pt idx="143">
                  <c:v>41045</c:v>
                </c:pt>
                <c:pt idx="144">
                  <c:v>41058</c:v>
                </c:pt>
                <c:pt idx="145">
                  <c:v>41060</c:v>
                </c:pt>
                <c:pt idx="146">
                  <c:v>41085</c:v>
                </c:pt>
                <c:pt idx="147">
                  <c:v>41102</c:v>
                </c:pt>
                <c:pt idx="148">
                  <c:v>41103</c:v>
                </c:pt>
                <c:pt idx="149">
                  <c:v>41121</c:v>
                </c:pt>
                <c:pt idx="150">
                  <c:v>41122</c:v>
                </c:pt>
                <c:pt idx="151">
                  <c:v>41123</c:v>
                </c:pt>
                <c:pt idx="152">
                  <c:v>41124</c:v>
                </c:pt>
                <c:pt idx="153">
                  <c:v>41127</c:v>
                </c:pt>
                <c:pt idx="154">
                  <c:v>41128</c:v>
                </c:pt>
                <c:pt idx="155">
                  <c:v>41129</c:v>
                </c:pt>
                <c:pt idx="156">
                  <c:v>41130</c:v>
                </c:pt>
                <c:pt idx="157">
                  <c:v>41134</c:v>
                </c:pt>
                <c:pt idx="158">
                  <c:v>41135</c:v>
                </c:pt>
                <c:pt idx="159">
                  <c:v>41136</c:v>
                </c:pt>
                <c:pt idx="160">
                  <c:v>41137</c:v>
                </c:pt>
                <c:pt idx="161">
                  <c:v>41138</c:v>
                </c:pt>
                <c:pt idx="162">
                  <c:v>41141</c:v>
                </c:pt>
                <c:pt idx="163">
                  <c:v>41142</c:v>
                </c:pt>
                <c:pt idx="164">
                  <c:v>41143</c:v>
                </c:pt>
                <c:pt idx="165">
                  <c:v>41144</c:v>
                </c:pt>
                <c:pt idx="166">
                  <c:v>41145</c:v>
                </c:pt>
                <c:pt idx="167">
                  <c:v>41148</c:v>
                </c:pt>
                <c:pt idx="168">
                  <c:v>41149</c:v>
                </c:pt>
                <c:pt idx="169">
                  <c:v>41151</c:v>
                </c:pt>
                <c:pt idx="170">
                  <c:v>41152</c:v>
                </c:pt>
                <c:pt idx="171">
                  <c:v>41156</c:v>
                </c:pt>
                <c:pt idx="172">
                  <c:v>41157</c:v>
                </c:pt>
                <c:pt idx="173">
                  <c:v>41158</c:v>
                </c:pt>
                <c:pt idx="174">
                  <c:v>41162</c:v>
                </c:pt>
                <c:pt idx="175">
                  <c:v>41163</c:v>
                </c:pt>
                <c:pt idx="176">
                  <c:v>41164</c:v>
                </c:pt>
                <c:pt idx="177">
                  <c:v>41165</c:v>
                </c:pt>
                <c:pt idx="178">
                  <c:v>41166</c:v>
                </c:pt>
                <c:pt idx="179">
                  <c:v>41169</c:v>
                </c:pt>
                <c:pt idx="180">
                  <c:v>41170</c:v>
                </c:pt>
                <c:pt idx="181">
                  <c:v>41171</c:v>
                </c:pt>
                <c:pt idx="182">
                  <c:v>41172</c:v>
                </c:pt>
                <c:pt idx="183">
                  <c:v>41173</c:v>
                </c:pt>
                <c:pt idx="184">
                  <c:v>41176</c:v>
                </c:pt>
                <c:pt idx="185">
                  <c:v>41177</c:v>
                </c:pt>
                <c:pt idx="186">
                  <c:v>41178</c:v>
                </c:pt>
                <c:pt idx="187">
                  <c:v>41180</c:v>
                </c:pt>
                <c:pt idx="188">
                  <c:v>41183</c:v>
                </c:pt>
                <c:pt idx="189">
                  <c:v>41184</c:v>
                </c:pt>
                <c:pt idx="190">
                  <c:v>41186</c:v>
                </c:pt>
                <c:pt idx="191">
                  <c:v>41187</c:v>
                </c:pt>
                <c:pt idx="192">
                  <c:v>41190</c:v>
                </c:pt>
                <c:pt idx="193">
                  <c:v>41199</c:v>
                </c:pt>
                <c:pt idx="194">
                  <c:v>41200</c:v>
                </c:pt>
                <c:pt idx="195">
                  <c:v>41201</c:v>
                </c:pt>
                <c:pt idx="196">
                  <c:v>41204</c:v>
                </c:pt>
                <c:pt idx="197">
                  <c:v>41205</c:v>
                </c:pt>
                <c:pt idx="198">
                  <c:v>41206</c:v>
                </c:pt>
                <c:pt idx="199">
                  <c:v>41207</c:v>
                </c:pt>
                <c:pt idx="200">
                  <c:v>41208</c:v>
                </c:pt>
                <c:pt idx="201">
                  <c:v>41211</c:v>
                </c:pt>
                <c:pt idx="202">
                  <c:v>41212</c:v>
                </c:pt>
                <c:pt idx="203">
                  <c:v>41213</c:v>
                </c:pt>
                <c:pt idx="204">
                  <c:v>41214</c:v>
                </c:pt>
              </c:numCache>
            </c:numRef>
          </c:xVal>
          <c:yVal>
            <c:numRef>
              <c:f>Obs!$B$7286:$B$7490</c:f>
              <c:numCache>
                <c:formatCode>General</c:formatCode>
                <c:ptCount val="205"/>
                <c:pt idx="0">
                  <c:v>100.5</c:v>
                </c:pt>
                <c:pt idx="1">
                  <c:v>100.27</c:v>
                </c:pt>
                <c:pt idx="2">
                  <c:v>100.26</c:v>
                </c:pt>
                <c:pt idx="3">
                  <c:v>100.25</c:v>
                </c:pt>
                <c:pt idx="4">
                  <c:v>100.38</c:v>
                </c:pt>
                <c:pt idx="5">
                  <c:v>100.15</c:v>
                </c:pt>
                <c:pt idx="6">
                  <c:v>100.3</c:v>
                </c:pt>
                <c:pt idx="7">
                  <c:v>100.01</c:v>
                </c:pt>
                <c:pt idx="8">
                  <c:v>100.03</c:v>
                </c:pt>
                <c:pt idx="9">
                  <c:v>100.25</c:v>
                </c:pt>
                <c:pt idx="10">
                  <c:v>100.5</c:v>
                </c:pt>
                <c:pt idx="11">
                  <c:v>100.4</c:v>
                </c:pt>
                <c:pt idx="12">
                  <c:v>100.5</c:v>
                </c:pt>
                <c:pt idx="13">
                  <c:v>100.38</c:v>
                </c:pt>
                <c:pt idx="14">
                  <c:v>100.4</c:v>
                </c:pt>
                <c:pt idx="15">
                  <c:v>99.6</c:v>
                </c:pt>
                <c:pt idx="16">
                  <c:v>99.3</c:v>
                </c:pt>
                <c:pt idx="17">
                  <c:v>100.8</c:v>
                </c:pt>
                <c:pt idx="18">
                  <c:v>99</c:v>
                </c:pt>
                <c:pt idx="19">
                  <c:v>100.45</c:v>
                </c:pt>
                <c:pt idx="20">
                  <c:v>100.41</c:v>
                </c:pt>
                <c:pt idx="21">
                  <c:v>99.99</c:v>
                </c:pt>
                <c:pt idx="22">
                  <c:v>99.75</c:v>
                </c:pt>
                <c:pt idx="23">
                  <c:v>100.05</c:v>
                </c:pt>
                <c:pt idx="24">
                  <c:v>100.9</c:v>
                </c:pt>
                <c:pt idx="25">
                  <c:v>100.9</c:v>
                </c:pt>
                <c:pt idx="26">
                  <c:v>99.5</c:v>
                </c:pt>
                <c:pt idx="27">
                  <c:v>99.7</c:v>
                </c:pt>
                <c:pt idx="28">
                  <c:v>99.3</c:v>
                </c:pt>
                <c:pt idx="29">
                  <c:v>99.5</c:v>
                </c:pt>
                <c:pt idx="30">
                  <c:v>99.96</c:v>
                </c:pt>
                <c:pt idx="31">
                  <c:v>99.999899999999997</c:v>
                </c:pt>
                <c:pt idx="32">
                  <c:v>100.1</c:v>
                </c:pt>
                <c:pt idx="33">
                  <c:v>100</c:v>
                </c:pt>
                <c:pt idx="34">
                  <c:v>100.1</c:v>
                </c:pt>
                <c:pt idx="35">
                  <c:v>100.15</c:v>
                </c:pt>
                <c:pt idx="36">
                  <c:v>100.65</c:v>
                </c:pt>
                <c:pt idx="37">
                  <c:v>100.55</c:v>
                </c:pt>
                <c:pt idx="38">
                  <c:v>100.65</c:v>
                </c:pt>
                <c:pt idx="39">
                  <c:v>100.9</c:v>
                </c:pt>
                <c:pt idx="40">
                  <c:v>100.85</c:v>
                </c:pt>
                <c:pt idx="41">
                  <c:v>100.81</c:v>
                </c:pt>
                <c:pt idx="42">
                  <c:v>100.5001</c:v>
                </c:pt>
                <c:pt idx="43">
                  <c:v>100.75</c:v>
                </c:pt>
                <c:pt idx="44">
                  <c:v>100.7</c:v>
                </c:pt>
                <c:pt idx="45">
                  <c:v>100.65</c:v>
                </c:pt>
                <c:pt idx="46">
                  <c:v>100.6</c:v>
                </c:pt>
                <c:pt idx="47">
                  <c:v>100.5</c:v>
                </c:pt>
                <c:pt idx="48">
                  <c:v>100.44</c:v>
                </c:pt>
                <c:pt idx="49">
                  <c:v>100.45</c:v>
                </c:pt>
                <c:pt idx="50">
                  <c:v>100.48</c:v>
                </c:pt>
                <c:pt idx="51">
                  <c:v>100.5</c:v>
                </c:pt>
                <c:pt idx="52">
                  <c:v>100.58</c:v>
                </c:pt>
                <c:pt idx="53">
                  <c:v>100.6</c:v>
                </c:pt>
                <c:pt idx="54">
                  <c:v>100.5</c:v>
                </c:pt>
                <c:pt idx="55">
                  <c:v>100.7</c:v>
                </c:pt>
                <c:pt idx="56">
                  <c:v>100.8</c:v>
                </c:pt>
                <c:pt idx="57">
                  <c:v>100.6</c:v>
                </c:pt>
                <c:pt idx="58">
                  <c:v>100.85</c:v>
                </c:pt>
                <c:pt idx="59">
                  <c:v>100.9</c:v>
                </c:pt>
                <c:pt idx="60">
                  <c:v>100.85</c:v>
                </c:pt>
                <c:pt idx="61">
                  <c:v>101.1</c:v>
                </c:pt>
                <c:pt idx="62">
                  <c:v>101</c:v>
                </c:pt>
                <c:pt idx="63">
                  <c:v>101.05</c:v>
                </c:pt>
                <c:pt idx="64">
                  <c:v>101</c:v>
                </c:pt>
                <c:pt idx="65">
                  <c:v>101.07</c:v>
                </c:pt>
                <c:pt idx="66">
                  <c:v>101.02</c:v>
                </c:pt>
                <c:pt idx="67">
                  <c:v>100.92</c:v>
                </c:pt>
                <c:pt idx="68">
                  <c:v>100.95</c:v>
                </c:pt>
                <c:pt idx="69">
                  <c:v>100.8</c:v>
                </c:pt>
                <c:pt idx="70">
                  <c:v>100.89</c:v>
                </c:pt>
                <c:pt idx="71">
                  <c:v>100.87</c:v>
                </c:pt>
                <c:pt idx="72">
                  <c:v>100.1</c:v>
                </c:pt>
                <c:pt idx="73">
                  <c:v>100.25</c:v>
                </c:pt>
                <c:pt idx="74">
                  <c:v>100.15</c:v>
                </c:pt>
                <c:pt idx="75">
                  <c:v>100.25</c:v>
                </c:pt>
                <c:pt idx="76">
                  <c:v>100.24</c:v>
                </c:pt>
                <c:pt idx="77">
                  <c:v>100.17</c:v>
                </c:pt>
                <c:pt idx="78">
                  <c:v>99.8</c:v>
                </c:pt>
                <c:pt idx="79">
                  <c:v>99.5</c:v>
                </c:pt>
                <c:pt idx="80">
                  <c:v>99.999899999999997</c:v>
                </c:pt>
                <c:pt idx="81">
                  <c:v>99</c:v>
                </c:pt>
                <c:pt idx="82">
                  <c:v>99.9</c:v>
                </c:pt>
                <c:pt idx="83">
                  <c:v>99.75</c:v>
                </c:pt>
                <c:pt idx="84">
                  <c:v>99.75</c:v>
                </c:pt>
                <c:pt idx="85">
                  <c:v>99.9</c:v>
                </c:pt>
                <c:pt idx="86">
                  <c:v>99.85</c:v>
                </c:pt>
                <c:pt idx="87">
                  <c:v>99.65</c:v>
                </c:pt>
                <c:pt idx="88">
                  <c:v>99.57</c:v>
                </c:pt>
                <c:pt idx="89">
                  <c:v>99.5</c:v>
                </c:pt>
                <c:pt idx="90">
                  <c:v>99.55</c:v>
                </c:pt>
                <c:pt idx="91">
                  <c:v>99.5</c:v>
                </c:pt>
                <c:pt idx="92">
                  <c:v>99.65</c:v>
                </c:pt>
                <c:pt idx="93">
                  <c:v>99.55</c:v>
                </c:pt>
                <c:pt idx="94">
                  <c:v>99.6</c:v>
                </c:pt>
                <c:pt idx="95">
                  <c:v>99.65</c:v>
                </c:pt>
                <c:pt idx="96">
                  <c:v>99.75</c:v>
                </c:pt>
                <c:pt idx="97">
                  <c:v>99.72</c:v>
                </c:pt>
                <c:pt idx="98">
                  <c:v>99.55</c:v>
                </c:pt>
                <c:pt idx="99">
                  <c:v>99.75</c:v>
                </c:pt>
                <c:pt idx="100">
                  <c:v>99.85</c:v>
                </c:pt>
                <c:pt idx="101">
                  <c:v>99.7</c:v>
                </c:pt>
                <c:pt idx="102">
                  <c:v>99.85</c:v>
                </c:pt>
                <c:pt idx="103">
                  <c:v>99.75</c:v>
                </c:pt>
                <c:pt idx="104">
                  <c:v>99.65</c:v>
                </c:pt>
                <c:pt idx="105">
                  <c:v>99.53</c:v>
                </c:pt>
                <c:pt idx="106">
                  <c:v>99.64</c:v>
                </c:pt>
                <c:pt idx="107">
                  <c:v>99.55</c:v>
                </c:pt>
                <c:pt idx="108">
                  <c:v>99.65</c:v>
                </c:pt>
                <c:pt idx="109">
                  <c:v>99.7</c:v>
                </c:pt>
                <c:pt idx="110">
                  <c:v>99.71</c:v>
                </c:pt>
                <c:pt idx="111">
                  <c:v>99.72</c:v>
                </c:pt>
                <c:pt idx="112">
                  <c:v>99.8</c:v>
                </c:pt>
                <c:pt idx="113">
                  <c:v>99.78</c:v>
                </c:pt>
                <c:pt idx="114">
                  <c:v>99.75</c:v>
                </c:pt>
                <c:pt idx="115">
                  <c:v>99.7654</c:v>
                </c:pt>
                <c:pt idx="116">
                  <c:v>99.84</c:v>
                </c:pt>
                <c:pt idx="117">
                  <c:v>99.82</c:v>
                </c:pt>
                <c:pt idx="118">
                  <c:v>99.9</c:v>
                </c:pt>
                <c:pt idx="119">
                  <c:v>99.8</c:v>
                </c:pt>
                <c:pt idx="120">
                  <c:v>99.83</c:v>
                </c:pt>
                <c:pt idx="121">
                  <c:v>99.82</c:v>
                </c:pt>
                <c:pt idx="122">
                  <c:v>99.85</c:v>
                </c:pt>
                <c:pt idx="123">
                  <c:v>99.823499999999996</c:v>
                </c:pt>
                <c:pt idx="124">
                  <c:v>99.938999999999993</c:v>
                </c:pt>
                <c:pt idx="125">
                  <c:v>100.5</c:v>
                </c:pt>
                <c:pt idx="126">
                  <c:v>99.95</c:v>
                </c:pt>
                <c:pt idx="127">
                  <c:v>99.97</c:v>
                </c:pt>
                <c:pt idx="128">
                  <c:v>99.95</c:v>
                </c:pt>
                <c:pt idx="129">
                  <c:v>99.93</c:v>
                </c:pt>
                <c:pt idx="130">
                  <c:v>99.915000000000006</c:v>
                </c:pt>
                <c:pt idx="131">
                  <c:v>99.9</c:v>
                </c:pt>
                <c:pt idx="132">
                  <c:v>99.8</c:v>
                </c:pt>
                <c:pt idx="133">
                  <c:v>99.85</c:v>
                </c:pt>
                <c:pt idx="134">
                  <c:v>99.92</c:v>
                </c:pt>
                <c:pt idx="135">
                  <c:v>99.77</c:v>
                </c:pt>
                <c:pt idx="136">
                  <c:v>99.9</c:v>
                </c:pt>
                <c:pt idx="137">
                  <c:v>99.75</c:v>
                </c:pt>
                <c:pt idx="138">
                  <c:v>99.85</c:v>
                </c:pt>
                <c:pt idx="139">
                  <c:v>99.85</c:v>
                </c:pt>
                <c:pt idx="140">
                  <c:v>99.85</c:v>
                </c:pt>
                <c:pt idx="141">
                  <c:v>99.8</c:v>
                </c:pt>
                <c:pt idx="142">
                  <c:v>99.7</c:v>
                </c:pt>
                <c:pt idx="143">
                  <c:v>99.75</c:v>
                </c:pt>
                <c:pt idx="144">
                  <c:v>99.75</c:v>
                </c:pt>
                <c:pt idx="145">
                  <c:v>99.8</c:v>
                </c:pt>
                <c:pt idx="146">
                  <c:v>99.82</c:v>
                </c:pt>
                <c:pt idx="147">
                  <c:v>100.05</c:v>
                </c:pt>
                <c:pt idx="148">
                  <c:v>100</c:v>
                </c:pt>
                <c:pt idx="149">
                  <c:v>99.9</c:v>
                </c:pt>
                <c:pt idx="150">
                  <c:v>100.1</c:v>
                </c:pt>
                <c:pt idx="151">
                  <c:v>100.08</c:v>
                </c:pt>
                <c:pt idx="152">
                  <c:v>100.04</c:v>
                </c:pt>
                <c:pt idx="153">
                  <c:v>100.08</c:v>
                </c:pt>
                <c:pt idx="154">
                  <c:v>100.15</c:v>
                </c:pt>
                <c:pt idx="155">
                  <c:v>100.1</c:v>
                </c:pt>
                <c:pt idx="156">
                  <c:v>100.14</c:v>
                </c:pt>
                <c:pt idx="157">
                  <c:v>100.11</c:v>
                </c:pt>
                <c:pt idx="158">
                  <c:v>100.1</c:v>
                </c:pt>
                <c:pt idx="159">
                  <c:v>100.05</c:v>
                </c:pt>
                <c:pt idx="160">
                  <c:v>100.03</c:v>
                </c:pt>
                <c:pt idx="161">
                  <c:v>100.08</c:v>
                </c:pt>
                <c:pt idx="162">
                  <c:v>100.04</c:v>
                </c:pt>
                <c:pt idx="163">
                  <c:v>100.0253</c:v>
                </c:pt>
                <c:pt idx="164">
                  <c:v>100.03</c:v>
                </c:pt>
                <c:pt idx="165">
                  <c:v>100.005</c:v>
                </c:pt>
                <c:pt idx="166">
                  <c:v>99.975399999999993</c:v>
                </c:pt>
                <c:pt idx="167">
                  <c:v>100.05</c:v>
                </c:pt>
                <c:pt idx="168">
                  <c:v>100.01</c:v>
                </c:pt>
                <c:pt idx="169">
                  <c:v>100.005</c:v>
                </c:pt>
                <c:pt idx="170">
                  <c:v>100.04</c:v>
                </c:pt>
                <c:pt idx="171">
                  <c:v>100.01</c:v>
                </c:pt>
                <c:pt idx="172">
                  <c:v>100.02500000000001</c:v>
                </c:pt>
                <c:pt idx="173">
                  <c:v>100.05</c:v>
                </c:pt>
                <c:pt idx="174">
                  <c:v>100.02</c:v>
                </c:pt>
                <c:pt idx="175">
                  <c:v>100</c:v>
                </c:pt>
                <c:pt idx="176">
                  <c:v>100.02</c:v>
                </c:pt>
                <c:pt idx="177">
                  <c:v>100</c:v>
                </c:pt>
                <c:pt idx="178">
                  <c:v>100.01</c:v>
                </c:pt>
                <c:pt idx="179">
                  <c:v>99.99</c:v>
                </c:pt>
                <c:pt idx="180">
                  <c:v>99.96</c:v>
                </c:pt>
                <c:pt idx="181">
                  <c:v>100.02</c:v>
                </c:pt>
                <c:pt idx="182">
                  <c:v>100.015</c:v>
                </c:pt>
                <c:pt idx="183">
                  <c:v>100.0163</c:v>
                </c:pt>
                <c:pt idx="184">
                  <c:v>100</c:v>
                </c:pt>
                <c:pt idx="185">
                  <c:v>100.01990000000001</c:v>
                </c:pt>
                <c:pt idx="186">
                  <c:v>100.01</c:v>
                </c:pt>
                <c:pt idx="187">
                  <c:v>100</c:v>
                </c:pt>
                <c:pt idx="188">
                  <c:v>99.99</c:v>
                </c:pt>
                <c:pt idx="189">
                  <c:v>100</c:v>
                </c:pt>
                <c:pt idx="190">
                  <c:v>99.995099999999994</c:v>
                </c:pt>
                <c:pt idx="191">
                  <c:v>99.988</c:v>
                </c:pt>
                <c:pt idx="192">
                  <c:v>100</c:v>
                </c:pt>
                <c:pt idx="193">
                  <c:v>100</c:v>
                </c:pt>
                <c:pt idx="194">
                  <c:v>99.985100000000003</c:v>
                </c:pt>
                <c:pt idx="195">
                  <c:v>99.999799999999993</c:v>
                </c:pt>
                <c:pt idx="196">
                  <c:v>100</c:v>
                </c:pt>
                <c:pt idx="197">
                  <c:v>100.002</c:v>
                </c:pt>
                <c:pt idx="198">
                  <c:v>100.01</c:v>
                </c:pt>
                <c:pt idx="199">
                  <c:v>99.995000000000005</c:v>
                </c:pt>
                <c:pt idx="200">
                  <c:v>99.999899999999997</c:v>
                </c:pt>
                <c:pt idx="201">
                  <c:v>99.982299999999995</c:v>
                </c:pt>
                <c:pt idx="202">
                  <c:v>100</c:v>
                </c:pt>
                <c:pt idx="203">
                  <c:v>99.99</c:v>
                </c:pt>
                <c:pt idx="204">
                  <c:v>100</c:v>
                </c:pt>
              </c:numCache>
            </c:numRef>
          </c:yVal>
          <c:smooth val="0"/>
        </c:ser>
        <c:ser>
          <c:idx val="13"/>
          <c:order val="13"/>
          <c:tx>
            <c:strRef>
              <c:f>Obs!$H$7491</c:f>
              <c:strCache>
                <c:ptCount val="1"/>
                <c:pt idx="0">
                  <c:v>Ministerstvo finansov RF, 26200</c:v>
                </c:pt>
              </c:strCache>
            </c:strRef>
          </c:tx>
          <c:marker>
            <c:symbol val="none"/>
          </c:marker>
          <c:xVal>
            <c:numRef>
              <c:f>Obs!$A$7491:$A$7748</c:f>
              <c:numCache>
                <c:formatCode>m/d/yyyy</c:formatCode>
                <c:ptCount val="258"/>
                <c:pt idx="0">
                  <c:v>40358</c:v>
                </c:pt>
                <c:pt idx="1">
                  <c:v>40359</c:v>
                </c:pt>
                <c:pt idx="2">
                  <c:v>40365</c:v>
                </c:pt>
                <c:pt idx="3">
                  <c:v>40366</c:v>
                </c:pt>
                <c:pt idx="4">
                  <c:v>40368</c:v>
                </c:pt>
                <c:pt idx="5">
                  <c:v>40374</c:v>
                </c:pt>
                <c:pt idx="6">
                  <c:v>40379</c:v>
                </c:pt>
                <c:pt idx="7">
                  <c:v>40380</c:v>
                </c:pt>
                <c:pt idx="8">
                  <c:v>40381</c:v>
                </c:pt>
                <c:pt idx="9">
                  <c:v>40386</c:v>
                </c:pt>
                <c:pt idx="10">
                  <c:v>40387</c:v>
                </c:pt>
                <c:pt idx="11">
                  <c:v>40389</c:v>
                </c:pt>
                <c:pt idx="12">
                  <c:v>40393</c:v>
                </c:pt>
                <c:pt idx="13">
                  <c:v>40394</c:v>
                </c:pt>
                <c:pt idx="14">
                  <c:v>40395</c:v>
                </c:pt>
                <c:pt idx="15">
                  <c:v>40396</c:v>
                </c:pt>
                <c:pt idx="16">
                  <c:v>40403</c:v>
                </c:pt>
                <c:pt idx="17">
                  <c:v>40406</c:v>
                </c:pt>
                <c:pt idx="18">
                  <c:v>40408</c:v>
                </c:pt>
                <c:pt idx="19">
                  <c:v>40409</c:v>
                </c:pt>
                <c:pt idx="20">
                  <c:v>40417</c:v>
                </c:pt>
                <c:pt idx="21">
                  <c:v>40420</c:v>
                </c:pt>
                <c:pt idx="22">
                  <c:v>40422</c:v>
                </c:pt>
                <c:pt idx="23">
                  <c:v>40423</c:v>
                </c:pt>
                <c:pt idx="24">
                  <c:v>40424</c:v>
                </c:pt>
                <c:pt idx="25">
                  <c:v>40450</c:v>
                </c:pt>
                <c:pt idx="26">
                  <c:v>40456</c:v>
                </c:pt>
                <c:pt idx="27">
                  <c:v>40457</c:v>
                </c:pt>
                <c:pt idx="28">
                  <c:v>40458</c:v>
                </c:pt>
                <c:pt idx="29">
                  <c:v>40459</c:v>
                </c:pt>
                <c:pt idx="30">
                  <c:v>40465</c:v>
                </c:pt>
                <c:pt idx="31">
                  <c:v>40470</c:v>
                </c:pt>
                <c:pt idx="32">
                  <c:v>40485</c:v>
                </c:pt>
                <c:pt idx="33">
                  <c:v>40492</c:v>
                </c:pt>
                <c:pt idx="34">
                  <c:v>40494</c:v>
                </c:pt>
                <c:pt idx="35">
                  <c:v>40506</c:v>
                </c:pt>
                <c:pt idx="36">
                  <c:v>40513</c:v>
                </c:pt>
                <c:pt idx="37">
                  <c:v>40514</c:v>
                </c:pt>
                <c:pt idx="38">
                  <c:v>40519</c:v>
                </c:pt>
                <c:pt idx="39">
                  <c:v>40522</c:v>
                </c:pt>
                <c:pt idx="40">
                  <c:v>40527</c:v>
                </c:pt>
                <c:pt idx="41">
                  <c:v>40528</c:v>
                </c:pt>
                <c:pt idx="42">
                  <c:v>40529</c:v>
                </c:pt>
                <c:pt idx="43">
                  <c:v>40532</c:v>
                </c:pt>
                <c:pt idx="44">
                  <c:v>40536</c:v>
                </c:pt>
                <c:pt idx="45">
                  <c:v>40541</c:v>
                </c:pt>
                <c:pt idx="46">
                  <c:v>40554</c:v>
                </c:pt>
                <c:pt idx="47">
                  <c:v>40555</c:v>
                </c:pt>
                <c:pt idx="48">
                  <c:v>40561</c:v>
                </c:pt>
                <c:pt idx="49">
                  <c:v>40568</c:v>
                </c:pt>
                <c:pt idx="50">
                  <c:v>40570</c:v>
                </c:pt>
                <c:pt idx="51">
                  <c:v>40577</c:v>
                </c:pt>
                <c:pt idx="52">
                  <c:v>40578</c:v>
                </c:pt>
                <c:pt idx="53">
                  <c:v>40591</c:v>
                </c:pt>
                <c:pt idx="54">
                  <c:v>40592</c:v>
                </c:pt>
                <c:pt idx="55">
                  <c:v>40595</c:v>
                </c:pt>
                <c:pt idx="56">
                  <c:v>40598</c:v>
                </c:pt>
                <c:pt idx="57">
                  <c:v>40599</c:v>
                </c:pt>
                <c:pt idx="58">
                  <c:v>40602</c:v>
                </c:pt>
                <c:pt idx="59">
                  <c:v>40603</c:v>
                </c:pt>
                <c:pt idx="60">
                  <c:v>40604</c:v>
                </c:pt>
                <c:pt idx="61">
                  <c:v>40605</c:v>
                </c:pt>
                <c:pt idx="62">
                  <c:v>40618</c:v>
                </c:pt>
                <c:pt idx="63">
                  <c:v>40619</c:v>
                </c:pt>
                <c:pt idx="64">
                  <c:v>40623</c:v>
                </c:pt>
                <c:pt idx="65">
                  <c:v>40633</c:v>
                </c:pt>
                <c:pt idx="66">
                  <c:v>40668</c:v>
                </c:pt>
                <c:pt idx="67">
                  <c:v>40680</c:v>
                </c:pt>
                <c:pt idx="68">
                  <c:v>40700</c:v>
                </c:pt>
                <c:pt idx="69">
                  <c:v>40701</c:v>
                </c:pt>
                <c:pt idx="70">
                  <c:v>40703</c:v>
                </c:pt>
                <c:pt idx="71">
                  <c:v>40718</c:v>
                </c:pt>
                <c:pt idx="72">
                  <c:v>40730</c:v>
                </c:pt>
                <c:pt idx="73">
                  <c:v>40759</c:v>
                </c:pt>
                <c:pt idx="74">
                  <c:v>40773</c:v>
                </c:pt>
                <c:pt idx="75">
                  <c:v>40799</c:v>
                </c:pt>
                <c:pt idx="76">
                  <c:v>40807</c:v>
                </c:pt>
                <c:pt idx="77">
                  <c:v>40815</c:v>
                </c:pt>
                <c:pt idx="78">
                  <c:v>40830</c:v>
                </c:pt>
                <c:pt idx="79">
                  <c:v>40833</c:v>
                </c:pt>
                <c:pt idx="80">
                  <c:v>40842</c:v>
                </c:pt>
                <c:pt idx="81">
                  <c:v>40843</c:v>
                </c:pt>
                <c:pt idx="82">
                  <c:v>40848</c:v>
                </c:pt>
                <c:pt idx="83">
                  <c:v>40850</c:v>
                </c:pt>
                <c:pt idx="84">
                  <c:v>40854</c:v>
                </c:pt>
                <c:pt idx="85">
                  <c:v>40855</c:v>
                </c:pt>
                <c:pt idx="86">
                  <c:v>40861</c:v>
                </c:pt>
                <c:pt idx="87">
                  <c:v>40862</c:v>
                </c:pt>
                <c:pt idx="88">
                  <c:v>40863</c:v>
                </c:pt>
                <c:pt idx="89">
                  <c:v>40864</c:v>
                </c:pt>
                <c:pt idx="90">
                  <c:v>40865</c:v>
                </c:pt>
                <c:pt idx="91">
                  <c:v>40878</c:v>
                </c:pt>
                <c:pt idx="92">
                  <c:v>40889</c:v>
                </c:pt>
                <c:pt idx="93">
                  <c:v>40891</c:v>
                </c:pt>
                <c:pt idx="94">
                  <c:v>40892</c:v>
                </c:pt>
                <c:pt idx="95">
                  <c:v>40893</c:v>
                </c:pt>
                <c:pt idx="96">
                  <c:v>40896</c:v>
                </c:pt>
                <c:pt idx="97">
                  <c:v>40897</c:v>
                </c:pt>
                <c:pt idx="98">
                  <c:v>40904</c:v>
                </c:pt>
                <c:pt idx="99">
                  <c:v>40905</c:v>
                </c:pt>
                <c:pt idx="100">
                  <c:v>40907</c:v>
                </c:pt>
                <c:pt idx="101">
                  <c:v>40918</c:v>
                </c:pt>
                <c:pt idx="102">
                  <c:v>40919</c:v>
                </c:pt>
                <c:pt idx="103">
                  <c:v>40927</c:v>
                </c:pt>
                <c:pt idx="104">
                  <c:v>40931</c:v>
                </c:pt>
                <c:pt idx="105">
                  <c:v>40932</c:v>
                </c:pt>
                <c:pt idx="106">
                  <c:v>40938</c:v>
                </c:pt>
                <c:pt idx="107">
                  <c:v>40939</c:v>
                </c:pt>
                <c:pt idx="108">
                  <c:v>40941</c:v>
                </c:pt>
                <c:pt idx="109">
                  <c:v>40948</c:v>
                </c:pt>
                <c:pt idx="110">
                  <c:v>40952</c:v>
                </c:pt>
                <c:pt idx="111">
                  <c:v>40966</c:v>
                </c:pt>
                <c:pt idx="112">
                  <c:v>40989</c:v>
                </c:pt>
                <c:pt idx="113">
                  <c:v>40991</c:v>
                </c:pt>
                <c:pt idx="114">
                  <c:v>40994</c:v>
                </c:pt>
                <c:pt idx="115">
                  <c:v>40995</c:v>
                </c:pt>
                <c:pt idx="116">
                  <c:v>40996</c:v>
                </c:pt>
                <c:pt idx="117">
                  <c:v>41009</c:v>
                </c:pt>
                <c:pt idx="118">
                  <c:v>41010</c:v>
                </c:pt>
                <c:pt idx="119">
                  <c:v>41023</c:v>
                </c:pt>
                <c:pt idx="120">
                  <c:v>41025</c:v>
                </c:pt>
                <c:pt idx="121">
                  <c:v>41026</c:v>
                </c:pt>
                <c:pt idx="122">
                  <c:v>41040</c:v>
                </c:pt>
                <c:pt idx="123">
                  <c:v>41047</c:v>
                </c:pt>
                <c:pt idx="124">
                  <c:v>41078</c:v>
                </c:pt>
                <c:pt idx="125">
                  <c:v>41080</c:v>
                </c:pt>
                <c:pt idx="126">
                  <c:v>41081</c:v>
                </c:pt>
                <c:pt idx="127">
                  <c:v>41092</c:v>
                </c:pt>
                <c:pt idx="128">
                  <c:v>41095</c:v>
                </c:pt>
                <c:pt idx="129">
                  <c:v>41096</c:v>
                </c:pt>
                <c:pt idx="130">
                  <c:v>41101</c:v>
                </c:pt>
                <c:pt idx="131">
                  <c:v>41103</c:v>
                </c:pt>
                <c:pt idx="132">
                  <c:v>41108</c:v>
                </c:pt>
                <c:pt idx="133">
                  <c:v>41109</c:v>
                </c:pt>
                <c:pt idx="134">
                  <c:v>41110</c:v>
                </c:pt>
                <c:pt idx="135">
                  <c:v>41116</c:v>
                </c:pt>
                <c:pt idx="136">
                  <c:v>41121</c:v>
                </c:pt>
                <c:pt idx="137">
                  <c:v>41122</c:v>
                </c:pt>
                <c:pt idx="138">
                  <c:v>41123</c:v>
                </c:pt>
                <c:pt idx="139">
                  <c:v>41130</c:v>
                </c:pt>
                <c:pt idx="140">
                  <c:v>41136</c:v>
                </c:pt>
                <c:pt idx="141">
                  <c:v>41138</c:v>
                </c:pt>
                <c:pt idx="142">
                  <c:v>41151</c:v>
                </c:pt>
                <c:pt idx="143">
                  <c:v>41157</c:v>
                </c:pt>
                <c:pt idx="144">
                  <c:v>41158</c:v>
                </c:pt>
                <c:pt idx="145">
                  <c:v>41162</c:v>
                </c:pt>
                <c:pt idx="146">
                  <c:v>41163</c:v>
                </c:pt>
                <c:pt idx="147">
                  <c:v>41172</c:v>
                </c:pt>
                <c:pt idx="148">
                  <c:v>41173</c:v>
                </c:pt>
                <c:pt idx="149">
                  <c:v>41176</c:v>
                </c:pt>
                <c:pt idx="150">
                  <c:v>41177</c:v>
                </c:pt>
                <c:pt idx="151">
                  <c:v>41178</c:v>
                </c:pt>
                <c:pt idx="152">
                  <c:v>41183</c:v>
                </c:pt>
                <c:pt idx="153">
                  <c:v>41185</c:v>
                </c:pt>
                <c:pt idx="154">
                  <c:v>41186</c:v>
                </c:pt>
                <c:pt idx="155">
                  <c:v>41190</c:v>
                </c:pt>
                <c:pt idx="156">
                  <c:v>41191</c:v>
                </c:pt>
                <c:pt idx="157">
                  <c:v>41192</c:v>
                </c:pt>
                <c:pt idx="158">
                  <c:v>41193</c:v>
                </c:pt>
                <c:pt idx="159">
                  <c:v>41194</c:v>
                </c:pt>
                <c:pt idx="160">
                  <c:v>41197</c:v>
                </c:pt>
                <c:pt idx="161">
                  <c:v>41198</c:v>
                </c:pt>
                <c:pt idx="162">
                  <c:v>41199</c:v>
                </c:pt>
                <c:pt idx="163">
                  <c:v>41206</c:v>
                </c:pt>
                <c:pt idx="164">
                  <c:v>41212</c:v>
                </c:pt>
                <c:pt idx="165">
                  <c:v>41213</c:v>
                </c:pt>
                <c:pt idx="166">
                  <c:v>41215</c:v>
                </c:pt>
                <c:pt idx="167">
                  <c:v>41219</c:v>
                </c:pt>
                <c:pt idx="168">
                  <c:v>41220</c:v>
                </c:pt>
                <c:pt idx="169">
                  <c:v>41221</c:v>
                </c:pt>
                <c:pt idx="170">
                  <c:v>41226</c:v>
                </c:pt>
                <c:pt idx="171">
                  <c:v>41229</c:v>
                </c:pt>
                <c:pt idx="172">
                  <c:v>41235</c:v>
                </c:pt>
                <c:pt idx="173">
                  <c:v>41239</c:v>
                </c:pt>
                <c:pt idx="174">
                  <c:v>41240</c:v>
                </c:pt>
                <c:pt idx="175">
                  <c:v>41241</c:v>
                </c:pt>
                <c:pt idx="176">
                  <c:v>41247</c:v>
                </c:pt>
                <c:pt idx="177">
                  <c:v>41250</c:v>
                </c:pt>
                <c:pt idx="178">
                  <c:v>41254</c:v>
                </c:pt>
                <c:pt idx="179">
                  <c:v>41255</c:v>
                </c:pt>
                <c:pt idx="180">
                  <c:v>41256</c:v>
                </c:pt>
                <c:pt idx="181">
                  <c:v>41260</c:v>
                </c:pt>
                <c:pt idx="182">
                  <c:v>41261</c:v>
                </c:pt>
                <c:pt idx="183">
                  <c:v>41262</c:v>
                </c:pt>
                <c:pt idx="184">
                  <c:v>41264</c:v>
                </c:pt>
                <c:pt idx="185">
                  <c:v>41267</c:v>
                </c:pt>
                <c:pt idx="186">
                  <c:v>41268</c:v>
                </c:pt>
                <c:pt idx="187">
                  <c:v>41269</c:v>
                </c:pt>
                <c:pt idx="188">
                  <c:v>41271</c:v>
                </c:pt>
                <c:pt idx="189">
                  <c:v>41283</c:v>
                </c:pt>
                <c:pt idx="190">
                  <c:v>41284</c:v>
                </c:pt>
                <c:pt idx="191">
                  <c:v>41296</c:v>
                </c:pt>
                <c:pt idx="192">
                  <c:v>41298</c:v>
                </c:pt>
                <c:pt idx="193">
                  <c:v>41303</c:v>
                </c:pt>
                <c:pt idx="194">
                  <c:v>41304</c:v>
                </c:pt>
                <c:pt idx="195">
                  <c:v>41306</c:v>
                </c:pt>
                <c:pt idx="196">
                  <c:v>41309</c:v>
                </c:pt>
                <c:pt idx="197">
                  <c:v>41310</c:v>
                </c:pt>
                <c:pt idx="198">
                  <c:v>41311</c:v>
                </c:pt>
                <c:pt idx="199">
                  <c:v>41313</c:v>
                </c:pt>
                <c:pt idx="200">
                  <c:v>41317</c:v>
                </c:pt>
                <c:pt idx="201">
                  <c:v>41319</c:v>
                </c:pt>
                <c:pt idx="202">
                  <c:v>41320</c:v>
                </c:pt>
                <c:pt idx="203">
                  <c:v>41325</c:v>
                </c:pt>
                <c:pt idx="204">
                  <c:v>41327</c:v>
                </c:pt>
                <c:pt idx="205">
                  <c:v>41331</c:v>
                </c:pt>
                <c:pt idx="206">
                  <c:v>41332</c:v>
                </c:pt>
                <c:pt idx="207">
                  <c:v>41333</c:v>
                </c:pt>
                <c:pt idx="208">
                  <c:v>41334</c:v>
                </c:pt>
                <c:pt idx="209">
                  <c:v>41338</c:v>
                </c:pt>
                <c:pt idx="210">
                  <c:v>41344</c:v>
                </c:pt>
                <c:pt idx="211">
                  <c:v>41348</c:v>
                </c:pt>
                <c:pt idx="212">
                  <c:v>41355</c:v>
                </c:pt>
                <c:pt idx="213">
                  <c:v>41358</c:v>
                </c:pt>
                <c:pt idx="214">
                  <c:v>41359</c:v>
                </c:pt>
                <c:pt idx="215">
                  <c:v>41362</c:v>
                </c:pt>
                <c:pt idx="216">
                  <c:v>41366</c:v>
                </c:pt>
                <c:pt idx="217">
                  <c:v>41369</c:v>
                </c:pt>
                <c:pt idx="218">
                  <c:v>41372</c:v>
                </c:pt>
                <c:pt idx="219">
                  <c:v>41373</c:v>
                </c:pt>
                <c:pt idx="220">
                  <c:v>41374</c:v>
                </c:pt>
                <c:pt idx="221">
                  <c:v>41376</c:v>
                </c:pt>
                <c:pt idx="222">
                  <c:v>41379</c:v>
                </c:pt>
                <c:pt idx="223">
                  <c:v>41381</c:v>
                </c:pt>
                <c:pt idx="224">
                  <c:v>41382</c:v>
                </c:pt>
                <c:pt idx="225">
                  <c:v>41383</c:v>
                </c:pt>
                <c:pt idx="226">
                  <c:v>41386</c:v>
                </c:pt>
                <c:pt idx="227">
                  <c:v>41387</c:v>
                </c:pt>
                <c:pt idx="228">
                  <c:v>41388</c:v>
                </c:pt>
                <c:pt idx="229">
                  <c:v>41390</c:v>
                </c:pt>
                <c:pt idx="230">
                  <c:v>41394</c:v>
                </c:pt>
                <c:pt idx="231">
                  <c:v>41409</c:v>
                </c:pt>
                <c:pt idx="232">
                  <c:v>41411</c:v>
                </c:pt>
                <c:pt idx="233">
                  <c:v>41414</c:v>
                </c:pt>
                <c:pt idx="234">
                  <c:v>41415</c:v>
                </c:pt>
                <c:pt idx="235">
                  <c:v>41416</c:v>
                </c:pt>
                <c:pt idx="236">
                  <c:v>41421</c:v>
                </c:pt>
                <c:pt idx="237">
                  <c:v>41422</c:v>
                </c:pt>
                <c:pt idx="238">
                  <c:v>41423</c:v>
                </c:pt>
                <c:pt idx="239">
                  <c:v>41425</c:v>
                </c:pt>
                <c:pt idx="240">
                  <c:v>41428</c:v>
                </c:pt>
                <c:pt idx="241">
                  <c:v>41429</c:v>
                </c:pt>
                <c:pt idx="242">
                  <c:v>41431</c:v>
                </c:pt>
                <c:pt idx="243">
                  <c:v>41432</c:v>
                </c:pt>
                <c:pt idx="244">
                  <c:v>41435</c:v>
                </c:pt>
                <c:pt idx="245">
                  <c:v>41436</c:v>
                </c:pt>
                <c:pt idx="246">
                  <c:v>41438</c:v>
                </c:pt>
                <c:pt idx="247">
                  <c:v>41442</c:v>
                </c:pt>
                <c:pt idx="248">
                  <c:v>41443</c:v>
                </c:pt>
                <c:pt idx="249">
                  <c:v>41444</c:v>
                </c:pt>
                <c:pt idx="250">
                  <c:v>41446</c:v>
                </c:pt>
                <c:pt idx="251">
                  <c:v>41449</c:v>
                </c:pt>
                <c:pt idx="252">
                  <c:v>41450</c:v>
                </c:pt>
                <c:pt idx="253">
                  <c:v>41451</c:v>
                </c:pt>
                <c:pt idx="254">
                  <c:v>41452</c:v>
                </c:pt>
                <c:pt idx="255">
                  <c:v>41458</c:v>
                </c:pt>
                <c:pt idx="256">
                  <c:v>41464</c:v>
                </c:pt>
                <c:pt idx="257">
                  <c:v>41465</c:v>
                </c:pt>
              </c:numCache>
            </c:numRef>
          </c:xVal>
          <c:yVal>
            <c:numRef>
              <c:f>Obs!$B$7491:$B$7748</c:f>
              <c:numCache>
                <c:formatCode>General</c:formatCode>
                <c:ptCount val="258"/>
                <c:pt idx="0">
                  <c:v>99.25</c:v>
                </c:pt>
                <c:pt idx="1">
                  <c:v>99.93</c:v>
                </c:pt>
                <c:pt idx="2">
                  <c:v>100</c:v>
                </c:pt>
                <c:pt idx="3">
                  <c:v>99.93</c:v>
                </c:pt>
                <c:pt idx="4">
                  <c:v>100.08</c:v>
                </c:pt>
                <c:pt idx="5">
                  <c:v>99.72</c:v>
                </c:pt>
                <c:pt idx="6">
                  <c:v>99.7</c:v>
                </c:pt>
                <c:pt idx="7">
                  <c:v>99.78</c:v>
                </c:pt>
                <c:pt idx="8">
                  <c:v>99.8</c:v>
                </c:pt>
                <c:pt idx="9">
                  <c:v>99.85</c:v>
                </c:pt>
                <c:pt idx="10">
                  <c:v>99.89</c:v>
                </c:pt>
                <c:pt idx="11">
                  <c:v>99.845500000000001</c:v>
                </c:pt>
                <c:pt idx="12">
                  <c:v>99.9</c:v>
                </c:pt>
                <c:pt idx="13">
                  <c:v>99.85</c:v>
                </c:pt>
                <c:pt idx="14">
                  <c:v>99.95</c:v>
                </c:pt>
                <c:pt idx="15">
                  <c:v>100</c:v>
                </c:pt>
                <c:pt idx="16">
                  <c:v>99.75</c:v>
                </c:pt>
                <c:pt idx="17">
                  <c:v>99.65</c:v>
                </c:pt>
                <c:pt idx="18">
                  <c:v>99.7</c:v>
                </c:pt>
                <c:pt idx="19">
                  <c:v>99.948999999999998</c:v>
                </c:pt>
                <c:pt idx="20">
                  <c:v>100.1</c:v>
                </c:pt>
                <c:pt idx="21">
                  <c:v>100.35</c:v>
                </c:pt>
                <c:pt idx="22">
                  <c:v>100.4</c:v>
                </c:pt>
                <c:pt idx="23">
                  <c:v>100</c:v>
                </c:pt>
                <c:pt idx="24">
                  <c:v>100.4</c:v>
                </c:pt>
                <c:pt idx="25">
                  <c:v>100.4</c:v>
                </c:pt>
                <c:pt idx="26">
                  <c:v>100.5</c:v>
                </c:pt>
                <c:pt idx="27">
                  <c:v>100.7</c:v>
                </c:pt>
                <c:pt idx="28">
                  <c:v>100.4</c:v>
                </c:pt>
                <c:pt idx="29">
                  <c:v>100.35</c:v>
                </c:pt>
                <c:pt idx="30">
                  <c:v>100.2</c:v>
                </c:pt>
                <c:pt idx="31">
                  <c:v>100.4</c:v>
                </c:pt>
                <c:pt idx="32">
                  <c:v>100.5</c:v>
                </c:pt>
                <c:pt idx="33">
                  <c:v>100.9</c:v>
                </c:pt>
                <c:pt idx="34">
                  <c:v>100.95</c:v>
                </c:pt>
                <c:pt idx="35">
                  <c:v>99.5</c:v>
                </c:pt>
                <c:pt idx="36">
                  <c:v>100.2</c:v>
                </c:pt>
                <c:pt idx="37">
                  <c:v>99.75</c:v>
                </c:pt>
                <c:pt idx="38">
                  <c:v>100</c:v>
                </c:pt>
                <c:pt idx="39">
                  <c:v>99.9</c:v>
                </c:pt>
                <c:pt idx="40">
                  <c:v>99.75</c:v>
                </c:pt>
                <c:pt idx="41">
                  <c:v>99.6</c:v>
                </c:pt>
                <c:pt idx="42">
                  <c:v>99.8</c:v>
                </c:pt>
                <c:pt idx="43">
                  <c:v>100.2</c:v>
                </c:pt>
                <c:pt idx="44">
                  <c:v>99.5</c:v>
                </c:pt>
                <c:pt idx="45">
                  <c:v>99.867699999999999</c:v>
                </c:pt>
                <c:pt idx="46">
                  <c:v>99.75</c:v>
                </c:pt>
                <c:pt idx="47">
                  <c:v>99.7</c:v>
                </c:pt>
                <c:pt idx="48">
                  <c:v>99.3</c:v>
                </c:pt>
                <c:pt idx="49">
                  <c:v>99.62</c:v>
                </c:pt>
                <c:pt idx="50">
                  <c:v>99.25</c:v>
                </c:pt>
                <c:pt idx="51">
                  <c:v>99.05</c:v>
                </c:pt>
                <c:pt idx="52">
                  <c:v>99.57</c:v>
                </c:pt>
                <c:pt idx="53">
                  <c:v>99.6</c:v>
                </c:pt>
                <c:pt idx="54">
                  <c:v>99.689800000000005</c:v>
                </c:pt>
                <c:pt idx="55">
                  <c:v>99.669799999999995</c:v>
                </c:pt>
                <c:pt idx="56">
                  <c:v>99.71</c:v>
                </c:pt>
                <c:pt idx="57">
                  <c:v>99.6</c:v>
                </c:pt>
                <c:pt idx="58">
                  <c:v>99.669799999999995</c:v>
                </c:pt>
                <c:pt idx="59">
                  <c:v>99.67</c:v>
                </c:pt>
                <c:pt idx="60">
                  <c:v>99.762500000000003</c:v>
                </c:pt>
                <c:pt idx="61">
                  <c:v>99.79</c:v>
                </c:pt>
                <c:pt idx="62">
                  <c:v>99.85</c:v>
                </c:pt>
                <c:pt idx="63">
                  <c:v>100.05</c:v>
                </c:pt>
                <c:pt idx="64">
                  <c:v>100</c:v>
                </c:pt>
                <c:pt idx="65">
                  <c:v>100.5</c:v>
                </c:pt>
                <c:pt idx="66">
                  <c:v>100.1</c:v>
                </c:pt>
                <c:pt idx="67">
                  <c:v>100.15</c:v>
                </c:pt>
                <c:pt idx="68">
                  <c:v>101</c:v>
                </c:pt>
                <c:pt idx="69">
                  <c:v>100.5</c:v>
                </c:pt>
                <c:pt idx="70">
                  <c:v>101</c:v>
                </c:pt>
                <c:pt idx="71">
                  <c:v>100.3</c:v>
                </c:pt>
                <c:pt idx="72">
                  <c:v>100.75</c:v>
                </c:pt>
                <c:pt idx="73">
                  <c:v>100.7</c:v>
                </c:pt>
                <c:pt idx="74">
                  <c:v>100.5</c:v>
                </c:pt>
                <c:pt idx="75">
                  <c:v>99.75</c:v>
                </c:pt>
                <c:pt idx="76">
                  <c:v>99.4</c:v>
                </c:pt>
                <c:pt idx="77">
                  <c:v>98.3</c:v>
                </c:pt>
                <c:pt idx="78">
                  <c:v>98.3</c:v>
                </c:pt>
                <c:pt idx="79">
                  <c:v>98.5</c:v>
                </c:pt>
                <c:pt idx="80">
                  <c:v>98.36</c:v>
                </c:pt>
                <c:pt idx="81">
                  <c:v>98.75</c:v>
                </c:pt>
                <c:pt idx="82">
                  <c:v>98.8</c:v>
                </c:pt>
                <c:pt idx="83">
                  <c:v>98.92</c:v>
                </c:pt>
                <c:pt idx="84">
                  <c:v>98.85</c:v>
                </c:pt>
                <c:pt idx="85">
                  <c:v>98.9</c:v>
                </c:pt>
                <c:pt idx="86">
                  <c:v>99</c:v>
                </c:pt>
                <c:pt idx="87">
                  <c:v>99.775000000000006</c:v>
                </c:pt>
                <c:pt idx="88">
                  <c:v>99.25</c:v>
                </c:pt>
                <c:pt idx="89">
                  <c:v>99.915000000000006</c:v>
                </c:pt>
                <c:pt idx="90">
                  <c:v>99.25</c:v>
                </c:pt>
                <c:pt idx="91">
                  <c:v>99</c:v>
                </c:pt>
                <c:pt idx="92">
                  <c:v>99.124899999999997</c:v>
                </c:pt>
                <c:pt idx="93">
                  <c:v>99</c:v>
                </c:pt>
                <c:pt idx="94">
                  <c:v>99.249899999999997</c:v>
                </c:pt>
                <c:pt idx="95">
                  <c:v>98.7</c:v>
                </c:pt>
                <c:pt idx="96">
                  <c:v>99.1</c:v>
                </c:pt>
                <c:pt idx="97">
                  <c:v>99.25</c:v>
                </c:pt>
                <c:pt idx="98">
                  <c:v>99.22</c:v>
                </c:pt>
                <c:pt idx="99">
                  <c:v>99.5</c:v>
                </c:pt>
                <c:pt idx="100">
                  <c:v>99</c:v>
                </c:pt>
                <c:pt idx="101">
                  <c:v>99.37</c:v>
                </c:pt>
                <c:pt idx="102">
                  <c:v>99.44</c:v>
                </c:pt>
                <c:pt idx="103">
                  <c:v>99.7</c:v>
                </c:pt>
                <c:pt idx="104">
                  <c:v>99.5</c:v>
                </c:pt>
                <c:pt idx="105">
                  <c:v>99.75</c:v>
                </c:pt>
                <c:pt idx="106">
                  <c:v>99.68</c:v>
                </c:pt>
                <c:pt idx="107">
                  <c:v>99.8</c:v>
                </c:pt>
                <c:pt idx="108">
                  <c:v>100</c:v>
                </c:pt>
                <c:pt idx="109">
                  <c:v>99.9</c:v>
                </c:pt>
                <c:pt idx="110">
                  <c:v>99.75</c:v>
                </c:pt>
                <c:pt idx="111">
                  <c:v>100</c:v>
                </c:pt>
                <c:pt idx="112">
                  <c:v>99.899900000000002</c:v>
                </c:pt>
                <c:pt idx="113">
                  <c:v>99.9</c:v>
                </c:pt>
                <c:pt idx="114">
                  <c:v>99.85</c:v>
                </c:pt>
                <c:pt idx="115">
                  <c:v>100</c:v>
                </c:pt>
                <c:pt idx="116">
                  <c:v>99.75</c:v>
                </c:pt>
                <c:pt idx="117">
                  <c:v>100.3</c:v>
                </c:pt>
                <c:pt idx="118">
                  <c:v>99.87</c:v>
                </c:pt>
                <c:pt idx="119">
                  <c:v>99.7</c:v>
                </c:pt>
                <c:pt idx="120">
                  <c:v>99.8</c:v>
                </c:pt>
                <c:pt idx="121">
                  <c:v>99.9</c:v>
                </c:pt>
                <c:pt idx="122">
                  <c:v>99.6</c:v>
                </c:pt>
                <c:pt idx="123">
                  <c:v>99.15</c:v>
                </c:pt>
                <c:pt idx="124">
                  <c:v>99.4</c:v>
                </c:pt>
                <c:pt idx="125">
                  <c:v>99.3</c:v>
                </c:pt>
                <c:pt idx="126">
                  <c:v>99.45</c:v>
                </c:pt>
                <c:pt idx="127">
                  <c:v>99.55</c:v>
                </c:pt>
                <c:pt idx="128">
                  <c:v>99.65</c:v>
                </c:pt>
                <c:pt idx="129">
                  <c:v>99.7</c:v>
                </c:pt>
                <c:pt idx="130">
                  <c:v>99.9</c:v>
                </c:pt>
                <c:pt idx="131">
                  <c:v>100.1</c:v>
                </c:pt>
                <c:pt idx="132">
                  <c:v>100</c:v>
                </c:pt>
                <c:pt idx="133">
                  <c:v>99.9</c:v>
                </c:pt>
                <c:pt idx="134">
                  <c:v>99.89</c:v>
                </c:pt>
                <c:pt idx="135">
                  <c:v>100.05</c:v>
                </c:pt>
                <c:pt idx="136">
                  <c:v>100</c:v>
                </c:pt>
                <c:pt idx="137">
                  <c:v>99.98</c:v>
                </c:pt>
                <c:pt idx="138">
                  <c:v>99.9</c:v>
                </c:pt>
                <c:pt idx="139">
                  <c:v>100.05</c:v>
                </c:pt>
                <c:pt idx="140">
                  <c:v>100.1498</c:v>
                </c:pt>
                <c:pt idx="141">
                  <c:v>100.2</c:v>
                </c:pt>
                <c:pt idx="142">
                  <c:v>100.04600000000001</c:v>
                </c:pt>
                <c:pt idx="143">
                  <c:v>100.15</c:v>
                </c:pt>
                <c:pt idx="144">
                  <c:v>100.17</c:v>
                </c:pt>
                <c:pt idx="145">
                  <c:v>100</c:v>
                </c:pt>
                <c:pt idx="146">
                  <c:v>100.19</c:v>
                </c:pt>
                <c:pt idx="147">
                  <c:v>100.1</c:v>
                </c:pt>
                <c:pt idx="148">
                  <c:v>100.15</c:v>
                </c:pt>
                <c:pt idx="149">
                  <c:v>100.07</c:v>
                </c:pt>
                <c:pt idx="150">
                  <c:v>100.15</c:v>
                </c:pt>
                <c:pt idx="151">
                  <c:v>100.05</c:v>
                </c:pt>
                <c:pt idx="152">
                  <c:v>100</c:v>
                </c:pt>
                <c:pt idx="153">
                  <c:v>100.05</c:v>
                </c:pt>
                <c:pt idx="154">
                  <c:v>100.1</c:v>
                </c:pt>
                <c:pt idx="155">
                  <c:v>100.1</c:v>
                </c:pt>
                <c:pt idx="156">
                  <c:v>100.16</c:v>
                </c:pt>
                <c:pt idx="157">
                  <c:v>100.08</c:v>
                </c:pt>
                <c:pt idx="158">
                  <c:v>100.1</c:v>
                </c:pt>
                <c:pt idx="159">
                  <c:v>100</c:v>
                </c:pt>
                <c:pt idx="160">
                  <c:v>100.001</c:v>
                </c:pt>
                <c:pt idx="161">
                  <c:v>100.09990000000001</c:v>
                </c:pt>
                <c:pt idx="162">
                  <c:v>100.1</c:v>
                </c:pt>
                <c:pt idx="163">
                  <c:v>100.1</c:v>
                </c:pt>
                <c:pt idx="164">
                  <c:v>100.05</c:v>
                </c:pt>
                <c:pt idx="165">
                  <c:v>100.08</c:v>
                </c:pt>
                <c:pt idx="166">
                  <c:v>100.1</c:v>
                </c:pt>
                <c:pt idx="167">
                  <c:v>100.15</c:v>
                </c:pt>
                <c:pt idx="168">
                  <c:v>100.1</c:v>
                </c:pt>
                <c:pt idx="169">
                  <c:v>100.12</c:v>
                </c:pt>
                <c:pt idx="170">
                  <c:v>100.09</c:v>
                </c:pt>
                <c:pt idx="171">
                  <c:v>100</c:v>
                </c:pt>
                <c:pt idx="172">
                  <c:v>100.1</c:v>
                </c:pt>
                <c:pt idx="173">
                  <c:v>100.15</c:v>
                </c:pt>
                <c:pt idx="174">
                  <c:v>100.1</c:v>
                </c:pt>
                <c:pt idx="175">
                  <c:v>100.15</c:v>
                </c:pt>
                <c:pt idx="176">
                  <c:v>100.15</c:v>
                </c:pt>
                <c:pt idx="177">
                  <c:v>100.002</c:v>
                </c:pt>
                <c:pt idx="178">
                  <c:v>100.1435</c:v>
                </c:pt>
                <c:pt idx="179">
                  <c:v>100.15</c:v>
                </c:pt>
                <c:pt idx="180">
                  <c:v>100.1</c:v>
                </c:pt>
                <c:pt idx="181">
                  <c:v>100.104</c:v>
                </c:pt>
                <c:pt idx="182">
                  <c:v>100.12</c:v>
                </c:pt>
                <c:pt idx="183">
                  <c:v>100.11</c:v>
                </c:pt>
                <c:pt idx="184">
                  <c:v>100.1799</c:v>
                </c:pt>
                <c:pt idx="185">
                  <c:v>100.1493</c:v>
                </c:pt>
                <c:pt idx="186">
                  <c:v>100.1497</c:v>
                </c:pt>
                <c:pt idx="187">
                  <c:v>100.16</c:v>
                </c:pt>
                <c:pt idx="188">
                  <c:v>100.16</c:v>
                </c:pt>
                <c:pt idx="189">
                  <c:v>100.15</c:v>
                </c:pt>
                <c:pt idx="190">
                  <c:v>100.1</c:v>
                </c:pt>
                <c:pt idx="191">
                  <c:v>100.22</c:v>
                </c:pt>
                <c:pt idx="192">
                  <c:v>100.35</c:v>
                </c:pt>
                <c:pt idx="193">
                  <c:v>100.39</c:v>
                </c:pt>
                <c:pt idx="194">
                  <c:v>100.4</c:v>
                </c:pt>
                <c:pt idx="195">
                  <c:v>100.41</c:v>
                </c:pt>
                <c:pt idx="196">
                  <c:v>100.43</c:v>
                </c:pt>
                <c:pt idx="197">
                  <c:v>101.25</c:v>
                </c:pt>
                <c:pt idx="198">
                  <c:v>100.5</c:v>
                </c:pt>
                <c:pt idx="199">
                  <c:v>100.53</c:v>
                </c:pt>
                <c:pt idx="200">
                  <c:v>100.52</c:v>
                </c:pt>
                <c:pt idx="201">
                  <c:v>100.4999</c:v>
                </c:pt>
                <c:pt idx="202">
                  <c:v>100.45</c:v>
                </c:pt>
                <c:pt idx="203">
                  <c:v>100.405</c:v>
                </c:pt>
                <c:pt idx="204">
                  <c:v>100.37</c:v>
                </c:pt>
                <c:pt idx="205">
                  <c:v>100.3</c:v>
                </c:pt>
                <c:pt idx="206">
                  <c:v>100.4</c:v>
                </c:pt>
                <c:pt idx="207">
                  <c:v>100.34099999999999</c:v>
                </c:pt>
                <c:pt idx="208">
                  <c:v>100.45</c:v>
                </c:pt>
                <c:pt idx="209">
                  <c:v>100.35</c:v>
                </c:pt>
                <c:pt idx="210">
                  <c:v>100.3</c:v>
                </c:pt>
                <c:pt idx="211">
                  <c:v>100.2</c:v>
                </c:pt>
                <c:pt idx="212">
                  <c:v>100.1</c:v>
                </c:pt>
                <c:pt idx="213">
                  <c:v>100.0979</c:v>
                </c:pt>
                <c:pt idx="214">
                  <c:v>100.1</c:v>
                </c:pt>
                <c:pt idx="215">
                  <c:v>100.2</c:v>
                </c:pt>
                <c:pt idx="216">
                  <c:v>100.17</c:v>
                </c:pt>
                <c:pt idx="217">
                  <c:v>100.24</c:v>
                </c:pt>
                <c:pt idx="218">
                  <c:v>100.4</c:v>
                </c:pt>
                <c:pt idx="219">
                  <c:v>100.25</c:v>
                </c:pt>
                <c:pt idx="220">
                  <c:v>100.155</c:v>
                </c:pt>
                <c:pt idx="221">
                  <c:v>100.28</c:v>
                </c:pt>
                <c:pt idx="222">
                  <c:v>100.25</c:v>
                </c:pt>
                <c:pt idx="223">
                  <c:v>100.5</c:v>
                </c:pt>
                <c:pt idx="224">
                  <c:v>100.2499</c:v>
                </c:pt>
                <c:pt idx="225">
                  <c:v>100.23220000000001</c:v>
                </c:pt>
                <c:pt idx="226">
                  <c:v>100.15</c:v>
                </c:pt>
                <c:pt idx="227">
                  <c:v>100.2428</c:v>
                </c:pt>
                <c:pt idx="228">
                  <c:v>100.19</c:v>
                </c:pt>
                <c:pt idx="229">
                  <c:v>100.1</c:v>
                </c:pt>
                <c:pt idx="230">
                  <c:v>100.18</c:v>
                </c:pt>
                <c:pt idx="231">
                  <c:v>100.1</c:v>
                </c:pt>
                <c:pt idx="232">
                  <c:v>100.05</c:v>
                </c:pt>
                <c:pt idx="233">
                  <c:v>100.04</c:v>
                </c:pt>
                <c:pt idx="234">
                  <c:v>100.08</c:v>
                </c:pt>
                <c:pt idx="235">
                  <c:v>100.1</c:v>
                </c:pt>
                <c:pt idx="236">
                  <c:v>100.09</c:v>
                </c:pt>
                <c:pt idx="237">
                  <c:v>100.05</c:v>
                </c:pt>
                <c:pt idx="238">
                  <c:v>100</c:v>
                </c:pt>
                <c:pt idx="239">
                  <c:v>100.05</c:v>
                </c:pt>
                <c:pt idx="240">
                  <c:v>100</c:v>
                </c:pt>
                <c:pt idx="241">
                  <c:v>99.99</c:v>
                </c:pt>
                <c:pt idx="242">
                  <c:v>100.0271</c:v>
                </c:pt>
                <c:pt idx="243">
                  <c:v>99.980099999999993</c:v>
                </c:pt>
                <c:pt idx="244">
                  <c:v>100.039</c:v>
                </c:pt>
                <c:pt idx="245">
                  <c:v>100</c:v>
                </c:pt>
                <c:pt idx="246">
                  <c:v>100.0498</c:v>
                </c:pt>
                <c:pt idx="247">
                  <c:v>100.05</c:v>
                </c:pt>
                <c:pt idx="248">
                  <c:v>100.04949999999999</c:v>
                </c:pt>
                <c:pt idx="249">
                  <c:v>100.05</c:v>
                </c:pt>
                <c:pt idx="250">
                  <c:v>100.04</c:v>
                </c:pt>
                <c:pt idx="251">
                  <c:v>100.0299</c:v>
                </c:pt>
                <c:pt idx="252">
                  <c:v>99.99</c:v>
                </c:pt>
                <c:pt idx="253">
                  <c:v>100</c:v>
                </c:pt>
                <c:pt idx="254">
                  <c:v>100.01</c:v>
                </c:pt>
                <c:pt idx="255">
                  <c:v>100</c:v>
                </c:pt>
                <c:pt idx="256">
                  <c:v>100.0198</c:v>
                </c:pt>
                <c:pt idx="257">
                  <c:v>100</c:v>
                </c:pt>
              </c:numCache>
            </c:numRef>
          </c:yVal>
          <c:smooth val="0"/>
        </c:ser>
        <c:ser>
          <c:idx val="14"/>
          <c:order val="14"/>
          <c:tx>
            <c:strRef>
              <c:f>Obs!$H$7749</c:f>
              <c:strCache>
                <c:ptCount val="1"/>
                <c:pt idx="0">
                  <c:v>Ministerstvo finansov RF, 26201</c:v>
                </c:pt>
              </c:strCache>
            </c:strRef>
          </c:tx>
          <c:marker>
            <c:symbol val="none"/>
          </c:marker>
          <c:xVal>
            <c:numRef>
              <c:f>Obs!$A$7749:$A$7951</c:f>
              <c:numCache>
                <c:formatCode>m/d/yyyy</c:formatCode>
                <c:ptCount val="203"/>
                <c:pt idx="0">
                  <c:v>40351</c:v>
                </c:pt>
                <c:pt idx="1">
                  <c:v>40353</c:v>
                </c:pt>
                <c:pt idx="2">
                  <c:v>40357</c:v>
                </c:pt>
                <c:pt idx="3">
                  <c:v>40359</c:v>
                </c:pt>
                <c:pt idx="4">
                  <c:v>40360</c:v>
                </c:pt>
                <c:pt idx="5">
                  <c:v>40365</c:v>
                </c:pt>
                <c:pt idx="6">
                  <c:v>40371</c:v>
                </c:pt>
                <c:pt idx="7">
                  <c:v>40372</c:v>
                </c:pt>
                <c:pt idx="8">
                  <c:v>40394</c:v>
                </c:pt>
                <c:pt idx="9">
                  <c:v>40400</c:v>
                </c:pt>
                <c:pt idx="10">
                  <c:v>40415</c:v>
                </c:pt>
                <c:pt idx="11">
                  <c:v>40422</c:v>
                </c:pt>
                <c:pt idx="12">
                  <c:v>40424</c:v>
                </c:pt>
                <c:pt idx="13">
                  <c:v>40428</c:v>
                </c:pt>
                <c:pt idx="14">
                  <c:v>40435</c:v>
                </c:pt>
                <c:pt idx="15">
                  <c:v>40437</c:v>
                </c:pt>
                <c:pt idx="16">
                  <c:v>40438</c:v>
                </c:pt>
                <c:pt idx="17">
                  <c:v>40452</c:v>
                </c:pt>
                <c:pt idx="18">
                  <c:v>40455</c:v>
                </c:pt>
                <c:pt idx="19">
                  <c:v>40458</c:v>
                </c:pt>
                <c:pt idx="20">
                  <c:v>40476</c:v>
                </c:pt>
                <c:pt idx="21">
                  <c:v>40477</c:v>
                </c:pt>
                <c:pt idx="22">
                  <c:v>40478</c:v>
                </c:pt>
                <c:pt idx="23">
                  <c:v>40492</c:v>
                </c:pt>
                <c:pt idx="24">
                  <c:v>40504</c:v>
                </c:pt>
                <c:pt idx="25">
                  <c:v>40505</c:v>
                </c:pt>
                <c:pt idx="26">
                  <c:v>40521</c:v>
                </c:pt>
                <c:pt idx="27">
                  <c:v>40522</c:v>
                </c:pt>
                <c:pt idx="28">
                  <c:v>40535</c:v>
                </c:pt>
                <c:pt idx="29">
                  <c:v>40541</c:v>
                </c:pt>
                <c:pt idx="30">
                  <c:v>40542</c:v>
                </c:pt>
                <c:pt idx="31">
                  <c:v>40561</c:v>
                </c:pt>
                <c:pt idx="32">
                  <c:v>40562</c:v>
                </c:pt>
                <c:pt idx="33">
                  <c:v>40563</c:v>
                </c:pt>
                <c:pt idx="34">
                  <c:v>40567</c:v>
                </c:pt>
                <c:pt idx="35">
                  <c:v>40569</c:v>
                </c:pt>
                <c:pt idx="36">
                  <c:v>40576</c:v>
                </c:pt>
                <c:pt idx="37">
                  <c:v>40581</c:v>
                </c:pt>
                <c:pt idx="38">
                  <c:v>40582</c:v>
                </c:pt>
                <c:pt idx="39">
                  <c:v>40595</c:v>
                </c:pt>
                <c:pt idx="40">
                  <c:v>40596</c:v>
                </c:pt>
                <c:pt idx="41">
                  <c:v>40604</c:v>
                </c:pt>
                <c:pt idx="42">
                  <c:v>40620</c:v>
                </c:pt>
                <c:pt idx="43">
                  <c:v>40627</c:v>
                </c:pt>
                <c:pt idx="44">
                  <c:v>40632</c:v>
                </c:pt>
                <c:pt idx="45">
                  <c:v>40640</c:v>
                </c:pt>
                <c:pt idx="46">
                  <c:v>40641</c:v>
                </c:pt>
                <c:pt idx="47">
                  <c:v>40648</c:v>
                </c:pt>
                <c:pt idx="48">
                  <c:v>40651</c:v>
                </c:pt>
                <c:pt idx="49">
                  <c:v>40668</c:v>
                </c:pt>
                <c:pt idx="50">
                  <c:v>40669</c:v>
                </c:pt>
                <c:pt idx="51">
                  <c:v>40674</c:v>
                </c:pt>
                <c:pt idx="52">
                  <c:v>40679</c:v>
                </c:pt>
                <c:pt idx="53">
                  <c:v>40680</c:v>
                </c:pt>
                <c:pt idx="54">
                  <c:v>40683</c:v>
                </c:pt>
                <c:pt idx="55">
                  <c:v>40687</c:v>
                </c:pt>
                <c:pt idx="56">
                  <c:v>40690</c:v>
                </c:pt>
                <c:pt idx="57">
                  <c:v>40694</c:v>
                </c:pt>
                <c:pt idx="58">
                  <c:v>40697</c:v>
                </c:pt>
                <c:pt idx="59">
                  <c:v>40702</c:v>
                </c:pt>
                <c:pt idx="60">
                  <c:v>40704</c:v>
                </c:pt>
                <c:pt idx="61">
                  <c:v>40710</c:v>
                </c:pt>
                <c:pt idx="62">
                  <c:v>40715</c:v>
                </c:pt>
                <c:pt idx="63">
                  <c:v>40728</c:v>
                </c:pt>
                <c:pt idx="64">
                  <c:v>40730</c:v>
                </c:pt>
                <c:pt idx="65">
                  <c:v>40731</c:v>
                </c:pt>
                <c:pt idx="66">
                  <c:v>40732</c:v>
                </c:pt>
                <c:pt idx="67">
                  <c:v>40735</c:v>
                </c:pt>
                <c:pt idx="68">
                  <c:v>40743</c:v>
                </c:pt>
                <c:pt idx="69">
                  <c:v>40745</c:v>
                </c:pt>
                <c:pt idx="70">
                  <c:v>40746</c:v>
                </c:pt>
                <c:pt idx="71">
                  <c:v>40752</c:v>
                </c:pt>
                <c:pt idx="72">
                  <c:v>40763</c:v>
                </c:pt>
                <c:pt idx="73">
                  <c:v>40766</c:v>
                </c:pt>
                <c:pt idx="74">
                  <c:v>40772</c:v>
                </c:pt>
                <c:pt idx="75">
                  <c:v>40773</c:v>
                </c:pt>
                <c:pt idx="76">
                  <c:v>40792</c:v>
                </c:pt>
                <c:pt idx="77">
                  <c:v>40800</c:v>
                </c:pt>
                <c:pt idx="78">
                  <c:v>40809</c:v>
                </c:pt>
                <c:pt idx="79">
                  <c:v>40812</c:v>
                </c:pt>
                <c:pt idx="80">
                  <c:v>40814</c:v>
                </c:pt>
                <c:pt idx="81">
                  <c:v>40816</c:v>
                </c:pt>
                <c:pt idx="82">
                  <c:v>40966</c:v>
                </c:pt>
                <c:pt idx="83">
                  <c:v>40988</c:v>
                </c:pt>
                <c:pt idx="84">
                  <c:v>40995</c:v>
                </c:pt>
                <c:pt idx="85">
                  <c:v>40996</c:v>
                </c:pt>
                <c:pt idx="86">
                  <c:v>41102</c:v>
                </c:pt>
                <c:pt idx="87">
                  <c:v>41113</c:v>
                </c:pt>
                <c:pt idx="88">
                  <c:v>41124</c:v>
                </c:pt>
                <c:pt idx="89">
                  <c:v>41127</c:v>
                </c:pt>
                <c:pt idx="90">
                  <c:v>41128</c:v>
                </c:pt>
                <c:pt idx="91">
                  <c:v>41129</c:v>
                </c:pt>
                <c:pt idx="92">
                  <c:v>41130</c:v>
                </c:pt>
                <c:pt idx="93">
                  <c:v>41135</c:v>
                </c:pt>
                <c:pt idx="94">
                  <c:v>41136</c:v>
                </c:pt>
                <c:pt idx="95">
                  <c:v>41137</c:v>
                </c:pt>
                <c:pt idx="96">
                  <c:v>41157</c:v>
                </c:pt>
                <c:pt idx="97">
                  <c:v>41162</c:v>
                </c:pt>
                <c:pt idx="98">
                  <c:v>41164</c:v>
                </c:pt>
                <c:pt idx="99">
                  <c:v>41171</c:v>
                </c:pt>
                <c:pt idx="100">
                  <c:v>41177</c:v>
                </c:pt>
                <c:pt idx="101">
                  <c:v>41186</c:v>
                </c:pt>
                <c:pt idx="102">
                  <c:v>41197</c:v>
                </c:pt>
                <c:pt idx="103">
                  <c:v>41201</c:v>
                </c:pt>
                <c:pt idx="104">
                  <c:v>41214</c:v>
                </c:pt>
                <c:pt idx="105">
                  <c:v>41215</c:v>
                </c:pt>
                <c:pt idx="106">
                  <c:v>41219</c:v>
                </c:pt>
                <c:pt idx="107">
                  <c:v>41220</c:v>
                </c:pt>
                <c:pt idx="108">
                  <c:v>41221</c:v>
                </c:pt>
                <c:pt idx="109">
                  <c:v>41225</c:v>
                </c:pt>
                <c:pt idx="110">
                  <c:v>41226</c:v>
                </c:pt>
                <c:pt idx="111">
                  <c:v>41227</c:v>
                </c:pt>
                <c:pt idx="112">
                  <c:v>41228</c:v>
                </c:pt>
                <c:pt idx="113">
                  <c:v>41232</c:v>
                </c:pt>
                <c:pt idx="114">
                  <c:v>41233</c:v>
                </c:pt>
                <c:pt idx="115">
                  <c:v>41235</c:v>
                </c:pt>
                <c:pt idx="116">
                  <c:v>41239</c:v>
                </c:pt>
                <c:pt idx="117">
                  <c:v>41240</c:v>
                </c:pt>
                <c:pt idx="118">
                  <c:v>41248</c:v>
                </c:pt>
                <c:pt idx="119">
                  <c:v>41250</c:v>
                </c:pt>
                <c:pt idx="120">
                  <c:v>41253</c:v>
                </c:pt>
                <c:pt idx="121">
                  <c:v>41256</c:v>
                </c:pt>
                <c:pt idx="122">
                  <c:v>41261</c:v>
                </c:pt>
                <c:pt idx="123">
                  <c:v>41263</c:v>
                </c:pt>
                <c:pt idx="124">
                  <c:v>41267</c:v>
                </c:pt>
                <c:pt idx="125">
                  <c:v>41268</c:v>
                </c:pt>
                <c:pt idx="126">
                  <c:v>41269</c:v>
                </c:pt>
                <c:pt idx="127">
                  <c:v>41270</c:v>
                </c:pt>
                <c:pt idx="128">
                  <c:v>41271</c:v>
                </c:pt>
                <c:pt idx="129">
                  <c:v>41291</c:v>
                </c:pt>
                <c:pt idx="130">
                  <c:v>41295</c:v>
                </c:pt>
                <c:pt idx="131">
                  <c:v>41296</c:v>
                </c:pt>
                <c:pt idx="132">
                  <c:v>41297</c:v>
                </c:pt>
                <c:pt idx="133">
                  <c:v>41299</c:v>
                </c:pt>
                <c:pt idx="134">
                  <c:v>41304</c:v>
                </c:pt>
                <c:pt idx="135">
                  <c:v>41305</c:v>
                </c:pt>
                <c:pt idx="136">
                  <c:v>41311</c:v>
                </c:pt>
                <c:pt idx="137">
                  <c:v>41312</c:v>
                </c:pt>
                <c:pt idx="138">
                  <c:v>41318</c:v>
                </c:pt>
                <c:pt idx="139">
                  <c:v>41319</c:v>
                </c:pt>
                <c:pt idx="140">
                  <c:v>41320</c:v>
                </c:pt>
                <c:pt idx="141">
                  <c:v>41326</c:v>
                </c:pt>
                <c:pt idx="142">
                  <c:v>41332</c:v>
                </c:pt>
                <c:pt idx="143">
                  <c:v>41333</c:v>
                </c:pt>
                <c:pt idx="144">
                  <c:v>41334</c:v>
                </c:pt>
                <c:pt idx="145">
                  <c:v>41337</c:v>
                </c:pt>
                <c:pt idx="146">
                  <c:v>41338</c:v>
                </c:pt>
                <c:pt idx="147">
                  <c:v>41361</c:v>
                </c:pt>
                <c:pt idx="148">
                  <c:v>41368</c:v>
                </c:pt>
                <c:pt idx="149">
                  <c:v>41380</c:v>
                </c:pt>
                <c:pt idx="150">
                  <c:v>41381</c:v>
                </c:pt>
                <c:pt idx="151">
                  <c:v>41386</c:v>
                </c:pt>
                <c:pt idx="152">
                  <c:v>41415</c:v>
                </c:pt>
                <c:pt idx="153">
                  <c:v>41432</c:v>
                </c:pt>
                <c:pt idx="154">
                  <c:v>41442</c:v>
                </c:pt>
                <c:pt idx="155">
                  <c:v>41445</c:v>
                </c:pt>
                <c:pt idx="156">
                  <c:v>41449</c:v>
                </c:pt>
                <c:pt idx="157">
                  <c:v>41457</c:v>
                </c:pt>
                <c:pt idx="158">
                  <c:v>41458</c:v>
                </c:pt>
                <c:pt idx="159">
                  <c:v>41459</c:v>
                </c:pt>
                <c:pt idx="160">
                  <c:v>41460</c:v>
                </c:pt>
                <c:pt idx="161">
                  <c:v>41464</c:v>
                </c:pt>
                <c:pt idx="162">
                  <c:v>41465</c:v>
                </c:pt>
                <c:pt idx="163">
                  <c:v>41466</c:v>
                </c:pt>
                <c:pt idx="164">
                  <c:v>41470</c:v>
                </c:pt>
                <c:pt idx="165">
                  <c:v>41471</c:v>
                </c:pt>
                <c:pt idx="166">
                  <c:v>41472</c:v>
                </c:pt>
                <c:pt idx="167">
                  <c:v>41473</c:v>
                </c:pt>
                <c:pt idx="168">
                  <c:v>41477</c:v>
                </c:pt>
                <c:pt idx="169">
                  <c:v>41479</c:v>
                </c:pt>
                <c:pt idx="170">
                  <c:v>41480</c:v>
                </c:pt>
                <c:pt idx="171">
                  <c:v>41481</c:v>
                </c:pt>
                <c:pt idx="172">
                  <c:v>41484</c:v>
                </c:pt>
                <c:pt idx="173">
                  <c:v>41486</c:v>
                </c:pt>
                <c:pt idx="174">
                  <c:v>41487</c:v>
                </c:pt>
                <c:pt idx="175">
                  <c:v>41488</c:v>
                </c:pt>
                <c:pt idx="176">
                  <c:v>41491</c:v>
                </c:pt>
                <c:pt idx="177">
                  <c:v>41493</c:v>
                </c:pt>
                <c:pt idx="178">
                  <c:v>41494</c:v>
                </c:pt>
                <c:pt idx="179">
                  <c:v>41495</c:v>
                </c:pt>
                <c:pt idx="180">
                  <c:v>41498</c:v>
                </c:pt>
                <c:pt idx="181">
                  <c:v>41499</c:v>
                </c:pt>
                <c:pt idx="182">
                  <c:v>41500</c:v>
                </c:pt>
                <c:pt idx="183">
                  <c:v>41501</c:v>
                </c:pt>
                <c:pt idx="184">
                  <c:v>41506</c:v>
                </c:pt>
                <c:pt idx="185">
                  <c:v>41507</c:v>
                </c:pt>
                <c:pt idx="186">
                  <c:v>41508</c:v>
                </c:pt>
                <c:pt idx="187">
                  <c:v>41512</c:v>
                </c:pt>
                <c:pt idx="188">
                  <c:v>41513</c:v>
                </c:pt>
                <c:pt idx="189">
                  <c:v>41521</c:v>
                </c:pt>
                <c:pt idx="190">
                  <c:v>41522</c:v>
                </c:pt>
                <c:pt idx="191">
                  <c:v>41530</c:v>
                </c:pt>
                <c:pt idx="192">
                  <c:v>41536</c:v>
                </c:pt>
                <c:pt idx="193">
                  <c:v>41537</c:v>
                </c:pt>
                <c:pt idx="194">
                  <c:v>41540</c:v>
                </c:pt>
                <c:pt idx="195">
                  <c:v>41541</c:v>
                </c:pt>
                <c:pt idx="196">
                  <c:v>41542</c:v>
                </c:pt>
                <c:pt idx="197">
                  <c:v>41547</c:v>
                </c:pt>
                <c:pt idx="198">
                  <c:v>41550</c:v>
                </c:pt>
                <c:pt idx="199">
                  <c:v>41555</c:v>
                </c:pt>
                <c:pt idx="200">
                  <c:v>41556</c:v>
                </c:pt>
                <c:pt idx="201">
                  <c:v>41561</c:v>
                </c:pt>
                <c:pt idx="202">
                  <c:v>41562</c:v>
                </c:pt>
              </c:numCache>
            </c:numRef>
          </c:xVal>
          <c:yVal>
            <c:numRef>
              <c:f>Obs!$B$7749:$B$7951</c:f>
              <c:numCache>
                <c:formatCode>General</c:formatCode>
                <c:ptCount val="203"/>
                <c:pt idx="0">
                  <c:v>100.6</c:v>
                </c:pt>
                <c:pt idx="1">
                  <c:v>100.75</c:v>
                </c:pt>
                <c:pt idx="2">
                  <c:v>100.65</c:v>
                </c:pt>
                <c:pt idx="3">
                  <c:v>100.55</c:v>
                </c:pt>
                <c:pt idx="4">
                  <c:v>100.45</c:v>
                </c:pt>
                <c:pt idx="5">
                  <c:v>100.57</c:v>
                </c:pt>
                <c:pt idx="6">
                  <c:v>100.85</c:v>
                </c:pt>
                <c:pt idx="7">
                  <c:v>100.9</c:v>
                </c:pt>
                <c:pt idx="8">
                  <c:v>100.93</c:v>
                </c:pt>
                <c:pt idx="9">
                  <c:v>101.05</c:v>
                </c:pt>
                <c:pt idx="10">
                  <c:v>100.9</c:v>
                </c:pt>
                <c:pt idx="11">
                  <c:v>101.05</c:v>
                </c:pt>
                <c:pt idx="12">
                  <c:v>101.1</c:v>
                </c:pt>
                <c:pt idx="13">
                  <c:v>101.08</c:v>
                </c:pt>
                <c:pt idx="14">
                  <c:v>101.1</c:v>
                </c:pt>
                <c:pt idx="15">
                  <c:v>101.01</c:v>
                </c:pt>
                <c:pt idx="16">
                  <c:v>101.03</c:v>
                </c:pt>
                <c:pt idx="17">
                  <c:v>101.45</c:v>
                </c:pt>
                <c:pt idx="18">
                  <c:v>101.47</c:v>
                </c:pt>
                <c:pt idx="19">
                  <c:v>101.6</c:v>
                </c:pt>
                <c:pt idx="20">
                  <c:v>101.50020000000001</c:v>
                </c:pt>
                <c:pt idx="21">
                  <c:v>101.9</c:v>
                </c:pt>
                <c:pt idx="22">
                  <c:v>101.7</c:v>
                </c:pt>
                <c:pt idx="23">
                  <c:v>100.75</c:v>
                </c:pt>
                <c:pt idx="24">
                  <c:v>101.45</c:v>
                </c:pt>
                <c:pt idx="25">
                  <c:v>101.5</c:v>
                </c:pt>
                <c:pt idx="26">
                  <c:v>100.82</c:v>
                </c:pt>
                <c:pt idx="27">
                  <c:v>100.75</c:v>
                </c:pt>
                <c:pt idx="28">
                  <c:v>98.83</c:v>
                </c:pt>
                <c:pt idx="29">
                  <c:v>100.28</c:v>
                </c:pt>
                <c:pt idx="30">
                  <c:v>100</c:v>
                </c:pt>
                <c:pt idx="31">
                  <c:v>100.2</c:v>
                </c:pt>
                <c:pt idx="32">
                  <c:v>100.27</c:v>
                </c:pt>
                <c:pt idx="33">
                  <c:v>100.3999</c:v>
                </c:pt>
                <c:pt idx="34">
                  <c:v>100.25</c:v>
                </c:pt>
                <c:pt idx="35">
                  <c:v>100.15</c:v>
                </c:pt>
                <c:pt idx="36">
                  <c:v>101</c:v>
                </c:pt>
                <c:pt idx="37">
                  <c:v>99.85</c:v>
                </c:pt>
                <c:pt idx="38">
                  <c:v>100.05</c:v>
                </c:pt>
                <c:pt idx="39">
                  <c:v>100.46</c:v>
                </c:pt>
                <c:pt idx="40">
                  <c:v>100.5</c:v>
                </c:pt>
                <c:pt idx="41">
                  <c:v>100.5</c:v>
                </c:pt>
                <c:pt idx="42">
                  <c:v>100.8</c:v>
                </c:pt>
                <c:pt idx="43">
                  <c:v>100.9</c:v>
                </c:pt>
                <c:pt idx="44">
                  <c:v>100.85</c:v>
                </c:pt>
                <c:pt idx="45">
                  <c:v>101.5</c:v>
                </c:pt>
                <c:pt idx="46">
                  <c:v>101.69750000000001</c:v>
                </c:pt>
                <c:pt idx="47">
                  <c:v>101.4</c:v>
                </c:pt>
                <c:pt idx="48">
                  <c:v>101.49</c:v>
                </c:pt>
                <c:pt idx="49">
                  <c:v>101</c:v>
                </c:pt>
                <c:pt idx="50">
                  <c:v>101.48</c:v>
                </c:pt>
                <c:pt idx="51">
                  <c:v>101.05</c:v>
                </c:pt>
                <c:pt idx="52">
                  <c:v>100.8</c:v>
                </c:pt>
                <c:pt idx="53">
                  <c:v>100.85</c:v>
                </c:pt>
                <c:pt idx="54">
                  <c:v>100.6</c:v>
                </c:pt>
                <c:pt idx="55">
                  <c:v>100.65</c:v>
                </c:pt>
                <c:pt idx="56">
                  <c:v>100.67</c:v>
                </c:pt>
                <c:pt idx="57">
                  <c:v>100.68</c:v>
                </c:pt>
                <c:pt idx="58">
                  <c:v>100.8999</c:v>
                </c:pt>
                <c:pt idx="59">
                  <c:v>101.05</c:v>
                </c:pt>
                <c:pt idx="60">
                  <c:v>101.2</c:v>
                </c:pt>
                <c:pt idx="61">
                  <c:v>101.05</c:v>
                </c:pt>
                <c:pt idx="62">
                  <c:v>101.1</c:v>
                </c:pt>
                <c:pt idx="63">
                  <c:v>101.3998</c:v>
                </c:pt>
                <c:pt idx="64">
                  <c:v>101.55</c:v>
                </c:pt>
                <c:pt idx="65">
                  <c:v>101.75</c:v>
                </c:pt>
                <c:pt idx="66">
                  <c:v>101.9</c:v>
                </c:pt>
                <c:pt idx="67">
                  <c:v>101.9496</c:v>
                </c:pt>
                <c:pt idx="68">
                  <c:v>101.78</c:v>
                </c:pt>
                <c:pt idx="69">
                  <c:v>101.8</c:v>
                </c:pt>
                <c:pt idx="70">
                  <c:v>101.75</c:v>
                </c:pt>
                <c:pt idx="71">
                  <c:v>101.55</c:v>
                </c:pt>
                <c:pt idx="72">
                  <c:v>101.3</c:v>
                </c:pt>
                <c:pt idx="73">
                  <c:v>101</c:v>
                </c:pt>
                <c:pt idx="74">
                  <c:v>100.7</c:v>
                </c:pt>
                <c:pt idx="75">
                  <c:v>100.6</c:v>
                </c:pt>
                <c:pt idx="76">
                  <c:v>100.375</c:v>
                </c:pt>
                <c:pt idx="77">
                  <c:v>100.35</c:v>
                </c:pt>
                <c:pt idx="78">
                  <c:v>99</c:v>
                </c:pt>
                <c:pt idx="79">
                  <c:v>98.5</c:v>
                </c:pt>
                <c:pt idx="80">
                  <c:v>98.75</c:v>
                </c:pt>
                <c:pt idx="81">
                  <c:v>99</c:v>
                </c:pt>
                <c:pt idx="82">
                  <c:v>100.75</c:v>
                </c:pt>
                <c:pt idx="83">
                  <c:v>100.35</c:v>
                </c:pt>
                <c:pt idx="84">
                  <c:v>100.73</c:v>
                </c:pt>
                <c:pt idx="85">
                  <c:v>101.73</c:v>
                </c:pt>
                <c:pt idx="86">
                  <c:v>99.990200000000002</c:v>
                </c:pt>
                <c:pt idx="87">
                  <c:v>100.04900000000001</c:v>
                </c:pt>
                <c:pt idx="88">
                  <c:v>100.45</c:v>
                </c:pt>
                <c:pt idx="89">
                  <c:v>100.535</c:v>
                </c:pt>
                <c:pt idx="90">
                  <c:v>100.5</c:v>
                </c:pt>
                <c:pt idx="91">
                  <c:v>101.05500000000001</c:v>
                </c:pt>
                <c:pt idx="92">
                  <c:v>100.6</c:v>
                </c:pt>
                <c:pt idx="93">
                  <c:v>100.4601</c:v>
                </c:pt>
                <c:pt idx="94">
                  <c:v>101</c:v>
                </c:pt>
                <c:pt idx="95">
                  <c:v>100.4802</c:v>
                </c:pt>
                <c:pt idx="96">
                  <c:v>100.4</c:v>
                </c:pt>
                <c:pt idx="97">
                  <c:v>100.44</c:v>
                </c:pt>
                <c:pt idx="98">
                  <c:v>100.55</c:v>
                </c:pt>
                <c:pt idx="99">
                  <c:v>100.48</c:v>
                </c:pt>
                <c:pt idx="100">
                  <c:v>100.1</c:v>
                </c:pt>
                <c:pt idx="101">
                  <c:v>100.45</c:v>
                </c:pt>
                <c:pt idx="102">
                  <c:v>100.4</c:v>
                </c:pt>
                <c:pt idx="103">
                  <c:v>100.55</c:v>
                </c:pt>
                <c:pt idx="104">
                  <c:v>99.55</c:v>
                </c:pt>
                <c:pt idx="105">
                  <c:v>100.48</c:v>
                </c:pt>
                <c:pt idx="106">
                  <c:v>100.47</c:v>
                </c:pt>
                <c:pt idx="107">
                  <c:v>100.4598</c:v>
                </c:pt>
                <c:pt idx="108">
                  <c:v>100.45</c:v>
                </c:pt>
                <c:pt idx="109">
                  <c:v>100.43980000000001</c:v>
                </c:pt>
                <c:pt idx="110">
                  <c:v>100.42</c:v>
                </c:pt>
                <c:pt idx="111">
                  <c:v>100.39</c:v>
                </c:pt>
                <c:pt idx="112">
                  <c:v>100.4</c:v>
                </c:pt>
                <c:pt idx="113">
                  <c:v>100.39</c:v>
                </c:pt>
                <c:pt idx="114">
                  <c:v>100.38</c:v>
                </c:pt>
                <c:pt idx="115">
                  <c:v>100.41</c:v>
                </c:pt>
                <c:pt idx="116">
                  <c:v>100.37</c:v>
                </c:pt>
                <c:pt idx="117">
                  <c:v>100.36499999999999</c:v>
                </c:pt>
                <c:pt idx="118">
                  <c:v>100.4</c:v>
                </c:pt>
                <c:pt idx="119">
                  <c:v>100.5</c:v>
                </c:pt>
                <c:pt idx="120">
                  <c:v>100.45</c:v>
                </c:pt>
                <c:pt idx="121">
                  <c:v>100.5</c:v>
                </c:pt>
                <c:pt idx="122">
                  <c:v>100.4</c:v>
                </c:pt>
                <c:pt idx="123">
                  <c:v>100.5</c:v>
                </c:pt>
                <c:pt idx="124">
                  <c:v>100.4</c:v>
                </c:pt>
                <c:pt idx="125">
                  <c:v>100.44499999999999</c:v>
                </c:pt>
                <c:pt idx="126">
                  <c:v>100.425</c:v>
                </c:pt>
                <c:pt idx="127">
                  <c:v>100.4699</c:v>
                </c:pt>
                <c:pt idx="128">
                  <c:v>100.47</c:v>
                </c:pt>
                <c:pt idx="129">
                  <c:v>100.55</c:v>
                </c:pt>
                <c:pt idx="130">
                  <c:v>100.67019999999999</c:v>
                </c:pt>
                <c:pt idx="131">
                  <c:v>100.71810000000001</c:v>
                </c:pt>
                <c:pt idx="132">
                  <c:v>100.8</c:v>
                </c:pt>
                <c:pt idx="133">
                  <c:v>100.75</c:v>
                </c:pt>
                <c:pt idx="134">
                  <c:v>101.79</c:v>
                </c:pt>
                <c:pt idx="135">
                  <c:v>101.74</c:v>
                </c:pt>
                <c:pt idx="136">
                  <c:v>100.81</c:v>
                </c:pt>
                <c:pt idx="137">
                  <c:v>101.05</c:v>
                </c:pt>
                <c:pt idx="138">
                  <c:v>100.95</c:v>
                </c:pt>
                <c:pt idx="139">
                  <c:v>100.87</c:v>
                </c:pt>
                <c:pt idx="140">
                  <c:v>101</c:v>
                </c:pt>
                <c:pt idx="141">
                  <c:v>100.95</c:v>
                </c:pt>
                <c:pt idx="142">
                  <c:v>100.85</c:v>
                </c:pt>
                <c:pt idx="143">
                  <c:v>100.95</c:v>
                </c:pt>
                <c:pt idx="144">
                  <c:v>100.9</c:v>
                </c:pt>
                <c:pt idx="145">
                  <c:v>100.8</c:v>
                </c:pt>
                <c:pt idx="146">
                  <c:v>100.82</c:v>
                </c:pt>
                <c:pt idx="147">
                  <c:v>100.6</c:v>
                </c:pt>
                <c:pt idx="148">
                  <c:v>100.6</c:v>
                </c:pt>
                <c:pt idx="149">
                  <c:v>100.571</c:v>
                </c:pt>
                <c:pt idx="150">
                  <c:v>100.55</c:v>
                </c:pt>
                <c:pt idx="151">
                  <c:v>100.65</c:v>
                </c:pt>
                <c:pt idx="152">
                  <c:v>100.46420000000001</c:v>
                </c:pt>
                <c:pt idx="153">
                  <c:v>100.29</c:v>
                </c:pt>
                <c:pt idx="154">
                  <c:v>100.3</c:v>
                </c:pt>
                <c:pt idx="155">
                  <c:v>100.19499999999999</c:v>
                </c:pt>
                <c:pt idx="156">
                  <c:v>100.2</c:v>
                </c:pt>
                <c:pt idx="157">
                  <c:v>100.33</c:v>
                </c:pt>
                <c:pt idx="158">
                  <c:v>100.35</c:v>
                </c:pt>
                <c:pt idx="159">
                  <c:v>100.4</c:v>
                </c:pt>
                <c:pt idx="160">
                  <c:v>100.35</c:v>
                </c:pt>
                <c:pt idx="161">
                  <c:v>100.39</c:v>
                </c:pt>
                <c:pt idx="162">
                  <c:v>100.315</c:v>
                </c:pt>
                <c:pt idx="163">
                  <c:v>100.38</c:v>
                </c:pt>
                <c:pt idx="164">
                  <c:v>100.2</c:v>
                </c:pt>
                <c:pt idx="165">
                  <c:v>100.32</c:v>
                </c:pt>
                <c:pt idx="166">
                  <c:v>100.315</c:v>
                </c:pt>
                <c:pt idx="167">
                  <c:v>100.33</c:v>
                </c:pt>
                <c:pt idx="168">
                  <c:v>100.27</c:v>
                </c:pt>
                <c:pt idx="169">
                  <c:v>100.29689999999999</c:v>
                </c:pt>
                <c:pt idx="170">
                  <c:v>100.29</c:v>
                </c:pt>
                <c:pt idx="171">
                  <c:v>100.315</c:v>
                </c:pt>
                <c:pt idx="172">
                  <c:v>100.28</c:v>
                </c:pt>
                <c:pt idx="173">
                  <c:v>100.264</c:v>
                </c:pt>
                <c:pt idx="174">
                  <c:v>100.2118</c:v>
                </c:pt>
                <c:pt idx="175">
                  <c:v>100.29</c:v>
                </c:pt>
                <c:pt idx="176">
                  <c:v>100.25</c:v>
                </c:pt>
                <c:pt idx="177">
                  <c:v>100.28</c:v>
                </c:pt>
                <c:pt idx="178">
                  <c:v>100.29</c:v>
                </c:pt>
                <c:pt idx="179">
                  <c:v>100.28</c:v>
                </c:pt>
                <c:pt idx="180">
                  <c:v>100.2</c:v>
                </c:pt>
                <c:pt idx="181">
                  <c:v>100.26</c:v>
                </c:pt>
                <c:pt idx="182">
                  <c:v>100.21</c:v>
                </c:pt>
                <c:pt idx="183">
                  <c:v>100.25</c:v>
                </c:pt>
                <c:pt idx="184">
                  <c:v>100.235</c:v>
                </c:pt>
                <c:pt idx="185">
                  <c:v>100.22</c:v>
                </c:pt>
                <c:pt idx="186">
                  <c:v>100.21</c:v>
                </c:pt>
                <c:pt idx="187">
                  <c:v>100.2</c:v>
                </c:pt>
                <c:pt idx="188">
                  <c:v>100.19</c:v>
                </c:pt>
                <c:pt idx="189">
                  <c:v>100.15</c:v>
                </c:pt>
                <c:pt idx="190">
                  <c:v>100.14</c:v>
                </c:pt>
                <c:pt idx="191">
                  <c:v>100.08</c:v>
                </c:pt>
                <c:pt idx="192">
                  <c:v>100.07</c:v>
                </c:pt>
                <c:pt idx="193">
                  <c:v>100.05500000000001</c:v>
                </c:pt>
                <c:pt idx="194">
                  <c:v>100.06</c:v>
                </c:pt>
                <c:pt idx="195">
                  <c:v>100.05</c:v>
                </c:pt>
                <c:pt idx="196">
                  <c:v>100.06</c:v>
                </c:pt>
                <c:pt idx="197">
                  <c:v>100.05</c:v>
                </c:pt>
                <c:pt idx="198">
                  <c:v>100.03</c:v>
                </c:pt>
                <c:pt idx="199">
                  <c:v>100.0201</c:v>
                </c:pt>
                <c:pt idx="200">
                  <c:v>100.03</c:v>
                </c:pt>
                <c:pt idx="201">
                  <c:v>100</c:v>
                </c:pt>
                <c:pt idx="202">
                  <c:v>99.98</c:v>
                </c:pt>
              </c:numCache>
            </c:numRef>
          </c:yVal>
          <c:smooth val="0"/>
        </c:ser>
        <c:ser>
          <c:idx val="15"/>
          <c:order val="15"/>
          <c:tx>
            <c:strRef>
              <c:f>Obs!$H$7952</c:f>
              <c:strCache>
                <c:ptCount val="1"/>
                <c:pt idx="0">
                  <c:v>Ministerstvo finansov RF, 26202</c:v>
                </c:pt>
              </c:strCache>
            </c:strRef>
          </c:tx>
          <c:marker>
            <c:symbol val="none"/>
          </c:marker>
          <c:xVal>
            <c:numRef>
              <c:f>Obs!$A$7952:$A$8784</c:f>
              <c:numCache>
                <c:formatCode>m/d/yyyy</c:formatCode>
                <c:ptCount val="833"/>
                <c:pt idx="0">
                  <c:v>40351</c:v>
                </c:pt>
                <c:pt idx="1">
                  <c:v>40352</c:v>
                </c:pt>
                <c:pt idx="2">
                  <c:v>40353</c:v>
                </c:pt>
                <c:pt idx="3">
                  <c:v>40354</c:v>
                </c:pt>
                <c:pt idx="4">
                  <c:v>40358</c:v>
                </c:pt>
                <c:pt idx="5">
                  <c:v>40359</c:v>
                </c:pt>
                <c:pt idx="6">
                  <c:v>40360</c:v>
                </c:pt>
                <c:pt idx="7">
                  <c:v>40361</c:v>
                </c:pt>
                <c:pt idx="8">
                  <c:v>40364</c:v>
                </c:pt>
                <c:pt idx="9">
                  <c:v>40365</c:v>
                </c:pt>
                <c:pt idx="10">
                  <c:v>40366</c:v>
                </c:pt>
                <c:pt idx="11">
                  <c:v>40367</c:v>
                </c:pt>
                <c:pt idx="12">
                  <c:v>40368</c:v>
                </c:pt>
                <c:pt idx="13">
                  <c:v>40372</c:v>
                </c:pt>
                <c:pt idx="14">
                  <c:v>40373</c:v>
                </c:pt>
                <c:pt idx="15">
                  <c:v>40374</c:v>
                </c:pt>
                <c:pt idx="16">
                  <c:v>40375</c:v>
                </c:pt>
                <c:pt idx="17">
                  <c:v>40378</c:v>
                </c:pt>
                <c:pt idx="18">
                  <c:v>40379</c:v>
                </c:pt>
                <c:pt idx="19">
                  <c:v>40382</c:v>
                </c:pt>
                <c:pt idx="20">
                  <c:v>40385</c:v>
                </c:pt>
                <c:pt idx="21">
                  <c:v>40386</c:v>
                </c:pt>
                <c:pt idx="22">
                  <c:v>40387</c:v>
                </c:pt>
                <c:pt idx="23">
                  <c:v>40388</c:v>
                </c:pt>
                <c:pt idx="24">
                  <c:v>40389</c:v>
                </c:pt>
                <c:pt idx="25">
                  <c:v>40392</c:v>
                </c:pt>
                <c:pt idx="26">
                  <c:v>40393</c:v>
                </c:pt>
                <c:pt idx="27">
                  <c:v>40396</c:v>
                </c:pt>
                <c:pt idx="28">
                  <c:v>40399</c:v>
                </c:pt>
                <c:pt idx="29">
                  <c:v>40400</c:v>
                </c:pt>
                <c:pt idx="30">
                  <c:v>40401</c:v>
                </c:pt>
                <c:pt idx="31">
                  <c:v>40407</c:v>
                </c:pt>
                <c:pt idx="32">
                  <c:v>40408</c:v>
                </c:pt>
                <c:pt idx="33">
                  <c:v>40409</c:v>
                </c:pt>
                <c:pt idx="34">
                  <c:v>40414</c:v>
                </c:pt>
                <c:pt idx="35">
                  <c:v>40415</c:v>
                </c:pt>
                <c:pt idx="36">
                  <c:v>40416</c:v>
                </c:pt>
                <c:pt idx="37">
                  <c:v>40417</c:v>
                </c:pt>
                <c:pt idx="38">
                  <c:v>40420</c:v>
                </c:pt>
                <c:pt idx="39">
                  <c:v>40423</c:v>
                </c:pt>
                <c:pt idx="40">
                  <c:v>40427</c:v>
                </c:pt>
                <c:pt idx="41">
                  <c:v>40428</c:v>
                </c:pt>
                <c:pt idx="42">
                  <c:v>40429</c:v>
                </c:pt>
                <c:pt idx="43">
                  <c:v>40430</c:v>
                </c:pt>
                <c:pt idx="44">
                  <c:v>40431</c:v>
                </c:pt>
                <c:pt idx="45">
                  <c:v>40434</c:v>
                </c:pt>
                <c:pt idx="46">
                  <c:v>40435</c:v>
                </c:pt>
                <c:pt idx="47">
                  <c:v>40436</c:v>
                </c:pt>
                <c:pt idx="48">
                  <c:v>40437</c:v>
                </c:pt>
                <c:pt idx="49">
                  <c:v>40441</c:v>
                </c:pt>
                <c:pt idx="50">
                  <c:v>40443</c:v>
                </c:pt>
                <c:pt idx="51">
                  <c:v>40444</c:v>
                </c:pt>
                <c:pt idx="52">
                  <c:v>40445</c:v>
                </c:pt>
                <c:pt idx="53">
                  <c:v>40448</c:v>
                </c:pt>
                <c:pt idx="54">
                  <c:v>40450</c:v>
                </c:pt>
                <c:pt idx="55">
                  <c:v>40451</c:v>
                </c:pt>
                <c:pt idx="56">
                  <c:v>40452</c:v>
                </c:pt>
                <c:pt idx="57">
                  <c:v>40455</c:v>
                </c:pt>
                <c:pt idx="58">
                  <c:v>40456</c:v>
                </c:pt>
                <c:pt idx="59">
                  <c:v>40457</c:v>
                </c:pt>
                <c:pt idx="60">
                  <c:v>40458</c:v>
                </c:pt>
                <c:pt idx="61">
                  <c:v>40459</c:v>
                </c:pt>
                <c:pt idx="62">
                  <c:v>40463</c:v>
                </c:pt>
                <c:pt idx="63">
                  <c:v>40464</c:v>
                </c:pt>
                <c:pt idx="64">
                  <c:v>40466</c:v>
                </c:pt>
                <c:pt idx="65">
                  <c:v>40470</c:v>
                </c:pt>
                <c:pt idx="66">
                  <c:v>40471</c:v>
                </c:pt>
                <c:pt idx="67">
                  <c:v>40472</c:v>
                </c:pt>
                <c:pt idx="68">
                  <c:v>40473</c:v>
                </c:pt>
                <c:pt idx="69">
                  <c:v>40476</c:v>
                </c:pt>
                <c:pt idx="70">
                  <c:v>40478</c:v>
                </c:pt>
                <c:pt idx="71">
                  <c:v>40479</c:v>
                </c:pt>
                <c:pt idx="72">
                  <c:v>40480</c:v>
                </c:pt>
                <c:pt idx="73">
                  <c:v>40483</c:v>
                </c:pt>
                <c:pt idx="74">
                  <c:v>40484</c:v>
                </c:pt>
                <c:pt idx="75">
                  <c:v>40490</c:v>
                </c:pt>
                <c:pt idx="76">
                  <c:v>40492</c:v>
                </c:pt>
                <c:pt idx="77">
                  <c:v>40493</c:v>
                </c:pt>
                <c:pt idx="78">
                  <c:v>40494</c:v>
                </c:pt>
                <c:pt idx="79">
                  <c:v>40495</c:v>
                </c:pt>
                <c:pt idx="80">
                  <c:v>40497</c:v>
                </c:pt>
                <c:pt idx="81">
                  <c:v>40498</c:v>
                </c:pt>
                <c:pt idx="82">
                  <c:v>40499</c:v>
                </c:pt>
                <c:pt idx="83">
                  <c:v>40500</c:v>
                </c:pt>
                <c:pt idx="84">
                  <c:v>40501</c:v>
                </c:pt>
                <c:pt idx="85">
                  <c:v>40505</c:v>
                </c:pt>
                <c:pt idx="86">
                  <c:v>40507</c:v>
                </c:pt>
                <c:pt idx="87">
                  <c:v>40508</c:v>
                </c:pt>
                <c:pt idx="88">
                  <c:v>40511</c:v>
                </c:pt>
                <c:pt idx="89">
                  <c:v>40512</c:v>
                </c:pt>
                <c:pt idx="90">
                  <c:v>40513</c:v>
                </c:pt>
                <c:pt idx="91">
                  <c:v>40514</c:v>
                </c:pt>
                <c:pt idx="92">
                  <c:v>40515</c:v>
                </c:pt>
                <c:pt idx="93">
                  <c:v>40518</c:v>
                </c:pt>
                <c:pt idx="94">
                  <c:v>40519</c:v>
                </c:pt>
                <c:pt idx="95">
                  <c:v>40520</c:v>
                </c:pt>
                <c:pt idx="96">
                  <c:v>40525</c:v>
                </c:pt>
                <c:pt idx="97">
                  <c:v>40526</c:v>
                </c:pt>
                <c:pt idx="98">
                  <c:v>40527</c:v>
                </c:pt>
                <c:pt idx="99">
                  <c:v>40528</c:v>
                </c:pt>
                <c:pt idx="100">
                  <c:v>40529</c:v>
                </c:pt>
                <c:pt idx="101">
                  <c:v>40532</c:v>
                </c:pt>
                <c:pt idx="102">
                  <c:v>40533</c:v>
                </c:pt>
                <c:pt idx="103">
                  <c:v>40534</c:v>
                </c:pt>
                <c:pt idx="104">
                  <c:v>40535</c:v>
                </c:pt>
                <c:pt idx="105">
                  <c:v>40536</c:v>
                </c:pt>
                <c:pt idx="106">
                  <c:v>40539</c:v>
                </c:pt>
                <c:pt idx="107">
                  <c:v>40540</c:v>
                </c:pt>
                <c:pt idx="108">
                  <c:v>40541</c:v>
                </c:pt>
                <c:pt idx="109">
                  <c:v>40542</c:v>
                </c:pt>
                <c:pt idx="110">
                  <c:v>40555</c:v>
                </c:pt>
                <c:pt idx="111">
                  <c:v>40560</c:v>
                </c:pt>
                <c:pt idx="112">
                  <c:v>40561</c:v>
                </c:pt>
                <c:pt idx="113">
                  <c:v>40562</c:v>
                </c:pt>
                <c:pt idx="114">
                  <c:v>40563</c:v>
                </c:pt>
                <c:pt idx="115">
                  <c:v>40564</c:v>
                </c:pt>
                <c:pt idx="116">
                  <c:v>40569</c:v>
                </c:pt>
                <c:pt idx="117">
                  <c:v>40570</c:v>
                </c:pt>
                <c:pt idx="118">
                  <c:v>40575</c:v>
                </c:pt>
                <c:pt idx="119">
                  <c:v>40577</c:v>
                </c:pt>
                <c:pt idx="120">
                  <c:v>40582</c:v>
                </c:pt>
                <c:pt idx="121">
                  <c:v>40584</c:v>
                </c:pt>
                <c:pt idx="122">
                  <c:v>40585</c:v>
                </c:pt>
                <c:pt idx="123">
                  <c:v>40588</c:v>
                </c:pt>
                <c:pt idx="124">
                  <c:v>40589</c:v>
                </c:pt>
                <c:pt idx="125">
                  <c:v>40590</c:v>
                </c:pt>
                <c:pt idx="126">
                  <c:v>40591</c:v>
                </c:pt>
                <c:pt idx="127">
                  <c:v>40592</c:v>
                </c:pt>
                <c:pt idx="128">
                  <c:v>40598</c:v>
                </c:pt>
                <c:pt idx="129">
                  <c:v>40602</c:v>
                </c:pt>
                <c:pt idx="130">
                  <c:v>40603</c:v>
                </c:pt>
                <c:pt idx="131">
                  <c:v>40604</c:v>
                </c:pt>
                <c:pt idx="132">
                  <c:v>40605</c:v>
                </c:pt>
                <c:pt idx="133">
                  <c:v>40606</c:v>
                </c:pt>
                <c:pt idx="134">
                  <c:v>40612</c:v>
                </c:pt>
                <c:pt idx="135">
                  <c:v>40613</c:v>
                </c:pt>
                <c:pt idx="136">
                  <c:v>40616</c:v>
                </c:pt>
                <c:pt idx="137">
                  <c:v>40617</c:v>
                </c:pt>
                <c:pt idx="138">
                  <c:v>40618</c:v>
                </c:pt>
                <c:pt idx="139">
                  <c:v>40619</c:v>
                </c:pt>
                <c:pt idx="140">
                  <c:v>40620</c:v>
                </c:pt>
                <c:pt idx="141">
                  <c:v>40623</c:v>
                </c:pt>
                <c:pt idx="142">
                  <c:v>40624</c:v>
                </c:pt>
                <c:pt idx="143">
                  <c:v>40625</c:v>
                </c:pt>
                <c:pt idx="144">
                  <c:v>40626</c:v>
                </c:pt>
                <c:pt idx="145">
                  <c:v>40627</c:v>
                </c:pt>
                <c:pt idx="146">
                  <c:v>40630</c:v>
                </c:pt>
                <c:pt idx="147">
                  <c:v>40633</c:v>
                </c:pt>
                <c:pt idx="148">
                  <c:v>40634</c:v>
                </c:pt>
                <c:pt idx="149">
                  <c:v>40637</c:v>
                </c:pt>
                <c:pt idx="150">
                  <c:v>40639</c:v>
                </c:pt>
                <c:pt idx="151">
                  <c:v>40640</c:v>
                </c:pt>
                <c:pt idx="152">
                  <c:v>40641</c:v>
                </c:pt>
                <c:pt idx="153">
                  <c:v>40644</c:v>
                </c:pt>
                <c:pt idx="154">
                  <c:v>40645</c:v>
                </c:pt>
                <c:pt idx="155">
                  <c:v>40646</c:v>
                </c:pt>
                <c:pt idx="156">
                  <c:v>40647</c:v>
                </c:pt>
                <c:pt idx="157">
                  <c:v>40648</c:v>
                </c:pt>
                <c:pt idx="158">
                  <c:v>40652</c:v>
                </c:pt>
                <c:pt idx="159">
                  <c:v>40653</c:v>
                </c:pt>
                <c:pt idx="160">
                  <c:v>40654</c:v>
                </c:pt>
                <c:pt idx="161">
                  <c:v>40658</c:v>
                </c:pt>
                <c:pt idx="162">
                  <c:v>40659</c:v>
                </c:pt>
                <c:pt idx="163">
                  <c:v>40660</c:v>
                </c:pt>
                <c:pt idx="164">
                  <c:v>40661</c:v>
                </c:pt>
                <c:pt idx="165">
                  <c:v>40662</c:v>
                </c:pt>
                <c:pt idx="166">
                  <c:v>40667</c:v>
                </c:pt>
                <c:pt idx="167">
                  <c:v>40668</c:v>
                </c:pt>
                <c:pt idx="168">
                  <c:v>40669</c:v>
                </c:pt>
                <c:pt idx="169">
                  <c:v>40673</c:v>
                </c:pt>
                <c:pt idx="170">
                  <c:v>40674</c:v>
                </c:pt>
                <c:pt idx="171">
                  <c:v>40675</c:v>
                </c:pt>
                <c:pt idx="172">
                  <c:v>40676</c:v>
                </c:pt>
                <c:pt idx="173">
                  <c:v>40679</c:v>
                </c:pt>
                <c:pt idx="174">
                  <c:v>40680</c:v>
                </c:pt>
                <c:pt idx="175">
                  <c:v>40681</c:v>
                </c:pt>
                <c:pt idx="176">
                  <c:v>40682</c:v>
                </c:pt>
                <c:pt idx="177">
                  <c:v>40683</c:v>
                </c:pt>
                <c:pt idx="178">
                  <c:v>40690</c:v>
                </c:pt>
                <c:pt idx="179">
                  <c:v>40693</c:v>
                </c:pt>
                <c:pt idx="180">
                  <c:v>40694</c:v>
                </c:pt>
                <c:pt idx="181">
                  <c:v>40695</c:v>
                </c:pt>
                <c:pt idx="182">
                  <c:v>40696</c:v>
                </c:pt>
                <c:pt idx="183">
                  <c:v>40697</c:v>
                </c:pt>
                <c:pt idx="184">
                  <c:v>40700</c:v>
                </c:pt>
                <c:pt idx="185">
                  <c:v>40701</c:v>
                </c:pt>
                <c:pt idx="186">
                  <c:v>40703</c:v>
                </c:pt>
                <c:pt idx="187">
                  <c:v>40704</c:v>
                </c:pt>
                <c:pt idx="188">
                  <c:v>40709</c:v>
                </c:pt>
                <c:pt idx="189">
                  <c:v>40710</c:v>
                </c:pt>
                <c:pt idx="190">
                  <c:v>40711</c:v>
                </c:pt>
                <c:pt idx="191">
                  <c:v>40714</c:v>
                </c:pt>
                <c:pt idx="192">
                  <c:v>40715</c:v>
                </c:pt>
                <c:pt idx="193">
                  <c:v>40716</c:v>
                </c:pt>
                <c:pt idx="194">
                  <c:v>40717</c:v>
                </c:pt>
                <c:pt idx="195">
                  <c:v>40721</c:v>
                </c:pt>
                <c:pt idx="196">
                  <c:v>40722</c:v>
                </c:pt>
                <c:pt idx="197">
                  <c:v>40723</c:v>
                </c:pt>
                <c:pt idx="198">
                  <c:v>40724</c:v>
                </c:pt>
                <c:pt idx="199">
                  <c:v>40725</c:v>
                </c:pt>
                <c:pt idx="200">
                  <c:v>40728</c:v>
                </c:pt>
                <c:pt idx="201">
                  <c:v>40729</c:v>
                </c:pt>
                <c:pt idx="202">
                  <c:v>40730</c:v>
                </c:pt>
                <c:pt idx="203">
                  <c:v>40731</c:v>
                </c:pt>
                <c:pt idx="204">
                  <c:v>40732</c:v>
                </c:pt>
                <c:pt idx="205">
                  <c:v>40735</c:v>
                </c:pt>
                <c:pt idx="206">
                  <c:v>40736</c:v>
                </c:pt>
                <c:pt idx="207">
                  <c:v>40738</c:v>
                </c:pt>
                <c:pt idx="208">
                  <c:v>40742</c:v>
                </c:pt>
                <c:pt idx="209">
                  <c:v>40744</c:v>
                </c:pt>
                <c:pt idx="210">
                  <c:v>40745</c:v>
                </c:pt>
                <c:pt idx="211">
                  <c:v>40749</c:v>
                </c:pt>
                <c:pt idx="212">
                  <c:v>40750</c:v>
                </c:pt>
                <c:pt idx="213">
                  <c:v>40751</c:v>
                </c:pt>
                <c:pt idx="214">
                  <c:v>40752</c:v>
                </c:pt>
                <c:pt idx="215">
                  <c:v>40753</c:v>
                </c:pt>
                <c:pt idx="216">
                  <c:v>40756</c:v>
                </c:pt>
                <c:pt idx="217">
                  <c:v>40758</c:v>
                </c:pt>
                <c:pt idx="218">
                  <c:v>40760</c:v>
                </c:pt>
                <c:pt idx="219">
                  <c:v>40763</c:v>
                </c:pt>
                <c:pt idx="220">
                  <c:v>40764</c:v>
                </c:pt>
                <c:pt idx="221">
                  <c:v>40765</c:v>
                </c:pt>
                <c:pt idx="222">
                  <c:v>40766</c:v>
                </c:pt>
                <c:pt idx="223">
                  <c:v>40767</c:v>
                </c:pt>
                <c:pt idx="224">
                  <c:v>40770</c:v>
                </c:pt>
                <c:pt idx="225">
                  <c:v>40772</c:v>
                </c:pt>
                <c:pt idx="226">
                  <c:v>40773</c:v>
                </c:pt>
                <c:pt idx="227">
                  <c:v>40780</c:v>
                </c:pt>
                <c:pt idx="228">
                  <c:v>40784</c:v>
                </c:pt>
                <c:pt idx="229">
                  <c:v>40785</c:v>
                </c:pt>
                <c:pt idx="230">
                  <c:v>40786</c:v>
                </c:pt>
                <c:pt idx="231">
                  <c:v>40787</c:v>
                </c:pt>
                <c:pt idx="232">
                  <c:v>40791</c:v>
                </c:pt>
                <c:pt idx="233">
                  <c:v>40792</c:v>
                </c:pt>
                <c:pt idx="234">
                  <c:v>40794</c:v>
                </c:pt>
                <c:pt idx="235">
                  <c:v>40799</c:v>
                </c:pt>
                <c:pt idx="236">
                  <c:v>40800</c:v>
                </c:pt>
                <c:pt idx="237">
                  <c:v>40801</c:v>
                </c:pt>
                <c:pt idx="238">
                  <c:v>40802</c:v>
                </c:pt>
                <c:pt idx="239">
                  <c:v>40805</c:v>
                </c:pt>
                <c:pt idx="240">
                  <c:v>40806</c:v>
                </c:pt>
                <c:pt idx="241">
                  <c:v>40807</c:v>
                </c:pt>
                <c:pt idx="242">
                  <c:v>40808</c:v>
                </c:pt>
                <c:pt idx="243">
                  <c:v>40809</c:v>
                </c:pt>
                <c:pt idx="244">
                  <c:v>40812</c:v>
                </c:pt>
                <c:pt idx="245">
                  <c:v>40813</c:v>
                </c:pt>
                <c:pt idx="246">
                  <c:v>40814</c:v>
                </c:pt>
                <c:pt idx="247">
                  <c:v>40815</c:v>
                </c:pt>
                <c:pt idx="248">
                  <c:v>40816</c:v>
                </c:pt>
                <c:pt idx="249">
                  <c:v>40819</c:v>
                </c:pt>
                <c:pt idx="250">
                  <c:v>40820</c:v>
                </c:pt>
                <c:pt idx="251">
                  <c:v>40822</c:v>
                </c:pt>
                <c:pt idx="252">
                  <c:v>40823</c:v>
                </c:pt>
                <c:pt idx="253">
                  <c:v>40826</c:v>
                </c:pt>
                <c:pt idx="254">
                  <c:v>40827</c:v>
                </c:pt>
                <c:pt idx="255">
                  <c:v>40828</c:v>
                </c:pt>
                <c:pt idx="256">
                  <c:v>40834</c:v>
                </c:pt>
                <c:pt idx="257">
                  <c:v>40835</c:v>
                </c:pt>
                <c:pt idx="258">
                  <c:v>40840</c:v>
                </c:pt>
                <c:pt idx="259">
                  <c:v>40841</c:v>
                </c:pt>
                <c:pt idx="260">
                  <c:v>40843</c:v>
                </c:pt>
                <c:pt idx="261">
                  <c:v>40844</c:v>
                </c:pt>
                <c:pt idx="262">
                  <c:v>40847</c:v>
                </c:pt>
                <c:pt idx="263">
                  <c:v>40849</c:v>
                </c:pt>
                <c:pt idx="264">
                  <c:v>40850</c:v>
                </c:pt>
                <c:pt idx="265">
                  <c:v>40854</c:v>
                </c:pt>
                <c:pt idx="266">
                  <c:v>40855</c:v>
                </c:pt>
                <c:pt idx="267">
                  <c:v>40856</c:v>
                </c:pt>
                <c:pt idx="268">
                  <c:v>40857</c:v>
                </c:pt>
                <c:pt idx="269">
                  <c:v>40861</c:v>
                </c:pt>
                <c:pt idx="270">
                  <c:v>40862</c:v>
                </c:pt>
                <c:pt idx="271">
                  <c:v>40864</c:v>
                </c:pt>
                <c:pt idx="272">
                  <c:v>40865</c:v>
                </c:pt>
                <c:pt idx="273">
                  <c:v>40868</c:v>
                </c:pt>
                <c:pt idx="274">
                  <c:v>40869</c:v>
                </c:pt>
                <c:pt idx="275">
                  <c:v>40870</c:v>
                </c:pt>
                <c:pt idx="276">
                  <c:v>40871</c:v>
                </c:pt>
                <c:pt idx="277">
                  <c:v>40872</c:v>
                </c:pt>
                <c:pt idx="278">
                  <c:v>40875</c:v>
                </c:pt>
                <c:pt idx="279">
                  <c:v>40876</c:v>
                </c:pt>
                <c:pt idx="280">
                  <c:v>40877</c:v>
                </c:pt>
                <c:pt idx="281">
                  <c:v>40878</c:v>
                </c:pt>
                <c:pt idx="282">
                  <c:v>40882</c:v>
                </c:pt>
                <c:pt idx="283">
                  <c:v>40884</c:v>
                </c:pt>
                <c:pt idx="284">
                  <c:v>40886</c:v>
                </c:pt>
                <c:pt idx="285">
                  <c:v>40889</c:v>
                </c:pt>
                <c:pt idx="286">
                  <c:v>40890</c:v>
                </c:pt>
                <c:pt idx="287">
                  <c:v>40892</c:v>
                </c:pt>
                <c:pt idx="288">
                  <c:v>40893</c:v>
                </c:pt>
                <c:pt idx="289">
                  <c:v>40896</c:v>
                </c:pt>
                <c:pt idx="290">
                  <c:v>40897</c:v>
                </c:pt>
                <c:pt idx="291">
                  <c:v>40899</c:v>
                </c:pt>
                <c:pt idx="292">
                  <c:v>40900</c:v>
                </c:pt>
                <c:pt idx="293">
                  <c:v>40903</c:v>
                </c:pt>
                <c:pt idx="294">
                  <c:v>40904</c:v>
                </c:pt>
                <c:pt idx="295">
                  <c:v>40905</c:v>
                </c:pt>
                <c:pt idx="296">
                  <c:v>40906</c:v>
                </c:pt>
                <c:pt idx="297">
                  <c:v>40907</c:v>
                </c:pt>
                <c:pt idx="298">
                  <c:v>40913</c:v>
                </c:pt>
                <c:pt idx="299">
                  <c:v>40918</c:v>
                </c:pt>
                <c:pt idx="300">
                  <c:v>40919</c:v>
                </c:pt>
                <c:pt idx="301">
                  <c:v>40920</c:v>
                </c:pt>
                <c:pt idx="302">
                  <c:v>40925</c:v>
                </c:pt>
                <c:pt idx="303">
                  <c:v>40926</c:v>
                </c:pt>
                <c:pt idx="304">
                  <c:v>40927</c:v>
                </c:pt>
                <c:pt idx="305">
                  <c:v>40928</c:v>
                </c:pt>
                <c:pt idx="306">
                  <c:v>40932</c:v>
                </c:pt>
                <c:pt idx="307">
                  <c:v>40933</c:v>
                </c:pt>
                <c:pt idx="308">
                  <c:v>40934</c:v>
                </c:pt>
                <c:pt idx="309">
                  <c:v>40935</c:v>
                </c:pt>
                <c:pt idx="310">
                  <c:v>40939</c:v>
                </c:pt>
                <c:pt idx="311">
                  <c:v>40940</c:v>
                </c:pt>
                <c:pt idx="312">
                  <c:v>40941</c:v>
                </c:pt>
                <c:pt idx="313">
                  <c:v>40942</c:v>
                </c:pt>
                <c:pt idx="314">
                  <c:v>40945</c:v>
                </c:pt>
                <c:pt idx="315">
                  <c:v>40946</c:v>
                </c:pt>
                <c:pt idx="316">
                  <c:v>40947</c:v>
                </c:pt>
                <c:pt idx="317">
                  <c:v>40948</c:v>
                </c:pt>
                <c:pt idx="318">
                  <c:v>40952</c:v>
                </c:pt>
                <c:pt idx="319">
                  <c:v>40954</c:v>
                </c:pt>
                <c:pt idx="320">
                  <c:v>40955</c:v>
                </c:pt>
                <c:pt idx="321">
                  <c:v>40956</c:v>
                </c:pt>
                <c:pt idx="322">
                  <c:v>40959</c:v>
                </c:pt>
                <c:pt idx="323">
                  <c:v>40961</c:v>
                </c:pt>
                <c:pt idx="324">
                  <c:v>40963</c:v>
                </c:pt>
                <c:pt idx="325">
                  <c:v>40966</c:v>
                </c:pt>
                <c:pt idx="326">
                  <c:v>40967</c:v>
                </c:pt>
                <c:pt idx="327">
                  <c:v>40969</c:v>
                </c:pt>
                <c:pt idx="328">
                  <c:v>40970</c:v>
                </c:pt>
                <c:pt idx="329">
                  <c:v>40973</c:v>
                </c:pt>
                <c:pt idx="330">
                  <c:v>40974</c:v>
                </c:pt>
                <c:pt idx="331">
                  <c:v>40975</c:v>
                </c:pt>
                <c:pt idx="332">
                  <c:v>40981</c:v>
                </c:pt>
                <c:pt idx="333">
                  <c:v>40982</c:v>
                </c:pt>
                <c:pt idx="334">
                  <c:v>40983</c:v>
                </c:pt>
                <c:pt idx="335">
                  <c:v>40987</c:v>
                </c:pt>
                <c:pt idx="336">
                  <c:v>40988</c:v>
                </c:pt>
                <c:pt idx="337">
                  <c:v>40989</c:v>
                </c:pt>
                <c:pt idx="338">
                  <c:v>40990</c:v>
                </c:pt>
                <c:pt idx="339">
                  <c:v>40991</c:v>
                </c:pt>
                <c:pt idx="340">
                  <c:v>40994</c:v>
                </c:pt>
                <c:pt idx="341">
                  <c:v>40995</c:v>
                </c:pt>
                <c:pt idx="342">
                  <c:v>40996</c:v>
                </c:pt>
                <c:pt idx="343">
                  <c:v>40997</c:v>
                </c:pt>
                <c:pt idx="344">
                  <c:v>41002</c:v>
                </c:pt>
                <c:pt idx="345">
                  <c:v>41003</c:v>
                </c:pt>
                <c:pt idx="346">
                  <c:v>41005</c:v>
                </c:pt>
                <c:pt idx="347">
                  <c:v>41011</c:v>
                </c:pt>
                <c:pt idx="348">
                  <c:v>41016</c:v>
                </c:pt>
                <c:pt idx="349">
                  <c:v>41019</c:v>
                </c:pt>
                <c:pt idx="350">
                  <c:v>41022</c:v>
                </c:pt>
                <c:pt idx="351">
                  <c:v>41023</c:v>
                </c:pt>
                <c:pt idx="352">
                  <c:v>41025</c:v>
                </c:pt>
                <c:pt idx="353">
                  <c:v>41031</c:v>
                </c:pt>
                <c:pt idx="354">
                  <c:v>41032</c:v>
                </c:pt>
                <c:pt idx="355">
                  <c:v>41033</c:v>
                </c:pt>
                <c:pt idx="356">
                  <c:v>41040</c:v>
                </c:pt>
                <c:pt idx="357">
                  <c:v>41043</c:v>
                </c:pt>
                <c:pt idx="358">
                  <c:v>41044</c:v>
                </c:pt>
                <c:pt idx="359">
                  <c:v>41045</c:v>
                </c:pt>
                <c:pt idx="360">
                  <c:v>41046</c:v>
                </c:pt>
                <c:pt idx="361">
                  <c:v>41050</c:v>
                </c:pt>
                <c:pt idx="362">
                  <c:v>41052</c:v>
                </c:pt>
                <c:pt idx="363">
                  <c:v>41054</c:v>
                </c:pt>
                <c:pt idx="364">
                  <c:v>41057</c:v>
                </c:pt>
                <c:pt idx="365">
                  <c:v>41059</c:v>
                </c:pt>
                <c:pt idx="366">
                  <c:v>41060</c:v>
                </c:pt>
                <c:pt idx="367">
                  <c:v>41064</c:v>
                </c:pt>
                <c:pt idx="368">
                  <c:v>41067</c:v>
                </c:pt>
                <c:pt idx="369">
                  <c:v>41068</c:v>
                </c:pt>
                <c:pt idx="370">
                  <c:v>41079</c:v>
                </c:pt>
                <c:pt idx="371">
                  <c:v>41081</c:v>
                </c:pt>
                <c:pt idx="372">
                  <c:v>41082</c:v>
                </c:pt>
                <c:pt idx="373">
                  <c:v>41085</c:v>
                </c:pt>
                <c:pt idx="374">
                  <c:v>41087</c:v>
                </c:pt>
                <c:pt idx="375">
                  <c:v>41088</c:v>
                </c:pt>
                <c:pt idx="376">
                  <c:v>41092</c:v>
                </c:pt>
                <c:pt idx="377">
                  <c:v>41094</c:v>
                </c:pt>
                <c:pt idx="378">
                  <c:v>41095</c:v>
                </c:pt>
                <c:pt idx="379">
                  <c:v>41099</c:v>
                </c:pt>
                <c:pt idx="380">
                  <c:v>41101</c:v>
                </c:pt>
                <c:pt idx="381">
                  <c:v>41102</c:v>
                </c:pt>
                <c:pt idx="382">
                  <c:v>41103</c:v>
                </c:pt>
                <c:pt idx="383">
                  <c:v>41106</c:v>
                </c:pt>
                <c:pt idx="384">
                  <c:v>41107</c:v>
                </c:pt>
                <c:pt idx="385">
                  <c:v>41108</c:v>
                </c:pt>
                <c:pt idx="386">
                  <c:v>41110</c:v>
                </c:pt>
                <c:pt idx="387">
                  <c:v>41114</c:v>
                </c:pt>
                <c:pt idx="388">
                  <c:v>41115</c:v>
                </c:pt>
                <c:pt idx="389">
                  <c:v>41117</c:v>
                </c:pt>
                <c:pt idx="390">
                  <c:v>41120</c:v>
                </c:pt>
                <c:pt idx="391">
                  <c:v>41121</c:v>
                </c:pt>
                <c:pt idx="392">
                  <c:v>41122</c:v>
                </c:pt>
                <c:pt idx="393">
                  <c:v>41123</c:v>
                </c:pt>
                <c:pt idx="394">
                  <c:v>41127</c:v>
                </c:pt>
                <c:pt idx="395">
                  <c:v>41128</c:v>
                </c:pt>
                <c:pt idx="396">
                  <c:v>41137</c:v>
                </c:pt>
                <c:pt idx="397">
                  <c:v>41138</c:v>
                </c:pt>
                <c:pt idx="398">
                  <c:v>41141</c:v>
                </c:pt>
                <c:pt idx="399">
                  <c:v>41144</c:v>
                </c:pt>
                <c:pt idx="400">
                  <c:v>41148</c:v>
                </c:pt>
                <c:pt idx="401">
                  <c:v>41149</c:v>
                </c:pt>
                <c:pt idx="402">
                  <c:v>41150</c:v>
                </c:pt>
                <c:pt idx="403">
                  <c:v>41156</c:v>
                </c:pt>
                <c:pt idx="404">
                  <c:v>41158</c:v>
                </c:pt>
                <c:pt idx="405">
                  <c:v>41159</c:v>
                </c:pt>
                <c:pt idx="406">
                  <c:v>41163</c:v>
                </c:pt>
                <c:pt idx="407">
                  <c:v>41164</c:v>
                </c:pt>
                <c:pt idx="408">
                  <c:v>41165</c:v>
                </c:pt>
                <c:pt idx="409">
                  <c:v>41166</c:v>
                </c:pt>
                <c:pt idx="410">
                  <c:v>41169</c:v>
                </c:pt>
                <c:pt idx="411">
                  <c:v>41173</c:v>
                </c:pt>
                <c:pt idx="412">
                  <c:v>41176</c:v>
                </c:pt>
                <c:pt idx="413">
                  <c:v>41177</c:v>
                </c:pt>
                <c:pt idx="414">
                  <c:v>41178</c:v>
                </c:pt>
                <c:pt idx="415">
                  <c:v>41179</c:v>
                </c:pt>
                <c:pt idx="416">
                  <c:v>41180</c:v>
                </c:pt>
                <c:pt idx="417">
                  <c:v>41183</c:v>
                </c:pt>
                <c:pt idx="418">
                  <c:v>41184</c:v>
                </c:pt>
                <c:pt idx="419">
                  <c:v>41185</c:v>
                </c:pt>
                <c:pt idx="420">
                  <c:v>41186</c:v>
                </c:pt>
                <c:pt idx="421">
                  <c:v>41187</c:v>
                </c:pt>
                <c:pt idx="422">
                  <c:v>41190</c:v>
                </c:pt>
                <c:pt idx="423">
                  <c:v>41191</c:v>
                </c:pt>
                <c:pt idx="424">
                  <c:v>41192</c:v>
                </c:pt>
                <c:pt idx="425">
                  <c:v>41193</c:v>
                </c:pt>
                <c:pt idx="426">
                  <c:v>41194</c:v>
                </c:pt>
                <c:pt idx="427">
                  <c:v>41197</c:v>
                </c:pt>
                <c:pt idx="428">
                  <c:v>41198</c:v>
                </c:pt>
                <c:pt idx="429">
                  <c:v>41199</c:v>
                </c:pt>
                <c:pt idx="430">
                  <c:v>41200</c:v>
                </c:pt>
                <c:pt idx="431">
                  <c:v>41201</c:v>
                </c:pt>
                <c:pt idx="432">
                  <c:v>41204</c:v>
                </c:pt>
                <c:pt idx="433">
                  <c:v>41205</c:v>
                </c:pt>
                <c:pt idx="434">
                  <c:v>41206</c:v>
                </c:pt>
                <c:pt idx="435">
                  <c:v>41207</c:v>
                </c:pt>
                <c:pt idx="436">
                  <c:v>41208</c:v>
                </c:pt>
                <c:pt idx="437">
                  <c:v>41212</c:v>
                </c:pt>
                <c:pt idx="438">
                  <c:v>41213</c:v>
                </c:pt>
                <c:pt idx="439">
                  <c:v>41214</c:v>
                </c:pt>
                <c:pt idx="440">
                  <c:v>41219</c:v>
                </c:pt>
                <c:pt idx="441">
                  <c:v>41220</c:v>
                </c:pt>
                <c:pt idx="442">
                  <c:v>41221</c:v>
                </c:pt>
                <c:pt idx="443">
                  <c:v>41222</c:v>
                </c:pt>
                <c:pt idx="444">
                  <c:v>41227</c:v>
                </c:pt>
                <c:pt idx="445">
                  <c:v>41229</c:v>
                </c:pt>
                <c:pt idx="446">
                  <c:v>41232</c:v>
                </c:pt>
                <c:pt idx="447">
                  <c:v>41234</c:v>
                </c:pt>
                <c:pt idx="448">
                  <c:v>41235</c:v>
                </c:pt>
                <c:pt idx="449">
                  <c:v>41236</c:v>
                </c:pt>
                <c:pt idx="450">
                  <c:v>41239</c:v>
                </c:pt>
                <c:pt idx="451">
                  <c:v>41241</c:v>
                </c:pt>
                <c:pt idx="452">
                  <c:v>41242</c:v>
                </c:pt>
                <c:pt idx="453">
                  <c:v>41243</c:v>
                </c:pt>
                <c:pt idx="454">
                  <c:v>41246</c:v>
                </c:pt>
                <c:pt idx="455">
                  <c:v>41247</c:v>
                </c:pt>
                <c:pt idx="456">
                  <c:v>41248</c:v>
                </c:pt>
                <c:pt idx="457">
                  <c:v>41249</c:v>
                </c:pt>
                <c:pt idx="458">
                  <c:v>41250</c:v>
                </c:pt>
                <c:pt idx="459">
                  <c:v>41253</c:v>
                </c:pt>
                <c:pt idx="460">
                  <c:v>41254</c:v>
                </c:pt>
                <c:pt idx="461">
                  <c:v>41255</c:v>
                </c:pt>
                <c:pt idx="462">
                  <c:v>41256</c:v>
                </c:pt>
                <c:pt idx="463">
                  <c:v>41257</c:v>
                </c:pt>
                <c:pt idx="464">
                  <c:v>41260</c:v>
                </c:pt>
                <c:pt idx="465">
                  <c:v>41261</c:v>
                </c:pt>
                <c:pt idx="466">
                  <c:v>41262</c:v>
                </c:pt>
                <c:pt idx="467">
                  <c:v>41264</c:v>
                </c:pt>
                <c:pt idx="468">
                  <c:v>41267</c:v>
                </c:pt>
                <c:pt idx="469">
                  <c:v>41284</c:v>
                </c:pt>
                <c:pt idx="470">
                  <c:v>41285</c:v>
                </c:pt>
                <c:pt idx="471">
                  <c:v>41288</c:v>
                </c:pt>
                <c:pt idx="472">
                  <c:v>41289</c:v>
                </c:pt>
                <c:pt idx="473">
                  <c:v>41295</c:v>
                </c:pt>
                <c:pt idx="474">
                  <c:v>41296</c:v>
                </c:pt>
                <c:pt idx="475">
                  <c:v>41297</c:v>
                </c:pt>
                <c:pt idx="476">
                  <c:v>41298</c:v>
                </c:pt>
                <c:pt idx="477">
                  <c:v>41299</c:v>
                </c:pt>
                <c:pt idx="478">
                  <c:v>41302</c:v>
                </c:pt>
                <c:pt idx="479">
                  <c:v>41303</c:v>
                </c:pt>
                <c:pt idx="480">
                  <c:v>41304</c:v>
                </c:pt>
                <c:pt idx="481">
                  <c:v>41305</c:v>
                </c:pt>
                <c:pt idx="482">
                  <c:v>41306</c:v>
                </c:pt>
                <c:pt idx="483">
                  <c:v>41309</c:v>
                </c:pt>
                <c:pt idx="484">
                  <c:v>41310</c:v>
                </c:pt>
                <c:pt idx="485">
                  <c:v>41311</c:v>
                </c:pt>
                <c:pt idx="486">
                  <c:v>41312</c:v>
                </c:pt>
                <c:pt idx="487">
                  <c:v>41313</c:v>
                </c:pt>
                <c:pt idx="488">
                  <c:v>41317</c:v>
                </c:pt>
                <c:pt idx="489">
                  <c:v>41318</c:v>
                </c:pt>
                <c:pt idx="490">
                  <c:v>41319</c:v>
                </c:pt>
                <c:pt idx="491">
                  <c:v>41320</c:v>
                </c:pt>
                <c:pt idx="492">
                  <c:v>41323</c:v>
                </c:pt>
                <c:pt idx="493">
                  <c:v>41324</c:v>
                </c:pt>
                <c:pt idx="494">
                  <c:v>41325</c:v>
                </c:pt>
                <c:pt idx="495">
                  <c:v>41326</c:v>
                </c:pt>
                <c:pt idx="496">
                  <c:v>41327</c:v>
                </c:pt>
                <c:pt idx="497">
                  <c:v>41330</c:v>
                </c:pt>
                <c:pt idx="498">
                  <c:v>41331</c:v>
                </c:pt>
                <c:pt idx="499">
                  <c:v>41332</c:v>
                </c:pt>
                <c:pt idx="500">
                  <c:v>41333</c:v>
                </c:pt>
                <c:pt idx="501">
                  <c:v>41334</c:v>
                </c:pt>
                <c:pt idx="502">
                  <c:v>41337</c:v>
                </c:pt>
                <c:pt idx="503">
                  <c:v>41338</c:v>
                </c:pt>
                <c:pt idx="504">
                  <c:v>41339</c:v>
                </c:pt>
                <c:pt idx="505">
                  <c:v>41344</c:v>
                </c:pt>
                <c:pt idx="506">
                  <c:v>41345</c:v>
                </c:pt>
                <c:pt idx="507">
                  <c:v>41346</c:v>
                </c:pt>
                <c:pt idx="508">
                  <c:v>41347</c:v>
                </c:pt>
                <c:pt idx="509">
                  <c:v>41351</c:v>
                </c:pt>
                <c:pt idx="510">
                  <c:v>41352</c:v>
                </c:pt>
                <c:pt idx="511">
                  <c:v>41353</c:v>
                </c:pt>
                <c:pt idx="512">
                  <c:v>41354</c:v>
                </c:pt>
                <c:pt idx="513">
                  <c:v>41355</c:v>
                </c:pt>
                <c:pt idx="514">
                  <c:v>41358</c:v>
                </c:pt>
                <c:pt idx="515">
                  <c:v>41359</c:v>
                </c:pt>
                <c:pt idx="516">
                  <c:v>41360</c:v>
                </c:pt>
                <c:pt idx="517">
                  <c:v>41361</c:v>
                </c:pt>
                <c:pt idx="518">
                  <c:v>41362</c:v>
                </c:pt>
                <c:pt idx="519">
                  <c:v>41365</c:v>
                </c:pt>
                <c:pt idx="520">
                  <c:v>41366</c:v>
                </c:pt>
                <c:pt idx="521">
                  <c:v>41367</c:v>
                </c:pt>
                <c:pt idx="522">
                  <c:v>41368</c:v>
                </c:pt>
                <c:pt idx="523">
                  <c:v>41369</c:v>
                </c:pt>
                <c:pt idx="524">
                  <c:v>41372</c:v>
                </c:pt>
                <c:pt idx="525">
                  <c:v>41373</c:v>
                </c:pt>
                <c:pt idx="526">
                  <c:v>41374</c:v>
                </c:pt>
                <c:pt idx="527">
                  <c:v>41375</c:v>
                </c:pt>
                <c:pt idx="528">
                  <c:v>41376</c:v>
                </c:pt>
                <c:pt idx="529">
                  <c:v>41379</c:v>
                </c:pt>
                <c:pt idx="530">
                  <c:v>41380</c:v>
                </c:pt>
                <c:pt idx="531">
                  <c:v>41381</c:v>
                </c:pt>
                <c:pt idx="532">
                  <c:v>41382</c:v>
                </c:pt>
                <c:pt idx="533">
                  <c:v>41383</c:v>
                </c:pt>
                <c:pt idx="534">
                  <c:v>41386</c:v>
                </c:pt>
                <c:pt idx="535">
                  <c:v>41387</c:v>
                </c:pt>
                <c:pt idx="536">
                  <c:v>41388</c:v>
                </c:pt>
                <c:pt idx="537">
                  <c:v>41389</c:v>
                </c:pt>
                <c:pt idx="538">
                  <c:v>41390</c:v>
                </c:pt>
                <c:pt idx="539">
                  <c:v>41393</c:v>
                </c:pt>
                <c:pt idx="540">
                  <c:v>41394</c:v>
                </c:pt>
                <c:pt idx="541">
                  <c:v>41407</c:v>
                </c:pt>
                <c:pt idx="542">
                  <c:v>41408</c:v>
                </c:pt>
                <c:pt idx="543">
                  <c:v>41410</c:v>
                </c:pt>
                <c:pt idx="544">
                  <c:v>41411</c:v>
                </c:pt>
                <c:pt idx="545">
                  <c:v>41414</c:v>
                </c:pt>
                <c:pt idx="546">
                  <c:v>41415</c:v>
                </c:pt>
                <c:pt idx="547">
                  <c:v>41416</c:v>
                </c:pt>
                <c:pt idx="548">
                  <c:v>41417</c:v>
                </c:pt>
                <c:pt idx="549">
                  <c:v>41418</c:v>
                </c:pt>
                <c:pt idx="550">
                  <c:v>41421</c:v>
                </c:pt>
                <c:pt idx="551">
                  <c:v>41422</c:v>
                </c:pt>
                <c:pt idx="552">
                  <c:v>41423</c:v>
                </c:pt>
                <c:pt idx="553">
                  <c:v>41424</c:v>
                </c:pt>
                <c:pt idx="554">
                  <c:v>41425</c:v>
                </c:pt>
                <c:pt idx="555">
                  <c:v>41428</c:v>
                </c:pt>
                <c:pt idx="556">
                  <c:v>41429</c:v>
                </c:pt>
                <c:pt idx="557">
                  <c:v>41430</c:v>
                </c:pt>
                <c:pt idx="558">
                  <c:v>41431</c:v>
                </c:pt>
                <c:pt idx="559">
                  <c:v>41432</c:v>
                </c:pt>
                <c:pt idx="560">
                  <c:v>41435</c:v>
                </c:pt>
                <c:pt idx="561">
                  <c:v>41436</c:v>
                </c:pt>
                <c:pt idx="562">
                  <c:v>41438</c:v>
                </c:pt>
                <c:pt idx="563">
                  <c:v>41439</c:v>
                </c:pt>
                <c:pt idx="564">
                  <c:v>41442</c:v>
                </c:pt>
                <c:pt idx="565">
                  <c:v>41443</c:v>
                </c:pt>
                <c:pt idx="566">
                  <c:v>41444</c:v>
                </c:pt>
                <c:pt idx="567">
                  <c:v>41445</c:v>
                </c:pt>
                <c:pt idx="568">
                  <c:v>41446</c:v>
                </c:pt>
                <c:pt idx="569">
                  <c:v>41449</c:v>
                </c:pt>
                <c:pt idx="570">
                  <c:v>41452</c:v>
                </c:pt>
                <c:pt idx="571">
                  <c:v>41453</c:v>
                </c:pt>
                <c:pt idx="572">
                  <c:v>41456</c:v>
                </c:pt>
                <c:pt idx="573">
                  <c:v>41457</c:v>
                </c:pt>
                <c:pt idx="574">
                  <c:v>41458</c:v>
                </c:pt>
                <c:pt idx="575">
                  <c:v>41459</c:v>
                </c:pt>
                <c:pt idx="576">
                  <c:v>41463</c:v>
                </c:pt>
                <c:pt idx="577">
                  <c:v>41464</c:v>
                </c:pt>
                <c:pt idx="578">
                  <c:v>41465</c:v>
                </c:pt>
                <c:pt idx="579">
                  <c:v>41466</c:v>
                </c:pt>
                <c:pt idx="580">
                  <c:v>41467</c:v>
                </c:pt>
                <c:pt idx="581">
                  <c:v>41470</c:v>
                </c:pt>
                <c:pt idx="582">
                  <c:v>41471</c:v>
                </c:pt>
                <c:pt idx="583">
                  <c:v>41472</c:v>
                </c:pt>
                <c:pt idx="584">
                  <c:v>41473</c:v>
                </c:pt>
                <c:pt idx="585">
                  <c:v>41478</c:v>
                </c:pt>
                <c:pt idx="586">
                  <c:v>41479</c:v>
                </c:pt>
                <c:pt idx="587">
                  <c:v>41480</c:v>
                </c:pt>
                <c:pt idx="588">
                  <c:v>41484</c:v>
                </c:pt>
                <c:pt idx="589">
                  <c:v>41485</c:v>
                </c:pt>
                <c:pt idx="590">
                  <c:v>41487</c:v>
                </c:pt>
                <c:pt idx="591">
                  <c:v>41488</c:v>
                </c:pt>
                <c:pt idx="592">
                  <c:v>41492</c:v>
                </c:pt>
                <c:pt idx="593">
                  <c:v>41493</c:v>
                </c:pt>
                <c:pt idx="594">
                  <c:v>41494</c:v>
                </c:pt>
                <c:pt idx="595">
                  <c:v>41505</c:v>
                </c:pt>
                <c:pt idx="596">
                  <c:v>41506</c:v>
                </c:pt>
                <c:pt idx="597">
                  <c:v>41507</c:v>
                </c:pt>
                <c:pt idx="598">
                  <c:v>41508</c:v>
                </c:pt>
                <c:pt idx="599">
                  <c:v>41509</c:v>
                </c:pt>
                <c:pt idx="600">
                  <c:v>41513</c:v>
                </c:pt>
                <c:pt idx="601">
                  <c:v>41514</c:v>
                </c:pt>
                <c:pt idx="602">
                  <c:v>41515</c:v>
                </c:pt>
                <c:pt idx="603">
                  <c:v>41516</c:v>
                </c:pt>
                <c:pt idx="604">
                  <c:v>41519</c:v>
                </c:pt>
                <c:pt idx="605">
                  <c:v>41520</c:v>
                </c:pt>
                <c:pt idx="606">
                  <c:v>41526</c:v>
                </c:pt>
                <c:pt idx="607">
                  <c:v>41527</c:v>
                </c:pt>
                <c:pt idx="608">
                  <c:v>41528</c:v>
                </c:pt>
                <c:pt idx="609">
                  <c:v>41530</c:v>
                </c:pt>
                <c:pt idx="610">
                  <c:v>41534</c:v>
                </c:pt>
                <c:pt idx="611">
                  <c:v>41542</c:v>
                </c:pt>
                <c:pt idx="612">
                  <c:v>41547</c:v>
                </c:pt>
                <c:pt idx="613">
                  <c:v>41551</c:v>
                </c:pt>
                <c:pt idx="614">
                  <c:v>41556</c:v>
                </c:pt>
                <c:pt idx="615">
                  <c:v>41561</c:v>
                </c:pt>
                <c:pt idx="616">
                  <c:v>41562</c:v>
                </c:pt>
                <c:pt idx="617">
                  <c:v>41563</c:v>
                </c:pt>
                <c:pt idx="618">
                  <c:v>41564</c:v>
                </c:pt>
                <c:pt idx="619">
                  <c:v>41565</c:v>
                </c:pt>
                <c:pt idx="620">
                  <c:v>41568</c:v>
                </c:pt>
                <c:pt idx="621">
                  <c:v>41570</c:v>
                </c:pt>
                <c:pt idx="622">
                  <c:v>41576</c:v>
                </c:pt>
                <c:pt idx="623">
                  <c:v>41589</c:v>
                </c:pt>
                <c:pt idx="624">
                  <c:v>41590</c:v>
                </c:pt>
                <c:pt idx="625">
                  <c:v>41591</c:v>
                </c:pt>
                <c:pt idx="626">
                  <c:v>41592</c:v>
                </c:pt>
                <c:pt idx="627">
                  <c:v>41597</c:v>
                </c:pt>
                <c:pt idx="628">
                  <c:v>41599</c:v>
                </c:pt>
                <c:pt idx="629">
                  <c:v>41600</c:v>
                </c:pt>
                <c:pt idx="630">
                  <c:v>41603</c:v>
                </c:pt>
                <c:pt idx="631">
                  <c:v>41604</c:v>
                </c:pt>
                <c:pt idx="632">
                  <c:v>41605</c:v>
                </c:pt>
                <c:pt idx="633">
                  <c:v>41606</c:v>
                </c:pt>
                <c:pt idx="634">
                  <c:v>41607</c:v>
                </c:pt>
                <c:pt idx="635">
                  <c:v>41610</c:v>
                </c:pt>
                <c:pt idx="636">
                  <c:v>41611</c:v>
                </c:pt>
                <c:pt idx="637">
                  <c:v>41612</c:v>
                </c:pt>
                <c:pt idx="638">
                  <c:v>41613</c:v>
                </c:pt>
                <c:pt idx="639">
                  <c:v>41617</c:v>
                </c:pt>
                <c:pt idx="640">
                  <c:v>41618</c:v>
                </c:pt>
                <c:pt idx="641">
                  <c:v>41619</c:v>
                </c:pt>
                <c:pt idx="642">
                  <c:v>41620</c:v>
                </c:pt>
                <c:pt idx="643">
                  <c:v>41621</c:v>
                </c:pt>
                <c:pt idx="644">
                  <c:v>41624</c:v>
                </c:pt>
                <c:pt idx="645">
                  <c:v>41626</c:v>
                </c:pt>
                <c:pt idx="646">
                  <c:v>41631</c:v>
                </c:pt>
                <c:pt idx="647">
                  <c:v>41635</c:v>
                </c:pt>
                <c:pt idx="648">
                  <c:v>41638</c:v>
                </c:pt>
                <c:pt idx="649">
                  <c:v>41648</c:v>
                </c:pt>
                <c:pt idx="650">
                  <c:v>41653</c:v>
                </c:pt>
                <c:pt idx="651">
                  <c:v>41656</c:v>
                </c:pt>
                <c:pt idx="652">
                  <c:v>41659</c:v>
                </c:pt>
                <c:pt idx="653">
                  <c:v>41662</c:v>
                </c:pt>
                <c:pt idx="654">
                  <c:v>41663</c:v>
                </c:pt>
                <c:pt idx="655">
                  <c:v>41666</c:v>
                </c:pt>
                <c:pt idx="656">
                  <c:v>41668</c:v>
                </c:pt>
                <c:pt idx="657">
                  <c:v>41669</c:v>
                </c:pt>
                <c:pt idx="658">
                  <c:v>41670</c:v>
                </c:pt>
                <c:pt idx="659">
                  <c:v>41674</c:v>
                </c:pt>
                <c:pt idx="660">
                  <c:v>41675</c:v>
                </c:pt>
                <c:pt idx="661">
                  <c:v>41676</c:v>
                </c:pt>
                <c:pt idx="662">
                  <c:v>41677</c:v>
                </c:pt>
                <c:pt idx="663">
                  <c:v>41681</c:v>
                </c:pt>
                <c:pt idx="664">
                  <c:v>41688</c:v>
                </c:pt>
                <c:pt idx="665">
                  <c:v>41690</c:v>
                </c:pt>
                <c:pt idx="666">
                  <c:v>41691</c:v>
                </c:pt>
                <c:pt idx="667">
                  <c:v>41695</c:v>
                </c:pt>
                <c:pt idx="668">
                  <c:v>41696</c:v>
                </c:pt>
                <c:pt idx="669">
                  <c:v>41697</c:v>
                </c:pt>
                <c:pt idx="670">
                  <c:v>41698</c:v>
                </c:pt>
                <c:pt idx="671">
                  <c:v>41701</c:v>
                </c:pt>
                <c:pt idx="672">
                  <c:v>41702</c:v>
                </c:pt>
                <c:pt idx="673">
                  <c:v>41711</c:v>
                </c:pt>
                <c:pt idx="674">
                  <c:v>41717</c:v>
                </c:pt>
                <c:pt idx="675">
                  <c:v>41718</c:v>
                </c:pt>
                <c:pt idx="676">
                  <c:v>41724</c:v>
                </c:pt>
                <c:pt idx="677">
                  <c:v>41725</c:v>
                </c:pt>
                <c:pt idx="678">
                  <c:v>41726</c:v>
                </c:pt>
                <c:pt idx="679">
                  <c:v>41729</c:v>
                </c:pt>
                <c:pt idx="680">
                  <c:v>41730</c:v>
                </c:pt>
                <c:pt idx="681">
                  <c:v>41731</c:v>
                </c:pt>
                <c:pt idx="682">
                  <c:v>41732</c:v>
                </c:pt>
                <c:pt idx="683">
                  <c:v>41733</c:v>
                </c:pt>
                <c:pt idx="684">
                  <c:v>41736</c:v>
                </c:pt>
                <c:pt idx="685">
                  <c:v>41737</c:v>
                </c:pt>
                <c:pt idx="686">
                  <c:v>41738</c:v>
                </c:pt>
                <c:pt idx="687">
                  <c:v>41739</c:v>
                </c:pt>
                <c:pt idx="688">
                  <c:v>41740</c:v>
                </c:pt>
                <c:pt idx="689">
                  <c:v>41744</c:v>
                </c:pt>
                <c:pt idx="690">
                  <c:v>41750</c:v>
                </c:pt>
                <c:pt idx="691">
                  <c:v>41754</c:v>
                </c:pt>
                <c:pt idx="692">
                  <c:v>41757</c:v>
                </c:pt>
                <c:pt idx="693">
                  <c:v>41758</c:v>
                </c:pt>
                <c:pt idx="694">
                  <c:v>41759</c:v>
                </c:pt>
                <c:pt idx="695">
                  <c:v>41764</c:v>
                </c:pt>
                <c:pt idx="696">
                  <c:v>41766</c:v>
                </c:pt>
                <c:pt idx="697">
                  <c:v>41767</c:v>
                </c:pt>
                <c:pt idx="698">
                  <c:v>41771</c:v>
                </c:pt>
                <c:pt idx="699">
                  <c:v>41772</c:v>
                </c:pt>
                <c:pt idx="700">
                  <c:v>41773</c:v>
                </c:pt>
                <c:pt idx="701">
                  <c:v>41775</c:v>
                </c:pt>
                <c:pt idx="702">
                  <c:v>41778</c:v>
                </c:pt>
                <c:pt idx="703">
                  <c:v>41779</c:v>
                </c:pt>
                <c:pt idx="704">
                  <c:v>41780</c:v>
                </c:pt>
                <c:pt idx="705">
                  <c:v>41786</c:v>
                </c:pt>
                <c:pt idx="706">
                  <c:v>41788</c:v>
                </c:pt>
                <c:pt idx="707">
                  <c:v>41789</c:v>
                </c:pt>
                <c:pt idx="708">
                  <c:v>41792</c:v>
                </c:pt>
                <c:pt idx="709">
                  <c:v>41793</c:v>
                </c:pt>
                <c:pt idx="710">
                  <c:v>41794</c:v>
                </c:pt>
                <c:pt idx="711">
                  <c:v>41799</c:v>
                </c:pt>
                <c:pt idx="712">
                  <c:v>41800</c:v>
                </c:pt>
                <c:pt idx="713">
                  <c:v>41807</c:v>
                </c:pt>
                <c:pt idx="714">
                  <c:v>41808</c:v>
                </c:pt>
                <c:pt idx="715">
                  <c:v>41809</c:v>
                </c:pt>
                <c:pt idx="716">
                  <c:v>41810</c:v>
                </c:pt>
                <c:pt idx="717">
                  <c:v>41813</c:v>
                </c:pt>
                <c:pt idx="718">
                  <c:v>41814</c:v>
                </c:pt>
                <c:pt idx="719">
                  <c:v>41815</c:v>
                </c:pt>
                <c:pt idx="720">
                  <c:v>41816</c:v>
                </c:pt>
                <c:pt idx="721">
                  <c:v>41817</c:v>
                </c:pt>
                <c:pt idx="722">
                  <c:v>41820</c:v>
                </c:pt>
                <c:pt idx="723">
                  <c:v>41821</c:v>
                </c:pt>
                <c:pt idx="724">
                  <c:v>41823</c:v>
                </c:pt>
                <c:pt idx="725">
                  <c:v>41827</c:v>
                </c:pt>
                <c:pt idx="726">
                  <c:v>41828</c:v>
                </c:pt>
                <c:pt idx="727">
                  <c:v>41829</c:v>
                </c:pt>
                <c:pt idx="728">
                  <c:v>41830</c:v>
                </c:pt>
                <c:pt idx="729">
                  <c:v>41831</c:v>
                </c:pt>
                <c:pt idx="730">
                  <c:v>41834</c:v>
                </c:pt>
                <c:pt idx="731">
                  <c:v>41835</c:v>
                </c:pt>
                <c:pt idx="732">
                  <c:v>41836</c:v>
                </c:pt>
                <c:pt idx="733">
                  <c:v>41837</c:v>
                </c:pt>
                <c:pt idx="734">
                  <c:v>41841</c:v>
                </c:pt>
                <c:pt idx="735">
                  <c:v>41842</c:v>
                </c:pt>
                <c:pt idx="736">
                  <c:v>41843</c:v>
                </c:pt>
                <c:pt idx="737">
                  <c:v>41844</c:v>
                </c:pt>
                <c:pt idx="738">
                  <c:v>41845</c:v>
                </c:pt>
                <c:pt idx="739">
                  <c:v>41848</c:v>
                </c:pt>
                <c:pt idx="740">
                  <c:v>41849</c:v>
                </c:pt>
                <c:pt idx="741">
                  <c:v>41851</c:v>
                </c:pt>
                <c:pt idx="742">
                  <c:v>41852</c:v>
                </c:pt>
                <c:pt idx="743">
                  <c:v>41855</c:v>
                </c:pt>
                <c:pt idx="744">
                  <c:v>41856</c:v>
                </c:pt>
                <c:pt idx="745">
                  <c:v>41857</c:v>
                </c:pt>
                <c:pt idx="746">
                  <c:v>41858</c:v>
                </c:pt>
                <c:pt idx="747">
                  <c:v>41859</c:v>
                </c:pt>
                <c:pt idx="748">
                  <c:v>41862</c:v>
                </c:pt>
                <c:pt idx="749">
                  <c:v>41863</c:v>
                </c:pt>
                <c:pt idx="750">
                  <c:v>41864</c:v>
                </c:pt>
                <c:pt idx="751">
                  <c:v>41865</c:v>
                </c:pt>
                <c:pt idx="752">
                  <c:v>41866</c:v>
                </c:pt>
                <c:pt idx="753">
                  <c:v>41869</c:v>
                </c:pt>
                <c:pt idx="754">
                  <c:v>41870</c:v>
                </c:pt>
                <c:pt idx="755">
                  <c:v>41871</c:v>
                </c:pt>
                <c:pt idx="756">
                  <c:v>41872</c:v>
                </c:pt>
                <c:pt idx="757">
                  <c:v>41873</c:v>
                </c:pt>
                <c:pt idx="758">
                  <c:v>41876</c:v>
                </c:pt>
                <c:pt idx="759">
                  <c:v>41878</c:v>
                </c:pt>
                <c:pt idx="760">
                  <c:v>41879</c:v>
                </c:pt>
                <c:pt idx="761">
                  <c:v>41880</c:v>
                </c:pt>
                <c:pt idx="762">
                  <c:v>41884</c:v>
                </c:pt>
                <c:pt idx="763">
                  <c:v>41885</c:v>
                </c:pt>
                <c:pt idx="764">
                  <c:v>41886</c:v>
                </c:pt>
                <c:pt idx="765">
                  <c:v>41887</c:v>
                </c:pt>
                <c:pt idx="766">
                  <c:v>41890</c:v>
                </c:pt>
                <c:pt idx="767">
                  <c:v>41892</c:v>
                </c:pt>
                <c:pt idx="768">
                  <c:v>41893</c:v>
                </c:pt>
                <c:pt idx="769">
                  <c:v>41894</c:v>
                </c:pt>
                <c:pt idx="770">
                  <c:v>41897</c:v>
                </c:pt>
                <c:pt idx="771">
                  <c:v>41898</c:v>
                </c:pt>
                <c:pt idx="772">
                  <c:v>41900</c:v>
                </c:pt>
                <c:pt idx="773">
                  <c:v>41901</c:v>
                </c:pt>
                <c:pt idx="774">
                  <c:v>41904</c:v>
                </c:pt>
                <c:pt idx="775">
                  <c:v>41905</c:v>
                </c:pt>
                <c:pt idx="776">
                  <c:v>41906</c:v>
                </c:pt>
                <c:pt idx="777">
                  <c:v>41907</c:v>
                </c:pt>
                <c:pt idx="778">
                  <c:v>41908</c:v>
                </c:pt>
                <c:pt idx="779">
                  <c:v>41911</c:v>
                </c:pt>
                <c:pt idx="780">
                  <c:v>41912</c:v>
                </c:pt>
                <c:pt idx="781">
                  <c:v>41913</c:v>
                </c:pt>
                <c:pt idx="782">
                  <c:v>41914</c:v>
                </c:pt>
                <c:pt idx="783">
                  <c:v>41915</c:v>
                </c:pt>
                <c:pt idx="784">
                  <c:v>41919</c:v>
                </c:pt>
                <c:pt idx="785">
                  <c:v>41920</c:v>
                </c:pt>
                <c:pt idx="786">
                  <c:v>41921</c:v>
                </c:pt>
                <c:pt idx="787">
                  <c:v>41922</c:v>
                </c:pt>
                <c:pt idx="788">
                  <c:v>41925</c:v>
                </c:pt>
                <c:pt idx="789">
                  <c:v>41926</c:v>
                </c:pt>
                <c:pt idx="790">
                  <c:v>41927</c:v>
                </c:pt>
                <c:pt idx="791">
                  <c:v>41928</c:v>
                </c:pt>
                <c:pt idx="792">
                  <c:v>41929</c:v>
                </c:pt>
                <c:pt idx="793">
                  <c:v>41932</c:v>
                </c:pt>
                <c:pt idx="794">
                  <c:v>41933</c:v>
                </c:pt>
                <c:pt idx="795">
                  <c:v>41934</c:v>
                </c:pt>
                <c:pt idx="796">
                  <c:v>41935</c:v>
                </c:pt>
                <c:pt idx="797">
                  <c:v>41936</c:v>
                </c:pt>
                <c:pt idx="798">
                  <c:v>41939</c:v>
                </c:pt>
                <c:pt idx="799">
                  <c:v>41940</c:v>
                </c:pt>
                <c:pt idx="800">
                  <c:v>41941</c:v>
                </c:pt>
                <c:pt idx="801">
                  <c:v>41942</c:v>
                </c:pt>
                <c:pt idx="802">
                  <c:v>41943</c:v>
                </c:pt>
                <c:pt idx="803">
                  <c:v>41948</c:v>
                </c:pt>
                <c:pt idx="804">
                  <c:v>41949</c:v>
                </c:pt>
                <c:pt idx="805">
                  <c:v>41950</c:v>
                </c:pt>
                <c:pt idx="806">
                  <c:v>41953</c:v>
                </c:pt>
                <c:pt idx="807">
                  <c:v>41954</c:v>
                </c:pt>
                <c:pt idx="808">
                  <c:v>41955</c:v>
                </c:pt>
                <c:pt idx="809">
                  <c:v>41956</c:v>
                </c:pt>
                <c:pt idx="810">
                  <c:v>41957</c:v>
                </c:pt>
                <c:pt idx="811">
                  <c:v>41960</c:v>
                </c:pt>
                <c:pt idx="812">
                  <c:v>41961</c:v>
                </c:pt>
                <c:pt idx="813">
                  <c:v>41962</c:v>
                </c:pt>
                <c:pt idx="814">
                  <c:v>41963</c:v>
                </c:pt>
                <c:pt idx="815">
                  <c:v>41964</c:v>
                </c:pt>
                <c:pt idx="816">
                  <c:v>41967</c:v>
                </c:pt>
                <c:pt idx="817">
                  <c:v>41968</c:v>
                </c:pt>
                <c:pt idx="818">
                  <c:v>41969</c:v>
                </c:pt>
                <c:pt idx="819">
                  <c:v>41970</c:v>
                </c:pt>
                <c:pt idx="820">
                  <c:v>41971</c:v>
                </c:pt>
                <c:pt idx="821">
                  <c:v>41974</c:v>
                </c:pt>
                <c:pt idx="822">
                  <c:v>41975</c:v>
                </c:pt>
                <c:pt idx="823">
                  <c:v>41976</c:v>
                </c:pt>
                <c:pt idx="824">
                  <c:v>41977</c:v>
                </c:pt>
                <c:pt idx="825">
                  <c:v>41978</c:v>
                </c:pt>
                <c:pt idx="826">
                  <c:v>41981</c:v>
                </c:pt>
                <c:pt idx="827">
                  <c:v>41982</c:v>
                </c:pt>
                <c:pt idx="828">
                  <c:v>41983</c:v>
                </c:pt>
                <c:pt idx="829">
                  <c:v>41984</c:v>
                </c:pt>
                <c:pt idx="830">
                  <c:v>41985</c:v>
                </c:pt>
                <c:pt idx="831">
                  <c:v>41988</c:v>
                </c:pt>
                <c:pt idx="832">
                  <c:v>41989</c:v>
                </c:pt>
              </c:numCache>
            </c:numRef>
          </c:xVal>
          <c:yVal>
            <c:numRef>
              <c:f>Obs!$B$7952:$B$8784</c:f>
              <c:numCache>
                <c:formatCode>General</c:formatCode>
                <c:ptCount val="833"/>
                <c:pt idx="0">
                  <c:v>117.15</c:v>
                </c:pt>
                <c:pt idx="1">
                  <c:v>117.40130000000001</c:v>
                </c:pt>
                <c:pt idx="2">
                  <c:v>117.4</c:v>
                </c:pt>
                <c:pt idx="3">
                  <c:v>117.3</c:v>
                </c:pt>
                <c:pt idx="4">
                  <c:v>117.1</c:v>
                </c:pt>
                <c:pt idx="5">
                  <c:v>117.152</c:v>
                </c:pt>
                <c:pt idx="6">
                  <c:v>117.2</c:v>
                </c:pt>
                <c:pt idx="7">
                  <c:v>117.19</c:v>
                </c:pt>
                <c:pt idx="8">
                  <c:v>117.05</c:v>
                </c:pt>
                <c:pt idx="9">
                  <c:v>117.1</c:v>
                </c:pt>
                <c:pt idx="10">
                  <c:v>117.25</c:v>
                </c:pt>
                <c:pt idx="11">
                  <c:v>117.5</c:v>
                </c:pt>
                <c:pt idx="12">
                  <c:v>117.6</c:v>
                </c:pt>
                <c:pt idx="13">
                  <c:v>117.4</c:v>
                </c:pt>
                <c:pt idx="14">
                  <c:v>117.45</c:v>
                </c:pt>
                <c:pt idx="15">
                  <c:v>117.5</c:v>
                </c:pt>
                <c:pt idx="16">
                  <c:v>117.4</c:v>
                </c:pt>
                <c:pt idx="17">
                  <c:v>117.41</c:v>
                </c:pt>
                <c:pt idx="18">
                  <c:v>117.42</c:v>
                </c:pt>
                <c:pt idx="19">
                  <c:v>117.8</c:v>
                </c:pt>
                <c:pt idx="20">
                  <c:v>117.75</c:v>
                </c:pt>
                <c:pt idx="21">
                  <c:v>117.9</c:v>
                </c:pt>
                <c:pt idx="22">
                  <c:v>117.8</c:v>
                </c:pt>
                <c:pt idx="23">
                  <c:v>117.95</c:v>
                </c:pt>
                <c:pt idx="24">
                  <c:v>117.867</c:v>
                </c:pt>
                <c:pt idx="25">
                  <c:v>117.95</c:v>
                </c:pt>
                <c:pt idx="26">
                  <c:v>117.85</c:v>
                </c:pt>
                <c:pt idx="27">
                  <c:v>117.85</c:v>
                </c:pt>
                <c:pt idx="28">
                  <c:v>117.6</c:v>
                </c:pt>
                <c:pt idx="29">
                  <c:v>117.4</c:v>
                </c:pt>
                <c:pt idx="30">
                  <c:v>117.45</c:v>
                </c:pt>
                <c:pt idx="31">
                  <c:v>117.05</c:v>
                </c:pt>
                <c:pt idx="32">
                  <c:v>117.95</c:v>
                </c:pt>
                <c:pt idx="33">
                  <c:v>116.9</c:v>
                </c:pt>
                <c:pt idx="34">
                  <c:v>116.8</c:v>
                </c:pt>
                <c:pt idx="35">
                  <c:v>117.15</c:v>
                </c:pt>
                <c:pt idx="36">
                  <c:v>116.93</c:v>
                </c:pt>
                <c:pt idx="37">
                  <c:v>117</c:v>
                </c:pt>
                <c:pt idx="38">
                  <c:v>116.85</c:v>
                </c:pt>
                <c:pt idx="39">
                  <c:v>116.95</c:v>
                </c:pt>
                <c:pt idx="40">
                  <c:v>116.92</c:v>
                </c:pt>
                <c:pt idx="41">
                  <c:v>116.9</c:v>
                </c:pt>
                <c:pt idx="42">
                  <c:v>116.77</c:v>
                </c:pt>
                <c:pt idx="43">
                  <c:v>116.70010000000001</c:v>
                </c:pt>
                <c:pt idx="44">
                  <c:v>116.85</c:v>
                </c:pt>
                <c:pt idx="45">
                  <c:v>116.79989999999999</c:v>
                </c:pt>
                <c:pt idx="46">
                  <c:v>117</c:v>
                </c:pt>
                <c:pt idx="47">
                  <c:v>116.7</c:v>
                </c:pt>
                <c:pt idx="48">
                  <c:v>116.65</c:v>
                </c:pt>
                <c:pt idx="49">
                  <c:v>116.7</c:v>
                </c:pt>
                <c:pt idx="50">
                  <c:v>116.8</c:v>
                </c:pt>
                <c:pt idx="51">
                  <c:v>116.68</c:v>
                </c:pt>
                <c:pt idx="52">
                  <c:v>116.7</c:v>
                </c:pt>
                <c:pt idx="53">
                  <c:v>116.75</c:v>
                </c:pt>
                <c:pt idx="54">
                  <c:v>116.6</c:v>
                </c:pt>
                <c:pt idx="55">
                  <c:v>116.8</c:v>
                </c:pt>
                <c:pt idx="56">
                  <c:v>117</c:v>
                </c:pt>
                <c:pt idx="57">
                  <c:v>117.05</c:v>
                </c:pt>
                <c:pt idx="58">
                  <c:v>117.25</c:v>
                </c:pt>
                <c:pt idx="59">
                  <c:v>117.2</c:v>
                </c:pt>
                <c:pt idx="60">
                  <c:v>117.25</c:v>
                </c:pt>
                <c:pt idx="61">
                  <c:v>117.3</c:v>
                </c:pt>
                <c:pt idx="62">
                  <c:v>117.25</c:v>
                </c:pt>
                <c:pt idx="63">
                  <c:v>117.3</c:v>
                </c:pt>
                <c:pt idx="64">
                  <c:v>117.35</c:v>
                </c:pt>
                <c:pt idx="65">
                  <c:v>117.25</c:v>
                </c:pt>
                <c:pt idx="66">
                  <c:v>117.1</c:v>
                </c:pt>
                <c:pt idx="67">
                  <c:v>117.22</c:v>
                </c:pt>
                <c:pt idx="68">
                  <c:v>117.15</c:v>
                </c:pt>
                <c:pt idx="69">
                  <c:v>117.5</c:v>
                </c:pt>
                <c:pt idx="70">
                  <c:v>117</c:v>
                </c:pt>
                <c:pt idx="71">
                  <c:v>116.96</c:v>
                </c:pt>
                <c:pt idx="72">
                  <c:v>116.8</c:v>
                </c:pt>
                <c:pt idx="73">
                  <c:v>116.65</c:v>
                </c:pt>
                <c:pt idx="74">
                  <c:v>116.55</c:v>
                </c:pt>
                <c:pt idx="75">
                  <c:v>116.4</c:v>
                </c:pt>
                <c:pt idx="76">
                  <c:v>116.35</c:v>
                </c:pt>
                <c:pt idx="77">
                  <c:v>116.2</c:v>
                </c:pt>
                <c:pt idx="78">
                  <c:v>116.18</c:v>
                </c:pt>
                <c:pt idx="79">
                  <c:v>116.19</c:v>
                </c:pt>
                <c:pt idx="80">
                  <c:v>116.9</c:v>
                </c:pt>
                <c:pt idx="81">
                  <c:v>116.0201</c:v>
                </c:pt>
                <c:pt idx="82">
                  <c:v>115.8</c:v>
                </c:pt>
                <c:pt idx="83">
                  <c:v>116</c:v>
                </c:pt>
                <c:pt idx="84">
                  <c:v>115.9</c:v>
                </c:pt>
                <c:pt idx="85">
                  <c:v>115.50020000000001</c:v>
                </c:pt>
                <c:pt idx="86">
                  <c:v>116</c:v>
                </c:pt>
                <c:pt idx="87">
                  <c:v>115.75</c:v>
                </c:pt>
                <c:pt idx="88">
                  <c:v>115.65</c:v>
                </c:pt>
                <c:pt idx="89">
                  <c:v>115.55</c:v>
                </c:pt>
                <c:pt idx="90">
                  <c:v>115.6</c:v>
                </c:pt>
                <c:pt idx="91">
                  <c:v>115.25</c:v>
                </c:pt>
                <c:pt idx="92">
                  <c:v>115.75</c:v>
                </c:pt>
                <c:pt idx="93">
                  <c:v>115.45</c:v>
                </c:pt>
                <c:pt idx="94">
                  <c:v>115.39</c:v>
                </c:pt>
                <c:pt idx="95">
                  <c:v>115</c:v>
                </c:pt>
                <c:pt idx="96">
                  <c:v>115.15</c:v>
                </c:pt>
                <c:pt idx="97">
                  <c:v>114.102</c:v>
                </c:pt>
                <c:pt idx="98">
                  <c:v>114.5</c:v>
                </c:pt>
                <c:pt idx="99">
                  <c:v>114.7</c:v>
                </c:pt>
                <c:pt idx="100">
                  <c:v>114.73</c:v>
                </c:pt>
                <c:pt idx="101">
                  <c:v>114.6</c:v>
                </c:pt>
                <c:pt idx="102">
                  <c:v>114.74</c:v>
                </c:pt>
                <c:pt idx="103">
                  <c:v>114.6</c:v>
                </c:pt>
                <c:pt idx="104">
                  <c:v>114.45</c:v>
                </c:pt>
                <c:pt idx="105">
                  <c:v>114.3</c:v>
                </c:pt>
                <c:pt idx="106">
                  <c:v>114.28</c:v>
                </c:pt>
                <c:pt idx="107">
                  <c:v>114.37</c:v>
                </c:pt>
                <c:pt idx="108">
                  <c:v>114.43</c:v>
                </c:pt>
                <c:pt idx="109">
                  <c:v>114.45</c:v>
                </c:pt>
                <c:pt idx="110">
                  <c:v>114.4</c:v>
                </c:pt>
                <c:pt idx="111">
                  <c:v>115.3</c:v>
                </c:pt>
                <c:pt idx="112">
                  <c:v>115.44499999999999</c:v>
                </c:pt>
                <c:pt idx="113">
                  <c:v>114.6</c:v>
                </c:pt>
                <c:pt idx="114">
                  <c:v>114.65</c:v>
                </c:pt>
                <c:pt idx="115">
                  <c:v>114.4</c:v>
                </c:pt>
                <c:pt idx="116">
                  <c:v>114.25</c:v>
                </c:pt>
                <c:pt idx="117">
                  <c:v>114.04</c:v>
                </c:pt>
                <c:pt idx="118">
                  <c:v>114.6</c:v>
                </c:pt>
                <c:pt idx="119">
                  <c:v>114.3</c:v>
                </c:pt>
                <c:pt idx="120">
                  <c:v>114.25</c:v>
                </c:pt>
                <c:pt idx="121">
                  <c:v>114.79</c:v>
                </c:pt>
                <c:pt idx="122">
                  <c:v>114.35129999999999</c:v>
                </c:pt>
                <c:pt idx="123">
                  <c:v>114.47</c:v>
                </c:pt>
                <c:pt idx="124">
                  <c:v>114.45</c:v>
                </c:pt>
                <c:pt idx="125">
                  <c:v>114.59</c:v>
                </c:pt>
                <c:pt idx="126">
                  <c:v>114.5</c:v>
                </c:pt>
                <c:pt idx="127">
                  <c:v>114.51</c:v>
                </c:pt>
                <c:pt idx="128">
                  <c:v>114.5</c:v>
                </c:pt>
                <c:pt idx="129">
                  <c:v>114.5398</c:v>
                </c:pt>
                <c:pt idx="130">
                  <c:v>114.55</c:v>
                </c:pt>
                <c:pt idx="131">
                  <c:v>114.4</c:v>
                </c:pt>
                <c:pt idx="132">
                  <c:v>114.8</c:v>
                </c:pt>
                <c:pt idx="133">
                  <c:v>114.77979999999999</c:v>
                </c:pt>
                <c:pt idx="134">
                  <c:v>114.61</c:v>
                </c:pt>
                <c:pt idx="135">
                  <c:v>114.15</c:v>
                </c:pt>
                <c:pt idx="136">
                  <c:v>114.6</c:v>
                </c:pt>
                <c:pt idx="137">
                  <c:v>114.57</c:v>
                </c:pt>
                <c:pt idx="138">
                  <c:v>114.56</c:v>
                </c:pt>
                <c:pt idx="139">
                  <c:v>114.67</c:v>
                </c:pt>
                <c:pt idx="140">
                  <c:v>114.85</c:v>
                </c:pt>
                <c:pt idx="141">
                  <c:v>114.9</c:v>
                </c:pt>
                <c:pt idx="142">
                  <c:v>114.71</c:v>
                </c:pt>
                <c:pt idx="143">
                  <c:v>114.73</c:v>
                </c:pt>
                <c:pt idx="144">
                  <c:v>114.675</c:v>
                </c:pt>
                <c:pt idx="145">
                  <c:v>114.93</c:v>
                </c:pt>
                <c:pt idx="146">
                  <c:v>114.85</c:v>
                </c:pt>
                <c:pt idx="147">
                  <c:v>115.0998</c:v>
                </c:pt>
                <c:pt idx="148">
                  <c:v>115.1498</c:v>
                </c:pt>
                <c:pt idx="149">
                  <c:v>115.2</c:v>
                </c:pt>
                <c:pt idx="150">
                  <c:v>115.3</c:v>
                </c:pt>
                <c:pt idx="151">
                  <c:v>115.54</c:v>
                </c:pt>
                <c:pt idx="152">
                  <c:v>115.6</c:v>
                </c:pt>
                <c:pt idx="153">
                  <c:v>115.55</c:v>
                </c:pt>
                <c:pt idx="154">
                  <c:v>115.36</c:v>
                </c:pt>
                <c:pt idx="155">
                  <c:v>115.35</c:v>
                </c:pt>
                <c:pt idx="156">
                  <c:v>114.8</c:v>
                </c:pt>
                <c:pt idx="157">
                  <c:v>115</c:v>
                </c:pt>
                <c:pt idx="158">
                  <c:v>114.95</c:v>
                </c:pt>
                <c:pt idx="159">
                  <c:v>114.6002</c:v>
                </c:pt>
                <c:pt idx="160">
                  <c:v>114.92</c:v>
                </c:pt>
                <c:pt idx="161">
                  <c:v>114.9</c:v>
                </c:pt>
                <c:pt idx="162">
                  <c:v>114.8</c:v>
                </c:pt>
                <c:pt idx="163">
                  <c:v>114.85</c:v>
                </c:pt>
                <c:pt idx="164">
                  <c:v>114.995</c:v>
                </c:pt>
                <c:pt idx="165">
                  <c:v>115.0398</c:v>
                </c:pt>
                <c:pt idx="166">
                  <c:v>114.85</c:v>
                </c:pt>
                <c:pt idx="167">
                  <c:v>114.69</c:v>
                </c:pt>
                <c:pt idx="168">
                  <c:v>114.2</c:v>
                </c:pt>
                <c:pt idx="169">
                  <c:v>114.55</c:v>
                </c:pt>
                <c:pt idx="170">
                  <c:v>114.75</c:v>
                </c:pt>
                <c:pt idx="171">
                  <c:v>114.55</c:v>
                </c:pt>
                <c:pt idx="172">
                  <c:v>114.66</c:v>
                </c:pt>
                <c:pt idx="173">
                  <c:v>114.6</c:v>
                </c:pt>
                <c:pt idx="174">
                  <c:v>114.6498</c:v>
                </c:pt>
                <c:pt idx="175">
                  <c:v>114.25</c:v>
                </c:pt>
                <c:pt idx="176">
                  <c:v>114.5</c:v>
                </c:pt>
                <c:pt idx="177">
                  <c:v>114.55</c:v>
                </c:pt>
                <c:pt idx="178">
                  <c:v>114.55</c:v>
                </c:pt>
                <c:pt idx="179">
                  <c:v>114.53</c:v>
                </c:pt>
                <c:pt idx="180">
                  <c:v>114.44</c:v>
                </c:pt>
                <c:pt idx="181">
                  <c:v>114.75</c:v>
                </c:pt>
                <c:pt idx="182">
                  <c:v>114.5</c:v>
                </c:pt>
                <c:pt idx="183">
                  <c:v>114.65</c:v>
                </c:pt>
                <c:pt idx="184">
                  <c:v>114.85</c:v>
                </c:pt>
                <c:pt idx="185">
                  <c:v>114.51</c:v>
                </c:pt>
                <c:pt idx="186">
                  <c:v>114.75</c:v>
                </c:pt>
                <c:pt idx="187">
                  <c:v>114.7</c:v>
                </c:pt>
                <c:pt idx="188">
                  <c:v>114.55</c:v>
                </c:pt>
                <c:pt idx="189">
                  <c:v>114.51</c:v>
                </c:pt>
                <c:pt idx="190">
                  <c:v>114.6</c:v>
                </c:pt>
                <c:pt idx="191">
                  <c:v>114.56</c:v>
                </c:pt>
                <c:pt idx="192">
                  <c:v>114.6</c:v>
                </c:pt>
                <c:pt idx="193">
                  <c:v>114.6998</c:v>
                </c:pt>
                <c:pt idx="194">
                  <c:v>114.64</c:v>
                </c:pt>
                <c:pt idx="195">
                  <c:v>114.45</c:v>
                </c:pt>
                <c:pt idx="196">
                  <c:v>114.49</c:v>
                </c:pt>
                <c:pt idx="197">
                  <c:v>114.59</c:v>
                </c:pt>
                <c:pt idx="198">
                  <c:v>114.65</c:v>
                </c:pt>
                <c:pt idx="199">
                  <c:v>114.65009999999999</c:v>
                </c:pt>
                <c:pt idx="200">
                  <c:v>114.89</c:v>
                </c:pt>
                <c:pt idx="201">
                  <c:v>114.95</c:v>
                </c:pt>
                <c:pt idx="202">
                  <c:v>115</c:v>
                </c:pt>
                <c:pt idx="203">
                  <c:v>114.8001</c:v>
                </c:pt>
                <c:pt idx="204">
                  <c:v>115.2</c:v>
                </c:pt>
                <c:pt idx="205">
                  <c:v>114.7501</c:v>
                </c:pt>
                <c:pt idx="206">
                  <c:v>115.05</c:v>
                </c:pt>
                <c:pt idx="207">
                  <c:v>115.1</c:v>
                </c:pt>
                <c:pt idx="208">
                  <c:v>115.05</c:v>
                </c:pt>
                <c:pt idx="209">
                  <c:v>115.07</c:v>
                </c:pt>
                <c:pt idx="210">
                  <c:v>115</c:v>
                </c:pt>
                <c:pt idx="211">
                  <c:v>114.94</c:v>
                </c:pt>
                <c:pt idx="212">
                  <c:v>114.95</c:v>
                </c:pt>
                <c:pt idx="213">
                  <c:v>115</c:v>
                </c:pt>
                <c:pt idx="214">
                  <c:v>114.85</c:v>
                </c:pt>
                <c:pt idx="215">
                  <c:v>114.9</c:v>
                </c:pt>
                <c:pt idx="216">
                  <c:v>115.05</c:v>
                </c:pt>
                <c:pt idx="217">
                  <c:v>114.95</c:v>
                </c:pt>
                <c:pt idx="218">
                  <c:v>114.82</c:v>
                </c:pt>
                <c:pt idx="219">
                  <c:v>114.35</c:v>
                </c:pt>
                <c:pt idx="220">
                  <c:v>113.5</c:v>
                </c:pt>
                <c:pt idx="221">
                  <c:v>113.65</c:v>
                </c:pt>
                <c:pt idx="222">
                  <c:v>113.45</c:v>
                </c:pt>
                <c:pt idx="223">
                  <c:v>113.3</c:v>
                </c:pt>
                <c:pt idx="224">
                  <c:v>113.35</c:v>
                </c:pt>
                <c:pt idx="225">
                  <c:v>113.45</c:v>
                </c:pt>
                <c:pt idx="226">
                  <c:v>113.6</c:v>
                </c:pt>
                <c:pt idx="227">
                  <c:v>113.15</c:v>
                </c:pt>
                <c:pt idx="228">
                  <c:v>113.22499999999999</c:v>
                </c:pt>
                <c:pt idx="229">
                  <c:v>113.27</c:v>
                </c:pt>
                <c:pt idx="230">
                  <c:v>113.45</c:v>
                </c:pt>
                <c:pt idx="231">
                  <c:v>113.05</c:v>
                </c:pt>
                <c:pt idx="232">
                  <c:v>113.54</c:v>
                </c:pt>
                <c:pt idx="233">
                  <c:v>113.1</c:v>
                </c:pt>
                <c:pt idx="234">
                  <c:v>113.11</c:v>
                </c:pt>
                <c:pt idx="235">
                  <c:v>112.98</c:v>
                </c:pt>
                <c:pt idx="236">
                  <c:v>112.89</c:v>
                </c:pt>
                <c:pt idx="237">
                  <c:v>112.35</c:v>
                </c:pt>
                <c:pt idx="238">
                  <c:v>112.089</c:v>
                </c:pt>
                <c:pt idx="239">
                  <c:v>111.9</c:v>
                </c:pt>
                <c:pt idx="240">
                  <c:v>111.65</c:v>
                </c:pt>
                <c:pt idx="241">
                  <c:v>111.999</c:v>
                </c:pt>
                <c:pt idx="242">
                  <c:v>111.9999</c:v>
                </c:pt>
                <c:pt idx="243">
                  <c:v>111.3</c:v>
                </c:pt>
                <c:pt idx="244">
                  <c:v>111</c:v>
                </c:pt>
                <c:pt idx="245">
                  <c:v>111.85</c:v>
                </c:pt>
                <c:pt idx="246">
                  <c:v>111.29</c:v>
                </c:pt>
                <c:pt idx="247">
                  <c:v>111.55</c:v>
                </c:pt>
                <c:pt idx="248">
                  <c:v>112.7</c:v>
                </c:pt>
                <c:pt idx="249">
                  <c:v>110.69</c:v>
                </c:pt>
                <c:pt idx="250">
                  <c:v>110</c:v>
                </c:pt>
                <c:pt idx="251">
                  <c:v>110.1</c:v>
                </c:pt>
                <c:pt idx="252">
                  <c:v>110.6</c:v>
                </c:pt>
                <c:pt idx="253">
                  <c:v>110.4</c:v>
                </c:pt>
                <c:pt idx="254">
                  <c:v>110.6</c:v>
                </c:pt>
                <c:pt idx="255">
                  <c:v>110.1</c:v>
                </c:pt>
                <c:pt idx="256">
                  <c:v>110.1</c:v>
                </c:pt>
                <c:pt idx="257">
                  <c:v>110.25</c:v>
                </c:pt>
                <c:pt idx="258">
                  <c:v>110.32</c:v>
                </c:pt>
                <c:pt idx="259">
                  <c:v>110.6</c:v>
                </c:pt>
                <c:pt idx="260">
                  <c:v>111.5</c:v>
                </c:pt>
                <c:pt idx="261">
                  <c:v>111.2</c:v>
                </c:pt>
                <c:pt idx="262">
                  <c:v>111.0498</c:v>
                </c:pt>
                <c:pt idx="263">
                  <c:v>110.83</c:v>
                </c:pt>
                <c:pt idx="264">
                  <c:v>111</c:v>
                </c:pt>
                <c:pt idx="265">
                  <c:v>110.85</c:v>
                </c:pt>
                <c:pt idx="266">
                  <c:v>110.95</c:v>
                </c:pt>
                <c:pt idx="267">
                  <c:v>110.85</c:v>
                </c:pt>
                <c:pt idx="268">
                  <c:v>110.6</c:v>
                </c:pt>
                <c:pt idx="269">
                  <c:v>110.65</c:v>
                </c:pt>
                <c:pt idx="270">
                  <c:v>110.45</c:v>
                </c:pt>
                <c:pt idx="271">
                  <c:v>110.4</c:v>
                </c:pt>
                <c:pt idx="272">
                  <c:v>110.3</c:v>
                </c:pt>
                <c:pt idx="273">
                  <c:v>110.1</c:v>
                </c:pt>
                <c:pt idx="274">
                  <c:v>110.2</c:v>
                </c:pt>
                <c:pt idx="275">
                  <c:v>110</c:v>
                </c:pt>
                <c:pt idx="276">
                  <c:v>110.1999</c:v>
                </c:pt>
                <c:pt idx="277">
                  <c:v>109.95</c:v>
                </c:pt>
                <c:pt idx="278">
                  <c:v>109.75</c:v>
                </c:pt>
                <c:pt idx="279">
                  <c:v>110.13</c:v>
                </c:pt>
                <c:pt idx="280">
                  <c:v>110.3</c:v>
                </c:pt>
                <c:pt idx="281">
                  <c:v>110.7</c:v>
                </c:pt>
                <c:pt idx="282">
                  <c:v>110.6998</c:v>
                </c:pt>
                <c:pt idx="283">
                  <c:v>110.79989999999999</c:v>
                </c:pt>
                <c:pt idx="284">
                  <c:v>110.45</c:v>
                </c:pt>
                <c:pt idx="285">
                  <c:v>110.25</c:v>
                </c:pt>
                <c:pt idx="286">
                  <c:v>110.35</c:v>
                </c:pt>
                <c:pt idx="287">
                  <c:v>110.25</c:v>
                </c:pt>
                <c:pt idx="288">
                  <c:v>110.245</c:v>
                </c:pt>
                <c:pt idx="289">
                  <c:v>110.1</c:v>
                </c:pt>
                <c:pt idx="290">
                  <c:v>110.05</c:v>
                </c:pt>
                <c:pt idx="291">
                  <c:v>110</c:v>
                </c:pt>
                <c:pt idx="292">
                  <c:v>110.05</c:v>
                </c:pt>
                <c:pt idx="293">
                  <c:v>110.12</c:v>
                </c:pt>
                <c:pt idx="294">
                  <c:v>110.1</c:v>
                </c:pt>
                <c:pt idx="295">
                  <c:v>110.15</c:v>
                </c:pt>
                <c:pt idx="296">
                  <c:v>110.2</c:v>
                </c:pt>
                <c:pt idx="297">
                  <c:v>110.498</c:v>
                </c:pt>
                <c:pt idx="298">
                  <c:v>110.1</c:v>
                </c:pt>
                <c:pt idx="299">
                  <c:v>110.22</c:v>
                </c:pt>
                <c:pt idx="300">
                  <c:v>110.1</c:v>
                </c:pt>
                <c:pt idx="301">
                  <c:v>110.3</c:v>
                </c:pt>
                <c:pt idx="302">
                  <c:v>110.44</c:v>
                </c:pt>
                <c:pt idx="303">
                  <c:v>110.37</c:v>
                </c:pt>
                <c:pt idx="304">
                  <c:v>110.47</c:v>
                </c:pt>
                <c:pt idx="305">
                  <c:v>110.45</c:v>
                </c:pt>
                <c:pt idx="306">
                  <c:v>110.4</c:v>
                </c:pt>
                <c:pt idx="307">
                  <c:v>110.33</c:v>
                </c:pt>
                <c:pt idx="308">
                  <c:v>110.45</c:v>
                </c:pt>
                <c:pt idx="309">
                  <c:v>110.5</c:v>
                </c:pt>
                <c:pt idx="310">
                  <c:v>110.55</c:v>
                </c:pt>
                <c:pt idx="311">
                  <c:v>110.65</c:v>
                </c:pt>
                <c:pt idx="312">
                  <c:v>110.75</c:v>
                </c:pt>
                <c:pt idx="313">
                  <c:v>111.25</c:v>
                </c:pt>
                <c:pt idx="314">
                  <c:v>111.1</c:v>
                </c:pt>
                <c:pt idx="315">
                  <c:v>111.15</c:v>
                </c:pt>
                <c:pt idx="316">
                  <c:v>111.4</c:v>
                </c:pt>
                <c:pt idx="317">
                  <c:v>111.05</c:v>
                </c:pt>
                <c:pt idx="318">
                  <c:v>111.15</c:v>
                </c:pt>
                <c:pt idx="319">
                  <c:v>111.2</c:v>
                </c:pt>
                <c:pt idx="320">
                  <c:v>111.1</c:v>
                </c:pt>
                <c:pt idx="321">
                  <c:v>111.23</c:v>
                </c:pt>
                <c:pt idx="322">
                  <c:v>111.05</c:v>
                </c:pt>
                <c:pt idx="323">
                  <c:v>111.17</c:v>
                </c:pt>
                <c:pt idx="324">
                  <c:v>111.15</c:v>
                </c:pt>
                <c:pt idx="325">
                  <c:v>111.16249999999999</c:v>
                </c:pt>
                <c:pt idx="326">
                  <c:v>111.24</c:v>
                </c:pt>
                <c:pt idx="327">
                  <c:v>111</c:v>
                </c:pt>
                <c:pt idx="328">
                  <c:v>111.1998</c:v>
                </c:pt>
                <c:pt idx="329">
                  <c:v>111.1999</c:v>
                </c:pt>
                <c:pt idx="330">
                  <c:v>111.15</c:v>
                </c:pt>
                <c:pt idx="331">
                  <c:v>111.1</c:v>
                </c:pt>
                <c:pt idx="332">
                  <c:v>111.15</c:v>
                </c:pt>
                <c:pt idx="333">
                  <c:v>111.12009999999999</c:v>
                </c:pt>
                <c:pt idx="334">
                  <c:v>111.07</c:v>
                </c:pt>
                <c:pt idx="335">
                  <c:v>111.06</c:v>
                </c:pt>
                <c:pt idx="336">
                  <c:v>111.05</c:v>
                </c:pt>
                <c:pt idx="337">
                  <c:v>110.98050000000001</c:v>
                </c:pt>
                <c:pt idx="338">
                  <c:v>111.05</c:v>
                </c:pt>
                <c:pt idx="339">
                  <c:v>111.04</c:v>
                </c:pt>
                <c:pt idx="340">
                  <c:v>111.06</c:v>
                </c:pt>
                <c:pt idx="341">
                  <c:v>111.04</c:v>
                </c:pt>
                <c:pt idx="342">
                  <c:v>111.0462</c:v>
                </c:pt>
                <c:pt idx="343">
                  <c:v>110.8167</c:v>
                </c:pt>
                <c:pt idx="344">
                  <c:v>111</c:v>
                </c:pt>
                <c:pt idx="345">
                  <c:v>110.78</c:v>
                </c:pt>
                <c:pt idx="346">
                  <c:v>111.04989999999999</c:v>
                </c:pt>
                <c:pt idx="347">
                  <c:v>110.8</c:v>
                </c:pt>
                <c:pt idx="348">
                  <c:v>110.89</c:v>
                </c:pt>
                <c:pt idx="349">
                  <c:v>110.77</c:v>
                </c:pt>
                <c:pt idx="350">
                  <c:v>110.7</c:v>
                </c:pt>
                <c:pt idx="351">
                  <c:v>110.77500000000001</c:v>
                </c:pt>
                <c:pt idx="352">
                  <c:v>110.7</c:v>
                </c:pt>
                <c:pt idx="353">
                  <c:v>110.75</c:v>
                </c:pt>
                <c:pt idx="354">
                  <c:v>110.7</c:v>
                </c:pt>
                <c:pt idx="355">
                  <c:v>110.6502</c:v>
                </c:pt>
                <c:pt idx="356">
                  <c:v>110.64</c:v>
                </c:pt>
                <c:pt idx="357">
                  <c:v>110.7</c:v>
                </c:pt>
                <c:pt idx="358">
                  <c:v>110.499</c:v>
                </c:pt>
                <c:pt idx="359">
                  <c:v>110.4</c:v>
                </c:pt>
                <c:pt idx="360">
                  <c:v>110.6</c:v>
                </c:pt>
                <c:pt idx="361">
                  <c:v>109.5</c:v>
                </c:pt>
                <c:pt idx="362">
                  <c:v>109.75</c:v>
                </c:pt>
                <c:pt idx="363">
                  <c:v>109.5</c:v>
                </c:pt>
                <c:pt idx="364">
                  <c:v>108.25</c:v>
                </c:pt>
                <c:pt idx="365">
                  <c:v>110</c:v>
                </c:pt>
                <c:pt idx="366">
                  <c:v>109.05</c:v>
                </c:pt>
                <c:pt idx="367">
                  <c:v>108.8</c:v>
                </c:pt>
                <c:pt idx="368">
                  <c:v>108.95</c:v>
                </c:pt>
                <c:pt idx="369">
                  <c:v>108.9</c:v>
                </c:pt>
                <c:pt idx="370">
                  <c:v>108.85</c:v>
                </c:pt>
                <c:pt idx="371">
                  <c:v>108.5001</c:v>
                </c:pt>
                <c:pt idx="372">
                  <c:v>108.6</c:v>
                </c:pt>
                <c:pt idx="373">
                  <c:v>108.5</c:v>
                </c:pt>
                <c:pt idx="374">
                  <c:v>108.7552</c:v>
                </c:pt>
                <c:pt idx="375">
                  <c:v>108.61</c:v>
                </c:pt>
                <c:pt idx="376">
                  <c:v>108.8214</c:v>
                </c:pt>
                <c:pt idx="377">
                  <c:v>109.35</c:v>
                </c:pt>
                <c:pt idx="378">
                  <c:v>109.5</c:v>
                </c:pt>
                <c:pt idx="379">
                  <c:v>109.35</c:v>
                </c:pt>
                <c:pt idx="380">
                  <c:v>109.24</c:v>
                </c:pt>
                <c:pt idx="381">
                  <c:v>109.5</c:v>
                </c:pt>
                <c:pt idx="382">
                  <c:v>109.68859999999999</c:v>
                </c:pt>
                <c:pt idx="383">
                  <c:v>109.75</c:v>
                </c:pt>
                <c:pt idx="384">
                  <c:v>109.99979999999999</c:v>
                </c:pt>
                <c:pt idx="385">
                  <c:v>109.5</c:v>
                </c:pt>
                <c:pt idx="386">
                  <c:v>109.645</c:v>
                </c:pt>
                <c:pt idx="387">
                  <c:v>109.05</c:v>
                </c:pt>
                <c:pt idx="388">
                  <c:v>109.25</c:v>
                </c:pt>
                <c:pt idx="389">
                  <c:v>109.499</c:v>
                </c:pt>
                <c:pt idx="390">
                  <c:v>109.6</c:v>
                </c:pt>
                <c:pt idx="391">
                  <c:v>109.45</c:v>
                </c:pt>
                <c:pt idx="392">
                  <c:v>109.62</c:v>
                </c:pt>
                <c:pt idx="393">
                  <c:v>109.34</c:v>
                </c:pt>
                <c:pt idx="394">
                  <c:v>109.65</c:v>
                </c:pt>
                <c:pt idx="395">
                  <c:v>109.6</c:v>
                </c:pt>
                <c:pt idx="396">
                  <c:v>109.5818</c:v>
                </c:pt>
                <c:pt idx="397">
                  <c:v>109.55</c:v>
                </c:pt>
                <c:pt idx="398">
                  <c:v>109.6</c:v>
                </c:pt>
                <c:pt idx="399">
                  <c:v>109.595</c:v>
                </c:pt>
                <c:pt idx="400">
                  <c:v>109.40009999999999</c:v>
                </c:pt>
                <c:pt idx="401">
                  <c:v>109.45</c:v>
                </c:pt>
                <c:pt idx="402">
                  <c:v>109.5</c:v>
                </c:pt>
                <c:pt idx="403">
                  <c:v>109.65</c:v>
                </c:pt>
                <c:pt idx="404">
                  <c:v>109.6</c:v>
                </c:pt>
                <c:pt idx="405">
                  <c:v>109.65</c:v>
                </c:pt>
                <c:pt idx="406">
                  <c:v>109.6</c:v>
                </c:pt>
                <c:pt idx="407">
                  <c:v>109.47790000000001</c:v>
                </c:pt>
                <c:pt idx="408">
                  <c:v>109.5</c:v>
                </c:pt>
                <c:pt idx="409">
                  <c:v>109.55</c:v>
                </c:pt>
                <c:pt idx="410">
                  <c:v>109.45</c:v>
                </c:pt>
                <c:pt idx="411">
                  <c:v>109.4</c:v>
                </c:pt>
                <c:pt idx="412">
                  <c:v>109.25</c:v>
                </c:pt>
                <c:pt idx="413">
                  <c:v>109.2208</c:v>
                </c:pt>
                <c:pt idx="414">
                  <c:v>109.4</c:v>
                </c:pt>
                <c:pt idx="415">
                  <c:v>109.37</c:v>
                </c:pt>
                <c:pt idx="416">
                  <c:v>109.4</c:v>
                </c:pt>
                <c:pt idx="417">
                  <c:v>109.3445</c:v>
                </c:pt>
                <c:pt idx="418">
                  <c:v>109.37</c:v>
                </c:pt>
                <c:pt idx="419">
                  <c:v>109.36499999999999</c:v>
                </c:pt>
                <c:pt idx="420">
                  <c:v>109.4</c:v>
                </c:pt>
                <c:pt idx="421">
                  <c:v>109.35</c:v>
                </c:pt>
                <c:pt idx="422">
                  <c:v>109.44</c:v>
                </c:pt>
                <c:pt idx="423">
                  <c:v>109.45</c:v>
                </c:pt>
                <c:pt idx="424">
                  <c:v>109.4</c:v>
                </c:pt>
                <c:pt idx="425">
                  <c:v>109.3</c:v>
                </c:pt>
                <c:pt idx="426">
                  <c:v>109.35</c:v>
                </c:pt>
                <c:pt idx="427">
                  <c:v>109.27</c:v>
                </c:pt>
                <c:pt idx="428">
                  <c:v>109.35</c:v>
                </c:pt>
                <c:pt idx="429">
                  <c:v>109.25069999999999</c:v>
                </c:pt>
                <c:pt idx="430">
                  <c:v>109.3</c:v>
                </c:pt>
                <c:pt idx="431">
                  <c:v>109.295</c:v>
                </c:pt>
                <c:pt idx="432">
                  <c:v>109.35</c:v>
                </c:pt>
                <c:pt idx="433">
                  <c:v>109.27070000000001</c:v>
                </c:pt>
                <c:pt idx="434">
                  <c:v>109.24</c:v>
                </c:pt>
                <c:pt idx="435">
                  <c:v>109.23</c:v>
                </c:pt>
                <c:pt idx="436">
                  <c:v>109.2</c:v>
                </c:pt>
                <c:pt idx="437">
                  <c:v>109.15</c:v>
                </c:pt>
                <c:pt idx="438">
                  <c:v>109.1</c:v>
                </c:pt>
                <c:pt idx="439">
                  <c:v>109.06</c:v>
                </c:pt>
                <c:pt idx="440">
                  <c:v>108.0003</c:v>
                </c:pt>
                <c:pt idx="441">
                  <c:v>109.12</c:v>
                </c:pt>
                <c:pt idx="442">
                  <c:v>109.1</c:v>
                </c:pt>
                <c:pt idx="443">
                  <c:v>108.95</c:v>
                </c:pt>
                <c:pt idx="444">
                  <c:v>109</c:v>
                </c:pt>
                <c:pt idx="445">
                  <c:v>109.02500000000001</c:v>
                </c:pt>
                <c:pt idx="446">
                  <c:v>109.27</c:v>
                </c:pt>
                <c:pt idx="447">
                  <c:v>109.05</c:v>
                </c:pt>
                <c:pt idx="448">
                  <c:v>109.1</c:v>
                </c:pt>
                <c:pt idx="449">
                  <c:v>109.01739999999999</c:v>
                </c:pt>
                <c:pt idx="450">
                  <c:v>109.1</c:v>
                </c:pt>
                <c:pt idx="451">
                  <c:v>108.95</c:v>
                </c:pt>
                <c:pt idx="452">
                  <c:v>109.14</c:v>
                </c:pt>
                <c:pt idx="453">
                  <c:v>108.9011</c:v>
                </c:pt>
                <c:pt idx="454">
                  <c:v>109.2</c:v>
                </c:pt>
                <c:pt idx="455">
                  <c:v>109.25</c:v>
                </c:pt>
                <c:pt idx="456">
                  <c:v>109.11</c:v>
                </c:pt>
                <c:pt idx="457">
                  <c:v>109.1498</c:v>
                </c:pt>
                <c:pt idx="458">
                  <c:v>109.17</c:v>
                </c:pt>
                <c:pt idx="459">
                  <c:v>109.25</c:v>
                </c:pt>
                <c:pt idx="460">
                  <c:v>109.2499</c:v>
                </c:pt>
                <c:pt idx="461">
                  <c:v>109.4</c:v>
                </c:pt>
                <c:pt idx="462">
                  <c:v>109.3999</c:v>
                </c:pt>
                <c:pt idx="463">
                  <c:v>109.3</c:v>
                </c:pt>
                <c:pt idx="464">
                  <c:v>109.34</c:v>
                </c:pt>
                <c:pt idx="465">
                  <c:v>109.39619999999999</c:v>
                </c:pt>
                <c:pt idx="466">
                  <c:v>109.42</c:v>
                </c:pt>
                <c:pt idx="467">
                  <c:v>109.33499999999999</c:v>
                </c:pt>
                <c:pt idx="468">
                  <c:v>109.25</c:v>
                </c:pt>
                <c:pt idx="469">
                  <c:v>109.4984</c:v>
                </c:pt>
                <c:pt idx="470">
                  <c:v>109.55</c:v>
                </c:pt>
                <c:pt idx="471">
                  <c:v>109.6</c:v>
                </c:pt>
                <c:pt idx="472">
                  <c:v>109.869</c:v>
                </c:pt>
                <c:pt idx="473">
                  <c:v>109.4</c:v>
                </c:pt>
                <c:pt idx="474">
                  <c:v>109.5</c:v>
                </c:pt>
                <c:pt idx="475">
                  <c:v>109.65</c:v>
                </c:pt>
                <c:pt idx="476">
                  <c:v>109.72499999999999</c:v>
                </c:pt>
                <c:pt idx="477">
                  <c:v>109.7</c:v>
                </c:pt>
                <c:pt idx="478">
                  <c:v>109.8</c:v>
                </c:pt>
                <c:pt idx="479">
                  <c:v>109.55</c:v>
                </c:pt>
                <c:pt idx="480">
                  <c:v>109.56</c:v>
                </c:pt>
                <c:pt idx="481">
                  <c:v>109.5</c:v>
                </c:pt>
                <c:pt idx="482">
                  <c:v>109.45</c:v>
                </c:pt>
                <c:pt idx="483">
                  <c:v>109.4199</c:v>
                </c:pt>
                <c:pt idx="484">
                  <c:v>109.45</c:v>
                </c:pt>
                <c:pt idx="485">
                  <c:v>109.44499999999999</c:v>
                </c:pt>
                <c:pt idx="486">
                  <c:v>109.425</c:v>
                </c:pt>
                <c:pt idx="487">
                  <c:v>109.5</c:v>
                </c:pt>
                <c:pt idx="488">
                  <c:v>109.45820000000001</c:v>
                </c:pt>
                <c:pt idx="489">
                  <c:v>109.4</c:v>
                </c:pt>
                <c:pt idx="490">
                  <c:v>109.49</c:v>
                </c:pt>
                <c:pt idx="491">
                  <c:v>109.4944</c:v>
                </c:pt>
                <c:pt idx="492">
                  <c:v>109.5</c:v>
                </c:pt>
                <c:pt idx="493">
                  <c:v>109.6</c:v>
                </c:pt>
                <c:pt idx="494">
                  <c:v>109.5782</c:v>
                </c:pt>
                <c:pt idx="495">
                  <c:v>109.55</c:v>
                </c:pt>
                <c:pt idx="496">
                  <c:v>109.59</c:v>
                </c:pt>
                <c:pt idx="497">
                  <c:v>109.5</c:v>
                </c:pt>
                <c:pt idx="498">
                  <c:v>109.6</c:v>
                </c:pt>
                <c:pt idx="499">
                  <c:v>109.5</c:v>
                </c:pt>
                <c:pt idx="500">
                  <c:v>109.55</c:v>
                </c:pt>
                <c:pt idx="501">
                  <c:v>109.5</c:v>
                </c:pt>
                <c:pt idx="502">
                  <c:v>109.53</c:v>
                </c:pt>
                <c:pt idx="503">
                  <c:v>109.35</c:v>
                </c:pt>
                <c:pt idx="504">
                  <c:v>109.3</c:v>
                </c:pt>
                <c:pt idx="505">
                  <c:v>109.34</c:v>
                </c:pt>
                <c:pt idx="506">
                  <c:v>109.25</c:v>
                </c:pt>
                <c:pt idx="507">
                  <c:v>109.24</c:v>
                </c:pt>
                <c:pt idx="508">
                  <c:v>109.23</c:v>
                </c:pt>
                <c:pt idx="509">
                  <c:v>108.9</c:v>
                </c:pt>
                <c:pt idx="510">
                  <c:v>108.78570000000001</c:v>
                </c:pt>
                <c:pt idx="511">
                  <c:v>108.7</c:v>
                </c:pt>
                <c:pt idx="512">
                  <c:v>108.69759999999999</c:v>
                </c:pt>
                <c:pt idx="513">
                  <c:v>108.72</c:v>
                </c:pt>
                <c:pt idx="514">
                  <c:v>108.69</c:v>
                </c:pt>
                <c:pt idx="515">
                  <c:v>108.67</c:v>
                </c:pt>
                <c:pt idx="516">
                  <c:v>108.62</c:v>
                </c:pt>
                <c:pt idx="517">
                  <c:v>108.95</c:v>
                </c:pt>
                <c:pt idx="518">
                  <c:v>109.099</c:v>
                </c:pt>
                <c:pt idx="519">
                  <c:v>109.91</c:v>
                </c:pt>
                <c:pt idx="520">
                  <c:v>108.9408</c:v>
                </c:pt>
                <c:pt idx="521">
                  <c:v>108.98</c:v>
                </c:pt>
                <c:pt idx="522">
                  <c:v>108.9</c:v>
                </c:pt>
                <c:pt idx="523">
                  <c:v>109</c:v>
                </c:pt>
                <c:pt idx="524">
                  <c:v>108.99</c:v>
                </c:pt>
                <c:pt idx="525">
                  <c:v>108.87</c:v>
                </c:pt>
                <c:pt idx="526">
                  <c:v>108.9654</c:v>
                </c:pt>
                <c:pt idx="527">
                  <c:v>108.965</c:v>
                </c:pt>
                <c:pt idx="528">
                  <c:v>108.89</c:v>
                </c:pt>
                <c:pt idx="529">
                  <c:v>108.8015</c:v>
                </c:pt>
                <c:pt idx="530">
                  <c:v>108.75</c:v>
                </c:pt>
                <c:pt idx="531">
                  <c:v>108.79940000000001</c:v>
                </c:pt>
                <c:pt idx="532">
                  <c:v>108.79900000000001</c:v>
                </c:pt>
                <c:pt idx="533">
                  <c:v>108.70359999999999</c:v>
                </c:pt>
                <c:pt idx="534">
                  <c:v>108.74930000000001</c:v>
                </c:pt>
                <c:pt idx="535">
                  <c:v>108.79900000000001</c:v>
                </c:pt>
                <c:pt idx="536">
                  <c:v>108.78</c:v>
                </c:pt>
                <c:pt idx="537">
                  <c:v>108.75</c:v>
                </c:pt>
                <c:pt idx="538">
                  <c:v>108.745</c:v>
                </c:pt>
                <c:pt idx="539">
                  <c:v>108.749</c:v>
                </c:pt>
                <c:pt idx="540">
                  <c:v>108.50020000000001</c:v>
                </c:pt>
                <c:pt idx="541">
                  <c:v>107</c:v>
                </c:pt>
                <c:pt idx="542">
                  <c:v>108.2</c:v>
                </c:pt>
                <c:pt idx="543">
                  <c:v>108.07</c:v>
                </c:pt>
                <c:pt idx="544">
                  <c:v>108.099</c:v>
                </c:pt>
                <c:pt idx="545">
                  <c:v>108.179</c:v>
                </c:pt>
                <c:pt idx="546">
                  <c:v>108.119</c:v>
                </c:pt>
                <c:pt idx="547">
                  <c:v>108.08</c:v>
                </c:pt>
                <c:pt idx="548">
                  <c:v>108.05</c:v>
                </c:pt>
                <c:pt idx="549">
                  <c:v>108.099</c:v>
                </c:pt>
                <c:pt idx="550">
                  <c:v>108.0491</c:v>
                </c:pt>
                <c:pt idx="551">
                  <c:v>107.7997</c:v>
                </c:pt>
                <c:pt idx="552">
                  <c:v>108.0474</c:v>
                </c:pt>
                <c:pt idx="553">
                  <c:v>107.8</c:v>
                </c:pt>
                <c:pt idx="554">
                  <c:v>107.75449999999999</c:v>
                </c:pt>
                <c:pt idx="555">
                  <c:v>107.899</c:v>
                </c:pt>
                <c:pt idx="556">
                  <c:v>107.7534</c:v>
                </c:pt>
                <c:pt idx="557">
                  <c:v>107.64400000000001</c:v>
                </c:pt>
                <c:pt idx="558">
                  <c:v>107.5985</c:v>
                </c:pt>
                <c:pt idx="559">
                  <c:v>107.65</c:v>
                </c:pt>
                <c:pt idx="560">
                  <c:v>107.499</c:v>
                </c:pt>
                <c:pt idx="561">
                  <c:v>107.1</c:v>
                </c:pt>
                <c:pt idx="562">
                  <c:v>107.4</c:v>
                </c:pt>
                <c:pt idx="563">
                  <c:v>107.4554</c:v>
                </c:pt>
                <c:pt idx="564">
                  <c:v>107.499</c:v>
                </c:pt>
                <c:pt idx="565">
                  <c:v>107.449</c:v>
                </c:pt>
                <c:pt idx="566">
                  <c:v>107.39</c:v>
                </c:pt>
                <c:pt idx="567">
                  <c:v>107.449</c:v>
                </c:pt>
                <c:pt idx="568">
                  <c:v>107.25</c:v>
                </c:pt>
                <c:pt idx="569">
                  <c:v>107.15</c:v>
                </c:pt>
                <c:pt idx="570">
                  <c:v>107.25</c:v>
                </c:pt>
                <c:pt idx="571">
                  <c:v>107.4</c:v>
                </c:pt>
                <c:pt idx="572">
                  <c:v>107.05</c:v>
                </c:pt>
                <c:pt idx="573">
                  <c:v>107.15</c:v>
                </c:pt>
                <c:pt idx="574">
                  <c:v>107</c:v>
                </c:pt>
                <c:pt idx="575">
                  <c:v>107.03</c:v>
                </c:pt>
                <c:pt idx="576">
                  <c:v>107.25</c:v>
                </c:pt>
                <c:pt idx="577">
                  <c:v>107.19</c:v>
                </c:pt>
                <c:pt idx="578">
                  <c:v>107.1</c:v>
                </c:pt>
                <c:pt idx="579">
                  <c:v>107.2</c:v>
                </c:pt>
                <c:pt idx="580">
                  <c:v>107</c:v>
                </c:pt>
                <c:pt idx="581">
                  <c:v>107.15</c:v>
                </c:pt>
                <c:pt idx="582">
                  <c:v>107.18</c:v>
                </c:pt>
                <c:pt idx="583">
                  <c:v>107.23</c:v>
                </c:pt>
                <c:pt idx="584">
                  <c:v>107.25</c:v>
                </c:pt>
                <c:pt idx="585">
                  <c:v>107.1202</c:v>
                </c:pt>
                <c:pt idx="586">
                  <c:v>107</c:v>
                </c:pt>
                <c:pt idx="587">
                  <c:v>107.1</c:v>
                </c:pt>
                <c:pt idx="588">
                  <c:v>107.05</c:v>
                </c:pt>
                <c:pt idx="589">
                  <c:v>107.1</c:v>
                </c:pt>
                <c:pt idx="590">
                  <c:v>106.85</c:v>
                </c:pt>
                <c:pt idx="591">
                  <c:v>106.9999</c:v>
                </c:pt>
                <c:pt idx="592">
                  <c:v>106.94</c:v>
                </c:pt>
                <c:pt idx="593">
                  <c:v>106.9049</c:v>
                </c:pt>
                <c:pt idx="594">
                  <c:v>106.95</c:v>
                </c:pt>
                <c:pt idx="595">
                  <c:v>106.6</c:v>
                </c:pt>
                <c:pt idx="596">
                  <c:v>106.65</c:v>
                </c:pt>
                <c:pt idx="597">
                  <c:v>106.67</c:v>
                </c:pt>
                <c:pt idx="598">
                  <c:v>106.6194</c:v>
                </c:pt>
                <c:pt idx="599">
                  <c:v>106.69</c:v>
                </c:pt>
                <c:pt idx="600">
                  <c:v>106.57</c:v>
                </c:pt>
                <c:pt idx="601">
                  <c:v>106.41</c:v>
                </c:pt>
                <c:pt idx="602">
                  <c:v>106.5</c:v>
                </c:pt>
                <c:pt idx="603">
                  <c:v>106.57</c:v>
                </c:pt>
                <c:pt idx="604">
                  <c:v>106.6195</c:v>
                </c:pt>
                <c:pt idx="605">
                  <c:v>106.59990000000001</c:v>
                </c:pt>
                <c:pt idx="606">
                  <c:v>106.49</c:v>
                </c:pt>
                <c:pt idx="607">
                  <c:v>106.3901</c:v>
                </c:pt>
                <c:pt idx="608">
                  <c:v>106.3</c:v>
                </c:pt>
                <c:pt idx="609">
                  <c:v>106.34</c:v>
                </c:pt>
                <c:pt idx="610">
                  <c:v>106.35</c:v>
                </c:pt>
                <c:pt idx="611">
                  <c:v>106.1</c:v>
                </c:pt>
                <c:pt idx="612">
                  <c:v>106.1998</c:v>
                </c:pt>
                <c:pt idx="613">
                  <c:v>106.15</c:v>
                </c:pt>
                <c:pt idx="614">
                  <c:v>106</c:v>
                </c:pt>
                <c:pt idx="615">
                  <c:v>106.03</c:v>
                </c:pt>
                <c:pt idx="616">
                  <c:v>106.15</c:v>
                </c:pt>
                <c:pt idx="617">
                  <c:v>105.97329999999999</c:v>
                </c:pt>
                <c:pt idx="618">
                  <c:v>106.04</c:v>
                </c:pt>
                <c:pt idx="619">
                  <c:v>106.05</c:v>
                </c:pt>
                <c:pt idx="620">
                  <c:v>106.01</c:v>
                </c:pt>
                <c:pt idx="621">
                  <c:v>106.045</c:v>
                </c:pt>
                <c:pt idx="622">
                  <c:v>105.99</c:v>
                </c:pt>
                <c:pt idx="623">
                  <c:v>105.65</c:v>
                </c:pt>
                <c:pt idx="624">
                  <c:v>105.6</c:v>
                </c:pt>
                <c:pt idx="625">
                  <c:v>104.75</c:v>
                </c:pt>
                <c:pt idx="626">
                  <c:v>105.675</c:v>
                </c:pt>
                <c:pt idx="627">
                  <c:v>105.4507</c:v>
                </c:pt>
                <c:pt idx="628">
                  <c:v>105.43</c:v>
                </c:pt>
                <c:pt idx="629">
                  <c:v>105.55</c:v>
                </c:pt>
                <c:pt idx="630">
                  <c:v>105.5</c:v>
                </c:pt>
                <c:pt idx="631">
                  <c:v>105.48</c:v>
                </c:pt>
                <c:pt idx="632">
                  <c:v>105.447</c:v>
                </c:pt>
                <c:pt idx="633">
                  <c:v>105.43</c:v>
                </c:pt>
                <c:pt idx="634">
                  <c:v>105.4237</c:v>
                </c:pt>
                <c:pt idx="635">
                  <c:v>103</c:v>
                </c:pt>
                <c:pt idx="636">
                  <c:v>104.1605</c:v>
                </c:pt>
                <c:pt idx="637">
                  <c:v>105.2</c:v>
                </c:pt>
                <c:pt idx="638">
                  <c:v>105.16</c:v>
                </c:pt>
                <c:pt idx="639">
                  <c:v>105</c:v>
                </c:pt>
                <c:pt idx="640">
                  <c:v>105.12</c:v>
                </c:pt>
                <c:pt idx="641">
                  <c:v>104.5</c:v>
                </c:pt>
                <c:pt idx="642">
                  <c:v>105.24</c:v>
                </c:pt>
                <c:pt idx="643">
                  <c:v>104.85</c:v>
                </c:pt>
                <c:pt idx="644">
                  <c:v>105</c:v>
                </c:pt>
                <c:pt idx="645">
                  <c:v>104.95</c:v>
                </c:pt>
                <c:pt idx="646">
                  <c:v>104.8</c:v>
                </c:pt>
                <c:pt idx="647">
                  <c:v>105</c:v>
                </c:pt>
                <c:pt idx="648">
                  <c:v>104.98</c:v>
                </c:pt>
                <c:pt idx="649">
                  <c:v>104.8</c:v>
                </c:pt>
                <c:pt idx="650">
                  <c:v>104.72750000000001</c:v>
                </c:pt>
                <c:pt idx="651">
                  <c:v>104.68</c:v>
                </c:pt>
                <c:pt idx="652">
                  <c:v>104.65</c:v>
                </c:pt>
                <c:pt idx="653">
                  <c:v>104.55</c:v>
                </c:pt>
                <c:pt idx="654">
                  <c:v>104.52</c:v>
                </c:pt>
                <c:pt idx="655">
                  <c:v>104.41</c:v>
                </c:pt>
                <c:pt idx="656">
                  <c:v>104.25</c:v>
                </c:pt>
                <c:pt idx="657">
                  <c:v>104.23</c:v>
                </c:pt>
                <c:pt idx="658">
                  <c:v>104.33</c:v>
                </c:pt>
                <c:pt idx="659">
                  <c:v>104.35</c:v>
                </c:pt>
                <c:pt idx="660">
                  <c:v>103.12220000000001</c:v>
                </c:pt>
                <c:pt idx="661">
                  <c:v>104.149</c:v>
                </c:pt>
                <c:pt idx="662">
                  <c:v>104.12</c:v>
                </c:pt>
                <c:pt idx="663">
                  <c:v>104.14</c:v>
                </c:pt>
                <c:pt idx="664">
                  <c:v>104.09</c:v>
                </c:pt>
                <c:pt idx="665">
                  <c:v>103.84</c:v>
                </c:pt>
                <c:pt idx="666">
                  <c:v>103.85</c:v>
                </c:pt>
                <c:pt idx="667">
                  <c:v>104</c:v>
                </c:pt>
                <c:pt idx="668">
                  <c:v>103.98</c:v>
                </c:pt>
                <c:pt idx="669">
                  <c:v>104.1</c:v>
                </c:pt>
                <c:pt idx="670">
                  <c:v>103.95</c:v>
                </c:pt>
                <c:pt idx="671">
                  <c:v>103.3</c:v>
                </c:pt>
                <c:pt idx="672">
                  <c:v>103.4</c:v>
                </c:pt>
                <c:pt idx="673">
                  <c:v>103.15</c:v>
                </c:pt>
                <c:pt idx="674">
                  <c:v>103.5</c:v>
                </c:pt>
                <c:pt idx="675">
                  <c:v>103.1</c:v>
                </c:pt>
                <c:pt idx="676">
                  <c:v>103.0001</c:v>
                </c:pt>
                <c:pt idx="677">
                  <c:v>103.05029999999999</c:v>
                </c:pt>
                <c:pt idx="678">
                  <c:v>103</c:v>
                </c:pt>
                <c:pt idx="679">
                  <c:v>102.95</c:v>
                </c:pt>
                <c:pt idx="680">
                  <c:v>102.5273</c:v>
                </c:pt>
                <c:pt idx="681">
                  <c:v>103.15</c:v>
                </c:pt>
                <c:pt idx="682">
                  <c:v>103.5</c:v>
                </c:pt>
                <c:pt idx="683">
                  <c:v>102.9</c:v>
                </c:pt>
                <c:pt idx="684">
                  <c:v>102.75</c:v>
                </c:pt>
                <c:pt idx="685">
                  <c:v>102.8</c:v>
                </c:pt>
                <c:pt idx="686">
                  <c:v>102.5</c:v>
                </c:pt>
                <c:pt idx="687">
                  <c:v>103</c:v>
                </c:pt>
                <c:pt idx="688">
                  <c:v>103.05</c:v>
                </c:pt>
                <c:pt idx="689">
                  <c:v>102.67</c:v>
                </c:pt>
                <c:pt idx="690">
                  <c:v>102.43819999999999</c:v>
                </c:pt>
                <c:pt idx="691">
                  <c:v>102.3</c:v>
                </c:pt>
                <c:pt idx="692">
                  <c:v>102.15</c:v>
                </c:pt>
                <c:pt idx="693">
                  <c:v>102.3</c:v>
                </c:pt>
                <c:pt idx="694">
                  <c:v>102.25</c:v>
                </c:pt>
                <c:pt idx="695">
                  <c:v>102.1</c:v>
                </c:pt>
                <c:pt idx="696">
                  <c:v>102.14</c:v>
                </c:pt>
                <c:pt idx="697">
                  <c:v>102.1499</c:v>
                </c:pt>
                <c:pt idx="698">
                  <c:v>102.0594</c:v>
                </c:pt>
                <c:pt idx="699">
                  <c:v>101.943</c:v>
                </c:pt>
                <c:pt idx="700">
                  <c:v>102.05</c:v>
                </c:pt>
                <c:pt idx="701">
                  <c:v>102</c:v>
                </c:pt>
                <c:pt idx="702">
                  <c:v>101.85</c:v>
                </c:pt>
                <c:pt idx="703">
                  <c:v>101.9</c:v>
                </c:pt>
                <c:pt idx="704">
                  <c:v>102</c:v>
                </c:pt>
                <c:pt idx="705">
                  <c:v>101.70229999999999</c:v>
                </c:pt>
                <c:pt idx="706">
                  <c:v>101.9006</c:v>
                </c:pt>
                <c:pt idx="707">
                  <c:v>101.97929999999999</c:v>
                </c:pt>
                <c:pt idx="708">
                  <c:v>101.8989</c:v>
                </c:pt>
                <c:pt idx="709">
                  <c:v>101.84869999999999</c:v>
                </c:pt>
                <c:pt idx="710">
                  <c:v>101.86</c:v>
                </c:pt>
                <c:pt idx="711">
                  <c:v>101.7647</c:v>
                </c:pt>
                <c:pt idx="712">
                  <c:v>101.9</c:v>
                </c:pt>
                <c:pt idx="713">
                  <c:v>101.8</c:v>
                </c:pt>
                <c:pt idx="714">
                  <c:v>101.93</c:v>
                </c:pt>
                <c:pt idx="715">
                  <c:v>101.88</c:v>
                </c:pt>
                <c:pt idx="716">
                  <c:v>101.8884</c:v>
                </c:pt>
                <c:pt idx="717">
                  <c:v>101.8</c:v>
                </c:pt>
                <c:pt idx="718">
                  <c:v>101.85</c:v>
                </c:pt>
                <c:pt idx="719">
                  <c:v>101.75</c:v>
                </c:pt>
                <c:pt idx="720">
                  <c:v>101.7864</c:v>
                </c:pt>
                <c:pt idx="721">
                  <c:v>101.75</c:v>
                </c:pt>
                <c:pt idx="722">
                  <c:v>101.69</c:v>
                </c:pt>
                <c:pt idx="723">
                  <c:v>101.6</c:v>
                </c:pt>
                <c:pt idx="724">
                  <c:v>101.65</c:v>
                </c:pt>
                <c:pt idx="725">
                  <c:v>101.6</c:v>
                </c:pt>
                <c:pt idx="726">
                  <c:v>101.61</c:v>
                </c:pt>
                <c:pt idx="727">
                  <c:v>101.5153</c:v>
                </c:pt>
                <c:pt idx="728">
                  <c:v>101.51309999999999</c:v>
                </c:pt>
                <c:pt idx="729">
                  <c:v>101.52</c:v>
                </c:pt>
                <c:pt idx="730">
                  <c:v>101.5</c:v>
                </c:pt>
                <c:pt idx="731">
                  <c:v>101.47499999999999</c:v>
                </c:pt>
                <c:pt idx="732">
                  <c:v>101.42</c:v>
                </c:pt>
                <c:pt idx="733">
                  <c:v>101.33</c:v>
                </c:pt>
                <c:pt idx="734">
                  <c:v>101.2296</c:v>
                </c:pt>
                <c:pt idx="735">
                  <c:v>101.2899</c:v>
                </c:pt>
                <c:pt idx="736">
                  <c:v>101.24639999999999</c:v>
                </c:pt>
                <c:pt idx="737">
                  <c:v>101.2496</c:v>
                </c:pt>
                <c:pt idx="738">
                  <c:v>101.2</c:v>
                </c:pt>
                <c:pt idx="739">
                  <c:v>101.06</c:v>
                </c:pt>
                <c:pt idx="740">
                  <c:v>101.07</c:v>
                </c:pt>
                <c:pt idx="741">
                  <c:v>101.04</c:v>
                </c:pt>
                <c:pt idx="742">
                  <c:v>100.9111</c:v>
                </c:pt>
                <c:pt idx="743">
                  <c:v>101.06</c:v>
                </c:pt>
                <c:pt idx="744">
                  <c:v>101.01</c:v>
                </c:pt>
                <c:pt idx="745">
                  <c:v>101.09</c:v>
                </c:pt>
                <c:pt idx="746">
                  <c:v>101.1</c:v>
                </c:pt>
                <c:pt idx="747">
                  <c:v>101</c:v>
                </c:pt>
                <c:pt idx="748">
                  <c:v>101.1699</c:v>
                </c:pt>
                <c:pt idx="749">
                  <c:v>101.2</c:v>
                </c:pt>
                <c:pt idx="750">
                  <c:v>101.1499</c:v>
                </c:pt>
                <c:pt idx="751">
                  <c:v>101.1544</c:v>
                </c:pt>
                <c:pt idx="752">
                  <c:v>101.13500000000001</c:v>
                </c:pt>
                <c:pt idx="753">
                  <c:v>101.1199</c:v>
                </c:pt>
                <c:pt idx="754">
                  <c:v>101.08710000000001</c:v>
                </c:pt>
                <c:pt idx="755">
                  <c:v>101.12</c:v>
                </c:pt>
                <c:pt idx="756">
                  <c:v>101.119</c:v>
                </c:pt>
                <c:pt idx="757">
                  <c:v>101.0468</c:v>
                </c:pt>
                <c:pt idx="758">
                  <c:v>101.32</c:v>
                </c:pt>
                <c:pt idx="759">
                  <c:v>101.07</c:v>
                </c:pt>
                <c:pt idx="760">
                  <c:v>100.87309999999999</c:v>
                </c:pt>
                <c:pt idx="761">
                  <c:v>100.9395</c:v>
                </c:pt>
                <c:pt idx="762">
                  <c:v>100.97</c:v>
                </c:pt>
                <c:pt idx="763">
                  <c:v>100.9999</c:v>
                </c:pt>
                <c:pt idx="764">
                  <c:v>100.8794</c:v>
                </c:pt>
                <c:pt idx="765">
                  <c:v>100.899</c:v>
                </c:pt>
                <c:pt idx="766">
                  <c:v>100.88</c:v>
                </c:pt>
                <c:pt idx="767">
                  <c:v>100.9</c:v>
                </c:pt>
                <c:pt idx="768">
                  <c:v>100.8</c:v>
                </c:pt>
                <c:pt idx="769">
                  <c:v>100.85</c:v>
                </c:pt>
                <c:pt idx="770">
                  <c:v>100.76009999999999</c:v>
                </c:pt>
                <c:pt idx="771">
                  <c:v>100.89</c:v>
                </c:pt>
                <c:pt idx="772">
                  <c:v>100.85</c:v>
                </c:pt>
                <c:pt idx="773">
                  <c:v>100.8896</c:v>
                </c:pt>
                <c:pt idx="774">
                  <c:v>100.7979</c:v>
                </c:pt>
                <c:pt idx="775">
                  <c:v>100.735</c:v>
                </c:pt>
                <c:pt idx="776">
                  <c:v>100.73</c:v>
                </c:pt>
                <c:pt idx="777">
                  <c:v>100.79989999999999</c:v>
                </c:pt>
                <c:pt idx="778">
                  <c:v>100.74299999999999</c:v>
                </c:pt>
                <c:pt idx="779">
                  <c:v>100.7</c:v>
                </c:pt>
                <c:pt idx="780">
                  <c:v>100.73</c:v>
                </c:pt>
                <c:pt idx="781">
                  <c:v>100.72</c:v>
                </c:pt>
                <c:pt idx="782">
                  <c:v>100.73</c:v>
                </c:pt>
                <c:pt idx="783">
                  <c:v>100.7</c:v>
                </c:pt>
                <c:pt idx="784">
                  <c:v>100.62009999999999</c:v>
                </c:pt>
                <c:pt idx="785">
                  <c:v>100.58199999999999</c:v>
                </c:pt>
                <c:pt idx="786">
                  <c:v>100.65</c:v>
                </c:pt>
                <c:pt idx="787">
                  <c:v>100.62</c:v>
                </c:pt>
                <c:pt idx="788">
                  <c:v>100.55110000000001</c:v>
                </c:pt>
                <c:pt idx="789">
                  <c:v>100.56</c:v>
                </c:pt>
                <c:pt idx="790">
                  <c:v>100.5706</c:v>
                </c:pt>
                <c:pt idx="791">
                  <c:v>100.65</c:v>
                </c:pt>
                <c:pt idx="792">
                  <c:v>100.66</c:v>
                </c:pt>
                <c:pt idx="793">
                  <c:v>100.52679999999999</c:v>
                </c:pt>
                <c:pt idx="794">
                  <c:v>100.54900000000001</c:v>
                </c:pt>
                <c:pt idx="795">
                  <c:v>100.53</c:v>
                </c:pt>
                <c:pt idx="796">
                  <c:v>100.4802</c:v>
                </c:pt>
                <c:pt idx="797">
                  <c:v>100.48690000000001</c:v>
                </c:pt>
                <c:pt idx="798">
                  <c:v>100.51990000000001</c:v>
                </c:pt>
                <c:pt idx="799">
                  <c:v>100.3613</c:v>
                </c:pt>
                <c:pt idx="800">
                  <c:v>100.3001</c:v>
                </c:pt>
                <c:pt idx="801">
                  <c:v>100.32</c:v>
                </c:pt>
                <c:pt idx="802">
                  <c:v>100.38500000000001</c:v>
                </c:pt>
                <c:pt idx="803">
                  <c:v>100.26</c:v>
                </c:pt>
                <c:pt idx="804">
                  <c:v>100.3039</c:v>
                </c:pt>
                <c:pt idx="805">
                  <c:v>100.28489999999999</c:v>
                </c:pt>
                <c:pt idx="806">
                  <c:v>100.3</c:v>
                </c:pt>
                <c:pt idx="807">
                  <c:v>100.28</c:v>
                </c:pt>
                <c:pt idx="808">
                  <c:v>100.22</c:v>
                </c:pt>
                <c:pt idx="809">
                  <c:v>100.24</c:v>
                </c:pt>
                <c:pt idx="810">
                  <c:v>100.18</c:v>
                </c:pt>
                <c:pt idx="811">
                  <c:v>100.1999</c:v>
                </c:pt>
                <c:pt idx="812">
                  <c:v>100.17</c:v>
                </c:pt>
                <c:pt idx="813">
                  <c:v>100.12009999999999</c:v>
                </c:pt>
                <c:pt idx="814">
                  <c:v>100.15</c:v>
                </c:pt>
                <c:pt idx="815">
                  <c:v>100.2</c:v>
                </c:pt>
                <c:pt idx="816">
                  <c:v>100.09</c:v>
                </c:pt>
                <c:pt idx="817">
                  <c:v>100.09990000000001</c:v>
                </c:pt>
                <c:pt idx="818">
                  <c:v>100.08</c:v>
                </c:pt>
                <c:pt idx="819">
                  <c:v>100.05110000000001</c:v>
                </c:pt>
                <c:pt idx="820">
                  <c:v>100.11969999999999</c:v>
                </c:pt>
                <c:pt idx="821">
                  <c:v>100.0552</c:v>
                </c:pt>
                <c:pt idx="822">
                  <c:v>100.06570000000001</c:v>
                </c:pt>
                <c:pt idx="823">
                  <c:v>100.05</c:v>
                </c:pt>
                <c:pt idx="824">
                  <c:v>100.0851</c:v>
                </c:pt>
                <c:pt idx="825">
                  <c:v>100.098</c:v>
                </c:pt>
                <c:pt idx="826">
                  <c:v>100.0398</c:v>
                </c:pt>
                <c:pt idx="827">
                  <c:v>100.03</c:v>
                </c:pt>
                <c:pt idx="828">
                  <c:v>100.0295</c:v>
                </c:pt>
                <c:pt idx="829">
                  <c:v>100.04</c:v>
                </c:pt>
                <c:pt idx="830">
                  <c:v>100.01009999999999</c:v>
                </c:pt>
                <c:pt idx="831">
                  <c:v>99.99</c:v>
                </c:pt>
                <c:pt idx="832">
                  <c:v>99.995000000000005</c:v>
                </c:pt>
              </c:numCache>
            </c:numRef>
          </c:yVal>
          <c:smooth val="0"/>
        </c:ser>
        <c:ser>
          <c:idx val="16"/>
          <c:order val="16"/>
          <c:tx>
            <c:strRef>
              <c:f>Obs!$H$8785</c:f>
              <c:strCache>
                <c:ptCount val="1"/>
                <c:pt idx="0">
                  <c:v>Ministerstvo finansov RF, 26203</c:v>
                </c:pt>
              </c:strCache>
            </c:strRef>
          </c:tx>
          <c:marker>
            <c:symbol val="none"/>
          </c:marker>
          <c:xVal>
            <c:numRef>
              <c:f>Obs!$A$8785:$A$9630</c:f>
              <c:numCache>
                <c:formatCode>m/d/yyyy</c:formatCode>
                <c:ptCount val="846"/>
                <c:pt idx="0">
                  <c:v>40395</c:v>
                </c:pt>
                <c:pt idx="1">
                  <c:v>40396</c:v>
                </c:pt>
                <c:pt idx="2">
                  <c:v>40399</c:v>
                </c:pt>
                <c:pt idx="3">
                  <c:v>40401</c:v>
                </c:pt>
                <c:pt idx="4">
                  <c:v>40402</c:v>
                </c:pt>
                <c:pt idx="5">
                  <c:v>40403</c:v>
                </c:pt>
                <c:pt idx="6">
                  <c:v>40407</c:v>
                </c:pt>
                <c:pt idx="7">
                  <c:v>40408</c:v>
                </c:pt>
                <c:pt idx="8">
                  <c:v>40409</c:v>
                </c:pt>
                <c:pt idx="9">
                  <c:v>40410</c:v>
                </c:pt>
                <c:pt idx="10">
                  <c:v>40413</c:v>
                </c:pt>
                <c:pt idx="11">
                  <c:v>40414</c:v>
                </c:pt>
                <c:pt idx="12">
                  <c:v>40415</c:v>
                </c:pt>
                <c:pt idx="13">
                  <c:v>40416</c:v>
                </c:pt>
                <c:pt idx="14">
                  <c:v>40417</c:v>
                </c:pt>
                <c:pt idx="15">
                  <c:v>40420</c:v>
                </c:pt>
                <c:pt idx="16">
                  <c:v>40423</c:v>
                </c:pt>
                <c:pt idx="17">
                  <c:v>40424</c:v>
                </c:pt>
                <c:pt idx="18">
                  <c:v>40427</c:v>
                </c:pt>
                <c:pt idx="19">
                  <c:v>40428</c:v>
                </c:pt>
                <c:pt idx="20">
                  <c:v>40429</c:v>
                </c:pt>
                <c:pt idx="21">
                  <c:v>40430</c:v>
                </c:pt>
                <c:pt idx="22">
                  <c:v>40431</c:v>
                </c:pt>
                <c:pt idx="23">
                  <c:v>40434</c:v>
                </c:pt>
                <c:pt idx="24">
                  <c:v>40435</c:v>
                </c:pt>
                <c:pt idx="25">
                  <c:v>40436</c:v>
                </c:pt>
                <c:pt idx="26">
                  <c:v>40437</c:v>
                </c:pt>
                <c:pt idx="27">
                  <c:v>40438</c:v>
                </c:pt>
                <c:pt idx="28">
                  <c:v>40442</c:v>
                </c:pt>
                <c:pt idx="29">
                  <c:v>40443</c:v>
                </c:pt>
                <c:pt idx="30">
                  <c:v>40445</c:v>
                </c:pt>
                <c:pt idx="31">
                  <c:v>40448</c:v>
                </c:pt>
                <c:pt idx="32">
                  <c:v>40449</c:v>
                </c:pt>
                <c:pt idx="33">
                  <c:v>40450</c:v>
                </c:pt>
                <c:pt idx="34">
                  <c:v>40451</c:v>
                </c:pt>
                <c:pt idx="35">
                  <c:v>40452</c:v>
                </c:pt>
                <c:pt idx="36">
                  <c:v>40455</c:v>
                </c:pt>
                <c:pt idx="37">
                  <c:v>40456</c:v>
                </c:pt>
                <c:pt idx="38">
                  <c:v>40457</c:v>
                </c:pt>
                <c:pt idx="39">
                  <c:v>40458</c:v>
                </c:pt>
                <c:pt idx="40">
                  <c:v>40459</c:v>
                </c:pt>
                <c:pt idx="41">
                  <c:v>40462</c:v>
                </c:pt>
                <c:pt idx="42">
                  <c:v>40463</c:v>
                </c:pt>
                <c:pt idx="43">
                  <c:v>40464</c:v>
                </c:pt>
                <c:pt idx="44">
                  <c:v>40465</c:v>
                </c:pt>
                <c:pt idx="45">
                  <c:v>40466</c:v>
                </c:pt>
                <c:pt idx="46">
                  <c:v>40469</c:v>
                </c:pt>
                <c:pt idx="47">
                  <c:v>40470</c:v>
                </c:pt>
                <c:pt idx="48">
                  <c:v>40471</c:v>
                </c:pt>
                <c:pt idx="49">
                  <c:v>40472</c:v>
                </c:pt>
                <c:pt idx="50">
                  <c:v>40473</c:v>
                </c:pt>
                <c:pt idx="51">
                  <c:v>40476</c:v>
                </c:pt>
                <c:pt idx="52">
                  <c:v>40478</c:v>
                </c:pt>
                <c:pt idx="53">
                  <c:v>40480</c:v>
                </c:pt>
                <c:pt idx="54">
                  <c:v>40483</c:v>
                </c:pt>
                <c:pt idx="55">
                  <c:v>40484</c:v>
                </c:pt>
                <c:pt idx="56">
                  <c:v>40485</c:v>
                </c:pt>
                <c:pt idx="57">
                  <c:v>40490</c:v>
                </c:pt>
                <c:pt idx="58">
                  <c:v>40491</c:v>
                </c:pt>
                <c:pt idx="59">
                  <c:v>40492</c:v>
                </c:pt>
                <c:pt idx="60">
                  <c:v>40493</c:v>
                </c:pt>
                <c:pt idx="61">
                  <c:v>40494</c:v>
                </c:pt>
                <c:pt idx="62">
                  <c:v>40495</c:v>
                </c:pt>
                <c:pt idx="63">
                  <c:v>40497</c:v>
                </c:pt>
                <c:pt idx="64">
                  <c:v>40498</c:v>
                </c:pt>
                <c:pt idx="65">
                  <c:v>40499</c:v>
                </c:pt>
                <c:pt idx="66">
                  <c:v>40500</c:v>
                </c:pt>
                <c:pt idx="67">
                  <c:v>40501</c:v>
                </c:pt>
                <c:pt idx="68">
                  <c:v>40504</c:v>
                </c:pt>
                <c:pt idx="69">
                  <c:v>40505</c:v>
                </c:pt>
                <c:pt idx="70">
                  <c:v>40506</c:v>
                </c:pt>
                <c:pt idx="71">
                  <c:v>40507</c:v>
                </c:pt>
                <c:pt idx="72">
                  <c:v>40508</c:v>
                </c:pt>
                <c:pt idx="73">
                  <c:v>40511</c:v>
                </c:pt>
                <c:pt idx="74">
                  <c:v>40512</c:v>
                </c:pt>
                <c:pt idx="75">
                  <c:v>40513</c:v>
                </c:pt>
                <c:pt idx="76">
                  <c:v>40514</c:v>
                </c:pt>
                <c:pt idx="77">
                  <c:v>40515</c:v>
                </c:pt>
                <c:pt idx="78">
                  <c:v>40518</c:v>
                </c:pt>
                <c:pt idx="79">
                  <c:v>40519</c:v>
                </c:pt>
                <c:pt idx="80">
                  <c:v>40521</c:v>
                </c:pt>
                <c:pt idx="81">
                  <c:v>40522</c:v>
                </c:pt>
                <c:pt idx="82">
                  <c:v>40525</c:v>
                </c:pt>
                <c:pt idx="83">
                  <c:v>40526</c:v>
                </c:pt>
                <c:pt idx="84">
                  <c:v>40527</c:v>
                </c:pt>
                <c:pt idx="85">
                  <c:v>40528</c:v>
                </c:pt>
                <c:pt idx="86">
                  <c:v>40529</c:v>
                </c:pt>
                <c:pt idx="87">
                  <c:v>40532</c:v>
                </c:pt>
                <c:pt idx="88">
                  <c:v>40534</c:v>
                </c:pt>
                <c:pt idx="89">
                  <c:v>40536</c:v>
                </c:pt>
                <c:pt idx="90">
                  <c:v>40539</c:v>
                </c:pt>
                <c:pt idx="91">
                  <c:v>40540</c:v>
                </c:pt>
                <c:pt idx="92">
                  <c:v>40542</c:v>
                </c:pt>
                <c:pt idx="93">
                  <c:v>40556</c:v>
                </c:pt>
                <c:pt idx="94">
                  <c:v>40557</c:v>
                </c:pt>
                <c:pt idx="95">
                  <c:v>40560</c:v>
                </c:pt>
                <c:pt idx="96">
                  <c:v>40561</c:v>
                </c:pt>
                <c:pt idx="97">
                  <c:v>40562</c:v>
                </c:pt>
                <c:pt idx="98">
                  <c:v>40563</c:v>
                </c:pt>
                <c:pt idx="99">
                  <c:v>40564</c:v>
                </c:pt>
                <c:pt idx="100">
                  <c:v>40567</c:v>
                </c:pt>
                <c:pt idx="101">
                  <c:v>40568</c:v>
                </c:pt>
                <c:pt idx="102">
                  <c:v>40569</c:v>
                </c:pt>
                <c:pt idx="103">
                  <c:v>40570</c:v>
                </c:pt>
                <c:pt idx="104">
                  <c:v>40574</c:v>
                </c:pt>
                <c:pt idx="105">
                  <c:v>40575</c:v>
                </c:pt>
                <c:pt idx="106">
                  <c:v>40577</c:v>
                </c:pt>
                <c:pt idx="107">
                  <c:v>40578</c:v>
                </c:pt>
                <c:pt idx="108">
                  <c:v>40583</c:v>
                </c:pt>
                <c:pt idx="109">
                  <c:v>40584</c:v>
                </c:pt>
                <c:pt idx="110">
                  <c:v>40585</c:v>
                </c:pt>
                <c:pt idx="111">
                  <c:v>40589</c:v>
                </c:pt>
                <c:pt idx="112">
                  <c:v>40590</c:v>
                </c:pt>
                <c:pt idx="113">
                  <c:v>40591</c:v>
                </c:pt>
                <c:pt idx="114">
                  <c:v>40592</c:v>
                </c:pt>
                <c:pt idx="115">
                  <c:v>40596</c:v>
                </c:pt>
                <c:pt idx="116">
                  <c:v>40598</c:v>
                </c:pt>
                <c:pt idx="117">
                  <c:v>40599</c:v>
                </c:pt>
                <c:pt idx="118">
                  <c:v>40602</c:v>
                </c:pt>
                <c:pt idx="119">
                  <c:v>40603</c:v>
                </c:pt>
                <c:pt idx="120">
                  <c:v>40604</c:v>
                </c:pt>
                <c:pt idx="121">
                  <c:v>40605</c:v>
                </c:pt>
                <c:pt idx="122">
                  <c:v>40606</c:v>
                </c:pt>
                <c:pt idx="123">
                  <c:v>40607</c:v>
                </c:pt>
                <c:pt idx="124">
                  <c:v>40611</c:v>
                </c:pt>
                <c:pt idx="125">
                  <c:v>40612</c:v>
                </c:pt>
                <c:pt idx="126">
                  <c:v>40613</c:v>
                </c:pt>
                <c:pt idx="127">
                  <c:v>40617</c:v>
                </c:pt>
                <c:pt idx="128">
                  <c:v>40618</c:v>
                </c:pt>
                <c:pt idx="129">
                  <c:v>40619</c:v>
                </c:pt>
                <c:pt idx="130">
                  <c:v>40620</c:v>
                </c:pt>
                <c:pt idx="131">
                  <c:v>40623</c:v>
                </c:pt>
                <c:pt idx="132">
                  <c:v>40624</c:v>
                </c:pt>
                <c:pt idx="133">
                  <c:v>40625</c:v>
                </c:pt>
                <c:pt idx="134">
                  <c:v>40626</c:v>
                </c:pt>
                <c:pt idx="135">
                  <c:v>40627</c:v>
                </c:pt>
                <c:pt idx="136">
                  <c:v>40630</c:v>
                </c:pt>
                <c:pt idx="137">
                  <c:v>40631</c:v>
                </c:pt>
                <c:pt idx="138">
                  <c:v>40632</c:v>
                </c:pt>
                <c:pt idx="139">
                  <c:v>40633</c:v>
                </c:pt>
                <c:pt idx="140">
                  <c:v>40634</c:v>
                </c:pt>
                <c:pt idx="141">
                  <c:v>40637</c:v>
                </c:pt>
                <c:pt idx="142">
                  <c:v>40639</c:v>
                </c:pt>
                <c:pt idx="143">
                  <c:v>40640</c:v>
                </c:pt>
                <c:pt idx="144">
                  <c:v>40641</c:v>
                </c:pt>
                <c:pt idx="145">
                  <c:v>40644</c:v>
                </c:pt>
                <c:pt idx="146">
                  <c:v>40645</c:v>
                </c:pt>
                <c:pt idx="147">
                  <c:v>40646</c:v>
                </c:pt>
                <c:pt idx="148">
                  <c:v>40647</c:v>
                </c:pt>
                <c:pt idx="149">
                  <c:v>40648</c:v>
                </c:pt>
                <c:pt idx="150">
                  <c:v>40651</c:v>
                </c:pt>
                <c:pt idx="151">
                  <c:v>40652</c:v>
                </c:pt>
                <c:pt idx="152">
                  <c:v>40653</c:v>
                </c:pt>
                <c:pt idx="153">
                  <c:v>40654</c:v>
                </c:pt>
                <c:pt idx="154">
                  <c:v>40655</c:v>
                </c:pt>
                <c:pt idx="155">
                  <c:v>40658</c:v>
                </c:pt>
                <c:pt idx="156">
                  <c:v>40659</c:v>
                </c:pt>
                <c:pt idx="157">
                  <c:v>40660</c:v>
                </c:pt>
                <c:pt idx="158">
                  <c:v>40661</c:v>
                </c:pt>
                <c:pt idx="159">
                  <c:v>40662</c:v>
                </c:pt>
                <c:pt idx="160">
                  <c:v>40667</c:v>
                </c:pt>
                <c:pt idx="161">
                  <c:v>40668</c:v>
                </c:pt>
                <c:pt idx="162">
                  <c:v>40669</c:v>
                </c:pt>
                <c:pt idx="163">
                  <c:v>40673</c:v>
                </c:pt>
                <c:pt idx="164">
                  <c:v>40674</c:v>
                </c:pt>
                <c:pt idx="165">
                  <c:v>40675</c:v>
                </c:pt>
                <c:pt idx="166">
                  <c:v>40676</c:v>
                </c:pt>
                <c:pt idx="167">
                  <c:v>40679</c:v>
                </c:pt>
                <c:pt idx="168">
                  <c:v>40680</c:v>
                </c:pt>
                <c:pt idx="169">
                  <c:v>40681</c:v>
                </c:pt>
                <c:pt idx="170">
                  <c:v>40682</c:v>
                </c:pt>
                <c:pt idx="171">
                  <c:v>40683</c:v>
                </c:pt>
                <c:pt idx="172">
                  <c:v>40686</c:v>
                </c:pt>
                <c:pt idx="173">
                  <c:v>40688</c:v>
                </c:pt>
                <c:pt idx="174">
                  <c:v>40689</c:v>
                </c:pt>
                <c:pt idx="175">
                  <c:v>40690</c:v>
                </c:pt>
                <c:pt idx="176">
                  <c:v>40693</c:v>
                </c:pt>
                <c:pt idx="177">
                  <c:v>40694</c:v>
                </c:pt>
                <c:pt idx="178">
                  <c:v>40696</c:v>
                </c:pt>
                <c:pt idx="179">
                  <c:v>40697</c:v>
                </c:pt>
                <c:pt idx="180">
                  <c:v>40700</c:v>
                </c:pt>
                <c:pt idx="181">
                  <c:v>40701</c:v>
                </c:pt>
                <c:pt idx="182">
                  <c:v>40702</c:v>
                </c:pt>
                <c:pt idx="183">
                  <c:v>40703</c:v>
                </c:pt>
                <c:pt idx="184">
                  <c:v>40709</c:v>
                </c:pt>
                <c:pt idx="185">
                  <c:v>40710</c:v>
                </c:pt>
                <c:pt idx="186">
                  <c:v>40714</c:v>
                </c:pt>
                <c:pt idx="187">
                  <c:v>40715</c:v>
                </c:pt>
                <c:pt idx="188">
                  <c:v>40716</c:v>
                </c:pt>
                <c:pt idx="189">
                  <c:v>40717</c:v>
                </c:pt>
                <c:pt idx="190">
                  <c:v>40718</c:v>
                </c:pt>
                <c:pt idx="191">
                  <c:v>40721</c:v>
                </c:pt>
                <c:pt idx="192">
                  <c:v>40722</c:v>
                </c:pt>
                <c:pt idx="193">
                  <c:v>40723</c:v>
                </c:pt>
                <c:pt idx="194">
                  <c:v>40724</c:v>
                </c:pt>
                <c:pt idx="195">
                  <c:v>40725</c:v>
                </c:pt>
                <c:pt idx="196">
                  <c:v>40728</c:v>
                </c:pt>
                <c:pt idx="197">
                  <c:v>40729</c:v>
                </c:pt>
                <c:pt idx="198">
                  <c:v>40730</c:v>
                </c:pt>
                <c:pt idx="199">
                  <c:v>40731</c:v>
                </c:pt>
                <c:pt idx="200">
                  <c:v>40732</c:v>
                </c:pt>
                <c:pt idx="201">
                  <c:v>40735</c:v>
                </c:pt>
                <c:pt idx="202">
                  <c:v>40736</c:v>
                </c:pt>
                <c:pt idx="203">
                  <c:v>40738</c:v>
                </c:pt>
                <c:pt idx="204">
                  <c:v>40739</c:v>
                </c:pt>
                <c:pt idx="205">
                  <c:v>40742</c:v>
                </c:pt>
                <c:pt idx="206">
                  <c:v>40743</c:v>
                </c:pt>
                <c:pt idx="207">
                  <c:v>40744</c:v>
                </c:pt>
                <c:pt idx="208">
                  <c:v>40745</c:v>
                </c:pt>
                <c:pt idx="209">
                  <c:v>40746</c:v>
                </c:pt>
                <c:pt idx="210">
                  <c:v>40749</c:v>
                </c:pt>
                <c:pt idx="211">
                  <c:v>40750</c:v>
                </c:pt>
                <c:pt idx="212">
                  <c:v>40751</c:v>
                </c:pt>
                <c:pt idx="213">
                  <c:v>40752</c:v>
                </c:pt>
                <c:pt idx="214">
                  <c:v>40753</c:v>
                </c:pt>
                <c:pt idx="215">
                  <c:v>40756</c:v>
                </c:pt>
                <c:pt idx="216">
                  <c:v>40757</c:v>
                </c:pt>
                <c:pt idx="217">
                  <c:v>40759</c:v>
                </c:pt>
                <c:pt idx="218">
                  <c:v>40760</c:v>
                </c:pt>
                <c:pt idx="219">
                  <c:v>40763</c:v>
                </c:pt>
                <c:pt idx="220">
                  <c:v>40764</c:v>
                </c:pt>
                <c:pt idx="221">
                  <c:v>40765</c:v>
                </c:pt>
                <c:pt idx="222">
                  <c:v>40766</c:v>
                </c:pt>
                <c:pt idx="223">
                  <c:v>40767</c:v>
                </c:pt>
                <c:pt idx="224">
                  <c:v>40770</c:v>
                </c:pt>
                <c:pt idx="225">
                  <c:v>40772</c:v>
                </c:pt>
                <c:pt idx="226">
                  <c:v>40773</c:v>
                </c:pt>
                <c:pt idx="227">
                  <c:v>40774</c:v>
                </c:pt>
                <c:pt idx="228">
                  <c:v>40777</c:v>
                </c:pt>
                <c:pt idx="229">
                  <c:v>40778</c:v>
                </c:pt>
                <c:pt idx="230">
                  <c:v>40779</c:v>
                </c:pt>
                <c:pt idx="231">
                  <c:v>40780</c:v>
                </c:pt>
                <c:pt idx="232">
                  <c:v>40784</c:v>
                </c:pt>
                <c:pt idx="233">
                  <c:v>40785</c:v>
                </c:pt>
                <c:pt idx="234">
                  <c:v>40786</c:v>
                </c:pt>
                <c:pt idx="235">
                  <c:v>40787</c:v>
                </c:pt>
                <c:pt idx="236">
                  <c:v>40788</c:v>
                </c:pt>
                <c:pt idx="237">
                  <c:v>40791</c:v>
                </c:pt>
                <c:pt idx="238">
                  <c:v>40792</c:v>
                </c:pt>
                <c:pt idx="239">
                  <c:v>40793</c:v>
                </c:pt>
                <c:pt idx="240">
                  <c:v>40794</c:v>
                </c:pt>
                <c:pt idx="241">
                  <c:v>40795</c:v>
                </c:pt>
                <c:pt idx="242">
                  <c:v>40798</c:v>
                </c:pt>
                <c:pt idx="243">
                  <c:v>40799</c:v>
                </c:pt>
                <c:pt idx="244">
                  <c:v>40800</c:v>
                </c:pt>
                <c:pt idx="245">
                  <c:v>40801</c:v>
                </c:pt>
                <c:pt idx="246">
                  <c:v>40802</c:v>
                </c:pt>
                <c:pt idx="247">
                  <c:v>40805</c:v>
                </c:pt>
                <c:pt idx="248">
                  <c:v>40806</c:v>
                </c:pt>
                <c:pt idx="249">
                  <c:v>40807</c:v>
                </c:pt>
                <c:pt idx="250">
                  <c:v>40808</c:v>
                </c:pt>
                <c:pt idx="251">
                  <c:v>40809</c:v>
                </c:pt>
                <c:pt idx="252">
                  <c:v>40812</c:v>
                </c:pt>
                <c:pt idx="253">
                  <c:v>40813</c:v>
                </c:pt>
                <c:pt idx="254">
                  <c:v>40814</c:v>
                </c:pt>
                <c:pt idx="255">
                  <c:v>40815</c:v>
                </c:pt>
                <c:pt idx="256">
                  <c:v>40816</c:v>
                </c:pt>
                <c:pt idx="257">
                  <c:v>40819</c:v>
                </c:pt>
                <c:pt idx="258">
                  <c:v>40820</c:v>
                </c:pt>
                <c:pt idx="259">
                  <c:v>40821</c:v>
                </c:pt>
                <c:pt idx="260">
                  <c:v>40822</c:v>
                </c:pt>
                <c:pt idx="261">
                  <c:v>40823</c:v>
                </c:pt>
                <c:pt idx="262">
                  <c:v>40826</c:v>
                </c:pt>
                <c:pt idx="263">
                  <c:v>40827</c:v>
                </c:pt>
                <c:pt idx="264">
                  <c:v>40828</c:v>
                </c:pt>
                <c:pt idx="265">
                  <c:v>40829</c:v>
                </c:pt>
                <c:pt idx="266">
                  <c:v>40830</c:v>
                </c:pt>
                <c:pt idx="267">
                  <c:v>40833</c:v>
                </c:pt>
                <c:pt idx="268">
                  <c:v>40834</c:v>
                </c:pt>
                <c:pt idx="269">
                  <c:v>40835</c:v>
                </c:pt>
                <c:pt idx="270">
                  <c:v>40836</c:v>
                </c:pt>
                <c:pt idx="271">
                  <c:v>40837</c:v>
                </c:pt>
                <c:pt idx="272">
                  <c:v>40840</c:v>
                </c:pt>
                <c:pt idx="273">
                  <c:v>40841</c:v>
                </c:pt>
                <c:pt idx="274">
                  <c:v>40842</c:v>
                </c:pt>
                <c:pt idx="275">
                  <c:v>40843</c:v>
                </c:pt>
                <c:pt idx="276">
                  <c:v>40844</c:v>
                </c:pt>
                <c:pt idx="277">
                  <c:v>40847</c:v>
                </c:pt>
                <c:pt idx="278">
                  <c:v>40848</c:v>
                </c:pt>
                <c:pt idx="279">
                  <c:v>40849</c:v>
                </c:pt>
                <c:pt idx="280">
                  <c:v>40850</c:v>
                </c:pt>
                <c:pt idx="281">
                  <c:v>40854</c:v>
                </c:pt>
                <c:pt idx="282">
                  <c:v>40855</c:v>
                </c:pt>
                <c:pt idx="283">
                  <c:v>40856</c:v>
                </c:pt>
                <c:pt idx="284">
                  <c:v>40857</c:v>
                </c:pt>
                <c:pt idx="285">
                  <c:v>40858</c:v>
                </c:pt>
                <c:pt idx="286">
                  <c:v>40861</c:v>
                </c:pt>
                <c:pt idx="287">
                  <c:v>40862</c:v>
                </c:pt>
                <c:pt idx="288">
                  <c:v>40863</c:v>
                </c:pt>
                <c:pt idx="289">
                  <c:v>40865</c:v>
                </c:pt>
                <c:pt idx="290">
                  <c:v>40868</c:v>
                </c:pt>
                <c:pt idx="291">
                  <c:v>40869</c:v>
                </c:pt>
                <c:pt idx="292">
                  <c:v>40870</c:v>
                </c:pt>
                <c:pt idx="293">
                  <c:v>40871</c:v>
                </c:pt>
                <c:pt idx="294">
                  <c:v>40872</c:v>
                </c:pt>
                <c:pt idx="295">
                  <c:v>40875</c:v>
                </c:pt>
                <c:pt idx="296">
                  <c:v>40876</c:v>
                </c:pt>
                <c:pt idx="297">
                  <c:v>40877</c:v>
                </c:pt>
                <c:pt idx="298">
                  <c:v>40878</c:v>
                </c:pt>
                <c:pt idx="299">
                  <c:v>40879</c:v>
                </c:pt>
                <c:pt idx="300">
                  <c:v>40882</c:v>
                </c:pt>
                <c:pt idx="301">
                  <c:v>40883</c:v>
                </c:pt>
                <c:pt idx="302">
                  <c:v>40885</c:v>
                </c:pt>
                <c:pt idx="303">
                  <c:v>40889</c:v>
                </c:pt>
                <c:pt idx="304">
                  <c:v>40890</c:v>
                </c:pt>
                <c:pt idx="305">
                  <c:v>40891</c:v>
                </c:pt>
                <c:pt idx="306">
                  <c:v>40892</c:v>
                </c:pt>
                <c:pt idx="307">
                  <c:v>40893</c:v>
                </c:pt>
                <c:pt idx="308">
                  <c:v>40896</c:v>
                </c:pt>
                <c:pt idx="309">
                  <c:v>40897</c:v>
                </c:pt>
                <c:pt idx="310">
                  <c:v>40899</c:v>
                </c:pt>
                <c:pt idx="311">
                  <c:v>40900</c:v>
                </c:pt>
                <c:pt idx="312">
                  <c:v>40903</c:v>
                </c:pt>
                <c:pt idx="313">
                  <c:v>40905</c:v>
                </c:pt>
                <c:pt idx="314">
                  <c:v>40906</c:v>
                </c:pt>
                <c:pt idx="315">
                  <c:v>40907</c:v>
                </c:pt>
                <c:pt idx="316">
                  <c:v>40911</c:v>
                </c:pt>
                <c:pt idx="317">
                  <c:v>40918</c:v>
                </c:pt>
                <c:pt idx="318">
                  <c:v>40919</c:v>
                </c:pt>
                <c:pt idx="319">
                  <c:v>40920</c:v>
                </c:pt>
                <c:pt idx="320">
                  <c:v>40921</c:v>
                </c:pt>
                <c:pt idx="321">
                  <c:v>40924</c:v>
                </c:pt>
                <c:pt idx="322">
                  <c:v>40925</c:v>
                </c:pt>
                <c:pt idx="323">
                  <c:v>40926</c:v>
                </c:pt>
                <c:pt idx="324">
                  <c:v>40927</c:v>
                </c:pt>
                <c:pt idx="325">
                  <c:v>40928</c:v>
                </c:pt>
                <c:pt idx="326">
                  <c:v>40931</c:v>
                </c:pt>
                <c:pt idx="327">
                  <c:v>40932</c:v>
                </c:pt>
                <c:pt idx="328">
                  <c:v>40933</c:v>
                </c:pt>
                <c:pt idx="329">
                  <c:v>40934</c:v>
                </c:pt>
                <c:pt idx="330">
                  <c:v>40935</c:v>
                </c:pt>
                <c:pt idx="331">
                  <c:v>40939</c:v>
                </c:pt>
                <c:pt idx="332">
                  <c:v>40940</c:v>
                </c:pt>
                <c:pt idx="333">
                  <c:v>40941</c:v>
                </c:pt>
                <c:pt idx="334">
                  <c:v>40942</c:v>
                </c:pt>
                <c:pt idx="335">
                  <c:v>40946</c:v>
                </c:pt>
                <c:pt idx="336">
                  <c:v>40947</c:v>
                </c:pt>
                <c:pt idx="337">
                  <c:v>40948</c:v>
                </c:pt>
                <c:pt idx="338">
                  <c:v>40949</c:v>
                </c:pt>
                <c:pt idx="339">
                  <c:v>40952</c:v>
                </c:pt>
                <c:pt idx="340">
                  <c:v>40953</c:v>
                </c:pt>
                <c:pt idx="341">
                  <c:v>40954</c:v>
                </c:pt>
                <c:pt idx="342">
                  <c:v>40966</c:v>
                </c:pt>
                <c:pt idx="343">
                  <c:v>40967</c:v>
                </c:pt>
                <c:pt idx="344">
                  <c:v>40968</c:v>
                </c:pt>
                <c:pt idx="345">
                  <c:v>40969</c:v>
                </c:pt>
                <c:pt idx="346">
                  <c:v>40970</c:v>
                </c:pt>
                <c:pt idx="347">
                  <c:v>40973</c:v>
                </c:pt>
                <c:pt idx="348">
                  <c:v>40974</c:v>
                </c:pt>
                <c:pt idx="349">
                  <c:v>40975</c:v>
                </c:pt>
                <c:pt idx="350">
                  <c:v>40980</c:v>
                </c:pt>
                <c:pt idx="351">
                  <c:v>40981</c:v>
                </c:pt>
                <c:pt idx="352">
                  <c:v>40982</c:v>
                </c:pt>
                <c:pt idx="353">
                  <c:v>40983</c:v>
                </c:pt>
                <c:pt idx="354">
                  <c:v>40984</c:v>
                </c:pt>
                <c:pt idx="355">
                  <c:v>40987</c:v>
                </c:pt>
                <c:pt idx="356">
                  <c:v>40988</c:v>
                </c:pt>
                <c:pt idx="357">
                  <c:v>40989</c:v>
                </c:pt>
                <c:pt idx="358">
                  <c:v>40990</c:v>
                </c:pt>
                <c:pt idx="359">
                  <c:v>40991</c:v>
                </c:pt>
                <c:pt idx="360">
                  <c:v>40994</c:v>
                </c:pt>
                <c:pt idx="361">
                  <c:v>40995</c:v>
                </c:pt>
                <c:pt idx="362">
                  <c:v>40996</c:v>
                </c:pt>
                <c:pt idx="363">
                  <c:v>40997</c:v>
                </c:pt>
                <c:pt idx="364">
                  <c:v>40998</c:v>
                </c:pt>
                <c:pt idx="365">
                  <c:v>41001</c:v>
                </c:pt>
                <c:pt idx="366">
                  <c:v>41002</c:v>
                </c:pt>
                <c:pt idx="367">
                  <c:v>41003</c:v>
                </c:pt>
                <c:pt idx="368">
                  <c:v>41004</c:v>
                </c:pt>
                <c:pt idx="369">
                  <c:v>41005</c:v>
                </c:pt>
                <c:pt idx="370">
                  <c:v>41008</c:v>
                </c:pt>
                <c:pt idx="371">
                  <c:v>41009</c:v>
                </c:pt>
                <c:pt idx="372">
                  <c:v>41010</c:v>
                </c:pt>
                <c:pt idx="373">
                  <c:v>41011</c:v>
                </c:pt>
                <c:pt idx="374">
                  <c:v>41012</c:v>
                </c:pt>
                <c:pt idx="375">
                  <c:v>41015</c:v>
                </c:pt>
                <c:pt idx="376">
                  <c:v>41016</c:v>
                </c:pt>
                <c:pt idx="377">
                  <c:v>41017</c:v>
                </c:pt>
                <c:pt idx="378">
                  <c:v>41018</c:v>
                </c:pt>
                <c:pt idx="379">
                  <c:v>41019</c:v>
                </c:pt>
                <c:pt idx="380">
                  <c:v>41022</c:v>
                </c:pt>
                <c:pt idx="381">
                  <c:v>41023</c:v>
                </c:pt>
                <c:pt idx="382">
                  <c:v>41024</c:v>
                </c:pt>
                <c:pt idx="383">
                  <c:v>41025</c:v>
                </c:pt>
                <c:pt idx="384">
                  <c:v>41026</c:v>
                </c:pt>
                <c:pt idx="385">
                  <c:v>41031</c:v>
                </c:pt>
                <c:pt idx="386">
                  <c:v>41032</c:v>
                </c:pt>
                <c:pt idx="387">
                  <c:v>41033</c:v>
                </c:pt>
                <c:pt idx="388">
                  <c:v>41034</c:v>
                </c:pt>
                <c:pt idx="389">
                  <c:v>41039</c:v>
                </c:pt>
                <c:pt idx="390">
                  <c:v>41040</c:v>
                </c:pt>
                <c:pt idx="391">
                  <c:v>41043</c:v>
                </c:pt>
                <c:pt idx="392">
                  <c:v>41045</c:v>
                </c:pt>
                <c:pt idx="393">
                  <c:v>41046</c:v>
                </c:pt>
                <c:pt idx="394">
                  <c:v>41047</c:v>
                </c:pt>
                <c:pt idx="395">
                  <c:v>41050</c:v>
                </c:pt>
                <c:pt idx="396">
                  <c:v>41051</c:v>
                </c:pt>
                <c:pt idx="397">
                  <c:v>41052</c:v>
                </c:pt>
                <c:pt idx="398">
                  <c:v>41053</c:v>
                </c:pt>
                <c:pt idx="399">
                  <c:v>41054</c:v>
                </c:pt>
                <c:pt idx="400">
                  <c:v>41057</c:v>
                </c:pt>
                <c:pt idx="401">
                  <c:v>41058</c:v>
                </c:pt>
                <c:pt idx="402">
                  <c:v>41059</c:v>
                </c:pt>
                <c:pt idx="403">
                  <c:v>41060</c:v>
                </c:pt>
                <c:pt idx="404">
                  <c:v>41061</c:v>
                </c:pt>
                <c:pt idx="405">
                  <c:v>41064</c:v>
                </c:pt>
                <c:pt idx="406">
                  <c:v>41065</c:v>
                </c:pt>
                <c:pt idx="407">
                  <c:v>41066</c:v>
                </c:pt>
                <c:pt idx="408">
                  <c:v>41067</c:v>
                </c:pt>
                <c:pt idx="409">
                  <c:v>41068</c:v>
                </c:pt>
                <c:pt idx="410">
                  <c:v>41073</c:v>
                </c:pt>
                <c:pt idx="411">
                  <c:v>41074</c:v>
                </c:pt>
                <c:pt idx="412">
                  <c:v>41075</c:v>
                </c:pt>
                <c:pt idx="413">
                  <c:v>41078</c:v>
                </c:pt>
                <c:pt idx="414">
                  <c:v>41081</c:v>
                </c:pt>
                <c:pt idx="415">
                  <c:v>41086</c:v>
                </c:pt>
                <c:pt idx="416">
                  <c:v>41087</c:v>
                </c:pt>
                <c:pt idx="417">
                  <c:v>41088</c:v>
                </c:pt>
                <c:pt idx="418">
                  <c:v>41089</c:v>
                </c:pt>
                <c:pt idx="419">
                  <c:v>41092</c:v>
                </c:pt>
                <c:pt idx="420">
                  <c:v>41093</c:v>
                </c:pt>
                <c:pt idx="421">
                  <c:v>41094</c:v>
                </c:pt>
                <c:pt idx="422">
                  <c:v>41095</c:v>
                </c:pt>
                <c:pt idx="423">
                  <c:v>41096</c:v>
                </c:pt>
                <c:pt idx="424">
                  <c:v>41099</c:v>
                </c:pt>
                <c:pt idx="425">
                  <c:v>41100</c:v>
                </c:pt>
                <c:pt idx="426">
                  <c:v>41101</c:v>
                </c:pt>
                <c:pt idx="427">
                  <c:v>41102</c:v>
                </c:pt>
                <c:pt idx="428">
                  <c:v>41103</c:v>
                </c:pt>
                <c:pt idx="429">
                  <c:v>41106</c:v>
                </c:pt>
                <c:pt idx="430">
                  <c:v>41107</c:v>
                </c:pt>
                <c:pt idx="431">
                  <c:v>41108</c:v>
                </c:pt>
                <c:pt idx="432">
                  <c:v>41110</c:v>
                </c:pt>
                <c:pt idx="433">
                  <c:v>41113</c:v>
                </c:pt>
                <c:pt idx="434">
                  <c:v>41114</c:v>
                </c:pt>
                <c:pt idx="435">
                  <c:v>41115</c:v>
                </c:pt>
                <c:pt idx="436">
                  <c:v>41116</c:v>
                </c:pt>
                <c:pt idx="437">
                  <c:v>41117</c:v>
                </c:pt>
                <c:pt idx="438">
                  <c:v>41120</c:v>
                </c:pt>
                <c:pt idx="439">
                  <c:v>41121</c:v>
                </c:pt>
                <c:pt idx="440">
                  <c:v>41122</c:v>
                </c:pt>
                <c:pt idx="441">
                  <c:v>41123</c:v>
                </c:pt>
                <c:pt idx="442">
                  <c:v>41127</c:v>
                </c:pt>
                <c:pt idx="443">
                  <c:v>41128</c:v>
                </c:pt>
                <c:pt idx="444">
                  <c:v>41129</c:v>
                </c:pt>
                <c:pt idx="445">
                  <c:v>41130</c:v>
                </c:pt>
                <c:pt idx="446">
                  <c:v>41131</c:v>
                </c:pt>
                <c:pt idx="447">
                  <c:v>41134</c:v>
                </c:pt>
                <c:pt idx="448">
                  <c:v>41136</c:v>
                </c:pt>
                <c:pt idx="449">
                  <c:v>41137</c:v>
                </c:pt>
                <c:pt idx="450">
                  <c:v>41138</c:v>
                </c:pt>
                <c:pt idx="451">
                  <c:v>41141</c:v>
                </c:pt>
                <c:pt idx="452">
                  <c:v>41142</c:v>
                </c:pt>
                <c:pt idx="453">
                  <c:v>41143</c:v>
                </c:pt>
                <c:pt idx="454">
                  <c:v>41144</c:v>
                </c:pt>
                <c:pt idx="455">
                  <c:v>41148</c:v>
                </c:pt>
                <c:pt idx="456">
                  <c:v>41149</c:v>
                </c:pt>
                <c:pt idx="457">
                  <c:v>41151</c:v>
                </c:pt>
                <c:pt idx="458">
                  <c:v>41152</c:v>
                </c:pt>
                <c:pt idx="459">
                  <c:v>41155</c:v>
                </c:pt>
                <c:pt idx="460">
                  <c:v>41156</c:v>
                </c:pt>
                <c:pt idx="461">
                  <c:v>41157</c:v>
                </c:pt>
                <c:pt idx="462">
                  <c:v>41158</c:v>
                </c:pt>
                <c:pt idx="463">
                  <c:v>41159</c:v>
                </c:pt>
                <c:pt idx="464">
                  <c:v>41163</c:v>
                </c:pt>
                <c:pt idx="465">
                  <c:v>41164</c:v>
                </c:pt>
                <c:pt idx="466">
                  <c:v>41165</c:v>
                </c:pt>
                <c:pt idx="467">
                  <c:v>41166</c:v>
                </c:pt>
                <c:pt idx="468">
                  <c:v>41169</c:v>
                </c:pt>
                <c:pt idx="469">
                  <c:v>41170</c:v>
                </c:pt>
                <c:pt idx="470">
                  <c:v>41171</c:v>
                </c:pt>
                <c:pt idx="471">
                  <c:v>41172</c:v>
                </c:pt>
                <c:pt idx="472">
                  <c:v>41173</c:v>
                </c:pt>
                <c:pt idx="473">
                  <c:v>41177</c:v>
                </c:pt>
                <c:pt idx="474">
                  <c:v>41180</c:v>
                </c:pt>
                <c:pt idx="475">
                  <c:v>41183</c:v>
                </c:pt>
                <c:pt idx="476">
                  <c:v>41184</c:v>
                </c:pt>
                <c:pt idx="477">
                  <c:v>41185</c:v>
                </c:pt>
                <c:pt idx="478">
                  <c:v>41186</c:v>
                </c:pt>
                <c:pt idx="479">
                  <c:v>41187</c:v>
                </c:pt>
                <c:pt idx="480">
                  <c:v>41190</c:v>
                </c:pt>
                <c:pt idx="481">
                  <c:v>41191</c:v>
                </c:pt>
                <c:pt idx="482">
                  <c:v>41193</c:v>
                </c:pt>
                <c:pt idx="483">
                  <c:v>41194</c:v>
                </c:pt>
                <c:pt idx="484">
                  <c:v>41197</c:v>
                </c:pt>
                <c:pt idx="485">
                  <c:v>41198</c:v>
                </c:pt>
                <c:pt idx="486">
                  <c:v>41199</c:v>
                </c:pt>
                <c:pt idx="487">
                  <c:v>41200</c:v>
                </c:pt>
                <c:pt idx="488">
                  <c:v>41201</c:v>
                </c:pt>
                <c:pt idx="489">
                  <c:v>41204</c:v>
                </c:pt>
                <c:pt idx="490">
                  <c:v>41205</c:v>
                </c:pt>
                <c:pt idx="491">
                  <c:v>41207</c:v>
                </c:pt>
                <c:pt idx="492">
                  <c:v>41208</c:v>
                </c:pt>
                <c:pt idx="493">
                  <c:v>41211</c:v>
                </c:pt>
                <c:pt idx="494">
                  <c:v>41212</c:v>
                </c:pt>
                <c:pt idx="495">
                  <c:v>41213</c:v>
                </c:pt>
                <c:pt idx="496">
                  <c:v>41214</c:v>
                </c:pt>
                <c:pt idx="497">
                  <c:v>41215</c:v>
                </c:pt>
                <c:pt idx="498">
                  <c:v>41219</c:v>
                </c:pt>
                <c:pt idx="499">
                  <c:v>41220</c:v>
                </c:pt>
                <c:pt idx="500">
                  <c:v>41221</c:v>
                </c:pt>
                <c:pt idx="501">
                  <c:v>41225</c:v>
                </c:pt>
                <c:pt idx="502">
                  <c:v>41226</c:v>
                </c:pt>
                <c:pt idx="503">
                  <c:v>41227</c:v>
                </c:pt>
                <c:pt idx="504">
                  <c:v>41228</c:v>
                </c:pt>
                <c:pt idx="505">
                  <c:v>41232</c:v>
                </c:pt>
                <c:pt idx="506">
                  <c:v>41233</c:v>
                </c:pt>
                <c:pt idx="507">
                  <c:v>41234</c:v>
                </c:pt>
                <c:pt idx="508">
                  <c:v>41235</c:v>
                </c:pt>
                <c:pt idx="509">
                  <c:v>41236</c:v>
                </c:pt>
                <c:pt idx="510">
                  <c:v>41240</c:v>
                </c:pt>
                <c:pt idx="511">
                  <c:v>41241</c:v>
                </c:pt>
                <c:pt idx="512">
                  <c:v>41242</c:v>
                </c:pt>
                <c:pt idx="513">
                  <c:v>41243</c:v>
                </c:pt>
                <c:pt idx="514">
                  <c:v>41246</c:v>
                </c:pt>
                <c:pt idx="515">
                  <c:v>41247</c:v>
                </c:pt>
                <c:pt idx="516">
                  <c:v>41248</c:v>
                </c:pt>
                <c:pt idx="517">
                  <c:v>41250</c:v>
                </c:pt>
                <c:pt idx="518">
                  <c:v>41253</c:v>
                </c:pt>
                <c:pt idx="519">
                  <c:v>41254</c:v>
                </c:pt>
                <c:pt idx="520">
                  <c:v>41260</c:v>
                </c:pt>
                <c:pt idx="521">
                  <c:v>41261</c:v>
                </c:pt>
                <c:pt idx="522">
                  <c:v>41262</c:v>
                </c:pt>
                <c:pt idx="523">
                  <c:v>41263</c:v>
                </c:pt>
                <c:pt idx="524">
                  <c:v>41267</c:v>
                </c:pt>
                <c:pt idx="525">
                  <c:v>41269</c:v>
                </c:pt>
                <c:pt idx="526">
                  <c:v>41271</c:v>
                </c:pt>
                <c:pt idx="527">
                  <c:v>41284</c:v>
                </c:pt>
                <c:pt idx="528">
                  <c:v>41285</c:v>
                </c:pt>
                <c:pt idx="529">
                  <c:v>41289</c:v>
                </c:pt>
                <c:pt idx="530">
                  <c:v>41290</c:v>
                </c:pt>
                <c:pt idx="531">
                  <c:v>41291</c:v>
                </c:pt>
                <c:pt idx="532">
                  <c:v>41292</c:v>
                </c:pt>
                <c:pt idx="533">
                  <c:v>41296</c:v>
                </c:pt>
                <c:pt idx="534">
                  <c:v>41297</c:v>
                </c:pt>
                <c:pt idx="535">
                  <c:v>41298</c:v>
                </c:pt>
                <c:pt idx="536">
                  <c:v>41303</c:v>
                </c:pt>
                <c:pt idx="537">
                  <c:v>41305</c:v>
                </c:pt>
                <c:pt idx="538">
                  <c:v>41310</c:v>
                </c:pt>
                <c:pt idx="539">
                  <c:v>41312</c:v>
                </c:pt>
                <c:pt idx="540">
                  <c:v>41316</c:v>
                </c:pt>
                <c:pt idx="541">
                  <c:v>41317</c:v>
                </c:pt>
                <c:pt idx="542">
                  <c:v>41324</c:v>
                </c:pt>
                <c:pt idx="543">
                  <c:v>41325</c:v>
                </c:pt>
                <c:pt idx="544">
                  <c:v>41326</c:v>
                </c:pt>
                <c:pt idx="545">
                  <c:v>41330</c:v>
                </c:pt>
                <c:pt idx="546">
                  <c:v>41331</c:v>
                </c:pt>
                <c:pt idx="547">
                  <c:v>41332</c:v>
                </c:pt>
                <c:pt idx="548">
                  <c:v>41337</c:v>
                </c:pt>
                <c:pt idx="549">
                  <c:v>41338</c:v>
                </c:pt>
                <c:pt idx="550">
                  <c:v>41339</c:v>
                </c:pt>
                <c:pt idx="551">
                  <c:v>41344</c:v>
                </c:pt>
                <c:pt idx="552">
                  <c:v>41345</c:v>
                </c:pt>
                <c:pt idx="553">
                  <c:v>41346</c:v>
                </c:pt>
                <c:pt idx="554">
                  <c:v>41347</c:v>
                </c:pt>
                <c:pt idx="555">
                  <c:v>41348</c:v>
                </c:pt>
                <c:pt idx="556">
                  <c:v>41352</c:v>
                </c:pt>
                <c:pt idx="557">
                  <c:v>41353</c:v>
                </c:pt>
                <c:pt idx="558">
                  <c:v>41354</c:v>
                </c:pt>
                <c:pt idx="559">
                  <c:v>41355</c:v>
                </c:pt>
                <c:pt idx="560">
                  <c:v>41360</c:v>
                </c:pt>
                <c:pt idx="561">
                  <c:v>41361</c:v>
                </c:pt>
                <c:pt idx="562">
                  <c:v>41362</c:v>
                </c:pt>
                <c:pt idx="563">
                  <c:v>41366</c:v>
                </c:pt>
                <c:pt idx="564">
                  <c:v>41368</c:v>
                </c:pt>
                <c:pt idx="565">
                  <c:v>41369</c:v>
                </c:pt>
                <c:pt idx="566">
                  <c:v>41372</c:v>
                </c:pt>
                <c:pt idx="567">
                  <c:v>41373</c:v>
                </c:pt>
                <c:pt idx="568">
                  <c:v>41375</c:v>
                </c:pt>
                <c:pt idx="569">
                  <c:v>41379</c:v>
                </c:pt>
                <c:pt idx="570">
                  <c:v>41380</c:v>
                </c:pt>
                <c:pt idx="571">
                  <c:v>41383</c:v>
                </c:pt>
                <c:pt idx="572">
                  <c:v>41386</c:v>
                </c:pt>
                <c:pt idx="573">
                  <c:v>41387</c:v>
                </c:pt>
                <c:pt idx="574">
                  <c:v>41389</c:v>
                </c:pt>
                <c:pt idx="575">
                  <c:v>41390</c:v>
                </c:pt>
                <c:pt idx="576">
                  <c:v>41393</c:v>
                </c:pt>
                <c:pt idx="577">
                  <c:v>41394</c:v>
                </c:pt>
                <c:pt idx="578">
                  <c:v>41401</c:v>
                </c:pt>
                <c:pt idx="579">
                  <c:v>41402</c:v>
                </c:pt>
                <c:pt idx="580">
                  <c:v>41407</c:v>
                </c:pt>
                <c:pt idx="581">
                  <c:v>41411</c:v>
                </c:pt>
                <c:pt idx="582">
                  <c:v>41414</c:v>
                </c:pt>
                <c:pt idx="583">
                  <c:v>41417</c:v>
                </c:pt>
                <c:pt idx="584">
                  <c:v>41422</c:v>
                </c:pt>
                <c:pt idx="585">
                  <c:v>41424</c:v>
                </c:pt>
                <c:pt idx="586">
                  <c:v>41425</c:v>
                </c:pt>
                <c:pt idx="587">
                  <c:v>41428</c:v>
                </c:pt>
                <c:pt idx="588">
                  <c:v>41429</c:v>
                </c:pt>
                <c:pt idx="589">
                  <c:v>41430</c:v>
                </c:pt>
                <c:pt idx="590">
                  <c:v>41431</c:v>
                </c:pt>
                <c:pt idx="591">
                  <c:v>41432</c:v>
                </c:pt>
                <c:pt idx="592">
                  <c:v>41436</c:v>
                </c:pt>
                <c:pt idx="593">
                  <c:v>41439</c:v>
                </c:pt>
                <c:pt idx="594">
                  <c:v>41443</c:v>
                </c:pt>
                <c:pt idx="595">
                  <c:v>41444</c:v>
                </c:pt>
                <c:pt idx="596">
                  <c:v>41445</c:v>
                </c:pt>
                <c:pt idx="597">
                  <c:v>41446</c:v>
                </c:pt>
                <c:pt idx="598">
                  <c:v>41449</c:v>
                </c:pt>
                <c:pt idx="599">
                  <c:v>41450</c:v>
                </c:pt>
                <c:pt idx="600">
                  <c:v>41451</c:v>
                </c:pt>
                <c:pt idx="601">
                  <c:v>41452</c:v>
                </c:pt>
                <c:pt idx="602">
                  <c:v>41453</c:v>
                </c:pt>
                <c:pt idx="603">
                  <c:v>41457</c:v>
                </c:pt>
                <c:pt idx="604">
                  <c:v>41458</c:v>
                </c:pt>
                <c:pt idx="605">
                  <c:v>41459</c:v>
                </c:pt>
                <c:pt idx="606">
                  <c:v>41464</c:v>
                </c:pt>
                <c:pt idx="607">
                  <c:v>41465</c:v>
                </c:pt>
                <c:pt idx="608">
                  <c:v>41466</c:v>
                </c:pt>
                <c:pt idx="609">
                  <c:v>41467</c:v>
                </c:pt>
                <c:pt idx="610">
                  <c:v>41470</c:v>
                </c:pt>
                <c:pt idx="611">
                  <c:v>41471</c:v>
                </c:pt>
                <c:pt idx="612">
                  <c:v>41472</c:v>
                </c:pt>
                <c:pt idx="613">
                  <c:v>41474</c:v>
                </c:pt>
                <c:pt idx="614">
                  <c:v>41477</c:v>
                </c:pt>
                <c:pt idx="615">
                  <c:v>41478</c:v>
                </c:pt>
                <c:pt idx="616">
                  <c:v>41479</c:v>
                </c:pt>
                <c:pt idx="617">
                  <c:v>41487</c:v>
                </c:pt>
                <c:pt idx="618">
                  <c:v>41491</c:v>
                </c:pt>
                <c:pt idx="619">
                  <c:v>41493</c:v>
                </c:pt>
                <c:pt idx="620">
                  <c:v>41494</c:v>
                </c:pt>
                <c:pt idx="621">
                  <c:v>41495</c:v>
                </c:pt>
                <c:pt idx="622">
                  <c:v>41500</c:v>
                </c:pt>
                <c:pt idx="623">
                  <c:v>41508</c:v>
                </c:pt>
                <c:pt idx="624">
                  <c:v>41509</c:v>
                </c:pt>
                <c:pt idx="625">
                  <c:v>41514</c:v>
                </c:pt>
                <c:pt idx="626">
                  <c:v>41520</c:v>
                </c:pt>
                <c:pt idx="627">
                  <c:v>41521</c:v>
                </c:pt>
                <c:pt idx="628">
                  <c:v>41522</c:v>
                </c:pt>
                <c:pt idx="629">
                  <c:v>41528</c:v>
                </c:pt>
                <c:pt idx="630">
                  <c:v>41529</c:v>
                </c:pt>
                <c:pt idx="631">
                  <c:v>41535</c:v>
                </c:pt>
                <c:pt idx="632">
                  <c:v>41536</c:v>
                </c:pt>
                <c:pt idx="633">
                  <c:v>41540</c:v>
                </c:pt>
                <c:pt idx="634">
                  <c:v>41547</c:v>
                </c:pt>
                <c:pt idx="635">
                  <c:v>41549</c:v>
                </c:pt>
                <c:pt idx="636">
                  <c:v>41550</c:v>
                </c:pt>
                <c:pt idx="637">
                  <c:v>41551</c:v>
                </c:pt>
                <c:pt idx="638">
                  <c:v>41555</c:v>
                </c:pt>
                <c:pt idx="639">
                  <c:v>41556</c:v>
                </c:pt>
                <c:pt idx="640">
                  <c:v>41557</c:v>
                </c:pt>
                <c:pt idx="641">
                  <c:v>41558</c:v>
                </c:pt>
                <c:pt idx="642">
                  <c:v>41563</c:v>
                </c:pt>
                <c:pt idx="643">
                  <c:v>41564</c:v>
                </c:pt>
                <c:pt idx="644">
                  <c:v>41568</c:v>
                </c:pt>
                <c:pt idx="645">
                  <c:v>41569</c:v>
                </c:pt>
                <c:pt idx="646">
                  <c:v>41572</c:v>
                </c:pt>
                <c:pt idx="647">
                  <c:v>41576</c:v>
                </c:pt>
                <c:pt idx="648">
                  <c:v>41585</c:v>
                </c:pt>
                <c:pt idx="649">
                  <c:v>41592</c:v>
                </c:pt>
                <c:pt idx="650">
                  <c:v>41593</c:v>
                </c:pt>
                <c:pt idx="651">
                  <c:v>41596</c:v>
                </c:pt>
                <c:pt idx="652">
                  <c:v>41597</c:v>
                </c:pt>
                <c:pt idx="653">
                  <c:v>41600</c:v>
                </c:pt>
                <c:pt idx="654">
                  <c:v>41607</c:v>
                </c:pt>
                <c:pt idx="655">
                  <c:v>41610</c:v>
                </c:pt>
                <c:pt idx="656">
                  <c:v>41612</c:v>
                </c:pt>
                <c:pt idx="657">
                  <c:v>41613</c:v>
                </c:pt>
                <c:pt idx="658">
                  <c:v>41614</c:v>
                </c:pt>
                <c:pt idx="659">
                  <c:v>41617</c:v>
                </c:pt>
                <c:pt idx="660">
                  <c:v>41618</c:v>
                </c:pt>
                <c:pt idx="661">
                  <c:v>41620</c:v>
                </c:pt>
                <c:pt idx="662">
                  <c:v>41624</c:v>
                </c:pt>
                <c:pt idx="663">
                  <c:v>41627</c:v>
                </c:pt>
                <c:pt idx="664">
                  <c:v>41632</c:v>
                </c:pt>
                <c:pt idx="665">
                  <c:v>41633</c:v>
                </c:pt>
                <c:pt idx="666">
                  <c:v>41634</c:v>
                </c:pt>
                <c:pt idx="667">
                  <c:v>41635</c:v>
                </c:pt>
                <c:pt idx="668">
                  <c:v>41638</c:v>
                </c:pt>
                <c:pt idx="669">
                  <c:v>41648</c:v>
                </c:pt>
                <c:pt idx="670">
                  <c:v>41649</c:v>
                </c:pt>
                <c:pt idx="671">
                  <c:v>41652</c:v>
                </c:pt>
                <c:pt idx="672">
                  <c:v>41653</c:v>
                </c:pt>
                <c:pt idx="673">
                  <c:v>41654</c:v>
                </c:pt>
                <c:pt idx="674">
                  <c:v>41655</c:v>
                </c:pt>
                <c:pt idx="675">
                  <c:v>41660</c:v>
                </c:pt>
                <c:pt idx="676">
                  <c:v>41661</c:v>
                </c:pt>
                <c:pt idx="677">
                  <c:v>41663</c:v>
                </c:pt>
                <c:pt idx="678">
                  <c:v>41666</c:v>
                </c:pt>
                <c:pt idx="679">
                  <c:v>41667</c:v>
                </c:pt>
                <c:pt idx="680">
                  <c:v>41668</c:v>
                </c:pt>
                <c:pt idx="681">
                  <c:v>41669</c:v>
                </c:pt>
                <c:pt idx="682">
                  <c:v>41673</c:v>
                </c:pt>
                <c:pt idx="683">
                  <c:v>41674</c:v>
                </c:pt>
                <c:pt idx="684">
                  <c:v>41675</c:v>
                </c:pt>
                <c:pt idx="685">
                  <c:v>41682</c:v>
                </c:pt>
                <c:pt idx="686">
                  <c:v>41683</c:v>
                </c:pt>
                <c:pt idx="687">
                  <c:v>41684</c:v>
                </c:pt>
                <c:pt idx="688">
                  <c:v>41688</c:v>
                </c:pt>
                <c:pt idx="689">
                  <c:v>41689</c:v>
                </c:pt>
                <c:pt idx="690">
                  <c:v>41690</c:v>
                </c:pt>
                <c:pt idx="691">
                  <c:v>41691</c:v>
                </c:pt>
                <c:pt idx="692">
                  <c:v>41694</c:v>
                </c:pt>
                <c:pt idx="693">
                  <c:v>41695</c:v>
                </c:pt>
                <c:pt idx="694">
                  <c:v>41696</c:v>
                </c:pt>
                <c:pt idx="695">
                  <c:v>41697</c:v>
                </c:pt>
                <c:pt idx="696">
                  <c:v>41698</c:v>
                </c:pt>
                <c:pt idx="697">
                  <c:v>41701</c:v>
                </c:pt>
                <c:pt idx="698">
                  <c:v>41703</c:v>
                </c:pt>
                <c:pt idx="699">
                  <c:v>41704</c:v>
                </c:pt>
                <c:pt idx="700">
                  <c:v>41709</c:v>
                </c:pt>
                <c:pt idx="701">
                  <c:v>41710</c:v>
                </c:pt>
                <c:pt idx="702">
                  <c:v>41712</c:v>
                </c:pt>
                <c:pt idx="703">
                  <c:v>41715</c:v>
                </c:pt>
                <c:pt idx="704">
                  <c:v>41716</c:v>
                </c:pt>
                <c:pt idx="705">
                  <c:v>41717</c:v>
                </c:pt>
                <c:pt idx="706">
                  <c:v>41718</c:v>
                </c:pt>
                <c:pt idx="707">
                  <c:v>41719</c:v>
                </c:pt>
                <c:pt idx="708">
                  <c:v>41722</c:v>
                </c:pt>
                <c:pt idx="709">
                  <c:v>41723</c:v>
                </c:pt>
                <c:pt idx="710">
                  <c:v>41724</c:v>
                </c:pt>
                <c:pt idx="711">
                  <c:v>41725</c:v>
                </c:pt>
                <c:pt idx="712">
                  <c:v>41726</c:v>
                </c:pt>
                <c:pt idx="713">
                  <c:v>41729</c:v>
                </c:pt>
                <c:pt idx="714">
                  <c:v>41730</c:v>
                </c:pt>
                <c:pt idx="715">
                  <c:v>41731</c:v>
                </c:pt>
                <c:pt idx="716">
                  <c:v>41733</c:v>
                </c:pt>
                <c:pt idx="717">
                  <c:v>41736</c:v>
                </c:pt>
                <c:pt idx="718">
                  <c:v>41738</c:v>
                </c:pt>
                <c:pt idx="719">
                  <c:v>41739</c:v>
                </c:pt>
                <c:pt idx="720">
                  <c:v>41740</c:v>
                </c:pt>
                <c:pt idx="721">
                  <c:v>41743</c:v>
                </c:pt>
                <c:pt idx="722">
                  <c:v>41745</c:v>
                </c:pt>
                <c:pt idx="723">
                  <c:v>41746</c:v>
                </c:pt>
                <c:pt idx="724">
                  <c:v>41747</c:v>
                </c:pt>
                <c:pt idx="725">
                  <c:v>41750</c:v>
                </c:pt>
                <c:pt idx="726">
                  <c:v>41751</c:v>
                </c:pt>
                <c:pt idx="727">
                  <c:v>41752</c:v>
                </c:pt>
                <c:pt idx="728">
                  <c:v>41754</c:v>
                </c:pt>
                <c:pt idx="729">
                  <c:v>41757</c:v>
                </c:pt>
                <c:pt idx="730">
                  <c:v>41758</c:v>
                </c:pt>
                <c:pt idx="731">
                  <c:v>41759</c:v>
                </c:pt>
                <c:pt idx="732">
                  <c:v>41764</c:v>
                </c:pt>
                <c:pt idx="733">
                  <c:v>41765</c:v>
                </c:pt>
                <c:pt idx="734">
                  <c:v>41766</c:v>
                </c:pt>
                <c:pt idx="735">
                  <c:v>41767</c:v>
                </c:pt>
                <c:pt idx="736">
                  <c:v>41771</c:v>
                </c:pt>
                <c:pt idx="737">
                  <c:v>41772</c:v>
                </c:pt>
                <c:pt idx="738">
                  <c:v>41773</c:v>
                </c:pt>
                <c:pt idx="739">
                  <c:v>41774</c:v>
                </c:pt>
                <c:pt idx="740">
                  <c:v>41775</c:v>
                </c:pt>
                <c:pt idx="741">
                  <c:v>41778</c:v>
                </c:pt>
                <c:pt idx="742">
                  <c:v>41779</c:v>
                </c:pt>
                <c:pt idx="743">
                  <c:v>41780</c:v>
                </c:pt>
                <c:pt idx="744">
                  <c:v>41781</c:v>
                </c:pt>
                <c:pt idx="745">
                  <c:v>41782</c:v>
                </c:pt>
                <c:pt idx="746">
                  <c:v>41786</c:v>
                </c:pt>
                <c:pt idx="747">
                  <c:v>41787</c:v>
                </c:pt>
                <c:pt idx="748">
                  <c:v>41788</c:v>
                </c:pt>
                <c:pt idx="749">
                  <c:v>41789</c:v>
                </c:pt>
                <c:pt idx="750">
                  <c:v>41792</c:v>
                </c:pt>
                <c:pt idx="751">
                  <c:v>41793</c:v>
                </c:pt>
                <c:pt idx="752">
                  <c:v>41794</c:v>
                </c:pt>
                <c:pt idx="753">
                  <c:v>41795</c:v>
                </c:pt>
                <c:pt idx="754">
                  <c:v>41796</c:v>
                </c:pt>
                <c:pt idx="755">
                  <c:v>41800</c:v>
                </c:pt>
                <c:pt idx="756">
                  <c:v>41801</c:v>
                </c:pt>
                <c:pt idx="757">
                  <c:v>41807</c:v>
                </c:pt>
                <c:pt idx="758">
                  <c:v>41808</c:v>
                </c:pt>
                <c:pt idx="759">
                  <c:v>41809</c:v>
                </c:pt>
                <c:pt idx="760">
                  <c:v>41810</c:v>
                </c:pt>
                <c:pt idx="761">
                  <c:v>41813</c:v>
                </c:pt>
                <c:pt idx="762">
                  <c:v>41814</c:v>
                </c:pt>
                <c:pt idx="763">
                  <c:v>41815</c:v>
                </c:pt>
                <c:pt idx="764">
                  <c:v>41817</c:v>
                </c:pt>
                <c:pt idx="765">
                  <c:v>41820</c:v>
                </c:pt>
                <c:pt idx="766">
                  <c:v>41821</c:v>
                </c:pt>
                <c:pt idx="767">
                  <c:v>41823</c:v>
                </c:pt>
                <c:pt idx="768">
                  <c:v>41828</c:v>
                </c:pt>
                <c:pt idx="769">
                  <c:v>41829</c:v>
                </c:pt>
                <c:pt idx="770">
                  <c:v>41830</c:v>
                </c:pt>
                <c:pt idx="771">
                  <c:v>41835</c:v>
                </c:pt>
                <c:pt idx="772">
                  <c:v>41836</c:v>
                </c:pt>
                <c:pt idx="773">
                  <c:v>41837</c:v>
                </c:pt>
                <c:pt idx="774">
                  <c:v>41838</c:v>
                </c:pt>
                <c:pt idx="775">
                  <c:v>41841</c:v>
                </c:pt>
                <c:pt idx="776">
                  <c:v>41842</c:v>
                </c:pt>
                <c:pt idx="777">
                  <c:v>41843</c:v>
                </c:pt>
                <c:pt idx="778">
                  <c:v>41844</c:v>
                </c:pt>
                <c:pt idx="779">
                  <c:v>41845</c:v>
                </c:pt>
                <c:pt idx="780">
                  <c:v>41848</c:v>
                </c:pt>
                <c:pt idx="781">
                  <c:v>41849</c:v>
                </c:pt>
                <c:pt idx="782">
                  <c:v>41850</c:v>
                </c:pt>
                <c:pt idx="783">
                  <c:v>41851</c:v>
                </c:pt>
                <c:pt idx="784">
                  <c:v>41852</c:v>
                </c:pt>
                <c:pt idx="785">
                  <c:v>41855</c:v>
                </c:pt>
                <c:pt idx="786">
                  <c:v>41856</c:v>
                </c:pt>
                <c:pt idx="787">
                  <c:v>41857</c:v>
                </c:pt>
                <c:pt idx="788">
                  <c:v>41859</c:v>
                </c:pt>
                <c:pt idx="789">
                  <c:v>41863</c:v>
                </c:pt>
                <c:pt idx="790">
                  <c:v>41864</c:v>
                </c:pt>
                <c:pt idx="791">
                  <c:v>41865</c:v>
                </c:pt>
                <c:pt idx="792">
                  <c:v>41866</c:v>
                </c:pt>
                <c:pt idx="793">
                  <c:v>41869</c:v>
                </c:pt>
                <c:pt idx="794">
                  <c:v>41870</c:v>
                </c:pt>
                <c:pt idx="795">
                  <c:v>41871</c:v>
                </c:pt>
                <c:pt idx="796">
                  <c:v>41872</c:v>
                </c:pt>
                <c:pt idx="797">
                  <c:v>41873</c:v>
                </c:pt>
                <c:pt idx="798">
                  <c:v>41876</c:v>
                </c:pt>
                <c:pt idx="799">
                  <c:v>41877</c:v>
                </c:pt>
                <c:pt idx="800">
                  <c:v>41878</c:v>
                </c:pt>
                <c:pt idx="801">
                  <c:v>41879</c:v>
                </c:pt>
                <c:pt idx="802">
                  <c:v>41880</c:v>
                </c:pt>
                <c:pt idx="803">
                  <c:v>41883</c:v>
                </c:pt>
                <c:pt idx="804">
                  <c:v>41885</c:v>
                </c:pt>
                <c:pt idx="805">
                  <c:v>41886</c:v>
                </c:pt>
                <c:pt idx="806">
                  <c:v>41890</c:v>
                </c:pt>
                <c:pt idx="807">
                  <c:v>41891</c:v>
                </c:pt>
                <c:pt idx="808">
                  <c:v>41892</c:v>
                </c:pt>
                <c:pt idx="809">
                  <c:v>41893</c:v>
                </c:pt>
                <c:pt idx="810">
                  <c:v>41897</c:v>
                </c:pt>
                <c:pt idx="811">
                  <c:v>41898</c:v>
                </c:pt>
                <c:pt idx="812">
                  <c:v>41899</c:v>
                </c:pt>
                <c:pt idx="813">
                  <c:v>41900</c:v>
                </c:pt>
                <c:pt idx="814">
                  <c:v>41901</c:v>
                </c:pt>
                <c:pt idx="815">
                  <c:v>41904</c:v>
                </c:pt>
                <c:pt idx="816">
                  <c:v>41905</c:v>
                </c:pt>
                <c:pt idx="817">
                  <c:v>41906</c:v>
                </c:pt>
                <c:pt idx="818">
                  <c:v>41907</c:v>
                </c:pt>
                <c:pt idx="819">
                  <c:v>41911</c:v>
                </c:pt>
                <c:pt idx="820">
                  <c:v>41912</c:v>
                </c:pt>
                <c:pt idx="821">
                  <c:v>41913</c:v>
                </c:pt>
                <c:pt idx="822">
                  <c:v>41914</c:v>
                </c:pt>
                <c:pt idx="823">
                  <c:v>41915</c:v>
                </c:pt>
                <c:pt idx="824">
                  <c:v>41918</c:v>
                </c:pt>
                <c:pt idx="825">
                  <c:v>41919</c:v>
                </c:pt>
                <c:pt idx="826">
                  <c:v>41920</c:v>
                </c:pt>
                <c:pt idx="827">
                  <c:v>41921</c:v>
                </c:pt>
                <c:pt idx="828">
                  <c:v>41922</c:v>
                </c:pt>
                <c:pt idx="829">
                  <c:v>41926</c:v>
                </c:pt>
                <c:pt idx="830">
                  <c:v>41927</c:v>
                </c:pt>
                <c:pt idx="831">
                  <c:v>41928</c:v>
                </c:pt>
                <c:pt idx="832">
                  <c:v>41929</c:v>
                </c:pt>
                <c:pt idx="833">
                  <c:v>41932</c:v>
                </c:pt>
                <c:pt idx="834">
                  <c:v>41933</c:v>
                </c:pt>
                <c:pt idx="835">
                  <c:v>41934</c:v>
                </c:pt>
                <c:pt idx="836">
                  <c:v>41935</c:v>
                </c:pt>
                <c:pt idx="837">
                  <c:v>41936</c:v>
                </c:pt>
                <c:pt idx="838">
                  <c:v>41939</c:v>
                </c:pt>
                <c:pt idx="839">
                  <c:v>41940</c:v>
                </c:pt>
                <c:pt idx="840">
                  <c:v>41941</c:v>
                </c:pt>
                <c:pt idx="841">
                  <c:v>41942</c:v>
                </c:pt>
                <c:pt idx="842">
                  <c:v>41943</c:v>
                </c:pt>
                <c:pt idx="843">
                  <c:v>41948</c:v>
                </c:pt>
                <c:pt idx="844">
                  <c:v>41949</c:v>
                </c:pt>
                <c:pt idx="845">
                  <c:v>41950</c:v>
                </c:pt>
              </c:numCache>
            </c:numRef>
          </c:xVal>
          <c:yVal>
            <c:numRef>
              <c:f>Obs!$B$8785:$B$9630</c:f>
              <c:numCache>
                <c:formatCode>General</c:formatCode>
                <c:ptCount val="846"/>
                <c:pt idx="0">
                  <c:v>99.42</c:v>
                </c:pt>
                <c:pt idx="1">
                  <c:v>99.4</c:v>
                </c:pt>
                <c:pt idx="2">
                  <c:v>99.3</c:v>
                </c:pt>
                <c:pt idx="3">
                  <c:v>99.2</c:v>
                </c:pt>
                <c:pt idx="4">
                  <c:v>98.95</c:v>
                </c:pt>
                <c:pt idx="5">
                  <c:v>99.18</c:v>
                </c:pt>
                <c:pt idx="6">
                  <c:v>99.1</c:v>
                </c:pt>
                <c:pt idx="7">
                  <c:v>99.075000000000003</c:v>
                </c:pt>
                <c:pt idx="8">
                  <c:v>99.05</c:v>
                </c:pt>
                <c:pt idx="9">
                  <c:v>98.75</c:v>
                </c:pt>
                <c:pt idx="10">
                  <c:v>98.8</c:v>
                </c:pt>
                <c:pt idx="11">
                  <c:v>98.65</c:v>
                </c:pt>
                <c:pt idx="12">
                  <c:v>98.8</c:v>
                </c:pt>
                <c:pt idx="13">
                  <c:v>98.55</c:v>
                </c:pt>
                <c:pt idx="14">
                  <c:v>98.6</c:v>
                </c:pt>
                <c:pt idx="15">
                  <c:v>98.48</c:v>
                </c:pt>
                <c:pt idx="16">
                  <c:v>98.5</c:v>
                </c:pt>
                <c:pt idx="17">
                  <c:v>98.45</c:v>
                </c:pt>
                <c:pt idx="18">
                  <c:v>98.37</c:v>
                </c:pt>
                <c:pt idx="19">
                  <c:v>98.15</c:v>
                </c:pt>
                <c:pt idx="20">
                  <c:v>98.17</c:v>
                </c:pt>
                <c:pt idx="21">
                  <c:v>98.14</c:v>
                </c:pt>
                <c:pt idx="22">
                  <c:v>98.205200000000005</c:v>
                </c:pt>
                <c:pt idx="23">
                  <c:v>98.25</c:v>
                </c:pt>
                <c:pt idx="24">
                  <c:v>98.2</c:v>
                </c:pt>
                <c:pt idx="25">
                  <c:v>97.9</c:v>
                </c:pt>
                <c:pt idx="26">
                  <c:v>98.05</c:v>
                </c:pt>
                <c:pt idx="27">
                  <c:v>97.8</c:v>
                </c:pt>
                <c:pt idx="28">
                  <c:v>97.7</c:v>
                </c:pt>
                <c:pt idx="29">
                  <c:v>97.92</c:v>
                </c:pt>
                <c:pt idx="30">
                  <c:v>98.07</c:v>
                </c:pt>
                <c:pt idx="31">
                  <c:v>98.2</c:v>
                </c:pt>
                <c:pt idx="32">
                  <c:v>98.35</c:v>
                </c:pt>
                <c:pt idx="33">
                  <c:v>98.39</c:v>
                </c:pt>
                <c:pt idx="34">
                  <c:v>98.489800000000002</c:v>
                </c:pt>
                <c:pt idx="35">
                  <c:v>98.75</c:v>
                </c:pt>
                <c:pt idx="36">
                  <c:v>98.8</c:v>
                </c:pt>
                <c:pt idx="37">
                  <c:v>98.81</c:v>
                </c:pt>
                <c:pt idx="38">
                  <c:v>99.35</c:v>
                </c:pt>
                <c:pt idx="39">
                  <c:v>99.5</c:v>
                </c:pt>
                <c:pt idx="40">
                  <c:v>99.35</c:v>
                </c:pt>
                <c:pt idx="41">
                  <c:v>99.4</c:v>
                </c:pt>
                <c:pt idx="42">
                  <c:v>99.53</c:v>
                </c:pt>
                <c:pt idx="43">
                  <c:v>99.6</c:v>
                </c:pt>
                <c:pt idx="44">
                  <c:v>99.68</c:v>
                </c:pt>
                <c:pt idx="45">
                  <c:v>99.7</c:v>
                </c:pt>
                <c:pt idx="46">
                  <c:v>99.6</c:v>
                </c:pt>
                <c:pt idx="47">
                  <c:v>99.5</c:v>
                </c:pt>
                <c:pt idx="48">
                  <c:v>99.42</c:v>
                </c:pt>
                <c:pt idx="49">
                  <c:v>99.460499999999996</c:v>
                </c:pt>
                <c:pt idx="50">
                  <c:v>99.48</c:v>
                </c:pt>
                <c:pt idx="51">
                  <c:v>99.45</c:v>
                </c:pt>
                <c:pt idx="52">
                  <c:v>99.05</c:v>
                </c:pt>
                <c:pt idx="53">
                  <c:v>99.15</c:v>
                </c:pt>
                <c:pt idx="54">
                  <c:v>98.95</c:v>
                </c:pt>
                <c:pt idx="55">
                  <c:v>98.8</c:v>
                </c:pt>
                <c:pt idx="56">
                  <c:v>99.299800000000005</c:v>
                </c:pt>
                <c:pt idx="57">
                  <c:v>99.130200000000002</c:v>
                </c:pt>
                <c:pt idx="58">
                  <c:v>99.25</c:v>
                </c:pt>
                <c:pt idx="59">
                  <c:v>99.16</c:v>
                </c:pt>
                <c:pt idx="60">
                  <c:v>99.100099999999998</c:v>
                </c:pt>
                <c:pt idx="61">
                  <c:v>99.15</c:v>
                </c:pt>
                <c:pt idx="62">
                  <c:v>99</c:v>
                </c:pt>
                <c:pt idx="63">
                  <c:v>98.87</c:v>
                </c:pt>
                <c:pt idx="64">
                  <c:v>98.48</c:v>
                </c:pt>
                <c:pt idx="65">
                  <c:v>98.45</c:v>
                </c:pt>
                <c:pt idx="66">
                  <c:v>98.55</c:v>
                </c:pt>
                <c:pt idx="67">
                  <c:v>98.75</c:v>
                </c:pt>
                <c:pt idx="68">
                  <c:v>98.55</c:v>
                </c:pt>
                <c:pt idx="69">
                  <c:v>98.24</c:v>
                </c:pt>
                <c:pt idx="70">
                  <c:v>98.15</c:v>
                </c:pt>
                <c:pt idx="71">
                  <c:v>98.55</c:v>
                </c:pt>
                <c:pt idx="72">
                  <c:v>98.5</c:v>
                </c:pt>
                <c:pt idx="73">
                  <c:v>98.1</c:v>
                </c:pt>
                <c:pt idx="74">
                  <c:v>98.15</c:v>
                </c:pt>
                <c:pt idx="75">
                  <c:v>98.45</c:v>
                </c:pt>
                <c:pt idx="76">
                  <c:v>98.4</c:v>
                </c:pt>
                <c:pt idx="77">
                  <c:v>98.94</c:v>
                </c:pt>
                <c:pt idx="78">
                  <c:v>99</c:v>
                </c:pt>
                <c:pt idx="79">
                  <c:v>98.9</c:v>
                </c:pt>
                <c:pt idx="80">
                  <c:v>99.1</c:v>
                </c:pt>
                <c:pt idx="81">
                  <c:v>98.9499</c:v>
                </c:pt>
                <c:pt idx="82">
                  <c:v>96.9</c:v>
                </c:pt>
                <c:pt idx="83">
                  <c:v>97.2</c:v>
                </c:pt>
                <c:pt idx="84">
                  <c:v>97.1</c:v>
                </c:pt>
                <c:pt idx="85">
                  <c:v>98</c:v>
                </c:pt>
                <c:pt idx="86">
                  <c:v>97.6</c:v>
                </c:pt>
                <c:pt idx="87">
                  <c:v>97.5</c:v>
                </c:pt>
                <c:pt idx="88">
                  <c:v>97.45</c:v>
                </c:pt>
                <c:pt idx="89">
                  <c:v>97.5</c:v>
                </c:pt>
                <c:pt idx="90">
                  <c:v>97.79</c:v>
                </c:pt>
                <c:pt idx="91">
                  <c:v>97.8</c:v>
                </c:pt>
                <c:pt idx="92">
                  <c:v>98</c:v>
                </c:pt>
                <c:pt idx="93">
                  <c:v>98</c:v>
                </c:pt>
                <c:pt idx="94">
                  <c:v>97.8</c:v>
                </c:pt>
                <c:pt idx="95">
                  <c:v>97.25</c:v>
                </c:pt>
                <c:pt idx="96">
                  <c:v>98.15</c:v>
                </c:pt>
                <c:pt idx="97">
                  <c:v>98</c:v>
                </c:pt>
                <c:pt idx="98">
                  <c:v>97.9</c:v>
                </c:pt>
                <c:pt idx="99">
                  <c:v>97.805000000000007</c:v>
                </c:pt>
                <c:pt idx="100">
                  <c:v>97.8</c:v>
                </c:pt>
                <c:pt idx="101">
                  <c:v>97.65</c:v>
                </c:pt>
                <c:pt idx="102">
                  <c:v>97.4</c:v>
                </c:pt>
                <c:pt idx="103">
                  <c:v>97.2</c:v>
                </c:pt>
                <c:pt idx="104">
                  <c:v>97.3</c:v>
                </c:pt>
                <c:pt idx="105">
                  <c:v>97.5</c:v>
                </c:pt>
                <c:pt idx="106">
                  <c:v>97.7</c:v>
                </c:pt>
                <c:pt idx="107">
                  <c:v>97.65</c:v>
                </c:pt>
                <c:pt idx="108">
                  <c:v>97.85</c:v>
                </c:pt>
                <c:pt idx="109">
                  <c:v>98</c:v>
                </c:pt>
                <c:pt idx="110">
                  <c:v>97.93</c:v>
                </c:pt>
                <c:pt idx="111">
                  <c:v>97.9</c:v>
                </c:pt>
                <c:pt idx="112">
                  <c:v>97.933999999999997</c:v>
                </c:pt>
                <c:pt idx="113">
                  <c:v>98.139799999999994</c:v>
                </c:pt>
                <c:pt idx="114">
                  <c:v>97.85</c:v>
                </c:pt>
                <c:pt idx="115">
                  <c:v>97.74</c:v>
                </c:pt>
                <c:pt idx="116">
                  <c:v>97.55</c:v>
                </c:pt>
                <c:pt idx="117">
                  <c:v>97.65</c:v>
                </c:pt>
                <c:pt idx="118">
                  <c:v>97.699799999999996</c:v>
                </c:pt>
                <c:pt idx="119">
                  <c:v>97.45</c:v>
                </c:pt>
                <c:pt idx="120">
                  <c:v>97.51</c:v>
                </c:pt>
                <c:pt idx="121">
                  <c:v>97.64</c:v>
                </c:pt>
                <c:pt idx="122">
                  <c:v>97.81</c:v>
                </c:pt>
                <c:pt idx="123">
                  <c:v>97.8</c:v>
                </c:pt>
                <c:pt idx="124">
                  <c:v>97.899799999999999</c:v>
                </c:pt>
                <c:pt idx="125">
                  <c:v>97.674999999999997</c:v>
                </c:pt>
                <c:pt idx="126">
                  <c:v>97.6</c:v>
                </c:pt>
                <c:pt idx="127">
                  <c:v>97.45</c:v>
                </c:pt>
                <c:pt idx="128">
                  <c:v>97.64</c:v>
                </c:pt>
                <c:pt idx="129">
                  <c:v>97.65</c:v>
                </c:pt>
                <c:pt idx="130">
                  <c:v>97.799899999999994</c:v>
                </c:pt>
                <c:pt idx="131">
                  <c:v>97.74</c:v>
                </c:pt>
                <c:pt idx="132">
                  <c:v>97.8</c:v>
                </c:pt>
                <c:pt idx="133">
                  <c:v>97.7</c:v>
                </c:pt>
                <c:pt idx="134">
                  <c:v>97.6</c:v>
                </c:pt>
                <c:pt idx="135">
                  <c:v>97.789900000000003</c:v>
                </c:pt>
                <c:pt idx="136">
                  <c:v>97.78</c:v>
                </c:pt>
                <c:pt idx="137">
                  <c:v>97.76</c:v>
                </c:pt>
                <c:pt idx="138">
                  <c:v>97.939800000000005</c:v>
                </c:pt>
                <c:pt idx="139">
                  <c:v>98.239000000000004</c:v>
                </c:pt>
                <c:pt idx="140">
                  <c:v>98.5</c:v>
                </c:pt>
                <c:pt idx="141">
                  <c:v>98.88</c:v>
                </c:pt>
                <c:pt idx="142">
                  <c:v>99.13</c:v>
                </c:pt>
                <c:pt idx="143">
                  <c:v>99.1</c:v>
                </c:pt>
                <c:pt idx="144">
                  <c:v>99.18</c:v>
                </c:pt>
                <c:pt idx="145">
                  <c:v>99.15</c:v>
                </c:pt>
                <c:pt idx="146">
                  <c:v>99.099800000000002</c:v>
                </c:pt>
                <c:pt idx="147">
                  <c:v>99</c:v>
                </c:pt>
                <c:pt idx="148">
                  <c:v>98.7</c:v>
                </c:pt>
                <c:pt idx="149">
                  <c:v>98.91</c:v>
                </c:pt>
                <c:pt idx="150">
                  <c:v>99.4</c:v>
                </c:pt>
                <c:pt idx="151">
                  <c:v>98.699799999999996</c:v>
                </c:pt>
                <c:pt idx="152">
                  <c:v>98.979200000000006</c:v>
                </c:pt>
                <c:pt idx="153">
                  <c:v>98.87</c:v>
                </c:pt>
                <c:pt idx="154">
                  <c:v>98.8</c:v>
                </c:pt>
                <c:pt idx="155">
                  <c:v>98.75</c:v>
                </c:pt>
                <c:pt idx="156">
                  <c:v>98.53</c:v>
                </c:pt>
                <c:pt idx="157">
                  <c:v>98.7</c:v>
                </c:pt>
                <c:pt idx="158">
                  <c:v>98.76</c:v>
                </c:pt>
                <c:pt idx="159">
                  <c:v>98.6</c:v>
                </c:pt>
                <c:pt idx="160">
                  <c:v>98.42</c:v>
                </c:pt>
                <c:pt idx="161">
                  <c:v>98.38</c:v>
                </c:pt>
                <c:pt idx="162">
                  <c:v>98.05</c:v>
                </c:pt>
                <c:pt idx="163">
                  <c:v>98.399799999999999</c:v>
                </c:pt>
                <c:pt idx="164">
                  <c:v>98.35</c:v>
                </c:pt>
                <c:pt idx="165">
                  <c:v>98</c:v>
                </c:pt>
                <c:pt idx="166">
                  <c:v>98.05</c:v>
                </c:pt>
                <c:pt idx="167">
                  <c:v>98</c:v>
                </c:pt>
                <c:pt idx="168">
                  <c:v>97.9</c:v>
                </c:pt>
                <c:pt idx="169">
                  <c:v>98.1</c:v>
                </c:pt>
                <c:pt idx="170">
                  <c:v>98.15</c:v>
                </c:pt>
                <c:pt idx="171">
                  <c:v>98.27</c:v>
                </c:pt>
                <c:pt idx="172">
                  <c:v>98.3</c:v>
                </c:pt>
                <c:pt idx="173">
                  <c:v>98</c:v>
                </c:pt>
                <c:pt idx="174">
                  <c:v>98.1</c:v>
                </c:pt>
                <c:pt idx="175">
                  <c:v>98.2</c:v>
                </c:pt>
                <c:pt idx="176">
                  <c:v>98</c:v>
                </c:pt>
                <c:pt idx="177">
                  <c:v>98.2</c:v>
                </c:pt>
                <c:pt idx="178">
                  <c:v>98</c:v>
                </c:pt>
                <c:pt idx="179">
                  <c:v>98.21</c:v>
                </c:pt>
                <c:pt idx="180">
                  <c:v>98.26</c:v>
                </c:pt>
                <c:pt idx="181">
                  <c:v>98.3</c:v>
                </c:pt>
                <c:pt idx="182">
                  <c:v>98.29</c:v>
                </c:pt>
                <c:pt idx="183">
                  <c:v>98.4</c:v>
                </c:pt>
                <c:pt idx="184">
                  <c:v>98.25</c:v>
                </c:pt>
                <c:pt idx="185">
                  <c:v>98.1</c:v>
                </c:pt>
                <c:pt idx="186">
                  <c:v>98</c:v>
                </c:pt>
                <c:pt idx="187">
                  <c:v>98.2</c:v>
                </c:pt>
                <c:pt idx="188">
                  <c:v>98.14</c:v>
                </c:pt>
                <c:pt idx="189">
                  <c:v>98.08</c:v>
                </c:pt>
                <c:pt idx="190">
                  <c:v>98.4</c:v>
                </c:pt>
                <c:pt idx="191">
                  <c:v>98.25</c:v>
                </c:pt>
                <c:pt idx="192">
                  <c:v>98.2</c:v>
                </c:pt>
                <c:pt idx="193">
                  <c:v>98.34</c:v>
                </c:pt>
                <c:pt idx="194">
                  <c:v>98.45</c:v>
                </c:pt>
                <c:pt idx="195">
                  <c:v>98.55</c:v>
                </c:pt>
                <c:pt idx="196">
                  <c:v>98.91</c:v>
                </c:pt>
                <c:pt idx="197">
                  <c:v>99.05</c:v>
                </c:pt>
                <c:pt idx="198">
                  <c:v>98.95</c:v>
                </c:pt>
                <c:pt idx="199">
                  <c:v>99.3</c:v>
                </c:pt>
                <c:pt idx="200">
                  <c:v>99.25</c:v>
                </c:pt>
                <c:pt idx="201">
                  <c:v>98.8</c:v>
                </c:pt>
                <c:pt idx="202">
                  <c:v>99.05</c:v>
                </c:pt>
                <c:pt idx="203">
                  <c:v>99.19</c:v>
                </c:pt>
                <c:pt idx="204">
                  <c:v>99.25</c:v>
                </c:pt>
                <c:pt idx="205">
                  <c:v>99.269900000000007</c:v>
                </c:pt>
                <c:pt idx="206">
                  <c:v>99.25</c:v>
                </c:pt>
                <c:pt idx="207">
                  <c:v>99.284999999999997</c:v>
                </c:pt>
                <c:pt idx="208">
                  <c:v>99.329899999999995</c:v>
                </c:pt>
                <c:pt idx="209">
                  <c:v>99.37</c:v>
                </c:pt>
                <c:pt idx="210">
                  <c:v>99.28</c:v>
                </c:pt>
                <c:pt idx="211">
                  <c:v>99.35</c:v>
                </c:pt>
                <c:pt idx="212">
                  <c:v>99.33</c:v>
                </c:pt>
                <c:pt idx="213">
                  <c:v>99.37</c:v>
                </c:pt>
                <c:pt idx="214">
                  <c:v>99.3</c:v>
                </c:pt>
                <c:pt idx="215">
                  <c:v>99.75</c:v>
                </c:pt>
                <c:pt idx="216">
                  <c:v>99.7</c:v>
                </c:pt>
                <c:pt idx="217">
                  <c:v>99.43</c:v>
                </c:pt>
                <c:pt idx="218">
                  <c:v>99.2</c:v>
                </c:pt>
                <c:pt idx="219">
                  <c:v>98.8</c:v>
                </c:pt>
                <c:pt idx="220">
                  <c:v>97.674999999999997</c:v>
                </c:pt>
                <c:pt idx="221">
                  <c:v>97.7</c:v>
                </c:pt>
                <c:pt idx="222">
                  <c:v>97.4</c:v>
                </c:pt>
                <c:pt idx="223">
                  <c:v>97.8</c:v>
                </c:pt>
                <c:pt idx="224">
                  <c:v>97.9</c:v>
                </c:pt>
                <c:pt idx="225">
                  <c:v>98.3</c:v>
                </c:pt>
                <c:pt idx="226">
                  <c:v>97.9</c:v>
                </c:pt>
                <c:pt idx="227">
                  <c:v>97.7</c:v>
                </c:pt>
                <c:pt idx="228">
                  <c:v>97.8</c:v>
                </c:pt>
                <c:pt idx="229">
                  <c:v>98.15</c:v>
                </c:pt>
                <c:pt idx="230">
                  <c:v>98.1</c:v>
                </c:pt>
                <c:pt idx="231">
                  <c:v>97.8</c:v>
                </c:pt>
                <c:pt idx="232">
                  <c:v>97.95</c:v>
                </c:pt>
                <c:pt idx="233">
                  <c:v>98.1</c:v>
                </c:pt>
                <c:pt idx="234">
                  <c:v>98.15</c:v>
                </c:pt>
                <c:pt idx="235">
                  <c:v>98.174999999999997</c:v>
                </c:pt>
                <c:pt idx="236">
                  <c:v>98</c:v>
                </c:pt>
                <c:pt idx="237">
                  <c:v>98.05</c:v>
                </c:pt>
                <c:pt idx="238">
                  <c:v>98</c:v>
                </c:pt>
                <c:pt idx="239">
                  <c:v>98.15</c:v>
                </c:pt>
                <c:pt idx="240">
                  <c:v>98.11</c:v>
                </c:pt>
                <c:pt idx="241">
                  <c:v>98</c:v>
                </c:pt>
                <c:pt idx="242">
                  <c:v>98.05</c:v>
                </c:pt>
                <c:pt idx="243">
                  <c:v>97.9</c:v>
                </c:pt>
                <c:pt idx="244">
                  <c:v>97.8</c:v>
                </c:pt>
                <c:pt idx="245">
                  <c:v>97.5</c:v>
                </c:pt>
                <c:pt idx="246">
                  <c:v>97.3005</c:v>
                </c:pt>
                <c:pt idx="247">
                  <c:v>96.5</c:v>
                </c:pt>
                <c:pt idx="248">
                  <c:v>96.525000000000006</c:v>
                </c:pt>
                <c:pt idx="249">
                  <c:v>96.45</c:v>
                </c:pt>
                <c:pt idx="250">
                  <c:v>96</c:v>
                </c:pt>
                <c:pt idx="251">
                  <c:v>94.75</c:v>
                </c:pt>
                <c:pt idx="252">
                  <c:v>93.6</c:v>
                </c:pt>
                <c:pt idx="253">
                  <c:v>94.75</c:v>
                </c:pt>
                <c:pt idx="254">
                  <c:v>95.649900000000002</c:v>
                </c:pt>
                <c:pt idx="255">
                  <c:v>95.5</c:v>
                </c:pt>
                <c:pt idx="256">
                  <c:v>94.5</c:v>
                </c:pt>
                <c:pt idx="257">
                  <c:v>94.3</c:v>
                </c:pt>
                <c:pt idx="258">
                  <c:v>93.15</c:v>
                </c:pt>
                <c:pt idx="259">
                  <c:v>93.4</c:v>
                </c:pt>
                <c:pt idx="260">
                  <c:v>94.25</c:v>
                </c:pt>
                <c:pt idx="261">
                  <c:v>94.79</c:v>
                </c:pt>
                <c:pt idx="262">
                  <c:v>95.05</c:v>
                </c:pt>
                <c:pt idx="263">
                  <c:v>95.25</c:v>
                </c:pt>
                <c:pt idx="264">
                  <c:v>95.59</c:v>
                </c:pt>
                <c:pt idx="265">
                  <c:v>95.48</c:v>
                </c:pt>
                <c:pt idx="266">
                  <c:v>95.3</c:v>
                </c:pt>
                <c:pt idx="267">
                  <c:v>95.2</c:v>
                </c:pt>
                <c:pt idx="268">
                  <c:v>95.45</c:v>
                </c:pt>
                <c:pt idx="269">
                  <c:v>95.15</c:v>
                </c:pt>
                <c:pt idx="270">
                  <c:v>94.8</c:v>
                </c:pt>
                <c:pt idx="271">
                  <c:v>94.9</c:v>
                </c:pt>
                <c:pt idx="272">
                  <c:v>96</c:v>
                </c:pt>
                <c:pt idx="273">
                  <c:v>95.45</c:v>
                </c:pt>
                <c:pt idx="274">
                  <c:v>95.6</c:v>
                </c:pt>
                <c:pt idx="275">
                  <c:v>97.3</c:v>
                </c:pt>
                <c:pt idx="276">
                  <c:v>97.1</c:v>
                </c:pt>
                <c:pt idx="277">
                  <c:v>96.45</c:v>
                </c:pt>
                <c:pt idx="278">
                  <c:v>95.65</c:v>
                </c:pt>
                <c:pt idx="279">
                  <c:v>96.25</c:v>
                </c:pt>
                <c:pt idx="280">
                  <c:v>96.45</c:v>
                </c:pt>
                <c:pt idx="281">
                  <c:v>96.1</c:v>
                </c:pt>
                <c:pt idx="282">
                  <c:v>96.41</c:v>
                </c:pt>
                <c:pt idx="283">
                  <c:v>96.05</c:v>
                </c:pt>
                <c:pt idx="284">
                  <c:v>95.9</c:v>
                </c:pt>
                <c:pt idx="285">
                  <c:v>95.95</c:v>
                </c:pt>
                <c:pt idx="286">
                  <c:v>96.05</c:v>
                </c:pt>
                <c:pt idx="287">
                  <c:v>96</c:v>
                </c:pt>
                <c:pt idx="288">
                  <c:v>95.7</c:v>
                </c:pt>
                <c:pt idx="289">
                  <c:v>95.65</c:v>
                </c:pt>
                <c:pt idx="290">
                  <c:v>95.174999999999997</c:v>
                </c:pt>
                <c:pt idx="291">
                  <c:v>95.25</c:v>
                </c:pt>
                <c:pt idx="292">
                  <c:v>94.94</c:v>
                </c:pt>
                <c:pt idx="293">
                  <c:v>95.1</c:v>
                </c:pt>
                <c:pt idx="294">
                  <c:v>94.85</c:v>
                </c:pt>
                <c:pt idx="295">
                  <c:v>95.21</c:v>
                </c:pt>
                <c:pt idx="296">
                  <c:v>95.31</c:v>
                </c:pt>
                <c:pt idx="297">
                  <c:v>95.85</c:v>
                </c:pt>
                <c:pt idx="298">
                  <c:v>96.22</c:v>
                </c:pt>
                <c:pt idx="299">
                  <c:v>96.55</c:v>
                </c:pt>
                <c:pt idx="300">
                  <c:v>96.71</c:v>
                </c:pt>
                <c:pt idx="301">
                  <c:v>96.7</c:v>
                </c:pt>
                <c:pt idx="302">
                  <c:v>96.6</c:v>
                </c:pt>
                <c:pt idx="303">
                  <c:v>96.3</c:v>
                </c:pt>
                <c:pt idx="304">
                  <c:v>96.15</c:v>
                </c:pt>
                <c:pt idx="305">
                  <c:v>96.2</c:v>
                </c:pt>
                <c:pt idx="306">
                  <c:v>95.700199999999995</c:v>
                </c:pt>
                <c:pt idx="307">
                  <c:v>96.15</c:v>
                </c:pt>
                <c:pt idx="308">
                  <c:v>95.85</c:v>
                </c:pt>
                <c:pt idx="309">
                  <c:v>96.199799999999996</c:v>
                </c:pt>
                <c:pt idx="310">
                  <c:v>95.95</c:v>
                </c:pt>
                <c:pt idx="311">
                  <c:v>95.550200000000004</c:v>
                </c:pt>
                <c:pt idx="312">
                  <c:v>96.1</c:v>
                </c:pt>
                <c:pt idx="313">
                  <c:v>96.2</c:v>
                </c:pt>
                <c:pt idx="314">
                  <c:v>96.15</c:v>
                </c:pt>
                <c:pt idx="315">
                  <c:v>96.1</c:v>
                </c:pt>
                <c:pt idx="316">
                  <c:v>96.15</c:v>
                </c:pt>
                <c:pt idx="317">
                  <c:v>96.35</c:v>
                </c:pt>
                <c:pt idx="318">
                  <c:v>96.33</c:v>
                </c:pt>
                <c:pt idx="319">
                  <c:v>96.8</c:v>
                </c:pt>
                <c:pt idx="320">
                  <c:v>96.75</c:v>
                </c:pt>
                <c:pt idx="321">
                  <c:v>96.45</c:v>
                </c:pt>
                <c:pt idx="322">
                  <c:v>96.8</c:v>
                </c:pt>
                <c:pt idx="323">
                  <c:v>96.9</c:v>
                </c:pt>
                <c:pt idx="324">
                  <c:v>96.87</c:v>
                </c:pt>
                <c:pt idx="325">
                  <c:v>97</c:v>
                </c:pt>
                <c:pt idx="326">
                  <c:v>97.05</c:v>
                </c:pt>
                <c:pt idx="327">
                  <c:v>96.9</c:v>
                </c:pt>
                <c:pt idx="328">
                  <c:v>97.05</c:v>
                </c:pt>
                <c:pt idx="329">
                  <c:v>97.15</c:v>
                </c:pt>
                <c:pt idx="330">
                  <c:v>97.45</c:v>
                </c:pt>
                <c:pt idx="331">
                  <c:v>97.775000000000006</c:v>
                </c:pt>
                <c:pt idx="332">
                  <c:v>97.75</c:v>
                </c:pt>
                <c:pt idx="333">
                  <c:v>98.4</c:v>
                </c:pt>
                <c:pt idx="334">
                  <c:v>98.7</c:v>
                </c:pt>
                <c:pt idx="335">
                  <c:v>99.09</c:v>
                </c:pt>
                <c:pt idx="336">
                  <c:v>98.9</c:v>
                </c:pt>
                <c:pt idx="337">
                  <c:v>98.87</c:v>
                </c:pt>
                <c:pt idx="338">
                  <c:v>98.5</c:v>
                </c:pt>
                <c:pt idx="339">
                  <c:v>98.67</c:v>
                </c:pt>
                <c:pt idx="340">
                  <c:v>98.7</c:v>
                </c:pt>
                <c:pt idx="341">
                  <c:v>98.85</c:v>
                </c:pt>
                <c:pt idx="342">
                  <c:v>98.8</c:v>
                </c:pt>
                <c:pt idx="343">
                  <c:v>98.75</c:v>
                </c:pt>
                <c:pt idx="344">
                  <c:v>98.8</c:v>
                </c:pt>
                <c:pt idx="345">
                  <c:v>98.75</c:v>
                </c:pt>
                <c:pt idx="346">
                  <c:v>98.78</c:v>
                </c:pt>
                <c:pt idx="347">
                  <c:v>98.83</c:v>
                </c:pt>
                <c:pt idx="348">
                  <c:v>98.775000000000006</c:v>
                </c:pt>
                <c:pt idx="349">
                  <c:v>98.7</c:v>
                </c:pt>
                <c:pt idx="350">
                  <c:v>98.8</c:v>
                </c:pt>
                <c:pt idx="351">
                  <c:v>98.95</c:v>
                </c:pt>
                <c:pt idx="352">
                  <c:v>99.1</c:v>
                </c:pt>
                <c:pt idx="353">
                  <c:v>99.13</c:v>
                </c:pt>
                <c:pt idx="354">
                  <c:v>99.15</c:v>
                </c:pt>
                <c:pt idx="355">
                  <c:v>99.05</c:v>
                </c:pt>
                <c:pt idx="356">
                  <c:v>98.79</c:v>
                </c:pt>
                <c:pt idx="357">
                  <c:v>98.98</c:v>
                </c:pt>
                <c:pt idx="358">
                  <c:v>98.75</c:v>
                </c:pt>
                <c:pt idx="359">
                  <c:v>98.8</c:v>
                </c:pt>
                <c:pt idx="360">
                  <c:v>98.9499</c:v>
                </c:pt>
                <c:pt idx="361">
                  <c:v>98.919899999999998</c:v>
                </c:pt>
                <c:pt idx="362">
                  <c:v>98.849900000000005</c:v>
                </c:pt>
                <c:pt idx="363">
                  <c:v>98.87</c:v>
                </c:pt>
                <c:pt idx="364">
                  <c:v>98.849900000000005</c:v>
                </c:pt>
                <c:pt idx="365">
                  <c:v>98.87</c:v>
                </c:pt>
                <c:pt idx="366">
                  <c:v>98.95</c:v>
                </c:pt>
                <c:pt idx="367">
                  <c:v>98.71</c:v>
                </c:pt>
                <c:pt idx="368">
                  <c:v>98.8</c:v>
                </c:pt>
                <c:pt idx="369">
                  <c:v>98.821799999999996</c:v>
                </c:pt>
                <c:pt idx="370">
                  <c:v>98.653999999999996</c:v>
                </c:pt>
                <c:pt idx="371">
                  <c:v>98.65</c:v>
                </c:pt>
                <c:pt idx="372">
                  <c:v>98.58</c:v>
                </c:pt>
                <c:pt idx="373">
                  <c:v>98.5</c:v>
                </c:pt>
                <c:pt idx="374">
                  <c:v>98.52</c:v>
                </c:pt>
                <c:pt idx="375">
                  <c:v>98.5</c:v>
                </c:pt>
                <c:pt idx="376">
                  <c:v>98.7</c:v>
                </c:pt>
                <c:pt idx="377">
                  <c:v>98.65</c:v>
                </c:pt>
                <c:pt idx="378">
                  <c:v>98.6</c:v>
                </c:pt>
                <c:pt idx="379">
                  <c:v>98.84</c:v>
                </c:pt>
                <c:pt idx="380">
                  <c:v>98.65</c:v>
                </c:pt>
                <c:pt idx="381">
                  <c:v>98.75</c:v>
                </c:pt>
                <c:pt idx="382">
                  <c:v>98.799899999999994</c:v>
                </c:pt>
                <c:pt idx="383">
                  <c:v>98.75</c:v>
                </c:pt>
                <c:pt idx="384">
                  <c:v>98.65</c:v>
                </c:pt>
                <c:pt idx="385">
                  <c:v>98.754999999999995</c:v>
                </c:pt>
                <c:pt idx="386">
                  <c:v>98.79</c:v>
                </c:pt>
                <c:pt idx="387">
                  <c:v>98.77</c:v>
                </c:pt>
                <c:pt idx="388">
                  <c:v>98.645700000000005</c:v>
                </c:pt>
                <c:pt idx="389">
                  <c:v>98.65</c:v>
                </c:pt>
                <c:pt idx="390">
                  <c:v>98.58</c:v>
                </c:pt>
                <c:pt idx="391">
                  <c:v>98.05</c:v>
                </c:pt>
                <c:pt idx="392">
                  <c:v>97.759699999999995</c:v>
                </c:pt>
                <c:pt idx="393">
                  <c:v>96.462699999999998</c:v>
                </c:pt>
                <c:pt idx="394">
                  <c:v>97.2</c:v>
                </c:pt>
                <c:pt idx="395">
                  <c:v>96.999899999999997</c:v>
                </c:pt>
                <c:pt idx="396">
                  <c:v>97.1</c:v>
                </c:pt>
                <c:pt idx="397">
                  <c:v>96.85</c:v>
                </c:pt>
                <c:pt idx="398">
                  <c:v>96.65</c:v>
                </c:pt>
                <c:pt idx="399">
                  <c:v>96.59</c:v>
                </c:pt>
                <c:pt idx="400">
                  <c:v>96.6</c:v>
                </c:pt>
                <c:pt idx="401">
                  <c:v>96.878299999999996</c:v>
                </c:pt>
                <c:pt idx="402">
                  <c:v>96.6</c:v>
                </c:pt>
                <c:pt idx="403">
                  <c:v>96.356999999999999</c:v>
                </c:pt>
                <c:pt idx="404">
                  <c:v>95.95</c:v>
                </c:pt>
                <c:pt idx="405">
                  <c:v>96.2</c:v>
                </c:pt>
                <c:pt idx="406">
                  <c:v>96.67</c:v>
                </c:pt>
                <c:pt idx="407">
                  <c:v>96.8</c:v>
                </c:pt>
                <c:pt idx="408">
                  <c:v>97.075000000000003</c:v>
                </c:pt>
                <c:pt idx="409">
                  <c:v>96.75</c:v>
                </c:pt>
                <c:pt idx="410">
                  <c:v>96.2</c:v>
                </c:pt>
                <c:pt idx="411">
                  <c:v>96.9</c:v>
                </c:pt>
                <c:pt idx="412">
                  <c:v>97.05</c:v>
                </c:pt>
                <c:pt idx="413">
                  <c:v>96.9</c:v>
                </c:pt>
                <c:pt idx="414">
                  <c:v>96.7</c:v>
                </c:pt>
                <c:pt idx="415">
                  <c:v>96.7</c:v>
                </c:pt>
                <c:pt idx="416">
                  <c:v>96.65</c:v>
                </c:pt>
                <c:pt idx="417">
                  <c:v>96.5</c:v>
                </c:pt>
                <c:pt idx="418">
                  <c:v>97.149799999999999</c:v>
                </c:pt>
                <c:pt idx="419">
                  <c:v>97.389499999999998</c:v>
                </c:pt>
                <c:pt idx="420">
                  <c:v>97.5</c:v>
                </c:pt>
                <c:pt idx="421">
                  <c:v>97.688000000000002</c:v>
                </c:pt>
                <c:pt idx="422">
                  <c:v>97.956599999999995</c:v>
                </c:pt>
                <c:pt idx="423">
                  <c:v>97.6</c:v>
                </c:pt>
                <c:pt idx="424">
                  <c:v>97.560699999999997</c:v>
                </c:pt>
                <c:pt idx="425">
                  <c:v>97.95</c:v>
                </c:pt>
                <c:pt idx="426">
                  <c:v>97.65</c:v>
                </c:pt>
                <c:pt idx="427">
                  <c:v>98</c:v>
                </c:pt>
                <c:pt idx="428">
                  <c:v>98.5</c:v>
                </c:pt>
                <c:pt idx="429">
                  <c:v>98.78</c:v>
                </c:pt>
                <c:pt idx="430">
                  <c:v>99</c:v>
                </c:pt>
                <c:pt idx="431">
                  <c:v>98.77</c:v>
                </c:pt>
                <c:pt idx="432">
                  <c:v>98.6</c:v>
                </c:pt>
                <c:pt idx="433">
                  <c:v>97.5</c:v>
                </c:pt>
                <c:pt idx="434">
                  <c:v>97.556899999999999</c:v>
                </c:pt>
                <c:pt idx="435">
                  <c:v>97.931600000000003</c:v>
                </c:pt>
                <c:pt idx="436">
                  <c:v>98</c:v>
                </c:pt>
                <c:pt idx="437">
                  <c:v>98.3</c:v>
                </c:pt>
                <c:pt idx="438">
                  <c:v>98.25</c:v>
                </c:pt>
                <c:pt idx="439">
                  <c:v>98.35</c:v>
                </c:pt>
                <c:pt idx="440">
                  <c:v>98.25</c:v>
                </c:pt>
                <c:pt idx="441">
                  <c:v>98.35</c:v>
                </c:pt>
                <c:pt idx="442">
                  <c:v>98.616699999999994</c:v>
                </c:pt>
                <c:pt idx="443">
                  <c:v>98.55</c:v>
                </c:pt>
                <c:pt idx="444">
                  <c:v>98.400999999999996</c:v>
                </c:pt>
                <c:pt idx="445">
                  <c:v>98.35</c:v>
                </c:pt>
                <c:pt idx="446">
                  <c:v>98.25</c:v>
                </c:pt>
                <c:pt idx="447">
                  <c:v>98.45</c:v>
                </c:pt>
                <c:pt idx="448">
                  <c:v>98.35</c:v>
                </c:pt>
                <c:pt idx="449">
                  <c:v>98.45</c:v>
                </c:pt>
                <c:pt idx="450">
                  <c:v>98.2</c:v>
                </c:pt>
                <c:pt idx="451">
                  <c:v>98.21</c:v>
                </c:pt>
                <c:pt idx="452">
                  <c:v>98.5</c:v>
                </c:pt>
                <c:pt idx="453">
                  <c:v>98.48</c:v>
                </c:pt>
                <c:pt idx="454">
                  <c:v>98.55</c:v>
                </c:pt>
                <c:pt idx="455">
                  <c:v>98.65</c:v>
                </c:pt>
                <c:pt idx="456">
                  <c:v>98.55</c:v>
                </c:pt>
                <c:pt idx="457">
                  <c:v>98.48</c:v>
                </c:pt>
                <c:pt idx="458">
                  <c:v>98.64</c:v>
                </c:pt>
                <c:pt idx="459">
                  <c:v>98.4</c:v>
                </c:pt>
                <c:pt idx="460">
                  <c:v>98.8</c:v>
                </c:pt>
                <c:pt idx="461">
                  <c:v>98.67</c:v>
                </c:pt>
                <c:pt idx="462">
                  <c:v>98.99</c:v>
                </c:pt>
                <c:pt idx="463">
                  <c:v>99</c:v>
                </c:pt>
                <c:pt idx="464">
                  <c:v>98.825000000000003</c:v>
                </c:pt>
                <c:pt idx="465">
                  <c:v>99</c:v>
                </c:pt>
                <c:pt idx="466">
                  <c:v>98.55</c:v>
                </c:pt>
                <c:pt idx="467">
                  <c:v>99</c:v>
                </c:pt>
                <c:pt idx="468">
                  <c:v>98.65</c:v>
                </c:pt>
                <c:pt idx="469">
                  <c:v>98.75</c:v>
                </c:pt>
                <c:pt idx="470">
                  <c:v>98.9</c:v>
                </c:pt>
                <c:pt idx="471">
                  <c:v>98.65</c:v>
                </c:pt>
                <c:pt idx="472">
                  <c:v>98.85</c:v>
                </c:pt>
                <c:pt idx="473">
                  <c:v>98.95</c:v>
                </c:pt>
                <c:pt idx="474">
                  <c:v>98.99</c:v>
                </c:pt>
                <c:pt idx="475">
                  <c:v>98.95</c:v>
                </c:pt>
                <c:pt idx="476">
                  <c:v>99</c:v>
                </c:pt>
                <c:pt idx="477">
                  <c:v>99.1</c:v>
                </c:pt>
                <c:pt idx="478">
                  <c:v>99.397999999999996</c:v>
                </c:pt>
                <c:pt idx="479">
                  <c:v>99.32</c:v>
                </c:pt>
                <c:pt idx="480">
                  <c:v>99.2</c:v>
                </c:pt>
                <c:pt idx="481">
                  <c:v>99.5</c:v>
                </c:pt>
                <c:pt idx="482">
                  <c:v>99.7</c:v>
                </c:pt>
                <c:pt idx="483">
                  <c:v>99.9</c:v>
                </c:pt>
                <c:pt idx="484">
                  <c:v>100</c:v>
                </c:pt>
                <c:pt idx="485">
                  <c:v>100.3</c:v>
                </c:pt>
                <c:pt idx="486">
                  <c:v>99.87</c:v>
                </c:pt>
                <c:pt idx="487">
                  <c:v>100.07</c:v>
                </c:pt>
                <c:pt idx="488">
                  <c:v>100.1</c:v>
                </c:pt>
                <c:pt idx="489">
                  <c:v>100.29</c:v>
                </c:pt>
                <c:pt idx="490">
                  <c:v>99.9</c:v>
                </c:pt>
                <c:pt idx="491">
                  <c:v>99.98</c:v>
                </c:pt>
                <c:pt idx="492">
                  <c:v>99.9</c:v>
                </c:pt>
                <c:pt idx="493">
                  <c:v>99.93</c:v>
                </c:pt>
                <c:pt idx="494">
                  <c:v>99.97</c:v>
                </c:pt>
                <c:pt idx="495">
                  <c:v>100.02</c:v>
                </c:pt>
                <c:pt idx="496">
                  <c:v>100.05</c:v>
                </c:pt>
                <c:pt idx="497">
                  <c:v>100.0197</c:v>
                </c:pt>
                <c:pt idx="498">
                  <c:v>100.19499999999999</c:v>
                </c:pt>
                <c:pt idx="499">
                  <c:v>99.95</c:v>
                </c:pt>
                <c:pt idx="500">
                  <c:v>100.0389</c:v>
                </c:pt>
                <c:pt idx="501">
                  <c:v>99.95</c:v>
                </c:pt>
                <c:pt idx="502">
                  <c:v>99.9</c:v>
                </c:pt>
                <c:pt idx="503">
                  <c:v>99.95</c:v>
                </c:pt>
                <c:pt idx="504">
                  <c:v>100</c:v>
                </c:pt>
                <c:pt idx="505">
                  <c:v>100.25</c:v>
                </c:pt>
                <c:pt idx="506">
                  <c:v>100.35</c:v>
                </c:pt>
                <c:pt idx="507">
                  <c:v>100.5</c:v>
                </c:pt>
                <c:pt idx="508">
                  <c:v>100.7295</c:v>
                </c:pt>
                <c:pt idx="509">
                  <c:v>100.5</c:v>
                </c:pt>
                <c:pt idx="510">
                  <c:v>100.52</c:v>
                </c:pt>
                <c:pt idx="511">
                  <c:v>100.6086</c:v>
                </c:pt>
                <c:pt idx="512">
                  <c:v>100.9</c:v>
                </c:pt>
                <c:pt idx="513">
                  <c:v>101.02</c:v>
                </c:pt>
                <c:pt idx="514">
                  <c:v>101.2</c:v>
                </c:pt>
                <c:pt idx="515">
                  <c:v>101.1</c:v>
                </c:pt>
                <c:pt idx="516">
                  <c:v>101</c:v>
                </c:pt>
                <c:pt idx="517">
                  <c:v>101.15</c:v>
                </c:pt>
                <c:pt idx="518">
                  <c:v>101.3005</c:v>
                </c:pt>
                <c:pt idx="519">
                  <c:v>101.7</c:v>
                </c:pt>
                <c:pt idx="520">
                  <c:v>101.81740000000001</c:v>
                </c:pt>
                <c:pt idx="521">
                  <c:v>101.8</c:v>
                </c:pt>
                <c:pt idx="522">
                  <c:v>101.65</c:v>
                </c:pt>
                <c:pt idx="523">
                  <c:v>101.7</c:v>
                </c:pt>
                <c:pt idx="524">
                  <c:v>101.45</c:v>
                </c:pt>
                <c:pt idx="525">
                  <c:v>101.64879999999999</c:v>
                </c:pt>
                <c:pt idx="526">
                  <c:v>101.85</c:v>
                </c:pt>
                <c:pt idx="527">
                  <c:v>102.7</c:v>
                </c:pt>
                <c:pt idx="528">
                  <c:v>102.65</c:v>
                </c:pt>
                <c:pt idx="529">
                  <c:v>102.6</c:v>
                </c:pt>
                <c:pt idx="530">
                  <c:v>102.7</c:v>
                </c:pt>
                <c:pt idx="531">
                  <c:v>102.8</c:v>
                </c:pt>
                <c:pt idx="532">
                  <c:v>102.78</c:v>
                </c:pt>
                <c:pt idx="533">
                  <c:v>102.74</c:v>
                </c:pt>
                <c:pt idx="534">
                  <c:v>102.75</c:v>
                </c:pt>
                <c:pt idx="535">
                  <c:v>102.95</c:v>
                </c:pt>
                <c:pt idx="536">
                  <c:v>103.25</c:v>
                </c:pt>
                <c:pt idx="537">
                  <c:v>102.85</c:v>
                </c:pt>
                <c:pt idx="538">
                  <c:v>102.55</c:v>
                </c:pt>
                <c:pt idx="539">
                  <c:v>102.75</c:v>
                </c:pt>
                <c:pt idx="540">
                  <c:v>102.85</c:v>
                </c:pt>
                <c:pt idx="541">
                  <c:v>103</c:v>
                </c:pt>
                <c:pt idx="542">
                  <c:v>102.825</c:v>
                </c:pt>
                <c:pt idx="543">
                  <c:v>102.9</c:v>
                </c:pt>
                <c:pt idx="544">
                  <c:v>102.8</c:v>
                </c:pt>
                <c:pt idx="545">
                  <c:v>102.75</c:v>
                </c:pt>
                <c:pt idx="546">
                  <c:v>102.77</c:v>
                </c:pt>
                <c:pt idx="547">
                  <c:v>102.8</c:v>
                </c:pt>
                <c:pt idx="548">
                  <c:v>102.5</c:v>
                </c:pt>
                <c:pt idx="549">
                  <c:v>102.8</c:v>
                </c:pt>
                <c:pt idx="550">
                  <c:v>102.95</c:v>
                </c:pt>
                <c:pt idx="551">
                  <c:v>102.9455</c:v>
                </c:pt>
                <c:pt idx="552">
                  <c:v>102.6</c:v>
                </c:pt>
                <c:pt idx="553">
                  <c:v>102.85</c:v>
                </c:pt>
                <c:pt idx="554">
                  <c:v>102.7</c:v>
                </c:pt>
                <c:pt idx="555">
                  <c:v>102.75</c:v>
                </c:pt>
                <c:pt idx="556">
                  <c:v>102.3</c:v>
                </c:pt>
                <c:pt idx="557">
                  <c:v>102</c:v>
                </c:pt>
                <c:pt idx="558">
                  <c:v>102.45</c:v>
                </c:pt>
                <c:pt idx="559">
                  <c:v>102</c:v>
                </c:pt>
                <c:pt idx="560">
                  <c:v>102</c:v>
                </c:pt>
                <c:pt idx="561">
                  <c:v>102.45</c:v>
                </c:pt>
                <c:pt idx="562">
                  <c:v>102.9</c:v>
                </c:pt>
                <c:pt idx="563">
                  <c:v>102.75</c:v>
                </c:pt>
                <c:pt idx="564">
                  <c:v>102.6</c:v>
                </c:pt>
                <c:pt idx="565">
                  <c:v>102.8</c:v>
                </c:pt>
                <c:pt idx="566">
                  <c:v>103.15</c:v>
                </c:pt>
                <c:pt idx="567">
                  <c:v>103.1</c:v>
                </c:pt>
                <c:pt idx="568">
                  <c:v>103.07</c:v>
                </c:pt>
                <c:pt idx="569">
                  <c:v>102.7</c:v>
                </c:pt>
                <c:pt idx="570">
                  <c:v>103</c:v>
                </c:pt>
                <c:pt idx="571">
                  <c:v>102.75</c:v>
                </c:pt>
                <c:pt idx="572">
                  <c:v>102.7957</c:v>
                </c:pt>
                <c:pt idx="573">
                  <c:v>102.9</c:v>
                </c:pt>
                <c:pt idx="574">
                  <c:v>102.9055</c:v>
                </c:pt>
                <c:pt idx="575">
                  <c:v>102.85</c:v>
                </c:pt>
                <c:pt idx="576">
                  <c:v>103.1</c:v>
                </c:pt>
                <c:pt idx="577">
                  <c:v>103</c:v>
                </c:pt>
                <c:pt idx="578">
                  <c:v>103.05</c:v>
                </c:pt>
                <c:pt idx="579">
                  <c:v>103.15</c:v>
                </c:pt>
                <c:pt idx="580">
                  <c:v>102.5001</c:v>
                </c:pt>
                <c:pt idx="581">
                  <c:v>102.7</c:v>
                </c:pt>
                <c:pt idx="582">
                  <c:v>103.49769999999999</c:v>
                </c:pt>
                <c:pt idx="583">
                  <c:v>102.245</c:v>
                </c:pt>
                <c:pt idx="584">
                  <c:v>102.1</c:v>
                </c:pt>
                <c:pt idx="585">
                  <c:v>101.9387</c:v>
                </c:pt>
                <c:pt idx="586">
                  <c:v>102.01</c:v>
                </c:pt>
                <c:pt idx="587">
                  <c:v>101.5</c:v>
                </c:pt>
                <c:pt idx="588">
                  <c:v>101.6</c:v>
                </c:pt>
                <c:pt idx="589">
                  <c:v>101.9</c:v>
                </c:pt>
                <c:pt idx="590">
                  <c:v>101.7</c:v>
                </c:pt>
                <c:pt idx="591">
                  <c:v>101.79</c:v>
                </c:pt>
                <c:pt idx="592">
                  <c:v>101.35</c:v>
                </c:pt>
                <c:pt idx="593">
                  <c:v>101.7465</c:v>
                </c:pt>
                <c:pt idx="594">
                  <c:v>101.5</c:v>
                </c:pt>
                <c:pt idx="595">
                  <c:v>102</c:v>
                </c:pt>
                <c:pt idx="596">
                  <c:v>101.05</c:v>
                </c:pt>
                <c:pt idx="597">
                  <c:v>100.98</c:v>
                </c:pt>
                <c:pt idx="598">
                  <c:v>100.7</c:v>
                </c:pt>
                <c:pt idx="599">
                  <c:v>100.85</c:v>
                </c:pt>
                <c:pt idx="600">
                  <c:v>101.18</c:v>
                </c:pt>
                <c:pt idx="601">
                  <c:v>101.35</c:v>
                </c:pt>
                <c:pt idx="602">
                  <c:v>101.5097</c:v>
                </c:pt>
                <c:pt idx="603">
                  <c:v>101.45</c:v>
                </c:pt>
                <c:pt idx="604">
                  <c:v>102.42140000000001</c:v>
                </c:pt>
                <c:pt idx="605">
                  <c:v>101.5</c:v>
                </c:pt>
                <c:pt idx="606">
                  <c:v>101.55</c:v>
                </c:pt>
                <c:pt idx="607">
                  <c:v>101.6097</c:v>
                </c:pt>
                <c:pt idx="608">
                  <c:v>101.75</c:v>
                </c:pt>
                <c:pt idx="609">
                  <c:v>102</c:v>
                </c:pt>
                <c:pt idx="610">
                  <c:v>102.05</c:v>
                </c:pt>
                <c:pt idx="611">
                  <c:v>102.149</c:v>
                </c:pt>
                <c:pt idx="612">
                  <c:v>102.2</c:v>
                </c:pt>
                <c:pt idx="613">
                  <c:v>102.29989999999999</c:v>
                </c:pt>
                <c:pt idx="614">
                  <c:v>102.3999</c:v>
                </c:pt>
                <c:pt idx="615">
                  <c:v>102.29</c:v>
                </c:pt>
                <c:pt idx="616">
                  <c:v>102.3</c:v>
                </c:pt>
                <c:pt idx="617">
                  <c:v>102.1</c:v>
                </c:pt>
                <c:pt idx="618">
                  <c:v>102.0485</c:v>
                </c:pt>
                <c:pt idx="619">
                  <c:v>101.999</c:v>
                </c:pt>
                <c:pt idx="620">
                  <c:v>102.15</c:v>
                </c:pt>
                <c:pt idx="621">
                  <c:v>102.1</c:v>
                </c:pt>
                <c:pt idx="622">
                  <c:v>102.1</c:v>
                </c:pt>
                <c:pt idx="623">
                  <c:v>101.6725</c:v>
                </c:pt>
                <c:pt idx="624">
                  <c:v>101.49720000000001</c:v>
                </c:pt>
                <c:pt idx="625">
                  <c:v>101</c:v>
                </c:pt>
                <c:pt idx="626">
                  <c:v>101.46250000000001</c:v>
                </c:pt>
                <c:pt idx="627">
                  <c:v>101.49850000000001</c:v>
                </c:pt>
                <c:pt idx="628">
                  <c:v>101.3</c:v>
                </c:pt>
                <c:pt idx="629">
                  <c:v>101.45</c:v>
                </c:pt>
                <c:pt idx="630">
                  <c:v>101.5</c:v>
                </c:pt>
                <c:pt idx="631">
                  <c:v>101.45</c:v>
                </c:pt>
                <c:pt idx="632">
                  <c:v>101.55</c:v>
                </c:pt>
                <c:pt idx="633">
                  <c:v>101.5</c:v>
                </c:pt>
                <c:pt idx="634">
                  <c:v>101.45</c:v>
                </c:pt>
                <c:pt idx="635">
                  <c:v>101.45</c:v>
                </c:pt>
                <c:pt idx="636">
                  <c:v>101.35</c:v>
                </c:pt>
                <c:pt idx="637">
                  <c:v>101.4975</c:v>
                </c:pt>
                <c:pt idx="638">
                  <c:v>101.4</c:v>
                </c:pt>
                <c:pt idx="639">
                  <c:v>101.375</c:v>
                </c:pt>
                <c:pt idx="640">
                  <c:v>101.5</c:v>
                </c:pt>
                <c:pt idx="641">
                  <c:v>101.298</c:v>
                </c:pt>
                <c:pt idx="642">
                  <c:v>101.25</c:v>
                </c:pt>
                <c:pt idx="643">
                  <c:v>101.46</c:v>
                </c:pt>
                <c:pt idx="644">
                  <c:v>101.499</c:v>
                </c:pt>
                <c:pt idx="645">
                  <c:v>101.5594</c:v>
                </c:pt>
                <c:pt idx="646">
                  <c:v>101.55</c:v>
                </c:pt>
                <c:pt idx="647">
                  <c:v>101.5</c:v>
                </c:pt>
                <c:pt idx="648">
                  <c:v>101.248</c:v>
                </c:pt>
                <c:pt idx="649">
                  <c:v>101.2557</c:v>
                </c:pt>
                <c:pt idx="650">
                  <c:v>101.0505</c:v>
                </c:pt>
                <c:pt idx="651">
                  <c:v>101.28</c:v>
                </c:pt>
                <c:pt idx="652">
                  <c:v>101.15</c:v>
                </c:pt>
                <c:pt idx="653">
                  <c:v>101.85</c:v>
                </c:pt>
                <c:pt idx="654">
                  <c:v>100.9</c:v>
                </c:pt>
                <c:pt idx="655">
                  <c:v>100.95</c:v>
                </c:pt>
                <c:pt idx="656">
                  <c:v>100.67</c:v>
                </c:pt>
                <c:pt idx="657">
                  <c:v>100.78830000000001</c:v>
                </c:pt>
                <c:pt idx="658">
                  <c:v>100.6</c:v>
                </c:pt>
                <c:pt idx="659">
                  <c:v>101</c:v>
                </c:pt>
                <c:pt idx="660">
                  <c:v>100.8</c:v>
                </c:pt>
                <c:pt idx="661">
                  <c:v>100.8</c:v>
                </c:pt>
                <c:pt idx="662">
                  <c:v>100.75</c:v>
                </c:pt>
                <c:pt idx="663">
                  <c:v>100.65</c:v>
                </c:pt>
                <c:pt idx="664">
                  <c:v>100.75</c:v>
                </c:pt>
                <c:pt idx="665">
                  <c:v>100.8</c:v>
                </c:pt>
                <c:pt idx="666">
                  <c:v>100.83</c:v>
                </c:pt>
                <c:pt idx="667">
                  <c:v>100.75</c:v>
                </c:pt>
                <c:pt idx="668">
                  <c:v>100.95</c:v>
                </c:pt>
                <c:pt idx="669">
                  <c:v>100.71</c:v>
                </c:pt>
                <c:pt idx="670">
                  <c:v>100.75</c:v>
                </c:pt>
                <c:pt idx="671">
                  <c:v>100.77</c:v>
                </c:pt>
                <c:pt idx="672">
                  <c:v>100.75</c:v>
                </c:pt>
                <c:pt idx="673">
                  <c:v>100.7594</c:v>
                </c:pt>
                <c:pt idx="674">
                  <c:v>100.82</c:v>
                </c:pt>
                <c:pt idx="675">
                  <c:v>100.79900000000001</c:v>
                </c:pt>
                <c:pt idx="676">
                  <c:v>100.75</c:v>
                </c:pt>
                <c:pt idx="677">
                  <c:v>100.625</c:v>
                </c:pt>
                <c:pt idx="678">
                  <c:v>100.4492</c:v>
                </c:pt>
                <c:pt idx="679">
                  <c:v>100.45</c:v>
                </c:pt>
                <c:pt idx="680">
                  <c:v>100.45910000000001</c:v>
                </c:pt>
                <c:pt idx="681">
                  <c:v>99.8</c:v>
                </c:pt>
                <c:pt idx="682">
                  <c:v>99.9</c:v>
                </c:pt>
                <c:pt idx="683">
                  <c:v>99.85</c:v>
                </c:pt>
                <c:pt idx="684">
                  <c:v>100.2</c:v>
                </c:pt>
                <c:pt idx="685">
                  <c:v>100.3</c:v>
                </c:pt>
                <c:pt idx="686">
                  <c:v>100.0501</c:v>
                </c:pt>
                <c:pt idx="687">
                  <c:v>100.2</c:v>
                </c:pt>
                <c:pt idx="688">
                  <c:v>100.05</c:v>
                </c:pt>
                <c:pt idx="689">
                  <c:v>99.899900000000002</c:v>
                </c:pt>
                <c:pt idx="690">
                  <c:v>99.81</c:v>
                </c:pt>
                <c:pt idx="691">
                  <c:v>99.776499999999999</c:v>
                </c:pt>
                <c:pt idx="692">
                  <c:v>99.8</c:v>
                </c:pt>
                <c:pt idx="693">
                  <c:v>99.79</c:v>
                </c:pt>
                <c:pt idx="694">
                  <c:v>99.600700000000003</c:v>
                </c:pt>
                <c:pt idx="695">
                  <c:v>99.501000000000005</c:v>
                </c:pt>
                <c:pt idx="696">
                  <c:v>99.51</c:v>
                </c:pt>
                <c:pt idx="697">
                  <c:v>96.21</c:v>
                </c:pt>
                <c:pt idx="698">
                  <c:v>98.367800000000003</c:v>
                </c:pt>
                <c:pt idx="699">
                  <c:v>98.15</c:v>
                </c:pt>
                <c:pt idx="700">
                  <c:v>97.2</c:v>
                </c:pt>
                <c:pt idx="701">
                  <c:v>96.55</c:v>
                </c:pt>
                <c:pt idx="702">
                  <c:v>95.8</c:v>
                </c:pt>
                <c:pt idx="703">
                  <c:v>98</c:v>
                </c:pt>
                <c:pt idx="704">
                  <c:v>97.2</c:v>
                </c:pt>
                <c:pt idx="705">
                  <c:v>97.974400000000003</c:v>
                </c:pt>
                <c:pt idx="706">
                  <c:v>97.15</c:v>
                </c:pt>
                <c:pt idx="707">
                  <c:v>96.5</c:v>
                </c:pt>
                <c:pt idx="708">
                  <c:v>97.0501</c:v>
                </c:pt>
                <c:pt idx="709">
                  <c:v>97.999899999999997</c:v>
                </c:pt>
                <c:pt idx="710">
                  <c:v>97.6524</c:v>
                </c:pt>
                <c:pt idx="711">
                  <c:v>97.501000000000005</c:v>
                </c:pt>
                <c:pt idx="712">
                  <c:v>97.5</c:v>
                </c:pt>
                <c:pt idx="713">
                  <c:v>98.200400000000002</c:v>
                </c:pt>
                <c:pt idx="714">
                  <c:v>98.4</c:v>
                </c:pt>
                <c:pt idx="715">
                  <c:v>98.2</c:v>
                </c:pt>
                <c:pt idx="716">
                  <c:v>98.2</c:v>
                </c:pt>
                <c:pt idx="717">
                  <c:v>98.4</c:v>
                </c:pt>
                <c:pt idx="718">
                  <c:v>98.55</c:v>
                </c:pt>
                <c:pt idx="719">
                  <c:v>98.6</c:v>
                </c:pt>
                <c:pt idx="720">
                  <c:v>98.300200000000004</c:v>
                </c:pt>
                <c:pt idx="721">
                  <c:v>97.75</c:v>
                </c:pt>
                <c:pt idx="722">
                  <c:v>97.95</c:v>
                </c:pt>
                <c:pt idx="723">
                  <c:v>97.503699999999995</c:v>
                </c:pt>
                <c:pt idx="724">
                  <c:v>98</c:v>
                </c:pt>
                <c:pt idx="725">
                  <c:v>98.000399999999999</c:v>
                </c:pt>
                <c:pt idx="726">
                  <c:v>97.900099999999995</c:v>
                </c:pt>
                <c:pt idx="727">
                  <c:v>98</c:v>
                </c:pt>
                <c:pt idx="728">
                  <c:v>98.09</c:v>
                </c:pt>
                <c:pt idx="729">
                  <c:v>96.7</c:v>
                </c:pt>
                <c:pt idx="730">
                  <c:v>96.8</c:v>
                </c:pt>
                <c:pt idx="731">
                  <c:v>97.24</c:v>
                </c:pt>
                <c:pt idx="732">
                  <c:v>96.55</c:v>
                </c:pt>
                <c:pt idx="733">
                  <c:v>96.750100000000003</c:v>
                </c:pt>
                <c:pt idx="734">
                  <c:v>96.95</c:v>
                </c:pt>
                <c:pt idx="735">
                  <c:v>97.413899999999998</c:v>
                </c:pt>
                <c:pt idx="736">
                  <c:v>97.4</c:v>
                </c:pt>
                <c:pt idx="737">
                  <c:v>97.25</c:v>
                </c:pt>
                <c:pt idx="738">
                  <c:v>97.3</c:v>
                </c:pt>
                <c:pt idx="739">
                  <c:v>97.278599999999997</c:v>
                </c:pt>
                <c:pt idx="740">
                  <c:v>97.2</c:v>
                </c:pt>
                <c:pt idx="741">
                  <c:v>97.3</c:v>
                </c:pt>
                <c:pt idx="742">
                  <c:v>97.35</c:v>
                </c:pt>
                <c:pt idx="743">
                  <c:v>97.65</c:v>
                </c:pt>
                <c:pt idx="744">
                  <c:v>97.6</c:v>
                </c:pt>
                <c:pt idx="745">
                  <c:v>97.7</c:v>
                </c:pt>
                <c:pt idx="746">
                  <c:v>97.5</c:v>
                </c:pt>
                <c:pt idx="747">
                  <c:v>97.4499</c:v>
                </c:pt>
                <c:pt idx="748">
                  <c:v>97.572999999999993</c:v>
                </c:pt>
                <c:pt idx="749">
                  <c:v>97.702799999999996</c:v>
                </c:pt>
                <c:pt idx="750">
                  <c:v>97.75</c:v>
                </c:pt>
                <c:pt idx="751">
                  <c:v>97.45</c:v>
                </c:pt>
                <c:pt idx="752">
                  <c:v>97.5</c:v>
                </c:pt>
                <c:pt idx="753">
                  <c:v>97.75</c:v>
                </c:pt>
                <c:pt idx="754">
                  <c:v>97.814999999999998</c:v>
                </c:pt>
                <c:pt idx="755">
                  <c:v>97.751900000000006</c:v>
                </c:pt>
                <c:pt idx="756">
                  <c:v>97.9</c:v>
                </c:pt>
                <c:pt idx="757">
                  <c:v>97.8292</c:v>
                </c:pt>
                <c:pt idx="758">
                  <c:v>97.85</c:v>
                </c:pt>
                <c:pt idx="759">
                  <c:v>97.9</c:v>
                </c:pt>
                <c:pt idx="760">
                  <c:v>97.71</c:v>
                </c:pt>
                <c:pt idx="761">
                  <c:v>98</c:v>
                </c:pt>
                <c:pt idx="762">
                  <c:v>98.1</c:v>
                </c:pt>
                <c:pt idx="763">
                  <c:v>98</c:v>
                </c:pt>
                <c:pt idx="764">
                  <c:v>98.23</c:v>
                </c:pt>
                <c:pt idx="765">
                  <c:v>98.15</c:v>
                </c:pt>
                <c:pt idx="766">
                  <c:v>98.02</c:v>
                </c:pt>
                <c:pt idx="767">
                  <c:v>98</c:v>
                </c:pt>
                <c:pt idx="768">
                  <c:v>98</c:v>
                </c:pt>
                <c:pt idx="769">
                  <c:v>97.811000000000007</c:v>
                </c:pt>
                <c:pt idx="770">
                  <c:v>97.9</c:v>
                </c:pt>
                <c:pt idx="771">
                  <c:v>97.8</c:v>
                </c:pt>
                <c:pt idx="772">
                  <c:v>97.5</c:v>
                </c:pt>
                <c:pt idx="773">
                  <c:v>97.05</c:v>
                </c:pt>
                <c:pt idx="774">
                  <c:v>97.2</c:v>
                </c:pt>
                <c:pt idx="775">
                  <c:v>96.7</c:v>
                </c:pt>
                <c:pt idx="776">
                  <c:v>97</c:v>
                </c:pt>
                <c:pt idx="777">
                  <c:v>97.15</c:v>
                </c:pt>
                <c:pt idx="778">
                  <c:v>97.099900000000005</c:v>
                </c:pt>
                <c:pt idx="779">
                  <c:v>96.75</c:v>
                </c:pt>
                <c:pt idx="780">
                  <c:v>96.5</c:v>
                </c:pt>
                <c:pt idx="781">
                  <c:v>95.95</c:v>
                </c:pt>
                <c:pt idx="782">
                  <c:v>95.9</c:v>
                </c:pt>
                <c:pt idx="783">
                  <c:v>96.4</c:v>
                </c:pt>
                <c:pt idx="784">
                  <c:v>96.05</c:v>
                </c:pt>
                <c:pt idx="785">
                  <c:v>96</c:v>
                </c:pt>
                <c:pt idx="786">
                  <c:v>95.974999999999994</c:v>
                </c:pt>
                <c:pt idx="787">
                  <c:v>95.7</c:v>
                </c:pt>
                <c:pt idx="788">
                  <c:v>96.041499999999999</c:v>
                </c:pt>
                <c:pt idx="789">
                  <c:v>96.795000000000002</c:v>
                </c:pt>
                <c:pt idx="790">
                  <c:v>96.400099999999995</c:v>
                </c:pt>
                <c:pt idx="791">
                  <c:v>96.42</c:v>
                </c:pt>
                <c:pt idx="792">
                  <c:v>96.514099999999999</c:v>
                </c:pt>
                <c:pt idx="793">
                  <c:v>96.49</c:v>
                </c:pt>
                <c:pt idx="794">
                  <c:v>96.65</c:v>
                </c:pt>
                <c:pt idx="795">
                  <c:v>96.6</c:v>
                </c:pt>
                <c:pt idx="796">
                  <c:v>96.730199999999996</c:v>
                </c:pt>
                <c:pt idx="797">
                  <c:v>96.51</c:v>
                </c:pt>
                <c:pt idx="798">
                  <c:v>96.65</c:v>
                </c:pt>
                <c:pt idx="799">
                  <c:v>96.75</c:v>
                </c:pt>
                <c:pt idx="800">
                  <c:v>96.68</c:v>
                </c:pt>
                <c:pt idx="801">
                  <c:v>95.920100000000005</c:v>
                </c:pt>
                <c:pt idx="802">
                  <c:v>95.9</c:v>
                </c:pt>
                <c:pt idx="803">
                  <c:v>96</c:v>
                </c:pt>
                <c:pt idx="804">
                  <c:v>96.3</c:v>
                </c:pt>
                <c:pt idx="805">
                  <c:v>96.150099999999995</c:v>
                </c:pt>
                <c:pt idx="806">
                  <c:v>96.000200000000007</c:v>
                </c:pt>
                <c:pt idx="807">
                  <c:v>96.4499</c:v>
                </c:pt>
                <c:pt idx="808">
                  <c:v>96.44</c:v>
                </c:pt>
                <c:pt idx="809">
                  <c:v>96.15</c:v>
                </c:pt>
                <c:pt idx="810">
                  <c:v>96.55</c:v>
                </c:pt>
                <c:pt idx="811">
                  <c:v>96.35</c:v>
                </c:pt>
                <c:pt idx="812">
                  <c:v>96.5</c:v>
                </c:pt>
                <c:pt idx="813">
                  <c:v>96.549000000000007</c:v>
                </c:pt>
                <c:pt idx="814">
                  <c:v>95.8</c:v>
                </c:pt>
                <c:pt idx="815">
                  <c:v>96.7</c:v>
                </c:pt>
                <c:pt idx="816">
                  <c:v>96.74</c:v>
                </c:pt>
                <c:pt idx="817">
                  <c:v>96.71</c:v>
                </c:pt>
                <c:pt idx="818">
                  <c:v>96.85</c:v>
                </c:pt>
                <c:pt idx="819">
                  <c:v>96.82</c:v>
                </c:pt>
                <c:pt idx="820">
                  <c:v>96.72</c:v>
                </c:pt>
                <c:pt idx="821">
                  <c:v>96.69</c:v>
                </c:pt>
                <c:pt idx="822">
                  <c:v>96.65</c:v>
                </c:pt>
                <c:pt idx="823">
                  <c:v>96.2</c:v>
                </c:pt>
                <c:pt idx="824">
                  <c:v>96.35</c:v>
                </c:pt>
                <c:pt idx="825">
                  <c:v>96.424999999999997</c:v>
                </c:pt>
                <c:pt idx="826">
                  <c:v>96.2</c:v>
                </c:pt>
                <c:pt idx="827">
                  <c:v>96.35</c:v>
                </c:pt>
                <c:pt idx="828">
                  <c:v>95.875299999999996</c:v>
                </c:pt>
                <c:pt idx="829">
                  <c:v>96.141400000000004</c:v>
                </c:pt>
                <c:pt idx="830">
                  <c:v>96.25</c:v>
                </c:pt>
                <c:pt idx="831">
                  <c:v>96.69</c:v>
                </c:pt>
                <c:pt idx="832">
                  <c:v>96.3</c:v>
                </c:pt>
                <c:pt idx="833">
                  <c:v>96.1</c:v>
                </c:pt>
                <c:pt idx="834">
                  <c:v>96.3</c:v>
                </c:pt>
                <c:pt idx="835">
                  <c:v>96.45</c:v>
                </c:pt>
                <c:pt idx="836">
                  <c:v>96.3</c:v>
                </c:pt>
                <c:pt idx="837">
                  <c:v>96.41</c:v>
                </c:pt>
                <c:pt idx="838">
                  <c:v>96.35</c:v>
                </c:pt>
                <c:pt idx="839">
                  <c:v>96.15</c:v>
                </c:pt>
                <c:pt idx="840">
                  <c:v>95.500299999999996</c:v>
                </c:pt>
                <c:pt idx="841">
                  <c:v>95.9</c:v>
                </c:pt>
                <c:pt idx="842">
                  <c:v>95.6</c:v>
                </c:pt>
                <c:pt idx="843">
                  <c:v>95.7</c:v>
                </c:pt>
                <c:pt idx="844">
                  <c:v>95.529499999999999</c:v>
                </c:pt>
                <c:pt idx="845">
                  <c:v>95.45</c:v>
                </c:pt>
              </c:numCache>
            </c:numRef>
          </c:yVal>
          <c:smooth val="0"/>
        </c:ser>
        <c:ser>
          <c:idx val="17"/>
          <c:order val="17"/>
          <c:tx>
            <c:strRef>
              <c:f>Obs!$H$9631</c:f>
              <c:strCache>
                <c:ptCount val="1"/>
                <c:pt idx="0">
                  <c:v>Ministerstvo finansov RF, 26204</c:v>
                </c:pt>
              </c:strCache>
            </c:strRef>
          </c:tx>
          <c:marker>
            <c:symbol val="none"/>
          </c:marker>
          <c:xVal>
            <c:numRef>
              <c:f>Obs!$A$9631:$A$10207</c:f>
              <c:numCache>
                <c:formatCode>m/d/yyyy</c:formatCode>
                <c:ptCount val="577"/>
                <c:pt idx="0">
                  <c:v>40626</c:v>
                </c:pt>
                <c:pt idx="1">
                  <c:v>40627</c:v>
                </c:pt>
                <c:pt idx="2">
                  <c:v>40630</c:v>
                </c:pt>
                <c:pt idx="3">
                  <c:v>40631</c:v>
                </c:pt>
                <c:pt idx="4">
                  <c:v>40632</c:v>
                </c:pt>
                <c:pt idx="5">
                  <c:v>40633</c:v>
                </c:pt>
                <c:pt idx="6">
                  <c:v>40634</c:v>
                </c:pt>
                <c:pt idx="7">
                  <c:v>40637</c:v>
                </c:pt>
                <c:pt idx="8">
                  <c:v>40638</c:v>
                </c:pt>
                <c:pt idx="9">
                  <c:v>40639</c:v>
                </c:pt>
                <c:pt idx="10">
                  <c:v>40641</c:v>
                </c:pt>
                <c:pt idx="11">
                  <c:v>40644</c:v>
                </c:pt>
                <c:pt idx="12">
                  <c:v>40645</c:v>
                </c:pt>
                <c:pt idx="13">
                  <c:v>40646</c:v>
                </c:pt>
                <c:pt idx="14">
                  <c:v>40647</c:v>
                </c:pt>
                <c:pt idx="15">
                  <c:v>40648</c:v>
                </c:pt>
                <c:pt idx="16">
                  <c:v>40651</c:v>
                </c:pt>
                <c:pt idx="17">
                  <c:v>40653</c:v>
                </c:pt>
                <c:pt idx="18">
                  <c:v>40654</c:v>
                </c:pt>
                <c:pt idx="19">
                  <c:v>40655</c:v>
                </c:pt>
                <c:pt idx="20">
                  <c:v>40658</c:v>
                </c:pt>
                <c:pt idx="21">
                  <c:v>40659</c:v>
                </c:pt>
                <c:pt idx="22">
                  <c:v>40660</c:v>
                </c:pt>
                <c:pt idx="23">
                  <c:v>40661</c:v>
                </c:pt>
                <c:pt idx="24">
                  <c:v>40662</c:v>
                </c:pt>
                <c:pt idx="25">
                  <c:v>40666</c:v>
                </c:pt>
                <c:pt idx="26">
                  <c:v>40667</c:v>
                </c:pt>
                <c:pt idx="27">
                  <c:v>40668</c:v>
                </c:pt>
                <c:pt idx="28">
                  <c:v>40669</c:v>
                </c:pt>
                <c:pt idx="29">
                  <c:v>40673</c:v>
                </c:pt>
                <c:pt idx="30">
                  <c:v>40674</c:v>
                </c:pt>
                <c:pt idx="31">
                  <c:v>40675</c:v>
                </c:pt>
                <c:pt idx="32">
                  <c:v>40676</c:v>
                </c:pt>
                <c:pt idx="33">
                  <c:v>40680</c:v>
                </c:pt>
                <c:pt idx="34">
                  <c:v>40681</c:v>
                </c:pt>
                <c:pt idx="35">
                  <c:v>40682</c:v>
                </c:pt>
                <c:pt idx="36">
                  <c:v>40683</c:v>
                </c:pt>
                <c:pt idx="37">
                  <c:v>40686</c:v>
                </c:pt>
                <c:pt idx="38">
                  <c:v>40687</c:v>
                </c:pt>
                <c:pt idx="39">
                  <c:v>40688</c:v>
                </c:pt>
                <c:pt idx="40">
                  <c:v>40689</c:v>
                </c:pt>
                <c:pt idx="41">
                  <c:v>40690</c:v>
                </c:pt>
                <c:pt idx="42">
                  <c:v>40693</c:v>
                </c:pt>
                <c:pt idx="43">
                  <c:v>40694</c:v>
                </c:pt>
                <c:pt idx="44">
                  <c:v>40695</c:v>
                </c:pt>
                <c:pt idx="45">
                  <c:v>40696</c:v>
                </c:pt>
                <c:pt idx="46">
                  <c:v>40697</c:v>
                </c:pt>
                <c:pt idx="47">
                  <c:v>40701</c:v>
                </c:pt>
                <c:pt idx="48">
                  <c:v>40702</c:v>
                </c:pt>
                <c:pt idx="49">
                  <c:v>40703</c:v>
                </c:pt>
                <c:pt idx="50">
                  <c:v>40704</c:v>
                </c:pt>
                <c:pt idx="51">
                  <c:v>40708</c:v>
                </c:pt>
                <c:pt idx="52">
                  <c:v>40709</c:v>
                </c:pt>
                <c:pt idx="53">
                  <c:v>40710</c:v>
                </c:pt>
                <c:pt idx="54">
                  <c:v>40711</c:v>
                </c:pt>
                <c:pt idx="55">
                  <c:v>40714</c:v>
                </c:pt>
                <c:pt idx="56">
                  <c:v>40715</c:v>
                </c:pt>
                <c:pt idx="57">
                  <c:v>40716</c:v>
                </c:pt>
                <c:pt idx="58">
                  <c:v>40717</c:v>
                </c:pt>
                <c:pt idx="59">
                  <c:v>40718</c:v>
                </c:pt>
                <c:pt idx="60">
                  <c:v>40721</c:v>
                </c:pt>
                <c:pt idx="61">
                  <c:v>40722</c:v>
                </c:pt>
                <c:pt idx="62">
                  <c:v>40723</c:v>
                </c:pt>
                <c:pt idx="63">
                  <c:v>40724</c:v>
                </c:pt>
                <c:pt idx="64">
                  <c:v>40725</c:v>
                </c:pt>
                <c:pt idx="65">
                  <c:v>40728</c:v>
                </c:pt>
                <c:pt idx="66">
                  <c:v>40729</c:v>
                </c:pt>
                <c:pt idx="67">
                  <c:v>40730</c:v>
                </c:pt>
                <c:pt idx="68">
                  <c:v>40731</c:v>
                </c:pt>
                <c:pt idx="69">
                  <c:v>40732</c:v>
                </c:pt>
                <c:pt idx="70">
                  <c:v>40735</c:v>
                </c:pt>
                <c:pt idx="71">
                  <c:v>40736</c:v>
                </c:pt>
                <c:pt idx="72">
                  <c:v>40737</c:v>
                </c:pt>
                <c:pt idx="73">
                  <c:v>40738</c:v>
                </c:pt>
                <c:pt idx="74">
                  <c:v>40739</c:v>
                </c:pt>
                <c:pt idx="75">
                  <c:v>40742</c:v>
                </c:pt>
                <c:pt idx="76">
                  <c:v>40743</c:v>
                </c:pt>
                <c:pt idx="77">
                  <c:v>40744</c:v>
                </c:pt>
                <c:pt idx="78">
                  <c:v>40745</c:v>
                </c:pt>
                <c:pt idx="79">
                  <c:v>40746</c:v>
                </c:pt>
                <c:pt idx="80">
                  <c:v>40749</c:v>
                </c:pt>
                <c:pt idx="81">
                  <c:v>40750</c:v>
                </c:pt>
                <c:pt idx="82">
                  <c:v>40751</c:v>
                </c:pt>
                <c:pt idx="83">
                  <c:v>40752</c:v>
                </c:pt>
                <c:pt idx="84">
                  <c:v>40753</c:v>
                </c:pt>
                <c:pt idx="85">
                  <c:v>40756</c:v>
                </c:pt>
                <c:pt idx="86">
                  <c:v>40757</c:v>
                </c:pt>
                <c:pt idx="87">
                  <c:v>40759</c:v>
                </c:pt>
                <c:pt idx="88">
                  <c:v>40760</c:v>
                </c:pt>
                <c:pt idx="89">
                  <c:v>40763</c:v>
                </c:pt>
                <c:pt idx="90">
                  <c:v>40764</c:v>
                </c:pt>
                <c:pt idx="91">
                  <c:v>40765</c:v>
                </c:pt>
                <c:pt idx="92">
                  <c:v>40766</c:v>
                </c:pt>
                <c:pt idx="93">
                  <c:v>40767</c:v>
                </c:pt>
                <c:pt idx="94">
                  <c:v>40770</c:v>
                </c:pt>
                <c:pt idx="95">
                  <c:v>40771</c:v>
                </c:pt>
                <c:pt idx="96">
                  <c:v>40772</c:v>
                </c:pt>
                <c:pt idx="97">
                  <c:v>40773</c:v>
                </c:pt>
                <c:pt idx="98">
                  <c:v>40774</c:v>
                </c:pt>
                <c:pt idx="99">
                  <c:v>40777</c:v>
                </c:pt>
                <c:pt idx="100">
                  <c:v>40778</c:v>
                </c:pt>
                <c:pt idx="101">
                  <c:v>40779</c:v>
                </c:pt>
                <c:pt idx="102">
                  <c:v>40780</c:v>
                </c:pt>
                <c:pt idx="103">
                  <c:v>40781</c:v>
                </c:pt>
                <c:pt idx="104">
                  <c:v>40784</c:v>
                </c:pt>
                <c:pt idx="105">
                  <c:v>40785</c:v>
                </c:pt>
                <c:pt idx="106">
                  <c:v>40786</c:v>
                </c:pt>
                <c:pt idx="107">
                  <c:v>40787</c:v>
                </c:pt>
                <c:pt idx="108">
                  <c:v>40788</c:v>
                </c:pt>
                <c:pt idx="109">
                  <c:v>40791</c:v>
                </c:pt>
                <c:pt idx="110">
                  <c:v>40792</c:v>
                </c:pt>
                <c:pt idx="111">
                  <c:v>40793</c:v>
                </c:pt>
                <c:pt idx="112">
                  <c:v>40794</c:v>
                </c:pt>
                <c:pt idx="113">
                  <c:v>40795</c:v>
                </c:pt>
                <c:pt idx="114">
                  <c:v>40798</c:v>
                </c:pt>
                <c:pt idx="115">
                  <c:v>40799</c:v>
                </c:pt>
                <c:pt idx="116">
                  <c:v>40800</c:v>
                </c:pt>
                <c:pt idx="117">
                  <c:v>40801</c:v>
                </c:pt>
                <c:pt idx="118">
                  <c:v>40802</c:v>
                </c:pt>
                <c:pt idx="119">
                  <c:v>40805</c:v>
                </c:pt>
                <c:pt idx="120">
                  <c:v>40806</c:v>
                </c:pt>
                <c:pt idx="121">
                  <c:v>40807</c:v>
                </c:pt>
                <c:pt idx="122">
                  <c:v>40808</c:v>
                </c:pt>
                <c:pt idx="123">
                  <c:v>40809</c:v>
                </c:pt>
                <c:pt idx="124">
                  <c:v>40812</c:v>
                </c:pt>
                <c:pt idx="125">
                  <c:v>40813</c:v>
                </c:pt>
                <c:pt idx="126">
                  <c:v>40814</c:v>
                </c:pt>
                <c:pt idx="127">
                  <c:v>40815</c:v>
                </c:pt>
                <c:pt idx="128">
                  <c:v>40816</c:v>
                </c:pt>
                <c:pt idx="129">
                  <c:v>40819</c:v>
                </c:pt>
                <c:pt idx="130">
                  <c:v>40820</c:v>
                </c:pt>
                <c:pt idx="131">
                  <c:v>40821</c:v>
                </c:pt>
                <c:pt idx="132">
                  <c:v>40822</c:v>
                </c:pt>
                <c:pt idx="133">
                  <c:v>40823</c:v>
                </c:pt>
                <c:pt idx="134">
                  <c:v>40826</c:v>
                </c:pt>
                <c:pt idx="135">
                  <c:v>40827</c:v>
                </c:pt>
                <c:pt idx="136">
                  <c:v>40828</c:v>
                </c:pt>
                <c:pt idx="137">
                  <c:v>40829</c:v>
                </c:pt>
                <c:pt idx="138">
                  <c:v>40830</c:v>
                </c:pt>
                <c:pt idx="139">
                  <c:v>40833</c:v>
                </c:pt>
                <c:pt idx="140">
                  <c:v>40834</c:v>
                </c:pt>
                <c:pt idx="141">
                  <c:v>40835</c:v>
                </c:pt>
                <c:pt idx="142">
                  <c:v>40836</c:v>
                </c:pt>
                <c:pt idx="143">
                  <c:v>40837</c:v>
                </c:pt>
                <c:pt idx="144">
                  <c:v>40840</c:v>
                </c:pt>
                <c:pt idx="145">
                  <c:v>40841</c:v>
                </c:pt>
                <c:pt idx="146">
                  <c:v>40842</c:v>
                </c:pt>
                <c:pt idx="147">
                  <c:v>40843</c:v>
                </c:pt>
                <c:pt idx="148">
                  <c:v>40844</c:v>
                </c:pt>
                <c:pt idx="149">
                  <c:v>40847</c:v>
                </c:pt>
                <c:pt idx="150">
                  <c:v>40848</c:v>
                </c:pt>
                <c:pt idx="151">
                  <c:v>40849</c:v>
                </c:pt>
                <c:pt idx="152">
                  <c:v>40850</c:v>
                </c:pt>
                <c:pt idx="153">
                  <c:v>40854</c:v>
                </c:pt>
                <c:pt idx="154">
                  <c:v>40855</c:v>
                </c:pt>
                <c:pt idx="155">
                  <c:v>40856</c:v>
                </c:pt>
                <c:pt idx="156">
                  <c:v>40857</c:v>
                </c:pt>
                <c:pt idx="157">
                  <c:v>40858</c:v>
                </c:pt>
                <c:pt idx="158">
                  <c:v>40862</c:v>
                </c:pt>
                <c:pt idx="159">
                  <c:v>40863</c:v>
                </c:pt>
                <c:pt idx="160">
                  <c:v>40864</c:v>
                </c:pt>
                <c:pt idx="161">
                  <c:v>40865</c:v>
                </c:pt>
                <c:pt idx="162">
                  <c:v>40868</c:v>
                </c:pt>
                <c:pt idx="163">
                  <c:v>40869</c:v>
                </c:pt>
                <c:pt idx="164">
                  <c:v>40870</c:v>
                </c:pt>
                <c:pt idx="165">
                  <c:v>40872</c:v>
                </c:pt>
                <c:pt idx="166">
                  <c:v>40875</c:v>
                </c:pt>
                <c:pt idx="167">
                  <c:v>40876</c:v>
                </c:pt>
                <c:pt idx="168">
                  <c:v>40877</c:v>
                </c:pt>
                <c:pt idx="169">
                  <c:v>40878</c:v>
                </c:pt>
                <c:pt idx="170">
                  <c:v>40879</c:v>
                </c:pt>
                <c:pt idx="171">
                  <c:v>40882</c:v>
                </c:pt>
                <c:pt idx="172">
                  <c:v>40883</c:v>
                </c:pt>
                <c:pt idx="173">
                  <c:v>40884</c:v>
                </c:pt>
                <c:pt idx="174">
                  <c:v>40885</c:v>
                </c:pt>
                <c:pt idx="175">
                  <c:v>40886</c:v>
                </c:pt>
                <c:pt idx="176">
                  <c:v>40889</c:v>
                </c:pt>
                <c:pt idx="177">
                  <c:v>40890</c:v>
                </c:pt>
                <c:pt idx="178">
                  <c:v>40891</c:v>
                </c:pt>
                <c:pt idx="179">
                  <c:v>40892</c:v>
                </c:pt>
                <c:pt idx="180">
                  <c:v>40893</c:v>
                </c:pt>
                <c:pt idx="181">
                  <c:v>40896</c:v>
                </c:pt>
                <c:pt idx="182">
                  <c:v>40898</c:v>
                </c:pt>
                <c:pt idx="183">
                  <c:v>40899</c:v>
                </c:pt>
                <c:pt idx="184">
                  <c:v>40900</c:v>
                </c:pt>
                <c:pt idx="185">
                  <c:v>40903</c:v>
                </c:pt>
                <c:pt idx="186">
                  <c:v>40904</c:v>
                </c:pt>
                <c:pt idx="187">
                  <c:v>40906</c:v>
                </c:pt>
                <c:pt idx="188">
                  <c:v>40907</c:v>
                </c:pt>
                <c:pt idx="189">
                  <c:v>40913</c:v>
                </c:pt>
                <c:pt idx="190">
                  <c:v>40918</c:v>
                </c:pt>
                <c:pt idx="191">
                  <c:v>40919</c:v>
                </c:pt>
                <c:pt idx="192">
                  <c:v>40920</c:v>
                </c:pt>
                <c:pt idx="193">
                  <c:v>40921</c:v>
                </c:pt>
                <c:pt idx="194">
                  <c:v>40924</c:v>
                </c:pt>
                <c:pt idx="195">
                  <c:v>40925</c:v>
                </c:pt>
                <c:pt idx="196">
                  <c:v>40926</c:v>
                </c:pt>
                <c:pt idx="197">
                  <c:v>40927</c:v>
                </c:pt>
                <c:pt idx="198">
                  <c:v>40928</c:v>
                </c:pt>
                <c:pt idx="199">
                  <c:v>40931</c:v>
                </c:pt>
                <c:pt idx="200">
                  <c:v>40932</c:v>
                </c:pt>
                <c:pt idx="201">
                  <c:v>40933</c:v>
                </c:pt>
                <c:pt idx="202">
                  <c:v>40934</c:v>
                </c:pt>
                <c:pt idx="203">
                  <c:v>40935</c:v>
                </c:pt>
                <c:pt idx="204">
                  <c:v>40938</c:v>
                </c:pt>
                <c:pt idx="205">
                  <c:v>40939</c:v>
                </c:pt>
                <c:pt idx="206">
                  <c:v>40940</c:v>
                </c:pt>
                <c:pt idx="207">
                  <c:v>40941</c:v>
                </c:pt>
                <c:pt idx="208">
                  <c:v>40942</c:v>
                </c:pt>
                <c:pt idx="209">
                  <c:v>40945</c:v>
                </c:pt>
                <c:pt idx="210">
                  <c:v>40946</c:v>
                </c:pt>
                <c:pt idx="211">
                  <c:v>40947</c:v>
                </c:pt>
                <c:pt idx="212">
                  <c:v>40948</c:v>
                </c:pt>
                <c:pt idx="213">
                  <c:v>40949</c:v>
                </c:pt>
                <c:pt idx="214">
                  <c:v>40952</c:v>
                </c:pt>
                <c:pt idx="215">
                  <c:v>40954</c:v>
                </c:pt>
                <c:pt idx="216">
                  <c:v>40961</c:v>
                </c:pt>
                <c:pt idx="217">
                  <c:v>40963</c:v>
                </c:pt>
                <c:pt idx="218">
                  <c:v>40966</c:v>
                </c:pt>
                <c:pt idx="219">
                  <c:v>40967</c:v>
                </c:pt>
                <c:pt idx="220">
                  <c:v>40968</c:v>
                </c:pt>
                <c:pt idx="221">
                  <c:v>40969</c:v>
                </c:pt>
                <c:pt idx="222">
                  <c:v>40970</c:v>
                </c:pt>
                <c:pt idx="223">
                  <c:v>40973</c:v>
                </c:pt>
                <c:pt idx="224">
                  <c:v>40974</c:v>
                </c:pt>
                <c:pt idx="225">
                  <c:v>40975</c:v>
                </c:pt>
                <c:pt idx="226">
                  <c:v>40980</c:v>
                </c:pt>
                <c:pt idx="227">
                  <c:v>40981</c:v>
                </c:pt>
                <c:pt idx="228">
                  <c:v>40982</c:v>
                </c:pt>
                <c:pt idx="229">
                  <c:v>40983</c:v>
                </c:pt>
                <c:pt idx="230">
                  <c:v>40984</c:v>
                </c:pt>
                <c:pt idx="231">
                  <c:v>40987</c:v>
                </c:pt>
                <c:pt idx="232">
                  <c:v>40988</c:v>
                </c:pt>
                <c:pt idx="233">
                  <c:v>40989</c:v>
                </c:pt>
                <c:pt idx="234">
                  <c:v>40990</c:v>
                </c:pt>
                <c:pt idx="235">
                  <c:v>40991</c:v>
                </c:pt>
                <c:pt idx="236">
                  <c:v>40994</c:v>
                </c:pt>
                <c:pt idx="237">
                  <c:v>40995</c:v>
                </c:pt>
                <c:pt idx="238">
                  <c:v>40996</c:v>
                </c:pt>
                <c:pt idx="239">
                  <c:v>40997</c:v>
                </c:pt>
                <c:pt idx="240">
                  <c:v>40998</c:v>
                </c:pt>
                <c:pt idx="241">
                  <c:v>41001</c:v>
                </c:pt>
                <c:pt idx="242">
                  <c:v>41002</c:v>
                </c:pt>
                <c:pt idx="243">
                  <c:v>41003</c:v>
                </c:pt>
                <c:pt idx="244">
                  <c:v>41004</c:v>
                </c:pt>
                <c:pt idx="245">
                  <c:v>41005</c:v>
                </c:pt>
                <c:pt idx="246">
                  <c:v>41008</c:v>
                </c:pt>
                <c:pt idx="247">
                  <c:v>41009</c:v>
                </c:pt>
                <c:pt idx="248">
                  <c:v>41010</c:v>
                </c:pt>
                <c:pt idx="249">
                  <c:v>41011</c:v>
                </c:pt>
                <c:pt idx="250">
                  <c:v>41012</c:v>
                </c:pt>
                <c:pt idx="251">
                  <c:v>41015</c:v>
                </c:pt>
                <c:pt idx="252">
                  <c:v>41016</c:v>
                </c:pt>
                <c:pt idx="253">
                  <c:v>41017</c:v>
                </c:pt>
                <c:pt idx="254">
                  <c:v>41018</c:v>
                </c:pt>
                <c:pt idx="255">
                  <c:v>41019</c:v>
                </c:pt>
                <c:pt idx="256">
                  <c:v>41022</c:v>
                </c:pt>
                <c:pt idx="257">
                  <c:v>41023</c:v>
                </c:pt>
                <c:pt idx="258">
                  <c:v>41024</c:v>
                </c:pt>
                <c:pt idx="259">
                  <c:v>41025</c:v>
                </c:pt>
                <c:pt idx="260">
                  <c:v>41026</c:v>
                </c:pt>
                <c:pt idx="261">
                  <c:v>41031</c:v>
                </c:pt>
                <c:pt idx="262">
                  <c:v>41032</c:v>
                </c:pt>
                <c:pt idx="263">
                  <c:v>41033</c:v>
                </c:pt>
                <c:pt idx="264">
                  <c:v>41034</c:v>
                </c:pt>
                <c:pt idx="265">
                  <c:v>41039</c:v>
                </c:pt>
                <c:pt idx="266">
                  <c:v>41040</c:v>
                </c:pt>
                <c:pt idx="267">
                  <c:v>41043</c:v>
                </c:pt>
                <c:pt idx="268">
                  <c:v>41044</c:v>
                </c:pt>
                <c:pt idx="269">
                  <c:v>41045</c:v>
                </c:pt>
                <c:pt idx="270">
                  <c:v>41046</c:v>
                </c:pt>
                <c:pt idx="271">
                  <c:v>41047</c:v>
                </c:pt>
                <c:pt idx="272">
                  <c:v>41050</c:v>
                </c:pt>
                <c:pt idx="273">
                  <c:v>41051</c:v>
                </c:pt>
                <c:pt idx="274">
                  <c:v>41052</c:v>
                </c:pt>
                <c:pt idx="275">
                  <c:v>41053</c:v>
                </c:pt>
                <c:pt idx="276">
                  <c:v>41054</c:v>
                </c:pt>
                <c:pt idx="277">
                  <c:v>41057</c:v>
                </c:pt>
                <c:pt idx="278">
                  <c:v>41058</c:v>
                </c:pt>
                <c:pt idx="279">
                  <c:v>41059</c:v>
                </c:pt>
                <c:pt idx="280">
                  <c:v>41060</c:v>
                </c:pt>
                <c:pt idx="281">
                  <c:v>41061</c:v>
                </c:pt>
                <c:pt idx="282">
                  <c:v>41064</c:v>
                </c:pt>
                <c:pt idx="283">
                  <c:v>41065</c:v>
                </c:pt>
                <c:pt idx="284">
                  <c:v>41066</c:v>
                </c:pt>
                <c:pt idx="285">
                  <c:v>41067</c:v>
                </c:pt>
                <c:pt idx="286">
                  <c:v>41068</c:v>
                </c:pt>
                <c:pt idx="287">
                  <c:v>41069</c:v>
                </c:pt>
                <c:pt idx="288">
                  <c:v>41073</c:v>
                </c:pt>
                <c:pt idx="289">
                  <c:v>41074</c:v>
                </c:pt>
                <c:pt idx="290">
                  <c:v>41075</c:v>
                </c:pt>
                <c:pt idx="291">
                  <c:v>41078</c:v>
                </c:pt>
                <c:pt idx="292">
                  <c:v>41079</c:v>
                </c:pt>
                <c:pt idx="293">
                  <c:v>41080</c:v>
                </c:pt>
                <c:pt idx="294">
                  <c:v>41082</c:v>
                </c:pt>
                <c:pt idx="295">
                  <c:v>41085</c:v>
                </c:pt>
                <c:pt idx="296">
                  <c:v>41086</c:v>
                </c:pt>
                <c:pt idx="297">
                  <c:v>41087</c:v>
                </c:pt>
                <c:pt idx="298">
                  <c:v>41088</c:v>
                </c:pt>
                <c:pt idx="299">
                  <c:v>41089</c:v>
                </c:pt>
                <c:pt idx="300">
                  <c:v>41092</c:v>
                </c:pt>
                <c:pt idx="301">
                  <c:v>41093</c:v>
                </c:pt>
                <c:pt idx="302">
                  <c:v>41094</c:v>
                </c:pt>
                <c:pt idx="303">
                  <c:v>41095</c:v>
                </c:pt>
                <c:pt idx="304">
                  <c:v>41096</c:v>
                </c:pt>
                <c:pt idx="305">
                  <c:v>41099</c:v>
                </c:pt>
                <c:pt idx="306">
                  <c:v>41100</c:v>
                </c:pt>
                <c:pt idx="307">
                  <c:v>41102</c:v>
                </c:pt>
                <c:pt idx="308">
                  <c:v>41103</c:v>
                </c:pt>
                <c:pt idx="309">
                  <c:v>41106</c:v>
                </c:pt>
                <c:pt idx="310">
                  <c:v>41107</c:v>
                </c:pt>
                <c:pt idx="311">
                  <c:v>41108</c:v>
                </c:pt>
                <c:pt idx="312">
                  <c:v>41109</c:v>
                </c:pt>
                <c:pt idx="313">
                  <c:v>41110</c:v>
                </c:pt>
                <c:pt idx="314">
                  <c:v>41113</c:v>
                </c:pt>
                <c:pt idx="315">
                  <c:v>41115</c:v>
                </c:pt>
                <c:pt idx="316">
                  <c:v>41116</c:v>
                </c:pt>
                <c:pt idx="317">
                  <c:v>41117</c:v>
                </c:pt>
                <c:pt idx="318">
                  <c:v>41120</c:v>
                </c:pt>
                <c:pt idx="319">
                  <c:v>41121</c:v>
                </c:pt>
                <c:pt idx="320">
                  <c:v>41122</c:v>
                </c:pt>
                <c:pt idx="321">
                  <c:v>41123</c:v>
                </c:pt>
                <c:pt idx="322">
                  <c:v>41124</c:v>
                </c:pt>
                <c:pt idx="323">
                  <c:v>41127</c:v>
                </c:pt>
                <c:pt idx="324">
                  <c:v>41128</c:v>
                </c:pt>
                <c:pt idx="325">
                  <c:v>41129</c:v>
                </c:pt>
                <c:pt idx="326">
                  <c:v>41130</c:v>
                </c:pt>
                <c:pt idx="327">
                  <c:v>41131</c:v>
                </c:pt>
                <c:pt idx="328">
                  <c:v>41134</c:v>
                </c:pt>
                <c:pt idx="329">
                  <c:v>41135</c:v>
                </c:pt>
                <c:pt idx="330">
                  <c:v>41136</c:v>
                </c:pt>
                <c:pt idx="331">
                  <c:v>41137</c:v>
                </c:pt>
                <c:pt idx="332">
                  <c:v>41138</c:v>
                </c:pt>
                <c:pt idx="333">
                  <c:v>41141</c:v>
                </c:pt>
                <c:pt idx="334">
                  <c:v>41142</c:v>
                </c:pt>
                <c:pt idx="335">
                  <c:v>41143</c:v>
                </c:pt>
                <c:pt idx="336">
                  <c:v>41144</c:v>
                </c:pt>
                <c:pt idx="337">
                  <c:v>41145</c:v>
                </c:pt>
                <c:pt idx="338">
                  <c:v>41148</c:v>
                </c:pt>
                <c:pt idx="339">
                  <c:v>41149</c:v>
                </c:pt>
                <c:pt idx="340">
                  <c:v>41150</c:v>
                </c:pt>
                <c:pt idx="341">
                  <c:v>41151</c:v>
                </c:pt>
                <c:pt idx="342">
                  <c:v>41152</c:v>
                </c:pt>
                <c:pt idx="343">
                  <c:v>41155</c:v>
                </c:pt>
                <c:pt idx="344">
                  <c:v>41156</c:v>
                </c:pt>
                <c:pt idx="345">
                  <c:v>41157</c:v>
                </c:pt>
                <c:pt idx="346">
                  <c:v>41158</c:v>
                </c:pt>
                <c:pt idx="347">
                  <c:v>41159</c:v>
                </c:pt>
                <c:pt idx="348">
                  <c:v>41162</c:v>
                </c:pt>
                <c:pt idx="349">
                  <c:v>41163</c:v>
                </c:pt>
                <c:pt idx="350">
                  <c:v>41164</c:v>
                </c:pt>
                <c:pt idx="351">
                  <c:v>41165</c:v>
                </c:pt>
                <c:pt idx="352">
                  <c:v>41166</c:v>
                </c:pt>
                <c:pt idx="353">
                  <c:v>41169</c:v>
                </c:pt>
                <c:pt idx="354">
                  <c:v>41170</c:v>
                </c:pt>
                <c:pt idx="355">
                  <c:v>41171</c:v>
                </c:pt>
                <c:pt idx="356">
                  <c:v>41173</c:v>
                </c:pt>
                <c:pt idx="357">
                  <c:v>41176</c:v>
                </c:pt>
                <c:pt idx="358">
                  <c:v>41177</c:v>
                </c:pt>
                <c:pt idx="359">
                  <c:v>41178</c:v>
                </c:pt>
                <c:pt idx="360">
                  <c:v>41180</c:v>
                </c:pt>
                <c:pt idx="361">
                  <c:v>41183</c:v>
                </c:pt>
                <c:pt idx="362">
                  <c:v>41184</c:v>
                </c:pt>
                <c:pt idx="363">
                  <c:v>41185</c:v>
                </c:pt>
                <c:pt idx="364">
                  <c:v>41186</c:v>
                </c:pt>
                <c:pt idx="365">
                  <c:v>41187</c:v>
                </c:pt>
                <c:pt idx="366">
                  <c:v>41190</c:v>
                </c:pt>
                <c:pt idx="367">
                  <c:v>41191</c:v>
                </c:pt>
                <c:pt idx="368">
                  <c:v>41192</c:v>
                </c:pt>
                <c:pt idx="369">
                  <c:v>41193</c:v>
                </c:pt>
                <c:pt idx="370">
                  <c:v>41194</c:v>
                </c:pt>
                <c:pt idx="371">
                  <c:v>41197</c:v>
                </c:pt>
                <c:pt idx="372">
                  <c:v>41198</c:v>
                </c:pt>
                <c:pt idx="373">
                  <c:v>41200</c:v>
                </c:pt>
                <c:pt idx="374">
                  <c:v>41201</c:v>
                </c:pt>
                <c:pt idx="375">
                  <c:v>41204</c:v>
                </c:pt>
                <c:pt idx="376">
                  <c:v>41205</c:v>
                </c:pt>
                <c:pt idx="377">
                  <c:v>41206</c:v>
                </c:pt>
                <c:pt idx="378">
                  <c:v>41207</c:v>
                </c:pt>
                <c:pt idx="379">
                  <c:v>41208</c:v>
                </c:pt>
                <c:pt idx="380">
                  <c:v>41211</c:v>
                </c:pt>
                <c:pt idx="381">
                  <c:v>41212</c:v>
                </c:pt>
                <c:pt idx="382">
                  <c:v>41213</c:v>
                </c:pt>
                <c:pt idx="383">
                  <c:v>41214</c:v>
                </c:pt>
                <c:pt idx="384">
                  <c:v>41215</c:v>
                </c:pt>
                <c:pt idx="385">
                  <c:v>41219</c:v>
                </c:pt>
                <c:pt idx="386">
                  <c:v>41220</c:v>
                </c:pt>
                <c:pt idx="387">
                  <c:v>41221</c:v>
                </c:pt>
                <c:pt idx="388">
                  <c:v>41225</c:v>
                </c:pt>
                <c:pt idx="389">
                  <c:v>41226</c:v>
                </c:pt>
                <c:pt idx="390">
                  <c:v>41227</c:v>
                </c:pt>
                <c:pt idx="391">
                  <c:v>41228</c:v>
                </c:pt>
                <c:pt idx="392">
                  <c:v>41232</c:v>
                </c:pt>
                <c:pt idx="393">
                  <c:v>41234</c:v>
                </c:pt>
                <c:pt idx="394">
                  <c:v>41236</c:v>
                </c:pt>
                <c:pt idx="395">
                  <c:v>41239</c:v>
                </c:pt>
                <c:pt idx="396">
                  <c:v>41242</c:v>
                </c:pt>
                <c:pt idx="397">
                  <c:v>41243</c:v>
                </c:pt>
                <c:pt idx="398">
                  <c:v>41246</c:v>
                </c:pt>
                <c:pt idx="399">
                  <c:v>41248</c:v>
                </c:pt>
                <c:pt idx="400">
                  <c:v>41249</c:v>
                </c:pt>
                <c:pt idx="401">
                  <c:v>41250</c:v>
                </c:pt>
                <c:pt idx="402">
                  <c:v>41253</c:v>
                </c:pt>
                <c:pt idx="403">
                  <c:v>41254</c:v>
                </c:pt>
                <c:pt idx="404">
                  <c:v>41255</c:v>
                </c:pt>
                <c:pt idx="405">
                  <c:v>41256</c:v>
                </c:pt>
                <c:pt idx="406">
                  <c:v>41257</c:v>
                </c:pt>
                <c:pt idx="407">
                  <c:v>41261</c:v>
                </c:pt>
                <c:pt idx="408">
                  <c:v>41262</c:v>
                </c:pt>
                <c:pt idx="409">
                  <c:v>41263</c:v>
                </c:pt>
                <c:pt idx="410">
                  <c:v>41264</c:v>
                </c:pt>
                <c:pt idx="411">
                  <c:v>41267</c:v>
                </c:pt>
                <c:pt idx="412">
                  <c:v>41269</c:v>
                </c:pt>
                <c:pt idx="413">
                  <c:v>41270</c:v>
                </c:pt>
                <c:pt idx="414">
                  <c:v>41271</c:v>
                </c:pt>
                <c:pt idx="415">
                  <c:v>41283</c:v>
                </c:pt>
                <c:pt idx="416">
                  <c:v>41284</c:v>
                </c:pt>
                <c:pt idx="417">
                  <c:v>41285</c:v>
                </c:pt>
                <c:pt idx="418">
                  <c:v>41288</c:v>
                </c:pt>
                <c:pt idx="419">
                  <c:v>41289</c:v>
                </c:pt>
                <c:pt idx="420">
                  <c:v>41290</c:v>
                </c:pt>
                <c:pt idx="421">
                  <c:v>41295</c:v>
                </c:pt>
                <c:pt idx="422">
                  <c:v>41296</c:v>
                </c:pt>
                <c:pt idx="423">
                  <c:v>41298</c:v>
                </c:pt>
                <c:pt idx="424">
                  <c:v>41299</c:v>
                </c:pt>
                <c:pt idx="425">
                  <c:v>41302</c:v>
                </c:pt>
                <c:pt idx="426">
                  <c:v>41303</c:v>
                </c:pt>
                <c:pt idx="427">
                  <c:v>41304</c:v>
                </c:pt>
                <c:pt idx="428">
                  <c:v>41305</c:v>
                </c:pt>
                <c:pt idx="429">
                  <c:v>41310</c:v>
                </c:pt>
                <c:pt idx="430">
                  <c:v>41311</c:v>
                </c:pt>
                <c:pt idx="431">
                  <c:v>41312</c:v>
                </c:pt>
                <c:pt idx="432">
                  <c:v>41313</c:v>
                </c:pt>
                <c:pt idx="433">
                  <c:v>41316</c:v>
                </c:pt>
                <c:pt idx="434">
                  <c:v>41317</c:v>
                </c:pt>
                <c:pt idx="435">
                  <c:v>41318</c:v>
                </c:pt>
                <c:pt idx="436">
                  <c:v>41319</c:v>
                </c:pt>
                <c:pt idx="437">
                  <c:v>41320</c:v>
                </c:pt>
                <c:pt idx="438">
                  <c:v>41323</c:v>
                </c:pt>
                <c:pt idx="439">
                  <c:v>41324</c:v>
                </c:pt>
                <c:pt idx="440">
                  <c:v>41325</c:v>
                </c:pt>
                <c:pt idx="441">
                  <c:v>41330</c:v>
                </c:pt>
                <c:pt idx="442">
                  <c:v>41331</c:v>
                </c:pt>
                <c:pt idx="443">
                  <c:v>41332</c:v>
                </c:pt>
                <c:pt idx="444">
                  <c:v>41333</c:v>
                </c:pt>
                <c:pt idx="445">
                  <c:v>41334</c:v>
                </c:pt>
                <c:pt idx="446">
                  <c:v>41338</c:v>
                </c:pt>
                <c:pt idx="447">
                  <c:v>41339</c:v>
                </c:pt>
                <c:pt idx="448">
                  <c:v>41345</c:v>
                </c:pt>
                <c:pt idx="449">
                  <c:v>41346</c:v>
                </c:pt>
                <c:pt idx="450">
                  <c:v>41347</c:v>
                </c:pt>
                <c:pt idx="451">
                  <c:v>41348</c:v>
                </c:pt>
                <c:pt idx="452">
                  <c:v>41351</c:v>
                </c:pt>
                <c:pt idx="453">
                  <c:v>41352</c:v>
                </c:pt>
                <c:pt idx="454">
                  <c:v>41353</c:v>
                </c:pt>
                <c:pt idx="455">
                  <c:v>41354</c:v>
                </c:pt>
                <c:pt idx="456">
                  <c:v>41355</c:v>
                </c:pt>
                <c:pt idx="457">
                  <c:v>41359</c:v>
                </c:pt>
                <c:pt idx="458">
                  <c:v>41360</c:v>
                </c:pt>
                <c:pt idx="459">
                  <c:v>41361</c:v>
                </c:pt>
                <c:pt idx="460">
                  <c:v>41362</c:v>
                </c:pt>
                <c:pt idx="461">
                  <c:v>41366</c:v>
                </c:pt>
                <c:pt idx="462">
                  <c:v>41367</c:v>
                </c:pt>
                <c:pt idx="463">
                  <c:v>41368</c:v>
                </c:pt>
                <c:pt idx="464">
                  <c:v>41369</c:v>
                </c:pt>
                <c:pt idx="465">
                  <c:v>41372</c:v>
                </c:pt>
                <c:pt idx="466">
                  <c:v>41373</c:v>
                </c:pt>
                <c:pt idx="467">
                  <c:v>41374</c:v>
                </c:pt>
                <c:pt idx="468">
                  <c:v>41375</c:v>
                </c:pt>
                <c:pt idx="469">
                  <c:v>41376</c:v>
                </c:pt>
                <c:pt idx="470">
                  <c:v>41381</c:v>
                </c:pt>
                <c:pt idx="471">
                  <c:v>41383</c:v>
                </c:pt>
                <c:pt idx="472">
                  <c:v>41386</c:v>
                </c:pt>
                <c:pt idx="473">
                  <c:v>41387</c:v>
                </c:pt>
                <c:pt idx="474">
                  <c:v>41388</c:v>
                </c:pt>
                <c:pt idx="475">
                  <c:v>41389</c:v>
                </c:pt>
                <c:pt idx="476">
                  <c:v>41390</c:v>
                </c:pt>
                <c:pt idx="477">
                  <c:v>41393</c:v>
                </c:pt>
                <c:pt idx="478">
                  <c:v>41400</c:v>
                </c:pt>
                <c:pt idx="479">
                  <c:v>41401</c:v>
                </c:pt>
                <c:pt idx="480">
                  <c:v>41402</c:v>
                </c:pt>
                <c:pt idx="481">
                  <c:v>41407</c:v>
                </c:pt>
                <c:pt idx="482">
                  <c:v>41408</c:v>
                </c:pt>
                <c:pt idx="483">
                  <c:v>41410</c:v>
                </c:pt>
                <c:pt idx="484">
                  <c:v>41414</c:v>
                </c:pt>
                <c:pt idx="485">
                  <c:v>41415</c:v>
                </c:pt>
                <c:pt idx="486">
                  <c:v>41416</c:v>
                </c:pt>
                <c:pt idx="487">
                  <c:v>41417</c:v>
                </c:pt>
                <c:pt idx="488">
                  <c:v>41418</c:v>
                </c:pt>
                <c:pt idx="489">
                  <c:v>41422</c:v>
                </c:pt>
                <c:pt idx="490">
                  <c:v>41423</c:v>
                </c:pt>
                <c:pt idx="491">
                  <c:v>41424</c:v>
                </c:pt>
                <c:pt idx="492">
                  <c:v>41425</c:v>
                </c:pt>
                <c:pt idx="493">
                  <c:v>41428</c:v>
                </c:pt>
                <c:pt idx="494">
                  <c:v>41429</c:v>
                </c:pt>
                <c:pt idx="495">
                  <c:v>41430</c:v>
                </c:pt>
                <c:pt idx="496">
                  <c:v>41431</c:v>
                </c:pt>
                <c:pt idx="497">
                  <c:v>41432</c:v>
                </c:pt>
                <c:pt idx="498">
                  <c:v>41435</c:v>
                </c:pt>
                <c:pt idx="499">
                  <c:v>41436</c:v>
                </c:pt>
                <c:pt idx="500">
                  <c:v>41438</c:v>
                </c:pt>
                <c:pt idx="501">
                  <c:v>41439</c:v>
                </c:pt>
                <c:pt idx="502">
                  <c:v>41442</c:v>
                </c:pt>
                <c:pt idx="503">
                  <c:v>41443</c:v>
                </c:pt>
                <c:pt idx="504">
                  <c:v>41444</c:v>
                </c:pt>
                <c:pt idx="505">
                  <c:v>41445</c:v>
                </c:pt>
                <c:pt idx="506">
                  <c:v>41446</c:v>
                </c:pt>
                <c:pt idx="507">
                  <c:v>41449</c:v>
                </c:pt>
                <c:pt idx="508">
                  <c:v>41450</c:v>
                </c:pt>
                <c:pt idx="509">
                  <c:v>41452</c:v>
                </c:pt>
                <c:pt idx="510">
                  <c:v>41453</c:v>
                </c:pt>
                <c:pt idx="511">
                  <c:v>41456</c:v>
                </c:pt>
                <c:pt idx="512">
                  <c:v>41457</c:v>
                </c:pt>
                <c:pt idx="513">
                  <c:v>41458</c:v>
                </c:pt>
                <c:pt idx="514">
                  <c:v>41460</c:v>
                </c:pt>
                <c:pt idx="515">
                  <c:v>41463</c:v>
                </c:pt>
                <c:pt idx="516">
                  <c:v>41464</c:v>
                </c:pt>
                <c:pt idx="517">
                  <c:v>41465</c:v>
                </c:pt>
                <c:pt idx="518">
                  <c:v>41466</c:v>
                </c:pt>
                <c:pt idx="519">
                  <c:v>41467</c:v>
                </c:pt>
                <c:pt idx="520">
                  <c:v>41472</c:v>
                </c:pt>
                <c:pt idx="521">
                  <c:v>41477</c:v>
                </c:pt>
                <c:pt idx="522">
                  <c:v>41478</c:v>
                </c:pt>
                <c:pt idx="523">
                  <c:v>41480</c:v>
                </c:pt>
                <c:pt idx="524">
                  <c:v>41484</c:v>
                </c:pt>
                <c:pt idx="525">
                  <c:v>41485</c:v>
                </c:pt>
                <c:pt idx="526">
                  <c:v>41486</c:v>
                </c:pt>
                <c:pt idx="527">
                  <c:v>41488</c:v>
                </c:pt>
                <c:pt idx="528">
                  <c:v>41491</c:v>
                </c:pt>
                <c:pt idx="529">
                  <c:v>41492</c:v>
                </c:pt>
                <c:pt idx="530">
                  <c:v>41493</c:v>
                </c:pt>
                <c:pt idx="531">
                  <c:v>41494</c:v>
                </c:pt>
                <c:pt idx="532">
                  <c:v>41499</c:v>
                </c:pt>
                <c:pt idx="533">
                  <c:v>41500</c:v>
                </c:pt>
                <c:pt idx="534">
                  <c:v>41501</c:v>
                </c:pt>
                <c:pt idx="535">
                  <c:v>41502</c:v>
                </c:pt>
                <c:pt idx="536">
                  <c:v>41505</c:v>
                </c:pt>
                <c:pt idx="537">
                  <c:v>41506</c:v>
                </c:pt>
                <c:pt idx="538">
                  <c:v>41507</c:v>
                </c:pt>
                <c:pt idx="539">
                  <c:v>41508</c:v>
                </c:pt>
                <c:pt idx="540">
                  <c:v>41509</c:v>
                </c:pt>
                <c:pt idx="541">
                  <c:v>41767</c:v>
                </c:pt>
                <c:pt idx="542">
                  <c:v>41775</c:v>
                </c:pt>
                <c:pt idx="543">
                  <c:v>41780</c:v>
                </c:pt>
                <c:pt idx="544">
                  <c:v>41785</c:v>
                </c:pt>
                <c:pt idx="545">
                  <c:v>41788</c:v>
                </c:pt>
                <c:pt idx="546">
                  <c:v>41792</c:v>
                </c:pt>
                <c:pt idx="547">
                  <c:v>41793</c:v>
                </c:pt>
                <c:pt idx="548">
                  <c:v>41796</c:v>
                </c:pt>
                <c:pt idx="549">
                  <c:v>41800</c:v>
                </c:pt>
                <c:pt idx="550">
                  <c:v>41817</c:v>
                </c:pt>
                <c:pt idx="551">
                  <c:v>41823</c:v>
                </c:pt>
                <c:pt idx="552">
                  <c:v>41844</c:v>
                </c:pt>
                <c:pt idx="553">
                  <c:v>41848</c:v>
                </c:pt>
                <c:pt idx="554">
                  <c:v>41849</c:v>
                </c:pt>
                <c:pt idx="555">
                  <c:v>41852</c:v>
                </c:pt>
                <c:pt idx="556">
                  <c:v>41858</c:v>
                </c:pt>
                <c:pt idx="557">
                  <c:v>41859</c:v>
                </c:pt>
                <c:pt idx="558">
                  <c:v>41862</c:v>
                </c:pt>
                <c:pt idx="559">
                  <c:v>41866</c:v>
                </c:pt>
                <c:pt idx="560">
                  <c:v>41870</c:v>
                </c:pt>
                <c:pt idx="561">
                  <c:v>41877</c:v>
                </c:pt>
                <c:pt idx="562">
                  <c:v>41878</c:v>
                </c:pt>
                <c:pt idx="563">
                  <c:v>41879</c:v>
                </c:pt>
                <c:pt idx="564">
                  <c:v>41884</c:v>
                </c:pt>
                <c:pt idx="565">
                  <c:v>41890</c:v>
                </c:pt>
                <c:pt idx="566">
                  <c:v>41891</c:v>
                </c:pt>
                <c:pt idx="567">
                  <c:v>41892</c:v>
                </c:pt>
                <c:pt idx="568">
                  <c:v>41894</c:v>
                </c:pt>
                <c:pt idx="569">
                  <c:v>41900</c:v>
                </c:pt>
                <c:pt idx="570">
                  <c:v>41913</c:v>
                </c:pt>
                <c:pt idx="571">
                  <c:v>41921</c:v>
                </c:pt>
                <c:pt idx="572">
                  <c:v>41932</c:v>
                </c:pt>
                <c:pt idx="573">
                  <c:v>41948</c:v>
                </c:pt>
                <c:pt idx="574">
                  <c:v>41949</c:v>
                </c:pt>
                <c:pt idx="575">
                  <c:v>41950</c:v>
                </c:pt>
                <c:pt idx="576">
                  <c:v>42033</c:v>
                </c:pt>
              </c:numCache>
            </c:numRef>
          </c:xVal>
          <c:yVal>
            <c:numRef>
              <c:f>Obs!$B$9631:$B$10207</c:f>
              <c:numCache>
                <c:formatCode>General</c:formatCode>
                <c:ptCount val="577"/>
                <c:pt idx="0">
                  <c:v>98.8</c:v>
                </c:pt>
                <c:pt idx="1">
                  <c:v>98.94</c:v>
                </c:pt>
                <c:pt idx="2">
                  <c:v>98.87</c:v>
                </c:pt>
                <c:pt idx="3">
                  <c:v>98.89</c:v>
                </c:pt>
                <c:pt idx="4">
                  <c:v>99.08</c:v>
                </c:pt>
                <c:pt idx="5">
                  <c:v>99.54</c:v>
                </c:pt>
                <c:pt idx="6">
                  <c:v>99.8</c:v>
                </c:pt>
                <c:pt idx="7">
                  <c:v>100.0801</c:v>
                </c:pt>
                <c:pt idx="8">
                  <c:v>100.09</c:v>
                </c:pt>
                <c:pt idx="9">
                  <c:v>100.35</c:v>
                </c:pt>
                <c:pt idx="10">
                  <c:v>100.25</c:v>
                </c:pt>
                <c:pt idx="11">
                  <c:v>100.3</c:v>
                </c:pt>
                <c:pt idx="12">
                  <c:v>100.23</c:v>
                </c:pt>
                <c:pt idx="13">
                  <c:v>99.95</c:v>
                </c:pt>
                <c:pt idx="14">
                  <c:v>99.72</c:v>
                </c:pt>
                <c:pt idx="15">
                  <c:v>99.91</c:v>
                </c:pt>
                <c:pt idx="16">
                  <c:v>99.5</c:v>
                </c:pt>
                <c:pt idx="17">
                  <c:v>99.7</c:v>
                </c:pt>
                <c:pt idx="18">
                  <c:v>99.83</c:v>
                </c:pt>
                <c:pt idx="19">
                  <c:v>99.88</c:v>
                </c:pt>
                <c:pt idx="20">
                  <c:v>99.76</c:v>
                </c:pt>
                <c:pt idx="21">
                  <c:v>99.599900000000005</c:v>
                </c:pt>
                <c:pt idx="22">
                  <c:v>99.6</c:v>
                </c:pt>
                <c:pt idx="23">
                  <c:v>99.95</c:v>
                </c:pt>
                <c:pt idx="24">
                  <c:v>99.6</c:v>
                </c:pt>
                <c:pt idx="25">
                  <c:v>99.25</c:v>
                </c:pt>
                <c:pt idx="26">
                  <c:v>99.47</c:v>
                </c:pt>
                <c:pt idx="27">
                  <c:v>99.42</c:v>
                </c:pt>
                <c:pt idx="28">
                  <c:v>99.15</c:v>
                </c:pt>
                <c:pt idx="29">
                  <c:v>99.2</c:v>
                </c:pt>
                <c:pt idx="30">
                  <c:v>99.29</c:v>
                </c:pt>
                <c:pt idx="31">
                  <c:v>99.05</c:v>
                </c:pt>
                <c:pt idx="32">
                  <c:v>98.9</c:v>
                </c:pt>
                <c:pt idx="33">
                  <c:v>98.85</c:v>
                </c:pt>
                <c:pt idx="34">
                  <c:v>98.95</c:v>
                </c:pt>
                <c:pt idx="35">
                  <c:v>99.14</c:v>
                </c:pt>
                <c:pt idx="36">
                  <c:v>99.23</c:v>
                </c:pt>
                <c:pt idx="37">
                  <c:v>99.1</c:v>
                </c:pt>
                <c:pt idx="38">
                  <c:v>98.95</c:v>
                </c:pt>
                <c:pt idx="39">
                  <c:v>99.02</c:v>
                </c:pt>
                <c:pt idx="40">
                  <c:v>98.85</c:v>
                </c:pt>
                <c:pt idx="41">
                  <c:v>99</c:v>
                </c:pt>
                <c:pt idx="42">
                  <c:v>98.75</c:v>
                </c:pt>
                <c:pt idx="43">
                  <c:v>98.92</c:v>
                </c:pt>
                <c:pt idx="44">
                  <c:v>98.93</c:v>
                </c:pt>
                <c:pt idx="45">
                  <c:v>98.86</c:v>
                </c:pt>
                <c:pt idx="46">
                  <c:v>98.95</c:v>
                </c:pt>
                <c:pt idx="47">
                  <c:v>99.05</c:v>
                </c:pt>
                <c:pt idx="48">
                  <c:v>98.95</c:v>
                </c:pt>
                <c:pt idx="49">
                  <c:v>98.9</c:v>
                </c:pt>
                <c:pt idx="50">
                  <c:v>99</c:v>
                </c:pt>
                <c:pt idx="51">
                  <c:v>98.95</c:v>
                </c:pt>
                <c:pt idx="52">
                  <c:v>98.750200000000007</c:v>
                </c:pt>
                <c:pt idx="53">
                  <c:v>98.55</c:v>
                </c:pt>
                <c:pt idx="54">
                  <c:v>98.6</c:v>
                </c:pt>
                <c:pt idx="55">
                  <c:v>98.48</c:v>
                </c:pt>
                <c:pt idx="56">
                  <c:v>98.31</c:v>
                </c:pt>
                <c:pt idx="57">
                  <c:v>98.29</c:v>
                </c:pt>
                <c:pt idx="58">
                  <c:v>98.1</c:v>
                </c:pt>
                <c:pt idx="59">
                  <c:v>98.25</c:v>
                </c:pt>
                <c:pt idx="60">
                  <c:v>98.08</c:v>
                </c:pt>
                <c:pt idx="61">
                  <c:v>98.3</c:v>
                </c:pt>
                <c:pt idx="62">
                  <c:v>98.47</c:v>
                </c:pt>
                <c:pt idx="63">
                  <c:v>98.629499999999993</c:v>
                </c:pt>
                <c:pt idx="64">
                  <c:v>99.05</c:v>
                </c:pt>
                <c:pt idx="65">
                  <c:v>98.92</c:v>
                </c:pt>
                <c:pt idx="66">
                  <c:v>99.25</c:v>
                </c:pt>
                <c:pt idx="67">
                  <c:v>99.55</c:v>
                </c:pt>
                <c:pt idx="68">
                  <c:v>99.750100000000003</c:v>
                </c:pt>
                <c:pt idx="69">
                  <c:v>99.85</c:v>
                </c:pt>
                <c:pt idx="70">
                  <c:v>99.6</c:v>
                </c:pt>
                <c:pt idx="71">
                  <c:v>99.65</c:v>
                </c:pt>
                <c:pt idx="72">
                  <c:v>99.75</c:v>
                </c:pt>
                <c:pt idx="73">
                  <c:v>99.97</c:v>
                </c:pt>
                <c:pt idx="74">
                  <c:v>100</c:v>
                </c:pt>
                <c:pt idx="75">
                  <c:v>99.977999999999994</c:v>
                </c:pt>
                <c:pt idx="76">
                  <c:v>100.05</c:v>
                </c:pt>
                <c:pt idx="77">
                  <c:v>100.13500000000001</c:v>
                </c:pt>
                <c:pt idx="78">
                  <c:v>100.05</c:v>
                </c:pt>
                <c:pt idx="79">
                  <c:v>100.23</c:v>
                </c:pt>
                <c:pt idx="80">
                  <c:v>100.27</c:v>
                </c:pt>
                <c:pt idx="81">
                  <c:v>100.2701</c:v>
                </c:pt>
                <c:pt idx="82">
                  <c:v>100.17</c:v>
                </c:pt>
                <c:pt idx="83">
                  <c:v>100.15</c:v>
                </c:pt>
                <c:pt idx="84">
                  <c:v>100.46</c:v>
                </c:pt>
                <c:pt idx="85">
                  <c:v>100.88</c:v>
                </c:pt>
                <c:pt idx="86">
                  <c:v>100.8</c:v>
                </c:pt>
                <c:pt idx="87">
                  <c:v>100.57</c:v>
                </c:pt>
                <c:pt idx="88">
                  <c:v>100</c:v>
                </c:pt>
                <c:pt idx="89">
                  <c:v>99.75</c:v>
                </c:pt>
                <c:pt idx="90">
                  <c:v>98.4</c:v>
                </c:pt>
                <c:pt idx="91">
                  <c:v>98.85</c:v>
                </c:pt>
                <c:pt idx="92">
                  <c:v>99.05</c:v>
                </c:pt>
                <c:pt idx="93">
                  <c:v>99.2</c:v>
                </c:pt>
                <c:pt idx="94">
                  <c:v>99.25</c:v>
                </c:pt>
                <c:pt idx="95">
                  <c:v>99.279899999999998</c:v>
                </c:pt>
                <c:pt idx="96">
                  <c:v>99.55</c:v>
                </c:pt>
                <c:pt idx="97">
                  <c:v>99.29</c:v>
                </c:pt>
                <c:pt idx="98">
                  <c:v>98.76</c:v>
                </c:pt>
                <c:pt idx="99">
                  <c:v>98.78</c:v>
                </c:pt>
                <c:pt idx="100">
                  <c:v>99</c:v>
                </c:pt>
                <c:pt idx="101">
                  <c:v>98.8</c:v>
                </c:pt>
                <c:pt idx="102">
                  <c:v>98.75</c:v>
                </c:pt>
                <c:pt idx="103">
                  <c:v>98.71</c:v>
                </c:pt>
                <c:pt idx="104">
                  <c:v>98.95</c:v>
                </c:pt>
                <c:pt idx="105">
                  <c:v>99.04</c:v>
                </c:pt>
                <c:pt idx="106">
                  <c:v>99.35</c:v>
                </c:pt>
                <c:pt idx="107">
                  <c:v>99.19</c:v>
                </c:pt>
                <c:pt idx="108">
                  <c:v>99.05</c:v>
                </c:pt>
                <c:pt idx="109">
                  <c:v>98.750200000000007</c:v>
                </c:pt>
                <c:pt idx="110">
                  <c:v>98.6</c:v>
                </c:pt>
                <c:pt idx="111">
                  <c:v>98.65</c:v>
                </c:pt>
                <c:pt idx="112">
                  <c:v>98.77</c:v>
                </c:pt>
                <c:pt idx="113">
                  <c:v>98.6</c:v>
                </c:pt>
                <c:pt idx="114">
                  <c:v>98.4</c:v>
                </c:pt>
                <c:pt idx="115">
                  <c:v>98.61</c:v>
                </c:pt>
                <c:pt idx="116">
                  <c:v>98.27</c:v>
                </c:pt>
                <c:pt idx="117">
                  <c:v>98.15</c:v>
                </c:pt>
                <c:pt idx="118">
                  <c:v>97.65</c:v>
                </c:pt>
                <c:pt idx="119">
                  <c:v>96.9</c:v>
                </c:pt>
                <c:pt idx="120">
                  <c:v>96.77</c:v>
                </c:pt>
                <c:pt idx="121">
                  <c:v>96.9</c:v>
                </c:pt>
                <c:pt idx="122">
                  <c:v>95.6</c:v>
                </c:pt>
                <c:pt idx="123">
                  <c:v>94.75</c:v>
                </c:pt>
                <c:pt idx="124">
                  <c:v>93.555199999999999</c:v>
                </c:pt>
                <c:pt idx="125">
                  <c:v>95.25</c:v>
                </c:pt>
                <c:pt idx="126">
                  <c:v>95.7</c:v>
                </c:pt>
                <c:pt idx="127">
                  <c:v>95.9</c:v>
                </c:pt>
                <c:pt idx="128">
                  <c:v>99.05</c:v>
                </c:pt>
                <c:pt idx="129">
                  <c:v>95.1</c:v>
                </c:pt>
                <c:pt idx="130">
                  <c:v>93.9</c:v>
                </c:pt>
                <c:pt idx="131">
                  <c:v>94.5</c:v>
                </c:pt>
                <c:pt idx="132">
                  <c:v>95</c:v>
                </c:pt>
                <c:pt idx="133">
                  <c:v>95.5</c:v>
                </c:pt>
                <c:pt idx="134">
                  <c:v>96.15</c:v>
                </c:pt>
                <c:pt idx="135">
                  <c:v>96.5</c:v>
                </c:pt>
                <c:pt idx="136">
                  <c:v>96.65</c:v>
                </c:pt>
                <c:pt idx="137">
                  <c:v>96.5</c:v>
                </c:pt>
                <c:pt idx="138">
                  <c:v>96.3</c:v>
                </c:pt>
                <c:pt idx="139">
                  <c:v>96.55</c:v>
                </c:pt>
                <c:pt idx="140">
                  <c:v>96</c:v>
                </c:pt>
                <c:pt idx="141">
                  <c:v>96.1</c:v>
                </c:pt>
                <c:pt idx="142">
                  <c:v>95.85</c:v>
                </c:pt>
                <c:pt idx="143">
                  <c:v>96.07</c:v>
                </c:pt>
                <c:pt idx="144">
                  <c:v>96.15</c:v>
                </c:pt>
                <c:pt idx="145">
                  <c:v>96.47</c:v>
                </c:pt>
                <c:pt idx="146">
                  <c:v>97.66</c:v>
                </c:pt>
                <c:pt idx="147">
                  <c:v>98.75</c:v>
                </c:pt>
                <c:pt idx="148">
                  <c:v>98.45</c:v>
                </c:pt>
                <c:pt idx="149">
                  <c:v>97.5</c:v>
                </c:pt>
                <c:pt idx="150">
                  <c:v>96.6</c:v>
                </c:pt>
                <c:pt idx="151">
                  <c:v>97.4</c:v>
                </c:pt>
                <c:pt idx="152">
                  <c:v>97.5</c:v>
                </c:pt>
                <c:pt idx="153">
                  <c:v>97.25</c:v>
                </c:pt>
                <c:pt idx="154">
                  <c:v>97.57</c:v>
                </c:pt>
                <c:pt idx="155">
                  <c:v>97.25</c:v>
                </c:pt>
                <c:pt idx="156">
                  <c:v>96.95</c:v>
                </c:pt>
                <c:pt idx="157">
                  <c:v>97.1</c:v>
                </c:pt>
                <c:pt idx="158">
                  <c:v>96.6</c:v>
                </c:pt>
                <c:pt idx="159">
                  <c:v>96.82</c:v>
                </c:pt>
                <c:pt idx="160">
                  <c:v>96.6</c:v>
                </c:pt>
                <c:pt idx="161">
                  <c:v>96.79</c:v>
                </c:pt>
                <c:pt idx="162">
                  <c:v>96.25</c:v>
                </c:pt>
                <c:pt idx="163">
                  <c:v>96.275000000000006</c:v>
                </c:pt>
                <c:pt idx="164">
                  <c:v>96</c:v>
                </c:pt>
                <c:pt idx="165">
                  <c:v>95.7</c:v>
                </c:pt>
                <c:pt idx="166">
                  <c:v>96.15</c:v>
                </c:pt>
                <c:pt idx="167">
                  <c:v>96.28</c:v>
                </c:pt>
                <c:pt idx="168">
                  <c:v>97.249899999999997</c:v>
                </c:pt>
                <c:pt idx="169">
                  <c:v>97.15</c:v>
                </c:pt>
                <c:pt idx="170">
                  <c:v>97.45</c:v>
                </c:pt>
                <c:pt idx="171">
                  <c:v>97.555499999999995</c:v>
                </c:pt>
                <c:pt idx="172">
                  <c:v>97.35</c:v>
                </c:pt>
                <c:pt idx="173">
                  <c:v>97.4</c:v>
                </c:pt>
                <c:pt idx="174">
                  <c:v>97.5</c:v>
                </c:pt>
                <c:pt idx="175">
                  <c:v>97.15</c:v>
                </c:pt>
                <c:pt idx="176">
                  <c:v>96.85</c:v>
                </c:pt>
                <c:pt idx="177">
                  <c:v>97.15</c:v>
                </c:pt>
                <c:pt idx="178">
                  <c:v>96.9</c:v>
                </c:pt>
                <c:pt idx="179">
                  <c:v>96.35</c:v>
                </c:pt>
                <c:pt idx="180">
                  <c:v>96.7</c:v>
                </c:pt>
                <c:pt idx="181">
                  <c:v>96.45</c:v>
                </c:pt>
                <c:pt idx="182">
                  <c:v>96.4</c:v>
                </c:pt>
                <c:pt idx="183">
                  <c:v>96.35</c:v>
                </c:pt>
                <c:pt idx="184">
                  <c:v>96.65</c:v>
                </c:pt>
                <c:pt idx="185">
                  <c:v>96.55</c:v>
                </c:pt>
                <c:pt idx="186">
                  <c:v>96.5</c:v>
                </c:pt>
                <c:pt idx="187">
                  <c:v>96.64</c:v>
                </c:pt>
                <c:pt idx="188">
                  <c:v>96.7</c:v>
                </c:pt>
                <c:pt idx="189">
                  <c:v>96.6</c:v>
                </c:pt>
                <c:pt idx="190">
                  <c:v>97.15</c:v>
                </c:pt>
                <c:pt idx="191">
                  <c:v>97.1</c:v>
                </c:pt>
                <c:pt idx="192">
                  <c:v>97.5</c:v>
                </c:pt>
                <c:pt idx="193">
                  <c:v>97.4</c:v>
                </c:pt>
                <c:pt idx="194">
                  <c:v>97.35</c:v>
                </c:pt>
                <c:pt idx="195">
                  <c:v>97.7</c:v>
                </c:pt>
                <c:pt idx="196">
                  <c:v>97.75</c:v>
                </c:pt>
                <c:pt idx="197">
                  <c:v>97.8</c:v>
                </c:pt>
                <c:pt idx="198">
                  <c:v>97.9</c:v>
                </c:pt>
                <c:pt idx="199">
                  <c:v>98.139799999999994</c:v>
                </c:pt>
                <c:pt idx="200">
                  <c:v>97.95</c:v>
                </c:pt>
                <c:pt idx="201">
                  <c:v>98</c:v>
                </c:pt>
                <c:pt idx="202">
                  <c:v>98.33</c:v>
                </c:pt>
                <c:pt idx="203">
                  <c:v>99</c:v>
                </c:pt>
                <c:pt idx="204">
                  <c:v>98.629300000000001</c:v>
                </c:pt>
                <c:pt idx="205">
                  <c:v>99.05</c:v>
                </c:pt>
                <c:pt idx="206">
                  <c:v>99.18</c:v>
                </c:pt>
                <c:pt idx="207">
                  <c:v>99.75</c:v>
                </c:pt>
                <c:pt idx="208">
                  <c:v>100.15</c:v>
                </c:pt>
                <c:pt idx="209">
                  <c:v>99.92</c:v>
                </c:pt>
                <c:pt idx="210">
                  <c:v>100.6</c:v>
                </c:pt>
                <c:pt idx="211">
                  <c:v>100.5</c:v>
                </c:pt>
                <c:pt idx="212">
                  <c:v>100.35</c:v>
                </c:pt>
                <c:pt idx="213">
                  <c:v>99.75</c:v>
                </c:pt>
                <c:pt idx="214">
                  <c:v>100.15</c:v>
                </c:pt>
                <c:pt idx="215">
                  <c:v>100.2</c:v>
                </c:pt>
                <c:pt idx="216">
                  <c:v>100</c:v>
                </c:pt>
                <c:pt idx="217">
                  <c:v>99.93</c:v>
                </c:pt>
                <c:pt idx="218">
                  <c:v>100.04</c:v>
                </c:pt>
                <c:pt idx="219">
                  <c:v>100.03</c:v>
                </c:pt>
                <c:pt idx="220">
                  <c:v>100.1</c:v>
                </c:pt>
                <c:pt idx="221">
                  <c:v>100.029</c:v>
                </c:pt>
                <c:pt idx="222">
                  <c:v>100.12</c:v>
                </c:pt>
                <c:pt idx="223">
                  <c:v>100.04179999999999</c:v>
                </c:pt>
                <c:pt idx="224">
                  <c:v>100</c:v>
                </c:pt>
                <c:pt idx="225">
                  <c:v>100.05</c:v>
                </c:pt>
                <c:pt idx="226">
                  <c:v>100.27</c:v>
                </c:pt>
                <c:pt idx="227">
                  <c:v>100.5</c:v>
                </c:pt>
                <c:pt idx="228">
                  <c:v>100.8</c:v>
                </c:pt>
                <c:pt idx="229">
                  <c:v>100.6994</c:v>
                </c:pt>
                <c:pt idx="230">
                  <c:v>100.7</c:v>
                </c:pt>
                <c:pt idx="231">
                  <c:v>100.65</c:v>
                </c:pt>
                <c:pt idx="232">
                  <c:v>100.74</c:v>
                </c:pt>
                <c:pt idx="233">
                  <c:v>100.55</c:v>
                </c:pt>
                <c:pt idx="234">
                  <c:v>100.25</c:v>
                </c:pt>
                <c:pt idx="235">
                  <c:v>100.3</c:v>
                </c:pt>
                <c:pt idx="236">
                  <c:v>100.55</c:v>
                </c:pt>
                <c:pt idx="237">
                  <c:v>100.45</c:v>
                </c:pt>
                <c:pt idx="238">
                  <c:v>100.5</c:v>
                </c:pt>
                <c:pt idx="239">
                  <c:v>100.3</c:v>
                </c:pt>
                <c:pt idx="240">
                  <c:v>100.42</c:v>
                </c:pt>
                <c:pt idx="241">
                  <c:v>100.5</c:v>
                </c:pt>
                <c:pt idx="242">
                  <c:v>100.7</c:v>
                </c:pt>
                <c:pt idx="243">
                  <c:v>100.47</c:v>
                </c:pt>
                <c:pt idx="244">
                  <c:v>100.18</c:v>
                </c:pt>
                <c:pt idx="245">
                  <c:v>100.3147</c:v>
                </c:pt>
                <c:pt idx="246">
                  <c:v>99.9</c:v>
                </c:pt>
                <c:pt idx="247">
                  <c:v>99.283299999999997</c:v>
                </c:pt>
                <c:pt idx="248">
                  <c:v>99.65</c:v>
                </c:pt>
                <c:pt idx="249">
                  <c:v>99.71</c:v>
                </c:pt>
                <c:pt idx="250">
                  <c:v>99.605000000000004</c:v>
                </c:pt>
                <c:pt idx="251">
                  <c:v>99.35</c:v>
                </c:pt>
                <c:pt idx="252">
                  <c:v>99.724299999999999</c:v>
                </c:pt>
                <c:pt idx="253">
                  <c:v>99.6</c:v>
                </c:pt>
                <c:pt idx="254">
                  <c:v>99.65</c:v>
                </c:pt>
                <c:pt idx="255">
                  <c:v>100.1</c:v>
                </c:pt>
                <c:pt idx="256">
                  <c:v>99.45</c:v>
                </c:pt>
                <c:pt idx="257">
                  <c:v>99.58</c:v>
                </c:pt>
                <c:pt idx="258">
                  <c:v>99.67</c:v>
                </c:pt>
                <c:pt idx="259">
                  <c:v>99.76</c:v>
                </c:pt>
                <c:pt idx="260">
                  <c:v>99.7</c:v>
                </c:pt>
                <c:pt idx="261">
                  <c:v>99.83</c:v>
                </c:pt>
                <c:pt idx="262">
                  <c:v>100</c:v>
                </c:pt>
                <c:pt idx="263">
                  <c:v>99.926699999999997</c:v>
                </c:pt>
                <c:pt idx="264">
                  <c:v>99.95</c:v>
                </c:pt>
                <c:pt idx="265">
                  <c:v>99.46</c:v>
                </c:pt>
                <c:pt idx="266">
                  <c:v>99.39</c:v>
                </c:pt>
                <c:pt idx="267">
                  <c:v>98.6708</c:v>
                </c:pt>
                <c:pt idx="268">
                  <c:v>98.566699999999997</c:v>
                </c:pt>
                <c:pt idx="269">
                  <c:v>98.15</c:v>
                </c:pt>
                <c:pt idx="270">
                  <c:v>97.350700000000003</c:v>
                </c:pt>
                <c:pt idx="271">
                  <c:v>97.5</c:v>
                </c:pt>
                <c:pt idx="272">
                  <c:v>98.142099999999999</c:v>
                </c:pt>
                <c:pt idx="273">
                  <c:v>98.2</c:v>
                </c:pt>
                <c:pt idx="274">
                  <c:v>97.317300000000003</c:v>
                </c:pt>
                <c:pt idx="275">
                  <c:v>97.566699999999997</c:v>
                </c:pt>
                <c:pt idx="276">
                  <c:v>97.35</c:v>
                </c:pt>
                <c:pt idx="277">
                  <c:v>97.450100000000006</c:v>
                </c:pt>
                <c:pt idx="278">
                  <c:v>97.668000000000006</c:v>
                </c:pt>
                <c:pt idx="279">
                  <c:v>97.17</c:v>
                </c:pt>
                <c:pt idx="280">
                  <c:v>96.7</c:v>
                </c:pt>
                <c:pt idx="281">
                  <c:v>96.3001</c:v>
                </c:pt>
                <c:pt idx="282">
                  <c:v>96.39</c:v>
                </c:pt>
                <c:pt idx="283">
                  <c:v>96.75</c:v>
                </c:pt>
                <c:pt idx="284">
                  <c:v>97.405000000000001</c:v>
                </c:pt>
                <c:pt idx="285">
                  <c:v>97.9</c:v>
                </c:pt>
                <c:pt idx="286">
                  <c:v>97.21</c:v>
                </c:pt>
                <c:pt idx="287">
                  <c:v>97.5</c:v>
                </c:pt>
                <c:pt idx="288">
                  <c:v>97.3</c:v>
                </c:pt>
                <c:pt idx="289">
                  <c:v>97.5</c:v>
                </c:pt>
                <c:pt idx="290">
                  <c:v>97.9</c:v>
                </c:pt>
                <c:pt idx="291">
                  <c:v>97.85</c:v>
                </c:pt>
                <c:pt idx="292">
                  <c:v>97.7</c:v>
                </c:pt>
                <c:pt idx="293">
                  <c:v>97.5</c:v>
                </c:pt>
                <c:pt idx="294">
                  <c:v>97.2</c:v>
                </c:pt>
                <c:pt idx="295">
                  <c:v>97.35</c:v>
                </c:pt>
                <c:pt idx="296">
                  <c:v>97.2</c:v>
                </c:pt>
                <c:pt idx="297">
                  <c:v>97.35</c:v>
                </c:pt>
                <c:pt idx="298">
                  <c:v>97.1</c:v>
                </c:pt>
                <c:pt idx="299">
                  <c:v>98.349800000000002</c:v>
                </c:pt>
                <c:pt idx="300">
                  <c:v>99</c:v>
                </c:pt>
                <c:pt idx="301">
                  <c:v>98.8</c:v>
                </c:pt>
                <c:pt idx="302">
                  <c:v>98.85</c:v>
                </c:pt>
                <c:pt idx="303">
                  <c:v>98.674999999999997</c:v>
                </c:pt>
                <c:pt idx="304">
                  <c:v>98.5</c:v>
                </c:pt>
                <c:pt idx="305">
                  <c:v>98.549899999999994</c:v>
                </c:pt>
                <c:pt idx="306">
                  <c:v>98.6</c:v>
                </c:pt>
                <c:pt idx="307">
                  <c:v>98.9</c:v>
                </c:pt>
                <c:pt idx="308">
                  <c:v>99.75</c:v>
                </c:pt>
                <c:pt idx="309">
                  <c:v>99.8</c:v>
                </c:pt>
                <c:pt idx="310">
                  <c:v>100</c:v>
                </c:pt>
                <c:pt idx="311">
                  <c:v>99.9</c:v>
                </c:pt>
                <c:pt idx="312">
                  <c:v>99.75</c:v>
                </c:pt>
                <c:pt idx="313">
                  <c:v>99.38</c:v>
                </c:pt>
                <c:pt idx="314">
                  <c:v>98.55</c:v>
                </c:pt>
                <c:pt idx="315">
                  <c:v>98.784999999999997</c:v>
                </c:pt>
                <c:pt idx="316">
                  <c:v>98.95</c:v>
                </c:pt>
                <c:pt idx="317">
                  <c:v>99.5</c:v>
                </c:pt>
                <c:pt idx="318">
                  <c:v>99.4</c:v>
                </c:pt>
                <c:pt idx="319">
                  <c:v>99.35</c:v>
                </c:pt>
                <c:pt idx="320">
                  <c:v>99.8</c:v>
                </c:pt>
                <c:pt idx="321">
                  <c:v>99.35</c:v>
                </c:pt>
                <c:pt idx="322">
                  <c:v>99.4</c:v>
                </c:pt>
                <c:pt idx="323">
                  <c:v>100.1982</c:v>
                </c:pt>
                <c:pt idx="324">
                  <c:v>100.2499</c:v>
                </c:pt>
                <c:pt idx="325">
                  <c:v>100.19</c:v>
                </c:pt>
                <c:pt idx="326">
                  <c:v>99.95</c:v>
                </c:pt>
                <c:pt idx="327">
                  <c:v>99.8</c:v>
                </c:pt>
                <c:pt idx="328">
                  <c:v>99.75</c:v>
                </c:pt>
                <c:pt idx="329">
                  <c:v>99.709699999999998</c:v>
                </c:pt>
                <c:pt idx="330">
                  <c:v>99.700699999999998</c:v>
                </c:pt>
                <c:pt idx="331">
                  <c:v>99.808300000000003</c:v>
                </c:pt>
                <c:pt idx="332">
                  <c:v>99.85</c:v>
                </c:pt>
                <c:pt idx="333">
                  <c:v>99.9</c:v>
                </c:pt>
                <c:pt idx="334">
                  <c:v>100.1</c:v>
                </c:pt>
                <c:pt idx="335">
                  <c:v>100.1405</c:v>
                </c:pt>
                <c:pt idx="336">
                  <c:v>100.31</c:v>
                </c:pt>
                <c:pt idx="337">
                  <c:v>100.1635</c:v>
                </c:pt>
                <c:pt idx="338">
                  <c:v>100.1</c:v>
                </c:pt>
                <c:pt idx="339">
                  <c:v>100.35</c:v>
                </c:pt>
                <c:pt idx="340">
                  <c:v>100.2</c:v>
                </c:pt>
                <c:pt idx="341">
                  <c:v>100.35</c:v>
                </c:pt>
                <c:pt idx="342">
                  <c:v>100.21339999999999</c:v>
                </c:pt>
                <c:pt idx="343">
                  <c:v>100.3</c:v>
                </c:pt>
                <c:pt idx="344">
                  <c:v>100.34</c:v>
                </c:pt>
                <c:pt idx="345">
                  <c:v>100.6</c:v>
                </c:pt>
                <c:pt idx="346">
                  <c:v>100.75</c:v>
                </c:pt>
                <c:pt idx="347">
                  <c:v>100.8</c:v>
                </c:pt>
                <c:pt idx="348">
                  <c:v>100.75</c:v>
                </c:pt>
                <c:pt idx="349">
                  <c:v>100.7</c:v>
                </c:pt>
                <c:pt idx="350">
                  <c:v>100.78</c:v>
                </c:pt>
                <c:pt idx="351">
                  <c:v>100.5</c:v>
                </c:pt>
                <c:pt idx="352">
                  <c:v>100.65</c:v>
                </c:pt>
                <c:pt idx="353">
                  <c:v>100.5</c:v>
                </c:pt>
                <c:pt idx="354">
                  <c:v>100.4</c:v>
                </c:pt>
                <c:pt idx="355">
                  <c:v>100.35</c:v>
                </c:pt>
                <c:pt idx="356">
                  <c:v>100.44</c:v>
                </c:pt>
                <c:pt idx="357">
                  <c:v>100.3001</c:v>
                </c:pt>
                <c:pt idx="358">
                  <c:v>100.35</c:v>
                </c:pt>
                <c:pt idx="359">
                  <c:v>100.4</c:v>
                </c:pt>
                <c:pt idx="360">
                  <c:v>100.5</c:v>
                </c:pt>
                <c:pt idx="361">
                  <c:v>100.44929999999999</c:v>
                </c:pt>
                <c:pt idx="362">
                  <c:v>100.55</c:v>
                </c:pt>
                <c:pt idx="363">
                  <c:v>100.67</c:v>
                </c:pt>
                <c:pt idx="364">
                  <c:v>100.9</c:v>
                </c:pt>
                <c:pt idx="365">
                  <c:v>101.5</c:v>
                </c:pt>
                <c:pt idx="366">
                  <c:v>101.2</c:v>
                </c:pt>
                <c:pt idx="367">
                  <c:v>101.6</c:v>
                </c:pt>
                <c:pt idx="368">
                  <c:v>101.75</c:v>
                </c:pt>
                <c:pt idx="369">
                  <c:v>102</c:v>
                </c:pt>
                <c:pt idx="370">
                  <c:v>102.4</c:v>
                </c:pt>
                <c:pt idx="371">
                  <c:v>102.575</c:v>
                </c:pt>
                <c:pt idx="372">
                  <c:v>102.75</c:v>
                </c:pt>
                <c:pt idx="373">
                  <c:v>102.6</c:v>
                </c:pt>
                <c:pt idx="374">
                  <c:v>102.7403</c:v>
                </c:pt>
                <c:pt idx="375">
                  <c:v>102.8501</c:v>
                </c:pt>
                <c:pt idx="376">
                  <c:v>102.5</c:v>
                </c:pt>
                <c:pt idx="377">
                  <c:v>102.55</c:v>
                </c:pt>
                <c:pt idx="378">
                  <c:v>102.69</c:v>
                </c:pt>
                <c:pt idx="379">
                  <c:v>102.45</c:v>
                </c:pt>
                <c:pt idx="380">
                  <c:v>102.4975</c:v>
                </c:pt>
                <c:pt idx="381">
                  <c:v>102.7</c:v>
                </c:pt>
                <c:pt idx="382">
                  <c:v>102.2976</c:v>
                </c:pt>
                <c:pt idx="383">
                  <c:v>102.45</c:v>
                </c:pt>
                <c:pt idx="384">
                  <c:v>102.6</c:v>
                </c:pt>
                <c:pt idx="385">
                  <c:v>102.5</c:v>
                </c:pt>
                <c:pt idx="386">
                  <c:v>102.65</c:v>
                </c:pt>
                <c:pt idx="387">
                  <c:v>102.5501</c:v>
                </c:pt>
                <c:pt idx="388">
                  <c:v>102.545</c:v>
                </c:pt>
                <c:pt idx="389">
                  <c:v>102.65</c:v>
                </c:pt>
                <c:pt idx="390">
                  <c:v>102.7</c:v>
                </c:pt>
                <c:pt idx="391">
                  <c:v>102.65</c:v>
                </c:pt>
                <c:pt idx="392">
                  <c:v>102.9</c:v>
                </c:pt>
                <c:pt idx="393">
                  <c:v>103.55</c:v>
                </c:pt>
                <c:pt idx="394">
                  <c:v>103.5629</c:v>
                </c:pt>
                <c:pt idx="395">
                  <c:v>103.55</c:v>
                </c:pt>
                <c:pt idx="396">
                  <c:v>103.9</c:v>
                </c:pt>
                <c:pt idx="397">
                  <c:v>103.85</c:v>
                </c:pt>
                <c:pt idx="398">
                  <c:v>104.4</c:v>
                </c:pt>
                <c:pt idx="399">
                  <c:v>104.396</c:v>
                </c:pt>
                <c:pt idx="400">
                  <c:v>104.3</c:v>
                </c:pt>
                <c:pt idx="401">
                  <c:v>104.25</c:v>
                </c:pt>
                <c:pt idx="402">
                  <c:v>104.7</c:v>
                </c:pt>
                <c:pt idx="403">
                  <c:v>104.75</c:v>
                </c:pt>
                <c:pt idx="404">
                  <c:v>104.7985</c:v>
                </c:pt>
                <c:pt idx="405">
                  <c:v>104.85</c:v>
                </c:pt>
                <c:pt idx="406">
                  <c:v>105</c:v>
                </c:pt>
                <c:pt idx="407">
                  <c:v>104.7543</c:v>
                </c:pt>
                <c:pt idx="408">
                  <c:v>103.85</c:v>
                </c:pt>
                <c:pt idx="409">
                  <c:v>104.7009</c:v>
                </c:pt>
                <c:pt idx="410">
                  <c:v>104.8</c:v>
                </c:pt>
                <c:pt idx="411">
                  <c:v>104.5</c:v>
                </c:pt>
                <c:pt idx="412">
                  <c:v>104.8498</c:v>
                </c:pt>
                <c:pt idx="413">
                  <c:v>104.7955</c:v>
                </c:pt>
                <c:pt idx="414">
                  <c:v>104.8391</c:v>
                </c:pt>
                <c:pt idx="415">
                  <c:v>105.0899</c:v>
                </c:pt>
                <c:pt idx="416">
                  <c:v>106.4</c:v>
                </c:pt>
                <c:pt idx="417">
                  <c:v>106.18</c:v>
                </c:pt>
                <c:pt idx="418">
                  <c:v>106.2581</c:v>
                </c:pt>
                <c:pt idx="419">
                  <c:v>106.08</c:v>
                </c:pt>
                <c:pt idx="420">
                  <c:v>105.7</c:v>
                </c:pt>
                <c:pt idx="421">
                  <c:v>106.15</c:v>
                </c:pt>
                <c:pt idx="422">
                  <c:v>105.8</c:v>
                </c:pt>
                <c:pt idx="423">
                  <c:v>106.1489</c:v>
                </c:pt>
                <c:pt idx="424">
                  <c:v>106.2987</c:v>
                </c:pt>
                <c:pt idx="425">
                  <c:v>106.25</c:v>
                </c:pt>
                <c:pt idx="426">
                  <c:v>106.3</c:v>
                </c:pt>
                <c:pt idx="427">
                  <c:v>106.1878</c:v>
                </c:pt>
                <c:pt idx="428">
                  <c:v>106.1</c:v>
                </c:pt>
                <c:pt idx="429">
                  <c:v>105.80759999999999</c:v>
                </c:pt>
                <c:pt idx="430">
                  <c:v>106.05</c:v>
                </c:pt>
                <c:pt idx="431">
                  <c:v>105.8304</c:v>
                </c:pt>
                <c:pt idx="432">
                  <c:v>106.2</c:v>
                </c:pt>
                <c:pt idx="433">
                  <c:v>106.3</c:v>
                </c:pt>
                <c:pt idx="434">
                  <c:v>106.35</c:v>
                </c:pt>
                <c:pt idx="435">
                  <c:v>106.65</c:v>
                </c:pt>
                <c:pt idx="436">
                  <c:v>106.613</c:v>
                </c:pt>
                <c:pt idx="437">
                  <c:v>106.35</c:v>
                </c:pt>
                <c:pt idx="438">
                  <c:v>106.59439999999999</c:v>
                </c:pt>
                <c:pt idx="439">
                  <c:v>106.4372</c:v>
                </c:pt>
                <c:pt idx="440">
                  <c:v>106.6</c:v>
                </c:pt>
                <c:pt idx="441">
                  <c:v>106.4371</c:v>
                </c:pt>
                <c:pt idx="442">
                  <c:v>106.6</c:v>
                </c:pt>
                <c:pt idx="443">
                  <c:v>106.5</c:v>
                </c:pt>
                <c:pt idx="444">
                  <c:v>106.3068</c:v>
                </c:pt>
                <c:pt idx="445">
                  <c:v>106.2</c:v>
                </c:pt>
                <c:pt idx="446">
                  <c:v>106.15</c:v>
                </c:pt>
                <c:pt idx="447">
                  <c:v>106.1</c:v>
                </c:pt>
                <c:pt idx="448">
                  <c:v>105.8</c:v>
                </c:pt>
                <c:pt idx="449">
                  <c:v>105.85</c:v>
                </c:pt>
                <c:pt idx="450">
                  <c:v>105.63890000000001</c:v>
                </c:pt>
                <c:pt idx="451">
                  <c:v>106.0166</c:v>
                </c:pt>
                <c:pt idx="452">
                  <c:v>105.4</c:v>
                </c:pt>
                <c:pt idx="453">
                  <c:v>105.15</c:v>
                </c:pt>
                <c:pt idx="454">
                  <c:v>105.2</c:v>
                </c:pt>
                <c:pt idx="455">
                  <c:v>105.09</c:v>
                </c:pt>
                <c:pt idx="456">
                  <c:v>105.2</c:v>
                </c:pt>
                <c:pt idx="457">
                  <c:v>104.89</c:v>
                </c:pt>
                <c:pt idx="458">
                  <c:v>104.995</c:v>
                </c:pt>
                <c:pt idx="459">
                  <c:v>105.15</c:v>
                </c:pt>
                <c:pt idx="460">
                  <c:v>105.5</c:v>
                </c:pt>
                <c:pt idx="461">
                  <c:v>105.4</c:v>
                </c:pt>
                <c:pt idx="462">
                  <c:v>105.35</c:v>
                </c:pt>
                <c:pt idx="463">
                  <c:v>105.27070000000001</c:v>
                </c:pt>
                <c:pt idx="464">
                  <c:v>105.75</c:v>
                </c:pt>
                <c:pt idx="465">
                  <c:v>106.3</c:v>
                </c:pt>
                <c:pt idx="466">
                  <c:v>106.15</c:v>
                </c:pt>
                <c:pt idx="467">
                  <c:v>106.3</c:v>
                </c:pt>
                <c:pt idx="468">
                  <c:v>106.2</c:v>
                </c:pt>
                <c:pt idx="469">
                  <c:v>106.15</c:v>
                </c:pt>
                <c:pt idx="470">
                  <c:v>106</c:v>
                </c:pt>
                <c:pt idx="471">
                  <c:v>106.1</c:v>
                </c:pt>
                <c:pt idx="472">
                  <c:v>106.3</c:v>
                </c:pt>
                <c:pt idx="473">
                  <c:v>106.4</c:v>
                </c:pt>
                <c:pt idx="474">
                  <c:v>106.387</c:v>
                </c:pt>
                <c:pt idx="475">
                  <c:v>106.3875</c:v>
                </c:pt>
                <c:pt idx="476">
                  <c:v>106.4871</c:v>
                </c:pt>
                <c:pt idx="477">
                  <c:v>106.6</c:v>
                </c:pt>
                <c:pt idx="478">
                  <c:v>106.4935</c:v>
                </c:pt>
                <c:pt idx="479">
                  <c:v>106.4675</c:v>
                </c:pt>
                <c:pt idx="480">
                  <c:v>106.4</c:v>
                </c:pt>
                <c:pt idx="481">
                  <c:v>105.7</c:v>
                </c:pt>
                <c:pt idx="482">
                  <c:v>105.7131</c:v>
                </c:pt>
                <c:pt idx="483">
                  <c:v>105.8</c:v>
                </c:pt>
                <c:pt idx="484">
                  <c:v>105.95</c:v>
                </c:pt>
                <c:pt idx="485">
                  <c:v>105.75</c:v>
                </c:pt>
                <c:pt idx="486">
                  <c:v>105.47239999999999</c:v>
                </c:pt>
                <c:pt idx="487">
                  <c:v>104.8903</c:v>
                </c:pt>
                <c:pt idx="488">
                  <c:v>105.15</c:v>
                </c:pt>
                <c:pt idx="489">
                  <c:v>105.3</c:v>
                </c:pt>
                <c:pt idx="490">
                  <c:v>104.95</c:v>
                </c:pt>
                <c:pt idx="491">
                  <c:v>104.691</c:v>
                </c:pt>
                <c:pt idx="492">
                  <c:v>104.267</c:v>
                </c:pt>
                <c:pt idx="493">
                  <c:v>104.04</c:v>
                </c:pt>
                <c:pt idx="494">
                  <c:v>104.28</c:v>
                </c:pt>
                <c:pt idx="495">
                  <c:v>104.35</c:v>
                </c:pt>
                <c:pt idx="496">
                  <c:v>103.8</c:v>
                </c:pt>
                <c:pt idx="497">
                  <c:v>103.5929</c:v>
                </c:pt>
                <c:pt idx="498">
                  <c:v>103.39700000000001</c:v>
                </c:pt>
                <c:pt idx="499">
                  <c:v>103</c:v>
                </c:pt>
                <c:pt idx="500">
                  <c:v>103.4</c:v>
                </c:pt>
                <c:pt idx="501">
                  <c:v>104.1</c:v>
                </c:pt>
                <c:pt idx="502">
                  <c:v>103.9999</c:v>
                </c:pt>
                <c:pt idx="503">
                  <c:v>103.89230000000001</c:v>
                </c:pt>
                <c:pt idx="504">
                  <c:v>104.1996</c:v>
                </c:pt>
                <c:pt idx="505">
                  <c:v>102.625</c:v>
                </c:pt>
                <c:pt idx="506">
                  <c:v>102.3999</c:v>
                </c:pt>
                <c:pt idx="507">
                  <c:v>101.6</c:v>
                </c:pt>
                <c:pt idx="508">
                  <c:v>102.35</c:v>
                </c:pt>
                <c:pt idx="509">
                  <c:v>102.83</c:v>
                </c:pt>
                <c:pt idx="510">
                  <c:v>103.5</c:v>
                </c:pt>
                <c:pt idx="511">
                  <c:v>103.25</c:v>
                </c:pt>
                <c:pt idx="512">
                  <c:v>103.3933</c:v>
                </c:pt>
                <c:pt idx="513">
                  <c:v>103.3498</c:v>
                </c:pt>
                <c:pt idx="514">
                  <c:v>103.3439</c:v>
                </c:pt>
                <c:pt idx="515">
                  <c:v>103.6</c:v>
                </c:pt>
                <c:pt idx="516">
                  <c:v>104.2</c:v>
                </c:pt>
                <c:pt idx="517">
                  <c:v>103.9</c:v>
                </c:pt>
                <c:pt idx="518">
                  <c:v>103.99209999999999</c:v>
                </c:pt>
                <c:pt idx="519">
                  <c:v>104.6</c:v>
                </c:pt>
                <c:pt idx="520">
                  <c:v>104.84990000000001</c:v>
                </c:pt>
                <c:pt idx="521">
                  <c:v>104.741</c:v>
                </c:pt>
                <c:pt idx="522">
                  <c:v>105.0984</c:v>
                </c:pt>
                <c:pt idx="523">
                  <c:v>104.70050000000001</c:v>
                </c:pt>
                <c:pt idx="524">
                  <c:v>104.55</c:v>
                </c:pt>
                <c:pt idx="525">
                  <c:v>104.62</c:v>
                </c:pt>
                <c:pt idx="526">
                  <c:v>104.3913</c:v>
                </c:pt>
                <c:pt idx="527">
                  <c:v>104.3</c:v>
                </c:pt>
                <c:pt idx="528">
                  <c:v>104.44119999999999</c:v>
                </c:pt>
                <c:pt idx="529">
                  <c:v>104.5505</c:v>
                </c:pt>
                <c:pt idx="530">
                  <c:v>104.8</c:v>
                </c:pt>
                <c:pt idx="531">
                  <c:v>104.9991</c:v>
                </c:pt>
                <c:pt idx="532">
                  <c:v>105</c:v>
                </c:pt>
                <c:pt idx="533">
                  <c:v>104.7406</c:v>
                </c:pt>
                <c:pt idx="534">
                  <c:v>104.8</c:v>
                </c:pt>
                <c:pt idx="535">
                  <c:v>104.9</c:v>
                </c:pt>
                <c:pt idx="536">
                  <c:v>104.6772</c:v>
                </c:pt>
                <c:pt idx="537">
                  <c:v>104.5855</c:v>
                </c:pt>
                <c:pt idx="538">
                  <c:v>104.0322</c:v>
                </c:pt>
                <c:pt idx="539">
                  <c:v>103.49</c:v>
                </c:pt>
                <c:pt idx="540">
                  <c:v>103.55</c:v>
                </c:pt>
                <c:pt idx="541">
                  <c:v>97.65</c:v>
                </c:pt>
                <c:pt idx="542">
                  <c:v>96.9</c:v>
                </c:pt>
                <c:pt idx="543">
                  <c:v>97.5</c:v>
                </c:pt>
                <c:pt idx="544">
                  <c:v>97.85</c:v>
                </c:pt>
                <c:pt idx="545">
                  <c:v>97.85</c:v>
                </c:pt>
                <c:pt idx="546">
                  <c:v>98.000200000000007</c:v>
                </c:pt>
                <c:pt idx="547">
                  <c:v>98</c:v>
                </c:pt>
                <c:pt idx="548">
                  <c:v>99</c:v>
                </c:pt>
                <c:pt idx="549">
                  <c:v>98.35</c:v>
                </c:pt>
                <c:pt idx="550">
                  <c:v>98.8</c:v>
                </c:pt>
                <c:pt idx="551">
                  <c:v>98.7</c:v>
                </c:pt>
                <c:pt idx="552">
                  <c:v>96.3</c:v>
                </c:pt>
                <c:pt idx="553">
                  <c:v>95.75</c:v>
                </c:pt>
                <c:pt idx="554">
                  <c:v>95</c:v>
                </c:pt>
                <c:pt idx="555">
                  <c:v>94.55</c:v>
                </c:pt>
                <c:pt idx="556">
                  <c:v>94.642499999999998</c:v>
                </c:pt>
                <c:pt idx="557">
                  <c:v>94.55</c:v>
                </c:pt>
                <c:pt idx="558">
                  <c:v>94.500699999999995</c:v>
                </c:pt>
                <c:pt idx="559">
                  <c:v>95.7</c:v>
                </c:pt>
                <c:pt idx="560">
                  <c:v>95.25</c:v>
                </c:pt>
                <c:pt idx="561">
                  <c:v>95.5</c:v>
                </c:pt>
                <c:pt idx="562">
                  <c:v>95.4</c:v>
                </c:pt>
                <c:pt idx="563">
                  <c:v>95.39</c:v>
                </c:pt>
                <c:pt idx="564">
                  <c:v>93.8</c:v>
                </c:pt>
                <c:pt idx="565">
                  <c:v>94.699799999999996</c:v>
                </c:pt>
                <c:pt idx="566">
                  <c:v>94.6</c:v>
                </c:pt>
                <c:pt idx="567">
                  <c:v>94.4</c:v>
                </c:pt>
                <c:pt idx="568">
                  <c:v>94.6</c:v>
                </c:pt>
                <c:pt idx="569">
                  <c:v>94.7</c:v>
                </c:pt>
                <c:pt idx="570">
                  <c:v>95.6</c:v>
                </c:pt>
                <c:pt idx="571">
                  <c:v>94.9</c:v>
                </c:pt>
                <c:pt idx="572">
                  <c:v>93.95</c:v>
                </c:pt>
                <c:pt idx="573">
                  <c:v>93.85</c:v>
                </c:pt>
                <c:pt idx="574">
                  <c:v>93</c:v>
                </c:pt>
                <c:pt idx="575">
                  <c:v>92.74</c:v>
                </c:pt>
                <c:pt idx="576">
                  <c:v>81.750200000000007</c:v>
                </c:pt>
              </c:numCache>
            </c:numRef>
          </c:yVal>
          <c:smooth val="0"/>
        </c:ser>
        <c:ser>
          <c:idx val="18"/>
          <c:order val="18"/>
          <c:tx>
            <c:strRef>
              <c:f>Obs!$H$10208</c:f>
              <c:strCache>
                <c:ptCount val="1"/>
                <c:pt idx="0">
                  <c:v>Ministerstvo finansov RF, 26205</c:v>
                </c:pt>
              </c:strCache>
            </c:strRef>
          </c:tx>
          <c:marker>
            <c:symbol val="none"/>
          </c:marker>
          <c:xVal>
            <c:numRef>
              <c:f>Obs!$A$10208:$A$10746</c:f>
              <c:numCache>
                <c:formatCode>m/d/yyyy</c:formatCode>
                <c:ptCount val="539"/>
                <c:pt idx="0">
                  <c:v>40647</c:v>
                </c:pt>
                <c:pt idx="1">
                  <c:v>40648</c:v>
                </c:pt>
                <c:pt idx="2">
                  <c:v>40651</c:v>
                </c:pt>
                <c:pt idx="3">
                  <c:v>40652</c:v>
                </c:pt>
                <c:pt idx="4">
                  <c:v>40653</c:v>
                </c:pt>
                <c:pt idx="5">
                  <c:v>40654</c:v>
                </c:pt>
                <c:pt idx="6">
                  <c:v>40655</c:v>
                </c:pt>
                <c:pt idx="7">
                  <c:v>40658</c:v>
                </c:pt>
                <c:pt idx="8">
                  <c:v>40659</c:v>
                </c:pt>
                <c:pt idx="9">
                  <c:v>40660</c:v>
                </c:pt>
                <c:pt idx="10">
                  <c:v>40661</c:v>
                </c:pt>
                <c:pt idx="11">
                  <c:v>40662</c:v>
                </c:pt>
                <c:pt idx="12">
                  <c:v>40668</c:v>
                </c:pt>
                <c:pt idx="13">
                  <c:v>40669</c:v>
                </c:pt>
                <c:pt idx="14">
                  <c:v>40673</c:v>
                </c:pt>
                <c:pt idx="15">
                  <c:v>40674</c:v>
                </c:pt>
                <c:pt idx="16">
                  <c:v>40675</c:v>
                </c:pt>
                <c:pt idx="17">
                  <c:v>40676</c:v>
                </c:pt>
                <c:pt idx="18">
                  <c:v>40679</c:v>
                </c:pt>
                <c:pt idx="19">
                  <c:v>40680</c:v>
                </c:pt>
                <c:pt idx="20">
                  <c:v>40681</c:v>
                </c:pt>
                <c:pt idx="21">
                  <c:v>40682</c:v>
                </c:pt>
                <c:pt idx="22">
                  <c:v>40686</c:v>
                </c:pt>
                <c:pt idx="23">
                  <c:v>40687</c:v>
                </c:pt>
                <c:pt idx="24">
                  <c:v>40688</c:v>
                </c:pt>
                <c:pt idx="25">
                  <c:v>40689</c:v>
                </c:pt>
                <c:pt idx="26">
                  <c:v>40690</c:v>
                </c:pt>
                <c:pt idx="27">
                  <c:v>40693</c:v>
                </c:pt>
                <c:pt idx="28">
                  <c:v>40694</c:v>
                </c:pt>
                <c:pt idx="29">
                  <c:v>40695</c:v>
                </c:pt>
                <c:pt idx="30">
                  <c:v>40696</c:v>
                </c:pt>
                <c:pt idx="31">
                  <c:v>40702</c:v>
                </c:pt>
                <c:pt idx="32">
                  <c:v>40703</c:v>
                </c:pt>
                <c:pt idx="33">
                  <c:v>40704</c:v>
                </c:pt>
                <c:pt idx="34">
                  <c:v>40708</c:v>
                </c:pt>
                <c:pt idx="35">
                  <c:v>40709</c:v>
                </c:pt>
                <c:pt idx="36">
                  <c:v>40710</c:v>
                </c:pt>
                <c:pt idx="37">
                  <c:v>40711</c:v>
                </c:pt>
                <c:pt idx="38">
                  <c:v>40714</c:v>
                </c:pt>
                <c:pt idx="39">
                  <c:v>40715</c:v>
                </c:pt>
                <c:pt idx="40">
                  <c:v>40716</c:v>
                </c:pt>
                <c:pt idx="41">
                  <c:v>40717</c:v>
                </c:pt>
                <c:pt idx="42">
                  <c:v>40718</c:v>
                </c:pt>
                <c:pt idx="43">
                  <c:v>40721</c:v>
                </c:pt>
                <c:pt idx="44">
                  <c:v>40722</c:v>
                </c:pt>
                <c:pt idx="45">
                  <c:v>40723</c:v>
                </c:pt>
                <c:pt idx="46">
                  <c:v>40724</c:v>
                </c:pt>
                <c:pt idx="47">
                  <c:v>40725</c:v>
                </c:pt>
                <c:pt idx="48">
                  <c:v>40728</c:v>
                </c:pt>
                <c:pt idx="49">
                  <c:v>40729</c:v>
                </c:pt>
                <c:pt idx="50">
                  <c:v>40730</c:v>
                </c:pt>
                <c:pt idx="51">
                  <c:v>40731</c:v>
                </c:pt>
                <c:pt idx="52">
                  <c:v>40732</c:v>
                </c:pt>
                <c:pt idx="53">
                  <c:v>40735</c:v>
                </c:pt>
                <c:pt idx="54">
                  <c:v>40736</c:v>
                </c:pt>
                <c:pt idx="55">
                  <c:v>40737</c:v>
                </c:pt>
                <c:pt idx="56">
                  <c:v>40738</c:v>
                </c:pt>
                <c:pt idx="57">
                  <c:v>40739</c:v>
                </c:pt>
                <c:pt idx="58">
                  <c:v>40742</c:v>
                </c:pt>
                <c:pt idx="59">
                  <c:v>40743</c:v>
                </c:pt>
                <c:pt idx="60">
                  <c:v>40744</c:v>
                </c:pt>
                <c:pt idx="61">
                  <c:v>40745</c:v>
                </c:pt>
                <c:pt idx="62">
                  <c:v>40746</c:v>
                </c:pt>
                <c:pt idx="63">
                  <c:v>40749</c:v>
                </c:pt>
                <c:pt idx="64">
                  <c:v>40750</c:v>
                </c:pt>
                <c:pt idx="65">
                  <c:v>40751</c:v>
                </c:pt>
                <c:pt idx="66">
                  <c:v>40752</c:v>
                </c:pt>
                <c:pt idx="67">
                  <c:v>40753</c:v>
                </c:pt>
                <c:pt idx="68">
                  <c:v>40756</c:v>
                </c:pt>
                <c:pt idx="69">
                  <c:v>40757</c:v>
                </c:pt>
                <c:pt idx="70">
                  <c:v>40758</c:v>
                </c:pt>
                <c:pt idx="71">
                  <c:v>40759</c:v>
                </c:pt>
                <c:pt idx="72">
                  <c:v>40760</c:v>
                </c:pt>
                <c:pt idx="73">
                  <c:v>40763</c:v>
                </c:pt>
                <c:pt idx="74">
                  <c:v>40764</c:v>
                </c:pt>
                <c:pt idx="75">
                  <c:v>40765</c:v>
                </c:pt>
                <c:pt idx="76">
                  <c:v>40766</c:v>
                </c:pt>
                <c:pt idx="77">
                  <c:v>40767</c:v>
                </c:pt>
                <c:pt idx="78">
                  <c:v>40770</c:v>
                </c:pt>
                <c:pt idx="79">
                  <c:v>40771</c:v>
                </c:pt>
                <c:pt idx="80">
                  <c:v>40772</c:v>
                </c:pt>
                <c:pt idx="81">
                  <c:v>40773</c:v>
                </c:pt>
                <c:pt idx="82">
                  <c:v>40774</c:v>
                </c:pt>
                <c:pt idx="83">
                  <c:v>40777</c:v>
                </c:pt>
                <c:pt idx="84">
                  <c:v>40780</c:v>
                </c:pt>
                <c:pt idx="85">
                  <c:v>40781</c:v>
                </c:pt>
                <c:pt idx="86">
                  <c:v>40784</c:v>
                </c:pt>
                <c:pt idx="87">
                  <c:v>40785</c:v>
                </c:pt>
                <c:pt idx="88">
                  <c:v>40786</c:v>
                </c:pt>
                <c:pt idx="89">
                  <c:v>40788</c:v>
                </c:pt>
                <c:pt idx="90">
                  <c:v>40792</c:v>
                </c:pt>
                <c:pt idx="91">
                  <c:v>40793</c:v>
                </c:pt>
                <c:pt idx="92">
                  <c:v>40799</c:v>
                </c:pt>
                <c:pt idx="93">
                  <c:v>40800</c:v>
                </c:pt>
                <c:pt idx="94">
                  <c:v>40801</c:v>
                </c:pt>
                <c:pt idx="95">
                  <c:v>40805</c:v>
                </c:pt>
                <c:pt idx="96">
                  <c:v>40807</c:v>
                </c:pt>
                <c:pt idx="97">
                  <c:v>40809</c:v>
                </c:pt>
                <c:pt idx="98">
                  <c:v>40813</c:v>
                </c:pt>
                <c:pt idx="99">
                  <c:v>40814</c:v>
                </c:pt>
                <c:pt idx="100">
                  <c:v>40815</c:v>
                </c:pt>
                <c:pt idx="101">
                  <c:v>40819</c:v>
                </c:pt>
                <c:pt idx="102">
                  <c:v>40820</c:v>
                </c:pt>
                <c:pt idx="103">
                  <c:v>40821</c:v>
                </c:pt>
                <c:pt idx="104">
                  <c:v>40822</c:v>
                </c:pt>
                <c:pt idx="105">
                  <c:v>40823</c:v>
                </c:pt>
                <c:pt idx="106">
                  <c:v>40826</c:v>
                </c:pt>
                <c:pt idx="107">
                  <c:v>40827</c:v>
                </c:pt>
                <c:pt idx="108">
                  <c:v>40828</c:v>
                </c:pt>
                <c:pt idx="109">
                  <c:v>40829</c:v>
                </c:pt>
                <c:pt idx="110">
                  <c:v>40835</c:v>
                </c:pt>
                <c:pt idx="111">
                  <c:v>40836</c:v>
                </c:pt>
                <c:pt idx="112">
                  <c:v>40837</c:v>
                </c:pt>
                <c:pt idx="113">
                  <c:v>40841</c:v>
                </c:pt>
                <c:pt idx="114">
                  <c:v>40842</c:v>
                </c:pt>
                <c:pt idx="115">
                  <c:v>40843</c:v>
                </c:pt>
                <c:pt idx="116">
                  <c:v>40844</c:v>
                </c:pt>
                <c:pt idx="117">
                  <c:v>40847</c:v>
                </c:pt>
                <c:pt idx="118">
                  <c:v>40848</c:v>
                </c:pt>
                <c:pt idx="119">
                  <c:v>40849</c:v>
                </c:pt>
                <c:pt idx="120">
                  <c:v>40850</c:v>
                </c:pt>
                <c:pt idx="121">
                  <c:v>40854</c:v>
                </c:pt>
                <c:pt idx="122">
                  <c:v>40855</c:v>
                </c:pt>
                <c:pt idx="123">
                  <c:v>40856</c:v>
                </c:pt>
                <c:pt idx="124">
                  <c:v>40857</c:v>
                </c:pt>
                <c:pt idx="125">
                  <c:v>40858</c:v>
                </c:pt>
                <c:pt idx="126">
                  <c:v>40862</c:v>
                </c:pt>
                <c:pt idx="127">
                  <c:v>40863</c:v>
                </c:pt>
                <c:pt idx="128">
                  <c:v>40864</c:v>
                </c:pt>
                <c:pt idx="129">
                  <c:v>40865</c:v>
                </c:pt>
                <c:pt idx="130">
                  <c:v>40868</c:v>
                </c:pt>
                <c:pt idx="131">
                  <c:v>40869</c:v>
                </c:pt>
                <c:pt idx="132">
                  <c:v>40875</c:v>
                </c:pt>
                <c:pt idx="133">
                  <c:v>40876</c:v>
                </c:pt>
                <c:pt idx="134">
                  <c:v>40877</c:v>
                </c:pt>
                <c:pt idx="135">
                  <c:v>40878</c:v>
                </c:pt>
                <c:pt idx="136">
                  <c:v>40879</c:v>
                </c:pt>
                <c:pt idx="137">
                  <c:v>40883</c:v>
                </c:pt>
                <c:pt idx="138">
                  <c:v>40884</c:v>
                </c:pt>
                <c:pt idx="139">
                  <c:v>40885</c:v>
                </c:pt>
                <c:pt idx="140">
                  <c:v>40889</c:v>
                </c:pt>
                <c:pt idx="141">
                  <c:v>40890</c:v>
                </c:pt>
                <c:pt idx="142">
                  <c:v>40891</c:v>
                </c:pt>
                <c:pt idx="143">
                  <c:v>40896</c:v>
                </c:pt>
                <c:pt idx="144">
                  <c:v>40897</c:v>
                </c:pt>
                <c:pt idx="145">
                  <c:v>40898</c:v>
                </c:pt>
                <c:pt idx="146">
                  <c:v>40905</c:v>
                </c:pt>
                <c:pt idx="147">
                  <c:v>40906</c:v>
                </c:pt>
                <c:pt idx="148">
                  <c:v>40919</c:v>
                </c:pt>
                <c:pt idx="149">
                  <c:v>40921</c:v>
                </c:pt>
                <c:pt idx="150">
                  <c:v>40924</c:v>
                </c:pt>
                <c:pt idx="151">
                  <c:v>40925</c:v>
                </c:pt>
                <c:pt idx="152">
                  <c:v>40927</c:v>
                </c:pt>
                <c:pt idx="153">
                  <c:v>40928</c:v>
                </c:pt>
                <c:pt idx="154">
                  <c:v>40931</c:v>
                </c:pt>
                <c:pt idx="155">
                  <c:v>40932</c:v>
                </c:pt>
                <c:pt idx="156">
                  <c:v>40933</c:v>
                </c:pt>
                <c:pt idx="157">
                  <c:v>40934</c:v>
                </c:pt>
                <c:pt idx="158">
                  <c:v>40935</c:v>
                </c:pt>
                <c:pt idx="159">
                  <c:v>40938</c:v>
                </c:pt>
                <c:pt idx="160">
                  <c:v>40939</c:v>
                </c:pt>
                <c:pt idx="161">
                  <c:v>40940</c:v>
                </c:pt>
                <c:pt idx="162">
                  <c:v>40941</c:v>
                </c:pt>
                <c:pt idx="163">
                  <c:v>40945</c:v>
                </c:pt>
                <c:pt idx="164">
                  <c:v>40946</c:v>
                </c:pt>
                <c:pt idx="165">
                  <c:v>40947</c:v>
                </c:pt>
                <c:pt idx="166">
                  <c:v>40948</c:v>
                </c:pt>
                <c:pt idx="167">
                  <c:v>40949</c:v>
                </c:pt>
                <c:pt idx="168">
                  <c:v>40952</c:v>
                </c:pt>
                <c:pt idx="169">
                  <c:v>40954</c:v>
                </c:pt>
                <c:pt idx="170">
                  <c:v>40956</c:v>
                </c:pt>
                <c:pt idx="171">
                  <c:v>40959</c:v>
                </c:pt>
                <c:pt idx="172">
                  <c:v>40960</c:v>
                </c:pt>
                <c:pt idx="173">
                  <c:v>40961</c:v>
                </c:pt>
                <c:pt idx="174">
                  <c:v>40963</c:v>
                </c:pt>
                <c:pt idx="175">
                  <c:v>40966</c:v>
                </c:pt>
                <c:pt idx="176">
                  <c:v>40967</c:v>
                </c:pt>
                <c:pt idx="177">
                  <c:v>40968</c:v>
                </c:pt>
                <c:pt idx="178">
                  <c:v>40969</c:v>
                </c:pt>
                <c:pt idx="179">
                  <c:v>40970</c:v>
                </c:pt>
                <c:pt idx="180">
                  <c:v>40973</c:v>
                </c:pt>
                <c:pt idx="181">
                  <c:v>40974</c:v>
                </c:pt>
                <c:pt idx="182">
                  <c:v>40975</c:v>
                </c:pt>
                <c:pt idx="183">
                  <c:v>40980</c:v>
                </c:pt>
                <c:pt idx="184">
                  <c:v>40981</c:v>
                </c:pt>
                <c:pt idx="185">
                  <c:v>40982</c:v>
                </c:pt>
                <c:pt idx="186">
                  <c:v>40983</c:v>
                </c:pt>
                <c:pt idx="187">
                  <c:v>40984</c:v>
                </c:pt>
                <c:pt idx="188">
                  <c:v>40987</c:v>
                </c:pt>
                <c:pt idx="189">
                  <c:v>40988</c:v>
                </c:pt>
                <c:pt idx="190">
                  <c:v>40989</c:v>
                </c:pt>
                <c:pt idx="191">
                  <c:v>40990</c:v>
                </c:pt>
                <c:pt idx="192">
                  <c:v>40991</c:v>
                </c:pt>
                <c:pt idx="193">
                  <c:v>40994</c:v>
                </c:pt>
                <c:pt idx="194">
                  <c:v>40995</c:v>
                </c:pt>
                <c:pt idx="195">
                  <c:v>40996</c:v>
                </c:pt>
                <c:pt idx="196">
                  <c:v>40997</c:v>
                </c:pt>
                <c:pt idx="197">
                  <c:v>40998</c:v>
                </c:pt>
                <c:pt idx="198">
                  <c:v>41001</c:v>
                </c:pt>
                <c:pt idx="199">
                  <c:v>41002</c:v>
                </c:pt>
                <c:pt idx="200">
                  <c:v>41003</c:v>
                </c:pt>
                <c:pt idx="201">
                  <c:v>41004</c:v>
                </c:pt>
                <c:pt idx="202">
                  <c:v>41005</c:v>
                </c:pt>
                <c:pt idx="203">
                  <c:v>41008</c:v>
                </c:pt>
                <c:pt idx="204">
                  <c:v>41009</c:v>
                </c:pt>
                <c:pt idx="205">
                  <c:v>41010</c:v>
                </c:pt>
                <c:pt idx="206">
                  <c:v>41011</c:v>
                </c:pt>
                <c:pt idx="207">
                  <c:v>41012</c:v>
                </c:pt>
                <c:pt idx="208">
                  <c:v>41015</c:v>
                </c:pt>
                <c:pt idx="209">
                  <c:v>41016</c:v>
                </c:pt>
                <c:pt idx="210">
                  <c:v>41017</c:v>
                </c:pt>
                <c:pt idx="211">
                  <c:v>41018</c:v>
                </c:pt>
                <c:pt idx="212">
                  <c:v>41019</c:v>
                </c:pt>
                <c:pt idx="213">
                  <c:v>41022</c:v>
                </c:pt>
                <c:pt idx="214">
                  <c:v>41023</c:v>
                </c:pt>
                <c:pt idx="215">
                  <c:v>41024</c:v>
                </c:pt>
                <c:pt idx="216">
                  <c:v>41025</c:v>
                </c:pt>
                <c:pt idx="217">
                  <c:v>41026</c:v>
                </c:pt>
                <c:pt idx="218">
                  <c:v>41031</c:v>
                </c:pt>
                <c:pt idx="219">
                  <c:v>41032</c:v>
                </c:pt>
                <c:pt idx="220">
                  <c:v>41033</c:v>
                </c:pt>
                <c:pt idx="221">
                  <c:v>41034</c:v>
                </c:pt>
                <c:pt idx="222">
                  <c:v>41039</c:v>
                </c:pt>
                <c:pt idx="223">
                  <c:v>41040</c:v>
                </c:pt>
                <c:pt idx="224">
                  <c:v>41041</c:v>
                </c:pt>
                <c:pt idx="225">
                  <c:v>41043</c:v>
                </c:pt>
                <c:pt idx="226">
                  <c:v>41044</c:v>
                </c:pt>
                <c:pt idx="227">
                  <c:v>41045</c:v>
                </c:pt>
                <c:pt idx="228">
                  <c:v>41046</c:v>
                </c:pt>
                <c:pt idx="229">
                  <c:v>41050</c:v>
                </c:pt>
                <c:pt idx="230">
                  <c:v>41051</c:v>
                </c:pt>
                <c:pt idx="231">
                  <c:v>41052</c:v>
                </c:pt>
                <c:pt idx="232">
                  <c:v>41053</c:v>
                </c:pt>
                <c:pt idx="233">
                  <c:v>41054</c:v>
                </c:pt>
                <c:pt idx="234">
                  <c:v>41057</c:v>
                </c:pt>
                <c:pt idx="235">
                  <c:v>41058</c:v>
                </c:pt>
                <c:pt idx="236">
                  <c:v>41059</c:v>
                </c:pt>
                <c:pt idx="237">
                  <c:v>41060</c:v>
                </c:pt>
                <c:pt idx="238">
                  <c:v>41061</c:v>
                </c:pt>
                <c:pt idx="239">
                  <c:v>41065</c:v>
                </c:pt>
                <c:pt idx="240">
                  <c:v>41066</c:v>
                </c:pt>
                <c:pt idx="241">
                  <c:v>41067</c:v>
                </c:pt>
                <c:pt idx="242">
                  <c:v>41068</c:v>
                </c:pt>
                <c:pt idx="243">
                  <c:v>41073</c:v>
                </c:pt>
                <c:pt idx="244">
                  <c:v>41074</c:v>
                </c:pt>
                <c:pt idx="245">
                  <c:v>41075</c:v>
                </c:pt>
                <c:pt idx="246">
                  <c:v>41080</c:v>
                </c:pt>
                <c:pt idx="247">
                  <c:v>41082</c:v>
                </c:pt>
                <c:pt idx="248">
                  <c:v>41085</c:v>
                </c:pt>
                <c:pt idx="249">
                  <c:v>41086</c:v>
                </c:pt>
                <c:pt idx="250">
                  <c:v>41087</c:v>
                </c:pt>
                <c:pt idx="251">
                  <c:v>41088</c:v>
                </c:pt>
                <c:pt idx="252">
                  <c:v>41089</c:v>
                </c:pt>
                <c:pt idx="253">
                  <c:v>41092</c:v>
                </c:pt>
                <c:pt idx="254">
                  <c:v>41093</c:v>
                </c:pt>
                <c:pt idx="255">
                  <c:v>41094</c:v>
                </c:pt>
                <c:pt idx="256">
                  <c:v>41095</c:v>
                </c:pt>
                <c:pt idx="257">
                  <c:v>41096</c:v>
                </c:pt>
                <c:pt idx="258">
                  <c:v>41099</c:v>
                </c:pt>
                <c:pt idx="259">
                  <c:v>41100</c:v>
                </c:pt>
                <c:pt idx="260">
                  <c:v>41101</c:v>
                </c:pt>
                <c:pt idx="261">
                  <c:v>41102</c:v>
                </c:pt>
                <c:pt idx="262">
                  <c:v>41103</c:v>
                </c:pt>
                <c:pt idx="263">
                  <c:v>41106</c:v>
                </c:pt>
                <c:pt idx="264">
                  <c:v>41107</c:v>
                </c:pt>
                <c:pt idx="265">
                  <c:v>41108</c:v>
                </c:pt>
                <c:pt idx="266">
                  <c:v>41109</c:v>
                </c:pt>
                <c:pt idx="267">
                  <c:v>41110</c:v>
                </c:pt>
                <c:pt idx="268">
                  <c:v>41113</c:v>
                </c:pt>
                <c:pt idx="269">
                  <c:v>41114</c:v>
                </c:pt>
                <c:pt idx="270">
                  <c:v>41115</c:v>
                </c:pt>
                <c:pt idx="271">
                  <c:v>41116</c:v>
                </c:pt>
                <c:pt idx="272">
                  <c:v>41117</c:v>
                </c:pt>
                <c:pt idx="273">
                  <c:v>41120</c:v>
                </c:pt>
                <c:pt idx="274">
                  <c:v>41121</c:v>
                </c:pt>
                <c:pt idx="275">
                  <c:v>41122</c:v>
                </c:pt>
                <c:pt idx="276">
                  <c:v>41123</c:v>
                </c:pt>
                <c:pt idx="277">
                  <c:v>41124</c:v>
                </c:pt>
                <c:pt idx="278">
                  <c:v>41127</c:v>
                </c:pt>
                <c:pt idx="279">
                  <c:v>41128</c:v>
                </c:pt>
                <c:pt idx="280">
                  <c:v>41129</c:v>
                </c:pt>
                <c:pt idx="281">
                  <c:v>41130</c:v>
                </c:pt>
                <c:pt idx="282">
                  <c:v>41131</c:v>
                </c:pt>
                <c:pt idx="283">
                  <c:v>41134</c:v>
                </c:pt>
                <c:pt idx="284">
                  <c:v>41135</c:v>
                </c:pt>
                <c:pt idx="285">
                  <c:v>41136</c:v>
                </c:pt>
                <c:pt idx="286">
                  <c:v>41137</c:v>
                </c:pt>
                <c:pt idx="287">
                  <c:v>41138</c:v>
                </c:pt>
                <c:pt idx="288">
                  <c:v>41141</c:v>
                </c:pt>
                <c:pt idx="289">
                  <c:v>41142</c:v>
                </c:pt>
                <c:pt idx="290">
                  <c:v>41143</c:v>
                </c:pt>
                <c:pt idx="291">
                  <c:v>41144</c:v>
                </c:pt>
                <c:pt idx="292">
                  <c:v>41145</c:v>
                </c:pt>
                <c:pt idx="293">
                  <c:v>41148</c:v>
                </c:pt>
                <c:pt idx="294">
                  <c:v>41149</c:v>
                </c:pt>
                <c:pt idx="295">
                  <c:v>41150</c:v>
                </c:pt>
                <c:pt idx="296">
                  <c:v>41155</c:v>
                </c:pt>
                <c:pt idx="297">
                  <c:v>41156</c:v>
                </c:pt>
                <c:pt idx="298">
                  <c:v>41157</c:v>
                </c:pt>
                <c:pt idx="299">
                  <c:v>41158</c:v>
                </c:pt>
                <c:pt idx="300">
                  <c:v>41159</c:v>
                </c:pt>
                <c:pt idx="301">
                  <c:v>41162</c:v>
                </c:pt>
                <c:pt idx="302">
                  <c:v>41163</c:v>
                </c:pt>
                <c:pt idx="303">
                  <c:v>41164</c:v>
                </c:pt>
                <c:pt idx="304">
                  <c:v>41165</c:v>
                </c:pt>
                <c:pt idx="305">
                  <c:v>41166</c:v>
                </c:pt>
                <c:pt idx="306">
                  <c:v>41169</c:v>
                </c:pt>
                <c:pt idx="307">
                  <c:v>41170</c:v>
                </c:pt>
                <c:pt idx="308">
                  <c:v>41171</c:v>
                </c:pt>
                <c:pt idx="309">
                  <c:v>41172</c:v>
                </c:pt>
                <c:pt idx="310">
                  <c:v>41173</c:v>
                </c:pt>
                <c:pt idx="311">
                  <c:v>41176</c:v>
                </c:pt>
                <c:pt idx="312">
                  <c:v>41177</c:v>
                </c:pt>
                <c:pt idx="313">
                  <c:v>41178</c:v>
                </c:pt>
                <c:pt idx="314">
                  <c:v>41179</c:v>
                </c:pt>
                <c:pt idx="315">
                  <c:v>41180</c:v>
                </c:pt>
                <c:pt idx="316">
                  <c:v>41183</c:v>
                </c:pt>
                <c:pt idx="317">
                  <c:v>41184</c:v>
                </c:pt>
                <c:pt idx="318">
                  <c:v>41185</c:v>
                </c:pt>
                <c:pt idx="319">
                  <c:v>41186</c:v>
                </c:pt>
                <c:pt idx="320">
                  <c:v>41187</c:v>
                </c:pt>
                <c:pt idx="321">
                  <c:v>41190</c:v>
                </c:pt>
                <c:pt idx="322">
                  <c:v>41191</c:v>
                </c:pt>
                <c:pt idx="323">
                  <c:v>41192</c:v>
                </c:pt>
                <c:pt idx="324">
                  <c:v>41193</c:v>
                </c:pt>
                <c:pt idx="325">
                  <c:v>41194</c:v>
                </c:pt>
                <c:pt idx="326">
                  <c:v>41197</c:v>
                </c:pt>
                <c:pt idx="327">
                  <c:v>41198</c:v>
                </c:pt>
                <c:pt idx="328">
                  <c:v>41199</c:v>
                </c:pt>
                <c:pt idx="329">
                  <c:v>41200</c:v>
                </c:pt>
                <c:pt idx="330">
                  <c:v>41201</c:v>
                </c:pt>
                <c:pt idx="331">
                  <c:v>41204</c:v>
                </c:pt>
                <c:pt idx="332">
                  <c:v>41205</c:v>
                </c:pt>
                <c:pt idx="333">
                  <c:v>41206</c:v>
                </c:pt>
                <c:pt idx="334">
                  <c:v>41207</c:v>
                </c:pt>
                <c:pt idx="335">
                  <c:v>41208</c:v>
                </c:pt>
                <c:pt idx="336">
                  <c:v>41212</c:v>
                </c:pt>
                <c:pt idx="337">
                  <c:v>41213</c:v>
                </c:pt>
                <c:pt idx="338">
                  <c:v>41214</c:v>
                </c:pt>
                <c:pt idx="339">
                  <c:v>41215</c:v>
                </c:pt>
                <c:pt idx="340">
                  <c:v>41219</c:v>
                </c:pt>
                <c:pt idx="341">
                  <c:v>41220</c:v>
                </c:pt>
                <c:pt idx="342">
                  <c:v>41221</c:v>
                </c:pt>
                <c:pt idx="343">
                  <c:v>41222</c:v>
                </c:pt>
                <c:pt idx="344">
                  <c:v>41225</c:v>
                </c:pt>
                <c:pt idx="345">
                  <c:v>41226</c:v>
                </c:pt>
                <c:pt idx="346">
                  <c:v>41227</c:v>
                </c:pt>
                <c:pt idx="347">
                  <c:v>41228</c:v>
                </c:pt>
                <c:pt idx="348">
                  <c:v>41229</c:v>
                </c:pt>
                <c:pt idx="349">
                  <c:v>41232</c:v>
                </c:pt>
                <c:pt idx="350">
                  <c:v>41233</c:v>
                </c:pt>
                <c:pt idx="351">
                  <c:v>41234</c:v>
                </c:pt>
                <c:pt idx="352">
                  <c:v>41235</c:v>
                </c:pt>
                <c:pt idx="353">
                  <c:v>41236</c:v>
                </c:pt>
                <c:pt idx="354">
                  <c:v>41240</c:v>
                </c:pt>
                <c:pt idx="355">
                  <c:v>41241</c:v>
                </c:pt>
                <c:pt idx="356">
                  <c:v>41242</c:v>
                </c:pt>
                <c:pt idx="357">
                  <c:v>41243</c:v>
                </c:pt>
                <c:pt idx="358">
                  <c:v>41246</c:v>
                </c:pt>
                <c:pt idx="359">
                  <c:v>41247</c:v>
                </c:pt>
                <c:pt idx="360">
                  <c:v>41248</c:v>
                </c:pt>
                <c:pt idx="361">
                  <c:v>41249</c:v>
                </c:pt>
                <c:pt idx="362">
                  <c:v>41250</c:v>
                </c:pt>
                <c:pt idx="363">
                  <c:v>41253</c:v>
                </c:pt>
                <c:pt idx="364">
                  <c:v>41254</c:v>
                </c:pt>
                <c:pt idx="365">
                  <c:v>41255</c:v>
                </c:pt>
                <c:pt idx="366">
                  <c:v>41257</c:v>
                </c:pt>
                <c:pt idx="367">
                  <c:v>41260</c:v>
                </c:pt>
                <c:pt idx="368">
                  <c:v>41261</c:v>
                </c:pt>
                <c:pt idx="369">
                  <c:v>41262</c:v>
                </c:pt>
                <c:pt idx="370">
                  <c:v>41263</c:v>
                </c:pt>
                <c:pt idx="371">
                  <c:v>41264</c:v>
                </c:pt>
                <c:pt idx="372">
                  <c:v>41267</c:v>
                </c:pt>
                <c:pt idx="373">
                  <c:v>41269</c:v>
                </c:pt>
                <c:pt idx="374">
                  <c:v>41270</c:v>
                </c:pt>
                <c:pt idx="375">
                  <c:v>41271</c:v>
                </c:pt>
                <c:pt idx="376">
                  <c:v>41283</c:v>
                </c:pt>
                <c:pt idx="377">
                  <c:v>41284</c:v>
                </c:pt>
                <c:pt idx="378">
                  <c:v>41285</c:v>
                </c:pt>
                <c:pt idx="379">
                  <c:v>41288</c:v>
                </c:pt>
                <c:pt idx="380">
                  <c:v>41289</c:v>
                </c:pt>
                <c:pt idx="381">
                  <c:v>41292</c:v>
                </c:pt>
                <c:pt idx="382">
                  <c:v>41296</c:v>
                </c:pt>
                <c:pt idx="383">
                  <c:v>41297</c:v>
                </c:pt>
                <c:pt idx="384">
                  <c:v>41298</c:v>
                </c:pt>
                <c:pt idx="385">
                  <c:v>41299</c:v>
                </c:pt>
                <c:pt idx="386">
                  <c:v>41302</c:v>
                </c:pt>
                <c:pt idx="387">
                  <c:v>41303</c:v>
                </c:pt>
                <c:pt idx="388">
                  <c:v>41304</c:v>
                </c:pt>
                <c:pt idx="389">
                  <c:v>41305</c:v>
                </c:pt>
                <c:pt idx="390">
                  <c:v>41306</c:v>
                </c:pt>
                <c:pt idx="391">
                  <c:v>41309</c:v>
                </c:pt>
                <c:pt idx="392">
                  <c:v>41310</c:v>
                </c:pt>
                <c:pt idx="393">
                  <c:v>41311</c:v>
                </c:pt>
                <c:pt idx="394">
                  <c:v>41312</c:v>
                </c:pt>
                <c:pt idx="395">
                  <c:v>41313</c:v>
                </c:pt>
                <c:pt idx="396">
                  <c:v>41316</c:v>
                </c:pt>
                <c:pt idx="397">
                  <c:v>41317</c:v>
                </c:pt>
                <c:pt idx="398">
                  <c:v>41318</c:v>
                </c:pt>
                <c:pt idx="399">
                  <c:v>41319</c:v>
                </c:pt>
                <c:pt idx="400">
                  <c:v>41320</c:v>
                </c:pt>
                <c:pt idx="401">
                  <c:v>41323</c:v>
                </c:pt>
                <c:pt idx="402">
                  <c:v>41324</c:v>
                </c:pt>
                <c:pt idx="403">
                  <c:v>41325</c:v>
                </c:pt>
                <c:pt idx="404">
                  <c:v>41326</c:v>
                </c:pt>
                <c:pt idx="405">
                  <c:v>41327</c:v>
                </c:pt>
                <c:pt idx="406">
                  <c:v>41330</c:v>
                </c:pt>
                <c:pt idx="407">
                  <c:v>41331</c:v>
                </c:pt>
                <c:pt idx="408">
                  <c:v>41332</c:v>
                </c:pt>
                <c:pt idx="409">
                  <c:v>41333</c:v>
                </c:pt>
                <c:pt idx="410">
                  <c:v>41334</c:v>
                </c:pt>
                <c:pt idx="411">
                  <c:v>41337</c:v>
                </c:pt>
                <c:pt idx="412">
                  <c:v>41338</c:v>
                </c:pt>
                <c:pt idx="413">
                  <c:v>41340</c:v>
                </c:pt>
                <c:pt idx="414">
                  <c:v>41344</c:v>
                </c:pt>
                <c:pt idx="415">
                  <c:v>41345</c:v>
                </c:pt>
                <c:pt idx="416">
                  <c:v>41347</c:v>
                </c:pt>
                <c:pt idx="417">
                  <c:v>41348</c:v>
                </c:pt>
                <c:pt idx="418">
                  <c:v>41351</c:v>
                </c:pt>
                <c:pt idx="419">
                  <c:v>41352</c:v>
                </c:pt>
                <c:pt idx="420">
                  <c:v>41353</c:v>
                </c:pt>
                <c:pt idx="421">
                  <c:v>41354</c:v>
                </c:pt>
                <c:pt idx="422">
                  <c:v>41355</c:v>
                </c:pt>
                <c:pt idx="423">
                  <c:v>41359</c:v>
                </c:pt>
                <c:pt idx="424">
                  <c:v>41360</c:v>
                </c:pt>
                <c:pt idx="425">
                  <c:v>41361</c:v>
                </c:pt>
                <c:pt idx="426">
                  <c:v>41362</c:v>
                </c:pt>
                <c:pt idx="427">
                  <c:v>41365</c:v>
                </c:pt>
                <c:pt idx="428">
                  <c:v>41366</c:v>
                </c:pt>
                <c:pt idx="429">
                  <c:v>41367</c:v>
                </c:pt>
                <c:pt idx="430">
                  <c:v>41368</c:v>
                </c:pt>
                <c:pt idx="431">
                  <c:v>41369</c:v>
                </c:pt>
                <c:pt idx="432">
                  <c:v>41372</c:v>
                </c:pt>
                <c:pt idx="433">
                  <c:v>41373</c:v>
                </c:pt>
                <c:pt idx="434">
                  <c:v>41374</c:v>
                </c:pt>
                <c:pt idx="435">
                  <c:v>41375</c:v>
                </c:pt>
                <c:pt idx="436">
                  <c:v>41376</c:v>
                </c:pt>
                <c:pt idx="437">
                  <c:v>41379</c:v>
                </c:pt>
                <c:pt idx="438">
                  <c:v>41380</c:v>
                </c:pt>
                <c:pt idx="439">
                  <c:v>41381</c:v>
                </c:pt>
                <c:pt idx="440">
                  <c:v>41382</c:v>
                </c:pt>
                <c:pt idx="441">
                  <c:v>41383</c:v>
                </c:pt>
                <c:pt idx="442">
                  <c:v>41386</c:v>
                </c:pt>
                <c:pt idx="443">
                  <c:v>41387</c:v>
                </c:pt>
                <c:pt idx="444">
                  <c:v>41388</c:v>
                </c:pt>
                <c:pt idx="445">
                  <c:v>41389</c:v>
                </c:pt>
                <c:pt idx="446">
                  <c:v>41390</c:v>
                </c:pt>
                <c:pt idx="447">
                  <c:v>41394</c:v>
                </c:pt>
                <c:pt idx="448">
                  <c:v>41400</c:v>
                </c:pt>
                <c:pt idx="449">
                  <c:v>41401</c:v>
                </c:pt>
                <c:pt idx="450">
                  <c:v>41402</c:v>
                </c:pt>
                <c:pt idx="451">
                  <c:v>41408</c:v>
                </c:pt>
                <c:pt idx="452">
                  <c:v>41409</c:v>
                </c:pt>
                <c:pt idx="453">
                  <c:v>41410</c:v>
                </c:pt>
                <c:pt idx="454">
                  <c:v>41411</c:v>
                </c:pt>
                <c:pt idx="455">
                  <c:v>41414</c:v>
                </c:pt>
                <c:pt idx="456">
                  <c:v>41415</c:v>
                </c:pt>
                <c:pt idx="457">
                  <c:v>41416</c:v>
                </c:pt>
                <c:pt idx="458">
                  <c:v>41417</c:v>
                </c:pt>
                <c:pt idx="459">
                  <c:v>41418</c:v>
                </c:pt>
                <c:pt idx="460">
                  <c:v>41422</c:v>
                </c:pt>
                <c:pt idx="461">
                  <c:v>41423</c:v>
                </c:pt>
                <c:pt idx="462">
                  <c:v>41424</c:v>
                </c:pt>
                <c:pt idx="463">
                  <c:v>41425</c:v>
                </c:pt>
                <c:pt idx="464">
                  <c:v>41428</c:v>
                </c:pt>
                <c:pt idx="465">
                  <c:v>41429</c:v>
                </c:pt>
                <c:pt idx="466">
                  <c:v>41430</c:v>
                </c:pt>
                <c:pt idx="467">
                  <c:v>41431</c:v>
                </c:pt>
                <c:pt idx="468">
                  <c:v>41432</c:v>
                </c:pt>
                <c:pt idx="469">
                  <c:v>41435</c:v>
                </c:pt>
                <c:pt idx="470">
                  <c:v>41436</c:v>
                </c:pt>
                <c:pt idx="471">
                  <c:v>41438</c:v>
                </c:pt>
                <c:pt idx="472">
                  <c:v>41439</c:v>
                </c:pt>
                <c:pt idx="473">
                  <c:v>41442</c:v>
                </c:pt>
                <c:pt idx="474">
                  <c:v>41443</c:v>
                </c:pt>
                <c:pt idx="475">
                  <c:v>41444</c:v>
                </c:pt>
                <c:pt idx="476">
                  <c:v>41445</c:v>
                </c:pt>
                <c:pt idx="477">
                  <c:v>41446</c:v>
                </c:pt>
                <c:pt idx="478">
                  <c:v>41449</c:v>
                </c:pt>
                <c:pt idx="479">
                  <c:v>41450</c:v>
                </c:pt>
                <c:pt idx="480">
                  <c:v>41451</c:v>
                </c:pt>
                <c:pt idx="481">
                  <c:v>41452</c:v>
                </c:pt>
                <c:pt idx="482">
                  <c:v>41453</c:v>
                </c:pt>
                <c:pt idx="483">
                  <c:v>41456</c:v>
                </c:pt>
                <c:pt idx="484">
                  <c:v>41457</c:v>
                </c:pt>
                <c:pt idx="485">
                  <c:v>41458</c:v>
                </c:pt>
                <c:pt idx="486">
                  <c:v>41460</c:v>
                </c:pt>
                <c:pt idx="487">
                  <c:v>41463</c:v>
                </c:pt>
                <c:pt idx="488">
                  <c:v>41464</c:v>
                </c:pt>
                <c:pt idx="489">
                  <c:v>41465</c:v>
                </c:pt>
                <c:pt idx="490">
                  <c:v>41466</c:v>
                </c:pt>
                <c:pt idx="491">
                  <c:v>41467</c:v>
                </c:pt>
                <c:pt idx="492">
                  <c:v>41470</c:v>
                </c:pt>
                <c:pt idx="493">
                  <c:v>41471</c:v>
                </c:pt>
                <c:pt idx="494">
                  <c:v>41472</c:v>
                </c:pt>
                <c:pt idx="495">
                  <c:v>41764</c:v>
                </c:pt>
                <c:pt idx="496">
                  <c:v>41772</c:v>
                </c:pt>
                <c:pt idx="497">
                  <c:v>41774</c:v>
                </c:pt>
                <c:pt idx="498">
                  <c:v>41775</c:v>
                </c:pt>
                <c:pt idx="499">
                  <c:v>41779</c:v>
                </c:pt>
                <c:pt idx="500">
                  <c:v>41785</c:v>
                </c:pt>
                <c:pt idx="501">
                  <c:v>41806</c:v>
                </c:pt>
                <c:pt idx="502">
                  <c:v>41808</c:v>
                </c:pt>
                <c:pt idx="503">
                  <c:v>41809</c:v>
                </c:pt>
                <c:pt idx="504">
                  <c:v>41810</c:v>
                </c:pt>
                <c:pt idx="505">
                  <c:v>41814</c:v>
                </c:pt>
                <c:pt idx="506">
                  <c:v>41816</c:v>
                </c:pt>
                <c:pt idx="507">
                  <c:v>41817</c:v>
                </c:pt>
                <c:pt idx="508">
                  <c:v>41820</c:v>
                </c:pt>
                <c:pt idx="509">
                  <c:v>41822</c:v>
                </c:pt>
                <c:pt idx="510">
                  <c:v>41823</c:v>
                </c:pt>
                <c:pt idx="511">
                  <c:v>41831</c:v>
                </c:pt>
                <c:pt idx="512">
                  <c:v>41834</c:v>
                </c:pt>
                <c:pt idx="513">
                  <c:v>41835</c:v>
                </c:pt>
                <c:pt idx="514">
                  <c:v>41842</c:v>
                </c:pt>
                <c:pt idx="515">
                  <c:v>41844</c:v>
                </c:pt>
                <c:pt idx="516">
                  <c:v>41856</c:v>
                </c:pt>
                <c:pt idx="517">
                  <c:v>41857</c:v>
                </c:pt>
                <c:pt idx="518">
                  <c:v>41865</c:v>
                </c:pt>
                <c:pt idx="519">
                  <c:v>41870</c:v>
                </c:pt>
                <c:pt idx="520">
                  <c:v>41876</c:v>
                </c:pt>
                <c:pt idx="521">
                  <c:v>41877</c:v>
                </c:pt>
                <c:pt idx="522">
                  <c:v>41878</c:v>
                </c:pt>
                <c:pt idx="523">
                  <c:v>41879</c:v>
                </c:pt>
                <c:pt idx="524">
                  <c:v>41883</c:v>
                </c:pt>
                <c:pt idx="525">
                  <c:v>41885</c:v>
                </c:pt>
                <c:pt idx="526">
                  <c:v>41886</c:v>
                </c:pt>
                <c:pt idx="527">
                  <c:v>41890</c:v>
                </c:pt>
                <c:pt idx="528">
                  <c:v>41892</c:v>
                </c:pt>
                <c:pt idx="529">
                  <c:v>41894</c:v>
                </c:pt>
                <c:pt idx="530">
                  <c:v>41897</c:v>
                </c:pt>
                <c:pt idx="531">
                  <c:v>41899</c:v>
                </c:pt>
                <c:pt idx="532">
                  <c:v>41918</c:v>
                </c:pt>
                <c:pt idx="533">
                  <c:v>41919</c:v>
                </c:pt>
                <c:pt idx="534">
                  <c:v>41925</c:v>
                </c:pt>
                <c:pt idx="535">
                  <c:v>41927</c:v>
                </c:pt>
                <c:pt idx="536">
                  <c:v>41928</c:v>
                </c:pt>
                <c:pt idx="537">
                  <c:v>41932</c:v>
                </c:pt>
                <c:pt idx="538">
                  <c:v>41934</c:v>
                </c:pt>
              </c:numCache>
            </c:numRef>
          </c:xVal>
          <c:yVal>
            <c:numRef>
              <c:f>Obs!$B$10208:$B$10746</c:f>
              <c:numCache>
                <c:formatCode>General</c:formatCode>
                <c:ptCount val="539"/>
                <c:pt idx="0">
                  <c:v>97.9</c:v>
                </c:pt>
                <c:pt idx="1">
                  <c:v>98.35</c:v>
                </c:pt>
                <c:pt idx="2">
                  <c:v>98.15</c:v>
                </c:pt>
                <c:pt idx="3">
                  <c:v>98.05</c:v>
                </c:pt>
                <c:pt idx="4">
                  <c:v>98.309799999999996</c:v>
                </c:pt>
                <c:pt idx="5">
                  <c:v>98.35</c:v>
                </c:pt>
                <c:pt idx="6">
                  <c:v>98.33</c:v>
                </c:pt>
                <c:pt idx="7">
                  <c:v>98.270099999999999</c:v>
                </c:pt>
                <c:pt idx="8">
                  <c:v>98.25</c:v>
                </c:pt>
                <c:pt idx="9">
                  <c:v>98.28</c:v>
                </c:pt>
                <c:pt idx="10">
                  <c:v>98.4</c:v>
                </c:pt>
                <c:pt idx="11">
                  <c:v>98.449799999999996</c:v>
                </c:pt>
                <c:pt idx="12">
                  <c:v>98.399699999999996</c:v>
                </c:pt>
                <c:pt idx="13">
                  <c:v>98.403899999999993</c:v>
                </c:pt>
                <c:pt idx="14">
                  <c:v>97.85</c:v>
                </c:pt>
                <c:pt idx="15">
                  <c:v>98.439599999999999</c:v>
                </c:pt>
                <c:pt idx="16">
                  <c:v>98</c:v>
                </c:pt>
                <c:pt idx="17">
                  <c:v>97.85</c:v>
                </c:pt>
                <c:pt idx="18">
                  <c:v>97.75</c:v>
                </c:pt>
                <c:pt idx="19">
                  <c:v>97.55</c:v>
                </c:pt>
                <c:pt idx="20">
                  <c:v>97.560199999999995</c:v>
                </c:pt>
                <c:pt idx="21">
                  <c:v>98</c:v>
                </c:pt>
                <c:pt idx="22">
                  <c:v>97.929599999999994</c:v>
                </c:pt>
                <c:pt idx="23">
                  <c:v>98.049899999999994</c:v>
                </c:pt>
                <c:pt idx="24">
                  <c:v>97.75</c:v>
                </c:pt>
                <c:pt idx="25">
                  <c:v>97.95</c:v>
                </c:pt>
                <c:pt idx="26">
                  <c:v>97.849900000000005</c:v>
                </c:pt>
                <c:pt idx="27">
                  <c:v>97.69</c:v>
                </c:pt>
                <c:pt idx="28">
                  <c:v>97.4</c:v>
                </c:pt>
                <c:pt idx="29">
                  <c:v>97.22</c:v>
                </c:pt>
                <c:pt idx="30">
                  <c:v>97.2</c:v>
                </c:pt>
                <c:pt idx="31">
                  <c:v>97.23</c:v>
                </c:pt>
                <c:pt idx="32">
                  <c:v>97.149900000000002</c:v>
                </c:pt>
                <c:pt idx="33">
                  <c:v>97.100200000000001</c:v>
                </c:pt>
                <c:pt idx="34">
                  <c:v>97.12</c:v>
                </c:pt>
                <c:pt idx="35">
                  <c:v>97</c:v>
                </c:pt>
                <c:pt idx="36">
                  <c:v>96.78</c:v>
                </c:pt>
                <c:pt idx="37">
                  <c:v>96.75</c:v>
                </c:pt>
                <c:pt idx="38">
                  <c:v>96.63</c:v>
                </c:pt>
                <c:pt idx="39">
                  <c:v>96.44</c:v>
                </c:pt>
                <c:pt idx="40">
                  <c:v>96.5</c:v>
                </c:pt>
                <c:pt idx="41">
                  <c:v>96.4</c:v>
                </c:pt>
                <c:pt idx="42">
                  <c:v>96.5</c:v>
                </c:pt>
                <c:pt idx="43">
                  <c:v>96.21</c:v>
                </c:pt>
                <c:pt idx="44">
                  <c:v>96.65</c:v>
                </c:pt>
                <c:pt idx="45">
                  <c:v>97.55</c:v>
                </c:pt>
                <c:pt idx="46">
                  <c:v>97.65</c:v>
                </c:pt>
                <c:pt idx="47">
                  <c:v>97.9</c:v>
                </c:pt>
                <c:pt idx="48">
                  <c:v>98.324600000000004</c:v>
                </c:pt>
                <c:pt idx="49">
                  <c:v>98.1</c:v>
                </c:pt>
                <c:pt idx="50">
                  <c:v>98.2</c:v>
                </c:pt>
                <c:pt idx="51">
                  <c:v>98.849000000000004</c:v>
                </c:pt>
                <c:pt idx="52">
                  <c:v>98.9</c:v>
                </c:pt>
                <c:pt idx="53">
                  <c:v>98.45</c:v>
                </c:pt>
                <c:pt idx="54">
                  <c:v>98.8</c:v>
                </c:pt>
                <c:pt idx="55">
                  <c:v>98.9</c:v>
                </c:pt>
                <c:pt idx="56">
                  <c:v>98.855199999999996</c:v>
                </c:pt>
                <c:pt idx="57">
                  <c:v>99.15</c:v>
                </c:pt>
                <c:pt idx="58">
                  <c:v>99.2</c:v>
                </c:pt>
                <c:pt idx="59">
                  <c:v>99.39</c:v>
                </c:pt>
                <c:pt idx="60">
                  <c:v>99.47</c:v>
                </c:pt>
                <c:pt idx="61">
                  <c:v>99.55</c:v>
                </c:pt>
                <c:pt idx="62">
                  <c:v>99.5</c:v>
                </c:pt>
                <c:pt idx="63">
                  <c:v>99.82</c:v>
                </c:pt>
                <c:pt idx="64">
                  <c:v>99.969800000000006</c:v>
                </c:pt>
                <c:pt idx="65">
                  <c:v>99.9</c:v>
                </c:pt>
                <c:pt idx="66">
                  <c:v>99.944800000000001</c:v>
                </c:pt>
                <c:pt idx="67">
                  <c:v>100.3</c:v>
                </c:pt>
                <c:pt idx="68">
                  <c:v>100.75</c:v>
                </c:pt>
                <c:pt idx="69">
                  <c:v>99.4</c:v>
                </c:pt>
                <c:pt idx="70">
                  <c:v>100.8</c:v>
                </c:pt>
                <c:pt idx="71">
                  <c:v>100.75</c:v>
                </c:pt>
                <c:pt idx="72">
                  <c:v>99.93</c:v>
                </c:pt>
                <c:pt idx="73">
                  <c:v>99.5</c:v>
                </c:pt>
                <c:pt idx="74">
                  <c:v>97.9</c:v>
                </c:pt>
                <c:pt idx="75">
                  <c:v>98.75</c:v>
                </c:pt>
                <c:pt idx="76">
                  <c:v>99.2</c:v>
                </c:pt>
                <c:pt idx="77">
                  <c:v>99</c:v>
                </c:pt>
                <c:pt idx="78">
                  <c:v>99.248999999999995</c:v>
                </c:pt>
                <c:pt idx="79">
                  <c:v>99.3</c:v>
                </c:pt>
                <c:pt idx="80">
                  <c:v>99.5</c:v>
                </c:pt>
                <c:pt idx="81">
                  <c:v>99.3</c:v>
                </c:pt>
                <c:pt idx="82">
                  <c:v>98.111000000000004</c:v>
                </c:pt>
                <c:pt idx="83">
                  <c:v>98.700199999999995</c:v>
                </c:pt>
                <c:pt idx="84">
                  <c:v>98.9</c:v>
                </c:pt>
                <c:pt idx="85">
                  <c:v>98.73</c:v>
                </c:pt>
                <c:pt idx="86">
                  <c:v>98.728700000000003</c:v>
                </c:pt>
                <c:pt idx="87">
                  <c:v>98.98</c:v>
                </c:pt>
                <c:pt idx="88">
                  <c:v>98.200199999999995</c:v>
                </c:pt>
                <c:pt idx="89">
                  <c:v>98.031499999999994</c:v>
                </c:pt>
                <c:pt idx="90">
                  <c:v>98.040199999999999</c:v>
                </c:pt>
                <c:pt idx="91">
                  <c:v>98.4</c:v>
                </c:pt>
                <c:pt idx="92">
                  <c:v>97.75</c:v>
                </c:pt>
                <c:pt idx="93">
                  <c:v>97.8</c:v>
                </c:pt>
                <c:pt idx="94">
                  <c:v>97.5</c:v>
                </c:pt>
                <c:pt idx="95">
                  <c:v>97.55</c:v>
                </c:pt>
                <c:pt idx="96">
                  <c:v>96.7</c:v>
                </c:pt>
                <c:pt idx="97">
                  <c:v>94</c:v>
                </c:pt>
                <c:pt idx="98">
                  <c:v>94.74</c:v>
                </c:pt>
                <c:pt idx="99">
                  <c:v>94.95</c:v>
                </c:pt>
                <c:pt idx="100">
                  <c:v>94.75</c:v>
                </c:pt>
                <c:pt idx="101">
                  <c:v>93.5</c:v>
                </c:pt>
                <c:pt idx="102">
                  <c:v>91.85</c:v>
                </c:pt>
                <c:pt idx="103">
                  <c:v>92.200100000000006</c:v>
                </c:pt>
                <c:pt idx="104">
                  <c:v>93</c:v>
                </c:pt>
                <c:pt idx="105">
                  <c:v>93.1</c:v>
                </c:pt>
                <c:pt idx="106">
                  <c:v>93.7</c:v>
                </c:pt>
                <c:pt idx="107">
                  <c:v>94</c:v>
                </c:pt>
                <c:pt idx="108">
                  <c:v>95.15</c:v>
                </c:pt>
                <c:pt idx="109">
                  <c:v>95.5</c:v>
                </c:pt>
                <c:pt idx="110">
                  <c:v>94.45</c:v>
                </c:pt>
                <c:pt idx="111">
                  <c:v>94.000200000000007</c:v>
                </c:pt>
                <c:pt idx="112">
                  <c:v>93.5</c:v>
                </c:pt>
                <c:pt idx="113">
                  <c:v>95</c:v>
                </c:pt>
                <c:pt idx="114">
                  <c:v>95.25</c:v>
                </c:pt>
                <c:pt idx="115">
                  <c:v>97.5</c:v>
                </c:pt>
                <c:pt idx="116">
                  <c:v>97.24</c:v>
                </c:pt>
                <c:pt idx="117">
                  <c:v>94.05</c:v>
                </c:pt>
                <c:pt idx="118">
                  <c:v>95.3</c:v>
                </c:pt>
                <c:pt idx="119">
                  <c:v>96</c:v>
                </c:pt>
                <c:pt idx="120">
                  <c:v>97</c:v>
                </c:pt>
                <c:pt idx="121">
                  <c:v>95.75</c:v>
                </c:pt>
                <c:pt idx="122">
                  <c:v>95.9</c:v>
                </c:pt>
                <c:pt idx="123">
                  <c:v>96.75</c:v>
                </c:pt>
                <c:pt idx="124">
                  <c:v>95.75</c:v>
                </c:pt>
                <c:pt idx="125">
                  <c:v>96.1</c:v>
                </c:pt>
                <c:pt idx="126">
                  <c:v>95.6</c:v>
                </c:pt>
                <c:pt idx="127">
                  <c:v>95.7</c:v>
                </c:pt>
                <c:pt idx="128">
                  <c:v>95.3</c:v>
                </c:pt>
                <c:pt idx="129">
                  <c:v>95.25</c:v>
                </c:pt>
                <c:pt idx="130">
                  <c:v>95.1</c:v>
                </c:pt>
                <c:pt idx="131">
                  <c:v>95.25</c:v>
                </c:pt>
                <c:pt idx="132">
                  <c:v>95</c:v>
                </c:pt>
                <c:pt idx="133">
                  <c:v>96.1</c:v>
                </c:pt>
                <c:pt idx="134">
                  <c:v>96.58</c:v>
                </c:pt>
                <c:pt idx="135">
                  <c:v>96.4</c:v>
                </c:pt>
                <c:pt idx="136">
                  <c:v>96.3</c:v>
                </c:pt>
                <c:pt idx="137">
                  <c:v>97</c:v>
                </c:pt>
                <c:pt idx="138">
                  <c:v>97.25</c:v>
                </c:pt>
                <c:pt idx="139">
                  <c:v>96.5</c:v>
                </c:pt>
                <c:pt idx="140">
                  <c:v>96.3</c:v>
                </c:pt>
                <c:pt idx="141">
                  <c:v>95.75</c:v>
                </c:pt>
                <c:pt idx="142">
                  <c:v>95</c:v>
                </c:pt>
                <c:pt idx="143">
                  <c:v>95.05</c:v>
                </c:pt>
                <c:pt idx="144">
                  <c:v>95</c:v>
                </c:pt>
                <c:pt idx="145">
                  <c:v>94.9</c:v>
                </c:pt>
                <c:pt idx="146">
                  <c:v>95.2</c:v>
                </c:pt>
                <c:pt idx="147">
                  <c:v>94.5</c:v>
                </c:pt>
                <c:pt idx="148">
                  <c:v>96</c:v>
                </c:pt>
                <c:pt idx="149">
                  <c:v>95.5</c:v>
                </c:pt>
                <c:pt idx="150">
                  <c:v>95.25</c:v>
                </c:pt>
                <c:pt idx="151">
                  <c:v>95.6</c:v>
                </c:pt>
                <c:pt idx="152">
                  <c:v>96</c:v>
                </c:pt>
                <c:pt idx="153">
                  <c:v>96.05</c:v>
                </c:pt>
                <c:pt idx="154">
                  <c:v>96.15</c:v>
                </c:pt>
                <c:pt idx="155">
                  <c:v>95.5</c:v>
                </c:pt>
                <c:pt idx="156">
                  <c:v>96</c:v>
                </c:pt>
                <c:pt idx="157">
                  <c:v>96.699799999999996</c:v>
                </c:pt>
                <c:pt idx="158">
                  <c:v>97</c:v>
                </c:pt>
                <c:pt idx="159">
                  <c:v>96</c:v>
                </c:pt>
                <c:pt idx="160">
                  <c:v>96.63</c:v>
                </c:pt>
                <c:pt idx="161">
                  <c:v>97.9</c:v>
                </c:pt>
                <c:pt idx="162">
                  <c:v>98.45</c:v>
                </c:pt>
                <c:pt idx="163">
                  <c:v>99.333200000000005</c:v>
                </c:pt>
                <c:pt idx="164">
                  <c:v>100.04300000000001</c:v>
                </c:pt>
                <c:pt idx="165">
                  <c:v>99.75</c:v>
                </c:pt>
                <c:pt idx="166">
                  <c:v>99.2</c:v>
                </c:pt>
                <c:pt idx="167">
                  <c:v>98.99</c:v>
                </c:pt>
                <c:pt idx="168">
                  <c:v>99.75</c:v>
                </c:pt>
                <c:pt idx="169">
                  <c:v>99.1</c:v>
                </c:pt>
                <c:pt idx="170">
                  <c:v>99.100099999999998</c:v>
                </c:pt>
                <c:pt idx="171">
                  <c:v>99.499799999999993</c:v>
                </c:pt>
                <c:pt idx="172">
                  <c:v>98.9</c:v>
                </c:pt>
                <c:pt idx="173">
                  <c:v>98.95</c:v>
                </c:pt>
                <c:pt idx="174">
                  <c:v>99.2</c:v>
                </c:pt>
                <c:pt idx="175">
                  <c:v>99</c:v>
                </c:pt>
                <c:pt idx="176">
                  <c:v>98.8</c:v>
                </c:pt>
                <c:pt idx="177">
                  <c:v>99</c:v>
                </c:pt>
                <c:pt idx="178">
                  <c:v>98.95</c:v>
                </c:pt>
                <c:pt idx="179">
                  <c:v>99.1</c:v>
                </c:pt>
                <c:pt idx="180">
                  <c:v>99.2</c:v>
                </c:pt>
                <c:pt idx="181">
                  <c:v>99.05</c:v>
                </c:pt>
                <c:pt idx="182">
                  <c:v>99.1</c:v>
                </c:pt>
                <c:pt idx="183">
                  <c:v>99.35</c:v>
                </c:pt>
                <c:pt idx="184">
                  <c:v>99.78</c:v>
                </c:pt>
                <c:pt idx="185">
                  <c:v>100</c:v>
                </c:pt>
                <c:pt idx="186">
                  <c:v>99.93</c:v>
                </c:pt>
                <c:pt idx="187">
                  <c:v>99.97</c:v>
                </c:pt>
                <c:pt idx="188">
                  <c:v>99.95</c:v>
                </c:pt>
                <c:pt idx="189">
                  <c:v>99.549800000000005</c:v>
                </c:pt>
                <c:pt idx="190">
                  <c:v>99.65</c:v>
                </c:pt>
                <c:pt idx="191">
                  <c:v>99.35</c:v>
                </c:pt>
                <c:pt idx="192">
                  <c:v>99.55</c:v>
                </c:pt>
                <c:pt idx="193">
                  <c:v>99.649900000000002</c:v>
                </c:pt>
                <c:pt idx="194">
                  <c:v>99.698899999999995</c:v>
                </c:pt>
                <c:pt idx="195">
                  <c:v>99.31</c:v>
                </c:pt>
                <c:pt idx="196">
                  <c:v>99.4</c:v>
                </c:pt>
                <c:pt idx="197">
                  <c:v>99.55</c:v>
                </c:pt>
                <c:pt idx="198">
                  <c:v>99.65</c:v>
                </c:pt>
                <c:pt idx="199">
                  <c:v>99.7</c:v>
                </c:pt>
                <c:pt idx="200">
                  <c:v>99.3</c:v>
                </c:pt>
                <c:pt idx="201">
                  <c:v>99.15</c:v>
                </c:pt>
                <c:pt idx="202">
                  <c:v>99.06</c:v>
                </c:pt>
                <c:pt idx="203">
                  <c:v>98.85</c:v>
                </c:pt>
                <c:pt idx="204">
                  <c:v>98.355000000000004</c:v>
                </c:pt>
                <c:pt idx="205">
                  <c:v>98.62</c:v>
                </c:pt>
                <c:pt idx="206">
                  <c:v>98.65</c:v>
                </c:pt>
                <c:pt idx="207">
                  <c:v>98.608099999999993</c:v>
                </c:pt>
                <c:pt idx="208">
                  <c:v>98.45</c:v>
                </c:pt>
                <c:pt idx="209">
                  <c:v>98.706199999999995</c:v>
                </c:pt>
                <c:pt idx="210">
                  <c:v>98.7</c:v>
                </c:pt>
                <c:pt idx="211">
                  <c:v>98.66</c:v>
                </c:pt>
                <c:pt idx="212">
                  <c:v>99.099800000000002</c:v>
                </c:pt>
                <c:pt idx="213">
                  <c:v>98.46</c:v>
                </c:pt>
                <c:pt idx="214">
                  <c:v>98.47</c:v>
                </c:pt>
                <c:pt idx="215">
                  <c:v>98.65</c:v>
                </c:pt>
                <c:pt idx="216">
                  <c:v>98.370500000000007</c:v>
                </c:pt>
                <c:pt idx="217">
                  <c:v>98.6</c:v>
                </c:pt>
                <c:pt idx="218">
                  <c:v>98.86</c:v>
                </c:pt>
                <c:pt idx="219">
                  <c:v>98.999899999999997</c:v>
                </c:pt>
                <c:pt idx="220">
                  <c:v>98.601900000000001</c:v>
                </c:pt>
                <c:pt idx="221">
                  <c:v>98.6</c:v>
                </c:pt>
                <c:pt idx="222">
                  <c:v>98.412000000000006</c:v>
                </c:pt>
                <c:pt idx="223">
                  <c:v>98.3</c:v>
                </c:pt>
                <c:pt idx="224">
                  <c:v>98.399900000000002</c:v>
                </c:pt>
                <c:pt idx="225">
                  <c:v>97.5929</c:v>
                </c:pt>
                <c:pt idx="226">
                  <c:v>97.5</c:v>
                </c:pt>
                <c:pt idx="227">
                  <c:v>97.248999999999995</c:v>
                </c:pt>
                <c:pt idx="228">
                  <c:v>96</c:v>
                </c:pt>
                <c:pt idx="229">
                  <c:v>95.5</c:v>
                </c:pt>
                <c:pt idx="230">
                  <c:v>96.25</c:v>
                </c:pt>
                <c:pt idx="231">
                  <c:v>95.159000000000006</c:v>
                </c:pt>
                <c:pt idx="232">
                  <c:v>95.5</c:v>
                </c:pt>
                <c:pt idx="233">
                  <c:v>95.3</c:v>
                </c:pt>
                <c:pt idx="234">
                  <c:v>96</c:v>
                </c:pt>
                <c:pt idx="235">
                  <c:v>95.6</c:v>
                </c:pt>
                <c:pt idx="236">
                  <c:v>94.95</c:v>
                </c:pt>
                <c:pt idx="237">
                  <c:v>94.5</c:v>
                </c:pt>
                <c:pt idx="238">
                  <c:v>94.35</c:v>
                </c:pt>
                <c:pt idx="239">
                  <c:v>94.999499999999998</c:v>
                </c:pt>
                <c:pt idx="240">
                  <c:v>95.700100000000006</c:v>
                </c:pt>
                <c:pt idx="241">
                  <c:v>96.35</c:v>
                </c:pt>
                <c:pt idx="242">
                  <c:v>95.2</c:v>
                </c:pt>
                <c:pt idx="243">
                  <c:v>94.8</c:v>
                </c:pt>
                <c:pt idx="244">
                  <c:v>94.9</c:v>
                </c:pt>
                <c:pt idx="245">
                  <c:v>95.2</c:v>
                </c:pt>
                <c:pt idx="246">
                  <c:v>95.15</c:v>
                </c:pt>
                <c:pt idx="247">
                  <c:v>95.25</c:v>
                </c:pt>
                <c:pt idx="248">
                  <c:v>94.901600000000002</c:v>
                </c:pt>
                <c:pt idx="249">
                  <c:v>95</c:v>
                </c:pt>
                <c:pt idx="250">
                  <c:v>95.05</c:v>
                </c:pt>
                <c:pt idx="251">
                  <c:v>94.99</c:v>
                </c:pt>
                <c:pt idx="252">
                  <c:v>95.8</c:v>
                </c:pt>
                <c:pt idx="253">
                  <c:v>96.692599999999999</c:v>
                </c:pt>
                <c:pt idx="254">
                  <c:v>96.95</c:v>
                </c:pt>
                <c:pt idx="255">
                  <c:v>97.258899999999997</c:v>
                </c:pt>
                <c:pt idx="256">
                  <c:v>97.35</c:v>
                </c:pt>
                <c:pt idx="257">
                  <c:v>97.150999999999996</c:v>
                </c:pt>
                <c:pt idx="258">
                  <c:v>97.020099999999999</c:v>
                </c:pt>
                <c:pt idx="259">
                  <c:v>97.35</c:v>
                </c:pt>
                <c:pt idx="260">
                  <c:v>97.7</c:v>
                </c:pt>
                <c:pt idx="261">
                  <c:v>97.95</c:v>
                </c:pt>
                <c:pt idx="262">
                  <c:v>98.95</c:v>
                </c:pt>
                <c:pt idx="263">
                  <c:v>99.2</c:v>
                </c:pt>
                <c:pt idx="264">
                  <c:v>99.769300000000001</c:v>
                </c:pt>
                <c:pt idx="265">
                  <c:v>99.8</c:v>
                </c:pt>
                <c:pt idx="266">
                  <c:v>99.75</c:v>
                </c:pt>
                <c:pt idx="267">
                  <c:v>99</c:v>
                </c:pt>
                <c:pt idx="268">
                  <c:v>98.25</c:v>
                </c:pt>
                <c:pt idx="269">
                  <c:v>98.15</c:v>
                </c:pt>
                <c:pt idx="270">
                  <c:v>98.5</c:v>
                </c:pt>
                <c:pt idx="271">
                  <c:v>98.9</c:v>
                </c:pt>
                <c:pt idx="272">
                  <c:v>99.2</c:v>
                </c:pt>
                <c:pt idx="273">
                  <c:v>99.3</c:v>
                </c:pt>
                <c:pt idx="274">
                  <c:v>99.35</c:v>
                </c:pt>
                <c:pt idx="275">
                  <c:v>99.204599999999999</c:v>
                </c:pt>
                <c:pt idx="276">
                  <c:v>99</c:v>
                </c:pt>
                <c:pt idx="277">
                  <c:v>99.300700000000006</c:v>
                </c:pt>
                <c:pt idx="278">
                  <c:v>99.939099999999996</c:v>
                </c:pt>
                <c:pt idx="279">
                  <c:v>99.912599999999998</c:v>
                </c:pt>
                <c:pt idx="280">
                  <c:v>99.819800000000001</c:v>
                </c:pt>
                <c:pt idx="281">
                  <c:v>99.55</c:v>
                </c:pt>
                <c:pt idx="282">
                  <c:v>99.3</c:v>
                </c:pt>
                <c:pt idx="283">
                  <c:v>99.479799999999997</c:v>
                </c:pt>
                <c:pt idx="284">
                  <c:v>99.55</c:v>
                </c:pt>
                <c:pt idx="285">
                  <c:v>99.21</c:v>
                </c:pt>
                <c:pt idx="286">
                  <c:v>99.499700000000004</c:v>
                </c:pt>
                <c:pt idx="287">
                  <c:v>99.429699999999997</c:v>
                </c:pt>
                <c:pt idx="288">
                  <c:v>99.3</c:v>
                </c:pt>
                <c:pt idx="289">
                  <c:v>99.57</c:v>
                </c:pt>
                <c:pt idx="290">
                  <c:v>99.350999999999999</c:v>
                </c:pt>
                <c:pt idx="291">
                  <c:v>99.25</c:v>
                </c:pt>
                <c:pt idx="292">
                  <c:v>99.694900000000004</c:v>
                </c:pt>
                <c:pt idx="293">
                  <c:v>99.450100000000006</c:v>
                </c:pt>
                <c:pt idx="294">
                  <c:v>99.35</c:v>
                </c:pt>
                <c:pt idx="295">
                  <c:v>99.45</c:v>
                </c:pt>
                <c:pt idx="296">
                  <c:v>99.599699999999999</c:v>
                </c:pt>
                <c:pt idx="297">
                  <c:v>99.500200000000007</c:v>
                </c:pt>
                <c:pt idx="298">
                  <c:v>99.799199999999999</c:v>
                </c:pt>
                <c:pt idx="299">
                  <c:v>99.835599999999999</c:v>
                </c:pt>
                <c:pt idx="300">
                  <c:v>99.508499999999998</c:v>
                </c:pt>
                <c:pt idx="301">
                  <c:v>99.8</c:v>
                </c:pt>
                <c:pt idx="302">
                  <c:v>99.9</c:v>
                </c:pt>
                <c:pt idx="303">
                  <c:v>99.750900000000001</c:v>
                </c:pt>
                <c:pt idx="304">
                  <c:v>99.85</c:v>
                </c:pt>
                <c:pt idx="305">
                  <c:v>100</c:v>
                </c:pt>
                <c:pt idx="306">
                  <c:v>100.19889999999999</c:v>
                </c:pt>
                <c:pt idx="307">
                  <c:v>99.900199999999998</c:v>
                </c:pt>
                <c:pt idx="308">
                  <c:v>99.8</c:v>
                </c:pt>
                <c:pt idx="309">
                  <c:v>99.85</c:v>
                </c:pt>
                <c:pt idx="310">
                  <c:v>99.95</c:v>
                </c:pt>
                <c:pt idx="311">
                  <c:v>99.65</c:v>
                </c:pt>
                <c:pt idx="312">
                  <c:v>99.85</c:v>
                </c:pt>
                <c:pt idx="313">
                  <c:v>99.7</c:v>
                </c:pt>
                <c:pt idx="314">
                  <c:v>99.85</c:v>
                </c:pt>
                <c:pt idx="315">
                  <c:v>99.95</c:v>
                </c:pt>
                <c:pt idx="316">
                  <c:v>99.85</c:v>
                </c:pt>
                <c:pt idx="317">
                  <c:v>99.9</c:v>
                </c:pt>
                <c:pt idx="318">
                  <c:v>99.997699999999995</c:v>
                </c:pt>
                <c:pt idx="319">
                  <c:v>100.15</c:v>
                </c:pt>
                <c:pt idx="320">
                  <c:v>100.5989</c:v>
                </c:pt>
                <c:pt idx="321">
                  <c:v>100.47499999999999</c:v>
                </c:pt>
                <c:pt idx="322">
                  <c:v>100.6</c:v>
                </c:pt>
                <c:pt idx="323">
                  <c:v>100.7</c:v>
                </c:pt>
                <c:pt idx="324">
                  <c:v>100.95010000000001</c:v>
                </c:pt>
                <c:pt idx="325">
                  <c:v>102</c:v>
                </c:pt>
                <c:pt idx="326">
                  <c:v>101.75</c:v>
                </c:pt>
                <c:pt idx="327">
                  <c:v>102.25</c:v>
                </c:pt>
                <c:pt idx="328">
                  <c:v>102.4618</c:v>
                </c:pt>
                <c:pt idx="329">
                  <c:v>102.3523</c:v>
                </c:pt>
                <c:pt idx="330">
                  <c:v>102.3703</c:v>
                </c:pt>
                <c:pt idx="331">
                  <c:v>102.9967</c:v>
                </c:pt>
                <c:pt idx="332">
                  <c:v>102.2996</c:v>
                </c:pt>
                <c:pt idx="333">
                  <c:v>101.8197</c:v>
                </c:pt>
                <c:pt idx="334">
                  <c:v>102.75</c:v>
                </c:pt>
                <c:pt idx="335">
                  <c:v>102</c:v>
                </c:pt>
                <c:pt idx="336">
                  <c:v>102.05</c:v>
                </c:pt>
                <c:pt idx="337">
                  <c:v>102.17700000000001</c:v>
                </c:pt>
                <c:pt idx="338">
                  <c:v>102.1</c:v>
                </c:pt>
                <c:pt idx="339">
                  <c:v>101.9</c:v>
                </c:pt>
                <c:pt idx="340">
                  <c:v>102.4</c:v>
                </c:pt>
                <c:pt idx="341">
                  <c:v>102.15</c:v>
                </c:pt>
                <c:pt idx="342">
                  <c:v>102.2</c:v>
                </c:pt>
                <c:pt idx="343">
                  <c:v>102.25</c:v>
                </c:pt>
                <c:pt idx="344">
                  <c:v>102.3</c:v>
                </c:pt>
                <c:pt idx="345">
                  <c:v>102.25</c:v>
                </c:pt>
                <c:pt idx="346">
                  <c:v>102.29989999999999</c:v>
                </c:pt>
                <c:pt idx="347">
                  <c:v>102.25</c:v>
                </c:pt>
                <c:pt idx="348">
                  <c:v>102.07</c:v>
                </c:pt>
                <c:pt idx="349">
                  <c:v>102.6</c:v>
                </c:pt>
                <c:pt idx="350">
                  <c:v>103.1</c:v>
                </c:pt>
                <c:pt idx="351">
                  <c:v>104.3</c:v>
                </c:pt>
                <c:pt idx="352">
                  <c:v>104.34139999999999</c:v>
                </c:pt>
                <c:pt idx="353">
                  <c:v>104.12</c:v>
                </c:pt>
                <c:pt idx="354">
                  <c:v>104.45</c:v>
                </c:pt>
                <c:pt idx="355">
                  <c:v>104.15</c:v>
                </c:pt>
                <c:pt idx="356">
                  <c:v>104.8</c:v>
                </c:pt>
                <c:pt idx="357">
                  <c:v>104.84910000000001</c:v>
                </c:pt>
                <c:pt idx="358">
                  <c:v>106.1998</c:v>
                </c:pt>
                <c:pt idx="359">
                  <c:v>105.85</c:v>
                </c:pt>
                <c:pt idx="360">
                  <c:v>105.35</c:v>
                </c:pt>
                <c:pt idx="361">
                  <c:v>105.45</c:v>
                </c:pt>
                <c:pt idx="362">
                  <c:v>105.79989999999999</c:v>
                </c:pt>
                <c:pt idx="363">
                  <c:v>106.3</c:v>
                </c:pt>
                <c:pt idx="364">
                  <c:v>106.45</c:v>
                </c:pt>
                <c:pt idx="365">
                  <c:v>106.5</c:v>
                </c:pt>
                <c:pt idx="366">
                  <c:v>106.4</c:v>
                </c:pt>
                <c:pt idx="367">
                  <c:v>106.3374</c:v>
                </c:pt>
                <c:pt idx="368">
                  <c:v>106.5</c:v>
                </c:pt>
                <c:pt idx="369">
                  <c:v>106.15</c:v>
                </c:pt>
                <c:pt idx="370">
                  <c:v>105.96510000000001</c:v>
                </c:pt>
                <c:pt idx="371">
                  <c:v>105.7003</c:v>
                </c:pt>
                <c:pt idx="372">
                  <c:v>106.25</c:v>
                </c:pt>
                <c:pt idx="373">
                  <c:v>105.8</c:v>
                </c:pt>
                <c:pt idx="374">
                  <c:v>105.68899999999999</c:v>
                </c:pt>
                <c:pt idx="375">
                  <c:v>105.8999</c:v>
                </c:pt>
                <c:pt idx="376">
                  <c:v>106.85</c:v>
                </c:pt>
                <c:pt idx="377">
                  <c:v>108</c:v>
                </c:pt>
                <c:pt idx="378">
                  <c:v>107.35</c:v>
                </c:pt>
                <c:pt idx="379">
                  <c:v>107.4683</c:v>
                </c:pt>
                <c:pt idx="380">
                  <c:v>107.002</c:v>
                </c:pt>
                <c:pt idx="381">
                  <c:v>107</c:v>
                </c:pt>
                <c:pt idx="382">
                  <c:v>106.687</c:v>
                </c:pt>
                <c:pt idx="383">
                  <c:v>106.9</c:v>
                </c:pt>
                <c:pt idx="384">
                  <c:v>107.35</c:v>
                </c:pt>
                <c:pt idx="385">
                  <c:v>107.6</c:v>
                </c:pt>
                <c:pt idx="386">
                  <c:v>107.65</c:v>
                </c:pt>
                <c:pt idx="387">
                  <c:v>107.55</c:v>
                </c:pt>
                <c:pt idx="388">
                  <c:v>107.38500000000001</c:v>
                </c:pt>
                <c:pt idx="389">
                  <c:v>107.0016</c:v>
                </c:pt>
                <c:pt idx="390">
                  <c:v>106.98</c:v>
                </c:pt>
                <c:pt idx="391">
                  <c:v>106.85</c:v>
                </c:pt>
                <c:pt idx="392">
                  <c:v>106.7</c:v>
                </c:pt>
                <c:pt idx="393">
                  <c:v>106.907</c:v>
                </c:pt>
                <c:pt idx="394">
                  <c:v>107</c:v>
                </c:pt>
                <c:pt idx="395">
                  <c:v>107.25</c:v>
                </c:pt>
                <c:pt idx="396">
                  <c:v>107.05</c:v>
                </c:pt>
                <c:pt idx="397">
                  <c:v>107.06</c:v>
                </c:pt>
                <c:pt idx="398">
                  <c:v>106.99</c:v>
                </c:pt>
                <c:pt idx="399">
                  <c:v>106.9</c:v>
                </c:pt>
                <c:pt idx="400">
                  <c:v>106.84</c:v>
                </c:pt>
                <c:pt idx="401">
                  <c:v>106.85</c:v>
                </c:pt>
                <c:pt idx="402">
                  <c:v>106.74</c:v>
                </c:pt>
                <c:pt idx="403">
                  <c:v>106.846</c:v>
                </c:pt>
                <c:pt idx="404">
                  <c:v>106.28749999999999</c:v>
                </c:pt>
                <c:pt idx="405">
                  <c:v>106.35</c:v>
                </c:pt>
                <c:pt idx="406">
                  <c:v>106.4</c:v>
                </c:pt>
                <c:pt idx="407">
                  <c:v>106.15</c:v>
                </c:pt>
                <c:pt idx="408">
                  <c:v>106.28749999999999</c:v>
                </c:pt>
                <c:pt idx="409">
                  <c:v>106.3873</c:v>
                </c:pt>
                <c:pt idx="410">
                  <c:v>106.288</c:v>
                </c:pt>
                <c:pt idx="411">
                  <c:v>106.18770000000001</c:v>
                </c:pt>
                <c:pt idx="412">
                  <c:v>106.3</c:v>
                </c:pt>
                <c:pt idx="413">
                  <c:v>106.3</c:v>
                </c:pt>
                <c:pt idx="414">
                  <c:v>106</c:v>
                </c:pt>
                <c:pt idx="415">
                  <c:v>105.9</c:v>
                </c:pt>
                <c:pt idx="416">
                  <c:v>105.515</c:v>
                </c:pt>
                <c:pt idx="417">
                  <c:v>105.4392</c:v>
                </c:pt>
                <c:pt idx="418">
                  <c:v>104.791</c:v>
                </c:pt>
                <c:pt idx="419">
                  <c:v>104.84990000000001</c:v>
                </c:pt>
                <c:pt idx="420">
                  <c:v>104.8955</c:v>
                </c:pt>
                <c:pt idx="421">
                  <c:v>104.9</c:v>
                </c:pt>
                <c:pt idx="422">
                  <c:v>104.85</c:v>
                </c:pt>
                <c:pt idx="423">
                  <c:v>105.2527</c:v>
                </c:pt>
                <c:pt idx="424">
                  <c:v>104.9</c:v>
                </c:pt>
                <c:pt idx="425">
                  <c:v>105.15</c:v>
                </c:pt>
                <c:pt idx="426">
                  <c:v>105.145</c:v>
                </c:pt>
                <c:pt idx="427">
                  <c:v>106</c:v>
                </c:pt>
                <c:pt idx="428">
                  <c:v>105.1401</c:v>
                </c:pt>
                <c:pt idx="429">
                  <c:v>105.2</c:v>
                </c:pt>
                <c:pt idx="430">
                  <c:v>105.4492</c:v>
                </c:pt>
                <c:pt idx="431">
                  <c:v>106</c:v>
                </c:pt>
                <c:pt idx="432">
                  <c:v>107</c:v>
                </c:pt>
                <c:pt idx="433">
                  <c:v>106.95</c:v>
                </c:pt>
                <c:pt idx="434">
                  <c:v>107.04</c:v>
                </c:pt>
                <c:pt idx="435">
                  <c:v>106.9966</c:v>
                </c:pt>
                <c:pt idx="436">
                  <c:v>106.8704</c:v>
                </c:pt>
                <c:pt idx="437">
                  <c:v>105.9383</c:v>
                </c:pt>
                <c:pt idx="438">
                  <c:v>105.7885</c:v>
                </c:pt>
                <c:pt idx="439">
                  <c:v>106.125</c:v>
                </c:pt>
                <c:pt idx="440">
                  <c:v>106</c:v>
                </c:pt>
                <c:pt idx="441">
                  <c:v>107.2024</c:v>
                </c:pt>
                <c:pt idx="442">
                  <c:v>107.2</c:v>
                </c:pt>
                <c:pt idx="443">
                  <c:v>107.65</c:v>
                </c:pt>
                <c:pt idx="444">
                  <c:v>107.7</c:v>
                </c:pt>
                <c:pt idx="445">
                  <c:v>107.75</c:v>
                </c:pt>
                <c:pt idx="446">
                  <c:v>107.95</c:v>
                </c:pt>
                <c:pt idx="447">
                  <c:v>108.2</c:v>
                </c:pt>
                <c:pt idx="448">
                  <c:v>108.375</c:v>
                </c:pt>
                <c:pt idx="449">
                  <c:v>108.45</c:v>
                </c:pt>
                <c:pt idx="450">
                  <c:v>108.35</c:v>
                </c:pt>
                <c:pt idx="451">
                  <c:v>107.5501</c:v>
                </c:pt>
                <c:pt idx="452">
                  <c:v>107.485</c:v>
                </c:pt>
                <c:pt idx="453">
                  <c:v>107.6</c:v>
                </c:pt>
                <c:pt idx="454">
                  <c:v>107.5849</c:v>
                </c:pt>
                <c:pt idx="455">
                  <c:v>106.501</c:v>
                </c:pt>
                <c:pt idx="456">
                  <c:v>106.99</c:v>
                </c:pt>
                <c:pt idx="457">
                  <c:v>106.8507</c:v>
                </c:pt>
                <c:pt idx="458">
                  <c:v>105.8</c:v>
                </c:pt>
                <c:pt idx="459">
                  <c:v>105.6887</c:v>
                </c:pt>
                <c:pt idx="460">
                  <c:v>105.50020000000001</c:v>
                </c:pt>
                <c:pt idx="461">
                  <c:v>104.5</c:v>
                </c:pt>
                <c:pt idx="462">
                  <c:v>103.89239999999999</c:v>
                </c:pt>
                <c:pt idx="463">
                  <c:v>103.2</c:v>
                </c:pt>
                <c:pt idx="464">
                  <c:v>102.6</c:v>
                </c:pt>
                <c:pt idx="465">
                  <c:v>103.7499</c:v>
                </c:pt>
                <c:pt idx="466">
                  <c:v>103.3762</c:v>
                </c:pt>
                <c:pt idx="467">
                  <c:v>102.5</c:v>
                </c:pt>
                <c:pt idx="468">
                  <c:v>102.1957</c:v>
                </c:pt>
                <c:pt idx="469">
                  <c:v>101.9452</c:v>
                </c:pt>
                <c:pt idx="470">
                  <c:v>100.75109999999999</c:v>
                </c:pt>
                <c:pt idx="471">
                  <c:v>101.8</c:v>
                </c:pt>
                <c:pt idx="472">
                  <c:v>103.1103</c:v>
                </c:pt>
                <c:pt idx="473">
                  <c:v>102.8485</c:v>
                </c:pt>
                <c:pt idx="474">
                  <c:v>102.1</c:v>
                </c:pt>
                <c:pt idx="475">
                  <c:v>102.27500000000001</c:v>
                </c:pt>
                <c:pt idx="476">
                  <c:v>100.99</c:v>
                </c:pt>
                <c:pt idx="477">
                  <c:v>101.18689999999999</c:v>
                </c:pt>
                <c:pt idx="478">
                  <c:v>98.7059</c:v>
                </c:pt>
                <c:pt idx="479">
                  <c:v>100</c:v>
                </c:pt>
                <c:pt idx="480">
                  <c:v>100.75</c:v>
                </c:pt>
                <c:pt idx="481">
                  <c:v>102.25</c:v>
                </c:pt>
                <c:pt idx="482">
                  <c:v>101.97</c:v>
                </c:pt>
                <c:pt idx="483">
                  <c:v>102.75</c:v>
                </c:pt>
                <c:pt idx="484">
                  <c:v>103.36960000000001</c:v>
                </c:pt>
                <c:pt idx="485">
                  <c:v>103.15</c:v>
                </c:pt>
                <c:pt idx="486">
                  <c:v>102.9941</c:v>
                </c:pt>
                <c:pt idx="487">
                  <c:v>103.05</c:v>
                </c:pt>
                <c:pt idx="488">
                  <c:v>103.75279999999999</c:v>
                </c:pt>
                <c:pt idx="489">
                  <c:v>103.9</c:v>
                </c:pt>
                <c:pt idx="490">
                  <c:v>103.8</c:v>
                </c:pt>
                <c:pt idx="491">
                  <c:v>104.5</c:v>
                </c:pt>
                <c:pt idx="492">
                  <c:v>104.6</c:v>
                </c:pt>
                <c:pt idx="493">
                  <c:v>104.9</c:v>
                </c:pt>
                <c:pt idx="494">
                  <c:v>104.9999</c:v>
                </c:pt>
                <c:pt idx="495">
                  <c:v>92.534499999999994</c:v>
                </c:pt>
                <c:pt idx="496">
                  <c:v>94.8</c:v>
                </c:pt>
                <c:pt idx="497">
                  <c:v>94.55</c:v>
                </c:pt>
                <c:pt idx="498">
                  <c:v>94.100099999999998</c:v>
                </c:pt>
                <c:pt idx="499">
                  <c:v>94.85</c:v>
                </c:pt>
                <c:pt idx="500">
                  <c:v>96.5</c:v>
                </c:pt>
                <c:pt idx="501">
                  <c:v>97</c:v>
                </c:pt>
                <c:pt idx="502">
                  <c:v>96.7</c:v>
                </c:pt>
                <c:pt idx="503">
                  <c:v>96.9</c:v>
                </c:pt>
                <c:pt idx="504">
                  <c:v>97.75</c:v>
                </c:pt>
                <c:pt idx="505">
                  <c:v>97.25</c:v>
                </c:pt>
                <c:pt idx="506">
                  <c:v>97.6</c:v>
                </c:pt>
                <c:pt idx="507">
                  <c:v>97.75</c:v>
                </c:pt>
                <c:pt idx="508">
                  <c:v>97.350099999999998</c:v>
                </c:pt>
                <c:pt idx="509">
                  <c:v>97.2</c:v>
                </c:pt>
                <c:pt idx="510">
                  <c:v>97.35</c:v>
                </c:pt>
                <c:pt idx="511">
                  <c:v>96.301900000000003</c:v>
                </c:pt>
                <c:pt idx="512">
                  <c:v>96.066199999999995</c:v>
                </c:pt>
                <c:pt idx="513">
                  <c:v>96.184600000000003</c:v>
                </c:pt>
                <c:pt idx="514">
                  <c:v>94.625</c:v>
                </c:pt>
                <c:pt idx="515">
                  <c:v>94.5</c:v>
                </c:pt>
                <c:pt idx="516">
                  <c:v>90.65</c:v>
                </c:pt>
                <c:pt idx="517">
                  <c:v>90</c:v>
                </c:pt>
                <c:pt idx="518">
                  <c:v>92.9</c:v>
                </c:pt>
                <c:pt idx="519">
                  <c:v>94</c:v>
                </c:pt>
                <c:pt idx="520">
                  <c:v>92.575000000000003</c:v>
                </c:pt>
                <c:pt idx="521">
                  <c:v>93</c:v>
                </c:pt>
                <c:pt idx="522">
                  <c:v>94</c:v>
                </c:pt>
                <c:pt idx="523">
                  <c:v>91.8</c:v>
                </c:pt>
                <c:pt idx="524">
                  <c:v>90.15</c:v>
                </c:pt>
                <c:pt idx="525">
                  <c:v>91.9</c:v>
                </c:pt>
                <c:pt idx="526">
                  <c:v>91.974999999999994</c:v>
                </c:pt>
                <c:pt idx="527">
                  <c:v>91.65</c:v>
                </c:pt>
                <c:pt idx="528">
                  <c:v>91.3</c:v>
                </c:pt>
                <c:pt idx="529">
                  <c:v>91.998999999999995</c:v>
                </c:pt>
                <c:pt idx="530">
                  <c:v>90.86</c:v>
                </c:pt>
                <c:pt idx="531">
                  <c:v>91.749799999999993</c:v>
                </c:pt>
                <c:pt idx="532">
                  <c:v>91.46</c:v>
                </c:pt>
                <c:pt idx="533">
                  <c:v>91.6</c:v>
                </c:pt>
                <c:pt idx="534">
                  <c:v>92.1</c:v>
                </c:pt>
                <c:pt idx="535">
                  <c:v>91.65</c:v>
                </c:pt>
                <c:pt idx="536">
                  <c:v>90.15</c:v>
                </c:pt>
                <c:pt idx="537">
                  <c:v>90.12</c:v>
                </c:pt>
                <c:pt idx="538">
                  <c:v>91.2</c:v>
                </c:pt>
              </c:numCache>
            </c:numRef>
          </c:yVal>
          <c:smooth val="0"/>
        </c:ser>
        <c:ser>
          <c:idx val="19"/>
          <c:order val="19"/>
          <c:tx>
            <c:strRef>
              <c:f>Obs!$H$10747</c:f>
              <c:strCache>
                <c:ptCount val="1"/>
                <c:pt idx="0">
                  <c:v>Ministerstvo finansov RF, 26206</c:v>
                </c:pt>
              </c:strCache>
            </c:strRef>
          </c:tx>
          <c:marker>
            <c:symbol val="none"/>
          </c:marker>
          <c:xVal>
            <c:numRef>
              <c:f>Obs!$A$10747:$A$11285</c:f>
              <c:numCache>
                <c:formatCode>m/d/yyyy</c:formatCode>
                <c:ptCount val="539"/>
                <c:pt idx="0">
                  <c:v>40703</c:v>
                </c:pt>
                <c:pt idx="1">
                  <c:v>40704</c:v>
                </c:pt>
                <c:pt idx="2">
                  <c:v>40709</c:v>
                </c:pt>
                <c:pt idx="3">
                  <c:v>40710</c:v>
                </c:pt>
                <c:pt idx="4">
                  <c:v>40711</c:v>
                </c:pt>
                <c:pt idx="5">
                  <c:v>40714</c:v>
                </c:pt>
                <c:pt idx="6">
                  <c:v>40715</c:v>
                </c:pt>
                <c:pt idx="7">
                  <c:v>40717</c:v>
                </c:pt>
                <c:pt idx="8">
                  <c:v>40718</c:v>
                </c:pt>
                <c:pt idx="9">
                  <c:v>40722</c:v>
                </c:pt>
                <c:pt idx="10">
                  <c:v>40723</c:v>
                </c:pt>
                <c:pt idx="11">
                  <c:v>40724</c:v>
                </c:pt>
                <c:pt idx="12">
                  <c:v>40725</c:v>
                </c:pt>
                <c:pt idx="13">
                  <c:v>40728</c:v>
                </c:pt>
                <c:pt idx="14">
                  <c:v>40729</c:v>
                </c:pt>
                <c:pt idx="15">
                  <c:v>40730</c:v>
                </c:pt>
                <c:pt idx="16">
                  <c:v>40731</c:v>
                </c:pt>
                <c:pt idx="17">
                  <c:v>40732</c:v>
                </c:pt>
                <c:pt idx="18">
                  <c:v>40735</c:v>
                </c:pt>
                <c:pt idx="19">
                  <c:v>40736</c:v>
                </c:pt>
                <c:pt idx="20">
                  <c:v>40737</c:v>
                </c:pt>
                <c:pt idx="21">
                  <c:v>40738</c:v>
                </c:pt>
                <c:pt idx="22">
                  <c:v>40739</c:v>
                </c:pt>
                <c:pt idx="23">
                  <c:v>40742</c:v>
                </c:pt>
                <c:pt idx="24">
                  <c:v>40743</c:v>
                </c:pt>
                <c:pt idx="25">
                  <c:v>40744</c:v>
                </c:pt>
                <c:pt idx="26">
                  <c:v>40745</c:v>
                </c:pt>
                <c:pt idx="27">
                  <c:v>40746</c:v>
                </c:pt>
                <c:pt idx="28">
                  <c:v>40749</c:v>
                </c:pt>
                <c:pt idx="29">
                  <c:v>40750</c:v>
                </c:pt>
                <c:pt idx="30">
                  <c:v>40751</c:v>
                </c:pt>
                <c:pt idx="31">
                  <c:v>40752</c:v>
                </c:pt>
                <c:pt idx="32">
                  <c:v>40753</c:v>
                </c:pt>
                <c:pt idx="33">
                  <c:v>40756</c:v>
                </c:pt>
                <c:pt idx="34">
                  <c:v>40757</c:v>
                </c:pt>
                <c:pt idx="35">
                  <c:v>40758</c:v>
                </c:pt>
                <c:pt idx="36">
                  <c:v>40759</c:v>
                </c:pt>
                <c:pt idx="37">
                  <c:v>40760</c:v>
                </c:pt>
                <c:pt idx="38">
                  <c:v>40763</c:v>
                </c:pt>
                <c:pt idx="39">
                  <c:v>40764</c:v>
                </c:pt>
                <c:pt idx="40">
                  <c:v>40765</c:v>
                </c:pt>
                <c:pt idx="41">
                  <c:v>40766</c:v>
                </c:pt>
                <c:pt idx="42">
                  <c:v>40767</c:v>
                </c:pt>
                <c:pt idx="43">
                  <c:v>40770</c:v>
                </c:pt>
                <c:pt idx="44">
                  <c:v>40772</c:v>
                </c:pt>
                <c:pt idx="45">
                  <c:v>40773</c:v>
                </c:pt>
                <c:pt idx="46">
                  <c:v>40774</c:v>
                </c:pt>
                <c:pt idx="47">
                  <c:v>40777</c:v>
                </c:pt>
                <c:pt idx="48">
                  <c:v>40778</c:v>
                </c:pt>
                <c:pt idx="49">
                  <c:v>40779</c:v>
                </c:pt>
                <c:pt idx="50">
                  <c:v>40780</c:v>
                </c:pt>
                <c:pt idx="51">
                  <c:v>40781</c:v>
                </c:pt>
                <c:pt idx="52">
                  <c:v>40784</c:v>
                </c:pt>
                <c:pt idx="53">
                  <c:v>40785</c:v>
                </c:pt>
                <c:pt idx="54">
                  <c:v>40786</c:v>
                </c:pt>
                <c:pt idx="55">
                  <c:v>40787</c:v>
                </c:pt>
                <c:pt idx="56">
                  <c:v>40788</c:v>
                </c:pt>
                <c:pt idx="57">
                  <c:v>40791</c:v>
                </c:pt>
                <c:pt idx="58">
                  <c:v>40792</c:v>
                </c:pt>
                <c:pt idx="59">
                  <c:v>40793</c:v>
                </c:pt>
                <c:pt idx="60">
                  <c:v>40794</c:v>
                </c:pt>
                <c:pt idx="61">
                  <c:v>40795</c:v>
                </c:pt>
                <c:pt idx="62">
                  <c:v>40798</c:v>
                </c:pt>
                <c:pt idx="63">
                  <c:v>40799</c:v>
                </c:pt>
                <c:pt idx="64">
                  <c:v>40800</c:v>
                </c:pt>
                <c:pt idx="65">
                  <c:v>40801</c:v>
                </c:pt>
                <c:pt idx="66">
                  <c:v>40802</c:v>
                </c:pt>
                <c:pt idx="67">
                  <c:v>40806</c:v>
                </c:pt>
                <c:pt idx="68">
                  <c:v>40807</c:v>
                </c:pt>
                <c:pt idx="69">
                  <c:v>40808</c:v>
                </c:pt>
                <c:pt idx="70">
                  <c:v>40809</c:v>
                </c:pt>
                <c:pt idx="71">
                  <c:v>40812</c:v>
                </c:pt>
                <c:pt idx="72">
                  <c:v>40813</c:v>
                </c:pt>
                <c:pt idx="73">
                  <c:v>40814</c:v>
                </c:pt>
                <c:pt idx="74">
                  <c:v>40815</c:v>
                </c:pt>
                <c:pt idx="75">
                  <c:v>40816</c:v>
                </c:pt>
                <c:pt idx="76">
                  <c:v>40819</c:v>
                </c:pt>
                <c:pt idx="77">
                  <c:v>40820</c:v>
                </c:pt>
                <c:pt idx="78">
                  <c:v>40821</c:v>
                </c:pt>
                <c:pt idx="79">
                  <c:v>40822</c:v>
                </c:pt>
                <c:pt idx="80">
                  <c:v>40823</c:v>
                </c:pt>
                <c:pt idx="81">
                  <c:v>40826</c:v>
                </c:pt>
                <c:pt idx="82">
                  <c:v>40827</c:v>
                </c:pt>
                <c:pt idx="83">
                  <c:v>40828</c:v>
                </c:pt>
                <c:pt idx="84">
                  <c:v>40829</c:v>
                </c:pt>
                <c:pt idx="85">
                  <c:v>40830</c:v>
                </c:pt>
                <c:pt idx="86">
                  <c:v>40834</c:v>
                </c:pt>
                <c:pt idx="87">
                  <c:v>40835</c:v>
                </c:pt>
                <c:pt idx="88">
                  <c:v>40836</c:v>
                </c:pt>
                <c:pt idx="89">
                  <c:v>40840</c:v>
                </c:pt>
                <c:pt idx="90">
                  <c:v>40841</c:v>
                </c:pt>
                <c:pt idx="91">
                  <c:v>40842</c:v>
                </c:pt>
                <c:pt idx="92">
                  <c:v>40843</c:v>
                </c:pt>
                <c:pt idx="93">
                  <c:v>40844</c:v>
                </c:pt>
                <c:pt idx="94">
                  <c:v>40847</c:v>
                </c:pt>
                <c:pt idx="95">
                  <c:v>40848</c:v>
                </c:pt>
                <c:pt idx="96">
                  <c:v>40849</c:v>
                </c:pt>
                <c:pt idx="97">
                  <c:v>40850</c:v>
                </c:pt>
                <c:pt idx="98">
                  <c:v>40854</c:v>
                </c:pt>
                <c:pt idx="99">
                  <c:v>40855</c:v>
                </c:pt>
                <c:pt idx="100">
                  <c:v>40856</c:v>
                </c:pt>
                <c:pt idx="101">
                  <c:v>40857</c:v>
                </c:pt>
                <c:pt idx="102">
                  <c:v>40858</c:v>
                </c:pt>
                <c:pt idx="103">
                  <c:v>40861</c:v>
                </c:pt>
                <c:pt idx="104">
                  <c:v>40862</c:v>
                </c:pt>
                <c:pt idx="105">
                  <c:v>40863</c:v>
                </c:pt>
                <c:pt idx="106">
                  <c:v>40864</c:v>
                </c:pt>
                <c:pt idx="107">
                  <c:v>40865</c:v>
                </c:pt>
                <c:pt idx="108">
                  <c:v>40868</c:v>
                </c:pt>
                <c:pt idx="109">
                  <c:v>40869</c:v>
                </c:pt>
                <c:pt idx="110">
                  <c:v>40870</c:v>
                </c:pt>
                <c:pt idx="111">
                  <c:v>40871</c:v>
                </c:pt>
                <c:pt idx="112">
                  <c:v>40872</c:v>
                </c:pt>
                <c:pt idx="113">
                  <c:v>40875</c:v>
                </c:pt>
                <c:pt idx="114">
                  <c:v>40876</c:v>
                </c:pt>
                <c:pt idx="115">
                  <c:v>40877</c:v>
                </c:pt>
                <c:pt idx="116">
                  <c:v>40878</c:v>
                </c:pt>
                <c:pt idx="117">
                  <c:v>40879</c:v>
                </c:pt>
                <c:pt idx="118">
                  <c:v>40883</c:v>
                </c:pt>
                <c:pt idx="119">
                  <c:v>40884</c:v>
                </c:pt>
                <c:pt idx="120">
                  <c:v>40885</c:v>
                </c:pt>
                <c:pt idx="121">
                  <c:v>40886</c:v>
                </c:pt>
                <c:pt idx="122">
                  <c:v>40889</c:v>
                </c:pt>
                <c:pt idx="123">
                  <c:v>40890</c:v>
                </c:pt>
                <c:pt idx="124">
                  <c:v>40891</c:v>
                </c:pt>
                <c:pt idx="125">
                  <c:v>40892</c:v>
                </c:pt>
                <c:pt idx="126">
                  <c:v>40893</c:v>
                </c:pt>
                <c:pt idx="127">
                  <c:v>40896</c:v>
                </c:pt>
                <c:pt idx="128">
                  <c:v>40897</c:v>
                </c:pt>
                <c:pt idx="129">
                  <c:v>40898</c:v>
                </c:pt>
                <c:pt idx="130">
                  <c:v>40899</c:v>
                </c:pt>
                <c:pt idx="131">
                  <c:v>40900</c:v>
                </c:pt>
                <c:pt idx="132">
                  <c:v>40904</c:v>
                </c:pt>
                <c:pt idx="133">
                  <c:v>40905</c:v>
                </c:pt>
                <c:pt idx="134">
                  <c:v>40906</c:v>
                </c:pt>
                <c:pt idx="135">
                  <c:v>40907</c:v>
                </c:pt>
                <c:pt idx="136">
                  <c:v>40911</c:v>
                </c:pt>
                <c:pt idx="137">
                  <c:v>40913</c:v>
                </c:pt>
                <c:pt idx="138">
                  <c:v>40917</c:v>
                </c:pt>
                <c:pt idx="139">
                  <c:v>40918</c:v>
                </c:pt>
                <c:pt idx="140">
                  <c:v>40920</c:v>
                </c:pt>
                <c:pt idx="141">
                  <c:v>40921</c:v>
                </c:pt>
                <c:pt idx="142">
                  <c:v>40924</c:v>
                </c:pt>
                <c:pt idx="143">
                  <c:v>40925</c:v>
                </c:pt>
                <c:pt idx="144">
                  <c:v>40926</c:v>
                </c:pt>
                <c:pt idx="145">
                  <c:v>40927</c:v>
                </c:pt>
                <c:pt idx="146">
                  <c:v>40928</c:v>
                </c:pt>
                <c:pt idx="147">
                  <c:v>40931</c:v>
                </c:pt>
                <c:pt idx="148">
                  <c:v>40932</c:v>
                </c:pt>
                <c:pt idx="149">
                  <c:v>40933</c:v>
                </c:pt>
                <c:pt idx="150">
                  <c:v>40934</c:v>
                </c:pt>
                <c:pt idx="151">
                  <c:v>40935</c:v>
                </c:pt>
                <c:pt idx="152">
                  <c:v>40938</c:v>
                </c:pt>
                <c:pt idx="153">
                  <c:v>40939</c:v>
                </c:pt>
                <c:pt idx="154">
                  <c:v>40940</c:v>
                </c:pt>
                <c:pt idx="155">
                  <c:v>40941</c:v>
                </c:pt>
                <c:pt idx="156">
                  <c:v>40942</c:v>
                </c:pt>
                <c:pt idx="157">
                  <c:v>40945</c:v>
                </c:pt>
                <c:pt idx="158">
                  <c:v>40946</c:v>
                </c:pt>
                <c:pt idx="159">
                  <c:v>40947</c:v>
                </c:pt>
                <c:pt idx="160">
                  <c:v>40948</c:v>
                </c:pt>
                <c:pt idx="161">
                  <c:v>40949</c:v>
                </c:pt>
                <c:pt idx="162">
                  <c:v>40952</c:v>
                </c:pt>
                <c:pt idx="163">
                  <c:v>40953</c:v>
                </c:pt>
                <c:pt idx="164">
                  <c:v>40954</c:v>
                </c:pt>
                <c:pt idx="165">
                  <c:v>40960</c:v>
                </c:pt>
                <c:pt idx="166">
                  <c:v>40963</c:v>
                </c:pt>
                <c:pt idx="167">
                  <c:v>40966</c:v>
                </c:pt>
                <c:pt idx="168">
                  <c:v>40967</c:v>
                </c:pt>
                <c:pt idx="169">
                  <c:v>40968</c:v>
                </c:pt>
                <c:pt idx="170">
                  <c:v>40969</c:v>
                </c:pt>
                <c:pt idx="171">
                  <c:v>40970</c:v>
                </c:pt>
                <c:pt idx="172">
                  <c:v>40973</c:v>
                </c:pt>
                <c:pt idx="173">
                  <c:v>40974</c:v>
                </c:pt>
                <c:pt idx="174">
                  <c:v>40975</c:v>
                </c:pt>
                <c:pt idx="175">
                  <c:v>40980</c:v>
                </c:pt>
                <c:pt idx="176">
                  <c:v>40981</c:v>
                </c:pt>
                <c:pt idx="177">
                  <c:v>40982</c:v>
                </c:pt>
                <c:pt idx="178">
                  <c:v>40983</c:v>
                </c:pt>
                <c:pt idx="179">
                  <c:v>40984</c:v>
                </c:pt>
                <c:pt idx="180">
                  <c:v>40987</c:v>
                </c:pt>
                <c:pt idx="181">
                  <c:v>40988</c:v>
                </c:pt>
                <c:pt idx="182">
                  <c:v>40989</c:v>
                </c:pt>
                <c:pt idx="183">
                  <c:v>40990</c:v>
                </c:pt>
                <c:pt idx="184">
                  <c:v>40994</c:v>
                </c:pt>
                <c:pt idx="185">
                  <c:v>40995</c:v>
                </c:pt>
                <c:pt idx="186">
                  <c:v>40996</c:v>
                </c:pt>
                <c:pt idx="187">
                  <c:v>40997</c:v>
                </c:pt>
                <c:pt idx="188">
                  <c:v>40998</c:v>
                </c:pt>
                <c:pt idx="189">
                  <c:v>41001</c:v>
                </c:pt>
                <c:pt idx="190">
                  <c:v>41002</c:v>
                </c:pt>
                <c:pt idx="191">
                  <c:v>41003</c:v>
                </c:pt>
                <c:pt idx="192">
                  <c:v>41004</c:v>
                </c:pt>
                <c:pt idx="193">
                  <c:v>41008</c:v>
                </c:pt>
                <c:pt idx="194">
                  <c:v>41009</c:v>
                </c:pt>
                <c:pt idx="195">
                  <c:v>41010</c:v>
                </c:pt>
                <c:pt idx="196">
                  <c:v>41011</c:v>
                </c:pt>
                <c:pt idx="197">
                  <c:v>41012</c:v>
                </c:pt>
                <c:pt idx="198">
                  <c:v>41015</c:v>
                </c:pt>
                <c:pt idx="199">
                  <c:v>41016</c:v>
                </c:pt>
                <c:pt idx="200">
                  <c:v>41017</c:v>
                </c:pt>
                <c:pt idx="201">
                  <c:v>41018</c:v>
                </c:pt>
                <c:pt idx="202">
                  <c:v>41019</c:v>
                </c:pt>
                <c:pt idx="203">
                  <c:v>41022</c:v>
                </c:pt>
                <c:pt idx="204">
                  <c:v>41023</c:v>
                </c:pt>
                <c:pt idx="205">
                  <c:v>41024</c:v>
                </c:pt>
                <c:pt idx="206">
                  <c:v>41025</c:v>
                </c:pt>
                <c:pt idx="207">
                  <c:v>41026</c:v>
                </c:pt>
                <c:pt idx="208">
                  <c:v>41031</c:v>
                </c:pt>
                <c:pt idx="209">
                  <c:v>41032</c:v>
                </c:pt>
                <c:pt idx="210">
                  <c:v>41033</c:v>
                </c:pt>
                <c:pt idx="211">
                  <c:v>41034</c:v>
                </c:pt>
                <c:pt idx="212">
                  <c:v>41040</c:v>
                </c:pt>
                <c:pt idx="213">
                  <c:v>41043</c:v>
                </c:pt>
                <c:pt idx="214">
                  <c:v>41044</c:v>
                </c:pt>
                <c:pt idx="215">
                  <c:v>41045</c:v>
                </c:pt>
                <c:pt idx="216">
                  <c:v>41046</c:v>
                </c:pt>
                <c:pt idx="217">
                  <c:v>41047</c:v>
                </c:pt>
                <c:pt idx="218">
                  <c:v>41050</c:v>
                </c:pt>
                <c:pt idx="219">
                  <c:v>41051</c:v>
                </c:pt>
                <c:pt idx="220">
                  <c:v>41052</c:v>
                </c:pt>
                <c:pt idx="221">
                  <c:v>41053</c:v>
                </c:pt>
                <c:pt idx="222">
                  <c:v>41054</c:v>
                </c:pt>
                <c:pt idx="223">
                  <c:v>41057</c:v>
                </c:pt>
                <c:pt idx="224">
                  <c:v>41058</c:v>
                </c:pt>
                <c:pt idx="225">
                  <c:v>41059</c:v>
                </c:pt>
                <c:pt idx="226">
                  <c:v>41060</c:v>
                </c:pt>
                <c:pt idx="227">
                  <c:v>41061</c:v>
                </c:pt>
                <c:pt idx="228">
                  <c:v>41064</c:v>
                </c:pt>
                <c:pt idx="229">
                  <c:v>41065</c:v>
                </c:pt>
                <c:pt idx="230">
                  <c:v>41066</c:v>
                </c:pt>
                <c:pt idx="231">
                  <c:v>41067</c:v>
                </c:pt>
                <c:pt idx="232">
                  <c:v>41068</c:v>
                </c:pt>
                <c:pt idx="233">
                  <c:v>41073</c:v>
                </c:pt>
                <c:pt idx="234">
                  <c:v>41074</c:v>
                </c:pt>
                <c:pt idx="235">
                  <c:v>41075</c:v>
                </c:pt>
                <c:pt idx="236">
                  <c:v>41078</c:v>
                </c:pt>
                <c:pt idx="237">
                  <c:v>41079</c:v>
                </c:pt>
                <c:pt idx="238">
                  <c:v>41081</c:v>
                </c:pt>
                <c:pt idx="239">
                  <c:v>41082</c:v>
                </c:pt>
                <c:pt idx="240">
                  <c:v>41085</c:v>
                </c:pt>
                <c:pt idx="241">
                  <c:v>41086</c:v>
                </c:pt>
                <c:pt idx="242">
                  <c:v>41087</c:v>
                </c:pt>
                <c:pt idx="243">
                  <c:v>41088</c:v>
                </c:pt>
                <c:pt idx="244">
                  <c:v>41089</c:v>
                </c:pt>
                <c:pt idx="245">
                  <c:v>41092</c:v>
                </c:pt>
                <c:pt idx="246">
                  <c:v>41093</c:v>
                </c:pt>
                <c:pt idx="247">
                  <c:v>41094</c:v>
                </c:pt>
                <c:pt idx="248">
                  <c:v>41095</c:v>
                </c:pt>
                <c:pt idx="249">
                  <c:v>41096</c:v>
                </c:pt>
                <c:pt idx="250">
                  <c:v>41099</c:v>
                </c:pt>
                <c:pt idx="251">
                  <c:v>41100</c:v>
                </c:pt>
                <c:pt idx="252">
                  <c:v>41102</c:v>
                </c:pt>
                <c:pt idx="253">
                  <c:v>41103</c:v>
                </c:pt>
                <c:pt idx="254">
                  <c:v>41106</c:v>
                </c:pt>
                <c:pt idx="255">
                  <c:v>41107</c:v>
                </c:pt>
                <c:pt idx="256">
                  <c:v>41108</c:v>
                </c:pt>
                <c:pt idx="257">
                  <c:v>41109</c:v>
                </c:pt>
                <c:pt idx="258">
                  <c:v>41110</c:v>
                </c:pt>
                <c:pt idx="259">
                  <c:v>41113</c:v>
                </c:pt>
                <c:pt idx="260">
                  <c:v>41114</c:v>
                </c:pt>
                <c:pt idx="261">
                  <c:v>41115</c:v>
                </c:pt>
                <c:pt idx="262">
                  <c:v>41116</c:v>
                </c:pt>
                <c:pt idx="263">
                  <c:v>41117</c:v>
                </c:pt>
                <c:pt idx="264">
                  <c:v>41120</c:v>
                </c:pt>
                <c:pt idx="265">
                  <c:v>41121</c:v>
                </c:pt>
                <c:pt idx="266">
                  <c:v>41122</c:v>
                </c:pt>
                <c:pt idx="267">
                  <c:v>41124</c:v>
                </c:pt>
                <c:pt idx="268">
                  <c:v>41127</c:v>
                </c:pt>
                <c:pt idx="269">
                  <c:v>41128</c:v>
                </c:pt>
                <c:pt idx="270">
                  <c:v>41129</c:v>
                </c:pt>
                <c:pt idx="271">
                  <c:v>41130</c:v>
                </c:pt>
                <c:pt idx="272">
                  <c:v>41131</c:v>
                </c:pt>
                <c:pt idx="273">
                  <c:v>41134</c:v>
                </c:pt>
                <c:pt idx="274">
                  <c:v>41135</c:v>
                </c:pt>
                <c:pt idx="275">
                  <c:v>41136</c:v>
                </c:pt>
                <c:pt idx="276">
                  <c:v>41137</c:v>
                </c:pt>
                <c:pt idx="277">
                  <c:v>41138</c:v>
                </c:pt>
                <c:pt idx="278">
                  <c:v>41141</c:v>
                </c:pt>
                <c:pt idx="279">
                  <c:v>41142</c:v>
                </c:pt>
                <c:pt idx="280">
                  <c:v>41143</c:v>
                </c:pt>
                <c:pt idx="281">
                  <c:v>41144</c:v>
                </c:pt>
                <c:pt idx="282">
                  <c:v>41150</c:v>
                </c:pt>
                <c:pt idx="283">
                  <c:v>41151</c:v>
                </c:pt>
                <c:pt idx="284">
                  <c:v>41152</c:v>
                </c:pt>
                <c:pt idx="285">
                  <c:v>41155</c:v>
                </c:pt>
                <c:pt idx="286">
                  <c:v>41156</c:v>
                </c:pt>
                <c:pt idx="287">
                  <c:v>41157</c:v>
                </c:pt>
                <c:pt idx="288">
                  <c:v>41158</c:v>
                </c:pt>
                <c:pt idx="289">
                  <c:v>41159</c:v>
                </c:pt>
                <c:pt idx="290">
                  <c:v>41162</c:v>
                </c:pt>
                <c:pt idx="291">
                  <c:v>41163</c:v>
                </c:pt>
                <c:pt idx="292">
                  <c:v>41164</c:v>
                </c:pt>
                <c:pt idx="293">
                  <c:v>41165</c:v>
                </c:pt>
                <c:pt idx="294">
                  <c:v>41166</c:v>
                </c:pt>
                <c:pt idx="295">
                  <c:v>41169</c:v>
                </c:pt>
                <c:pt idx="296">
                  <c:v>41170</c:v>
                </c:pt>
                <c:pt idx="297">
                  <c:v>41171</c:v>
                </c:pt>
                <c:pt idx="298">
                  <c:v>41172</c:v>
                </c:pt>
                <c:pt idx="299">
                  <c:v>41173</c:v>
                </c:pt>
                <c:pt idx="300">
                  <c:v>41176</c:v>
                </c:pt>
                <c:pt idx="301">
                  <c:v>41177</c:v>
                </c:pt>
                <c:pt idx="302">
                  <c:v>41178</c:v>
                </c:pt>
                <c:pt idx="303">
                  <c:v>41179</c:v>
                </c:pt>
                <c:pt idx="304">
                  <c:v>41180</c:v>
                </c:pt>
                <c:pt idx="305">
                  <c:v>41183</c:v>
                </c:pt>
                <c:pt idx="306">
                  <c:v>41184</c:v>
                </c:pt>
                <c:pt idx="307">
                  <c:v>41185</c:v>
                </c:pt>
                <c:pt idx="308">
                  <c:v>41186</c:v>
                </c:pt>
                <c:pt idx="309">
                  <c:v>41187</c:v>
                </c:pt>
                <c:pt idx="310">
                  <c:v>41190</c:v>
                </c:pt>
                <c:pt idx="311">
                  <c:v>41191</c:v>
                </c:pt>
                <c:pt idx="312">
                  <c:v>41192</c:v>
                </c:pt>
                <c:pt idx="313">
                  <c:v>41193</c:v>
                </c:pt>
                <c:pt idx="314">
                  <c:v>41194</c:v>
                </c:pt>
                <c:pt idx="315">
                  <c:v>41197</c:v>
                </c:pt>
                <c:pt idx="316">
                  <c:v>41198</c:v>
                </c:pt>
                <c:pt idx="317">
                  <c:v>41199</c:v>
                </c:pt>
                <c:pt idx="318">
                  <c:v>41200</c:v>
                </c:pt>
                <c:pt idx="319">
                  <c:v>41201</c:v>
                </c:pt>
                <c:pt idx="320">
                  <c:v>41204</c:v>
                </c:pt>
                <c:pt idx="321">
                  <c:v>41205</c:v>
                </c:pt>
                <c:pt idx="322">
                  <c:v>41206</c:v>
                </c:pt>
                <c:pt idx="323">
                  <c:v>41207</c:v>
                </c:pt>
                <c:pt idx="324">
                  <c:v>41211</c:v>
                </c:pt>
                <c:pt idx="325">
                  <c:v>41212</c:v>
                </c:pt>
                <c:pt idx="326">
                  <c:v>41213</c:v>
                </c:pt>
                <c:pt idx="327">
                  <c:v>41214</c:v>
                </c:pt>
                <c:pt idx="328">
                  <c:v>41215</c:v>
                </c:pt>
                <c:pt idx="329">
                  <c:v>41219</c:v>
                </c:pt>
                <c:pt idx="330">
                  <c:v>41220</c:v>
                </c:pt>
                <c:pt idx="331">
                  <c:v>41221</c:v>
                </c:pt>
                <c:pt idx="332">
                  <c:v>41222</c:v>
                </c:pt>
                <c:pt idx="333">
                  <c:v>41225</c:v>
                </c:pt>
                <c:pt idx="334">
                  <c:v>41226</c:v>
                </c:pt>
                <c:pt idx="335">
                  <c:v>41227</c:v>
                </c:pt>
                <c:pt idx="336">
                  <c:v>41228</c:v>
                </c:pt>
                <c:pt idx="337">
                  <c:v>41229</c:v>
                </c:pt>
                <c:pt idx="338">
                  <c:v>41232</c:v>
                </c:pt>
                <c:pt idx="339">
                  <c:v>41233</c:v>
                </c:pt>
                <c:pt idx="340">
                  <c:v>41234</c:v>
                </c:pt>
                <c:pt idx="341">
                  <c:v>41235</c:v>
                </c:pt>
                <c:pt idx="342">
                  <c:v>41236</c:v>
                </c:pt>
                <c:pt idx="343">
                  <c:v>41239</c:v>
                </c:pt>
                <c:pt idx="344">
                  <c:v>41240</c:v>
                </c:pt>
                <c:pt idx="345">
                  <c:v>41241</c:v>
                </c:pt>
                <c:pt idx="346">
                  <c:v>41242</c:v>
                </c:pt>
                <c:pt idx="347">
                  <c:v>41243</c:v>
                </c:pt>
                <c:pt idx="348">
                  <c:v>41246</c:v>
                </c:pt>
                <c:pt idx="349">
                  <c:v>41247</c:v>
                </c:pt>
                <c:pt idx="350">
                  <c:v>41248</c:v>
                </c:pt>
                <c:pt idx="351">
                  <c:v>41249</c:v>
                </c:pt>
                <c:pt idx="352">
                  <c:v>41250</c:v>
                </c:pt>
                <c:pt idx="353">
                  <c:v>41253</c:v>
                </c:pt>
                <c:pt idx="354">
                  <c:v>41254</c:v>
                </c:pt>
                <c:pt idx="355">
                  <c:v>41255</c:v>
                </c:pt>
                <c:pt idx="356">
                  <c:v>41257</c:v>
                </c:pt>
                <c:pt idx="357">
                  <c:v>41260</c:v>
                </c:pt>
                <c:pt idx="358">
                  <c:v>41261</c:v>
                </c:pt>
                <c:pt idx="359">
                  <c:v>41262</c:v>
                </c:pt>
                <c:pt idx="360">
                  <c:v>41263</c:v>
                </c:pt>
                <c:pt idx="361">
                  <c:v>41264</c:v>
                </c:pt>
                <c:pt idx="362">
                  <c:v>41267</c:v>
                </c:pt>
                <c:pt idx="363">
                  <c:v>41268</c:v>
                </c:pt>
                <c:pt idx="364">
                  <c:v>41269</c:v>
                </c:pt>
                <c:pt idx="365">
                  <c:v>41270</c:v>
                </c:pt>
                <c:pt idx="366">
                  <c:v>41271</c:v>
                </c:pt>
                <c:pt idx="367">
                  <c:v>41283</c:v>
                </c:pt>
                <c:pt idx="368">
                  <c:v>41284</c:v>
                </c:pt>
                <c:pt idx="369">
                  <c:v>41285</c:v>
                </c:pt>
                <c:pt idx="370">
                  <c:v>41289</c:v>
                </c:pt>
                <c:pt idx="371">
                  <c:v>41291</c:v>
                </c:pt>
                <c:pt idx="372">
                  <c:v>41292</c:v>
                </c:pt>
                <c:pt idx="373">
                  <c:v>41295</c:v>
                </c:pt>
                <c:pt idx="374">
                  <c:v>41296</c:v>
                </c:pt>
                <c:pt idx="375">
                  <c:v>41297</c:v>
                </c:pt>
                <c:pt idx="376">
                  <c:v>41298</c:v>
                </c:pt>
                <c:pt idx="377">
                  <c:v>41299</c:v>
                </c:pt>
                <c:pt idx="378">
                  <c:v>41302</c:v>
                </c:pt>
                <c:pt idx="379">
                  <c:v>41303</c:v>
                </c:pt>
                <c:pt idx="380">
                  <c:v>41304</c:v>
                </c:pt>
                <c:pt idx="381">
                  <c:v>41305</c:v>
                </c:pt>
                <c:pt idx="382">
                  <c:v>41309</c:v>
                </c:pt>
                <c:pt idx="383">
                  <c:v>41311</c:v>
                </c:pt>
                <c:pt idx="384">
                  <c:v>41312</c:v>
                </c:pt>
                <c:pt idx="385">
                  <c:v>41313</c:v>
                </c:pt>
                <c:pt idx="386">
                  <c:v>41316</c:v>
                </c:pt>
                <c:pt idx="387">
                  <c:v>41317</c:v>
                </c:pt>
                <c:pt idx="388">
                  <c:v>41318</c:v>
                </c:pt>
                <c:pt idx="389">
                  <c:v>41319</c:v>
                </c:pt>
                <c:pt idx="390">
                  <c:v>41320</c:v>
                </c:pt>
                <c:pt idx="391">
                  <c:v>41325</c:v>
                </c:pt>
                <c:pt idx="392">
                  <c:v>41326</c:v>
                </c:pt>
                <c:pt idx="393">
                  <c:v>41327</c:v>
                </c:pt>
                <c:pt idx="394">
                  <c:v>41330</c:v>
                </c:pt>
                <c:pt idx="395">
                  <c:v>41331</c:v>
                </c:pt>
                <c:pt idx="396">
                  <c:v>41332</c:v>
                </c:pt>
                <c:pt idx="397">
                  <c:v>41333</c:v>
                </c:pt>
                <c:pt idx="398">
                  <c:v>41334</c:v>
                </c:pt>
                <c:pt idx="399">
                  <c:v>41337</c:v>
                </c:pt>
                <c:pt idx="400">
                  <c:v>41338</c:v>
                </c:pt>
                <c:pt idx="401">
                  <c:v>41339</c:v>
                </c:pt>
                <c:pt idx="402">
                  <c:v>41340</c:v>
                </c:pt>
                <c:pt idx="403">
                  <c:v>41344</c:v>
                </c:pt>
                <c:pt idx="404">
                  <c:v>41345</c:v>
                </c:pt>
                <c:pt idx="405">
                  <c:v>41346</c:v>
                </c:pt>
                <c:pt idx="406">
                  <c:v>41348</c:v>
                </c:pt>
                <c:pt idx="407">
                  <c:v>41351</c:v>
                </c:pt>
                <c:pt idx="408">
                  <c:v>41353</c:v>
                </c:pt>
                <c:pt idx="409">
                  <c:v>41354</c:v>
                </c:pt>
                <c:pt idx="410">
                  <c:v>41358</c:v>
                </c:pt>
                <c:pt idx="411">
                  <c:v>41359</c:v>
                </c:pt>
                <c:pt idx="412">
                  <c:v>41360</c:v>
                </c:pt>
                <c:pt idx="413">
                  <c:v>41361</c:v>
                </c:pt>
                <c:pt idx="414">
                  <c:v>41362</c:v>
                </c:pt>
                <c:pt idx="415">
                  <c:v>41365</c:v>
                </c:pt>
                <c:pt idx="416">
                  <c:v>41366</c:v>
                </c:pt>
                <c:pt idx="417">
                  <c:v>41367</c:v>
                </c:pt>
                <c:pt idx="418">
                  <c:v>41368</c:v>
                </c:pt>
                <c:pt idx="419">
                  <c:v>41369</c:v>
                </c:pt>
                <c:pt idx="420">
                  <c:v>41372</c:v>
                </c:pt>
                <c:pt idx="421">
                  <c:v>41373</c:v>
                </c:pt>
                <c:pt idx="422">
                  <c:v>41374</c:v>
                </c:pt>
                <c:pt idx="423">
                  <c:v>41375</c:v>
                </c:pt>
                <c:pt idx="424">
                  <c:v>41376</c:v>
                </c:pt>
                <c:pt idx="425">
                  <c:v>41379</c:v>
                </c:pt>
                <c:pt idx="426">
                  <c:v>41380</c:v>
                </c:pt>
                <c:pt idx="427">
                  <c:v>41381</c:v>
                </c:pt>
                <c:pt idx="428">
                  <c:v>41382</c:v>
                </c:pt>
                <c:pt idx="429">
                  <c:v>41383</c:v>
                </c:pt>
                <c:pt idx="430">
                  <c:v>41386</c:v>
                </c:pt>
                <c:pt idx="431">
                  <c:v>41387</c:v>
                </c:pt>
                <c:pt idx="432">
                  <c:v>41389</c:v>
                </c:pt>
                <c:pt idx="433">
                  <c:v>41390</c:v>
                </c:pt>
                <c:pt idx="434">
                  <c:v>41402</c:v>
                </c:pt>
                <c:pt idx="435">
                  <c:v>41407</c:v>
                </c:pt>
                <c:pt idx="436">
                  <c:v>41408</c:v>
                </c:pt>
                <c:pt idx="437">
                  <c:v>41409</c:v>
                </c:pt>
                <c:pt idx="438">
                  <c:v>41410</c:v>
                </c:pt>
                <c:pt idx="439">
                  <c:v>41414</c:v>
                </c:pt>
                <c:pt idx="440">
                  <c:v>41415</c:v>
                </c:pt>
                <c:pt idx="441">
                  <c:v>41416</c:v>
                </c:pt>
                <c:pt idx="442">
                  <c:v>41417</c:v>
                </c:pt>
                <c:pt idx="443">
                  <c:v>41421</c:v>
                </c:pt>
                <c:pt idx="444">
                  <c:v>41422</c:v>
                </c:pt>
                <c:pt idx="445">
                  <c:v>41423</c:v>
                </c:pt>
                <c:pt idx="446">
                  <c:v>41424</c:v>
                </c:pt>
                <c:pt idx="447">
                  <c:v>41425</c:v>
                </c:pt>
                <c:pt idx="448">
                  <c:v>41428</c:v>
                </c:pt>
                <c:pt idx="449">
                  <c:v>41429</c:v>
                </c:pt>
                <c:pt idx="450">
                  <c:v>41430</c:v>
                </c:pt>
                <c:pt idx="451">
                  <c:v>41431</c:v>
                </c:pt>
                <c:pt idx="452">
                  <c:v>41432</c:v>
                </c:pt>
                <c:pt idx="453">
                  <c:v>41435</c:v>
                </c:pt>
                <c:pt idx="454">
                  <c:v>41436</c:v>
                </c:pt>
                <c:pt idx="455">
                  <c:v>41438</c:v>
                </c:pt>
                <c:pt idx="456">
                  <c:v>41439</c:v>
                </c:pt>
                <c:pt idx="457">
                  <c:v>41442</c:v>
                </c:pt>
                <c:pt idx="458">
                  <c:v>41443</c:v>
                </c:pt>
                <c:pt idx="459">
                  <c:v>41444</c:v>
                </c:pt>
                <c:pt idx="460">
                  <c:v>41445</c:v>
                </c:pt>
                <c:pt idx="461">
                  <c:v>41446</c:v>
                </c:pt>
                <c:pt idx="462">
                  <c:v>41449</c:v>
                </c:pt>
                <c:pt idx="463">
                  <c:v>41450</c:v>
                </c:pt>
                <c:pt idx="464">
                  <c:v>41451</c:v>
                </c:pt>
                <c:pt idx="465">
                  <c:v>41453</c:v>
                </c:pt>
                <c:pt idx="466">
                  <c:v>41456</c:v>
                </c:pt>
                <c:pt idx="467">
                  <c:v>41457</c:v>
                </c:pt>
                <c:pt idx="468">
                  <c:v>41458</c:v>
                </c:pt>
                <c:pt idx="469">
                  <c:v>41459</c:v>
                </c:pt>
                <c:pt idx="470">
                  <c:v>41460</c:v>
                </c:pt>
                <c:pt idx="471">
                  <c:v>41463</c:v>
                </c:pt>
                <c:pt idx="472">
                  <c:v>41464</c:v>
                </c:pt>
                <c:pt idx="473">
                  <c:v>41466</c:v>
                </c:pt>
                <c:pt idx="474">
                  <c:v>41467</c:v>
                </c:pt>
                <c:pt idx="475">
                  <c:v>41471</c:v>
                </c:pt>
                <c:pt idx="476">
                  <c:v>41472</c:v>
                </c:pt>
                <c:pt idx="477">
                  <c:v>41477</c:v>
                </c:pt>
                <c:pt idx="478">
                  <c:v>41478</c:v>
                </c:pt>
                <c:pt idx="479">
                  <c:v>41479</c:v>
                </c:pt>
                <c:pt idx="480">
                  <c:v>41480</c:v>
                </c:pt>
                <c:pt idx="481">
                  <c:v>41481</c:v>
                </c:pt>
                <c:pt idx="482">
                  <c:v>41484</c:v>
                </c:pt>
                <c:pt idx="483">
                  <c:v>41485</c:v>
                </c:pt>
                <c:pt idx="484">
                  <c:v>41486</c:v>
                </c:pt>
                <c:pt idx="485">
                  <c:v>41487</c:v>
                </c:pt>
                <c:pt idx="486">
                  <c:v>41491</c:v>
                </c:pt>
                <c:pt idx="487">
                  <c:v>41492</c:v>
                </c:pt>
                <c:pt idx="488">
                  <c:v>41494</c:v>
                </c:pt>
                <c:pt idx="489">
                  <c:v>41498</c:v>
                </c:pt>
                <c:pt idx="490">
                  <c:v>41500</c:v>
                </c:pt>
                <c:pt idx="491">
                  <c:v>41501</c:v>
                </c:pt>
                <c:pt idx="492">
                  <c:v>41505</c:v>
                </c:pt>
                <c:pt idx="493">
                  <c:v>41507</c:v>
                </c:pt>
                <c:pt idx="494">
                  <c:v>41508</c:v>
                </c:pt>
                <c:pt idx="495">
                  <c:v>41509</c:v>
                </c:pt>
                <c:pt idx="496">
                  <c:v>41759</c:v>
                </c:pt>
                <c:pt idx="497">
                  <c:v>41774</c:v>
                </c:pt>
                <c:pt idx="498">
                  <c:v>41778</c:v>
                </c:pt>
                <c:pt idx="499">
                  <c:v>41780</c:v>
                </c:pt>
                <c:pt idx="500">
                  <c:v>41781</c:v>
                </c:pt>
                <c:pt idx="501">
                  <c:v>41782</c:v>
                </c:pt>
                <c:pt idx="502">
                  <c:v>41785</c:v>
                </c:pt>
                <c:pt idx="503">
                  <c:v>41786</c:v>
                </c:pt>
                <c:pt idx="504">
                  <c:v>41789</c:v>
                </c:pt>
                <c:pt idx="505">
                  <c:v>41795</c:v>
                </c:pt>
                <c:pt idx="506">
                  <c:v>41796</c:v>
                </c:pt>
                <c:pt idx="507">
                  <c:v>41809</c:v>
                </c:pt>
                <c:pt idx="508">
                  <c:v>41814</c:v>
                </c:pt>
                <c:pt idx="509">
                  <c:v>41816</c:v>
                </c:pt>
                <c:pt idx="510">
                  <c:v>41827</c:v>
                </c:pt>
                <c:pt idx="511">
                  <c:v>41828</c:v>
                </c:pt>
                <c:pt idx="512">
                  <c:v>41835</c:v>
                </c:pt>
                <c:pt idx="513">
                  <c:v>41843</c:v>
                </c:pt>
                <c:pt idx="514">
                  <c:v>41845</c:v>
                </c:pt>
                <c:pt idx="515">
                  <c:v>41849</c:v>
                </c:pt>
                <c:pt idx="516">
                  <c:v>41850</c:v>
                </c:pt>
                <c:pt idx="517">
                  <c:v>41862</c:v>
                </c:pt>
                <c:pt idx="518">
                  <c:v>41869</c:v>
                </c:pt>
                <c:pt idx="519">
                  <c:v>41883</c:v>
                </c:pt>
                <c:pt idx="520">
                  <c:v>41886</c:v>
                </c:pt>
                <c:pt idx="521">
                  <c:v>41887</c:v>
                </c:pt>
                <c:pt idx="522">
                  <c:v>41890</c:v>
                </c:pt>
                <c:pt idx="523">
                  <c:v>41894</c:v>
                </c:pt>
                <c:pt idx="524">
                  <c:v>41897</c:v>
                </c:pt>
                <c:pt idx="525">
                  <c:v>41899</c:v>
                </c:pt>
                <c:pt idx="526">
                  <c:v>41901</c:v>
                </c:pt>
                <c:pt idx="527">
                  <c:v>41905</c:v>
                </c:pt>
                <c:pt idx="528">
                  <c:v>41911</c:v>
                </c:pt>
                <c:pt idx="529">
                  <c:v>41914</c:v>
                </c:pt>
                <c:pt idx="530">
                  <c:v>41918</c:v>
                </c:pt>
                <c:pt idx="531">
                  <c:v>41921</c:v>
                </c:pt>
                <c:pt idx="532">
                  <c:v>41922</c:v>
                </c:pt>
                <c:pt idx="533">
                  <c:v>41932</c:v>
                </c:pt>
                <c:pt idx="534">
                  <c:v>41948</c:v>
                </c:pt>
                <c:pt idx="535">
                  <c:v>41949</c:v>
                </c:pt>
                <c:pt idx="536">
                  <c:v>41950</c:v>
                </c:pt>
                <c:pt idx="537">
                  <c:v>42030</c:v>
                </c:pt>
                <c:pt idx="538">
                  <c:v>42033</c:v>
                </c:pt>
              </c:numCache>
            </c:numRef>
          </c:xVal>
          <c:yVal>
            <c:numRef>
              <c:f>Obs!$B$10747:$B$11285</c:f>
              <c:numCache>
                <c:formatCode>General</c:formatCode>
                <c:ptCount val="539"/>
                <c:pt idx="0">
                  <c:v>99.04</c:v>
                </c:pt>
                <c:pt idx="1">
                  <c:v>99</c:v>
                </c:pt>
                <c:pt idx="2">
                  <c:v>98.8035</c:v>
                </c:pt>
                <c:pt idx="3">
                  <c:v>98.6</c:v>
                </c:pt>
                <c:pt idx="4">
                  <c:v>98.93</c:v>
                </c:pt>
                <c:pt idx="5">
                  <c:v>98.75</c:v>
                </c:pt>
                <c:pt idx="6">
                  <c:v>98.55</c:v>
                </c:pt>
                <c:pt idx="7">
                  <c:v>98.4</c:v>
                </c:pt>
                <c:pt idx="8">
                  <c:v>98.93</c:v>
                </c:pt>
                <c:pt idx="9">
                  <c:v>98.45</c:v>
                </c:pt>
                <c:pt idx="10">
                  <c:v>98.6</c:v>
                </c:pt>
                <c:pt idx="11">
                  <c:v>98.67</c:v>
                </c:pt>
                <c:pt idx="12">
                  <c:v>99.15</c:v>
                </c:pt>
                <c:pt idx="13">
                  <c:v>98.95</c:v>
                </c:pt>
                <c:pt idx="14">
                  <c:v>99.26</c:v>
                </c:pt>
                <c:pt idx="15">
                  <c:v>99.4</c:v>
                </c:pt>
                <c:pt idx="16">
                  <c:v>99.85</c:v>
                </c:pt>
                <c:pt idx="17">
                  <c:v>99.88</c:v>
                </c:pt>
                <c:pt idx="18">
                  <c:v>99.51</c:v>
                </c:pt>
                <c:pt idx="19">
                  <c:v>99.5</c:v>
                </c:pt>
                <c:pt idx="20">
                  <c:v>99.76</c:v>
                </c:pt>
                <c:pt idx="21">
                  <c:v>99.95</c:v>
                </c:pt>
                <c:pt idx="22">
                  <c:v>100</c:v>
                </c:pt>
                <c:pt idx="23">
                  <c:v>100.02</c:v>
                </c:pt>
                <c:pt idx="24">
                  <c:v>100.01</c:v>
                </c:pt>
                <c:pt idx="25">
                  <c:v>100</c:v>
                </c:pt>
                <c:pt idx="26">
                  <c:v>100.07980000000001</c:v>
                </c:pt>
                <c:pt idx="27">
                  <c:v>100.14</c:v>
                </c:pt>
                <c:pt idx="28">
                  <c:v>100.13</c:v>
                </c:pt>
                <c:pt idx="29">
                  <c:v>100.185</c:v>
                </c:pt>
                <c:pt idx="30">
                  <c:v>100.17</c:v>
                </c:pt>
                <c:pt idx="31">
                  <c:v>100.58</c:v>
                </c:pt>
                <c:pt idx="32">
                  <c:v>100.36</c:v>
                </c:pt>
                <c:pt idx="33">
                  <c:v>100.795</c:v>
                </c:pt>
                <c:pt idx="34">
                  <c:v>100.67</c:v>
                </c:pt>
                <c:pt idx="35">
                  <c:v>100.65</c:v>
                </c:pt>
                <c:pt idx="36">
                  <c:v>100.5</c:v>
                </c:pt>
                <c:pt idx="37">
                  <c:v>100.1</c:v>
                </c:pt>
                <c:pt idx="38">
                  <c:v>99.4</c:v>
                </c:pt>
                <c:pt idx="39">
                  <c:v>98.15</c:v>
                </c:pt>
                <c:pt idx="40">
                  <c:v>98.85</c:v>
                </c:pt>
                <c:pt idx="41">
                  <c:v>99</c:v>
                </c:pt>
                <c:pt idx="42">
                  <c:v>99.1</c:v>
                </c:pt>
                <c:pt idx="43">
                  <c:v>99.22</c:v>
                </c:pt>
                <c:pt idx="44">
                  <c:v>99.5</c:v>
                </c:pt>
                <c:pt idx="45">
                  <c:v>99</c:v>
                </c:pt>
                <c:pt idx="46">
                  <c:v>98.8</c:v>
                </c:pt>
                <c:pt idx="47">
                  <c:v>98.9</c:v>
                </c:pt>
                <c:pt idx="48">
                  <c:v>98.95</c:v>
                </c:pt>
                <c:pt idx="49">
                  <c:v>98.85</c:v>
                </c:pt>
                <c:pt idx="50">
                  <c:v>98.77</c:v>
                </c:pt>
                <c:pt idx="51">
                  <c:v>98.7</c:v>
                </c:pt>
                <c:pt idx="52">
                  <c:v>98.97</c:v>
                </c:pt>
                <c:pt idx="53">
                  <c:v>99.08</c:v>
                </c:pt>
                <c:pt idx="54">
                  <c:v>99.25</c:v>
                </c:pt>
                <c:pt idx="55">
                  <c:v>99.15</c:v>
                </c:pt>
                <c:pt idx="56">
                  <c:v>99.05</c:v>
                </c:pt>
                <c:pt idx="57">
                  <c:v>98.85</c:v>
                </c:pt>
                <c:pt idx="58">
                  <c:v>98.74</c:v>
                </c:pt>
                <c:pt idx="59">
                  <c:v>99.35</c:v>
                </c:pt>
                <c:pt idx="60">
                  <c:v>99</c:v>
                </c:pt>
                <c:pt idx="61">
                  <c:v>98.83</c:v>
                </c:pt>
                <c:pt idx="62">
                  <c:v>98.5</c:v>
                </c:pt>
                <c:pt idx="63">
                  <c:v>98.76</c:v>
                </c:pt>
                <c:pt idx="64">
                  <c:v>98.5</c:v>
                </c:pt>
                <c:pt idx="65">
                  <c:v>98</c:v>
                </c:pt>
                <c:pt idx="66">
                  <c:v>97.8</c:v>
                </c:pt>
                <c:pt idx="67">
                  <c:v>97.05</c:v>
                </c:pt>
                <c:pt idx="68">
                  <c:v>97</c:v>
                </c:pt>
                <c:pt idx="69">
                  <c:v>96.12</c:v>
                </c:pt>
                <c:pt idx="70">
                  <c:v>94.75</c:v>
                </c:pt>
                <c:pt idx="71">
                  <c:v>94.4</c:v>
                </c:pt>
                <c:pt idx="72">
                  <c:v>95.65</c:v>
                </c:pt>
                <c:pt idx="73">
                  <c:v>96.25</c:v>
                </c:pt>
                <c:pt idx="74">
                  <c:v>96.6</c:v>
                </c:pt>
                <c:pt idx="75">
                  <c:v>98</c:v>
                </c:pt>
                <c:pt idx="76">
                  <c:v>95.4499</c:v>
                </c:pt>
                <c:pt idx="77">
                  <c:v>94</c:v>
                </c:pt>
                <c:pt idx="78">
                  <c:v>94.45</c:v>
                </c:pt>
                <c:pt idx="79">
                  <c:v>95.15</c:v>
                </c:pt>
                <c:pt idx="80">
                  <c:v>96.1</c:v>
                </c:pt>
                <c:pt idx="81">
                  <c:v>96.19</c:v>
                </c:pt>
                <c:pt idx="82">
                  <c:v>96.3</c:v>
                </c:pt>
                <c:pt idx="83">
                  <c:v>96.6</c:v>
                </c:pt>
                <c:pt idx="84">
                  <c:v>96.55</c:v>
                </c:pt>
                <c:pt idx="85">
                  <c:v>96.6</c:v>
                </c:pt>
                <c:pt idx="86">
                  <c:v>96</c:v>
                </c:pt>
                <c:pt idx="87">
                  <c:v>96.3</c:v>
                </c:pt>
                <c:pt idx="88">
                  <c:v>96.1</c:v>
                </c:pt>
                <c:pt idx="89">
                  <c:v>96.3</c:v>
                </c:pt>
                <c:pt idx="90">
                  <c:v>96.68</c:v>
                </c:pt>
                <c:pt idx="91">
                  <c:v>97</c:v>
                </c:pt>
                <c:pt idx="92">
                  <c:v>98.85</c:v>
                </c:pt>
                <c:pt idx="93">
                  <c:v>98.4</c:v>
                </c:pt>
                <c:pt idx="94">
                  <c:v>97.41</c:v>
                </c:pt>
                <c:pt idx="95">
                  <c:v>96.75</c:v>
                </c:pt>
                <c:pt idx="96">
                  <c:v>97.35</c:v>
                </c:pt>
                <c:pt idx="97">
                  <c:v>97.6</c:v>
                </c:pt>
                <c:pt idx="98">
                  <c:v>97.2</c:v>
                </c:pt>
                <c:pt idx="99">
                  <c:v>97.539000000000001</c:v>
                </c:pt>
                <c:pt idx="100">
                  <c:v>97.15</c:v>
                </c:pt>
                <c:pt idx="101">
                  <c:v>96.9</c:v>
                </c:pt>
                <c:pt idx="102">
                  <c:v>97.12</c:v>
                </c:pt>
                <c:pt idx="103">
                  <c:v>97.050299999999993</c:v>
                </c:pt>
                <c:pt idx="104">
                  <c:v>96.7</c:v>
                </c:pt>
                <c:pt idx="105">
                  <c:v>96.85</c:v>
                </c:pt>
                <c:pt idx="106">
                  <c:v>96.65</c:v>
                </c:pt>
                <c:pt idx="107">
                  <c:v>96.69</c:v>
                </c:pt>
                <c:pt idx="108">
                  <c:v>96.15</c:v>
                </c:pt>
                <c:pt idx="109">
                  <c:v>96.35</c:v>
                </c:pt>
                <c:pt idx="110">
                  <c:v>96</c:v>
                </c:pt>
                <c:pt idx="111">
                  <c:v>96.25</c:v>
                </c:pt>
                <c:pt idx="112">
                  <c:v>95.75</c:v>
                </c:pt>
                <c:pt idx="113">
                  <c:v>96.1</c:v>
                </c:pt>
                <c:pt idx="114">
                  <c:v>96.2</c:v>
                </c:pt>
                <c:pt idx="115">
                  <c:v>97.35</c:v>
                </c:pt>
                <c:pt idx="116">
                  <c:v>97.15</c:v>
                </c:pt>
                <c:pt idx="117">
                  <c:v>97.6</c:v>
                </c:pt>
                <c:pt idx="118">
                  <c:v>97.55</c:v>
                </c:pt>
                <c:pt idx="119">
                  <c:v>97.65</c:v>
                </c:pt>
                <c:pt idx="120">
                  <c:v>97.6</c:v>
                </c:pt>
                <c:pt idx="121">
                  <c:v>97.05</c:v>
                </c:pt>
                <c:pt idx="122">
                  <c:v>96.95</c:v>
                </c:pt>
                <c:pt idx="123">
                  <c:v>97.1</c:v>
                </c:pt>
                <c:pt idx="124">
                  <c:v>97.12</c:v>
                </c:pt>
                <c:pt idx="125">
                  <c:v>96.55</c:v>
                </c:pt>
                <c:pt idx="126">
                  <c:v>96.83</c:v>
                </c:pt>
                <c:pt idx="127">
                  <c:v>96.53</c:v>
                </c:pt>
                <c:pt idx="128">
                  <c:v>96.55</c:v>
                </c:pt>
                <c:pt idx="129">
                  <c:v>96.6</c:v>
                </c:pt>
                <c:pt idx="130">
                  <c:v>96.49</c:v>
                </c:pt>
                <c:pt idx="131">
                  <c:v>96.65</c:v>
                </c:pt>
                <c:pt idx="132">
                  <c:v>96.7</c:v>
                </c:pt>
                <c:pt idx="133">
                  <c:v>96.78</c:v>
                </c:pt>
                <c:pt idx="134">
                  <c:v>96.8</c:v>
                </c:pt>
                <c:pt idx="135">
                  <c:v>96.95</c:v>
                </c:pt>
                <c:pt idx="136">
                  <c:v>96.9</c:v>
                </c:pt>
                <c:pt idx="137">
                  <c:v>96.85</c:v>
                </c:pt>
                <c:pt idx="138">
                  <c:v>96.9</c:v>
                </c:pt>
                <c:pt idx="139">
                  <c:v>97.2</c:v>
                </c:pt>
                <c:pt idx="140">
                  <c:v>97.15</c:v>
                </c:pt>
                <c:pt idx="141">
                  <c:v>97.65</c:v>
                </c:pt>
                <c:pt idx="142">
                  <c:v>97.45</c:v>
                </c:pt>
                <c:pt idx="143">
                  <c:v>97.67</c:v>
                </c:pt>
                <c:pt idx="144">
                  <c:v>97.7</c:v>
                </c:pt>
                <c:pt idx="145">
                  <c:v>97.779799999999994</c:v>
                </c:pt>
                <c:pt idx="146">
                  <c:v>98.03</c:v>
                </c:pt>
                <c:pt idx="147">
                  <c:v>98</c:v>
                </c:pt>
                <c:pt idx="148">
                  <c:v>97.9</c:v>
                </c:pt>
                <c:pt idx="149">
                  <c:v>98</c:v>
                </c:pt>
                <c:pt idx="150">
                  <c:v>98.394999999999996</c:v>
                </c:pt>
                <c:pt idx="151">
                  <c:v>98.5</c:v>
                </c:pt>
                <c:pt idx="152">
                  <c:v>98.7</c:v>
                </c:pt>
                <c:pt idx="153">
                  <c:v>99</c:v>
                </c:pt>
                <c:pt idx="154">
                  <c:v>99.6</c:v>
                </c:pt>
                <c:pt idx="155">
                  <c:v>99.7</c:v>
                </c:pt>
                <c:pt idx="156">
                  <c:v>100.2</c:v>
                </c:pt>
                <c:pt idx="157">
                  <c:v>100.3</c:v>
                </c:pt>
                <c:pt idx="158">
                  <c:v>100.5</c:v>
                </c:pt>
                <c:pt idx="159">
                  <c:v>100.35</c:v>
                </c:pt>
                <c:pt idx="160">
                  <c:v>100.25</c:v>
                </c:pt>
                <c:pt idx="161">
                  <c:v>99.8</c:v>
                </c:pt>
                <c:pt idx="162">
                  <c:v>100.07</c:v>
                </c:pt>
                <c:pt idx="163">
                  <c:v>100.15</c:v>
                </c:pt>
                <c:pt idx="164">
                  <c:v>100.25</c:v>
                </c:pt>
                <c:pt idx="165">
                  <c:v>100.05</c:v>
                </c:pt>
                <c:pt idx="166">
                  <c:v>100.07</c:v>
                </c:pt>
                <c:pt idx="167">
                  <c:v>100.05</c:v>
                </c:pt>
                <c:pt idx="168">
                  <c:v>99.95</c:v>
                </c:pt>
                <c:pt idx="169">
                  <c:v>100</c:v>
                </c:pt>
                <c:pt idx="170">
                  <c:v>100.05</c:v>
                </c:pt>
                <c:pt idx="171">
                  <c:v>100.1</c:v>
                </c:pt>
                <c:pt idx="172">
                  <c:v>100.1948</c:v>
                </c:pt>
                <c:pt idx="173">
                  <c:v>100</c:v>
                </c:pt>
                <c:pt idx="174">
                  <c:v>99.99</c:v>
                </c:pt>
                <c:pt idx="175">
                  <c:v>100.15</c:v>
                </c:pt>
                <c:pt idx="176">
                  <c:v>100.3002</c:v>
                </c:pt>
                <c:pt idx="177">
                  <c:v>100.45</c:v>
                </c:pt>
                <c:pt idx="178">
                  <c:v>100.4</c:v>
                </c:pt>
                <c:pt idx="179">
                  <c:v>100.45</c:v>
                </c:pt>
                <c:pt idx="180">
                  <c:v>100.4002</c:v>
                </c:pt>
                <c:pt idx="181">
                  <c:v>100.16</c:v>
                </c:pt>
                <c:pt idx="182">
                  <c:v>100.25</c:v>
                </c:pt>
                <c:pt idx="183">
                  <c:v>100.1</c:v>
                </c:pt>
                <c:pt idx="184">
                  <c:v>100.31019999999999</c:v>
                </c:pt>
                <c:pt idx="185">
                  <c:v>100.29</c:v>
                </c:pt>
                <c:pt idx="186">
                  <c:v>100.25</c:v>
                </c:pt>
                <c:pt idx="187">
                  <c:v>100.21</c:v>
                </c:pt>
                <c:pt idx="188">
                  <c:v>100.3361</c:v>
                </c:pt>
                <c:pt idx="189">
                  <c:v>100.33</c:v>
                </c:pt>
                <c:pt idx="190">
                  <c:v>100.35</c:v>
                </c:pt>
                <c:pt idx="191">
                  <c:v>100.21550000000001</c:v>
                </c:pt>
                <c:pt idx="192">
                  <c:v>100.15</c:v>
                </c:pt>
                <c:pt idx="193">
                  <c:v>99.85</c:v>
                </c:pt>
                <c:pt idx="194">
                  <c:v>99.6</c:v>
                </c:pt>
                <c:pt idx="195">
                  <c:v>99.73</c:v>
                </c:pt>
                <c:pt idx="196">
                  <c:v>99.59</c:v>
                </c:pt>
                <c:pt idx="197">
                  <c:v>99.64</c:v>
                </c:pt>
                <c:pt idx="198">
                  <c:v>99.35</c:v>
                </c:pt>
                <c:pt idx="199">
                  <c:v>99.799499999999995</c:v>
                </c:pt>
                <c:pt idx="200">
                  <c:v>99.6</c:v>
                </c:pt>
                <c:pt idx="201">
                  <c:v>99.673599999999993</c:v>
                </c:pt>
                <c:pt idx="202">
                  <c:v>99.99</c:v>
                </c:pt>
                <c:pt idx="203">
                  <c:v>99.614999999999995</c:v>
                </c:pt>
                <c:pt idx="204">
                  <c:v>99.649900000000002</c:v>
                </c:pt>
                <c:pt idx="205">
                  <c:v>99.7</c:v>
                </c:pt>
                <c:pt idx="206">
                  <c:v>99.74</c:v>
                </c:pt>
                <c:pt idx="207">
                  <c:v>99.7</c:v>
                </c:pt>
                <c:pt idx="208">
                  <c:v>99.8</c:v>
                </c:pt>
                <c:pt idx="209">
                  <c:v>99.9</c:v>
                </c:pt>
                <c:pt idx="210">
                  <c:v>99.84</c:v>
                </c:pt>
                <c:pt idx="211">
                  <c:v>99.6</c:v>
                </c:pt>
                <c:pt idx="212">
                  <c:v>99.3</c:v>
                </c:pt>
                <c:pt idx="213">
                  <c:v>98.6875</c:v>
                </c:pt>
                <c:pt idx="214">
                  <c:v>98.45</c:v>
                </c:pt>
                <c:pt idx="215">
                  <c:v>98.238</c:v>
                </c:pt>
                <c:pt idx="216">
                  <c:v>97.55</c:v>
                </c:pt>
                <c:pt idx="217">
                  <c:v>97.566699999999997</c:v>
                </c:pt>
                <c:pt idx="218">
                  <c:v>97.7</c:v>
                </c:pt>
                <c:pt idx="219">
                  <c:v>98.15</c:v>
                </c:pt>
                <c:pt idx="220">
                  <c:v>97.35</c:v>
                </c:pt>
                <c:pt idx="221">
                  <c:v>97.25</c:v>
                </c:pt>
                <c:pt idx="222">
                  <c:v>97.3</c:v>
                </c:pt>
                <c:pt idx="223">
                  <c:v>97.584999999999994</c:v>
                </c:pt>
                <c:pt idx="224">
                  <c:v>97.7</c:v>
                </c:pt>
                <c:pt idx="225">
                  <c:v>97.270200000000003</c:v>
                </c:pt>
                <c:pt idx="226">
                  <c:v>97</c:v>
                </c:pt>
                <c:pt idx="227">
                  <c:v>96.4</c:v>
                </c:pt>
                <c:pt idx="228">
                  <c:v>96.5</c:v>
                </c:pt>
                <c:pt idx="229">
                  <c:v>96.85</c:v>
                </c:pt>
                <c:pt idx="230">
                  <c:v>97.6</c:v>
                </c:pt>
                <c:pt idx="231">
                  <c:v>97.95</c:v>
                </c:pt>
                <c:pt idx="232">
                  <c:v>97.5</c:v>
                </c:pt>
                <c:pt idx="233">
                  <c:v>97.2</c:v>
                </c:pt>
                <c:pt idx="234">
                  <c:v>97.55</c:v>
                </c:pt>
                <c:pt idx="235">
                  <c:v>97.73</c:v>
                </c:pt>
                <c:pt idx="236">
                  <c:v>97.75</c:v>
                </c:pt>
                <c:pt idx="237">
                  <c:v>97.8</c:v>
                </c:pt>
                <c:pt idx="238">
                  <c:v>97.52</c:v>
                </c:pt>
                <c:pt idx="239">
                  <c:v>97.45</c:v>
                </c:pt>
                <c:pt idx="240">
                  <c:v>97.328599999999994</c:v>
                </c:pt>
                <c:pt idx="241">
                  <c:v>97.32</c:v>
                </c:pt>
                <c:pt idx="242">
                  <c:v>97.4</c:v>
                </c:pt>
                <c:pt idx="243">
                  <c:v>97.34</c:v>
                </c:pt>
                <c:pt idx="244">
                  <c:v>98.239800000000002</c:v>
                </c:pt>
                <c:pt idx="245">
                  <c:v>98.45</c:v>
                </c:pt>
                <c:pt idx="246">
                  <c:v>98.9</c:v>
                </c:pt>
                <c:pt idx="247">
                  <c:v>99</c:v>
                </c:pt>
                <c:pt idx="248">
                  <c:v>98.7</c:v>
                </c:pt>
                <c:pt idx="249">
                  <c:v>98.8</c:v>
                </c:pt>
                <c:pt idx="250">
                  <c:v>98.7</c:v>
                </c:pt>
                <c:pt idx="251">
                  <c:v>98.8</c:v>
                </c:pt>
                <c:pt idx="252">
                  <c:v>98.85</c:v>
                </c:pt>
                <c:pt idx="253">
                  <c:v>99.5</c:v>
                </c:pt>
                <c:pt idx="254">
                  <c:v>100</c:v>
                </c:pt>
                <c:pt idx="255">
                  <c:v>100.16</c:v>
                </c:pt>
                <c:pt idx="256">
                  <c:v>99.9</c:v>
                </c:pt>
                <c:pt idx="257">
                  <c:v>99.85</c:v>
                </c:pt>
                <c:pt idx="258">
                  <c:v>99.6</c:v>
                </c:pt>
                <c:pt idx="259">
                  <c:v>98.43</c:v>
                </c:pt>
                <c:pt idx="260">
                  <c:v>98.65</c:v>
                </c:pt>
                <c:pt idx="261">
                  <c:v>98.7</c:v>
                </c:pt>
                <c:pt idx="262">
                  <c:v>98.75</c:v>
                </c:pt>
                <c:pt idx="263">
                  <c:v>99.5</c:v>
                </c:pt>
                <c:pt idx="264">
                  <c:v>99.299899999999994</c:v>
                </c:pt>
                <c:pt idx="265">
                  <c:v>99.49</c:v>
                </c:pt>
                <c:pt idx="266">
                  <c:v>99.5</c:v>
                </c:pt>
                <c:pt idx="267">
                  <c:v>99.6</c:v>
                </c:pt>
                <c:pt idx="268">
                  <c:v>100.15</c:v>
                </c:pt>
                <c:pt idx="269">
                  <c:v>100.1</c:v>
                </c:pt>
                <c:pt idx="270">
                  <c:v>100</c:v>
                </c:pt>
                <c:pt idx="271">
                  <c:v>99.87</c:v>
                </c:pt>
                <c:pt idx="272">
                  <c:v>100</c:v>
                </c:pt>
                <c:pt idx="273">
                  <c:v>99.783299999999997</c:v>
                </c:pt>
                <c:pt idx="274">
                  <c:v>99.7</c:v>
                </c:pt>
                <c:pt idx="275">
                  <c:v>99.600999999999999</c:v>
                </c:pt>
                <c:pt idx="276">
                  <c:v>99.699799999999996</c:v>
                </c:pt>
                <c:pt idx="277">
                  <c:v>99.74</c:v>
                </c:pt>
                <c:pt idx="278">
                  <c:v>99.7</c:v>
                </c:pt>
                <c:pt idx="279">
                  <c:v>99.797600000000003</c:v>
                </c:pt>
                <c:pt idx="280">
                  <c:v>99.8</c:v>
                </c:pt>
                <c:pt idx="281">
                  <c:v>99.85</c:v>
                </c:pt>
                <c:pt idx="282">
                  <c:v>99.8</c:v>
                </c:pt>
                <c:pt idx="283">
                  <c:v>99.844200000000001</c:v>
                </c:pt>
                <c:pt idx="284">
                  <c:v>99.8</c:v>
                </c:pt>
                <c:pt idx="285">
                  <c:v>99.9</c:v>
                </c:pt>
                <c:pt idx="286">
                  <c:v>100.2</c:v>
                </c:pt>
                <c:pt idx="287">
                  <c:v>100.05</c:v>
                </c:pt>
                <c:pt idx="288">
                  <c:v>100.29949999999999</c:v>
                </c:pt>
                <c:pt idx="289">
                  <c:v>100.4</c:v>
                </c:pt>
                <c:pt idx="290">
                  <c:v>100.2856</c:v>
                </c:pt>
                <c:pt idx="291">
                  <c:v>100.2</c:v>
                </c:pt>
                <c:pt idx="292">
                  <c:v>100.15</c:v>
                </c:pt>
                <c:pt idx="293">
                  <c:v>100.0179</c:v>
                </c:pt>
                <c:pt idx="294">
                  <c:v>100.22</c:v>
                </c:pt>
                <c:pt idx="295">
                  <c:v>100.15</c:v>
                </c:pt>
                <c:pt idx="296">
                  <c:v>100.1</c:v>
                </c:pt>
                <c:pt idx="297">
                  <c:v>100</c:v>
                </c:pt>
                <c:pt idx="298">
                  <c:v>100.0329</c:v>
                </c:pt>
                <c:pt idx="299">
                  <c:v>100.01</c:v>
                </c:pt>
                <c:pt idx="300">
                  <c:v>100.05</c:v>
                </c:pt>
                <c:pt idx="301">
                  <c:v>100</c:v>
                </c:pt>
                <c:pt idx="302">
                  <c:v>99.7</c:v>
                </c:pt>
                <c:pt idx="303">
                  <c:v>100.0001</c:v>
                </c:pt>
                <c:pt idx="304">
                  <c:v>100.15</c:v>
                </c:pt>
                <c:pt idx="305">
                  <c:v>100.05</c:v>
                </c:pt>
                <c:pt idx="306">
                  <c:v>100.35</c:v>
                </c:pt>
                <c:pt idx="307">
                  <c:v>100.25</c:v>
                </c:pt>
                <c:pt idx="308">
                  <c:v>100.7</c:v>
                </c:pt>
                <c:pt idx="309">
                  <c:v>101</c:v>
                </c:pt>
                <c:pt idx="310">
                  <c:v>100.75</c:v>
                </c:pt>
                <c:pt idx="311">
                  <c:v>100.9</c:v>
                </c:pt>
                <c:pt idx="312">
                  <c:v>100.8501</c:v>
                </c:pt>
                <c:pt idx="313">
                  <c:v>101.5</c:v>
                </c:pt>
                <c:pt idx="314">
                  <c:v>101.65</c:v>
                </c:pt>
                <c:pt idx="315">
                  <c:v>101.55</c:v>
                </c:pt>
                <c:pt idx="316">
                  <c:v>101.85</c:v>
                </c:pt>
                <c:pt idx="317">
                  <c:v>102</c:v>
                </c:pt>
                <c:pt idx="318">
                  <c:v>101.7</c:v>
                </c:pt>
                <c:pt idx="319">
                  <c:v>101.9491</c:v>
                </c:pt>
                <c:pt idx="320">
                  <c:v>102.1</c:v>
                </c:pt>
                <c:pt idx="321">
                  <c:v>101.7</c:v>
                </c:pt>
                <c:pt idx="322">
                  <c:v>101.45059999999999</c:v>
                </c:pt>
                <c:pt idx="323">
                  <c:v>101.75</c:v>
                </c:pt>
                <c:pt idx="324">
                  <c:v>101.7</c:v>
                </c:pt>
                <c:pt idx="325">
                  <c:v>101.75</c:v>
                </c:pt>
                <c:pt idx="326">
                  <c:v>101.6806</c:v>
                </c:pt>
                <c:pt idx="327">
                  <c:v>101.75</c:v>
                </c:pt>
                <c:pt idx="328">
                  <c:v>101.59699999999999</c:v>
                </c:pt>
                <c:pt idx="329">
                  <c:v>101.75</c:v>
                </c:pt>
                <c:pt idx="330">
                  <c:v>101.7456</c:v>
                </c:pt>
                <c:pt idx="331">
                  <c:v>101.697</c:v>
                </c:pt>
                <c:pt idx="332">
                  <c:v>101.6468</c:v>
                </c:pt>
                <c:pt idx="333">
                  <c:v>101.75</c:v>
                </c:pt>
                <c:pt idx="334">
                  <c:v>101.68</c:v>
                </c:pt>
                <c:pt idx="335">
                  <c:v>101.6001</c:v>
                </c:pt>
                <c:pt idx="336">
                  <c:v>101.75</c:v>
                </c:pt>
                <c:pt idx="337">
                  <c:v>101.85</c:v>
                </c:pt>
                <c:pt idx="338">
                  <c:v>102.05</c:v>
                </c:pt>
                <c:pt idx="339">
                  <c:v>102.25</c:v>
                </c:pt>
                <c:pt idx="340">
                  <c:v>102.8</c:v>
                </c:pt>
                <c:pt idx="341">
                  <c:v>102.7</c:v>
                </c:pt>
                <c:pt idx="342">
                  <c:v>102.49509999999999</c:v>
                </c:pt>
                <c:pt idx="343">
                  <c:v>102.55</c:v>
                </c:pt>
                <c:pt idx="344">
                  <c:v>102.5455</c:v>
                </c:pt>
                <c:pt idx="345">
                  <c:v>102.6</c:v>
                </c:pt>
                <c:pt idx="346">
                  <c:v>102.95</c:v>
                </c:pt>
                <c:pt idx="347">
                  <c:v>103.05</c:v>
                </c:pt>
                <c:pt idx="348">
                  <c:v>103.4</c:v>
                </c:pt>
                <c:pt idx="349">
                  <c:v>103.45</c:v>
                </c:pt>
                <c:pt idx="350">
                  <c:v>103.4496</c:v>
                </c:pt>
                <c:pt idx="351">
                  <c:v>103.0813</c:v>
                </c:pt>
                <c:pt idx="352">
                  <c:v>103.43</c:v>
                </c:pt>
                <c:pt idx="353">
                  <c:v>103.67749999999999</c:v>
                </c:pt>
                <c:pt idx="354">
                  <c:v>103.75</c:v>
                </c:pt>
                <c:pt idx="355">
                  <c:v>103.8</c:v>
                </c:pt>
                <c:pt idx="356">
                  <c:v>103.87</c:v>
                </c:pt>
                <c:pt idx="357">
                  <c:v>103.75</c:v>
                </c:pt>
                <c:pt idx="358">
                  <c:v>103.8</c:v>
                </c:pt>
                <c:pt idx="359">
                  <c:v>103.8899</c:v>
                </c:pt>
                <c:pt idx="360">
                  <c:v>103.75</c:v>
                </c:pt>
                <c:pt idx="361">
                  <c:v>103.8496</c:v>
                </c:pt>
                <c:pt idx="362">
                  <c:v>103.75</c:v>
                </c:pt>
                <c:pt idx="363">
                  <c:v>103.8</c:v>
                </c:pt>
                <c:pt idx="364">
                  <c:v>103.7774</c:v>
                </c:pt>
                <c:pt idx="365">
                  <c:v>103.77</c:v>
                </c:pt>
                <c:pt idx="366">
                  <c:v>103.8424</c:v>
                </c:pt>
                <c:pt idx="367">
                  <c:v>104.2</c:v>
                </c:pt>
                <c:pt idx="368">
                  <c:v>105.13</c:v>
                </c:pt>
                <c:pt idx="369">
                  <c:v>105.00020000000001</c:v>
                </c:pt>
                <c:pt idx="370">
                  <c:v>104.72</c:v>
                </c:pt>
                <c:pt idx="371">
                  <c:v>104.75</c:v>
                </c:pt>
                <c:pt idx="372">
                  <c:v>104.85</c:v>
                </c:pt>
                <c:pt idx="373">
                  <c:v>104.8</c:v>
                </c:pt>
                <c:pt idx="374">
                  <c:v>104.85</c:v>
                </c:pt>
                <c:pt idx="375">
                  <c:v>104.94</c:v>
                </c:pt>
                <c:pt idx="376">
                  <c:v>104.9101</c:v>
                </c:pt>
                <c:pt idx="377">
                  <c:v>105.1999</c:v>
                </c:pt>
                <c:pt idx="378">
                  <c:v>105.15</c:v>
                </c:pt>
                <c:pt idx="379">
                  <c:v>105.145</c:v>
                </c:pt>
                <c:pt idx="380">
                  <c:v>105.1</c:v>
                </c:pt>
                <c:pt idx="381">
                  <c:v>104.905</c:v>
                </c:pt>
                <c:pt idx="382">
                  <c:v>104.8</c:v>
                </c:pt>
                <c:pt idx="383">
                  <c:v>104.6</c:v>
                </c:pt>
                <c:pt idx="384">
                  <c:v>104.8</c:v>
                </c:pt>
                <c:pt idx="385">
                  <c:v>104.9</c:v>
                </c:pt>
                <c:pt idx="386">
                  <c:v>104.9126</c:v>
                </c:pt>
                <c:pt idx="387">
                  <c:v>104.95</c:v>
                </c:pt>
                <c:pt idx="388">
                  <c:v>105.14</c:v>
                </c:pt>
                <c:pt idx="389">
                  <c:v>104.84</c:v>
                </c:pt>
                <c:pt idx="390">
                  <c:v>105.05</c:v>
                </c:pt>
                <c:pt idx="391">
                  <c:v>104.9</c:v>
                </c:pt>
                <c:pt idx="392">
                  <c:v>104.9618</c:v>
                </c:pt>
                <c:pt idx="393">
                  <c:v>104.65</c:v>
                </c:pt>
                <c:pt idx="394">
                  <c:v>104.4204</c:v>
                </c:pt>
                <c:pt idx="395">
                  <c:v>104.8</c:v>
                </c:pt>
                <c:pt idx="396">
                  <c:v>104.99</c:v>
                </c:pt>
                <c:pt idx="397">
                  <c:v>104.895</c:v>
                </c:pt>
                <c:pt idx="398">
                  <c:v>104.85</c:v>
                </c:pt>
                <c:pt idx="399">
                  <c:v>104.8</c:v>
                </c:pt>
                <c:pt idx="400">
                  <c:v>104.76</c:v>
                </c:pt>
                <c:pt idx="401">
                  <c:v>104.75</c:v>
                </c:pt>
                <c:pt idx="402">
                  <c:v>104.7</c:v>
                </c:pt>
                <c:pt idx="403">
                  <c:v>104.8</c:v>
                </c:pt>
                <c:pt idx="404">
                  <c:v>104.75</c:v>
                </c:pt>
                <c:pt idx="405">
                  <c:v>104.85</c:v>
                </c:pt>
                <c:pt idx="406">
                  <c:v>104.82</c:v>
                </c:pt>
                <c:pt idx="407">
                  <c:v>104.25</c:v>
                </c:pt>
                <c:pt idx="408">
                  <c:v>104.15</c:v>
                </c:pt>
                <c:pt idx="409">
                  <c:v>104.35</c:v>
                </c:pt>
                <c:pt idx="410">
                  <c:v>104.25</c:v>
                </c:pt>
                <c:pt idx="411">
                  <c:v>104.09699999999999</c:v>
                </c:pt>
                <c:pt idx="412">
                  <c:v>104.3</c:v>
                </c:pt>
                <c:pt idx="413">
                  <c:v>104.4</c:v>
                </c:pt>
                <c:pt idx="414">
                  <c:v>104.5005</c:v>
                </c:pt>
                <c:pt idx="415">
                  <c:v>104.3</c:v>
                </c:pt>
                <c:pt idx="416">
                  <c:v>104.87</c:v>
                </c:pt>
                <c:pt idx="417">
                  <c:v>104.45</c:v>
                </c:pt>
                <c:pt idx="418">
                  <c:v>104.6</c:v>
                </c:pt>
                <c:pt idx="419">
                  <c:v>104.62</c:v>
                </c:pt>
                <c:pt idx="420">
                  <c:v>105.5</c:v>
                </c:pt>
                <c:pt idx="421">
                  <c:v>105.339</c:v>
                </c:pt>
                <c:pt idx="422">
                  <c:v>105.45</c:v>
                </c:pt>
                <c:pt idx="423">
                  <c:v>105.35</c:v>
                </c:pt>
                <c:pt idx="424">
                  <c:v>105.15</c:v>
                </c:pt>
                <c:pt idx="425">
                  <c:v>104.7907</c:v>
                </c:pt>
                <c:pt idx="426">
                  <c:v>104.99850000000001</c:v>
                </c:pt>
                <c:pt idx="427">
                  <c:v>104.9</c:v>
                </c:pt>
                <c:pt idx="428">
                  <c:v>104.95</c:v>
                </c:pt>
                <c:pt idx="429">
                  <c:v>104.9</c:v>
                </c:pt>
                <c:pt idx="430">
                  <c:v>105.07</c:v>
                </c:pt>
                <c:pt idx="431">
                  <c:v>105.25</c:v>
                </c:pt>
                <c:pt idx="432">
                  <c:v>105.19</c:v>
                </c:pt>
                <c:pt idx="433">
                  <c:v>105.4</c:v>
                </c:pt>
                <c:pt idx="434">
                  <c:v>105.089</c:v>
                </c:pt>
                <c:pt idx="435">
                  <c:v>104.85</c:v>
                </c:pt>
                <c:pt idx="436">
                  <c:v>104.7</c:v>
                </c:pt>
                <c:pt idx="437">
                  <c:v>104.59099999999999</c:v>
                </c:pt>
                <c:pt idx="438">
                  <c:v>104.75</c:v>
                </c:pt>
                <c:pt idx="439">
                  <c:v>105</c:v>
                </c:pt>
                <c:pt idx="440">
                  <c:v>104.7501</c:v>
                </c:pt>
                <c:pt idx="441">
                  <c:v>104.7419</c:v>
                </c:pt>
                <c:pt idx="442">
                  <c:v>104.2</c:v>
                </c:pt>
                <c:pt idx="443">
                  <c:v>104.25</c:v>
                </c:pt>
                <c:pt idx="444">
                  <c:v>104.2</c:v>
                </c:pt>
                <c:pt idx="445">
                  <c:v>103.9</c:v>
                </c:pt>
                <c:pt idx="446">
                  <c:v>103.65</c:v>
                </c:pt>
                <c:pt idx="447">
                  <c:v>103.4996</c:v>
                </c:pt>
                <c:pt idx="448">
                  <c:v>102.9</c:v>
                </c:pt>
                <c:pt idx="449">
                  <c:v>103.59650000000001</c:v>
                </c:pt>
                <c:pt idx="450">
                  <c:v>103.36790000000001</c:v>
                </c:pt>
                <c:pt idx="451">
                  <c:v>102.50020000000001</c:v>
                </c:pt>
                <c:pt idx="452">
                  <c:v>103.00020000000001</c:v>
                </c:pt>
                <c:pt idx="453">
                  <c:v>102.947</c:v>
                </c:pt>
                <c:pt idx="454">
                  <c:v>100.01</c:v>
                </c:pt>
                <c:pt idx="455">
                  <c:v>102.65</c:v>
                </c:pt>
                <c:pt idx="456">
                  <c:v>103.4</c:v>
                </c:pt>
                <c:pt idx="457">
                  <c:v>103.2</c:v>
                </c:pt>
                <c:pt idx="458">
                  <c:v>102.9004</c:v>
                </c:pt>
                <c:pt idx="459">
                  <c:v>102.9</c:v>
                </c:pt>
                <c:pt idx="460">
                  <c:v>101.65</c:v>
                </c:pt>
                <c:pt idx="461">
                  <c:v>101.6</c:v>
                </c:pt>
                <c:pt idx="462">
                  <c:v>101.1</c:v>
                </c:pt>
                <c:pt idx="463">
                  <c:v>101.6</c:v>
                </c:pt>
                <c:pt idx="464">
                  <c:v>101.8</c:v>
                </c:pt>
                <c:pt idx="465">
                  <c:v>102.4478</c:v>
                </c:pt>
                <c:pt idx="466">
                  <c:v>102.5</c:v>
                </c:pt>
                <c:pt idx="467">
                  <c:v>102.8</c:v>
                </c:pt>
                <c:pt idx="468">
                  <c:v>101.8</c:v>
                </c:pt>
                <c:pt idx="469">
                  <c:v>102.6</c:v>
                </c:pt>
                <c:pt idx="470">
                  <c:v>102.4335</c:v>
                </c:pt>
                <c:pt idx="471">
                  <c:v>102.79900000000001</c:v>
                </c:pt>
                <c:pt idx="472">
                  <c:v>103</c:v>
                </c:pt>
                <c:pt idx="473">
                  <c:v>102.9941</c:v>
                </c:pt>
                <c:pt idx="474">
                  <c:v>103.75</c:v>
                </c:pt>
                <c:pt idx="475">
                  <c:v>103.95</c:v>
                </c:pt>
                <c:pt idx="476">
                  <c:v>104.05</c:v>
                </c:pt>
                <c:pt idx="477">
                  <c:v>104.35</c:v>
                </c:pt>
                <c:pt idx="478">
                  <c:v>104.4</c:v>
                </c:pt>
                <c:pt idx="479">
                  <c:v>103.95</c:v>
                </c:pt>
                <c:pt idx="480">
                  <c:v>103.5204</c:v>
                </c:pt>
                <c:pt idx="481">
                  <c:v>103.80240000000001</c:v>
                </c:pt>
                <c:pt idx="482">
                  <c:v>103.75</c:v>
                </c:pt>
                <c:pt idx="483">
                  <c:v>103.7</c:v>
                </c:pt>
                <c:pt idx="484">
                  <c:v>103.35</c:v>
                </c:pt>
                <c:pt idx="485">
                  <c:v>103.65</c:v>
                </c:pt>
                <c:pt idx="486">
                  <c:v>103.7</c:v>
                </c:pt>
                <c:pt idx="487">
                  <c:v>103.8</c:v>
                </c:pt>
                <c:pt idx="488">
                  <c:v>104</c:v>
                </c:pt>
                <c:pt idx="489">
                  <c:v>104.1</c:v>
                </c:pt>
                <c:pt idx="490">
                  <c:v>103.8</c:v>
                </c:pt>
                <c:pt idx="491">
                  <c:v>103.5</c:v>
                </c:pt>
                <c:pt idx="492">
                  <c:v>103.40309999999999</c:v>
                </c:pt>
                <c:pt idx="493">
                  <c:v>103.3009</c:v>
                </c:pt>
                <c:pt idx="494">
                  <c:v>102.693</c:v>
                </c:pt>
                <c:pt idx="495">
                  <c:v>102.8</c:v>
                </c:pt>
                <c:pt idx="496">
                  <c:v>97.971199999999996</c:v>
                </c:pt>
                <c:pt idx="497">
                  <c:v>97.312700000000007</c:v>
                </c:pt>
                <c:pt idx="498">
                  <c:v>97.3</c:v>
                </c:pt>
                <c:pt idx="499">
                  <c:v>97.9</c:v>
                </c:pt>
                <c:pt idx="500">
                  <c:v>97.650599999999997</c:v>
                </c:pt>
                <c:pt idx="501">
                  <c:v>97.95</c:v>
                </c:pt>
                <c:pt idx="502">
                  <c:v>98.1</c:v>
                </c:pt>
                <c:pt idx="503">
                  <c:v>97.7</c:v>
                </c:pt>
                <c:pt idx="504">
                  <c:v>98.05</c:v>
                </c:pt>
                <c:pt idx="505">
                  <c:v>98.2</c:v>
                </c:pt>
                <c:pt idx="506">
                  <c:v>98.4</c:v>
                </c:pt>
                <c:pt idx="507">
                  <c:v>98.098799999999997</c:v>
                </c:pt>
                <c:pt idx="508">
                  <c:v>98.5</c:v>
                </c:pt>
                <c:pt idx="509">
                  <c:v>98.6</c:v>
                </c:pt>
                <c:pt idx="510">
                  <c:v>98.304000000000002</c:v>
                </c:pt>
                <c:pt idx="511">
                  <c:v>98.33</c:v>
                </c:pt>
                <c:pt idx="512">
                  <c:v>98.25</c:v>
                </c:pt>
                <c:pt idx="513">
                  <c:v>97.05</c:v>
                </c:pt>
                <c:pt idx="514">
                  <c:v>96.5</c:v>
                </c:pt>
                <c:pt idx="515">
                  <c:v>95.55</c:v>
                </c:pt>
                <c:pt idx="516">
                  <c:v>96.7</c:v>
                </c:pt>
                <c:pt idx="517">
                  <c:v>95.5</c:v>
                </c:pt>
                <c:pt idx="518">
                  <c:v>95.950199999999995</c:v>
                </c:pt>
                <c:pt idx="519">
                  <c:v>94.653000000000006</c:v>
                </c:pt>
                <c:pt idx="520">
                  <c:v>95.7</c:v>
                </c:pt>
                <c:pt idx="521">
                  <c:v>95.8</c:v>
                </c:pt>
                <c:pt idx="522">
                  <c:v>95.5</c:v>
                </c:pt>
                <c:pt idx="523">
                  <c:v>95.55</c:v>
                </c:pt>
                <c:pt idx="524">
                  <c:v>95.3</c:v>
                </c:pt>
                <c:pt idx="525">
                  <c:v>95.65</c:v>
                </c:pt>
                <c:pt idx="526">
                  <c:v>95.8</c:v>
                </c:pt>
                <c:pt idx="527">
                  <c:v>95.95</c:v>
                </c:pt>
                <c:pt idx="528">
                  <c:v>95.851399999999998</c:v>
                </c:pt>
                <c:pt idx="529">
                  <c:v>95.95</c:v>
                </c:pt>
                <c:pt idx="530">
                  <c:v>95.95</c:v>
                </c:pt>
                <c:pt idx="531">
                  <c:v>95.48</c:v>
                </c:pt>
                <c:pt idx="532">
                  <c:v>95.188199999999995</c:v>
                </c:pt>
                <c:pt idx="533">
                  <c:v>95.1</c:v>
                </c:pt>
                <c:pt idx="534">
                  <c:v>94.5</c:v>
                </c:pt>
                <c:pt idx="535">
                  <c:v>94.2</c:v>
                </c:pt>
                <c:pt idx="536">
                  <c:v>94.15</c:v>
                </c:pt>
                <c:pt idx="537">
                  <c:v>85</c:v>
                </c:pt>
                <c:pt idx="538">
                  <c:v>85.194500000000005</c:v>
                </c:pt>
              </c:numCache>
            </c:numRef>
          </c:yVal>
          <c:smooth val="0"/>
        </c:ser>
        <c:ser>
          <c:idx val="20"/>
          <c:order val="20"/>
          <c:tx>
            <c:strRef>
              <c:f>Obs!$H$11286</c:f>
              <c:strCache>
                <c:ptCount val="1"/>
                <c:pt idx="0">
                  <c:v>Ministerstvo finansov RF, 26207</c:v>
                </c:pt>
              </c:strCache>
            </c:strRef>
          </c:tx>
          <c:marker>
            <c:symbol val="none"/>
          </c:marker>
          <c:xVal>
            <c:numRef>
              <c:f>Obs!$A$11286:$A$11585</c:f>
              <c:numCache>
                <c:formatCode>m/d/yyyy</c:formatCode>
                <c:ptCount val="300"/>
                <c:pt idx="0">
                  <c:v>40963</c:v>
                </c:pt>
                <c:pt idx="1">
                  <c:v>40966</c:v>
                </c:pt>
                <c:pt idx="2">
                  <c:v>40967</c:v>
                </c:pt>
                <c:pt idx="3">
                  <c:v>40969</c:v>
                </c:pt>
                <c:pt idx="4">
                  <c:v>40970</c:v>
                </c:pt>
                <c:pt idx="5">
                  <c:v>40973</c:v>
                </c:pt>
                <c:pt idx="6">
                  <c:v>40974</c:v>
                </c:pt>
                <c:pt idx="7">
                  <c:v>40975</c:v>
                </c:pt>
                <c:pt idx="8">
                  <c:v>40980</c:v>
                </c:pt>
                <c:pt idx="9">
                  <c:v>40981</c:v>
                </c:pt>
                <c:pt idx="10">
                  <c:v>40982</c:v>
                </c:pt>
                <c:pt idx="11">
                  <c:v>40983</c:v>
                </c:pt>
                <c:pt idx="12">
                  <c:v>40984</c:v>
                </c:pt>
                <c:pt idx="13">
                  <c:v>40987</c:v>
                </c:pt>
                <c:pt idx="14">
                  <c:v>40988</c:v>
                </c:pt>
                <c:pt idx="15">
                  <c:v>40990</c:v>
                </c:pt>
                <c:pt idx="16">
                  <c:v>40991</c:v>
                </c:pt>
                <c:pt idx="17">
                  <c:v>40994</c:v>
                </c:pt>
                <c:pt idx="18">
                  <c:v>40995</c:v>
                </c:pt>
                <c:pt idx="19">
                  <c:v>40996</c:v>
                </c:pt>
                <c:pt idx="20">
                  <c:v>40997</c:v>
                </c:pt>
                <c:pt idx="21">
                  <c:v>40998</c:v>
                </c:pt>
                <c:pt idx="22">
                  <c:v>41001</c:v>
                </c:pt>
                <c:pt idx="23">
                  <c:v>41002</c:v>
                </c:pt>
                <c:pt idx="24">
                  <c:v>41003</c:v>
                </c:pt>
                <c:pt idx="25">
                  <c:v>41004</c:v>
                </c:pt>
                <c:pt idx="26">
                  <c:v>41005</c:v>
                </c:pt>
                <c:pt idx="27">
                  <c:v>41008</c:v>
                </c:pt>
                <c:pt idx="28">
                  <c:v>41009</c:v>
                </c:pt>
                <c:pt idx="29">
                  <c:v>41010</c:v>
                </c:pt>
                <c:pt idx="30">
                  <c:v>41011</c:v>
                </c:pt>
                <c:pt idx="31">
                  <c:v>41012</c:v>
                </c:pt>
                <c:pt idx="32">
                  <c:v>41015</c:v>
                </c:pt>
                <c:pt idx="33">
                  <c:v>41016</c:v>
                </c:pt>
                <c:pt idx="34">
                  <c:v>41017</c:v>
                </c:pt>
                <c:pt idx="35">
                  <c:v>41018</c:v>
                </c:pt>
                <c:pt idx="36">
                  <c:v>41019</c:v>
                </c:pt>
                <c:pt idx="37">
                  <c:v>41022</c:v>
                </c:pt>
                <c:pt idx="38">
                  <c:v>41023</c:v>
                </c:pt>
                <c:pt idx="39">
                  <c:v>41024</c:v>
                </c:pt>
                <c:pt idx="40">
                  <c:v>41025</c:v>
                </c:pt>
                <c:pt idx="41">
                  <c:v>41026</c:v>
                </c:pt>
                <c:pt idx="42">
                  <c:v>41032</c:v>
                </c:pt>
                <c:pt idx="43">
                  <c:v>41033</c:v>
                </c:pt>
                <c:pt idx="44">
                  <c:v>41034</c:v>
                </c:pt>
                <c:pt idx="45">
                  <c:v>41039</c:v>
                </c:pt>
                <c:pt idx="46">
                  <c:v>41040</c:v>
                </c:pt>
                <c:pt idx="47">
                  <c:v>41041</c:v>
                </c:pt>
                <c:pt idx="48">
                  <c:v>41043</c:v>
                </c:pt>
                <c:pt idx="49">
                  <c:v>41044</c:v>
                </c:pt>
                <c:pt idx="50">
                  <c:v>41045</c:v>
                </c:pt>
                <c:pt idx="51">
                  <c:v>41046</c:v>
                </c:pt>
                <c:pt idx="52">
                  <c:v>41047</c:v>
                </c:pt>
                <c:pt idx="53">
                  <c:v>41050</c:v>
                </c:pt>
                <c:pt idx="54">
                  <c:v>41051</c:v>
                </c:pt>
                <c:pt idx="55">
                  <c:v>41052</c:v>
                </c:pt>
                <c:pt idx="56">
                  <c:v>41053</c:v>
                </c:pt>
                <c:pt idx="57">
                  <c:v>41054</c:v>
                </c:pt>
                <c:pt idx="58">
                  <c:v>41057</c:v>
                </c:pt>
                <c:pt idx="59">
                  <c:v>41058</c:v>
                </c:pt>
                <c:pt idx="60">
                  <c:v>41060</c:v>
                </c:pt>
                <c:pt idx="61">
                  <c:v>41061</c:v>
                </c:pt>
                <c:pt idx="62">
                  <c:v>41064</c:v>
                </c:pt>
                <c:pt idx="63">
                  <c:v>41065</c:v>
                </c:pt>
                <c:pt idx="64">
                  <c:v>41066</c:v>
                </c:pt>
                <c:pt idx="65">
                  <c:v>41067</c:v>
                </c:pt>
                <c:pt idx="66">
                  <c:v>41068</c:v>
                </c:pt>
                <c:pt idx="67">
                  <c:v>41073</c:v>
                </c:pt>
                <c:pt idx="68">
                  <c:v>41074</c:v>
                </c:pt>
                <c:pt idx="69">
                  <c:v>41075</c:v>
                </c:pt>
                <c:pt idx="70">
                  <c:v>41078</c:v>
                </c:pt>
                <c:pt idx="71">
                  <c:v>41079</c:v>
                </c:pt>
                <c:pt idx="72">
                  <c:v>41080</c:v>
                </c:pt>
                <c:pt idx="73">
                  <c:v>41081</c:v>
                </c:pt>
                <c:pt idx="74">
                  <c:v>41082</c:v>
                </c:pt>
                <c:pt idx="75">
                  <c:v>41085</c:v>
                </c:pt>
                <c:pt idx="76">
                  <c:v>41086</c:v>
                </c:pt>
                <c:pt idx="77">
                  <c:v>41087</c:v>
                </c:pt>
                <c:pt idx="78">
                  <c:v>41088</c:v>
                </c:pt>
                <c:pt idx="79">
                  <c:v>41089</c:v>
                </c:pt>
                <c:pt idx="80">
                  <c:v>41092</c:v>
                </c:pt>
                <c:pt idx="81">
                  <c:v>41093</c:v>
                </c:pt>
                <c:pt idx="82">
                  <c:v>41094</c:v>
                </c:pt>
                <c:pt idx="83">
                  <c:v>41095</c:v>
                </c:pt>
                <c:pt idx="84">
                  <c:v>41096</c:v>
                </c:pt>
                <c:pt idx="85">
                  <c:v>41099</c:v>
                </c:pt>
                <c:pt idx="86">
                  <c:v>41100</c:v>
                </c:pt>
                <c:pt idx="87">
                  <c:v>41101</c:v>
                </c:pt>
                <c:pt idx="88">
                  <c:v>41102</c:v>
                </c:pt>
                <c:pt idx="89">
                  <c:v>41103</c:v>
                </c:pt>
                <c:pt idx="90">
                  <c:v>41106</c:v>
                </c:pt>
                <c:pt idx="91">
                  <c:v>41107</c:v>
                </c:pt>
                <c:pt idx="92">
                  <c:v>41108</c:v>
                </c:pt>
                <c:pt idx="93">
                  <c:v>41109</c:v>
                </c:pt>
                <c:pt idx="94">
                  <c:v>41110</c:v>
                </c:pt>
                <c:pt idx="95">
                  <c:v>41113</c:v>
                </c:pt>
                <c:pt idx="96">
                  <c:v>41114</c:v>
                </c:pt>
                <c:pt idx="97">
                  <c:v>41115</c:v>
                </c:pt>
                <c:pt idx="98">
                  <c:v>41116</c:v>
                </c:pt>
                <c:pt idx="99">
                  <c:v>41117</c:v>
                </c:pt>
                <c:pt idx="100">
                  <c:v>41120</c:v>
                </c:pt>
                <c:pt idx="101">
                  <c:v>41121</c:v>
                </c:pt>
                <c:pt idx="102">
                  <c:v>41122</c:v>
                </c:pt>
                <c:pt idx="103">
                  <c:v>41123</c:v>
                </c:pt>
                <c:pt idx="104">
                  <c:v>41124</c:v>
                </c:pt>
                <c:pt idx="105">
                  <c:v>41127</c:v>
                </c:pt>
                <c:pt idx="106">
                  <c:v>41128</c:v>
                </c:pt>
                <c:pt idx="107">
                  <c:v>41129</c:v>
                </c:pt>
                <c:pt idx="108">
                  <c:v>41130</c:v>
                </c:pt>
                <c:pt idx="109">
                  <c:v>41131</c:v>
                </c:pt>
                <c:pt idx="110">
                  <c:v>41134</c:v>
                </c:pt>
                <c:pt idx="111">
                  <c:v>41135</c:v>
                </c:pt>
                <c:pt idx="112">
                  <c:v>41136</c:v>
                </c:pt>
                <c:pt idx="113">
                  <c:v>41141</c:v>
                </c:pt>
                <c:pt idx="114">
                  <c:v>41142</c:v>
                </c:pt>
                <c:pt idx="115">
                  <c:v>41143</c:v>
                </c:pt>
                <c:pt idx="116">
                  <c:v>41144</c:v>
                </c:pt>
                <c:pt idx="117">
                  <c:v>41145</c:v>
                </c:pt>
                <c:pt idx="118">
                  <c:v>41150</c:v>
                </c:pt>
                <c:pt idx="119">
                  <c:v>41151</c:v>
                </c:pt>
                <c:pt idx="120">
                  <c:v>41152</c:v>
                </c:pt>
                <c:pt idx="121">
                  <c:v>41155</c:v>
                </c:pt>
                <c:pt idx="122">
                  <c:v>41156</c:v>
                </c:pt>
                <c:pt idx="123">
                  <c:v>41157</c:v>
                </c:pt>
                <c:pt idx="124">
                  <c:v>41158</c:v>
                </c:pt>
                <c:pt idx="125">
                  <c:v>41159</c:v>
                </c:pt>
                <c:pt idx="126">
                  <c:v>41162</c:v>
                </c:pt>
                <c:pt idx="127">
                  <c:v>41163</c:v>
                </c:pt>
                <c:pt idx="128">
                  <c:v>41164</c:v>
                </c:pt>
                <c:pt idx="129">
                  <c:v>41165</c:v>
                </c:pt>
                <c:pt idx="130">
                  <c:v>41166</c:v>
                </c:pt>
                <c:pt idx="131">
                  <c:v>41169</c:v>
                </c:pt>
                <c:pt idx="132">
                  <c:v>41170</c:v>
                </c:pt>
                <c:pt idx="133">
                  <c:v>41171</c:v>
                </c:pt>
                <c:pt idx="134">
                  <c:v>41172</c:v>
                </c:pt>
                <c:pt idx="135">
                  <c:v>41176</c:v>
                </c:pt>
                <c:pt idx="136">
                  <c:v>41177</c:v>
                </c:pt>
                <c:pt idx="137">
                  <c:v>41178</c:v>
                </c:pt>
                <c:pt idx="138">
                  <c:v>41179</c:v>
                </c:pt>
                <c:pt idx="139">
                  <c:v>41180</c:v>
                </c:pt>
                <c:pt idx="140">
                  <c:v>41183</c:v>
                </c:pt>
                <c:pt idx="141">
                  <c:v>41184</c:v>
                </c:pt>
                <c:pt idx="142">
                  <c:v>41185</c:v>
                </c:pt>
                <c:pt idx="143">
                  <c:v>41186</c:v>
                </c:pt>
                <c:pt idx="144">
                  <c:v>41187</c:v>
                </c:pt>
                <c:pt idx="145">
                  <c:v>41190</c:v>
                </c:pt>
                <c:pt idx="146">
                  <c:v>41192</c:v>
                </c:pt>
                <c:pt idx="147">
                  <c:v>41193</c:v>
                </c:pt>
                <c:pt idx="148">
                  <c:v>41194</c:v>
                </c:pt>
                <c:pt idx="149">
                  <c:v>41197</c:v>
                </c:pt>
                <c:pt idx="150">
                  <c:v>41198</c:v>
                </c:pt>
                <c:pt idx="151">
                  <c:v>41199</c:v>
                </c:pt>
                <c:pt idx="152">
                  <c:v>41200</c:v>
                </c:pt>
                <c:pt idx="153">
                  <c:v>41201</c:v>
                </c:pt>
                <c:pt idx="154">
                  <c:v>41204</c:v>
                </c:pt>
                <c:pt idx="155">
                  <c:v>41205</c:v>
                </c:pt>
                <c:pt idx="156">
                  <c:v>41206</c:v>
                </c:pt>
                <c:pt idx="157">
                  <c:v>41207</c:v>
                </c:pt>
                <c:pt idx="158">
                  <c:v>41208</c:v>
                </c:pt>
                <c:pt idx="159">
                  <c:v>41211</c:v>
                </c:pt>
                <c:pt idx="160">
                  <c:v>41212</c:v>
                </c:pt>
                <c:pt idx="161">
                  <c:v>41213</c:v>
                </c:pt>
                <c:pt idx="162">
                  <c:v>41214</c:v>
                </c:pt>
                <c:pt idx="163">
                  <c:v>41215</c:v>
                </c:pt>
                <c:pt idx="164">
                  <c:v>41219</c:v>
                </c:pt>
                <c:pt idx="165">
                  <c:v>41221</c:v>
                </c:pt>
                <c:pt idx="166">
                  <c:v>41222</c:v>
                </c:pt>
                <c:pt idx="167">
                  <c:v>41225</c:v>
                </c:pt>
                <c:pt idx="168">
                  <c:v>41226</c:v>
                </c:pt>
                <c:pt idx="169">
                  <c:v>41227</c:v>
                </c:pt>
                <c:pt idx="170">
                  <c:v>41228</c:v>
                </c:pt>
                <c:pt idx="171">
                  <c:v>41229</c:v>
                </c:pt>
                <c:pt idx="172">
                  <c:v>41232</c:v>
                </c:pt>
                <c:pt idx="173">
                  <c:v>41233</c:v>
                </c:pt>
                <c:pt idx="174">
                  <c:v>41234</c:v>
                </c:pt>
                <c:pt idx="175">
                  <c:v>41235</c:v>
                </c:pt>
                <c:pt idx="176">
                  <c:v>41236</c:v>
                </c:pt>
                <c:pt idx="177">
                  <c:v>41239</c:v>
                </c:pt>
                <c:pt idx="178">
                  <c:v>41240</c:v>
                </c:pt>
                <c:pt idx="179">
                  <c:v>41241</c:v>
                </c:pt>
                <c:pt idx="180">
                  <c:v>41242</c:v>
                </c:pt>
                <c:pt idx="181">
                  <c:v>41243</c:v>
                </c:pt>
                <c:pt idx="182">
                  <c:v>41246</c:v>
                </c:pt>
                <c:pt idx="183">
                  <c:v>41247</c:v>
                </c:pt>
                <c:pt idx="184">
                  <c:v>41248</c:v>
                </c:pt>
                <c:pt idx="185">
                  <c:v>41249</c:v>
                </c:pt>
                <c:pt idx="186">
                  <c:v>41250</c:v>
                </c:pt>
                <c:pt idx="187">
                  <c:v>41253</c:v>
                </c:pt>
                <c:pt idx="188">
                  <c:v>41254</c:v>
                </c:pt>
                <c:pt idx="189">
                  <c:v>41255</c:v>
                </c:pt>
                <c:pt idx="190">
                  <c:v>41256</c:v>
                </c:pt>
                <c:pt idx="191">
                  <c:v>41257</c:v>
                </c:pt>
                <c:pt idx="192">
                  <c:v>41260</c:v>
                </c:pt>
                <c:pt idx="193">
                  <c:v>41261</c:v>
                </c:pt>
                <c:pt idx="194">
                  <c:v>41262</c:v>
                </c:pt>
                <c:pt idx="195">
                  <c:v>41263</c:v>
                </c:pt>
                <c:pt idx="196">
                  <c:v>41264</c:v>
                </c:pt>
                <c:pt idx="197">
                  <c:v>41267</c:v>
                </c:pt>
                <c:pt idx="198">
                  <c:v>41268</c:v>
                </c:pt>
                <c:pt idx="199">
                  <c:v>41269</c:v>
                </c:pt>
                <c:pt idx="200">
                  <c:v>41270</c:v>
                </c:pt>
                <c:pt idx="201">
                  <c:v>41271</c:v>
                </c:pt>
                <c:pt idx="202">
                  <c:v>41283</c:v>
                </c:pt>
                <c:pt idx="203">
                  <c:v>41284</c:v>
                </c:pt>
                <c:pt idx="204">
                  <c:v>41285</c:v>
                </c:pt>
                <c:pt idx="205">
                  <c:v>41288</c:v>
                </c:pt>
                <c:pt idx="206">
                  <c:v>41289</c:v>
                </c:pt>
                <c:pt idx="207">
                  <c:v>41292</c:v>
                </c:pt>
                <c:pt idx="208">
                  <c:v>41295</c:v>
                </c:pt>
                <c:pt idx="209">
                  <c:v>41296</c:v>
                </c:pt>
                <c:pt idx="210">
                  <c:v>41297</c:v>
                </c:pt>
                <c:pt idx="211">
                  <c:v>41298</c:v>
                </c:pt>
                <c:pt idx="212">
                  <c:v>41299</c:v>
                </c:pt>
                <c:pt idx="213">
                  <c:v>41302</c:v>
                </c:pt>
                <c:pt idx="214">
                  <c:v>41303</c:v>
                </c:pt>
                <c:pt idx="215">
                  <c:v>41304</c:v>
                </c:pt>
                <c:pt idx="216">
                  <c:v>41305</c:v>
                </c:pt>
                <c:pt idx="217">
                  <c:v>41306</c:v>
                </c:pt>
                <c:pt idx="218">
                  <c:v>41309</c:v>
                </c:pt>
                <c:pt idx="219">
                  <c:v>41310</c:v>
                </c:pt>
                <c:pt idx="220">
                  <c:v>41311</c:v>
                </c:pt>
                <c:pt idx="221">
                  <c:v>41312</c:v>
                </c:pt>
                <c:pt idx="222">
                  <c:v>41313</c:v>
                </c:pt>
                <c:pt idx="223">
                  <c:v>41316</c:v>
                </c:pt>
                <c:pt idx="224">
                  <c:v>41317</c:v>
                </c:pt>
                <c:pt idx="225">
                  <c:v>41318</c:v>
                </c:pt>
                <c:pt idx="226">
                  <c:v>41319</c:v>
                </c:pt>
                <c:pt idx="227">
                  <c:v>41320</c:v>
                </c:pt>
                <c:pt idx="228">
                  <c:v>41323</c:v>
                </c:pt>
                <c:pt idx="229">
                  <c:v>41324</c:v>
                </c:pt>
                <c:pt idx="230">
                  <c:v>41325</c:v>
                </c:pt>
                <c:pt idx="231">
                  <c:v>41326</c:v>
                </c:pt>
                <c:pt idx="232">
                  <c:v>41327</c:v>
                </c:pt>
                <c:pt idx="233">
                  <c:v>41330</c:v>
                </c:pt>
                <c:pt idx="234">
                  <c:v>41331</c:v>
                </c:pt>
                <c:pt idx="235">
                  <c:v>41332</c:v>
                </c:pt>
                <c:pt idx="236">
                  <c:v>41333</c:v>
                </c:pt>
                <c:pt idx="237">
                  <c:v>41334</c:v>
                </c:pt>
                <c:pt idx="238">
                  <c:v>41337</c:v>
                </c:pt>
                <c:pt idx="239">
                  <c:v>41338</c:v>
                </c:pt>
                <c:pt idx="240">
                  <c:v>41339</c:v>
                </c:pt>
                <c:pt idx="241">
                  <c:v>41340</c:v>
                </c:pt>
                <c:pt idx="242">
                  <c:v>41344</c:v>
                </c:pt>
                <c:pt idx="243">
                  <c:v>41345</c:v>
                </c:pt>
                <c:pt idx="244">
                  <c:v>41346</c:v>
                </c:pt>
                <c:pt idx="245">
                  <c:v>41347</c:v>
                </c:pt>
                <c:pt idx="246">
                  <c:v>41348</c:v>
                </c:pt>
                <c:pt idx="247">
                  <c:v>41351</c:v>
                </c:pt>
                <c:pt idx="248">
                  <c:v>41352</c:v>
                </c:pt>
                <c:pt idx="249">
                  <c:v>41353</c:v>
                </c:pt>
                <c:pt idx="250">
                  <c:v>41354</c:v>
                </c:pt>
                <c:pt idx="251">
                  <c:v>41355</c:v>
                </c:pt>
                <c:pt idx="252">
                  <c:v>41358</c:v>
                </c:pt>
                <c:pt idx="253">
                  <c:v>41359</c:v>
                </c:pt>
                <c:pt idx="254">
                  <c:v>41360</c:v>
                </c:pt>
                <c:pt idx="255">
                  <c:v>41361</c:v>
                </c:pt>
                <c:pt idx="256">
                  <c:v>41362</c:v>
                </c:pt>
                <c:pt idx="257">
                  <c:v>41765</c:v>
                </c:pt>
                <c:pt idx="258">
                  <c:v>41766</c:v>
                </c:pt>
                <c:pt idx="259">
                  <c:v>41773</c:v>
                </c:pt>
                <c:pt idx="260">
                  <c:v>41779</c:v>
                </c:pt>
                <c:pt idx="261">
                  <c:v>41780</c:v>
                </c:pt>
                <c:pt idx="262">
                  <c:v>41782</c:v>
                </c:pt>
                <c:pt idx="263">
                  <c:v>41787</c:v>
                </c:pt>
                <c:pt idx="264">
                  <c:v>41788</c:v>
                </c:pt>
                <c:pt idx="265">
                  <c:v>41792</c:v>
                </c:pt>
                <c:pt idx="266">
                  <c:v>41794</c:v>
                </c:pt>
                <c:pt idx="267">
                  <c:v>41795</c:v>
                </c:pt>
                <c:pt idx="268">
                  <c:v>41796</c:v>
                </c:pt>
                <c:pt idx="269">
                  <c:v>41801</c:v>
                </c:pt>
                <c:pt idx="270">
                  <c:v>41806</c:v>
                </c:pt>
                <c:pt idx="271">
                  <c:v>41827</c:v>
                </c:pt>
                <c:pt idx="272">
                  <c:v>41834</c:v>
                </c:pt>
                <c:pt idx="273">
                  <c:v>41845</c:v>
                </c:pt>
                <c:pt idx="274">
                  <c:v>41850</c:v>
                </c:pt>
                <c:pt idx="275">
                  <c:v>41852</c:v>
                </c:pt>
                <c:pt idx="276">
                  <c:v>41856</c:v>
                </c:pt>
                <c:pt idx="277">
                  <c:v>41862</c:v>
                </c:pt>
                <c:pt idx="278">
                  <c:v>41865</c:v>
                </c:pt>
                <c:pt idx="279">
                  <c:v>41866</c:v>
                </c:pt>
                <c:pt idx="280">
                  <c:v>41872</c:v>
                </c:pt>
                <c:pt idx="281">
                  <c:v>41878</c:v>
                </c:pt>
                <c:pt idx="282">
                  <c:v>41883</c:v>
                </c:pt>
                <c:pt idx="283">
                  <c:v>41884</c:v>
                </c:pt>
                <c:pt idx="284">
                  <c:v>41893</c:v>
                </c:pt>
                <c:pt idx="285">
                  <c:v>41901</c:v>
                </c:pt>
                <c:pt idx="286">
                  <c:v>41904</c:v>
                </c:pt>
                <c:pt idx="287">
                  <c:v>41906</c:v>
                </c:pt>
                <c:pt idx="288">
                  <c:v>41908</c:v>
                </c:pt>
                <c:pt idx="289">
                  <c:v>41913</c:v>
                </c:pt>
                <c:pt idx="290">
                  <c:v>41914</c:v>
                </c:pt>
                <c:pt idx="291">
                  <c:v>41915</c:v>
                </c:pt>
                <c:pt idx="292">
                  <c:v>41918</c:v>
                </c:pt>
                <c:pt idx="293">
                  <c:v>41921</c:v>
                </c:pt>
                <c:pt idx="294">
                  <c:v>41922</c:v>
                </c:pt>
                <c:pt idx="295">
                  <c:v>41926</c:v>
                </c:pt>
                <c:pt idx="296">
                  <c:v>41932</c:v>
                </c:pt>
                <c:pt idx="297">
                  <c:v>41948</c:v>
                </c:pt>
                <c:pt idx="298">
                  <c:v>41949</c:v>
                </c:pt>
                <c:pt idx="299">
                  <c:v>41950</c:v>
                </c:pt>
              </c:numCache>
            </c:numRef>
          </c:xVal>
          <c:yVal>
            <c:numRef>
              <c:f>Obs!$B$11286:$B$11585</c:f>
              <c:numCache>
                <c:formatCode>General</c:formatCode>
                <c:ptCount val="300"/>
                <c:pt idx="0">
                  <c:v>100.11</c:v>
                </c:pt>
                <c:pt idx="1">
                  <c:v>100.45</c:v>
                </c:pt>
                <c:pt idx="2">
                  <c:v>100.5</c:v>
                </c:pt>
                <c:pt idx="3">
                  <c:v>100.25</c:v>
                </c:pt>
                <c:pt idx="4">
                  <c:v>100.55</c:v>
                </c:pt>
                <c:pt idx="5">
                  <c:v>100.5</c:v>
                </c:pt>
                <c:pt idx="6">
                  <c:v>100.0308</c:v>
                </c:pt>
                <c:pt idx="7">
                  <c:v>100.2</c:v>
                </c:pt>
                <c:pt idx="8">
                  <c:v>100.8</c:v>
                </c:pt>
                <c:pt idx="9">
                  <c:v>101</c:v>
                </c:pt>
                <c:pt idx="10">
                  <c:v>101.45</c:v>
                </c:pt>
                <c:pt idx="11">
                  <c:v>101.4</c:v>
                </c:pt>
                <c:pt idx="12">
                  <c:v>101.5</c:v>
                </c:pt>
                <c:pt idx="13">
                  <c:v>101.6</c:v>
                </c:pt>
                <c:pt idx="14">
                  <c:v>101.1857</c:v>
                </c:pt>
                <c:pt idx="15">
                  <c:v>101.1</c:v>
                </c:pt>
                <c:pt idx="16">
                  <c:v>101.2</c:v>
                </c:pt>
                <c:pt idx="17">
                  <c:v>101.5091</c:v>
                </c:pt>
                <c:pt idx="18">
                  <c:v>101.78</c:v>
                </c:pt>
                <c:pt idx="19">
                  <c:v>101.5</c:v>
                </c:pt>
                <c:pt idx="20">
                  <c:v>101.64109999999999</c:v>
                </c:pt>
                <c:pt idx="21">
                  <c:v>101.82</c:v>
                </c:pt>
                <c:pt idx="22">
                  <c:v>101.79</c:v>
                </c:pt>
                <c:pt idx="23">
                  <c:v>101.45</c:v>
                </c:pt>
                <c:pt idx="24">
                  <c:v>101.05</c:v>
                </c:pt>
                <c:pt idx="25">
                  <c:v>100.92</c:v>
                </c:pt>
                <c:pt idx="26">
                  <c:v>100.75239999999999</c:v>
                </c:pt>
                <c:pt idx="27">
                  <c:v>100.46</c:v>
                </c:pt>
                <c:pt idx="28">
                  <c:v>100.1581</c:v>
                </c:pt>
                <c:pt idx="29">
                  <c:v>100.44</c:v>
                </c:pt>
                <c:pt idx="30">
                  <c:v>100.19</c:v>
                </c:pt>
                <c:pt idx="31">
                  <c:v>100.25</c:v>
                </c:pt>
                <c:pt idx="32">
                  <c:v>100</c:v>
                </c:pt>
                <c:pt idx="33">
                  <c:v>100.45</c:v>
                </c:pt>
                <c:pt idx="34">
                  <c:v>100.69589999999999</c:v>
                </c:pt>
                <c:pt idx="35">
                  <c:v>100.3</c:v>
                </c:pt>
                <c:pt idx="36">
                  <c:v>100.85</c:v>
                </c:pt>
                <c:pt idx="37">
                  <c:v>100.2467</c:v>
                </c:pt>
                <c:pt idx="38">
                  <c:v>100.4</c:v>
                </c:pt>
                <c:pt idx="39">
                  <c:v>100.45</c:v>
                </c:pt>
                <c:pt idx="40">
                  <c:v>100.4512</c:v>
                </c:pt>
                <c:pt idx="41">
                  <c:v>100.4499</c:v>
                </c:pt>
                <c:pt idx="42">
                  <c:v>100.6</c:v>
                </c:pt>
                <c:pt idx="43">
                  <c:v>100.4</c:v>
                </c:pt>
                <c:pt idx="44">
                  <c:v>100.3</c:v>
                </c:pt>
                <c:pt idx="45">
                  <c:v>100.1</c:v>
                </c:pt>
                <c:pt idx="46">
                  <c:v>99.7</c:v>
                </c:pt>
                <c:pt idx="47">
                  <c:v>100.7</c:v>
                </c:pt>
                <c:pt idx="48">
                  <c:v>98.6</c:v>
                </c:pt>
                <c:pt idx="49">
                  <c:v>98.343299999999999</c:v>
                </c:pt>
                <c:pt idx="50">
                  <c:v>98</c:v>
                </c:pt>
                <c:pt idx="51">
                  <c:v>96.65</c:v>
                </c:pt>
                <c:pt idx="52">
                  <c:v>96.601200000000006</c:v>
                </c:pt>
                <c:pt idx="53">
                  <c:v>96.75</c:v>
                </c:pt>
                <c:pt idx="54">
                  <c:v>97.05</c:v>
                </c:pt>
                <c:pt idx="55">
                  <c:v>96.000600000000006</c:v>
                </c:pt>
                <c:pt idx="56">
                  <c:v>96</c:v>
                </c:pt>
                <c:pt idx="57">
                  <c:v>95.65</c:v>
                </c:pt>
                <c:pt idx="58">
                  <c:v>95.75</c:v>
                </c:pt>
                <c:pt idx="59">
                  <c:v>95.850099999999998</c:v>
                </c:pt>
                <c:pt idx="60">
                  <c:v>95</c:v>
                </c:pt>
                <c:pt idx="61">
                  <c:v>94.5</c:v>
                </c:pt>
                <c:pt idx="62">
                  <c:v>95</c:v>
                </c:pt>
                <c:pt idx="63">
                  <c:v>95.5</c:v>
                </c:pt>
                <c:pt idx="64">
                  <c:v>96</c:v>
                </c:pt>
                <c:pt idx="65">
                  <c:v>96.3</c:v>
                </c:pt>
                <c:pt idx="66">
                  <c:v>95.7</c:v>
                </c:pt>
                <c:pt idx="67">
                  <c:v>95.811199999999999</c:v>
                </c:pt>
                <c:pt idx="68">
                  <c:v>95</c:v>
                </c:pt>
                <c:pt idx="69">
                  <c:v>96</c:v>
                </c:pt>
                <c:pt idx="70">
                  <c:v>95.65</c:v>
                </c:pt>
                <c:pt idx="71">
                  <c:v>95.5</c:v>
                </c:pt>
                <c:pt idx="72">
                  <c:v>95.75</c:v>
                </c:pt>
                <c:pt idx="73">
                  <c:v>95.45</c:v>
                </c:pt>
                <c:pt idx="74">
                  <c:v>95.5</c:v>
                </c:pt>
                <c:pt idx="75">
                  <c:v>95.31</c:v>
                </c:pt>
                <c:pt idx="76">
                  <c:v>95.5</c:v>
                </c:pt>
                <c:pt idx="77">
                  <c:v>95.55</c:v>
                </c:pt>
                <c:pt idx="78">
                  <c:v>95.45</c:v>
                </c:pt>
                <c:pt idx="79">
                  <c:v>96.081900000000005</c:v>
                </c:pt>
                <c:pt idx="80">
                  <c:v>97.5</c:v>
                </c:pt>
                <c:pt idx="81">
                  <c:v>98</c:v>
                </c:pt>
                <c:pt idx="82">
                  <c:v>98.8</c:v>
                </c:pt>
                <c:pt idx="83">
                  <c:v>98.4</c:v>
                </c:pt>
                <c:pt idx="84">
                  <c:v>97.906700000000001</c:v>
                </c:pt>
                <c:pt idx="85">
                  <c:v>97.5</c:v>
                </c:pt>
                <c:pt idx="86">
                  <c:v>97.75</c:v>
                </c:pt>
                <c:pt idx="87">
                  <c:v>97.6</c:v>
                </c:pt>
                <c:pt idx="88">
                  <c:v>98</c:v>
                </c:pt>
                <c:pt idx="89">
                  <c:v>100</c:v>
                </c:pt>
                <c:pt idx="90">
                  <c:v>100.1833</c:v>
                </c:pt>
                <c:pt idx="91">
                  <c:v>100.1888</c:v>
                </c:pt>
                <c:pt idx="92">
                  <c:v>100.15</c:v>
                </c:pt>
                <c:pt idx="93">
                  <c:v>100.1</c:v>
                </c:pt>
                <c:pt idx="94">
                  <c:v>99.7</c:v>
                </c:pt>
                <c:pt idx="95">
                  <c:v>98.5</c:v>
                </c:pt>
                <c:pt idx="96">
                  <c:v>98.75</c:v>
                </c:pt>
                <c:pt idx="97">
                  <c:v>99.15</c:v>
                </c:pt>
                <c:pt idx="98">
                  <c:v>99.55</c:v>
                </c:pt>
                <c:pt idx="99">
                  <c:v>100.2</c:v>
                </c:pt>
                <c:pt idx="100">
                  <c:v>100.05</c:v>
                </c:pt>
                <c:pt idx="101">
                  <c:v>100.08</c:v>
                </c:pt>
                <c:pt idx="102">
                  <c:v>100.035</c:v>
                </c:pt>
                <c:pt idx="103">
                  <c:v>99.919899999999998</c:v>
                </c:pt>
                <c:pt idx="104">
                  <c:v>100.3</c:v>
                </c:pt>
                <c:pt idx="105">
                  <c:v>100.6</c:v>
                </c:pt>
                <c:pt idx="106">
                  <c:v>100.65</c:v>
                </c:pt>
                <c:pt idx="107">
                  <c:v>100.533</c:v>
                </c:pt>
                <c:pt idx="108">
                  <c:v>100.3993</c:v>
                </c:pt>
                <c:pt idx="109">
                  <c:v>100.2</c:v>
                </c:pt>
                <c:pt idx="110">
                  <c:v>100.35</c:v>
                </c:pt>
                <c:pt idx="111">
                  <c:v>100.24509999999999</c:v>
                </c:pt>
                <c:pt idx="112">
                  <c:v>100.1</c:v>
                </c:pt>
                <c:pt idx="113">
                  <c:v>99.95</c:v>
                </c:pt>
                <c:pt idx="114">
                  <c:v>100.4414</c:v>
                </c:pt>
                <c:pt idx="115">
                  <c:v>100.4</c:v>
                </c:pt>
                <c:pt idx="116">
                  <c:v>100.45</c:v>
                </c:pt>
                <c:pt idx="117">
                  <c:v>100.3</c:v>
                </c:pt>
                <c:pt idx="118">
                  <c:v>100.25</c:v>
                </c:pt>
                <c:pt idx="119">
                  <c:v>100.15</c:v>
                </c:pt>
                <c:pt idx="120">
                  <c:v>100.37949999999999</c:v>
                </c:pt>
                <c:pt idx="121">
                  <c:v>100.19970000000001</c:v>
                </c:pt>
                <c:pt idx="122">
                  <c:v>100.75</c:v>
                </c:pt>
                <c:pt idx="123">
                  <c:v>101</c:v>
                </c:pt>
                <c:pt idx="124">
                  <c:v>101.3459</c:v>
                </c:pt>
                <c:pt idx="125">
                  <c:v>101.15</c:v>
                </c:pt>
                <c:pt idx="126">
                  <c:v>101.55</c:v>
                </c:pt>
                <c:pt idx="127">
                  <c:v>101.25</c:v>
                </c:pt>
                <c:pt idx="128">
                  <c:v>101.4</c:v>
                </c:pt>
                <c:pt idx="129">
                  <c:v>101.3</c:v>
                </c:pt>
                <c:pt idx="130">
                  <c:v>101.55</c:v>
                </c:pt>
                <c:pt idx="131">
                  <c:v>101.7</c:v>
                </c:pt>
                <c:pt idx="132">
                  <c:v>101.35</c:v>
                </c:pt>
                <c:pt idx="133">
                  <c:v>101.1</c:v>
                </c:pt>
                <c:pt idx="134">
                  <c:v>101.15</c:v>
                </c:pt>
                <c:pt idx="135">
                  <c:v>101.05</c:v>
                </c:pt>
                <c:pt idx="136">
                  <c:v>101.25</c:v>
                </c:pt>
                <c:pt idx="137">
                  <c:v>100.76</c:v>
                </c:pt>
                <c:pt idx="138">
                  <c:v>101.175</c:v>
                </c:pt>
                <c:pt idx="139">
                  <c:v>101.07</c:v>
                </c:pt>
                <c:pt idx="140">
                  <c:v>101.15</c:v>
                </c:pt>
                <c:pt idx="141">
                  <c:v>100.89</c:v>
                </c:pt>
                <c:pt idx="142">
                  <c:v>100.8</c:v>
                </c:pt>
                <c:pt idx="143">
                  <c:v>101.15</c:v>
                </c:pt>
                <c:pt idx="144">
                  <c:v>101.3077</c:v>
                </c:pt>
                <c:pt idx="145">
                  <c:v>101.25</c:v>
                </c:pt>
                <c:pt idx="146">
                  <c:v>101.4485</c:v>
                </c:pt>
                <c:pt idx="147">
                  <c:v>101.65</c:v>
                </c:pt>
                <c:pt idx="148">
                  <c:v>102</c:v>
                </c:pt>
                <c:pt idx="149">
                  <c:v>102.55</c:v>
                </c:pt>
                <c:pt idx="150">
                  <c:v>103.0001</c:v>
                </c:pt>
                <c:pt idx="151">
                  <c:v>103.40470000000001</c:v>
                </c:pt>
                <c:pt idx="152">
                  <c:v>103.75</c:v>
                </c:pt>
                <c:pt idx="153">
                  <c:v>104.2</c:v>
                </c:pt>
                <c:pt idx="154">
                  <c:v>105.1</c:v>
                </c:pt>
                <c:pt idx="155">
                  <c:v>103.5</c:v>
                </c:pt>
                <c:pt idx="156">
                  <c:v>103.7</c:v>
                </c:pt>
                <c:pt idx="157">
                  <c:v>104.2</c:v>
                </c:pt>
                <c:pt idx="158">
                  <c:v>104.15</c:v>
                </c:pt>
                <c:pt idx="159">
                  <c:v>103.75190000000001</c:v>
                </c:pt>
                <c:pt idx="160">
                  <c:v>104.05</c:v>
                </c:pt>
                <c:pt idx="161">
                  <c:v>104.2003</c:v>
                </c:pt>
                <c:pt idx="162">
                  <c:v>104.2504</c:v>
                </c:pt>
                <c:pt idx="163">
                  <c:v>104.4</c:v>
                </c:pt>
                <c:pt idx="164">
                  <c:v>104.6</c:v>
                </c:pt>
                <c:pt idx="165">
                  <c:v>104.87</c:v>
                </c:pt>
                <c:pt idx="166">
                  <c:v>104.95</c:v>
                </c:pt>
                <c:pt idx="167">
                  <c:v>105.0949</c:v>
                </c:pt>
                <c:pt idx="168">
                  <c:v>104.94799999999999</c:v>
                </c:pt>
                <c:pt idx="169">
                  <c:v>104.85</c:v>
                </c:pt>
                <c:pt idx="170">
                  <c:v>104.9</c:v>
                </c:pt>
                <c:pt idx="171">
                  <c:v>105.05</c:v>
                </c:pt>
                <c:pt idx="172">
                  <c:v>105.6</c:v>
                </c:pt>
                <c:pt idx="173">
                  <c:v>106.43519999999999</c:v>
                </c:pt>
                <c:pt idx="174">
                  <c:v>107.55</c:v>
                </c:pt>
                <c:pt idx="175">
                  <c:v>108.0501</c:v>
                </c:pt>
                <c:pt idx="176">
                  <c:v>108.25</c:v>
                </c:pt>
                <c:pt idx="177">
                  <c:v>108.15</c:v>
                </c:pt>
                <c:pt idx="178">
                  <c:v>108.35</c:v>
                </c:pt>
                <c:pt idx="179">
                  <c:v>108.26009999999999</c:v>
                </c:pt>
                <c:pt idx="180">
                  <c:v>109.49160000000001</c:v>
                </c:pt>
                <c:pt idx="181">
                  <c:v>110</c:v>
                </c:pt>
                <c:pt idx="182">
                  <c:v>110.7</c:v>
                </c:pt>
                <c:pt idx="183">
                  <c:v>111.5502</c:v>
                </c:pt>
                <c:pt idx="184">
                  <c:v>111</c:v>
                </c:pt>
                <c:pt idx="185">
                  <c:v>110.5</c:v>
                </c:pt>
                <c:pt idx="186">
                  <c:v>110.72499999999999</c:v>
                </c:pt>
                <c:pt idx="187">
                  <c:v>111.99</c:v>
                </c:pt>
                <c:pt idx="188">
                  <c:v>111.95</c:v>
                </c:pt>
                <c:pt idx="189">
                  <c:v>111.9</c:v>
                </c:pt>
                <c:pt idx="190">
                  <c:v>111.5</c:v>
                </c:pt>
                <c:pt idx="191">
                  <c:v>111.7487</c:v>
                </c:pt>
                <c:pt idx="192">
                  <c:v>111.3527</c:v>
                </c:pt>
                <c:pt idx="193">
                  <c:v>111.15009999999999</c:v>
                </c:pt>
                <c:pt idx="194">
                  <c:v>110.8599</c:v>
                </c:pt>
                <c:pt idx="195">
                  <c:v>110.6</c:v>
                </c:pt>
                <c:pt idx="196">
                  <c:v>110.5</c:v>
                </c:pt>
                <c:pt idx="197">
                  <c:v>110.85</c:v>
                </c:pt>
                <c:pt idx="198">
                  <c:v>110.65</c:v>
                </c:pt>
                <c:pt idx="199">
                  <c:v>110.50020000000001</c:v>
                </c:pt>
                <c:pt idx="200">
                  <c:v>110.56910000000001</c:v>
                </c:pt>
                <c:pt idx="201">
                  <c:v>110.65170000000001</c:v>
                </c:pt>
                <c:pt idx="202">
                  <c:v>112.25449999999999</c:v>
                </c:pt>
                <c:pt idx="203">
                  <c:v>113.02</c:v>
                </c:pt>
                <c:pt idx="204">
                  <c:v>112.3254</c:v>
                </c:pt>
                <c:pt idx="205">
                  <c:v>112.65</c:v>
                </c:pt>
                <c:pt idx="206">
                  <c:v>112.1</c:v>
                </c:pt>
                <c:pt idx="207">
                  <c:v>111.5754</c:v>
                </c:pt>
                <c:pt idx="208">
                  <c:v>111.35</c:v>
                </c:pt>
                <c:pt idx="209">
                  <c:v>111.3</c:v>
                </c:pt>
                <c:pt idx="210">
                  <c:v>111.2</c:v>
                </c:pt>
                <c:pt idx="211">
                  <c:v>111.55</c:v>
                </c:pt>
                <c:pt idx="212">
                  <c:v>111.82599999999999</c:v>
                </c:pt>
                <c:pt idx="213">
                  <c:v>111.69</c:v>
                </c:pt>
                <c:pt idx="214">
                  <c:v>111.5</c:v>
                </c:pt>
                <c:pt idx="215">
                  <c:v>111.19</c:v>
                </c:pt>
                <c:pt idx="216">
                  <c:v>110.96510000000001</c:v>
                </c:pt>
                <c:pt idx="217">
                  <c:v>110.85</c:v>
                </c:pt>
                <c:pt idx="218">
                  <c:v>110.61</c:v>
                </c:pt>
                <c:pt idx="219">
                  <c:v>110.5</c:v>
                </c:pt>
                <c:pt idx="220">
                  <c:v>110.7</c:v>
                </c:pt>
                <c:pt idx="221">
                  <c:v>110.8</c:v>
                </c:pt>
                <c:pt idx="222">
                  <c:v>111.1005</c:v>
                </c:pt>
                <c:pt idx="223">
                  <c:v>111.1936</c:v>
                </c:pt>
                <c:pt idx="224">
                  <c:v>111.1</c:v>
                </c:pt>
                <c:pt idx="225">
                  <c:v>111.08</c:v>
                </c:pt>
                <c:pt idx="226">
                  <c:v>110.76</c:v>
                </c:pt>
                <c:pt idx="227">
                  <c:v>110.84</c:v>
                </c:pt>
                <c:pt idx="228">
                  <c:v>110.4</c:v>
                </c:pt>
                <c:pt idx="229">
                  <c:v>110.2794</c:v>
                </c:pt>
                <c:pt idx="230">
                  <c:v>110.25</c:v>
                </c:pt>
                <c:pt idx="231">
                  <c:v>109.4</c:v>
                </c:pt>
                <c:pt idx="232">
                  <c:v>108.95</c:v>
                </c:pt>
                <c:pt idx="233">
                  <c:v>109.5</c:v>
                </c:pt>
                <c:pt idx="234">
                  <c:v>109.1005</c:v>
                </c:pt>
                <c:pt idx="235">
                  <c:v>109.3</c:v>
                </c:pt>
                <c:pt idx="236">
                  <c:v>109.6499</c:v>
                </c:pt>
                <c:pt idx="237">
                  <c:v>109.4</c:v>
                </c:pt>
                <c:pt idx="238">
                  <c:v>109.3999</c:v>
                </c:pt>
                <c:pt idx="239">
                  <c:v>109.0226</c:v>
                </c:pt>
                <c:pt idx="240">
                  <c:v>108.7</c:v>
                </c:pt>
                <c:pt idx="241">
                  <c:v>108.5</c:v>
                </c:pt>
                <c:pt idx="242">
                  <c:v>108.4499</c:v>
                </c:pt>
                <c:pt idx="243">
                  <c:v>108.2</c:v>
                </c:pt>
                <c:pt idx="244">
                  <c:v>107.9</c:v>
                </c:pt>
                <c:pt idx="245">
                  <c:v>107.2</c:v>
                </c:pt>
                <c:pt idx="246">
                  <c:v>107.25</c:v>
                </c:pt>
                <c:pt idx="247">
                  <c:v>106.80240000000001</c:v>
                </c:pt>
                <c:pt idx="248">
                  <c:v>106.95</c:v>
                </c:pt>
                <c:pt idx="249">
                  <c:v>107.5</c:v>
                </c:pt>
                <c:pt idx="250">
                  <c:v>107.7</c:v>
                </c:pt>
                <c:pt idx="251">
                  <c:v>107.75</c:v>
                </c:pt>
                <c:pt idx="252">
                  <c:v>108</c:v>
                </c:pt>
                <c:pt idx="253">
                  <c:v>107.65</c:v>
                </c:pt>
                <c:pt idx="254">
                  <c:v>107.55</c:v>
                </c:pt>
                <c:pt idx="255">
                  <c:v>108.2</c:v>
                </c:pt>
                <c:pt idx="256">
                  <c:v>108.15</c:v>
                </c:pt>
                <c:pt idx="257">
                  <c:v>92.1</c:v>
                </c:pt>
                <c:pt idx="258">
                  <c:v>94.2</c:v>
                </c:pt>
                <c:pt idx="259">
                  <c:v>95.099900000000005</c:v>
                </c:pt>
                <c:pt idx="260">
                  <c:v>95.95</c:v>
                </c:pt>
                <c:pt idx="261">
                  <c:v>96.5</c:v>
                </c:pt>
                <c:pt idx="262">
                  <c:v>96.7</c:v>
                </c:pt>
                <c:pt idx="263">
                  <c:v>96.1</c:v>
                </c:pt>
                <c:pt idx="264">
                  <c:v>96.75</c:v>
                </c:pt>
                <c:pt idx="265">
                  <c:v>97.4</c:v>
                </c:pt>
                <c:pt idx="266">
                  <c:v>97.55</c:v>
                </c:pt>
                <c:pt idx="267">
                  <c:v>98.149799999999999</c:v>
                </c:pt>
                <c:pt idx="268">
                  <c:v>99.13</c:v>
                </c:pt>
                <c:pt idx="269">
                  <c:v>98.2</c:v>
                </c:pt>
                <c:pt idx="270">
                  <c:v>97.268100000000004</c:v>
                </c:pt>
                <c:pt idx="271">
                  <c:v>98.2</c:v>
                </c:pt>
                <c:pt idx="272">
                  <c:v>97.2</c:v>
                </c:pt>
                <c:pt idx="273">
                  <c:v>93.45</c:v>
                </c:pt>
                <c:pt idx="274">
                  <c:v>92.399900000000002</c:v>
                </c:pt>
                <c:pt idx="275">
                  <c:v>91.4</c:v>
                </c:pt>
                <c:pt idx="276">
                  <c:v>90.8489</c:v>
                </c:pt>
                <c:pt idx="277">
                  <c:v>91.43</c:v>
                </c:pt>
                <c:pt idx="278">
                  <c:v>92.75</c:v>
                </c:pt>
                <c:pt idx="279">
                  <c:v>92.8</c:v>
                </c:pt>
                <c:pt idx="280">
                  <c:v>93</c:v>
                </c:pt>
                <c:pt idx="281">
                  <c:v>92.8</c:v>
                </c:pt>
                <c:pt idx="282">
                  <c:v>90</c:v>
                </c:pt>
                <c:pt idx="283">
                  <c:v>89.6</c:v>
                </c:pt>
                <c:pt idx="284">
                  <c:v>90.4</c:v>
                </c:pt>
                <c:pt idx="285">
                  <c:v>91.68</c:v>
                </c:pt>
                <c:pt idx="286">
                  <c:v>91.65</c:v>
                </c:pt>
                <c:pt idx="287">
                  <c:v>93</c:v>
                </c:pt>
                <c:pt idx="288">
                  <c:v>93.216999999999999</c:v>
                </c:pt>
                <c:pt idx="289">
                  <c:v>92.559700000000007</c:v>
                </c:pt>
                <c:pt idx="290">
                  <c:v>92.5</c:v>
                </c:pt>
                <c:pt idx="291">
                  <c:v>91.506200000000007</c:v>
                </c:pt>
                <c:pt idx="292">
                  <c:v>91.5</c:v>
                </c:pt>
                <c:pt idx="293">
                  <c:v>90.65</c:v>
                </c:pt>
                <c:pt idx="294">
                  <c:v>89.783299999999997</c:v>
                </c:pt>
                <c:pt idx="295">
                  <c:v>89.25</c:v>
                </c:pt>
                <c:pt idx="296">
                  <c:v>89.670500000000004</c:v>
                </c:pt>
                <c:pt idx="297">
                  <c:v>88.964699999999993</c:v>
                </c:pt>
                <c:pt idx="298">
                  <c:v>88.003500000000003</c:v>
                </c:pt>
                <c:pt idx="299">
                  <c:v>88</c:v>
                </c:pt>
              </c:numCache>
            </c:numRef>
          </c:yVal>
          <c:smooth val="0"/>
        </c:ser>
        <c:ser>
          <c:idx val="21"/>
          <c:order val="21"/>
          <c:tx>
            <c:strRef>
              <c:f>Obs!$H$11586</c:f>
              <c:strCache>
                <c:ptCount val="1"/>
                <c:pt idx="0">
                  <c:v>Ministerstvo finansov RF, 26208</c:v>
                </c:pt>
              </c:strCache>
            </c:strRef>
          </c:tx>
          <c:marker>
            <c:symbol val="none"/>
          </c:marker>
          <c:xVal>
            <c:numRef>
              <c:f>Obs!$A$11586:$A$11915</c:f>
              <c:numCache>
                <c:formatCode>m/d/yyyy</c:formatCode>
                <c:ptCount val="330"/>
                <c:pt idx="0">
                  <c:v>40980</c:v>
                </c:pt>
                <c:pt idx="1">
                  <c:v>40981</c:v>
                </c:pt>
                <c:pt idx="2">
                  <c:v>40982</c:v>
                </c:pt>
                <c:pt idx="3">
                  <c:v>40983</c:v>
                </c:pt>
                <c:pt idx="4">
                  <c:v>40984</c:v>
                </c:pt>
                <c:pt idx="5">
                  <c:v>40988</c:v>
                </c:pt>
                <c:pt idx="6">
                  <c:v>40989</c:v>
                </c:pt>
                <c:pt idx="7">
                  <c:v>40990</c:v>
                </c:pt>
                <c:pt idx="8">
                  <c:v>40991</c:v>
                </c:pt>
                <c:pt idx="9">
                  <c:v>40994</c:v>
                </c:pt>
                <c:pt idx="10">
                  <c:v>40995</c:v>
                </c:pt>
                <c:pt idx="11">
                  <c:v>40996</c:v>
                </c:pt>
                <c:pt idx="12">
                  <c:v>40997</c:v>
                </c:pt>
                <c:pt idx="13">
                  <c:v>41001</c:v>
                </c:pt>
                <c:pt idx="14">
                  <c:v>41004</c:v>
                </c:pt>
                <c:pt idx="15">
                  <c:v>41012</c:v>
                </c:pt>
                <c:pt idx="16">
                  <c:v>41015</c:v>
                </c:pt>
                <c:pt idx="17">
                  <c:v>41016</c:v>
                </c:pt>
                <c:pt idx="18">
                  <c:v>41019</c:v>
                </c:pt>
                <c:pt idx="19">
                  <c:v>41022</c:v>
                </c:pt>
                <c:pt idx="20">
                  <c:v>41023</c:v>
                </c:pt>
                <c:pt idx="21">
                  <c:v>41024</c:v>
                </c:pt>
                <c:pt idx="22">
                  <c:v>41025</c:v>
                </c:pt>
                <c:pt idx="23">
                  <c:v>41026</c:v>
                </c:pt>
                <c:pt idx="24">
                  <c:v>41031</c:v>
                </c:pt>
                <c:pt idx="25">
                  <c:v>41032</c:v>
                </c:pt>
                <c:pt idx="26">
                  <c:v>41033</c:v>
                </c:pt>
                <c:pt idx="27">
                  <c:v>41034</c:v>
                </c:pt>
                <c:pt idx="28">
                  <c:v>41039</c:v>
                </c:pt>
                <c:pt idx="29">
                  <c:v>41040</c:v>
                </c:pt>
                <c:pt idx="30">
                  <c:v>41043</c:v>
                </c:pt>
                <c:pt idx="31">
                  <c:v>41044</c:v>
                </c:pt>
                <c:pt idx="32">
                  <c:v>41045</c:v>
                </c:pt>
                <c:pt idx="33">
                  <c:v>41046</c:v>
                </c:pt>
                <c:pt idx="34">
                  <c:v>41047</c:v>
                </c:pt>
                <c:pt idx="35">
                  <c:v>41051</c:v>
                </c:pt>
                <c:pt idx="36">
                  <c:v>41052</c:v>
                </c:pt>
                <c:pt idx="37">
                  <c:v>41053</c:v>
                </c:pt>
                <c:pt idx="38">
                  <c:v>41054</c:v>
                </c:pt>
                <c:pt idx="39">
                  <c:v>41057</c:v>
                </c:pt>
                <c:pt idx="40">
                  <c:v>41058</c:v>
                </c:pt>
                <c:pt idx="41">
                  <c:v>41060</c:v>
                </c:pt>
                <c:pt idx="42">
                  <c:v>41061</c:v>
                </c:pt>
                <c:pt idx="43">
                  <c:v>41065</c:v>
                </c:pt>
                <c:pt idx="44">
                  <c:v>41066</c:v>
                </c:pt>
                <c:pt idx="45">
                  <c:v>41067</c:v>
                </c:pt>
                <c:pt idx="46">
                  <c:v>41068</c:v>
                </c:pt>
                <c:pt idx="47">
                  <c:v>41069</c:v>
                </c:pt>
                <c:pt idx="48">
                  <c:v>41074</c:v>
                </c:pt>
                <c:pt idx="49">
                  <c:v>41075</c:v>
                </c:pt>
                <c:pt idx="50">
                  <c:v>41078</c:v>
                </c:pt>
                <c:pt idx="51">
                  <c:v>41079</c:v>
                </c:pt>
                <c:pt idx="52">
                  <c:v>41080</c:v>
                </c:pt>
                <c:pt idx="53">
                  <c:v>41082</c:v>
                </c:pt>
                <c:pt idx="54">
                  <c:v>41085</c:v>
                </c:pt>
                <c:pt idx="55">
                  <c:v>41086</c:v>
                </c:pt>
                <c:pt idx="56">
                  <c:v>41088</c:v>
                </c:pt>
                <c:pt idx="57">
                  <c:v>41089</c:v>
                </c:pt>
                <c:pt idx="58">
                  <c:v>41092</c:v>
                </c:pt>
                <c:pt idx="59">
                  <c:v>41093</c:v>
                </c:pt>
                <c:pt idx="60">
                  <c:v>41094</c:v>
                </c:pt>
                <c:pt idx="61">
                  <c:v>41095</c:v>
                </c:pt>
                <c:pt idx="62">
                  <c:v>41096</c:v>
                </c:pt>
                <c:pt idx="63">
                  <c:v>41099</c:v>
                </c:pt>
                <c:pt idx="64">
                  <c:v>41100</c:v>
                </c:pt>
                <c:pt idx="65">
                  <c:v>41101</c:v>
                </c:pt>
                <c:pt idx="66">
                  <c:v>41102</c:v>
                </c:pt>
                <c:pt idx="67">
                  <c:v>41103</c:v>
                </c:pt>
                <c:pt idx="68">
                  <c:v>41106</c:v>
                </c:pt>
                <c:pt idx="69">
                  <c:v>41107</c:v>
                </c:pt>
                <c:pt idx="70">
                  <c:v>41108</c:v>
                </c:pt>
                <c:pt idx="71">
                  <c:v>41109</c:v>
                </c:pt>
                <c:pt idx="72">
                  <c:v>41110</c:v>
                </c:pt>
                <c:pt idx="73">
                  <c:v>41113</c:v>
                </c:pt>
                <c:pt idx="74">
                  <c:v>41114</c:v>
                </c:pt>
                <c:pt idx="75">
                  <c:v>41115</c:v>
                </c:pt>
                <c:pt idx="76">
                  <c:v>41116</c:v>
                </c:pt>
                <c:pt idx="77">
                  <c:v>41117</c:v>
                </c:pt>
                <c:pt idx="78">
                  <c:v>41120</c:v>
                </c:pt>
                <c:pt idx="79">
                  <c:v>41121</c:v>
                </c:pt>
                <c:pt idx="80">
                  <c:v>41122</c:v>
                </c:pt>
                <c:pt idx="81">
                  <c:v>41123</c:v>
                </c:pt>
                <c:pt idx="82">
                  <c:v>41124</c:v>
                </c:pt>
                <c:pt idx="83">
                  <c:v>41127</c:v>
                </c:pt>
                <c:pt idx="84">
                  <c:v>41128</c:v>
                </c:pt>
                <c:pt idx="85">
                  <c:v>41129</c:v>
                </c:pt>
                <c:pt idx="86">
                  <c:v>41130</c:v>
                </c:pt>
                <c:pt idx="87">
                  <c:v>41131</c:v>
                </c:pt>
                <c:pt idx="88">
                  <c:v>41134</c:v>
                </c:pt>
                <c:pt idx="89">
                  <c:v>41135</c:v>
                </c:pt>
                <c:pt idx="90">
                  <c:v>41136</c:v>
                </c:pt>
                <c:pt idx="91">
                  <c:v>41137</c:v>
                </c:pt>
                <c:pt idx="92">
                  <c:v>41138</c:v>
                </c:pt>
                <c:pt idx="93">
                  <c:v>41141</c:v>
                </c:pt>
                <c:pt idx="94">
                  <c:v>41142</c:v>
                </c:pt>
                <c:pt idx="95">
                  <c:v>41143</c:v>
                </c:pt>
                <c:pt idx="96">
                  <c:v>41144</c:v>
                </c:pt>
                <c:pt idx="97">
                  <c:v>41145</c:v>
                </c:pt>
                <c:pt idx="98">
                  <c:v>41148</c:v>
                </c:pt>
                <c:pt idx="99">
                  <c:v>41149</c:v>
                </c:pt>
                <c:pt idx="100">
                  <c:v>41150</c:v>
                </c:pt>
                <c:pt idx="101">
                  <c:v>41151</c:v>
                </c:pt>
                <c:pt idx="102">
                  <c:v>41152</c:v>
                </c:pt>
                <c:pt idx="103">
                  <c:v>41155</c:v>
                </c:pt>
                <c:pt idx="104">
                  <c:v>41156</c:v>
                </c:pt>
                <c:pt idx="105">
                  <c:v>41157</c:v>
                </c:pt>
                <c:pt idx="106">
                  <c:v>41158</c:v>
                </c:pt>
                <c:pt idx="107">
                  <c:v>41162</c:v>
                </c:pt>
                <c:pt idx="108">
                  <c:v>41163</c:v>
                </c:pt>
                <c:pt idx="109">
                  <c:v>41164</c:v>
                </c:pt>
                <c:pt idx="110">
                  <c:v>41165</c:v>
                </c:pt>
                <c:pt idx="111">
                  <c:v>41166</c:v>
                </c:pt>
                <c:pt idx="112">
                  <c:v>41169</c:v>
                </c:pt>
                <c:pt idx="113">
                  <c:v>41170</c:v>
                </c:pt>
                <c:pt idx="114">
                  <c:v>41171</c:v>
                </c:pt>
                <c:pt idx="115">
                  <c:v>41172</c:v>
                </c:pt>
                <c:pt idx="116">
                  <c:v>41173</c:v>
                </c:pt>
                <c:pt idx="117">
                  <c:v>41176</c:v>
                </c:pt>
                <c:pt idx="118">
                  <c:v>41177</c:v>
                </c:pt>
                <c:pt idx="119">
                  <c:v>41179</c:v>
                </c:pt>
                <c:pt idx="120">
                  <c:v>41180</c:v>
                </c:pt>
                <c:pt idx="121">
                  <c:v>41183</c:v>
                </c:pt>
                <c:pt idx="122">
                  <c:v>41184</c:v>
                </c:pt>
                <c:pt idx="123">
                  <c:v>41185</c:v>
                </c:pt>
                <c:pt idx="124">
                  <c:v>41186</c:v>
                </c:pt>
                <c:pt idx="125">
                  <c:v>41187</c:v>
                </c:pt>
                <c:pt idx="126">
                  <c:v>41190</c:v>
                </c:pt>
                <c:pt idx="127">
                  <c:v>41191</c:v>
                </c:pt>
                <c:pt idx="128">
                  <c:v>41192</c:v>
                </c:pt>
                <c:pt idx="129">
                  <c:v>41193</c:v>
                </c:pt>
                <c:pt idx="130">
                  <c:v>41194</c:v>
                </c:pt>
                <c:pt idx="131">
                  <c:v>41197</c:v>
                </c:pt>
                <c:pt idx="132">
                  <c:v>41198</c:v>
                </c:pt>
                <c:pt idx="133">
                  <c:v>41199</c:v>
                </c:pt>
                <c:pt idx="134">
                  <c:v>41200</c:v>
                </c:pt>
                <c:pt idx="135">
                  <c:v>41201</c:v>
                </c:pt>
                <c:pt idx="136">
                  <c:v>41204</c:v>
                </c:pt>
                <c:pt idx="137">
                  <c:v>41205</c:v>
                </c:pt>
                <c:pt idx="138">
                  <c:v>41206</c:v>
                </c:pt>
                <c:pt idx="139">
                  <c:v>41207</c:v>
                </c:pt>
                <c:pt idx="140">
                  <c:v>41208</c:v>
                </c:pt>
                <c:pt idx="141">
                  <c:v>41211</c:v>
                </c:pt>
                <c:pt idx="142">
                  <c:v>41212</c:v>
                </c:pt>
                <c:pt idx="143">
                  <c:v>41213</c:v>
                </c:pt>
                <c:pt idx="144">
                  <c:v>41214</c:v>
                </c:pt>
                <c:pt idx="145">
                  <c:v>41219</c:v>
                </c:pt>
                <c:pt idx="146">
                  <c:v>41220</c:v>
                </c:pt>
                <c:pt idx="147">
                  <c:v>41221</c:v>
                </c:pt>
                <c:pt idx="148">
                  <c:v>41222</c:v>
                </c:pt>
                <c:pt idx="149">
                  <c:v>41225</c:v>
                </c:pt>
                <c:pt idx="150">
                  <c:v>41226</c:v>
                </c:pt>
                <c:pt idx="151">
                  <c:v>41227</c:v>
                </c:pt>
                <c:pt idx="152">
                  <c:v>41228</c:v>
                </c:pt>
                <c:pt idx="153">
                  <c:v>41229</c:v>
                </c:pt>
                <c:pt idx="154">
                  <c:v>41232</c:v>
                </c:pt>
                <c:pt idx="155">
                  <c:v>41233</c:v>
                </c:pt>
                <c:pt idx="156">
                  <c:v>41234</c:v>
                </c:pt>
                <c:pt idx="157">
                  <c:v>41235</c:v>
                </c:pt>
                <c:pt idx="158">
                  <c:v>41236</c:v>
                </c:pt>
                <c:pt idx="159">
                  <c:v>41239</c:v>
                </c:pt>
                <c:pt idx="160">
                  <c:v>41240</c:v>
                </c:pt>
                <c:pt idx="161">
                  <c:v>41241</c:v>
                </c:pt>
                <c:pt idx="162">
                  <c:v>41242</c:v>
                </c:pt>
                <c:pt idx="163">
                  <c:v>41243</c:v>
                </c:pt>
                <c:pt idx="164">
                  <c:v>41246</c:v>
                </c:pt>
                <c:pt idx="165">
                  <c:v>41247</c:v>
                </c:pt>
                <c:pt idx="166">
                  <c:v>41248</c:v>
                </c:pt>
                <c:pt idx="167">
                  <c:v>41249</c:v>
                </c:pt>
                <c:pt idx="168">
                  <c:v>41250</c:v>
                </c:pt>
                <c:pt idx="169">
                  <c:v>41254</c:v>
                </c:pt>
                <c:pt idx="170">
                  <c:v>41255</c:v>
                </c:pt>
                <c:pt idx="171">
                  <c:v>41256</c:v>
                </c:pt>
                <c:pt idx="172">
                  <c:v>41257</c:v>
                </c:pt>
                <c:pt idx="173">
                  <c:v>41260</c:v>
                </c:pt>
                <c:pt idx="174">
                  <c:v>41261</c:v>
                </c:pt>
                <c:pt idx="175">
                  <c:v>41262</c:v>
                </c:pt>
                <c:pt idx="176">
                  <c:v>41263</c:v>
                </c:pt>
                <c:pt idx="177">
                  <c:v>41264</c:v>
                </c:pt>
                <c:pt idx="178">
                  <c:v>41267</c:v>
                </c:pt>
                <c:pt idx="179">
                  <c:v>41271</c:v>
                </c:pt>
                <c:pt idx="180">
                  <c:v>41283</c:v>
                </c:pt>
                <c:pt idx="181">
                  <c:v>41284</c:v>
                </c:pt>
                <c:pt idx="182">
                  <c:v>41285</c:v>
                </c:pt>
                <c:pt idx="183">
                  <c:v>41288</c:v>
                </c:pt>
                <c:pt idx="184">
                  <c:v>41289</c:v>
                </c:pt>
                <c:pt idx="185">
                  <c:v>41292</c:v>
                </c:pt>
                <c:pt idx="186">
                  <c:v>41295</c:v>
                </c:pt>
                <c:pt idx="187">
                  <c:v>41296</c:v>
                </c:pt>
                <c:pt idx="188">
                  <c:v>41297</c:v>
                </c:pt>
                <c:pt idx="189">
                  <c:v>41298</c:v>
                </c:pt>
                <c:pt idx="190">
                  <c:v>41299</c:v>
                </c:pt>
                <c:pt idx="191">
                  <c:v>41302</c:v>
                </c:pt>
                <c:pt idx="192">
                  <c:v>41303</c:v>
                </c:pt>
                <c:pt idx="193">
                  <c:v>41305</c:v>
                </c:pt>
                <c:pt idx="194">
                  <c:v>41306</c:v>
                </c:pt>
                <c:pt idx="195">
                  <c:v>41309</c:v>
                </c:pt>
                <c:pt idx="196">
                  <c:v>41310</c:v>
                </c:pt>
                <c:pt idx="197">
                  <c:v>41311</c:v>
                </c:pt>
                <c:pt idx="198">
                  <c:v>41312</c:v>
                </c:pt>
                <c:pt idx="199">
                  <c:v>41313</c:v>
                </c:pt>
                <c:pt idx="200">
                  <c:v>41316</c:v>
                </c:pt>
                <c:pt idx="201">
                  <c:v>41317</c:v>
                </c:pt>
                <c:pt idx="202">
                  <c:v>41318</c:v>
                </c:pt>
                <c:pt idx="203">
                  <c:v>41319</c:v>
                </c:pt>
                <c:pt idx="204">
                  <c:v>41320</c:v>
                </c:pt>
                <c:pt idx="205">
                  <c:v>41323</c:v>
                </c:pt>
                <c:pt idx="206">
                  <c:v>41324</c:v>
                </c:pt>
                <c:pt idx="207">
                  <c:v>41325</c:v>
                </c:pt>
                <c:pt idx="208">
                  <c:v>41326</c:v>
                </c:pt>
                <c:pt idx="209">
                  <c:v>41327</c:v>
                </c:pt>
                <c:pt idx="210">
                  <c:v>41330</c:v>
                </c:pt>
                <c:pt idx="211">
                  <c:v>41331</c:v>
                </c:pt>
                <c:pt idx="212">
                  <c:v>41332</c:v>
                </c:pt>
                <c:pt idx="213">
                  <c:v>41333</c:v>
                </c:pt>
                <c:pt idx="214">
                  <c:v>41337</c:v>
                </c:pt>
                <c:pt idx="215">
                  <c:v>41338</c:v>
                </c:pt>
                <c:pt idx="216">
                  <c:v>41340</c:v>
                </c:pt>
                <c:pt idx="217">
                  <c:v>41344</c:v>
                </c:pt>
                <c:pt idx="218">
                  <c:v>41345</c:v>
                </c:pt>
                <c:pt idx="219">
                  <c:v>41347</c:v>
                </c:pt>
                <c:pt idx="220">
                  <c:v>41348</c:v>
                </c:pt>
                <c:pt idx="221">
                  <c:v>41352</c:v>
                </c:pt>
                <c:pt idx="222">
                  <c:v>41353</c:v>
                </c:pt>
                <c:pt idx="223">
                  <c:v>41354</c:v>
                </c:pt>
                <c:pt idx="224">
                  <c:v>41355</c:v>
                </c:pt>
                <c:pt idx="225">
                  <c:v>41358</c:v>
                </c:pt>
                <c:pt idx="226">
                  <c:v>41359</c:v>
                </c:pt>
                <c:pt idx="227">
                  <c:v>41361</c:v>
                </c:pt>
                <c:pt idx="228">
                  <c:v>41362</c:v>
                </c:pt>
                <c:pt idx="229">
                  <c:v>41365</c:v>
                </c:pt>
                <c:pt idx="230">
                  <c:v>41366</c:v>
                </c:pt>
                <c:pt idx="231">
                  <c:v>41367</c:v>
                </c:pt>
                <c:pt idx="232">
                  <c:v>41368</c:v>
                </c:pt>
                <c:pt idx="233">
                  <c:v>41369</c:v>
                </c:pt>
                <c:pt idx="234">
                  <c:v>41372</c:v>
                </c:pt>
                <c:pt idx="235">
                  <c:v>41373</c:v>
                </c:pt>
                <c:pt idx="236">
                  <c:v>41374</c:v>
                </c:pt>
                <c:pt idx="237">
                  <c:v>41375</c:v>
                </c:pt>
                <c:pt idx="238">
                  <c:v>41376</c:v>
                </c:pt>
                <c:pt idx="239">
                  <c:v>41379</c:v>
                </c:pt>
                <c:pt idx="240">
                  <c:v>41381</c:v>
                </c:pt>
                <c:pt idx="241">
                  <c:v>41382</c:v>
                </c:pt>
                <c:pt idx="242">
                  <c:v>41383</c:v>
                </c:pt>
                <c:pt idx="243">
                  <c:v>41386</c:v>
                </c:pt>
                <c:pt idx="244">
                  <c:v>41387</c:v>
                </c:pt>
                <c:pt idx="245">
                  <c:v>41388</c:v>
                </c:pt>
                <c:pt idx="246">
                  <c:v>41389</c:v>
                </c:pt>
                <c:pt idx="247">
                  <c:v>41390</c:v>
                </c:pt>
                <c:pt idx="248">
                  <c:v>41394</c:v>
                </c:pt>
                <c:pt idx="249">
                  <c:v>41400</c:v>
                </c:pt>
                <c:pt idx="250">
                  <c:v>41402</c:v>
                </c:pt>
                <c:pt idx="251">
                  <c:v>41407</c:v>
                </c:pt>
                <c:pt idx="252">
                  <c:v>41408</c:v>
                </c:pt>
                <c:pt idx="253">
                  <c:v>41410</c:v>
                </c:pt>
                <c:pt idx="254">
                  <c:v>41411</c:v>
                </c:pt>
                <c:pt idx="255">
                  <c:v>41414</c:v>
                </c:pt>
                <c:pt idx="256">
                  <c:v>41415</c:v>
                </c:pt>
                <c:pt idx="257">
                  <c:v>41417</c:v>
                </c:pt>
                <c:pt idx="258">
                  <c:v>41418</c:v>
                </c:pt>
                <c:pt idx="259">
                  <c:v>41422</c:v>
                </c:pt>
                <c:pt idx="260">
                  <c:v>41423</c:v>
                </c:pt>
                <c:pt idx="261">
                  <c:v>41424</c:v>
                </c:pt>
                <c:pt idx="262">
                  <c:v>41425</c:v>
                </c:pt>
                <c:pt idx="263">
                  <c:v>41428</c:v>
                </c:pt>
                <c:pt idx="264">
                  <c:v>41429</c:v>
                </c:pt>
                <c:pt idx="265">
                  <c:v>41430</c:v>
                </c:pt>
                <c:pt idx="266">
                  <c:v>41431</c:v>
                </c:pt>
                <c:pt idx="267">
                  <c:v>41432</c:v>
                </c:pt>
                <c:pt idx="268">
                  <c:v>41435</c:v>
                </c:pt>
                <c:pt idx="269">
                  <c:v>41436</c:v>
                </c:pt>
                <c:pt idx="270">
                  <c:v>41438</c:v>
                </c:pt>
                <c:pt idx="271">
                  <c:v>41439</c:v>
                </c:pt>
                <c:pt idx="272">
                  <c:v>41442</c:v>
                </c:pt>
                <c:pt idx="273">
                  <c:v>41443</c:v>
                </c:pt>
                <c:pt idx="274">
                  <c:v>41444</c:v>
                </c:pt>
                <c:pt idx="275">
                  <c:v>41445</c:v>
                </c:pt>
                <c:pt idx="276">
                  <c:v>41446</c:v>
                </c:pt>
                <c:pt idx="277">
                  <c:v>41449</c:v>
                </c:pt>
                <c:pt idx="278">
                  <c:v>41450</c:v>
                </c:pt>
                <c:pt idx="279">
                  <c:v>41451</c:v>
                </c:pt>
                <c:pt idx="280">
                  <c:v>41452</c:v>
                </c:pt>
                <c:pt idx="281">
                  <c:v>41453</c:v>
                </c:pt>
                <c:pt idx="282">
                  <c:v>41456</c:v>
                </c:pt>
                <c:pt idx="283">
                  <c:v>41457</c:v>
                </c:pt>
                <c:pt idx="284">
                  <c:v>41458</c:v>
                </c:pt>
                <c:pt idx="285">
                  <c:v>41459</c:v>
                </c:pt>
                <c:pt idx="286">
                  <c:v>41460</c:v>
                </c:pt>
                <c:pt idx="287">
                  <c:v>41463</c:v>
                </c:pt>
                <c:pt idx="288">
                  <c:v>41464</c:v>
                </c:pt>
                <c:pt idx="289">
                  <c:v>41465</c:v>
                </c:pt>
                <c:pt idx="290">
                  <c:v>41466</c:v>
                </c:pt>
                <c:pt idx="291">
                  <c:v>41467</c:v>
                </c:pt>
                <c:pt idx="292">
                  <c:v>41470</c:v>
                </c:pt>
                <c:pt idx="293">
                  <c:v>41472</c:v>
                </c:pt>
                <c:pt idx="294">
                  <c:v>41759</c:v>
                </c:pt>
                <c:pt idx="295">
                  <c:v>41765</c:v>
                </c:pt>
                <c:pt idx="296">
                  <c:v>41766</c:v>
                </c:pt>
                <c:pt idx="297">
                  <c:v>41774</c:v>
                </c:pt>
                <c:pt idx="298">
                  <c:v>41779</c:v>
                </c:pt>
                <c:pt idx="299">
                  <c:v>41782</c:v>
                </c:pt>
                <c:pt idx="300">
                  <c:v>41787</c:v>
                </c:pt>
                <c:pt idx="301">
                  <c:v>41789</c:v>
                </c:pt>
                <c:pt idx="302">
                  <c:v>41793</c:v>
                </c:pt>
                <c:pt idx="303">
                  <c:v>41795</c:v>
                </c:pt>
                <c:pt idx="304">
                  <c:v>41799</c:v>
                </c:pt>
                <c:pt idx="305">
                  <c:v>41809</c:v>
                </c:pt>
                <c:pt idx="306">
                  <c:v>41813</c:v>
                </c:pt>
                <c:pt idx="307">
                  <c:v>41815</c:v>
                </c:pt>
                <c:pt idx="308">
                  <c:v>41817</c:v>
                </c:pt>
                <c:pt idx="309">
                  <c:v>41822</c:v>
                </c:pt>
                <c:pt idx="310">
                  <c:v>41824</c:v>
                </c:pt>
                <c:pt idx="311">
                  <c:v>41838</c:v>
                </c:pt>
                <c:pt idx="312">
                  <c:v>41841</c:v>
                </c:pt>
                <c:pt idx="313">
                  <c:v>41842</c:v>
                </c:pt>
                <c:pt idx="314">
                  <c:v>41844</c:v>
                </c:pt>
                <c:pt idx="315">
                  <c:v>41849</c:v>
                </c:pt>
                <c:pt idx="316">
                  <c:v>41850</c:v>
                </c:pt>
                <c:pt idx="317">
                  <c:v>41852</c:v>
                </c:pt>
                <c:pt idx="318">
                  <c:v>41871</c:v>
                </c:pt>
                <c:pt idx="319">
                  <c:v>41872</c:v>
                </c:pt>
                <c:pt idx="320">
                  <c:v>41877</c:v>
                </c:pt>
                <c:pt idx="321">
                  <c:v>41885</c:v>
                </c:pt>
                <c:pt idx="322">
                  <c:v>41887</c:v>
                </c:pt>
                <c:pt idx="323">
                  <c:v>41897</c:v>
                </c:pt>
                <c:pt idx="324">
                  <c:v>41899</c:v>
                </c:pt>
                <c:pt idx="325">
                  <c:v>41906</c:v>
                </c:pt>
                <c:pt idx="326">
                  <c:v>41915</c:v>
                </c:pt>
                <c:pt idx="327">
                  <c:v>41918</c:v>
                </c:pt>
                <c:pt idx="328">
                  <c:v>41948</c:v>
                </c:pt>
                <c:pt idx="329">
                  <c:v>41950</c:v>
                </c:pt>
              </c:numCache>
            </c:numRef>
          </c:xVal>
          <c:yVal>
            <c:numRef>
              <c:f>Obs!$B$11586:$B$11915</c:f>
              <c:numCache>
                <c:formatCode>General</c:formatCode>
                <c:ptCount val="330"/>
                <c:pt idx="0">
                  <c:v>99.8</c:v>
                </c:pt>
                <c:pt idx="1">
                  <c:v>99.9</c:v>
                </c:pt>
                <c:pt idx="2">
                  <c:v>100.25</c:v>
                </c:pt>
                <c:pt idx="3">
                  <c:v>100.1</c:v>
                </c:pt>
                <c:pt idx="4">
                  <c:v>100</c:v>
                </c:pt>
                <c:pt idx="5">
                  <c:v>99.881799999999998</c:v>
                </c:pt>
                <c:pt idx="6">
                  <c:v>99.8001</c:v>
                </c:pt>
                <c:pt idx="7">
                  <c:v>99.0364</c:v>
                </c:pt>
                <c:pt idx="8">
                  <c:v>99.95</c:v>
                </c:pt>
                <c:pt idx="9">
                  <c:v>100.05</c:v>
                </c:pt>
                <c:pt idx="10">
                  <c:v>100.02500000000001</c:v>
                </c:pt>
                <c:pt idx="11">
                  <c:v>100.10469999999999</c:v>
                </c:pt>
                <c:pt idx="12">
                  <c:v>99.98</c:v>
                </c:pt>
                <c:pt idx="13">
                  <c:v>100.05</c:v>
                </c:pt>
                <c:pt idx="14">
                  <c:v>99.9</c:v>
                </c:pt>
                <c:pt idx="15">
                  <c:v>99.4</c:v>
                </c:pt>
                <c:pt idx="16">
                  <c:v>99.250200000000007</c:v>
                </c:pt>
                <c:pt idx="17">
                  <c:v>99.3</c:v>
                </c:pt>
                <c:pt idx="18">
                  <c:v>99.75</c:v>
                </c:pt>
                <c:pt idx="19">
                  <c:v>99.154600000000002</c:v>
                </c:pt>
                <c:pt idx="20">
                  <c:v>99</c:v>
                </c:pt>
                <c:pt idx="21">
                  <c:v>99.1</c:v>
                </c:pt>
                <c:pt idx="22">
                  <c:v>99.28</c:v>
                </c:pt>
                <c:pt idx="23">
                  <c:v>99.21</c:v>
                </c:pt>
                <c:pt idx="24">
                  <c:v>99.35</c:v>
                </c:pt>
                <c:pt idx="25">
                  <c:v>99.4</c:v>
                </c:pt>
                <c:pt idx="26">
                  <c:v>99.15</c:v>
                </c:pt>
                <c:pt idx="27">
                  <c:v>99.06</c:v>
                </c:pt>
                <c:pt idx="28">
                  <c:v>99.2</c:v>
                </c:pt>
                <c:pt idx="29">
                  <c:v>98.849900000000005</c:v>
                </c:pt>
                <c:pt idx="30">
                  <c:v>98.352400000000003</c:v>
                </c:pt>
                <c:pt idx="31">
                  <c:v>97.971500000000006</c:v>
                </c:pt>
                <c:pt idx="32">
                  <c:v>97.45</c:v>
                </c:pt>
                <c:pt idx="33">
                  <c:v>97.018900000000002</c:v>
                </c:pt>
                <c:pt idx="34">
                  <c:v>96.5</c:v>
                </c:pt>
                <c:pt idx="35">
                  <c:v>97.2</c:v>
                </c:pt>
                <c:pt idx="36">
                  <c:v>96.275000000000006</c:v>
                </c:pt>
                <c:pt idx="37">
                  <c:v>96.35</c:v>
                </c:pt>
                <c:pt idx="38">
                  <c:v>96.8</c:v>
                </c:pt>
                <c:pt idx="39">
                  <c:v>97.25</c:v>
                </c:pt>
                <c:pt idx="40">
                  <c:v>96.6</c:v>
                </c:pt>
                <c:pt idx="41">
                  <c:v>95.65</c:v>
                </c:pt>
                <c:pt idx="42">
                  <c:v>95</c:v>
                </c:pt>
                <c:pt idx="43">
                  <c:v>96</c:v>
                </c:pt>
                <c:pt idx="44">
                  <c:v>96.433300000000003</c:v>
                </c:pt>
                <c:pt idx="45">
                  <c:v>97</c:v>
                </c:pt>
                <c:pt idx="46">
                  <c:v>96.4</c:v>
                </c:pt>
                <c:pt idx="47">
                  <c:v>97.45</c:v>
                </c:pt>
                <c:pt idx="48">
                  <c:v>96.001000000000005</c:v>
                </c:pt>
                <c:pt idx="49">
                  <c:v>96.5</c:v>
                </c:pt>
                <c:pt idx="50">
                  <c:v>96.537499999999994</c:v>
                </c:pt>
                <c:pt idx="51">
                  <c:v>96.17</c:v>
                </c:pt>
                <c:pt idx="52">
                  <c:v>96</c:v>
                </c:pt>
                <c:pt idx="53">
                  <c:v>96.02</c:v>
                </c:pt>
                <c:pt idx="54">
                  <c:v>95.8</c:v>
                </c:pt>
                <c:pt idx="55">
                  <c:v>95.95</c:v>
                </c:pt>
                <c:pt idx="56">
                  <c:v>95.84</c:v>
                </c:pt>
                <c:pt idx="57">
                  <c:v>96.65</c:v>
                </c:pt>
                <c:pt idx="58">
                  <c:v>97.3</c:v>
                </c:pt>
                <c:pt idx="59">
                  <c:v>97.7</c:v>
                </c:pt>
                <c:pt idx="60">
                  <c:v>98.1</c:v>
                </c:pt>
                <c:pt idx="61">
                  <c:v>97.775000000000006</c:v>
                </c:pt>
                <c:pt idx="62">
                  <c:v>97.75</c:v>
                </c:pt>
                <c:pt idx="63">
                  <c:v>97.45</c:v>
                </c:pt>
                <c:pt idx="64">
                  <c:v>97.65</c:v>
                </c:pt>
                <c:pt idx="65">
                  <c:v>97.75</c:v>
                </c:pt>
                <c:pt idx="66">
                  <c:v>98.15</c:v>
                </c:pt>
                <c:pt idx="67">
                  <c:v>98.85</c:v>
                </c:pt>
                <c:pt idx="68">
                  <c:v>99.3</c:v>
                </c:pt>
                <c:pt idx="69">
                  <c:v>99.25</c:v>
                </c:pt>
                <c:pt idx="70">
                  <c:v>99.73</c:v>
                </c:pt>
                <c:pt idx="71">
                  <c:v>99.373800000000003</c:v>
                </c:pt>
                <c:pt idx="72">
                  <c:v>99</c:v>
                </c:pt>
                <c:pt idx="73">
                  <c:v>97.950100000000006</c:v>
                </c:pt>
                <c:pt idx="74">
                  <c:v>98.15</c:v>
                </c:pt>
                <c:pt idx="75">
                  <c:v>98.25</c:v>
                </c:pt>
                <c:pt idx="76">
                  <c:v>98.625</c:v>
                </c:pt>
                <c:pt idx="77">
                  <c:v>99</c:v>
                </c:pt>
                <c:pt idx="78">
                  <c:v>99.1</c:v>
                </c:pt>
                <c:pt idx="79">
                  <c:v>99.1999</c:v>
                </c:pt>
                <c:pt idx="80">
                  <c:v>99.2</c:v>
                </c:pt>
                <c:pt idx="81">
                  <c:v>99.05</c:v>
                </c:pt>
                <c:pt idx="82">
                  <c:v>98.950199999999995</c:v>
                </c:pt>
                <c:pt idx="83">
                  <c:v>99.795199999999994</c:v>
                </c:pt>
                <c:pt idx="84">
                  <c:v>99.65</c:v>
                </c:pt>
                <c:pt idx="85">
                  <c:v>99.6</c:v>
                </c:pt>
                <c:pt idx="86">
                  <c:v>99.547300000000007</c:v>
                </c:pt>
                <c:pt idx="87">
                  <c:v>99.6</c:v>
                </c:pt>
                <c:pt idx="88">
                  <c:v>99.4</c:v>
                </c:pt>
                <c:pt idx="89">
                  <c:v>99.5</c:v>
                </c:pt>
                <c:pt idx="90">
                  <c:v>99.3</c:v>
                </c:pt>
                <c:pt idx="91">
                  <c:v>99.499799999999993</c:v>
                </c:pt>
                <c:pt idx="92">
                  <c:v>99.4</c:v>
                </c:pt>
                <c:pt idx="93">
                  <c:v>99.35</c:v>
                </c:pt>
                <c:pt idx="94">
                  <c:v>99.3</c:v>
                </c:pt>
                <c:pt idx="95">
                  <c:v>99.25</c:v>
                </c:pt>
                <c:pt idx="96">
                  <c:v>99.4</c:v>
                </c:pt>
                <c:pt idx="97">
                  <c:v>99.35</c:v>
                </c:pt>
                <c:pt idx="98">
                  <c:v>99.4</c:v>
                </c:pt>
                <c:pt idx="99">
                  <c:v>99.35</c:v>
                </c:pt>
                <c:pt idx="100">
                  <c:v>99.45</c:v>
                </c:pt>
                <c:pt idx="101">
                  <c:v>99.347999999999999</c:v>
                </c:pt>
                <c:pt idx="102">
                  <c:v>99.5</c:v>
                </c:pt>
                <c:pt idx="103">
                  <c:v>99.55</c:v>
                </c:pt>
                <c:pt idx="104">
                  <c:v>99.770399999999995</c:v>
                </c:pt>
                <c:pt idx="105">
                  <c:v>99.844999999999999</c:v>
                </c:pt>
                <c:pt idx="106">
                  <c:v>99.9</c:v>
                </c:pt>
                <c:pt idx="107">
                  <c:v>99.837000000000003</c:v>
                </c:pt>
                <c:pt idx="108">
                  <c:v>99.85</c:v>
                </c:pt>
                <c:pt idx="109">
                  <c:v>99.795199999999994</c:v>
                </c:pt>
                <c:pt idx="110">
                  <c:v>99.6</c:v>
                </c:pt>
                <c:pt idx="111">
                  <c:v>99.7</c:v>
                </c:pt>
                <c:pt idx="112">
                  <c:v>99.75</c:v>
                </c:pt>
                <c:pt idx="113">
                  <c:v>99.72</c:v>
                </c:pt>
                <c:pt idx="114">
                  <c:v>99.56</c:v>
                </c:pt>
                <c:pt idx="115">
                  <c:v>99.55</c:v>
                </c:pt>
                <c:pt idx="116">
                  <c:v>99.75</c:v>
                </c:pt>
                <c:pt idx="117">
                  <c:v>99.5</c:v>
                </c:pt>
                <c:pt idx="118">
                  <c:v>99.55</c:v>
                </c:pt>
                <c:pt idx="119">
                  <c:v>99.65</c:v>
                </c:pt>
                <c:pt idx="120">
                  <c:v>99.7</c:v>
                </c:pt>
                <c:pt idx="121">
                  <c:v>99.832800000000006</c:v>
                </c:pt>
                <c:pt idx="122">
                  <c:v>99.9</c:v>
                </c:pt>
                <c:pt idx="123">
                  <c:v>99.84</c:v>
                </c:pt>
                <c:pt idx="124">
                  <c:v>100.15</c:v>
                </c:pt>
                <c:pt idx="125">
                  <c:v>100.85</c:v>
                </c:pt>
                <c:pt idx="126">
                  <c:v>100.35</c:v>
                </c:pt>
                <c:pt idx="127">
                  <c:v>100.75</c:v>
                </c:pt>
                <c:pt idx="128">
                  <c:v>100.65</c:v>
                </c:pt>
                <c:pt idx="129">
                  <c:v>101.15</c:v>
                </c:pt>
                <c:pt idx="130">
                  <c:v>101.45</c:v>
                </c:pt>
                <c:pt idx="131">
                  <c:v>101.75</c:v>
                </c:pt>
                <c:pt idx="132">
                  <c:v>102</c:v>
                </c:pt>
                <c:pt idx="133">
                  <c:v>102.15</c:v>
                </c:pt>
                <c:pt idx="134">
                  <c:v>102.1</c:v>
                </c:pt>
                <c:pt idx="135">
                  <c:v>102.04600000000001</c:v>
                </c:pt>
                <c:pt idx="136">
                  <c:v>102.35</c:v>
                </c:pt>
                <c:pt idx="137">
                  <c:v>102.05</c:v>
                </c:pt>
                <c:pt idx="138">
                  <c:v>102</c:v>
                </c:pt>
                <c:pt idx="139">
                  <c:v>102.0057</c:v>
                </c:pt>
                <c:pt idx="140">
                  <c:v>102</c:v>
                </c:pt>
                <c:pt idx="141">
                  <c:v>101.95</c:v>
                </c:pt>
                <c:pt idx="142">
                  <c:v>102.1</c:v>
                </c:pt>
                <c:pt idx="143">
                  <c:v>102.2</c:v>
                </c:pt>
                <c:pt idx="144">
                  <c:v>102.05</c:v>
                </c:pt>
                <c:pt idx="145">
                  <c:v>102.2693</c:v>
                </c:pt>
                <c:pt idx="146">
                  <c:v>102.35</c:v>
                </c:pt>
                <c:pt idx="147">
                  <c:v>102.2</c:v>
                </c:pt>
                <c:pt idx="148">
                  <c:v>102.3</c:v>
                </c:pt>
                <c:pt idx="149">
                  <c:v>102.2</c:v>
                </c:pt>
                <c:pt idx="150">
                  <c:v>102.1</c:v>
                </c:pt>
                <c:pt idx="151">
                  <c:v>102.1841</c:v>
                </c:pt>
                <c:pt idx="152">
                  <c:v>102.05</c:v>
                </c:pt>
                <c:pt idx="153">
                  <c:v>102.1</c:v>
                </c:pt>
                <c:pt idx="154">
                  <c:v>102.5</c:v>
                </c:pt>
                <c:pt idx="155">
                  <c:v>102.6</c:v>
                </c:pt>
                <c:pt idx="156">
                  <c:v>103.25</c:v>
                </c:pt>
                <c:pt idx="157">
                  <c:v>103.45</c:v>
                </c:pt>
                <c:pt idx="158">
                  <c:v>103.2</c:v>
                </c:pt>
                <c:pt idx="159">
                  <c:v>103.3</c:v>
                </c:pt>
                <c:pt idx="160">
                  <c:v>103.15</c:v>
                </c:pt>
                <c:pt idx="161">
                  <c:v>103.14</c:v>
                </c:pt>
                <c:pt idx="162">
                  <c:v>103.5917</c:v>
                </c:pt>
                <c:pt idx="163">
                  <c:v>103.74299999999999</c:v>
                </c:pt>
                <c:pt idx="164">
                  <c:v>104.1</c:v>
                </c:pt>
                <c:pt idx="165">
                  <c:v>104.4166</c:v>
                </c:pt>
                <c:pt idx="166">
                  <c:v>104.24160000000001</c:v>
                </c:pt>
                <c:pt idx="167">
                  <c:v>104.1255</c:v>
                </c:pt>
                <c:pt idx="168">
                  <c:v>104.65</c:v>
                </c:pt>
                <c:pt idx="169">
                  <c:v>105.15</c:v>
                </c:pt>
                <c:pt idx="170">
                  <c:v>105.4</c:v>
                </c:pt>
                <c:pt idx="171">
                  <c:v>105.3</c:v>
                </c:pt>
                <c:pt idx="172">
                  <c:v>105.5</c:v>
                </c:pt>
                <c:pt idx="173">
                  <c:v>105.3</c:v>
                </c:pt>
                <c:pt idx="174">
                  <c:v>105.35</c:v>
                </c:pt>
                <c:pt idx="175">
                  <c:v>105.4</c:v>
                </c:pt>
                <c:pt idx="176">
                  <c:v>105.35</c:v>
                </c:pt>
                <c:pt idx="177">
                  <c:v>105.1897</c:v>
                </c:pt>
                <c:pt idx="178">
                  <c:v>105.295</c:v>
                </c:pt>
                <c:pt idx="179">
                  <c:v>105.3914</c:v>
                </c:pt>
                <c:pt idx="180">
                  <c:v>106</c:v>
                </c:pt>
                <c:pt idx="181">
                  <c:v>107</c:v>
                </c:pt>
                <c:pt idx="182">
                  <c:v>106.5</c:v>
                </c:pt>
                <c:pt idx="183">
                  <c:v>106.45</c:v>
                </c:pt>
                <c:pt idx="184">
                  <c:v>106.202</c:v>
                </c:pt>
                <c:pt idx="185">
                  <c:v>106.1833</c:v>
                </c:pt>
                <c:pt idx="186">
                  <c:v>105.9881</c:v>
                </c:pt>
                <c:pt idx="187">
                  <c:v>106</c:v>
                </c:pt>
                <c:pt idx="188">
                  <c:v>106.038</c:v>
                </c:pt>
                <c:pt idx="189">
                  <c:v>106.2</c:v>
                </c:pt>
                <c:pt idx="190">
                  <c:v>106.5</c:v>
                </c:pt>
                <c:pt idx="191">
                  <c:v>106.4982</c:v>
                </c:pt>
                <c:pt idx="192">
                  <c:v>106.4</c:v>
                </c:pt>
                <c:pt idx="193">
                  <c:v>106.05</c:v>
                </c:pt>
                <c:pt idx="194">
                  <c:v>105.925</c:v>
                </c:pt>
                <c:pt idx="195">
                  <c:v>105.95</c:v>
                </c:pt>
                <c:pt idx="196">
                  <c:v>105.78</c:v>
                </c:pt>
                <c:pt idx="197">
                  <c:v>105.65</c:v>
                </c:pt>
                <c:pt idx="198">
                  <c:v>105.8</c:v>
                </c:pt>
                <c:pt idx="199">
                  <c:v>106.05</c:v>
                </c:pt>
                <c:pt idx="200">
                  <c:v>106.03</c:v>
                </c:pt>
                <c:pt idx="201">
                  <c:v>106.1</c:v>
                </c:pt>
                <c:pt idx="202">
                  <c:v>106.2</c:v>
                </c:pt>
                <c:pt idx="203">
                  <c:v>106.05</c:v>
                </c:pt>
                <c:pt idx="204">
                  <c:v>106.15</c:v>
                </c:pt>
                <c:pt idx="205">
                  <c:v>105.8883</c:v>
                </c:pt>
                <c:pt idx="206">
                  <c:v>105.8</c:v>
                </c:pt>
                <c:pt idx="207">
                  <c:v>106.05</c:v>
                </c:pt>
                <c:pt idx="208">
                  <c:v>106</c:v>
                </c:pt>
                <c:pt idx="209">
                  <c:v>105.8</c:v>
                </c:pt>
                <c:pt idx="210">
                  <c:v>106.00830000000001</c:v>
                </c:pt>
                <c:pt idx="211">
                  <c:v>105.7</c:v>
                </c:pt>
                <c:pt idx="212">
                  <c:v>105.95</c:v>
                </c:pt>
                <c:pt idx="213">
                  <c:v>106</c:v>
                </c:pt>
                <c:pt idx="214">
                  <c:v>105.98869999999999</c:v>
                </c:pt>
                <c:pt idx="215">
                  <c:v>105.97</c:v>
                </c:pt>
                <c:pt idx="216">
                  <c:v>105.9</c:v>
                </c:pt>
                <c:pt idx="217">
                  <c:v>105.739</c:v>
                </c:pt>
                <c:pt idx="218">
                  <c:v>105.7495</c:v>
                </c:pt>
                <c:pt idx="219">
                  <c:v>105.65</c:v>
                </c:pt>
                <c:pt idx="220">
                  <c:v>105.59099999999999</c:v>
                </c:pt>
                <c:pt idx="221">
                  <c:v>105.1</c:v>
                </c:pt>
                <c:pt idx="222">
                  <c:v>105.17</c:v>
                </c:pt>
                <c:pt idx="223">
                  <c:v>105.25</c:v>
                </c:pt>
                <c:pt idx="224">
                  <c:v>105.1</c:v>
                </c:pt>
                <c:pt idx="225">
                  <c:v>105.15</c:v>
                </c:pt>
                <c:pt idx="226">
                  <c:v>105.05</c:v>
                </c:pt>
                <c:pt idx="227">
                  <c:v>105.1511</c:v>
                </c:pt>
                <c:pt idx="228">
                  <c:v>105.3</c:v>
                </c:pt>
                <c:pt idx="229">
                  <c:v>105.25</c:v>
                </c:pt>
                <c:pt idx="230">
                  <c:v>105.2054</c:v>
                </c:pt>
                <c:pt idx="231">
                  <c:v>105.1544</c:v>
                </c:pt>
                <c:pt idx="232">
                  <c:v>105.2</c:v>
                </c:pt>
                <c:pt idx="233">
                  <c:v>105.6</c:v>
                </c:pt>
                <c:pt idx="234">
                  <c:v>106.2397</c:v>
                </c:pt>
                <c:pt idx="235">
                  <c:v>106.01</c:v>
                </c:pt>
                <c:pt idx="236">
                  <c:v>106.3873</c:v>
                </c:pt>
                <c:pt idx="237">
                  <c:v>106.2</c:v>
                </c:pt>
                <c:pt idx="238">
                  <c:v>106.1448</c:v>
                </c:pt>
                <c:pt idx="239">
                  <c:v>105.68680000000001</c:v>
                </c:pt>
                <c:pt idx="240">
                  <c:v>105.9</c:v>
                </c:pt>
                <c:pt idx="241">
                  <c:v>106</c:v>
                </c:pt>
                <c:pt idx="242">
                  <c:v>106.35</c:v>
                </c:pt>
                <c:pt idx="243">
                  <c:v>106.51</c:v>
                </c:pt>
                <c:pt idx="244">
                  <c:v>106.85</c:v>
                </c:pt>
                <c:pt idx="245">
                  <c:v>106.75</c:v>
                </c:pt>
                <c:pt idx="246">
                  <c:v>106.9</c:v>
                </c:pt>
                <c:pt idx="247">
                  <c:v>107.1994</c:v>
                </c:pt>
                <c:pt idx="248">
                  <c:v>107.18600000000001</c:v>
                </c:pt>
                <c:pt idx="249">
                  <c:v>107.4</c:v>
                </c:pt>
                <c:pt idx="250">
                  <c:v>107.49</c:v>
                </c:pt>
                <c:pt idx="251">
                  <c:v>106.6</c:v>
                </c:pt>
                <c:pt idx="252">
                  <c:v>106.83</c:v>
                </c:pt>
                <c:pt idx="253">
                  <c:v>107</c:v>
                </c:pt>
                <c:pt idx="254">
                  <c:v>107.0497</c:v>
                </c:pt>
                <c:pt idx="255">
                  <c:v>106.8935</c:v>
                </c:pt>
                <c:pt idx="256">
                  <c:v>106.7</c:v>
                </c:pt>
                <c:pt idx="257">
                  <c:v>105.93819999999999</c:v>
                </c:pt>
                <c:pt idx="258">
                  <c:v>105.75</c:v>
                </c:pt>
                <c:pt idx="259">
                  <c:v>105.55</c:v>
                </c:pt>
                <c:pt idx="260">
                  <c:v>104.95</c:v>
                </c:pt>
                <c:pt idx="261">
                  <c:v>104.5917</c:v>
                </c:pt>
                <c:pt idx="262">
                  <c:v>104.25</c:v>
                </c:pt>
                <c:pt idx="263">
                  <c:v>103.6003</c:v>
                </c:pt>
                <c:pt idx="264">
                  <c:v>104.4</c:v>
                </c:pt>
                <c:pt idx="265">
                  <c:v>104.2915</c:v>
                </c:pt>
                <c:pt idx="266">
                  <c:v>103.3</c:v>
                </c:pt>
                <c:pt idx="267">
                  <c:v>103.39</c:v>
                </c:pt>
                <c:pt idx="268">
                  <c:v>102.80589999999999</c:v>
                </c:pt>
                <c:pt idx="269">
                  <c:v>102.0001</c:v>
                </c:pt>
                <c:pt idx="270">
                  <c:v>102.545</c:v>
                </c:pt>
                <c:pt idx="271">
                  <c:v>103.6</c:v>
                </c:pt>
                <c:pt idx="272">
                  <c:v>103.52500000000001</c:v>
                </c:pt>
                <c:pt idx="273">
                  <c:v>103.04179999999999</c:v>
                </c:pt>
                <c:pt idx="274">
                  <c:v>102.96</c:v>
                </c:pt>
                <c:pt idx="275">
                  <c:v>101.3</c:v>
                </c:pt>
                <c:pt idx="276">
                  <c:v>100.75</c:v>
                </c:pt>
                <c:pt idx="277">
                  <c:v>99.6</c:v>
                </c:pt>
                <c:pt idx="278">
                  <c:v>100</c:v>
                </c:pt>
                <c:pt idx="279">
                  <c:v>101</c:v>
                </c:pt>
                <c:pt idx="280">
                  <c:v>102.5</c:v>
                </c:pt>
                <c:pt idx="281">
                  <c:v>102.47</c:v>
                </c:pt>
                <c:pt idx="282">
                  <c:v>102.4</c:v>
                </c:pt>
                <c:pt idx="283">
                  <c:v>102.8105</c:v>
                </c:pt>
                <c:pt idx="284">
                  <c:v>102.6</c:v>
                </c:pt>
                <c:pt idx="285">
                  <c:v>102.6254</c:v>
                </c:pt>
                <c:pt idx="286">
                  <c:v>102.25</c:v>
                </c:pt>
                <c:pt idx="287">
                  <c:v>103</c:v>
                </c:pt>
                <c:pt idx="288">
                  <c:v>103.4499</c:v>
                </c:pt>
                <c:pt idx="289">
                  <c:v>103.64279999999999</c:v>
                </c:pt>
                <c:pt idx="290">
                  <c:v>103.95</c:v>
                </c:pt>
                <c:pt idx="291">
                  <c:v>104.5</c:v>
                </c:pt>
                <c:pt idx="292">
                  <c:v>104.8</c:v>
                </c:pt>
                <c:pt idx="293">
                  <c:v>104.79989999999999</c:v>
                </c:pt>
                <c:pt idx="294">
                  <c:v>94.747600000000006</c:v>
                </c:pt>
                <c:pt idx="295">
                  <c:v>94.600200000000001</c:v>
                </c:pt>
                <c:pt idx="296">
                  <c:v>96</c:v>
                </c:pt>
                <c:pt idx="297">
                  <c:v>96.684799999999996</c:v>
                </c:pt>
                <c:pt idx="298">
                  <c:v>96.5</c:v>
                </c:pt>
                <c:pt idx="299">
                  <c:v>97.2</c:v>
                </c:pt>
                <c:pt idx="300">
                  <c:v>97</c:v>
                </c:pt>
                <c:pt idx="301">
                  <c:v>97.5</c:v>
                </c:pt>
                <c:pt idx="302">
                  <c:v>97.5</c:v>
                </c:pt>
                <c:pt idx="303">
                  <c:v>97.7</c:v>
                </c:pt>
                <c:pt idx="304">
                  <c:v>98</c:v>
                </c:pt>
                <c:pt idx="305">
                  <c:v>97.75</c:v>
                </c:pt>
                <c:pt idx="306">
                  <c:v>97.85</c:v>
                </c:pt>
                <c:pt idx="307">
                  <c:v>98.1</c:v>
                </c:pt>
                <c:pt idx="308">
                  <c:v>98.35</c:v>
                </c:pt>
                <c:pt idx="309">
                  <c:v>97.850200000000001</c:v>
                </c:pt>
                <c:pt idx="310">
                  <c:v>98</c:v>
                </c:pt>
                <c:pt idx="311">
                  <c:v>96.1</c:v>
                </c:pt>
                <c:pt idx="312">
                  <c:v>96.15</c:v>
                </c:pt>
                <c:pt idx="313">
                  <c:v>95.8</c:v>
                </c:pt>
                <c:pt idx="314">
                  <c:v>95.7</c:v>
                </c:pt>
                <c:pt idx="315">
                  <c:v>94.036299999999997</c:v>
                </c:pt>
                <c:pt idx="316">
                  <c:v>95</c:v>
                </c:pt>
                <c:pt idx="317">
                  <c:v>93.5</c:v>
                </c:pt>
                <c:pt idx="318">
                  <c:v>94.199799999999996</c:v>
                </c:pt>
                <c:pt idx="319">
                  <c:v>94.3</c:v>
                </c:pt>
                <c:pt idx="320">
                  <c:v>94.566699999999997</c:v>
                </c:pt>
                <c:pt idx="321">
                  <c:v>93.35</c:v>
                </c:pt>
                <c:pt idx="322">
                  <c:v>93.9</c:v>
                </c:pt>
                <c:pt idx="323">
                  <c:v>92.8</c:v>
                </c:pt>
                <c:pt idx="324">
                  <c:v>93.2</c:v>
                </c:pt>
                <c:pt idx="325">
                  <c:v>95</c:v>
                </c:pt>
                <c:pt idx="326">
                  <c:v>93.34</c:v>
                </c:pt>
                <c:pt idx="327">
                  <c:v>93.7</c:v>
                </c:pt>
                <c:pt idx="328">
                  <c:v>91.75</c:v>
                </c:pt>
                <c:pt idx="329">
                  <c:v>91.15</c:v>
                </c:pt>
              </c:numCache>
            </c:numRef>
          </c:yVal>
          <c:smooth val="0"/>
        </c:ser>
        <c:ser>
          <c:idx val="22"/>
          <c:order val="22"/>
          <c:tx>
            <c:strRef>
              <c:f>Obs!$H$11916</c:f>
              <c:strCache>
                <c:ptCount val="1"/>
                <c:pt idx="0">
                  <c:v>Ministerstvo finansov RF, 26209</c:v>
                </c:pt>
              </c:strCache>
            </c:strRef>
          </c:tx>
          <c:marker>
            <c:symbol val="none"/>
          </c:marker>
          <c:xVal>
            <c:numRef>
              <c:f>Obs!$A$11916:$A$12189</c:f>
              <c:numCache>
                <c:formatCode>m/d/yyyy</c:formatCode>
                <c:ptCount val="274"/>
                <c:pt idx="0">
                  <c:v>41123</c:v>
                </c:pt>
                <c:pt idx="1">
                  <c:v>41127</c:v>
                </c:pt>
                <c:pt idx="2">
                  <c:v>41128</c:v>
                </c:pt>
                <c:pt idx="3">
                  <c:v>41130</c:v>
                </c:pt>
                <c:pt idx="4">
                  <c:v>41134</c:v>
                </c:pt>
                <c:pt idx="5">
                  <c:v>41137</c:v>
                </c:pt>
                <c:pt idx="6">
                  <c:v>41142</c:v>
                </c:pt>
                <c:pt idx="7">
                  <c:v>41145</c:v>
                </c:pt>
                <c:pt idx="8">
                  <c:v>41150</c:v>
                </c:pt>
                <c:pt idx="9">
                  <c:v>41151</c:v>
                </c:pt>
                <c:pt idx="10">
                  <c:v>41152</c:v>
                </c:pt>
                <c:pt idx="11">
                  <c:v>41157</c:v>
                </c:pt>
                <c:pt idx="12">
                  <c:v>41158</c:v>
                </c:pt>
                <c:pt idx="13">
                  <c:v>41162</c:v>
                </c:pt>
                <c:pt idx="14">
                  <c:v>41163</c:v>
                </c:pt>
                <c:pt idx="15">
                  <c:v>41164</c:v>
                </c:pt>
                <c:pt idx="16">
                  <c:v>41165</c:v>
                </c:pt>
                <c:pt idx="17">
                  <c:v>41166</c:v>
                </c:pt>
                <c:pt idx="18">
                  <c:v>41169</c:v>
                </c:pt>
                <c:pt idx="19">
                  <c:v>41170</c:v>
                </c:pt>
                <c:pt idx="20">
                  <c:v>41171</c:v>
                </c:pt>
                <c:pt idx="21">
                  <c:v>41172</c:v>
                </c:pt>
                <c:pt idx="22">
                  <c:v>41176</c:v>
                </c:pt>
                <c:pt idx="23">
                  <c:v>41177</c:v>
                </c:pt>
                <c:pt idx="24">
                  <c:v>41178</c:v>
                </c:pt>
                <c:pt idx="25">
                  <c:v>41179</c:v>
                </c:pt>
                <c:pt idx="26">
                  <c:v>41180</c:v>
                </c:pt>
                <c:pt idx="27">
                  <c:v>41183</c:v>
                </c:pt>
                <c:pt idx="28">
                  <c:v>41184</c:v>
                </c:pt>
                <c:pt idx="29">
                  <c:v>41185</c:v>
                </c:pt>
                <c:pt idx="30">
                  <c:v>41186</c:v>
                </c:pt>
                <c:pt idx="31">
                  <c:v>41187</c:v>
                </c:pt>
                <c:pt idx="32">
                  <c:v>41190</c:v>
                </c:pt>
                <c:pt idx="33">
                  <c:v>41191</c:v>
                </c:pt>
                <c:pt idx="34">
                  <c:v>41192</c:v>
                </c:pt>
                <c:pt idx="35">
                  <c:v>41193</c:v>
                </c:pt>
                <c:pt idx="36">
                  <c:v>41194</c:v>
                </c:pt>
                <c:pt idx="37">
                  <c:v>41197</c:v>
                </c:pt>
                <c:pt idx="38">
                  <c:v>41198</c:v>
                </c:pt>
                <c:pt idx="39">
                  <c:v>41199</c:v>
                </c:pt>
                <c:pt idx="40">
                  <c:v>41201</c:v>
                </c:pt>
                <c:pt idx="41">
                  <c:v>41204</c:v>
                </c:pt>
                <c:pt idx="42">
                  <c:v>41205</c:v>
                </c:pt>
                <c:pt idx="43">
                  <c:v>41206</c:v>
                </c:pt>
                <c:pt idx="44">
                  <c:v>41207</c:v>
                </c:pt>
                <c:pt idx="45">
                  <c:v>41208</c:v>
                </c:pt>
                <c:pt idx="46">
                  <c:v>41211</c:v>
                </c:pt>
                <c:pt idx="47">
                  <c:v>41212</c:v>
                </c:pt>
                <c:pt idx="48">
                  <c:v>41214</c:v>
                </c:pt>
                <c:pt idx="49">
                  <c:v>41215</c:v>
                </c:pt>
                <c:pt idx="50">
                  <c:v>41219</c:v>
                </c:pt>
                <c:pt idx="51">
                  <c:v>41220</c:v>
                </c:pt>
                <c:pt idx="52">
                  <c:v>41221</c:v>
                </c:pt>
                <c:pt idx="53">
                  <c:v>41222</c:v>
                </c:pt>
                <c:pt idx="54">
                  <c:v>41225</c:v>
                </c:pt>
                <c:pt idx="55">
                  <c:v>41226</c:v>
                </c:pt>
                <c:pt idx="56">
                  <c:v>41227</c:v>
                </c:pt>
                <c:pt idx="57">
                  <c:v>41229</c:v>
                </c:pt>
                <c:pt idx="58">
                  <c:v>41232</c:v>
                </c:pt>
                <c:pt idx="59">
                  <c:v>41233</c:v>
                </c:pt>
                <c:pt idx="60">
                  <c:v>41234</c:v>
                </c:pt>
                <c:pt idx="61">
                  <c:v>41235</c:v>
                </c:pt>
                <c:pt idx="62">
                  <c:v>41236</c:v>
                </c:pt>
                <c:pt idx="63">
                  <c:v>41239</c:v>
                </c:pt>
                <c:pt idx="64">
                  <c:v>41240</c:v>
                </c:pt>
                <c:pt idx="65">
                  <c:v>41241</c:v>
                </c:pt>
                <c:pt idx="66">
                  <c:v>41242</c:v>
                </c:pt>
                <c:pt idx="67">
                  <c:v>41243</c:v>
                </c:pt>
                <c:pt idx="68">
                  <c:v>41246</c:v>
                </c:pt>
                <c:pt idx="69">
                  <c:v>41247</c:v>
                </c:pt>
                <c:pt idx="70">
                  <c:v>41248</c:v>
                </c:pt>
                <c:pt idx="71">
                  <c:v>41249</c:v>
                </c:pt>
                <c:pt idx="72">
                  <c:v>41250</c:v>
                </c:pt>
                <c:pt idx="73">
                  <c:v>41253</c:v>
                </c:pt>
                <c:pt idx="74">
                  <c:v>41254</c:v>
                </c:pt>
                <c:pt idx="75">
                  <c:v>41255</c:v>
                </c:pt>
                <c:pt idx="76">
                  <c:v>41256</c:v>
                </c:pt>
                <c:pt idx="77">
                  <c:v>41257</c:v>
                </c:pt>
                <c:pt idx="78">
                  <c:v>41260</c:v>
                </c:pt>
                <c:pt idx="79">
                  <c:v>41261</c:v>
                </c:pt>
                <c:pt idx="80">
                  <c:v>41262</c:v>
                </c:pt>
                <c:pt idx="81">
                  <c:v>41263</c:v>
                </c:pt>
                <c:pt idx="82">
                  <c:v>41264</c:v>
                </c:pt>
                <c:pt idx="83">
                  <c:v>41267</c:v>
                </c:pt>
                <c:pt idx="84">
                  <c:v>41268</c:v>
                </c:pt>
                <c:pt idx="85">
                  <c:v>41269</c:v>
                </c:pt>
                <c:pt idx="86">
                  <c:v>41270</c:v>
                </c:pt>
                <c:pt idx="87">
                  <c:v>41271</c:v>
                </c:pt>
                <c:pt idx="88">
                  <c:v>41283</c:v>
                </c:pt>
                <c:pt idx="89">
                  <c:v>41284</c:v>
                </c:pt>
                <c:pt idx="90">
                  <c:v>41285</c:v>
                </c:pt>
                <c:pt idx="91">
                  <c:v>41288</c:v>
                </c:pt>
                <c:pt idx="92">
                  <c:v>41289</c:v>
                </c:pt>
                <c:pt idx="93">
                  <c:v>41290</c:v>
                </c:pt>
                <c:pt idx="94">
                  <c:v>41291</c:v>
                </c:pt>
                <c:pt idx="95">
                  <c:v>41292</c:v>
                </c:pt>
                <c:pt idx="96">
                  <c:v>41295</c:v>
                </c:pt>
                <c:pt idx="97">
                  <c:v>41296</c:v>
                </c:pt>
                <c:pt idx="98">
                  <c:v>41297</c:v>
                </c:pt>
                <c:pt idx="99">
                  <c:v>41298</c:v>
                </c:pt>
                <c:pt idx="100">
                  <c:v>41299</c:v>
                </c:pt>
                <c:pt idx="101">
                  <c:v>41302</c:v>
                </c:pt>
                <c:pt idx="102">
                  <c:v>41303</c:v>
                </c:pt>
                <c:pt idx="103">
                  <c:v>41304</c:v>
                </c:pt>
                <c:pt idx="104">
                  <c:v>41305</c:v>
                </c:pt>
                <c:pt idx="105">
                  <c:v>41306</c:v>
                </c:pt>
                <c:pt idx="106">
                  <c:v>41309</c:v>
                </c:pt>
                <c:pt idx="107">
                  <c:v>41310</c:v>
                </c:pt>
                <c:pt idx="108">
                  <c:v>41311</c:v>
                </c:pt>
                <c:pt idx="109">
                  <c:v>41312</c:v>
                </c:pt>
                <c:pt idx="110">
                  <c:v>41313</c:v>
                </c:pt>
                <c:pt idx="111">
                  <c:v>41316</c:v>
                </c:pt>
                <c:pt idx="112">
                  <c:v>41317</c:v>
                </c:pt>
                <c:pt idx="113">
                  <c:v>41318</c:v>
                </c:pt>
                <c:pt idx="114">
                  <c:v>41319</c:v>
                </c:pt>
                <c:pt idx="115">
                  <c:v>41320</c:v>
                </c:pt>
                <c:pt idx="116">
                  <c:v>41323</c:v>
                </c:pt>
                <c:pt idx="117">
                  <c:v>41324</c:v>
                </c:pt>
                <c:pt idx="118">
                  <c:v>41325</c:v>
                </c:pt>
                <c:pt idx="119">
                  <c:v>41326</c:v>
                </c:pt>
                <c:pt idx="120">
                  <c:v>41327</c:v>
                </c:pt>
                <c:pt idx="121">
                  <c:v>41330</c:v>
                </c:pt>
                <c:pt idx="122">
                  <c:v>41331</c:v>
                </c:pt>
                <c:pt idx="123">
                  <c:v>41332</c:v>
                </c:pt>
                <c:pt idx="124">
                  <c:v>41333</c:v>
                </c:pt>
                <c:pt idx="125">
                  <c:v>41337</c:v>
                </c:pt>
                <c:pt idx="126">
                  <c:v>41338</c:v>
                </c:pt>
                <c:pt idx="127">
                  <c:v>41339</c:v>
                </c:pt>
                <c:pt idx="128">
                  <c:v>41340</c:v>
                </c:pt>
                <c:pt idx="129">
                  <c:v>41344</c:v>
                </c:pt>
                <c:pt idx="130">
                  <c:v>41345</c:v>
                </c:pt>
                <c:pt idx="131">
                  <c:v>41346</c:v>
                </c:pt>
                <c:pt idx="132">
                  <c:v>41347</c:v>
                </c:pt>
                <c:pt idx="133">
                  <c:v>41348</c:v>
                </c:pt>
                <c:pt idx="134">
                  <c:v>41351</c:v>
                </c:pt>
                <c:pt idx="135">
                  <c:v>41352</c:v>
                </c:pt>
                <c:pt idx="136">
                  <c:v>41353</c:v>
                </c:pt>
                <c:pt idx="137">
                  <c:v>41354</c:v>
                </c:pt>
                <c:pt idx="138">
                  <c:v>41355</c:v>
                </c:pt>
                <c:pt idx="139">
                  <c:v>41358</c:v>
                </c:pt>
                <c:pt idx="140">
                  <c:v>41359</c:v>
                </c:pt>
                <c:pt idx="141">
                  <c:v>41360</c:v>
                </c:pt>
                <c:pt idx="142">
                  <c:v>41361</c:v>
                </c:pt>
                <c:pt idx="143">
                  <c:v>41362</c:v>
                </c:pt>
                <c:pt idx="144">
                  <c:v>41366</c:v>
                </c:pt>
                <c:pt idx="145">
                  <c:v>41367</c:v>
                </c:pt>
                <c:pt idx="146">
                  <c:v>41368</c:v>
                </c:pt>
                <c:pt idx="147">
                  <c:v>41369</c:v>
                </c:pt>
                <c:pt idx="148">
                  <c:v>41372</c:v>
                </c:pt>
                <c:pt idx="149">
                  <c:v>41373</c:v>
                </c:pt>
                <c:pt idx="150">
                  <c:v>41374</c:v>
                </c:pt>
                <c:pt idx="151">
                  <c:v>41375</c:v>
                </c:pt>
                <c:pt idx="152">
                  <c:v>41376</c:v>
                </c:pt>
                <c:pt idx="153">
                  <c:v>41379</c:v>
                </c:pt>
                <c:pt idx="154">
                  <c:v>41380</c:v>
                </c:pt>
                <c:pt idx="155">
                  <c:v>41381</c:v>
                </c:pt>
                <c:pt idx="156">
                  <c:v>41382</c:v>
                </c:pt>
                <c:pt idx="157">
                  <c:v>41383</c:v>
                </c:pt>
                <c:pt idx="158">
                  <c:v>41386</c:v>
                </c:pt>
                <c:pt idx="159">
                  <c:v>41387</c:v>
                </c:pt>
                <c:pt idx="160">
                  <c:v>41388</c:v>
                </c:pt>
                <c:pt idx="161">
                  <c:v>41389</c:v>
                </c:pt>
                <c:pt idx="162">
                  <c:v>41390</c:v>
                </c:pt>
                <c:pt idx="163">
                  <c:v>41393</c:v>
                </c:pt>
                <c:pt idx="164">
                  <c:v>41394</c:v>
                </c:pt>
                <c:pt idx="165">
                  <c:v>41400</c:v>
                </c:pt>
                <c:pt idx="166">
                  <c:v>41401</c:v>
                </c:pt>
                <c:pt idx="167">
                  <c:v>41402</c:v>
                </c:pt>
                <c:pt idx="168">
                  <c:v>41407</c:v>
                </c:pt>
                <c:pt idx="169">
                  <c:v>41408</c:v>
                </c:pt>
                <c:pt idx="170">
                  <c:v>41409</c:v>
                </c:pt>
                <c:pt idx="171">
                  <c:v>41410</c:v>
                </c:pt>
                <c:pt idx="172">
                  <c:v>41411</c:v>
                </c:pt>
                <c:pt idx="173">
                  <c:v>41414</c:v>
                </c:pt>
                <c:pt idx="174">
                  <c:v>41415</c:v>
                </c:pt>
                <c:pt idx="175">
                  <c:v>41416</c:v>
                </c:pt>
                <c:pt idx="176">
                  <c:v>41417</c:v>
                </c:pt>
                <c:pt idx="177">
                  <c:v>41418</c:v>
                </c:pt>
                <c:pt idx="178">
                  <c:v>41422</c:v>
                </c:pt>
                <c:pt idx="179">
                  <c:v>41423</c:v>
                </c:pt>
                <c:pt idx="180">
                  <c:v>41424</c:v>
                </c:pt>
                <c:pt idx="181">
                  <c:v>41425</c:v>
                </c:pt>
                <c:pt idx="182">
                  <c:v>41429</c:v>
                </c:pt>
                <c:pt idx="183">
                  <c:v>41430</c:v>
                </c:pt>
                <c:pt idx="184">
                  <c:v>41431</c:v>
                </c:pt>
                <c:pt idx="185">
                  <c:v>41435</c:v>
                </c:pt>
                <c:pt idx="186">
                  <c:v>41436</c:v>
                </c:pt>
                <c:pt idx="187">
                  <c:v>41438</c:v>
                </c:pt>
                <c:pt idx="188">
                  <c:v>41439</c:v>
                </c:pt>
                <c:pt idx="189">
                  <c:v>41442</c:v>
                </c:pt>
                <c:pt idx="190">
                  <c:v>41443</c:v>
                </c:pt>
                <c:pt idx="191">
                  <c:v>41445</c:v>
                </c:pt>
                <c:pt idx="192">
                  <c:v>41446</c:v>
                </c:pt>
                <c:pt idx="193">
                  <c:v>41449</c:v>
                </c:pt>
                <c:pt idx="194">
                  <c:v>41450</c:v>
                </c:pt>
                <c:pt idx="195">
                  <c:v>41451</c:v>
                </c:pt>
                <c:pt idx="196">
                  <c:v>41452</c:v>
                </c:pt>
                <c:pt idx="197">
                  <c:v>41453</c:v>
                </c:pt>
                <c:pt idx="198">
                  <c:v>41456</c:v>
                </c:pt>
                <c:pt idx="199">
                  <c:v>41457</c:v>
                </c:pt>
                <c:pt idx="200">
                  <c:v>41458</c:v>
                </c:pt>
                <c:pt idx="201">
                  <c:v>41459</c:v>
                </c:pt>
                <c:pt idx="202">
                  <c:v>41460</c:v>
                </c:pt>
                <c:pt idx="203">
                  <c:v>41463</c:v>
                </c:pt>
                <c:pt idx="204">
                  <c:v>41464</c:v>
                </c:pt>
                <c:pt idx="205">
                  <c:v>41465</c:v>
                </c:pt>
                <c:pt idx="206">
                  <c:v>41466</c:v>
                </c:pt>
                <c:pt idx="207">
                  <c:v>41467</c:v>
                </c:pt>
                <c:pt idx="208">
                  <c:v>41470</c:v>
                </c:pt>
                <c:pt idx="209">
                  <c:v>41471</c:v>
                </c:pt>
                <c:pt idx="210">
                  <c:v>41472</c:v>
                </c:pt>
                <c:pt idx="211">
                  <c:v>41474</c:v>
                </c:pt>
                <c:pt idx="212">
                  <c:v>41477</c:v>
                </c:pt>
                <c:pt idx="213">
                  <c:v>41478</c:v>
                </c:pt>
                <c:pt idx="214">
                  <c:v>41479</c:v>
                </c:pt>
                <c:pt idx="215">
                  <c:v>41480</c:v>
                </c:pt>
                <c:pt idx="216">
                  <c:v>41481</c:v>
                </c:pt>
                <c:pt idx="217">
                  <c:v>41484</c:v>
                </c:pt>
                <c:pt idx="218">
                  <c:v>41486</c:v>
                </c:pt>
                <c:pt idx="219">
                  <c:v>41487</c:v>
                </c:pt>
                <c:pt idx="220">
                  <c:v>41488</c:v>
                </c:pt>
                <c:pt idx="221">
                  <c:v>41491</c:v>
                </c:pt>
                <c:pt idx="222">
                  <c:v>41492</c:v>
                </c:pt>
                <c:pt idx="223">
                  <c:v>41493</c:v>
                </c:pt>
                <c:pt idx="224">
                  <c:v>41494</c:v>
                </c:pt>
                <c:pt idx="225">
                  <c:v>41495</c:v>
                </c:pt>
                <c:pt idx="226">
                  <c:v>41498</c:v>
                </c:pt>
                <c:pt idx="227">
                  <c:v>41499</c:v>
                </c:pt>
                <c:pt idx="228">
                  <c:v>41500</c:v>
                </c:pt>
                <c:pt idx="229">
                  <c:v>41501</c:v>
                </c:pt>
                <c:pt idx="230">
                  <c:v>41502</c:v>
                </c:pt>
                <c:pt idx="231">
                  <c:v>41505</c:v>
                </c:pt>
                <c:pt idx="232">
                  <c:v>41506</c:v>
                </c:pt>
                <c:pt idx="233">
                  <c:v>41507</c:v>
                </c:pt>
                <c:pt idx="234">
                  <c:v>41508</c:v>
                </c:pt>
                <c:pt idx="235">
                  <c:v>41509</c:v>
                </c:pt>
                <c:pt idx="236">
                  <c:v>41764</c:v>
                </c:pt>
                <c:pt idx="237">
                  <c:v>41772</c:v>
                </c:pt>
                <c:pt idx="238">
                  <c:v>41774</c:v>
                </c:pt>
                <c:pt idx="239">
                  <c:v>41775</c:v>
                </c:pt>
                <c:pt idx="240">
                  <c:v>41785</c:v>
                </c:pt>
                <c:pt idx="241">
                  <c:v>41787</c:v>
                </c:pt>
                <c:pt idx="242">
                  <c:v>41789</c:v>
                </c:pt>
                <c:pt idx="243">
                  <c:v>41792</c:v>
                </c:pt>
                <c:pt idx="244">
                  <c:v>41793</c:v>
                </c:pt>
                <c:pt idx="245">
                  <c:v>41801</c:v>
                </c:pt>
                <c:pt idx="246">
                  <c:v>41806</c:v>
                </c:pt>
                <c:pt idx="247">
                  <c:v>41807</c:v>
                </c:pt>
                <c:pt idx="248">
                  <c:v>41814</c:v>
                </c:pt>
                <c:pt idx="249">
                  <c:v>41821</c:v>
                </c:pt>
                <c:pt idx="250">
                  <c:v>41822</c:v>
                </c:pt>
                <c:pt idx="251">
                  <c:v>41823</c:v>
                </c:pt>
                <c:pt idx="252">
                  <c:v>41827</c:v>
                </c:pt>
                <c:pt idx="253">
                  <c:v>41831</c:v>
                </c:pt>
                <c:pt idx="254">
                  <c:v>41837</c:v>
                </c:pt>
                <c:pt idx="255">
                  <c:v>41838</c:v>
                </c:pt>
                <c:pt idx="256">
                  <c:v>41842</c:v>
                </c:pt>
                <c:pt idx="257">
                  <c:v>41848</c:v>
                </c:pt>
                <c:pt idx="258">
                  <c:v>41851</c:v>
                </c:pt>
                <c:pt idx="259">
                  <c:v>41864</c:v>
                </c:pt>
                <c:pt idx="260">
                  <c:v>41866</c:v>
                </c:pt>
                <c:pt idx="261">
                  <c:v>41879</c:v>
                </c:pt>
                <c:pt idx="262">
                  <c:v>41880</c:v>
                </c:pt>
                <c:pt idx="263">
                  <c:v>41897</c:v>
                </c:pt>
                <c:pt idx="264">
                  <c:v>41904</c:v>
                </c:pt>
                <c:pt idx="265">
                  <c:v>41911</c:v>
                </c:pt>
                <c:pt idx="266">
                  <c:v>41912</c:v>
                </c:pt>
                <c:pt idx="267">
                  <c:v>41915</c:v>
                </c:pt>
                <c:pt idx="268">
                  <c:v>41921</c:v>
                </c:pt>
                <c:pt idx="269">
                  <c:v>41922</c:v>
                </c:pt>
                <c:pt idx="270">
                  <c:v>41932</c:v>
                </c:pt>
                <c:pt idx="271">
                  <c:v>41948</c:v>
                </c:pt>
                <c:pt idx="272">
                  <c:v>41949</c:v>
                </c:pt>
                <c:pt idx="273">
                  <c:v>41950</c:v>
                </c:pt>
              </c:numCache>
            </c:numRef>
          </c:xVal>
          <c:yVal>
            <c:numRef>
              <c:f>Obs!$B$11916:$B$12189</c:f>
              <c:numCache>
                <c:formatCode>General</c:formatCode>
                <c:ptCount val="274"/>
                <c:pt idx="0">
                  <c:v>98.9</c:v>
                </c:pt>
                <c:pt idx="1">
                  <c:v>101</c:v>
                </c:pt>
                <c:pt idx="2">
                  <c:v>99.4</c:v>
                </c:pt>
                <c:pt idx="3">
                  <c:v>101.3</c:v>
                </c:pt>
                <c:pt idx="4">
                  <c:v>98.9</c:v>
                </c:pt>
                <c:pt idx="5">
                  <c:v>98.4</c:v>
                </c:pt>
                <c:pt idx="6">
                  <c:v>99.5</c:v>
                </c:pt>
                <c:pt idx="7">
                  <c:v>99</c:v>
                </c:pt>
                <c:pt idx="8">
                  <c:v>98.6</c:v>
                </c:pt>
                <c:pt idx="9">
                  <c:v>99.996200000000002</c:v>
                </c:pt>
                <c:pt idx="10">
                  <c:v>99.4</c:v>
                </c:pt>
                <c:pt idx="11">
                  <c:v>98.8</c:v>
                </c:pt>
                <c:pt idx="12">
                  <c:v>98.9</c:v>
                </c:pt>
                <c:pt idx="13">
                  <c:v>99.12</c:v>
                </c:pt>
                <c:pt idx="14">
                  <c:v>99.045000000000002</c:v>
                </c:pt>
                <c:pt idx="15">
                  <c:v>99.2</c:v>
                </c:pt>
                <c:pt idx="16">
                  <c:v>99</c:v>
                </c:pt>
                <c:pt idx="17">
                  <c:v>99.3</c:v>
                </c:pt>
                <c:pt idx="18">
                  <c:v>99.275000000000006</c:v>
                </c:pt>
                <c:pt idx="19">
                  <c:v>99.3</c:v>
                </c:pt>
                <c:pt idx="20">
                  <c:v>99.027000000000001</c:v>
                </c:pt>
                <c:pt idx="21">
                  <c:v>99</c:v>
                </c:pt>
                <c:pt idx="22">
                  <c:v>99.034999999999997</c:v>
                </c:pt>
                <c:pt idx="23">
                  <c:v>98.850099999999998</c:v>
                </c:pt>
                <c:pt idx="24">
                  <c:v>98.85</c:v>
                </c:pt>
                <c:pt idx="25">
                  <c:v>98.6</c:v>
                </c:pt>
                <c:pt idx="26">
                  <c:v>99</c:v>
                </c:pt>
                <c:pt idx="27">
                  <c:v>99.25</c:v>
                </c:pt>
                <c:pt idx="28">
                  <c:v>99.4</c:v>
                </c:pt>
                <c:pt idx="29">
                  <c:v>99.24</c:v>
                </c:pt>
                <c:pt idx="30">
                  <c:v>99.468699999999998</c:v>
                </c:pt>
                <c:pt idx="31">
                  <c:v>99.85</c:v>
                </c:pt>
                <c:pt idx="32">
                  <c:v>99.45</c:v>
                </c:pt>
                <c:pt idx="33">
                  <c:v>99.43</c:v>
                </c:pt>
                <c:pt idx="34">
                  <c:v>100</c:v>
                </c:pt>
                <c:pt idx="35">
                  <c:v>100.5</c:v>
                </c:pt>
                <c:pt idx="36">
                  <c:v>101</c:v>
                </c:pt>
                <c:pt idx="37">
                  <c:v>101.3933</c:v>
                </c:pt>
                <c:pt idx="38">
                  <c:v>101.8</c:v>
                </c:pt>
                <c:pt idx="39">
                  <c:v>102.4</c:v>
                </c:pt>
                <c:pt idx="40">
                  <c:v>102.6</c:v>
                </c:pt>
                <c:pt idx="41">
                  <c:v>102.875</c:v>
                </c:pt>
                <c:pt idx="42">
                  <c:v>102.14579999999999</c:v>
                </c:pt>
                <c:pt idx="43">
                  <c:v>101.8</c:v>
                </c:pt>
                <c:pt idx="44">
                  <c:v>102.2</c:v>
                </c:pt>
                <c:pt idx="45">
                  <c:v>102.05</c:v>
                </c:pt>
                <c:pt idx="46">
                  <c:v>101.80589999999999</c:v>
                </c:pt>
                <c:pt idx="47">
                  <c:v>102</c:v>
                </c:pt>
                <c:pt idx="48">
                  <c:v>102.05</c:v>
                </c:pt>
                <c:pt idx="49">
                  <c:v>102.1</c:v>
                </c:pt>
                <c:pt idx="50">
                  <c:v>102.1593</c:v>
                </c:pt>
                <c:pt idx="51">
                  <c:v>102.1</c:v>
                </c:pt>
                <c:pt idx="52">
                  <c:v>102.09</c:v>
                </c:pt>
                <c:pt idx="53">
                  <c:v>102.1003</c:v>
                </c:pt>
                <c:pt idx="54">
                  <c:v>102.199</c:v>
                </c:pt>
                <c:pt idx="55">
                  <c:v>102.2</c:v>
                </c:pt>
                <c:pt idx="56">
                  <c:v>102.15</c:v>
                </c:pt>
                <c:pt idx="57">
                  <c:v>102.2</c:v>
                </c:pt>
                <c:pt idx="58">
                  <c:v>102.75</c:v>
                </c:pt>
                <c:pt idx="59">
                  <c:v>103.44</c:v>
                </c:pt>
                <c:pt idx="60">
                  <c:v>103.25</c:v>
                </c:pt>
                <c:pt idx="61">
                  <c:v>104.2873</c:v>
                </c:pt>
                <c:pt idx="62">
                  <c:v>104.09910000000001</c:v>
                </c:pt>
                <c:pt idx="63">
                  <c:v>104.1</c:v>
                </c:pt>
                <c:pt idx="64">
                  <c:v>104.08</c:v>
                </c:pt>
                <c:pt idx="65">
                  <c:v>104.05</c:v>
                </c:pt>
                <c:pt idx="66">
                  <c:v>104.85</c:v>
                </c:pt>
                <c:pt idx="67">
                  <c:v>105.1</c:v>
                </c:pt>
                <c:pt idx="68">
                  <c:v>105.52419999999999</c:v>
                </c:pt>
                <c:pt idx="69">
                  <c:v>106.15</c:v>
                </c:pt>
                <c:pt idx="70">
                  <c:v>105.45</c:v>
                </c:pt>
                <c:pt idx="71">
                  <c:v>105.55</c:v>
                </c:pt>
                <c:pt idx="72">
                  <c:v>105.8</c:v>
                </c:pt>
                <c:pt idx="73">
                  <c:v>106.4</c:v>
                </c:pt>
                <c:pt idx="74">
                  <c:v>106.25</c:v>
                </c:pt>
                <c:pt idx="75">
                  <c:v>106.5</c:v>
                </c:pt>
                <c:pt idx="76">
                  <c:v>106.25</c:v>
                </c:pt>
                <c:pt idx="77">
                  <c:v>106.5</c:v>
                </c:pt>
                <c:pt idx="78">
                  <c:v>106.3</c:v>
                </c:pt>
                <c:pt idx="79">
                  <c:v>106.05</c:v>
                </c:pt>
                <c:pt idx="80">
                  <c:v>106.08799999999999</c:v>
                </c:pt>
                <c:pt idx="81">
                  <c:v>105.9</c:v>
                </c:pt>
                <c:pt idx="82">
                  <c:v>105.7885</c:v>
                </c:pt>
                <c:pt idx="83">
                  <c:v>105.7</c:v>
                </c:pt>
                <c:pt idx="84">
                  <c:v>105.5</c:v>
                </c:pt>
                <c:pt idx="85">
                  <c:v>105.7445</c:v>
                </c:pt>
                <c:pt idx="86">
                  <c:v>105.58</c:v>
                </c:pt>
                <c:pt idx="87">
                  <c:v>105.85</c:v>
                </c:pt>
                <c:pt idx="88">
                  <c:v>107.05</c:v>
                </c:pt>
                <c:pt idx="89">
                  <c:v>108</c:v>
                </c:pt>
                <c:pt idx="90">
                  <c:v>107.6</c:v>
                </c:pt>
                <c:pt idx="91">
                  <c:v>107.5</c:v>
                </c:pt>
                <c:pt idx="92">
                  <c:v>107.08929999999999</c:v>
                </c:pt>
                <c:pt idx="93">
                  <c:v>106.25</c:v>
                </c:pt>
                <c:pt idx="94">
                  <c:v>107</c:v>
                </c:pt>
                <c:pt idx="95">
                  <c:v>106.9504</c:v>
                </c:pt>
                <c:pt idx="96">
                  <c:v>106.8</c:v>
                </c:pt>
                <c:pt idx="97">
                  <c:v>106.687</c:v>
                </c:pt>
                <c:pt idx="98">
                  <c:v>106.8603</c:v>
                </c:pt>
                <c:pt idx="99">
                  <c:v>107.4</c:v>
                </c:pt>
                <c:pt idx="100">
                  <c:v>107.6503</c:v>
                </c:pt>
                <c:pt idx="101">
                  <c:v>107.6499</c:v>
                </c:pt>
                <c:pt idx="102">
                  <c:v>107.43</c:v>
                </c:pt>
                <c:pt idx="103">
                  <c:v>107.4</c:v>
                </c:pt>
                <c:pt idx="104">
                  <c:v>107.1</c:v>
                </c:pt>
                <c:pt idx="105">
                  <c:v>106.9362</c:v>
                </c:pt>
                <c:pt idx="106">
                  <c:v>106.78700000000001</c:v>
                </c:pt>
                <c:pt idx="107">
                  <c:v>106.59780000000001</c:v>
                </c:pt>
                <c:pt idx="108">
                  <c:v>106.5</c:v>
                </c:pt>
                <c:pt idx="109">
                  <c:v>107</c:v>
                </c:pt>
                <c:pt idx="110">
                  <c:v>107.3</c:v>
                </c:pt>
                <c:pt idx="111">
                  <c:v>107.3146</c:v>
                </c:pt>
                <c:pt idx="112">
                  <c:v>107.15</c:v>
                </c:pt>
                <c:pt idx="113">
                  <c:v>107.2402</c:v>
                </c:pt>
                <c:pt idx="114">
                  <c:v>106.95</c:v>
                </c:pt>
                <c:pt idx="115">
                  <c:v>106.85</c:v>
                </c:pt>
                <c:pt idx="116">
                  <c:v>106.7</c:v>
                </c:pt>
                <c:pt idx="117">
                  <c:v>106.75</c:v>
                </c:pt>
                <c:pt idx="118">
                  <c:v>106.92</c:v>
                </c:pt>
                <c:pt idx="119">
                  <c:v>106.5</c:v>
                </c:pt>
                <c:pt idx="120">
                  <c:v>106.3682</c:v>
                </c:pt>
                <c:pt idx="121">
                  <c:v>106.45</c:v>
                </c:pt>
                <c:pt idx="122">
                  <c:v>106.4</c:v>
                </c:pt>
                <c:pt idx="123">
                  <c:v>106.2959</c:v>
                </c:pt>
                <c:pt idx="124">
                  <c:v>106.4</c:v>
                </c:pt>
                <c:pt idx="125">
                  <c:v>106.3</c:v>
                </c:pt>
                <c:pt idx="126">
                  <c:v>106.17</c:v>
                </c:pt>
                <c:pt idx="127">
                  <c:v>106.25</c:v>
                </c:pt>
                <c:pt idx="128">
                  <c:v>106.1378</c:v>
                </c:pt>
                <c:pt idx="129">
                  <c:v>105.8999</c:v>
                </c:pt>
                <c:pt idx="130">
                  <c:v>105.79989999999999</c:v>
                </c:pt>
                <c:pt idx="131">
                  <c:v>105.8887</c:v>
                </c:pt>
                <c:pt idx="132">
                  <c:v>105.29</c:v>
                </c:pt>
                <c:pt idx="133">
                  <c:v>105.25</c:v>
                </c:pt>
                <c:pt idx="134">
                  <c:v>104.95</c:v>
                </c:pt>
                <c:pt idx="135">
                  <c:v>104.78959999999999</c:v>
                </c:pt>
                <c:pt idx="136">
                  <c:v>104.691</c:v>
                </c:pt>
                <c:pt idx="137">
                  <c:v>104.9</c:v>
                </c:pt>
                <c:pt idx="138">
                  <c:v>104.6002</c:v>
                </c:pt>
                <c:pt idx="139">
                  <c:v>104.79049999999999</c:v>
                </c:pt>
                <c:pt idx="140">
                  <c:v>104.5</c:v>
                </c:pt>
                <c:pt idx="141">
                  <c:v>104.4</c:v>
                </c:pt>
                <c:pt idx="142">
                  <c:v>104.85</c:v>
                </c:pt>
                <c:pt idx="143">
                  <c:v>104.7</c:v>
                </c:pt>
                <c:pt idx="144">
                  <c:v>104.75</c:v>
                </c:pt>
                <c:pt idx="145">
                  <c:v>105</c:v>
                </c:pt>
                <c:pt idx="146">
                  <c:v>105.25</c:v>
                </c:pt>
                <c:pt idx="147">
                  <c:v>105.9</c:v>
                </c:pt>
                <c:pt idx="148">
                  <c:v>107</c:v>
                </c:pt>
                <c:pt idx="149">
                  <c:v>106.85</c:v>
                </c:pt>
                <c:pt idx="150">
                  <c:v>107.3</c:v>
                </c:pt>
                <c:pt idx="151">
                  <c:v>106.9573</c:v>
                </c:pt>
                <c:pt idx="152">
                  <c:v>106.93380000000001</c:v>
                </c:pt>
                <c:pt idx="153">
                  <c:v>105.88800000000001</c:v>
                </c:pt>
                <c:pt idx="154">
                  <c:v>105.95050000000001</c:v>
                </c:pt>
                <c:pt idx="155">
                  <c:v>106.05</c:v>
                </c:pt>
                <c:pt idx="156">
                  <c:v>106.64</c:v>
                </c:pt>
                <c:pt idx="157">
                  <c:v>107.25</c:v>
                </c:pt>
                <c:pt idx="158">
                  <c:v>107.55</c:v>
                </c:pt>
                <c:pt idx="159">
                  <c:v>108.01</c:v>
                </c:pt>
                <c:pt idx="160">
                  <c:v>108.1837</c:v>
                </c:pt>
                <c:pt idx="161">
                  <c:v>108.4</c:v>
                </c:pt>
                <c:pt idx="162">
                  <c:v>108.5</c:v>
                </c:pt>
                <c:pt idx="163">
                  <c:v>108.7</c:v>
                </c:pt>
                <c:pt idx="164">
                  <c:v>109.2</c:v>
                </c:pt>
                <c:pt idx="165">
                  <c:v>109.4</c:v>
                </c:pt>
                <c:pt idx="166">
                  <c:v>109.3</c:v>
                </c:pt>
                <c:pt idx="167">
                  <c:v>109.5</c:v>
                </c:pt>
                <c:pt idx="168">
                  <c:v>108.5829</c:v>
                </c:pt>
                <c:pt idx="169">
                  <c:v>109.2079</c:v>
                </c:pt>
                <c:pt idx="170">
                  <c:v>109.063</c:v>
                </c:pt>
                <c:pt idx="171">
                  <c:v>108.73260000000001</c:v>
                </c:pt>
                <c:pt idx="172">
                  <c:v>108.7825</c:v>
                </c:pt>
                <c:pt idx="173">
                  <c:v>108.7649</c:v>
                </c:pt>
                <c:pt idx="174">
                  <c:v>107.0008</c:v>
                </c:pt>
                <c:pt idx="175">
                  <c:v>107.24</c:v>
                </c:pt>
                <c:pt idx="176">
                  <c:v>105.98569999999999</c:v>
                </c:pt>
                <c:pt idx="177">
                  <c:v>106.1</c:v>
                </c:pt>
                <c:pt idx="178">
                  <c:v>105.75</c:v>
                </c:pt>
                <c:pt idx="179">
                  <c:v>104.8914</c:v>
                </c:pt>
                <c:pt idx="180">
                  <c:v>104.2</c:v>
                </c:pt>
                <c:pt idx="181">
                  <c:v>103.25</c:v>
                </c:pt>
                <c:pt idx="182">
                  <c:v>103.75</c:v>
                </c:pt>
                <c:pt idx="183">
                  <c:v>103.5077</c:v>
                </c:pt>
                <c:pt idx="184">
                  <c:v>102.5</c:v>
                </c:pt>
                <c:pt idx="185">
                  <c:v>102</c:v>
                </c:pt>
                <c:pt idx="186">
                  <c:v>100.5</c:v>
                </c:pt>
                <c:pt idx="187">
                  <c:v>102</c:v>
                </c:pt>
                <c:pt idx="188">
                  <c:v>102.99039999999999</c:v>
                </c:pt>
                <c:pt idx="189">
                  <c:v>102.75</c:v>
                </c:pt>
                <c:pt idx="190">
                  <c:v>102.25</c:v>
                </c:pt>
                <c:pt idx="191">
                  <c:v>99.8</c:v>
                </c:pt>
                <c:pt idx="192">
                  <c:v>99.95</c:v>
                </c:pt>
                <c:pt idx="193">
                  <c:v>97.45</c:v>
                </c:pt>
                <c:pt idx="194">
                  <c:v>98.251999999999995</c:v>
                </c:pt>
                <c:pt idx="195">
                  <c:v>99.613100000000003</c:v>
                </c:pt>
                <c:pt idx="196">
                  <c:v>101.1001</c:v>
                </c:pt>
                <c:pt idx="197">
                  <c:v>101.2473</c:v>
                </c:pt>
                <c:pt idx="198">
                  <c:v>101.45829999999999</c:v>
                </c:pt>
                <c:pt idx="199">
                  <c:v>102.5</c:v>
                </c:pt>
                <c:pt idx="200">
                  <c:v>102</c:v>
                </c:pt>
                <c:pt idx="201">
                  <c:v>102.45</c:v>
                </c:pt>
                <c:pt idx="202">
                  <c:v>102.0959</c:v>
                </c:pt>
                <c:pt idx="203">
                  <c:v>101.9</c:v>
                </c:pt>
                <c:pt idx="204">
                  <c:v>102.5949</c:v>
                </c:pt>
                <c:pt idx="205">
                  <c:v>102.5086</c:v>
                </c:pt>
                <c:pt idx="206">
                  <c:v>102.8</c:v>
                </c:pt>
                <c:pt idx="207">
                  <c:v>103.4</c:v>
                </c:pt>
                <c:pt idx="208">
                  <c:v>104</c:v>
                </c:pt>
                <c:pt idx="209">
                  <c:v>104.48</c:v>
                </c:pt>
                <c:pt idx="210">
                  <c:v>103.99209999999999</c:v>
                </c:pt>
                <c:pt idx="211">
                  <c:v>104.25</c:v>
                </c:pt>
                <c:pt idx="212">
                  <c:v>104.2</c:v>
                </c:pt>
                <c:pt idx="213">
                  <c:v>104.4</c:v>
                </c:pt>
                <c:pt idx="214">
                  <c:v>103.9991</c:v>
                </c:pt>
                <c:pt idx="215">
                  <c:v>103.79</c:v>
                </c:pt>
                <c:pt idx="216">
                  <c:v>103.6</c:v>
                </c:pt>
                <c:pt idx="217">
                  <c:v>103</c:v>
                </c:pt>
                <c:pt idx="218">
                  <c:v>102.738</c:v>
                </c:pt>
                <c:pt idx="219">
                  <c:v>103.05</c:v>
                </c:pt>
                <c:pt idx="220">
                  <c:v>103.25020000000001</c:v>
                </c:pt>
                <c:pt idx="221">
                  <c:v>103.55</c:v>
                </c:pt>
                <c:pt idx="222">
                  <c:v>103.27500000000001</c:v>
                </c:pt>
                <c:pt idx="223">
                  <c:v>103.5</c:v>
                </c:pt>
                <c:pt idx="224">
                  <c:v>103.3944</c:v>
                </c:pt>
                <c:pt idx="225">
                  <c:v>103.25</c:v>
                </c:pt>
                <c:pt idx="226">
                  <c:v>103.4</c:v>
                </c:pt>
                <c:pt idx="227">
                  <c:v>103.0942</c:v>
                </c:pt>
                <c:pt idx="228">
                  <c:v>103</c:v>
                </c:pt>
                <c:pt idx="229">
                  <c:v>103.3</c:v>
                </c:pt>
                <c:pt idx="230">
                  <c:v>103</c:v>
                </c:pt>
                <c:pt idx="231">
                  <c:v>102.5</c:v>
                </c:pt>
                <c:pt idx="232">
                  <c:v>102.25</c:v>
                </c:pt>
                <c:pt idx="233">
                  <c:v>101.7998</c:v>
                </c:pt>
                <c:pt idx="234">
                  <c:v>101.45</c:v>
                </c:pt>
                <c:pt idx="235">
                  <c:v>101.3545</c:v>
                </c:pt>
                <c:pt idx="236">
                  <c:v>91.381</c:v>
                </c:pt>
                <c:pt idx="237">
                  <c:v>94</c:v>
                </c:pt>
                <c:pt idx="238">
                  <c:v>93.5</c:v>
                </c:pt>
                <c:pt idx="239">
                  <c:v>93.8</c:v>
                </c:pt>
                <c:pt idx="240">
                  <c:v>95.7</c:v>
                </c:pt>
                <c:pt idx="241">
                  <c:v>97</c:v>
                </c:pt>
                <c:pt idx="242">
                  <c:v>96.108900000000006</c:v>
                </c:pt>
                <c:pt idx="243">
                  <c:v>96.403300000000002</c:v>
                </c:pt>
                <c:pt idx="244">
                  <c:v>96.3</c:v>
                </c:pt>
                <c:pt idx="245">
                  <c:v>97</c:v>
                </c:pt>
                <c:pt idx="246">
                  <c:v>96.351699999999994</c:v>
                </c:pt>
                <c:pt idx="247">
                  <c:v>96.15</c:v>
                </c:pt>
                <c:pt idx="248">
                  <c:v>96.25</c:v>
                </c:pt>
                <c:pt idx="249">
                  <c:v>96.4</c:v>
                </c:pt>
                <c:pt idx="250">
                  <c:v>96.75</c:v>
                </c:pt>
                <c:pt idx="251">
                  <c:v>96.8001</c:v>
                </c:pt>
                <c:pt idx="252">
                  <c:v>96.3</c:v>
                </c:pt>
                <c:pt idx="253">
                  <c:v>95.8</c:v>
                </c:pt>
                <c:pt idx="254">
                  <c:v>93.75</c:v>
                </c:pt>
                <c:pt idx="255">
                  <c:v>93.9</c:v>
                </c:pt>
                <c:pt idx="256">
                  <c:v>93.4</c:v>
                </c:pt>
                <c:pt idx="257">
                  <c:v>91.85</c:v>
                </c:pt>
                <c:pt idx="258">
                  <c:v>91.1</c:v>
                </c:pt>
                <c:pt idx="259">
                  <c:v>91.4</c:v>
                </c:pt>
                <c:pt idx="260">
                  <c:v>92.6</c:v>
                </c:pt>
                <c:pt idx="261">
                  <c:v>90.559100000000001</c:v>
                </c:pt>
                <c:pt idx="262">
                  <c:v>89.25</c:v>
                </c:pt>
                <c:pt idx="263">
                  <c:v>89.6</c:v>
                </c:pt>
                <c:pt idx="264">
                  <c:v>90.5</c:v>
                </c:pt>
                <c:pt idx="265">
                  <c:v>91.5</c:v>
                </c:pt>
                <c:pt idx="266">
                  <c:v>91.1</c:v>
                </c:pt>
                <c:pt idx="267">
                  <c:v>90.400099999999995</c:v>
                </c:pt>
                <c:pt idx="268">
                  <c:v>90.200400000000002</c:v>
                </c:pt>
                <c:pt idx="269">
                  <c:v>89.2</c:v>
                </c:pt>
                <c:pt idx="270">
                  <c:v>89.25</c:v>
                </c:pt>
                <c:pt idx="271">
                  <c:v>88.55</c:v>
                </c:pt>
                <c:pt idx="272">
                  <c:v>88</c:v>
                </c:pt>
                <c:pt idx="273">
                  <c:v>87.750500000000002</c:v>
                </c:pt>
              </c:numCache>
            </c:numRef>
          </c:yVal>
          <c:smooth val="0"/>
        </c:ser>
        <c:ser>
          <c:idx val="23"/>
          <c:order val="23"/>
          <c:tx>
            <c:strRef>
              <c:f>Obs!$H$12190</c:f>
              <c:strCache>
                <c:ptCount val="1"/>
                <c:pt idx="0">
                  <c:v>Ministerstvo finansov RF, 26210</c:v>
                </c:pt>
              </c:strCache>
            </c:strRef>
          </c:tx>
          <c:marker>
            <c:symbol val="none"/>
          </c:marker>
          <c:xVal>
            <c:numRef>
              <c:f>Obs!$A$12190:$A$12305</c:f>
              <c:numCache>
                <c:formatCode>m/d/yyyy</c:formatCode>
                <c:ptCount val="116"/>
                <c:pt idx="0">
                  <c:v>41263</c:v>
                </c:pt>
                <c:pt idx="1">
                  <c:v>41264</c:v>
                </c:pt>
                <c:pt idx="2">
                  <c:v>41267</c:v>
                </c:pt>
                <c:pt idx="3">
                  <c:v>41268</c:v>
                </c:pt>
                <c:pt idx="4">
                  <c:v>41270</c:v>
                </c:pt>
                <c:pt idx="5">
                  <c:v>41271</c:v>
                </c:pt>
                <c:pt idx="6">
                  <c:v>41283</c:v>
                </c:pt>
                <c:pt idx="7">
                  <c:v>41284</c:v>
                </c:pt>
                <c:pt idx="8">
                  <c:v>41285</c:v>
                </c:pt>
                <c:pt idx="9">
                  <c:v>41288</c:v>
                </c:pt>
                <c:pt idx="10">
                  <c:v>41289</c:v>
                </c:pt>
                <c:pt idx="11">
                  <c:v>41292</c:v>
                </c:pt>
                <c:pt idx="12">
                  <c:v>41296</c:v>
                </c:pt>
                <c:pt idx="13">
                  <c:v>41297</c:v>
                </c:pt>
                <c:pt idx="14">
                  <c:v>41298</c:v>
                </c:pt>
                <c:pt idx="15">
                  <c:v>41299</c:v>
                </c:pt>
                <c:pt idx="16">
                  <c:v>41304</c:v>
                </c:pt>
                <c:pt idx="17">
                  <c:v>41305</c:v>
                </c:pt>
                <c:pt idx="18">
                  <c:v>41306</c:v>
                </c:pt>
                <c:pt idx="19">
                  <c:v>41309</c:v>
                </c:pt>
                <c:pt idx="20">
                  <c:v>41310</c:v>
                </c:pt>
                <c:pt idx="21">
                  <c:v>41311</c:v>
                </c:pt>
                <c:pt idx="22">
                  <c:v>41312</c:v>
                </c:pt>
                <c:pt idx="23">
                  <c:v>41313</c:v>
                </c:pt>
                <c:pt idx="24">
                  <c:v>41317</c:v>
                </c:pt>
                <c:pt idx="25">
                  <c:v>41318</c:v>
                </c:pt>
                <c:pt idx="26">
                  <c:v>41320</c:v>
                </c:pt>
                <c:pt idx="27">
                  <c:v>41323</c:v>
                </c:pt>
                <c:pt idx="28">
                  <c:v>41324</c:v>
                </c:pt>
                <c:pt idx="29">
                  <c:v>41325</c:v>
                </c:pt>
                <c:pt idx="30">
                  <c:v>41326</c:v>
                </c:pt>
                <c:pt idx="31">
                  <c:v>41327</c:v>
                </c:pt>
                <c:pt idx="32">
                  <c:v>41332</c:v>
                </c:pt>
                <c:pt idx="33">
                  <c:v>41333</c:v>
                </c:pt>
                <c:pt idx="34">
                  <c:v>41334</c:v>
                </c:pt>
                <c:pt idx="35">
                  <c:v>41338</c:v>
                </c:pt>
                <c:pt idx="36">
                  <c:v>41339</c:v>
                </c:pt>
                <c:pt idx="37">
                  <c:v>41340</c:v>
                </c:pt>
                <c:pt idx="38">
                  <c:v>41344</c:v>
                </c:pt>
                <c:pt idx="39">
                  <c:v>41345</c:v>
                </c:pt>
                <c:pt idx="40">
                  <c:v>41346</c:v>
                </c:pt>
                <c:pt idx="41">
                  <c:v>41347</c:v>
                </c:pt>
                <c:pt idx="42">
                  <c:v>41351</c:v>
                </c:pt>
                <c:pt idx="43">
                  <c:v>41352</c:v>
                </c:pt>
                <c:pt idx="44">
                  <c:v>41353</c:v>
                </c:pt>
                <c:pt idx="45">
                  <c:v>41354</c:v>
                </c:pt>
                <c:pt idx="46">
                  <c:v>41355</c:v>
                </c:pt>
                <c:pt idx="47">
                  <c:v>41358</c:v>
                </c:pt>
                <c:pt idx="48">
                  <c:v>41360</c:v>
                </c:pt>
                <c:pt idx="49">
                  <c:v>41361</c:v>
                </c:pt>
                <c:pt idx="50">
                  <c:v>41362</c:v>
                </c:pt>
                <c:pt idx="51">
                  <c:v>41365</c:v>
                </c:pt>
                <c:pt idx="52">
                  <c:v>41366</c:v>
                </c:pt>
                <c:pt idx="53">
                  <c:v>41367</c:v>
                </c:pt>
                <c:pt idx="54">
                  <c:v>41368</c:v>
                </c:pt>
                <c:pt idx="55">
                  <c:v>41369</c:v>
                </c:pt>
                <c:pt idx="56">
                  <c:v>41372</c:v>
                </c:pt>
                <c:pt idx="57">
                  <c:v>41373</c:v>
                </c:pt>
                <c:pt idx="58">
                  <c:v>41374</c:v>
                </c:pt>
                <c:pt idx="59">
                  <c:v>41376</c:v>
                </c:pt>
                <c:pt idx="60">
                  <c:v>41379</c:v>
                </c:pt>
                <c:pt idx="61">
                  <c:v>41380</c:v>
                </c:pt>
                <c:pt idx="62">
                  <c:v>41381</c:v>
                </c:pt>
                <c:pt idx="63">
                  <c:v>41382</c:v>
                </c:pt>
                <c:pt idx="64">
                  <c:v>41383</c:v>
                </c:pt>
                <c:pt idx="65">
                  <c:v>41386</c:v>
                </c:pt>
                <c:pt idx="66">
                  <c:v>41387</c:v>
                </c:pt>
                <c:pt idx="67">
                  <c:v>41388</c:v>
                </c:pt>
                <c:pt idx="68">
                  <c:v>41389</c:v>
                </c:pt>
                <c:pt idx="69">
                  <c:v>41390</c:v>
                </c:pt>
                <c:pt idx="70">
                  <c:v>41393</c:v>
                </c:pt>
                <c:pt idx="71">
                  <c:v>41394</c:v>
                </c:pt>
                <c:pt idx="72">
                  <c:v>41397</c:v>
                </c:pt>
                <c:pt idx="73">
                  <c:v>41400</c:v>
                </c:pt>
                <c:pt idx="74">
                  <c:v>41401</c:v>
                </c:pt>
                <c:pt idx="75">
                  <c:v>41407</c:v>
                </c:pt>
                <c:pt idx="76">
                  <c:v>41408</c:v>
                </c:pt>
                <c:pt idx="77">
                  <c:v>41409</c:v>
                </c:pt>
                <c:pt idx="78">
                  <c:v>41410</c:v>
                </c:pt>
                <c:pt idx="79">
                  <c:v>41411</c:v>
                </c:pt>
                <c:pt idx="80">
                  <c:v>41415</c:v>
                </c:pt>
                <c:pt idx="81">
                  <c:v>41416</c:v>
                </c:pt>
                <c:pt idx="82">
                  <c:v>41417</c:v>
                </c:pt>
                <c:pt idx="83">
                  <c:v>41418</c:v>
                </c:pt>
                <c:pt idx="84">
                  <c:v>41421</c:v>
                </c:pt>
                <c:pt idx="85">
                  <c:v>41422</c:v>
                </c:pt>
                <c:pt idx="86">
                  <c:v>41423</c:v>
                </c:pt>
                <c:pt idx="87">
                  <c:v>41424</c:v>
                </c:pt>
                <c:pt idx="88">
                  <c:v>41425</c:v>
                </c:pt>
                <c:pt idx="89">
                  <c:v>41429</c:v>
                </c:pt>
                <c:pt idx="90">
                  <c:v>41430</c:v>
                </c:pt>
                <c:pt idx="91">
                  <c:v>41431</c:v>
                </c:pt>
                <c:pt idx="92">
                  <c:v>41432</c:v>
                </c:pt>
                <c:pt idx="93">
                  <c:v>41435</c:v>
                </c:pt>
                <c:pt idx="94">
                  <c:v>41436</c:v>
                </c:pt>
                <c:pt idx="95">
                  <c:v>41438</c:v>
                </c:pt>
                <c:pt idx="96">
                  <c:v>41439</c:v>
                </c:pt>
                <c:pt idx="97">
                  <c:v>41442</c:v>
                </c:pt>
                <c:pt idx="98">
                  <c:v>41444</c:v>
                </c:pt>
                <c:pt idx="99">
                  <c:v>41449</c:v>
                </c:pt>
                <c:pt idx="100">
                  <c:v>41450</c:v>
                </c:pt>
                <c:pt idx="101">
                  <c:v>41452</c:v>
                </c:pt>
                <c:pt idx="102">
                  <c:v>41453</c:v>
                </c:pt>
                <c:pt idx="103">
                  <c:v>41456</c:v>
                </c:pt>
                <c:pt idx="104">
                  <c:v>41457</c:v>
                </c:pt>
                <c:pt idx="105">
                  <c:v>41458</c:v>
                </c:pt>
                <c:pt idx="106">
                  <c:v>41459</c:v>
                </c:pt>
                <c:pt idx="107">
                  <c:v>41460</c:v>
                </c:pt>
                <c:pt idx="108">
                  <c:v>41463</c:v>
                </c:pt>
                <c:pt idx="109">
                  <c:v>41464</c:v>
                </c:pt>
                <c:pt idx="110">
                  <c:v>41466</c:v>
                </c:pt>
                <c:pt idx="111">
                  <c:v>41467</c:v>
                </c:pt>
                <c:pt idx="112">
                  <c:v>41470</c:v>
                </c:pt>
                <c:pt idx="113">
                  <c:v>41471</c:v>
                </c:pt>
                <c:pt idx="114">
                  <c:v>41472</c:v>
                </c:pt>
                <c:pt idx="115">
                  <c:v>41473</c:v>
                </c:pt>
              </c:numCache>
            </c:numRef>
          </c:xVal>
          <c:yVal>
            <c:numRef>
              <c:f>Obs!$B$12190:$B$12305</c:f>
              <c:numCache>
                <c:formatCode>General</c:formatCode>
                <c:ptCount val="116"/>
                <c:pt idx="0">
                  <c:v>101.5215</c:v>
                </c:pt>
                <c:pt idx="1">
                  <c:v>101.6</c:v>
                </c:pt>
                <c:pt idx="2">
                  <c:v>101.66</c:v>
                </c:pt>
                <c:pt idx="3">
                  <c:v>101.5</c:v>
                </c:pt>
                <c:pt idx="4">
                  <c:v>101.66</c:v>
                </c:pt>
                <c:pt idx="5">
                  <c:v>101.6</c:v>
                </c:pt>
                <c:pt idx="6">
                  <c:v>102.65</c:v>
                </c:pt>
                <c:pt idx="7">
                  <c:v>103.45</c:v>
                </c:pt>
                <c:pt idx="8">
                  <c:v>102.85</c:v>
                </c:pt>
                <c:pt idx="9">
                  <c:v>102.825</c:v>
                </c:pt>
                <c:pt idx="10">
                  <c:v>102.9999</c:v>
                </c:pt>
                <c:pt idx="11">
                  <c:v>102.49509999999999</c:v>
                </c:pt>
                <c:pt idx="12">
                  <c:v>102.3912</c:v>
                </c:pt>
                <c:pt idx="13">
                  <c:v>102.3</c:v>
                </c:pt>
                <c:pt idx="14">
                  <c:v>102.6</c:v>
                </c:pt>
                <c:pt idx="15">
                  <c:v>102.85</c:v>
                </c:pt>
                <c:pt idx="16">
                  <c:v>102.4091</c:v>
                </c:pt>
                <c:pt idx="17">
                  <c:v>102.1507</c:v>
                </c:pt>
                <c:pt idx="18">
                  <c:v>102.1</c:v>
                </c:pt>
                <c:pt idx="19">
                  <c:v>102.24</c:v>
                </c:pt>
                <c:pt idx="20">
                  <c:v>102</c:v>
                </c:pt>
                <c:pt idx="21">
                  <c:v>101.9961</c:v>
                </c:pt>
                <c:pt idx="22">
                  <c:v>101.9054</c:v>
                </c:pt>
                <c:pt idx="23">
                  <c:v>102.3</c:v>
                </c:pt>
                <c:pt idx="24">
                  <c:v>102.19799999999999</c:v>
                </c:pt>
                <c:pt idx="25">
                  <c:v>102.3655</c:v>
                </c:pt>
                <c:pt idx="26">
                  <c:v>102.2</c:v>
                </c:pt>
                <c:pt idx="27">
                  <c:v>102.129</c:v>
                </c:pt>
                <c:pt idx="28">
                  <c:v>102.04810000000001</c:v>
                </c:pt>
                <c:pt idx="29">
                  <c:v>102.04940000000001</c:v>
                </c:pt>
                <c:pt idx="30">
                  <c:v>101.9636</c:v>
                </c:pt>
                <c:pt idx="31">
                  <c:v>101.797</c:v>
                </c:pt>
                <c:pt idx="32">
                  <c:v>101.85</c:v>
                </c:pt>
                <c:pt idx="33">
                  <c:v>102</c:v>
                </c:pt>
                <c:pt idx="34">
                  <c:v>101.95</c:v>
                </c:pt>
                <c:pt idx="35">
                  <c:v>101.8</c:v>
                </c:pt>
                <c:pt idx="36">
                  <c:v>102</c:v>
                </c:pt>
                <c:pt idx="37">
                  <c:v>101.91</c:v>
                </c:pt>
                <c:pt idx="38">
                  <c:v>101.7467</c:v>
                </c:pt>
                <c:pt idx="39">
                  <c:v>101.83920000000001</c:v>
                </c:pt>
                <c:pt idx="40">
                  <c:v>101.8246</c:v>
                </c:pt>
                <c:pt idx="41">
                  <c:v>101.59690000000001</c:v>
                </c:pt>
                <c:pt idx="42">
                  <c:v>101.5</c:v>
                </c:pt>
                <c:pt idx="43">
                  <c:v>101.4472</c:v>
                </c:pt>
                <c:pt idx="44">
                  <c:v>101.45</c:v>
                </c:pt>
                <c:pt idx="45">
                  <c:v>101.45050000000001</c:v>
                </c:pt>
                <c:pt idx="46">
                  <c:v>101.411</c:v>
                </c:pt>
                <c:pt idx="47">
                  <c:v>101.1</c:v>
                </c:pt>
                <c:pt idx="48">
                  <c:v>100.9032</c:v>
                </c:pt>
                <c:pt idx="49">
                  <c:v>101.2</c:v>
                </c:pt>
                <c:pt idx="50">
                  <c:v>101.22</c:v>
                </c:pt>
                <c:pt idx="51">
                  <c:v>101.4</c:v>
                </c:pt>
                <c:pt idx="52">
                  <c:v>102.2991</c:v>
                </c:pt>
                <c:pt idx="53">
                  <c:v>101.3</c:v>
                </c:pt>
                <c:pt idx="54">
                  <c:v>101.45</c:v>
                </c:pt>
                <c:pt idx="55">
                  <c:v>101.8</c:v>
                </c:pt>
                <c:pt idx="56">
                  <c:v>102.4</c:v>
                </c:pt>
                <c:pt idx="57">
                  <c:v>102.2</c:v>
                </c:pt>
                <c:pt idx="58">
                  <c:v>102.6</c:v>
                </c:pt>
                <c:pt idx="59">
                  <c:v>102.4813</c:v>
                </c:pt>
                <c:pt idx="60">
                  <c:v>102.15</c:v>
                </c:pt>
                <c:pt idx="61">
                  <c:v>102</c:v>
                </c:pt>
                <c:pt idx="62">
                  <c:v>102.04600000000001</c:v>
                </c:pt>
                <c:pt idx="63">
                  <c:v>102.75</c:v>
                </c:pt>
                <c:pt idx="64">
                  <c:v>102.85</c:v>
                </c:pt>
                <c:pt idx="65">
                  <c:v>102.78</c:v>
                </c:pt>
                <c:pt idx="66">
                  <c:v>103.05</c:v>
                </c:pt>
                <c:pt idx="67">
                  <c:v>103.03</c:v>
                </c:pt>
                <c:pt idx="68">
                  <c:v>103.34</c:v>
                </c:pt>
                <c:pt idx="69">
                  <c:v>103.5</c:v>
                </c:pt>
                <c:pt idx="70">
                  <c:v>103.3433</c:v>
                </c:pt>
                <c:pt idx="71">
                  <c:v>103.393</c:v>
                </c:pt>
                <c:pt idx="72">
                  <c:v>103.55</c:v>
                </c:pt>
                <c:pt idx="73">
                  <c:v>103.60129999999999</c:v>
                </c:pt>
                <c:pt idx="74">
                  <c:v>103.45399999999999</c:v>
                </c:pt>
                <c:pt idx="75">
                  <c:v>102.9</c:v>
                </c:pt>
                <c:pt idx="76">
                  <c:v>102.99460000000001</c:v>
                </c:pt>
                <c:pt idx="77">
                  <c:v>102.99</c:v>
                </c:pt>
                <c:pt idx="78">
                  <c:v>102.90300000000001</c:v>
                </c:pt>
                <c:pt idx="79">
                  <c:v>102.9</c:v>
                </c:pt>
                <c:pt idx="80">
                  <c:v>102.6816</c:v>
                </c:pt>
                <c:pt idx="81">
                  <c:v>102.6447</c:v>
                </c:pt>
                <c:pt idx="82">
                  <c:v>101.59690000000001</c:v>
                </c:pt>
                <c:pt idx="83">
                  <c:v>101.4495</c:v>
                </c:pt>
                <c:pt idx="84">
                  <c:v>101.298</c:v>
                </c:pt>
                <c:pt idx="85">
                  <c:v>101.25</c:v>
                </c:pt>
                <c:pt idx="86">
                  <c:v>100.9006</c:v>
                </c:pt>
                <c:pt idx="87">
                  <c:v>100.2261</c:v>
                </c:pt>
                <c:pt idx="88">
                  <c:v>99.900999999999996</c:v>
                </c:pt>
                <c:pt idx="89">
                  <c:v>100.4</c:v>
                </c:pt>
                <c:pt idx="90">
                  <c:v>100.5247</c:v>
                </c:pt>
                <c:pt idx="91">
                  <c:v>101</c:v>
                </c:pt>
                <c:pt idx="92">
                  <c:v>99.3</c:v>
                </c:pt>
                <c:pt idx="93">
                  <c:v>99</c:v>
                </c:pt>
                <c:pt idx="94">
                  <c:v>98.65</c:v>
                </c:pt>
                <c:pt idx="95">
                  <c:v>99</c:v>
                </c:pt>
                <c:pt idx="96">
                  <c:v>100</c:v>
                </c:pt>
                <c:pt idx="97">
                  <c:v>99.900199999999998</c:v>
                </c:pt>
                <c:pt idx="98">
                  <c:v>99.538399999999996</c:v>
                </c:pt>
                <c:pt idx="99">
                  <c:v>96.4786</c:v>
                </c:pt>
                <c:pt idx="100">
                  <c:v>96.750100000000003</c:v>
                </c:pt>
                <c:pt idx="101">
                  <c:v>98.900700000000001</c:v>
                </c:pt>
                <c:pt idx="102">
                  <c:v>98.89</c:v>
                </c:pt>
                <c:pt idx="103">
                  <c:v>99.000299999999996</c:v>
                </c:pt>
                <c:pt idx="104">
                  <c:v>99.75</c:v>
                </c:pt>
                <c:pt idx="105">
                  <c:v>99.223299999999995</c:v>
                </c:pt>
                <c:pt idx="106">
                  <c:v>99.3</c:v>
                </c:pt>
                <c:pt idx="107">
                  <c:v>99.314999999999998</c:v>
                </c:pt>
                <c:pt idx="108">
                  <c:v>99.6</c:v>
                </c:pt>
                <c:pt idx="109">
                  <c:v>100.1</c:v>
                </c:pt>
                <c:pt idx="110">
                  <c:v>100.2</c:v>
                </c:pt>
                <c:pt idx="111">
                  <c:v>100.7</c:v>
                </c:pt>
                <c:pt idx="112">
                  <c:v>100.95</c:v>
                </c:pt>
                <c:pt idx="113">
                  <c:v>100.25069999999999</c:v>
                </c:pt>
                <c:pt idx="114">
                  <c:v>100.809</c:v>
                </c:pt>
                <c:pt idx="115">
                  <c:v>101</c:v>
                </c:pt>
              </c:numCache>
            </c:numRef>
          </c:yVal>
          <c:smooth val="0"/>
        </c:ser>
        <c:ser>
          <c:idx val="24"/>
          <c:order val="24"/>
          <c:tx>
            <c:strRef>
              <c:f>Obs!$H$12306</c:f>
              <c:strCache>
                <c:ptCount val="1"/>
                <c:pt idx="0">
                  <c:v>Ministerstvo finansov RF, 26211</c:v>
                </c:pt>
              </c:strCache>
            </c:strRef>
          </c:tx>
          <c:marker>
            <c:symbol val="none"/>
          </c:marker>
          <c:xVal>
            <c:numRef>
              <c:f>Obs!$A$12306:$A$12451</c:f>
              <c:numCache>
                <c:formatCode>m/d/yyyy</c:formatCode>
                <c:ptCount val="146"/>
                <c:pt idx="0">
                  <c:v>41295</c:v>
                </c:pt>
                <c:pt idx="1">
                  <c:v>41296</c:v>
                </c:pt>
                <c:pt idx="2">
                  <c:v>41299</c:v>
                </c:pt>
                <c:pt idx="3">
                  <c:v>41303</c:v>
                </c:pt>
                <c:pt idx="4">
                  <c:v>41304</c:v>
                </c:pt>
                <c:pt idx="5">
                  <c:v>41305</c:v>
                </c:pt>
                <c:pt idx="6">
                  <c:v>41306</c:v>
                </c:pt>
                <c:pt idx="7">
                  <c:v>41309</c:v>
                </c:pt>
                <c:pt idx="8">
                  <c:v>41310</c:v>
                </c:pt>
                <c:pt idx="9">
                  <c:v>41311</c:v>
                </c:pt>
                <c:pt idx="10">
                  <c:v>41312</c:v>
                </c:pt>
                <c:pt idx="11">
                  <c:v>41313</c:v>
                </c:pt>
                <c:pt idx="12">
                  <c:v>41316</c:v>
                </c:pt>
                <c:pt idx="13">
                  <c:v>41317</c:v>
                </c:pt>
                <c:pt idx="14">
                  <c:v>41318</c:v>
                </c:pt>
                <c:pt idx="15">
                  <c:v>41319</c:v>
                </c:pt>
                <c:pt idx="16">
                  <c:v>41320</c:v>
                </c:pt>
                <c:pt idx="17">
                  <c:v>41323</c:v>
                </c:pt>
                <c:pt idx="18">
                  <c:v>41324</c:v>
                </c:pt>
                <c:pt idx="19">
                  <c:v>41326</c:v>
                </c:pt>
                <c:pt idx="20">
                  <c:v>41327</c:v>
                </c:pt>
                <c:pt idx="21">
                  <c:v>41330</c:v>
                </c:pt>
                <c:pt idx="22">
                  <c:v>41331</c:v>
                </c:pt>
                <c:pt idx="23">
                  <c:v>41332</c:v>
                </c:pt>
                <c:pt idx="24">
                  <c:v>41333</c:v>
                </c:pt>
                <c:pt idx="25">
                  <c:v>41334</c:v>
                </c:pt>
                <c:pt idx="26">
                  <c:v>41337</c:v>
                </c:pt>
                <c:pt idx="27">
                  <c:v>41339</c:v>
                </c:pt>
                <c:pt idx="28">
                  <c:v>41340</c:v>
                </c:pt>
                <c:pt idx="29">
                  <c:v>41344</c:v>
                </c:pt>
                <c:pt idx="30">
                  <c:v>41345</c:v>
                </c:pt>
                <c:pt idx="31">
                  <c:v>41346</c:v>
                </c:pt>
                <c:pt idx="32">
                  <c:v>41347</c:v>
                </c:pt>
                <c:pt idx="33">
                  <c:v>41348</c:v>
                </c:pt>
                <c:pt idx="34">
                  <c:v>41351</c:v>
                </c:pt>
                <c:pt idx="35">
                  <c:v>41353</c:v>
                </c:pt>
                <c:pt idx="36">
                  <c:v>41354</c:v>
                </c:pt>
                <c:pt idx="37">
                  <c:v>41355</c:v>
                </c:pt>
                <c:pt idx="38">
                  <c:v>41358</c:v>
                </c:pt>
                <c:pt idx="39">
                  <c:v>41359</c:v>
                </c:pt>
                <c:pt idx="40">
                  <c:v>41360</c:v>
                </c:pt>
                <c:pt idx="41">
                  <c:v>41361</c:v>
                </c:pt>
                <c:pt idx="42">
                  <c:v>41362</c:v>
                </c:pt>
                <c:pt idx="43">
                  <c:v>41365</c:v>
                </c:pt>
                <c:pt idx="44">
                  <c:v>41366</c:v>
                </c:pt>
                <c:pt idx="45">
                  <c:v>41367</c:v>
                </c:pt>
                <c:pt idx="46">
                  <c:v>41368</c:v>
                </c:pt>
                <c:pt idx="47">
                  <c:v>41369</c:v>
                </c:pt>
                <c:pt idx="48">
                  <c:v>41372</c:v>
                </c:pt>
                <c:pt idx="49">
                  <c:v>41373</c:v>
                </c:pt>
                <c:pt idx="50">
                  <c:v>41374</c:v>
                </c:pt>
                <c:pt idx="51">
                  <c:v>41375</c:v>
                </c:pt>
                <c:pt idx="52">
                  <c:v>41376</c:v>
                </c:pt>
                <c:pt idx="53">
                  <c:v>41379</c:v>
                </c:pt>
                <c:pt idx="54">
                  <c:v>41380</c:v>
                </c:pt>
                <c:pt idx="55">
                  <c:v>41381</c:v>
                </c:pt>
                <c:pt idx="56">
                  <c:v>41382</c:v>
                </c:pt>
                <c:pt idx="57">
                  <c:v>41383</c:v>
                </c:pt>
                <c:pt idx="58">
                  <c:v>41386</c:v>
                </c:pt>
                <c:pt idx="59">
                  <c:v>41387</c:v>
                </c:pt>
                <c:pt idx="60">
                  <c:v>41388</c:v>
                </c:pt>
                <c:pt idx="61">
                  <c:v>41389</c:v>
                </c:pt>
                <c:pt idx="62">
                  <c:v>41390</c:v>
                </c:pt>
                <c:pt idx="63">
                  <c:v>41393</c:v>
                </c:pt>
                <c:pt idx="64">
                  <c:v>41394</c:v>
                </c:pt>
                <c:pt idx="65">
                  <c:v>41400</c:v>
                </c:pt>
                <c:pt idx="66">
                  <c:v>41401</c:v>
                </c:pt>
                <c:pt idx="67">
                  <c:v>41407</c:v>
                </c:pt>
                <c:pt idx="68">
                  <c:v>41408</c:v>
                </c:pt>
                <c:pt idx="69">
                  <c:v>41409</c:v>
                </c:pt>
                <c:pt idx="70">
                  <c:v>41410</c:v>
                </c:pt>
                <c:pt idx="71">
                  <c:v>41411</c:v>
                </c:pt>
                <c:pt idx="72">
                  <c:v>41414</c:v>
                </c:pt>
                <c:pt idx="73">
                  <c:v>41415</c:v>
                </c:pt>
                <c:pt idx="74">
                  <c:v>41416</c:v>
                </c:pt>
                <c:pt idx="75">
                  <c:v>41417</c:v>
                </c:pt>
                <c:pt idx="76">
                  <c:v>41418</c:v>
                </c:pt>
                <c:pt idx="77">
                  <c:v>41421</c:v>
                </c:pt>
                <c:pt idx="78">
                  <c:v>41422</c:v>
                </c:pt>
                <c:pt idx="79">
                  <c:v>41423</c:v>
                </c:pt>
                <c:pt idx="80">
                  <c:v>41424</c:v>
                </c:pt>
                <c:pt idx="81">
                  <c:v>41425</c:v>
                </c:pt>
                <c:pt idx="82">
                  <c:v>41428</c:v>
                </c:pt>
                <c:pt idx="83">
                  <c:v>41429</c:v>
                </c:pt>
                <c:pt idx="84">
                  <c:v>41430</c:v>
                </c:pt>
                <c:pt idx="85">
                  <c:v>41431</c:v>
                </c:pt>
                <c:pt idx="86">
                  <c:v>41432</c:v>
                </c:pt>
                <c:pt idx="87">
                  <c:v>41435</c:v>
                </c:pt>
                <c:pt idx="88">
                  <c:v>41436</c:v>
                </c:pt>
                <c:pt idx="89">
                  <c:v>41438</c:v>
                </c:pt>
                <c:pt idx="90">
                  <c:v>41439</c:v>
                </c:pt>
                <c:pt idx="91">
                  <c:v>41442</c:v>
                </c:pt>
                <c:pt idx="92">
                  <c:v>41443</c:v>
                </c:pt>
                <c:pt idx="93">
                  <c:v>41444</c:v>
                </c:pt>
                <c:pt idx="94">
                  <c:v>41445</c:v>
                </c:pt>
                <c:pt idx="95">
                  <c:v>41446</c:v>
                </c:pt>
                <c:pt idx="96">
                  <c:v>41449</c:v>
                </c:pt>
                <c:pt idx="97">
                  <c:v>41450</c:v>
                </c:pt>
                <c:pt idx="98">
                  <c:v>41451</c:v>
                </c:pt>
                <c:pt idx="99">
                  <c:v>41452</c:v>
                </c:pt>
                <c:pt idx="100">
                  <c:v>41453</c:v>
                </c:pt>
                <c:pt idx="101">
                  <c:v>41456</c:v>
                </c:pt>
                <c:pt idx="102">
                  <c:v>41457</c:v>
                </c:pt>
                <c:pt idx="103">
                  <c:v>41458</c:v>
                </c:pt>
                <c:pt idx="104">
                  <c:v>41459</c:v>
                </c:pt>
                <c:pt idx="105">
                  <c:v>41460</c:v>
                </c:pt>
                <c:pt idx="106">
                  <c:v>41463</c:v>
                </c:pt>
                <c:pt idx="107">
                  <c:v>41464</c:v>
                </c:pt>
                <c:pt idx="108">
                  <c:v>41465</c:v>
                </c:pt>
                <c:pt idx="109">
                  <c:v>41466</c:v>
                </c:pt>
                <c:pt idx="110">
                  <c:v>41467</c:v>
                </c:pt>
                <c:pt idx="111">
                  <c:v>41470</c:v>
                </c:pt>
                <c:pt idx="112">
                  <c:v>41471</c:v>
                </c:pt>
                <c:pt idx="113">
                  <c:v>41472</c:v>
                </c:pt>
                <c:pt idx="114">
                  <c:v>41473</c:v>
                </c:pt>
                <c:pt idx="115">
                  <c:v>41870</c:v>
                </c:pt>
                <c:pt idx="116">
                  <c:v>41873</c:v>
                </c:pt>
                <c:pt idx="117">
                  <c:v>41877</c:v>
                </c:pt>
                <c:pt idx="118">
                  <c:v>41879</c:v>
                </c:pt>
                <c:pt idx="119">
                  <c:v>41880</c:v>
                </c:pt>
                <c:pt idx="120">
                  <c:v>41883</c:v>
                </c:pt>
                <c:pt idx="121">
                  <c:v>41884</c:v>
                </c:pt>
                <c:pt idx="122">
                  <c:v>41885</c:v>
                </c:pt>
                <c:pt idx="123">
                  <c:v>41887</c:v>
                </c:pt>
                <c:pt idx="124">
                  <c:v>41890</c:v>
                </c:pt>
                <c:pt idx="125">
                  <c:v>41892</c:v>
                </c:pt>
                <c:pt idx="126">
                  <c:v>41897</c:v>
                </c:pt>
                <c:pt idx="127">
                  <c:v>41904</c:v>
                </c:pt>
                <c:pt idx="128">
                  <c:v>41905</c:v>
                </c:pt>
                <c:pt idx="129">
                  <c:v>41906</c:v>
                </c:pt>
                <c:pt idx="130">
                  <c:v>41913</c:v>
                </c:pt>
                <c:pt idx="131">
                  <c:v>41914</c:v>
                </c:pt>
                <c:pt idx="132">
                  <c:v>41915</c:v>
                </c:pt>
                <c:pt idx="133">
                  <c:v>41918</c:v>
                </c:pt>
                <c:pt idx="134">
                  <c:v>41920</c:v>
                </c:pt>
                <c:pt idx="135">
                  <c:v>41921</c:v>
                </c:pt>
                <c:pt idx="136">
                  <c:v>41926</c:v>
                </c:pt>
                <c:pt idx="137">
                  <c:v>41927</c:v>
                </c:pt>
                <c:pt idx="138">
                  <c:v>41932</c:v>
                </c:pt>
                <c:pt idx="139">
                  <c:v>41934</c:v>
                </c:pt>
                <c:pt idx="140">
                  <c:v>41941</c:v>
                </c:pt>
                <c:pt idx="141">
                  <c:v>41943</c:v>
                </c:pt>
                <c:pt idx="142">
                  <c:v>41948</c:v>
                </c:pt>
                <c:pt idx="143">
                  <c:v>41949</c:v>
                </c:pt>
                <c:pt idx="144">
                  <c:v>41950</c:v>
                </c:pt>
                <c:pt idx="145">
                  <c:v>42030</c:v>
                </c:pt>
              </c:numCache>
            </c:numRef>
          </c:xVal>
          <c:yVal>
            <c:numRef>
              <c:f>Obs!$B$12306:$B$12451</c:f>
              <c:numCache>
                <c:formatCode>General</c:formatCode>
                <c:ptCount val="146"/>
                <c:pt idx="0">
                  <c:v>102.7998</c:v>
                </c:pt>
                <c:pt idx="1">
                  <c:v>102.6</c:v>
                </c:pt>
                <c:pt idx="2">
                  <c:v>102.9941</c:v>
                </c:pt>
                <c:pt idx="3">
                  <c:v>102.74460000000001</c:v>
                </c:pt>
                <c:pt idx="4">
                  <c:v>102.5977</c:v>
                </c:pt>
                <c:pt idx="5">
                  <c:v>102.63979999999999</c:v>
                </c:pt>
                <c:pt idx="6">
                  <c:v>102.35</c:v>
                </c:pt>
                <c:pt idx="7">
                  <c:v>102.2456</c:v>
                </c:pt>
                <c:pt idx="8">
                  <c:v>101.7</c:v>
                </c:pt>
                <c:pt idx="9">
                  <c:v>102</c:v>
                </c:pt>
                <c:pt idx="10">
                  <c:v>102.1</c:v>
                </c:pt>
                <c:pt idx="11">
                  <c:v>102.505</c:v>
                </c:pt>
                <c:pt idx="12">
                  <c:v>102.35</c:v>
                </c:pt>
                <c:pt idx="13">
                  <c:v>102.239</c:v>
                </c:pt>
                <c:pt idx="14">
                  <c:v>102.04600000000001</c:v>
                </c:pt>
                <c:pt idx="15">
                  <c:v>102.001</c:v>
                </c:pt>
                <c:pt idx="16">
                  <c:v>102.29989999999999</c:v>
                </c:pt>
                <c:pt idx="17">
                  <c:v>102.1</c:v>
                </c:pt>
                <c:pt idx="18">
                  <c:v>102</c:v>
                </c:pt>
                <c:pt idx="19">
                  <c:v>101.79649999999999</c:v>
                </c:pt>
                <c:pt idx="20">
                  <c:v>101.5</c:v>
                </c:pt>
                <c:pt idx="21">
                  <c:v>101.6999</c:v>
                </c:pt>
                <c:pt idx="22">
                  <c:v>101.5</c:v>
                </c:pt>
                <c:pt idx="23">
                  <c:v>101.4</c:v>
                </c:pt>
                <c:pt idx="24">
                  <c:v>101.6</c:v>
                </c:pt>
                <c:pt idx="25">
                  <c:v>101.55</c:v>
                </c:pt>
                <c:pt idx="26">
                  <c:v>101.35</c:v>
                </c:pt>
                <c:pt idx="27">
                  <c:v>101.05</c:v>
                </c:pt>
                <c:pt idx="28">
                  <c:v>100.90949999999999</c:v>
                </c:pt>
                <c:pt idx="29">
                  <c:v>100.7</c:v>
                </c:pt>
                <c:pt idx="30">
                  <c:v>100.75</c:v>
                </c:pt>
                <c:pt idx="31">
                  <c:v>100.6</c:v>
                </c:pt>
                <c:pt idx="32">
                  <c:v>100.3</c:v>
                </c:pt>
                <c:pt idx="33">
                  <c:v>100.35</c:v>
                </c:pt>
                <c:pt idx="34">
                  <c:v>99.95</c:v>
                </c:pt>
                <c:pt idx="35">
                  <c:v>100</c:v>
                </c:pt>
                <c:pt idx="36">
                  <c:v>99.95</c:v>
                </c:pt>
                <c:pt idx="37">
                  <c:v>99.8</c:v>
                </c:pt>
                <c:pt idx="38">
                  <c:v>99.95</c:v>
                </c:pt>
                <c:pt idx="39">
                  <c:v>99.65</c:v>
                </c:pt>
                <c:pt idx="40">
                  <c:v>99.8</c:v>
                </c:pt>
                <c:pt idx="41">
                  <c:v>100.1</c:v>
                </c:pt>
                <c:pt idx="42">
                  <c:v>100.2</c:v>
                </c:pt>
                <c:pt idx="43">
                  <c:v>100.1</c:v>
                </c:pt>
                <c:pt idx="44">
                  <c:v>100.15</c:v>
                </c:pt>
                <c:pt idx="45">
                  <c:v>100.13</c:v>
                </c:pt>
                <c:pt idx="46">
                  <c:v>100.301</c:v>
                </c:pt>
                <c:pt idx="47">
                  <c:v>100.5</c:v>
                </c:pt>
                <c:pt idx="48">
                  <c:v>102.05</c:v>
                </c:pt>
                <c:pt idx="49">
                  <c:v>102.15</c:v>
                </c:pt>
                <c:pt idx="50">
                  <c:v>102.4</c:v>
                </c:pt>
                <c:pt idx="51">
                  <c:v>102.45</c:v>
                </c:pt>
                <c:pt idx="52">
                  <c:v>102</c:v>
                </c:pt>
                <c:pt idx="53">
                  <c:v>101.3249</c:v>
                </c:pt>
                <c:pt idx="54">
                  <c:v>101.15</c:v>
                </c:pt>
                <c:pt idx="55">
                  <c:v>101</c:v>
                </c:pt>
                <c:pt idx="56">
                  <c:v>101.79</c:v>
                </c:pt>
                <c:pt idx="57">
                  <c:v>102.25</c:v>
                </c:pt>
                <c:pt idx="58">
                  <c:v>102.5</c:v>
                </c:pt>
                <c:pt idx="59">
                  <c:v>103.4</c:v>
                </c:pt>
                <c:pt idx="60">
                  <c:v>103.499</c:v>
                </c:pt>
                <c:pt idx="61">
                  <c:v>103.45</c:v>
                </c:pt>
                <c:pt idx="62">
                  <c:v>103.65</c:v>
                </c:pt>
                <c:pt idx="63">
                  <c:v>104.05</c:v>
                </c:pt>
                <c:pt idx="64">
                  <c:v>104.3</c:v>
                </c:pt>
                <c:pt idx="65">
                  <c:v>104.2955</c:v>
                </c:pt>
                <c:pt idx="66">
                  <c:v>104.5</c:v>
                </c:pt>
                <c:pt idx="67">
                  <c:v>103.4502</c:v>
                </c:pt>
                <c:pt idx="68">
                  <c:v>103.49299999999999</c:v>
                </c:pt>
                <c:pt idx="69">
                  <c:v>103.25</c:v>
                </c:pt>
                <c:pt idx="70">
                  <c:v>103.35</c:v>
                </c:pt>
                <c:pt idx="71">
                  <c:v>103.45</c:v>
                </c:pt>
                <c:pt idx="72">
                  <c:v>103.4</c:v>
                </c:pt>
                <c:pt idx="73">
                  <c:v>102.85</c:v>
                </c:pt>
                <c:pt idx="74">
                  <c:v>102.2</c:v>
                </c:pt>
                <c:pt idx="75">
                  <c:v>100.9008</c:v>
                </c:pt>
                <c:pt idx="76">
                  <c:v>101.1</c:v>
                </c:pt>
                <c:pt idx="77">
                  <c:v>100.94799999999999</c:v>
                </c:pt>
                <c:pt idx="78">
                  <c:v>101.05</c:v>
                </c:pt>
                <c:pt idx="79">
                  <c:v>100.35</c:v>
                </c:pt>
                <c:pt idx="80">
                  <c:v>99.3</c:v>
                </c:pt>
                <c:pt idx="81">
                  <c:v>98.9</c:v>
                </c:pt>
                <c:pt idx="82">
                  <c:v>98.4</c:v>
                </c:pt>
                <c:pt idx="83">
                  <c:v>99.35</c:v>
                </c:pt>
                <c:pt idx="84">
                  <c:v>99.4</c:v>
                </c:pt>
                <c:pt idx="85">
                  <c:v>98.366699999999994</c:v>
                </c:pt>
                <c:pt idx="86">
                  <c:v>98.1</c:v>
                </c:pt>
                <c:pt idx="87">
                  <c:v>97.5</c:v>
                </c:pt>
                <c:pt idx="88">
                  <c:v>96.4</c:v>
                </c:pt>
                <c:pt idx="89">
                  <c:v>97.799800000000005</c:v>
                </c:pt>
                <c:pt idx="90">
                  <c:v>98.9</c:v>
                </c:pt>
                <c:pt idx="91">
                  <c:v>98.4</c:v>
                </c:pt>
                <c:pt idx="92">
                  <c:v>97.7</c:v>
                </c:pt>
                <c:pt idx="93">
                  <c:v>97.9</c:v>
                </c:pt>
                <c:pt idx="94">
                  <c:v>96.000100000000003</c:v>
                </c:pt>
                <c:pt idx="95">
                  <c:v>96</c:v>
                </c:pt>
                <c:pt idx="96">
                  <c:v>93.3</c:v>
                </c:pt>
                <c:pt idx="97">
                  <c:v>94.3613</c:v>
                </c:pt>
                <c:pt idx="98">
                  <c:v>95.5</c:v>
                </c:pt>
                <c:pt idx="99">
                  <c:v>96.7</c:v>
                </c:pt>
                <c:pt idx="100">
                  <c:v>96.926500000000004</c:v>
                </c:pt>
                <c:pt idx="101">
                  <c:v>97.7</c:v>
                </c:pt>
                <c:pt idx="102">
                  <c:v>98.5</c:v>
                </c:pt>
                <c:pt idx="103">
                  <c:v>98.901700000000005</c:v>
                </c:pt>
                <c:pt idx="104">
                  <c:v>97.904399999999995</c:v>
                </c:pt>
                <c:pt idx="105">
                  <c:v>97.8</c:v>
                </c:pt>
                <c:pt idx="106">
                  <c:v>98</c:v>
                </c:pt>
                <c:pt idx="107">
                  <c:v>98.15</c:v>
                </c:pt>
                <c:pt idx="108">
                  <c:v>97.6</c:v>
                </c:pt>
                <c:pt idx="109">
                  <c:v>98.25</c:v>
                </c:pt>
                <c:pt idx="110">
                  <c:v>98.35</c:v>
                </c:pt>
                <c:pt idx="111">
                  <c:v>99</c:v>
                </c:pt>
                <c:pt idx="112">
                  <c:v>99.599599999999995</c:v>
                </c:pt>
                <c:pt idx="113">
                  <c:v>99.55</c:v>
                </c:pt>
                <c:pt idx="114">
                  <c:v>99.9</c:v>
                </c:pt>
                <c:pt idx="115">
                  <c:v>87.9</c:v>
                </c:pt>
                <c:pt idx="116">
                  <c:v>88</c:v>
                </c:pt>
                <c:pt idx="117">
                  <c:v>88</c:v>
                </c:pt>
                <c:pt idx="118">
                  <c:v>86.1</c:v>
                </c:pt>
                <c:pt idx="119">
                  <c:v>85.5</c:v>
                </c:pt>
                <c:pt idx="120">
                  <c:v>85.3</c:v>
                </c:pt>
                <c:pt idx="121">
                  <c:v>85</c:v>
                </c:pt>
                <c:pt idx="122">
                  <c:v>86.75</c:v>
                </c:pt>
                <c:pt idx="123">
                  <c:v>87</c:v>
                </c:pt>
                <c:pt idx="124">
                  <c:v>86.65</c:v>
                </c:pt>
                <c:pt idx="125">
                  <c:v>86.25</c:v>
                </c:pt>
                <c:pt idx="126">
                  <c:v>86.15</c:v>
                </c:pt>
                <c:pt idx="127">
                  <c:v>86.4</c:v>
                </c:pt>
                <c:pt idx="128">
                  <c:v>87.2</c:v>
                </c:pt>
                <c:pt idx="129">
                  <c:v>88</c:v>
                </c:pt>
                <c:pt idx="130">
                  <c:v>87.8</c:v>
                </c:pt>
                <c:pt idx="131">
                  <c:v>87.6</c:v>
                </c:pt>
                <c:pt idx="132">
                  <c:v>86.61</c:v>
                </c:pt>
                <c:pt idx="133">
                  <c:v>86.95</c:v>
                </c:pt>
                <c:pt idx="134">
                  <c:v>86.3</c:v>
                </c:pt>
                <c:pt idx="135">
                  <c:v>85.972999999999999</c:v>
                </c:pt>
                <c:pt idx="136">
                  <c:v>85</c:v>
                </c:pt>
                <c:pt idx="137">
                  <c:v>85.1</c:v>
                </c:pt>
                <c:pt idx="138">
                  <c:v>85</c:v>
                </c:pt>
                <c:pt idx="139">
                  <c:v>86</c:v>
                </c:pt>
                <c:pt idx="140">
                  <c:v>84.2</c:v>
                </c:pt>
                <c:pt idx="141">
                  <c:v>84.8</c:v>
                </c:pt>
                <c:pt idx="142">
                  <c:v>84.85</c:v>
                </c:pt>
                <c:pt idx="143">
                  <c:v>84.15</c:v>
                </c:pt>
                <c:pt idx="144">
                  <c:v>84</c:v>
                </c:pt>
                <c:pt idx="145">
                  <c:v>68</c:v>
                </c:pt>
              </c:numCache>
            </c:numRef>
          </c:yVal>
          <c:smooth val="0"/>
        </c:ser>
        <c:ser>
          <c:idx val="25"/>
          <c:order val="25"/>
          <c:tx>
            <c:strRef>
              <c:f>Obs!$H$12452</c:f>
              <c:strCache>
                <c:ptCount val="1"/>
                <c:pt idx="0">
                  <c:v>Ministerstvo finansov RF, 26212</c:v>
                </c:pt>
              </c:strCache>
            </c:strRef>
          </c:tx>
          <c:marker>
            <c:symbol val="none"/>
          </c:marker>
          <c:xVal>
            <c:numRef>
              <c:f>Obs!$A$12452:$A$12599</c:f>
              <c:numCache>
                <c:formatCode>m/d/yyyy</c:formatCode>
                <c:ptCount val="148"/>
                <c:pt idx="0">
                  <c:v>41298</c:v>
                </c:pt>
                <c:pt idx="1">
                  <c:v>41299</c:v>
                </c:pt>
                <c:pt idx="2">
                  <c:v>41302</c:v>
                </c:pt>
                <c:pt idx="3">
                  <c:v>41303</c:v>
                </c:pt>
                <c:pt idx="4">
                  <c:v>41306</c:v>
                </c:pt>
                <c:pt idx="5">
                  <c:v>41309</c:v>
                </c:pt>
                <c:pt idx="6">
                  <c:v>41310</c:v>
                </c:pt>
                <c:pt idx="7">
                  <c:v>41311</c:v>
                </c:pt>
                <c:pt idx="8">
                  <c:v>41312</c:v>
                </c:pt>
                <c:pt idx="9">
                  <c:v>41313</c:v>
                </c:pt>
                <c:pt idx="10">
                  <c:v>41316</c:v>
                </c:pt>
                <c:pt idx="11">
                  <c:v>41317</c:v>
                </c:pt>
                <c:pt idx="12">
                  <c:v>41318</c:v>
                </c:pt>
                <c:pt idx="13">
                  <c:v>41319</c:v>
                </c:pt>
                <c:pt idx="14">
                  <c:v>41320</c:v>
                </c:pt>
                <c:pt idx="15">
                  <c:v>41323</c:v>
                </c:pt>
                <c:pt idx="16">
                  <c:v>41324</c:v>
                </c:pt>
                <c:pt idx="17">
                  <c:v>41325</c:v>
                </c:pt>
                <c:pt idx="18">
                  <c:v>41326</c:v>
                </c:pt>
                <c:pt idx="19">
                  <c:v>41327</c:v>
                </c:pt>
                <c:pt idx="20">
                  <c:v>41330</c:v>
                </c:pt>
                <c:pt idx="21">
                  <c:v>41331</c:v>
                </c:pt>
                <c:pt idx="22">
                  <c:v>41332</c:v>
                </c:pt>
                <c:pt idx="23">
                  <c:v>41334</c:v>
                </c:pt>
                <c:pt idx="24">
                  <c:v>41337</c:v>
                </c:pt>
                <c:pt idx="25">
                  <c:v>41338</c:v>
                </c:pt>
                <c:pt idx="26">
                  <c:v>41339</c:v>
                </c:pt>
                <c:pt idx="27">
                  <c:v>41340</c:v>
                </c:pt>
                <c:pt idx="28">
                  <c:v>41344</c:v>
                </c:pt>
                <c:pt idx="29">
                  <c:v>41345</c:v>
                </c:pt>
                <c:pt idx="30">
                  <c:v>41347</c:v>
                </c:pt>
                <c:pt idx="31">
                  <c:v>41348</c:v>
                </c:pt>
                <c:pt idx="32">
                  <c:v>41351</c:v>
                </c:pt>
                <c:pt idx="33">
                  <c:v>41352</c:v>
                </c:pt>
                <c:pt idx="34">
                  <c:v>41353</c:v>
                </c:pt>
                <c:pt idx="35">
                  <c:v>41354</c:v>
                </c:pt>
                <c:pt idx="36">
                  <c:v>41358</c:v>
                </c:pt>
                <c:pt idx="37">
                  <c:v>41359</c:v>
                </c:pt>
                <c:pt idx="38">
                  <c:v>41360</c:v>
                </c:pt>
                <c:pt idx="39">
                  <c:v>41361</c:v>
                </c:pt>
                <c:pt idx="40">
                  <c:v>41362</c:v>
                </c:pt>
                <c:pt idx="41">
                  <c:v>41365</c:v>
                </c:pt>
                <c:pt idx="42">
                  <c:v>41366</c:v>
                </c:pt>
                <c:pt idx="43">
                  <c:v>41367</c:v>
                </c:pt>
                <c:pt idx="44">
                  <c:v>41368</c:v>
                </c:pt>
                <c:pt idx="45">
                  <c:v>41369</c:v>
                </c:pt>
                <c:pt idx="46">
                  <c:v>41372</c:v>
                </c:pt>
                <c:pt idx="47">
                  <c:v>41373</c:v>
                </c:pt>
                <c:pt idx="48">
                  <c:v>41374</c:v>
                </c:pt>
                <c:pt idx="49">
                  <c:v>41375</c:v>
                </c:pt>
                <c:pt idx="50">
                  <c:v>41376</c:v>
                </c:pt>
                <c:pt idx="51">
                  <c:v>41379</c:v>
                </c:pt>
                <c:pt idx="52">
                  <c:v>41380</c:v>
                </c:pt>
                <c:pt idx="53">
                  <c:v>41381</c:v>
                </c:pt>
                <c:pt idx="54">
                  <c:v>41382</c:v>
                </c:pt>
                <c:pt idx="55">
                  <c:v>41383</c:v>
                </c:pt>
                <c:pt idx="56">
                  <c:v>41386</c:v>
                </c:pt>
                <c:pt idx="57">
                  <c:v>41387</c:v>
                </c:pt>
                <c:pt idx="58">
                  <c:v>41388</c:v>
                </c:pt>
                <c:pt idx="59">
                  <c:v>41389</c:v>
                </c:pt>
                <c:pt idx="60">
                  <c:v>41390</c:v>
                </c:pt>
                <c:pt idx="61">
                  <c:v>41393</c:v>
                </c:pt>
                <c:pt idx="62">
                  <c:v>41394</c:v>
                </c:pt>
                <c:pt idx="63">
                  <c:v>41400</c:v>
                </c:pt>
                <c:pt idx="64">
                  <c:v>41401</c:v>
                </c:pt>
                <c:pt idx="65">
                  <c:v>41402</c:v>
                </c:pt>
                <c:pt idx="66">
                  <c:v>41407</c:v>
                </c:pt>
                <c:pt idx="67">
                  <c:v>41408</c:v>
                </c:pt>
                <c:pt idx="68">
                  <c:v>41409</c:v>
                </c:pt>
                <c:pt idx="69">
                  <c:v>41410</c:v>
                </c:pt>
                <c:pt idx="70">
                  <c:v>41411</c:v>
                </c:pt>
                <c:pt idx="71">
                  <c:v>41414</c:v>
                </c:pt>
                <c:pt idx="72">
                  <c:v>41415</c:v>
                </c:pt>
                <c:pt idx="73">
                  <c:v>41416</c:v>
                </c:pt>
                <c:pt idx="74">
                  <c:v>41417</c:v>
                </c:pt>
                <c:pt idx="75">
                  <c:v>41418</c:v>
                </c:pt>
                <c:pt idx="76">
                  <c:v>41422</c:v>
                </c:pt>
                <c:pt idx="77">
                  <c:v>41423</c:v>
                </c:pt>
                <c:pt idx="78">
                  <c:v>41424</c:v>
                </c:pt>
                <c:pt idx="79">
                  <c:v>41425</c:v>
                </c:pt>
                <c:pt idx="80">
                  <c:v>41428</c:v>
                </c:pt>
                <c:pt idx="81">
                  <c:v>41429</c:v>
                </c:pt>
                <c:pt idx="82">
                  <c:v>41430</c:v>
                </c:pt>
                <c:pt idx="83">
                  <c:v>41431</c:v>
                </c:pt>
                <c:pt idx="84">
                  <c:v>41432</c:v>
                </c:pt>
                <c:pt idx="85">
                  <c:v>41435</c:v>
                </c:pt>
                <c:pt idx="86">
                  <c:v>41436</c:v>
                </c:pt>
                <c:pt idx="87">
                  <c:v>41439</c:v>
                </c:pt>
                <c:pt idx="88">
                  <c:v>41442</c:v>
                </c:pt>
                <c:pt idx="89">
                  <c:v>41443</c:v>
                </c:pt>
                <c:pt idx="90">
                  <c:v>41444</c:v>
                </c:pt>
                <c:pt idx="91">
                  <c:v>41445</c:v>
                </c:pt>
                <c:pt idx="92">
                  <c:v>41446</c:v>
                </c:pt>
                <c:pt idx="93">
                  <c:v>41449</c:v>
                </c:pt>
                <c:pt idx="94">
                  <c:v>41450</c:v>
                </c:pt>
                <c:pt idx="95">
                  <c:v>41451</c:v>
                </c:pt>
                <c:pt idx="96">
                  <c:v>41452</c:v>
                </c:pt>
                <c:pt idx="97">
                  <c:v>41453</c:v>
                </c:pt>
                <c:pt idx="98">
                  <c:v>41456</c:v>
                </c:pt>
                <c:pt idx="99">
                  <c:v>41457</c:v>
                </c:pt>
                <c:pt idx="100">
                  <c:v>41458</c:v>
                </c:pt>
                <c:pt idx="101">
                  <c:v>41459</c:v>
                </c:pt>
                <c:pt idx="102">
                  <c:v>41460</c:v>
                </c:pt>
                <c:pt idx="103">
                  <c:v>41463</c:v>
                </c:pt>
                <c:pt idx="104">
                  <c:v>41464</c:v>
                </c:pt>
                <c:pt idx="105">
                  <c:v>41465</c:v>
                </c:pt>
                <c:pt idx="106">
                  <c:v>41466</c:v>
                </c:pt>
                <c:pt idx="107">
                  <c:v>41467</c:v>
                </c:pt>
                <c:pt idx="108">
                  <c:v>41470</c:v>
                </c:pt>
                <c:pt idx="109">
                  <c:v>41471</c:v>
                </c:pt>
                <c:pt idx="110">
                  <c:v>41472</c:v>
                </c:pt>
                <c:pt idx="111">
                  <c:v>41473</c:v>
                </c:pt>
                <c:pt idx="112">
                  <c:v>41808</c:v>
                </c:pt>
                <c:pt idx="113">
                  <c:v>41810</c:v>
                </c:pt>
                <c:pt idx="114">
                  <c:v>41813</c:v>
                </c:pt>
                <c:pt idx="115">
                  <c:v>41814</c:v>
                </c:pt>
                <c:pt idx="116">
                  <c:v>41817</c:v>
                </c:pt>
                <c:pt idx="117">
                  <c:v>41820</c:v>
                </c:pt>
                <c:pt idx="118">
                  <c:v>41822</c:v>
                </c:pt>
                <c:pt idx="119">
                  <c:v>41827</c:v>
                </c:pt>
                <c:pt idx="120">
                  <c:v>41828</c:v>
                </c:pt>
                <c:pt idx="121">
                  <c:v>41830</c:v>
                </c:pt>
                <c:pt idx="122">
                  <c:v>41835</c:v>
                </c:pt>
                <c:pt idx="123">
                  <c:v>41836</c:v>
                </c:pt>
                <c:pt idx="124">
                  <c:v>41837</c:v>
                </c:pt>
                <c:pt idx="125">
                  <c:v>41838</c:v>
                </c:pt>
                <c:pt idx="126">
                  <c:v>41843</c:v>
                </c:pt>
                <c:pt idx="127">
                  <c:v>41844</c:v>
                </c:pt>
                <c:pt idx="128">
                  <c:v>41845</c:v>
                </c:pt>
                <c:pt idx="129">
                  <c:v>41849</c:v>
                </c:pt>
                <c:pt idx="130">
                  <c:v>41850</c:v>
                </c:pt>
                <c:pt idx="131">
                  <c:v>41858</c:v>
                </c:pt>
                <c:pt idx="132">
                  <c:v>41859</c:v>
                </c:pt>
                <c:pt idx="133">
                  <c:v>41865</c:v>
                </c:pt>
                <c:pt idx="134">
                  <c:v>41872</c:v>
                </c:pt>
                <c:pt idx="135">
                  <c:v>41873</c:v>
                </c:pt>
                <c:pt idx="136">
                  <c:v>41876</c:v>
                </c:pt>
                <c:pt idx="137">
                  <c:v>41878</c:v>
                </c:pt>
                <c:pt idx="138">
                  <c:v>41879</c:v>
                </c:pt>
                <c:pt idx="139">
                  <c:v>41884</c:v>
                </c:pt>
                <c:pt idx="140">
                  <c:v>41885</c:v>
                </c:pt>
                <c:pt idx="141">
                  <c:v>41886</c:v>
                </c:pt>
                <c:pt idx="142">
                  <c:v>41887</c:v>
                </c:pt>
                <c:pt idx="143">
                  <c:v>41892</c:v>
                </c:pt>
                <c:pt idx="144">
                  <c:v>41893</c:v>
                </c:pt>
                <c:pt idx="145">
                  <c:v>41897</c:v>
                </c:pt>
                <c:pt idx="146">
                  <c:v>41921</c:v>
                </c:pt>
                <c:pt idx="147">
                  <c:v>41932</c:v>
                </c:pt>
              </c:numCache>
            </c:numRef>
          </c:xVal>
          <c:yVal>
            <c:numRef>
              <c:f>Obs!$B$12452:$B$12599</c:f>
              <c:numCache>
                <c:formatCode>General</c:formatCode>
                <c:ptCount val="148"/>
                <c:pt idx="0">
                  <c:v>101.3</c:v>
                </c:pt>
                <c:pt idx="1">
                  <c:v>101.75</c:v>
                </c:pt>
                <c:pt idx="2">
                  <c:v>101.7898</c:v>
                </c:pt>
                <c:pt idx="3">
                  <c:v>101.45</c:v>
                </c:pt>
                <c:pt idx="4">
                  <c:v>100.8394</c:v>
                </c:pt>
                <c:pt idx="5">
                  <c:v>100.45010000000001</c:v>
                </c:pt>
                <c:pt idx="6">
                  <c:v>100.6</c:v>
                </c:pt>
                <c:pt idx="7">
                  <c:v>100.0014</c:v>
                </c:pt>
                <c:pt idx="8">
                  <c:v>100.5</c:v>
                </c:pt>
                <c:pt idx="9">
                  <c:v>100.7985</c:v>
                </c:pt>
                <c:pt idx="10">
                  <c:v>100.8</c:v>
                </c:pt>
                <c:pt idx="11">
                  <c:v>100.75</c:v>
                </c:pt>
                <c:pt idx="12">
                  <c:v>100.7625</c:v>
                </c:pt>
                <c:pt idx="13">
                  <c:v>100.399</c:v>
                </c:pt>
                <c:pt idx="14">
                  <c:v>100.3001</c:v>
                </c:pt>
                <c:pt idx="15">
                  <c:v>99.941000000000003</c:v>
                </c:pt>
                <c:pt idx="16">
                  <c:v>99.750200000000007</c:v>
                </c:pt>
                <c:pt idx="17">
                  <c:v>99.95</c:v>
                </c:pt>
                <c:pt idx="18">
                  <c:v>99.35</c:v>
                </c:pt>
                <c:pt idx="19">
                  <c:v>98.901799999999994</c:v>
                </c:pt>
                <c:pt idx="20">
                  <c:v>99.5</c:v>
                </c:pt>
                <c:pt idx="21">
                  <c:v>99.15</c:v>
                </c:pt>
                <c:pt idx="22">
                  <c:v>99.25</c:v>
                </c:pt>
                <c:pt idx="23">
                  <c:v>99.001999999999995</c:v>
                </c:pt>
                <c:pt idx="24">
                  <c:v>98.802000000000007</c:v>
                </c:pt>
                <c:pt idx="25">
                  <c:v>98.906700000000001</c:v>
                </c:pt>
                <c:pt idx="26">
                  <c:v>98.8</c:v>
                </c:pt>
                <c:pt idx="27">
                  <c:v>98.649799999999999</c:v>
                </c:pt>
                <c:pt idx="28">
                  <c:v>98.3</c:v>
                </c:pt>
                <c:pt idx="29">
                  <c:v>98.1</c:v>
                </c:pt>
                <c:pt idx="30">
                  <c:v>97.3</c:v>
                </c:pt>
                <c:pt idx="31">
                  <c:v>97.15</c:v>
                </c:pt>
                <c:pt idx="32">
                  <c:v>96.75</c:v>
                </c:pt>
                <c:pt idx="33">
                  <c:v>96.905000000000001</c:v>
                </c:pt>
                <c:pt idx="34">
                  <c:v>97.612499999999997</c:v>
                </c:pt>
                <c:pt idx="35">
                  <c:v>97.6</c:v>
                </c:pt>
                <c:pt idx="36">
                  <c:v>98.2</c:v>
                </c:pt>
                <c:pt idx="37">
                  <c:v>98</c:v>
                </c:pt>
                <c:pt idx="38">
                  <c:v>97.905100000000004</c:v>
                </c:pt>
                <c:pt idx="39">
                  <c:v>98.390699999999995</c:v>
                </c:pt>
                <c:pt idx="40">
                  <c:v>98.35</c:v>
                </c:pt>
                <c:pt idx="41">
                  <c:v>98</c:v>
                </c:pt>
                <c:pt idx="42">
                  <c:v>98.55</c:v>
                </c:pt>
                <c:pt idx="43">
                  <c:v>98.45</c:v>
                </c:pt>
                <c:pt idx="44">
                  <c:v>98.55</c:v>
                </c:pt>
                <c:pt idx="45">
                  <c:v>99.5</c:v>
                </c:pt>
                <c:pt idx="46">
                  <c:v>101.1999</c:v>
                </c:pt>
                <c:pt idx="47">
                  <c:v>100.6318</c:v>
                </c:pt>
                <c:pt idx="48">
                  <c:v>100.95</c:v>
                </c:pt>
                <c:pt idx="49">
                  <c:v>100.75</c:v>
                </c:pt>
                <c:pt idx="50">
                  <c:v>100.5</c:v>
                </c:pt>
                <c:pt idx="51">
                  <c:v>99.6</c:v>
                </c:pt>
                <c:pt idx="52">
                  <c:v>99.999300000000005</c:v>
                </c:pt>
                <c:pt idx="53">
                  <c:v>100</c:v>
                </c:pt>
                <c:pt idx="54">
                  <c:v>100.35</c:v>
                </c:pt>
                <c:pt idx="55">
                  <c:v>100.9999</c:v>
                </c:pt>
                <c:pt idx="56">
                  <c:v>101</c:v>
                </c:pt>
                <c:pt idx="57">
                  <c:v>101.6</c:v>
                </c:pt>
                <c:pt idx="58">
                  <c:v>101.5</c:v>
                </c:pt>
                <c:pt idx="59">
                  <c:v>101.7</c:v>
                </c:pt>
                <c:pt idx="60">
                  <c:v>101.95</c:v>
                </c:pt>
                <c:pt idx="61">
                  <c:v>102.6515</c:v>
                </c:pt>
                <c:pt idx="62">
                  <c:v>102.7</c:v>
                </c:pt>
                <c:pt idx="63">
                  <c:v>102.9</c:v>
                </c:pt>
                <c:pt idx="64">
                  <c:v>102.7</c:v>
                </c:pt>
                <c:pt idx="65">
                  <c:v>102.395</c:v>
                </c:pt>
                <c:pt idx="66">
                  <c:v>100.9</c:v>
                </c:pt>
                <c:pt idx="67">
                  <c:v>101.1977</c:v>
                </c:pt>
                <c:pt idx="68">
                  <c:v>101</c:v>
                </c:pt>
                <c:pt idx="69">
                  <c:v>101.19799999999999</c:v>
                </c:pt>
                <c:pt idx="70">
                  <c:v>101.4</c:v>
                </c:pt>
                <c:pt idx="71">
                  <c:v>100.84</c:v>
                </c:pt>
                <c:pt idx="72">
                  <c:v>100.0575</c:v>
                </c:pt>
                <c:pt idx="73">
                  <c:v>100.35</c:v>
                </c:pt>
                <c:pt idx="74">
                  <c:v>98.9</c:v>
                </c:pt>
                <c:pt idx="75">
                  <c:v>99.2</c:v>
                </c:pt>
                <c:pt idx="76">
                  <c:v>99</c:v>
                </c:pt>
                <c:pt idx="77">
                  <c:v>97.979100000000003</c:v>
                </c:pt>
                <c:pt idx="78">
                  <c:v>98.149900000000002</c:v>
                </c:pt>
                <c:pt idx="79">
                  <c:v>96.35</c:v>
                </c:pt>
                <c:pt idx="80">
                  <c:v>97.498999999999995</c:v>
                </c:pt>
                <c:pt idx="81">
                  <c:v>97.4</c:v>
                </c:pt>
                <c:pt idx="82">
                  <c:v>97</c:v>
                </c:pt>
                <c:pt idx="83">
                  <c:v>96</c:v>
                </c:pt>
                <c:pt idx="84">
                  <c:v>95.999200000000002</c:v>
                </c:pt>
                <c:pt idx="85">
                  <c:v>94.4</c:v>
                </c:pt>
                <c:pt idx="86">
                  <c:v>93.5</c:v>
                </c:pt>
                <c:pt idx="87">
                  <c:v>96.4</c:v>
                </c:pt>
                <c:pt idx="88">
                  <c:v>95.750100000000003</c:v>
                </c:pt>
                <c:pt idx="89">
                  <c:v>94.601699999999994</c:v>
                </c:pt>
                <c:pt idx="90">
                  <c:v>94.8</c:v>
                </c:pt>
                <c:pt idx="91">
                  <c:v>92.122799999999998</c:v>
                </c:pt>
                <c:pt idx="92">
                  <c:v>92.15</c:v>
                </c:pt>
                <c:pt idx="93">
                  <c:v>89.738</c:v>
                </c:pt>
                <c:pt idx="94">
                  <c:v>90.55</c:v>
                </c:pt>
                <c:pt idx="95">
                  <c:v>92.184399999999997</c:v>
                </c:pt>
                <c:pt idx="96">
                  <c:v>93.25</c:v>
                </c:pt>
                <c:pt idx="97">
                  <c:v>92.7</c:v>
                </c:pt>
                <c:pt idx="98">
                  <c:v>93.249899999999997</c:v>
                </c:pt>
                <c:pt idx="99">
                  <c:v>94</c:v>
                </c:pt>
                <c:pt idx="100">
                  <c:v>93.6</c:v>
                </c:pt>
                <c:pt idx="101">
                  <c:v>94.1</c:v>
                </c:pt>
                <c:pt idx="102">
                  <c:v>93</c:v>
                </c:pt>
                <c:pt idx="103">
                  <c:v>93.484300000000005</c:v>
                </c:pt>
                <c:pt idx="104">
                  <c:v>94.299300000000002</c:v>
                </c:pt>
                <c:pt idx="105">
                  <c:v>93.505200000000002</c:v>
                </c:pt>
                <c:pt idx="106">
                  <c:v>94.05</c:v>
                </c:pt>
                <c:pt idx="107">
                  <c:v>94.3</c:v>
                </c:pt>
                <c:pt idx="108">
                  <c:v>95.05</c:v>
                </c:pt>
                <c:pt idx="109">
                  <c:v>95.75</c:v>
                </c:pt>
                <c:pt idx="110">
                  <c:v>96.098500000000001</c:v>
                </c:pt>
                <c:pt idx="111">
                  <c:v>96.2</c:v>
                </c:pt>
                <c:pt idx="112">
                  <c:v>88.599900000000005</c:v>
                </c:pt>
                <c:pt idx="113">
                  <c:v>88.859099999999998</c:v>
                </c:pt>
                <c:pt idx="114">
                  <c:v>88.709800000000001</c:v>
                </c:pt>
                <c:pt idx="115">
                  <c:v>89.599299999999999</c:v>
                </c:pt>
                <c:pt idx="116">
                  <c:v>89.500200000000007</c:v>
                </c:pt>
                <c:pt idx="117">
                  <c:v>89.2</c:v>
                </c:pt>
                <c:pt idx="118">
                  <c:v>89.25</c:v>
                </c:pt>
                <c:pt idx="119">
                  <c:v>88.994100000000003</c:v>
                </c:pt>
                <c:pt idx="120">
                  <c:v>89.299300000000002</c:v>
                </c:pt>
                <c:pt idx="121">
                  <c:v>88.599900000000005</c:v>
                </c:pt>
                <c:pt idx="122">
                  <c:v>88</c:v>
                </c:pt>
                <c:pt idx="123">
                  <c:v>87.75</c:v>
                </c:pt>
                <c:pt idx="124">
                  <c:v>86</c:v>
                </c:pt>
                <c:pt idx="125">
                  <c:v>86.05</c:v>
                </c:pt>
                <c:pt idx="126">
                  <c:v>85.6</c:v>
                </c:pt>
                <c:pt idx="127">
                  <c:v>85.814999999999998</c:v>
                </c:pt>
                <c:pt idx="128">
                  <c:v>84.5</c:v>
                </c:pt>
                <c:pt idx="129">
                  <c:v>83.4</c:v>
                </c:pt>
                <c:pt idx="130">
                  <c:v>83.616699999999994</c:v>
                </c:pt>
                <c:pt idx="131">
                  <c:v>80.750699999999995</c:v>
                </c:pt>
                <c:pt idx="132">
                  <c:v>80.700100000000006</c:v>
                </c:pt>
                <c:pt idx="133">
                  <c:v>83.87</c:v>
                </c:pt>
                <c:pt idx="134">
                  <c:v>83.971800000000002</c:v>
                </c:pt>
                <c:pt idx="135">
                  <c:v>83.699799999999996</c:v>
                </c:pt>
                <c:pt idx="136">
                  <c:v>83.8</c:v>
                </c:pt>
                <c:pt idx="137">
                  <c:v>84.1</c:v>
                </c:pt>
                <c:pt idx="138">
                  <c:v>81.900000000000006</c:v>
                </c:pt>
                <c:pt idx="139">
                  <c:v>80.702500000000001</c:v>
                </c:pt>
                <c:pt idx="140">
                  <c:v>82.698300000000003</c:v>
                </c:pt>
                <c:pt idx="141">
                  <c:v>82.75</c:v>
                </c:pt>
                <c:pt idx="142">
                  <c:v>82.85</c:v>
                </c:pt>
                <c:pt idx="143">
                  <c:v>81.75</c:v>
                </c:pt>
                <c:pt idx="144">
                  <c:v>81.7</c:v>
                </c:pt>
                <c:pt idx="145">
                  <c:v>81.599999999999994</c:v>
                </c:pt>
                <c:pt idx="146">
                  <c:v>81.650000000000006</c:v>
                </c:pt>
                <c:pt idx="147">
                  <c:v>80.8</c:v>
                </c:pt>
              </c:numCache>
            </c:numRef>
          </c:yVal>
          <c:smooth val="0"/>
        </c:ser>
        <c:ser>
          <c:idx val="26"/>
          <c:order val="26"/>
          <c:tx>
            <c:strRef>
              <c:f>Obs!$H$12600</c:f>
              <c:strCache>
                <c:ptCount val="1"/>
                <c:pt idx="0">
                  <c:v>Ministerstvo finansov RF, 26214</c:v>
                </c:pt>
              </c:strCache>
            </c:strRef>
          </c:tx>
          <c:marker>
            <c:symbol val="none"/>
          </c:marker>
          <c:xVal>
            <c:numRef>
              <c:f>Obs!$A$12600:$A$12676</c:f>
              <c:numCache>
                <c:formatCode>m/d/yyyy</c:formatCode>
                <c:ptCount val="77"/>
                <c:pt idx="0">
                  <c:v>41906</c:v>
                </c:pt>
                <c:pt idx="1">
                  <c:v>41907</c:v>
                </c:pt>
                <c:pt idx="2">
                  <c:v>41918</c:v>
                </c:pt>
                <c:pt idx="3">
                  <c:v>41919</c:v>
                </c:pt>
                <c:pt idx="4">
                  <c:v>41920</c:v>
                </c:pt>
                <c:pt idx="5">
                  <c:v>41921</c:v>
                </c:pt>
                <c:pt idx="6">
                  <c:v>41922</c:v>
                </c:pt>
                <c:pt idx="7">
                  <c:v>41928</c:v>
                </c:pt>
                <c:pt idx="8">
                  <c:v>41933</c:v>
                </c:pt>
                <c:pt idx="9">
                  <c:v>41940</c:v>
                </c:pt>
                <c:pt idx="10">
                  <c:v>41941</c:v>
                </c:pt>
                <c:pt idx="11">
                  <c:v>41942</c:v>
                </c:pt>
                <c:pt idx="12">
                  <c:v>41943</c:v>
                </c:pt>
                <c:pt idx="13">
                  <c:v>41948</c:v>
                </c:pt>
                <c:pt idx="14">
                  <c:v>41953</c:v>
                </c:pt>
                <c:pt idx="15">
                  <c:v>41954</c:v>
                </c:pt>
                <c:pt idx="16">
                  <c:v>41961</c:v>
                </c:pt>
                <c:pt idx="17">
                  <c:v>41962</c:v>
                </c:pt>
                <c:pt idx="18">
                  <c:v>41963</c:v>
                </c:pt>
                <c:pt idx="19">
                  <c:v>41968</c:v>
                </c:pt>
                <c:pt idx="20">
                  <c:v>41970</c:v>
                </c:pt>
                <c:pt idx="21">
                  <c:v>41976</c:v>
                </c:pt>
                <c:pt idx="22">
                  <c:v>41977</c:v>
                </c:pt>
                <c:pt idx="23">
                  <c:v>41978</c:v>
                </c:pt>
                <c:pt idx="24">
                  <c:v>41981</c:v>
                </c:pt>
                <c:pt idx="25">
                  <c:v>41982</c:v>
                </c:pt>
                <c:pt idx="26">
                  <c:v>41991</c:v>
                </c:pt>
                <c:pt idx="27">
                  <c:v>42012</c:v>
                </c:pt>
                <c:pt idx="28">
                  <c:v>42016</c:v>
                </c:pt>
                <c:pt idx="29">
                  <c:v>42019</c:v>
                </c:pt>
                <c:pt idx="30">
                  <c:v>42041</c:v>
                </c:pt>
                <c:pt idx="31">
                  <c:v>42044</c:v>
                </c:pt>
                <c:pt idx="32">
                  <c:v>42051</c:v>
                </c:pt>
                <c:pt idx="33">
                  <c:v>42052</c:v>
                </c:pt>
                <c:pt idx="34">
                  <c:v>42053</c:v>
                </c:pt>
                <c:pt idx="35">
                  <c:v>42060</c:v>
                </c:pt>
                <c:pt idx="36">
                  <c:v>42068</c:v>
                </c:pt>
                <c:pt idx="37">
                  <c:v>42079</c:v>
                </c:pt>
                <c:pt idx="38">
                  <c:v>42080</c:v>
                </c:pt>
                <c:pt idx="39">
                  <c:v>42081</c:v>
                </c:pt>
                <c:pt idx="40">
                  <c:v>42082</c:v>
                </c:pt>
                <c:pt idx="41">
                  <c:v>42083</c:v>
                </c:pt>
                <c:pt idx="42">
                  <c:v>42086</c:v>
                </c:pt>
                <c:pt idx="43">
                  <c:v>42087</c:v>
                </c:pt>
                <c:pt idx="44">
                  <c:v>42088</c:v>
                </c:pt>
                <c:pt idx="45">
                  <c:v>42089</c:v>
                </c:pt>
                <c:pt idx="46">
                  <c:v>42090</c:v>
                </c:pt>
                <c:pt idx="47">
                  <c:v>42093</c:v>
                </c:pt>
                <c:pt idx="48">
                  <c:v>42094</c:v>
                </c:pt>
                <c:pt idx="49">
                  <c:v>42095</c:v>
                </c:pt>
                <c:pt idx="50">
                  <c:v>42096</c:v>
                </c:pt>
                <c:pt idx="51">
                  <c:v>42097</c:v>
                </c:pt>
                <c:pt idx="52">
                  <c:v>42101</c:v>
                </c:pt>
                <c:pt idx="53">
                  <c:v>42103</c:v>
                </c:pt>
                <c:pt idx="54">
                  <c:v>42109</c:v>
                </c:pt>
                <c:pt idx="55">
                  <c:v>42110</c:v>
                </c:pt>
                <c:pt idx="56">
                  <c:v>42114</c:v>
                </c:pt>
                <c:pt idx="57">
                  <c:v>42123</c:v>
                </c:pt>
                <c:pt idx="58">
                  <c:v>42129</c:v>
                </c:pt>
                <c:pt idx="59">
                  <c:v>42137</c:v>
                </c:pt>
                <c:pt idx="60">
                  <c:v>42138</c:v>
                </c:pt>
                <c:pt idx="61">
                  <c:v>42142</c:v>
                </c:pt>
                <c:pt idx="62">
                  <c:v>42143</c:v>
                </c:pt>
                <c:pt idx="63">
                  <c:v>42144</c:v>
                </c:pt>
                <c:pt idx="64">
                  <c:v>42145</c:v>
                </c:pt>
                <c:pt idx="65">
                  <c:v>42149</c:v>
                </c:pt>
                <c:pt idx="66">
                  <c:v>42150</c:v>
                </c:pt>
                <c:pt idx="67">
                  <c:v>42151</c:v>
                </c:pt>
                <c:pt idx="68">
                  <c:v>42152</c:v>
                </c:pt>
                <c:pt idx="69">
                  <c:v>42153</c:v>
                </c:pt>
                <c:pt idx="70">
                  <c:v>42156</c:v>
                </c:pt>
                <c:pt idx="71">
                  <c:v>42157</c:v>
                </c:pt>
                <c:pt idx="72">
                  <c:v>42158</c:v>
                </c:pt>
                <c:pt idx="73">
                  <c:v>42160</c:v>
                </c:pt>
                <c:pt idx="74">
                  <c:v>42166</c:v>
                </c:pt>
                <c:pt idx="75">
                  <c:v>42171</c:v>
                </c:pt>
                <c:pt idx="76">
                  <c:v>42173</c:v>
                </c:pt>
              </c:numCache>
            </c:numRef>
          </c:xVal>
          <c:yVal>
            <c:numRef>
              <c:f>Obs!$B$12600:$B$12676</c:f>
              <c:numCache>
                <c:formatCode>General</c:formatCode>
                <c:ptCount val="77"/>
                <c:pt idx="0">
                  <c:v>88.296000000000006</c:v>
                </c:pt>
                <c:pt idx="1">
                  <c:v>88</c:v>
                </c:pt>
                <c:pt idx="2">
                  <c:v>88.3</c:v>
                </c:pt>
                <c:pt idx="3">
                  <c:v>87.5</c:v>
                </c:pt>
                <c:pt idx="4">
                  <c:v>86.779600000000002</c:v>
                </c:pt>
                <c:pt idx="5">
                  <c:v>86.907499999999999</c:v>
                </c:pt>
                <c:pt idx="6">
                  <c:v>87.5</c:v>
                </c:pt>
                <c:pt idx="7">
                  <c:v>86</c:v>
                </c:pt>
                <c:pt idx="8">
                  <c:v>86.500100000000003</c:v>
                </c:pt>
                <c:pt idx="9">
                  <c:v>86</c:v>
                </c:pt>
                <c:pt idx="10">
                  <c:v>85.3</c:v>
                </c:pt>
                <c:pt idx="11">
                  <c:v>85.8</c:v>
                </c:pt>
                <c:pt idx="12">
                  <c:v>85.55</c:v>
                </c:pt>
                <c:pt idx="13">
                  <c:v>85.599500000000006</c:v>
                </c:pt>
                <c:pt idx="14">
                  <c:v>85.31</c:v>
                </c:pt>
                <c:pt idx="15">
                  <c:v>85.19</c:v>
                </c:pt>
                <c:pt idx="16">
                  <c:v>85.54</c:v>
                </c:pt>
                <c:pt idx="17">
                  <c:v>84.2</c:v>
                </c:pt>
                <c:pt idx="18">
                  <c:v>85.55</c:v>
                </c:pt>
                <c:pt idx="19">
                  <c:v>84.5</c:v>
                </c:pt>
                <c:pt idx="20">
                  <c:v>83.933300000000003</c:v>
                </c:pt>
                <c:pt idx="21">
                  <c:v>82.5</c:v>
                </c:pt>
                <c:pt idx="22">
                  <c:v>82</c:v>
                </c:pt>
                <c:pt idx="23">
                  <c:v>80.5</c:v>
                </c:pt>
                <c:pt idx="24">
                  <c:v>77</c:v>
                </c:pt>
                <c:pt idx="25">
                  <c:v>76.8</c:v>
                </c:pt>
                <c:pt idx="26">
                  <c:v>70.8</c:v>
                </c:pt>
                <c:pt idx="27">
                  <c:v>69.7</c:v>
                </c:pt>
                <c:pt idx="28">
                  <c:v>68</c:v>
                </c:pt>
                <c:pt idx="29">
                  <c:v>69.985699999999994</c:v>
                </c:pt>
                <c:pt idx="30">
                  <c:v>76</c:v>
                </c:pt>
                <c:pt idx="31">
                  <c:v>75.5</c:v>
                </c:pt>
                <c:pt idx="32">
                  <c:v>78.5</c:v>
                </c:pt>
                <c:pt idx="33">
                  <c:v>77</c:v>
                </c:pt>
                <c:pt idx="34">
                  <c:v>78.75</c:v>
                </c:pt>
                <c:pt idx="35">
                  <c:v>74</c:v>
                </c:pt>
                <c:pt idx="36">
                  <c:v>75</c:v>
                </c:pt>
                <c:pt idx="37">
                  <c:v>76</c:v>
                </c:pt>
                <c:pt idx="38">
                  <c:v>75.099999999999994</c:v>
                </c:pt>
                <c:pt idx="39">
                  <c:v>75.05</c:v>
                </c:pt>
                <c:pt idx="40">
                  <c:v>75.69</c:v>
                </c:pt>
                <c:pt idx="41">
                  <c:v>76.400000000000006</c:v>
                </c:pt>
                <c:pt idx="42">
                  <c:v>77.25</c:v>
                </c:pt>
                <c:pt idx="43">
                  <c:v>77.5</c:v>
                </c:pt>
                <c:pt idx="44">
                  <c:v>80</c:v>
                </c:pt>
                <c:pt idx="45">
                  <c:v>79.875</c:v>
                </c:pt>
                <c:pt idx="46">
                  <c:v>80.25</c:v>
                </c:pt>
                <c:pt idx="47">
                  <c:v>79.516999999999996</c:v>
                </c:pt>
                <c:pt idx="48">
                  <c:v>79.5</c:v>
                </c:pt>
                <c:pt idx="49">
                  <c:v>80.2</c:v>
                </c:pt>
                <c:pt idx="50">
                  <c:v>80.396500000000003</c:v>
                </c:pt>
                <c:pt idx="51">
                  <c:v>81</c:v>
                </c:pt>
                <c:pt idx="52">
                  <c:v>80.349999999999994</c:v>
                </c:pt>
                <c:pt idx="53">
                  <c:v>82</c:v>
                </c:pt>
                <c:pt idx="54">
                  <c:v>84.500100000000003</c:v>
                </c:pt>
                <c:pt idx="55">
                  <c:v>84.27</c:v>
                </c:pt>
                <c:pt idx="56">
                  <c:v>82.1</c:v>
                </c:pt>
                <c:pt idx="57">
                  <c:v>82.999799999999993</c:v>
                </c:pt>
                <c:pt idx="58">
                  <c:v>85.198999999999998</c:v>
                </c:pt>
                <c:pt idx="59">
                  <c:v>84.2</c:v>
                </c:pt>
                <c:pt idx="60">
                  <c:v>84</c:v>
                </c:pt>
                <c:pt idx="61">
                  <c:v>84.4</c:v>
                </c:pt>
                <c:pt idx="62">
                  <c:v>84.399900000000002</c:v>
                </c:pt>
                <c:pt idx="63">
                  <c:v>84.4</c:v>
                </c:pt>
                <c:pt idx="64">
                  <c:v>84.7</c:v>
                </c:pt>
                <c:pt idx="65">
                  <c:v>85.349299999999999</c:v>
                </c:pt>
                <c:pt idx="66">
                  <c:v>84.69</c:v>
                </c:pt>
                <c:pt idx="67">
                  <c:v>84.8</c:v>
                </c:pt>
                <c:pt idx="68">
                  <c:v>84.1</c:v>
                </c:pt>
                <c:pt idx="69">
                  <c:v>84.5</c:v>
                </c:pt>
                <c:pt idx="70">
                  <c:v>84.25</c:v>
                </c:pt>
                <c:pt idx="71">
                  <c:v>84.749899999999997</c:v>
                </c:pt>
                <c:pt idx="72">
                  <c:v>84.25</c:v>
                </c:pt>
                <c:pt idx="73">
                  <c:v>83.5</c:v>
                </c:pt>
                <c:pt idx="74">
                  <c:v>84</c:v>
                </c:pt>
                <c:pt idx="75">
                  <c:v>83.75</c:v>
                </c:pt>
                <c:pt idx="76">
                  <c:v>84</c:v>
                </c:pt>
              </c:numCache>
            </c:numRef>
          </c:yVal>
          <c:smooth val="0"/>
        </c:ser>
        <c:ser>
          <c:idx val="27"/>
          <c:order val="27"/>
          <c:tx>
            <c:strRef>
              <c:f>Obs!$H$12677</c:f>
              <c:strCache>
                <c:ptCount val="1"/>
                <c:pt idx="0">
                  <c:v>Ministerstvo finansov RF, 26215</c:v>
                </c:pt>
              </c:strCache>
            </c:strRef>
          </c:tx>
          <c:marker>
            <c:symbol val="none"/>
          </c:marker>
          <c:xVal>
            <c:numRef>
              <c:f>Obs!$A$12677:$A$12885</c:f>
              <c:numCache>
                <c:formatCode>m/d/yyyy</c:formatCode>
                <c:ptCount val="209"/>
                <c:pt idx="0">
                  <c:v>41809</c:v>
                </c:pt>
                <c:pt idx="1">
                  <c:v>41810</c:v>
                </c:pt>
                <c:pt idx="2">
                  <c:v>41813</c:v>
                </c:pt>
                <c:pt idx="3">
                  <c:v>41814</c:v>
                </c:pt>
                <c:pt idx="4">
                  <c:v>41815</c:v>
                </c:pt>
                <c:pt idx="5">
                  <c:v>41817</c:v>
                </c:pt>
                <c:pt idx="6">
                  <c:v>41820</c:v>
                </c:pt>
                <c:pt idx="7">
                  <c:v>41822</c:v>
                </c:pt>
                <c:pt idx="8">
                  <c:v>41823</c:v>
                </c:pt>
                <c:pt idx="9">
                  <c:v>41824</c:v>
                </c:pt>
                <c:pt idx="10">
                  <c:v>41827</c:v>
                </c:pt>
                <c:pt idx="11">
                  <c:v>41828</c:v>
                </c:pt>
                <c:pt idx="12">
                  <c:v>41829</c:v>
                </c:pt>
                <c:pt idx="13">
                  <c:v>41830</c:v>
                </c:pt>
                <c:pt idx="14">
                  <c:v>41831</c:v>
                </c:pt>
                <c:pt idx="15">
                  <c:v>41834</c:v>
                </c:pt>
                <c:pt idx="16">
                  <c:v>41835</c:v>
                </c:pt>
                <c:pt idx="17">
                  <c:v>41836</c:v>
                </c:pt>
                <c:pt idx="18">
                  <c:v>41837</c:v>
                </c:pt>
                <c:pt idx="19">
                  <c:v>41838</c:v>
                </c:pt>
                <c:pt idx="20">
                  <c:v>41841</c:v>
                </c:pt>
                <c:pt idx="21">
                  <c:v>41842</c:v>
                </c:pt>
                <c:pt idx="22">
                  <c:v>41843</c:v>
                </c:pt>
                <c:pt idx="23">
                  <c:v>41844</c:v>
                </c:pt>
                <c:pt idx="24">
                  <c:v>41845</c:v>
                </c:pt>
                <c:pt idx="25">
                  <c:v>41848</c:v>
                </c:pt>
                <c:pt idx="26">
                  <c:v>41849</c:v>
                </c:pt>
                <c:pt idx="27">
                  <c:v>41850</c:v>
                </c:pt>
                <c:pt idx="28">
                  <c:v>41851</c:v>
                </c:pt>
                <c:pt idx="29">
                  <c:v>41852</c:v>
                </c:pt>
                <c:pt idx="30">
                  <c:v>41855</c:v>
                </c:pt>
                <c:pt idx="31">
                  <c:v>41856</c:v>
                </c:pt>
                <c:pt idx="32">
                  <c:v>41857</c:v>
                </c:pt>
                <c:pt idx="33">
                  <c:v>41859</c:v>
                </c:pt>
                <c:pt idx="34">
                  <c:v>41862</c:v>
                </c:pt>
                <c:pt idx="35">
                  <c:v>41863</c:v>
                </c:pt>
                <c:pt idx="36">
                  <c:v>41864</c:v>
                </c:pt>
                <c:pt idx="37">
                  <c:v>41865</c:v>
                </c:pt>
                <c:pt idx="38">
                  <c:v>41866</c:v>
                </c:pt>
                <c:pt idx="39">
                  <c:v>41869</c:v>
                </c:pt>
                <c:pt idx="40">
                  <c:v>41871</c:v>
                </c:pt>
                <c:pt idx="41">
                  <c:v>41873</c:v>
                </c:pt>
                <c:pt idx="42">
                  <c:v>41876</c:v>
                </c:pt>
                <c:pt idx="43">
                  <c:v>41877</c:v>
                </c:pt>
                <c:pt idx="44">
                  <c:v>41878</c:v>
                </c:pt>
                <c:pt idx="45">
                  <c:v>41879</c:v>
                </c:pt>
                <c:pt idx="46">
                  <c:v>41880</c:v>
                </c:pt>
                <c:pt idx="47">
                  <c:v>41883</c:v>
                </c:pt>
                <c:pt idx="48">
                  <c:v>41884</c:v>
                </c:pt>
                <c:pt idx="49">
                  <c:v>41885</c:v>
                </c:pt>
                <c:pt idx="50">
                  <c:v>41887</c:v>
                </c:pt>
                <c:pt idx="51">
                  <c:v>41890</c:v>
                </c:pt>
                <c:pt idx="52">
                  <c:v>41892</c:v>
                </c:pt>
                <c:pt idx="53">
                  <c:v>41893</c:v>
                </c:pt>
                <c:pt idx="54">
                  <c:v>41894</c:v>
                </c:pt>
                <c:pt idx="55">
                  <c:v>41897</c:v>
                </c:pt>
                <c:pt idx="56">
                  <c:v>41898</c:v>
                </c:pt>
                <c:pt idx="57">
                  <c:v>41899</c:v>
                </c:pt>
                <c:pt idx="58">
                  <c:v>41905</c:v>
                </c:pt>
                <c:pt idx="59">
                  <c:v>41906</c:v>
                </c:pt>
                <c:pt idx="60">
                  <c:v>41907</c:v>
                </c:pt>
                <c:pt idx="61">
                  <c:v>41908</c:v>
                </c:pt>
                <c:pt idx="62">
                  <c:v>41911</c:v>
                </c:pt>
                <c:pt idx="63">
                  <c:v>41912</c:v>
                </c:pt>
                <c:pt idx="64">
                  <c:v>41913</c:v>
                </c:pt>
                <c:pt idx="65">
                  <c:v>41914</c:v>
                </c:pt>
                <c:pt idx="66">
                  <c:v>41915</c:v>
                </c:pt>
                <c:pt idx="67">
                  <c:v>41918</c:v>
                </c:pt>
                <c:pt idx="68">
                  <c:v>41919</c:v>
                </c:pt>
                <c:pt idx="69">
                  <c:v>41920</c:v>
                </c:pt>
                <c:pt idx="70">
                  <c:v>41921</c:v>
                </c:pt>
                <c:pt idx="71">
                  <c:v>41922</c:v>
                </c:pt>
                <c:pt idx="72">
                  <c:v>41925</c:v>
                </c:pt>
                <c:pt idx="73">
                  <c:v>41926</c:v>
                </c:pt>
                <c:pt idx="74">
                  <c:v>41927</c:v>
                </c:pt>
                <c:pt idx="75">
                  <c:v>41929</c:v>
                </c:pt>
                <c:pt idx="76">
                  <c:v>41932</c:v>
                </c:pt>
                <c:pt idx="77">
                  <c:v>41933</c:v>
                </c:pt>
                <c:pt idx="78">
                  <c:v>41934</c:v>
                </c:pt>
                <c:pt idx="79">
                  <c:v>41935</c:v>
                </c:pt>
                <c:pt idx="80">
                  <c:v>41936</c:v>
                </c:pt>
                <c:pt idx="81">
                  <c:v>41940</c:v>
                </c:pt>
                <c:pt idx="82">
                  <c:v>41941</c:v>
                </c:pt>
                <c:pt idx="83">
                  <c:v>41942</c:v>
                </c:pt>
                <c:pt idx="84">
                  <c:v>41943</c:v>
                </c:pt>
                <c:pt idx="85">
                  <c:v>41948</c:v>
                </c:pt>
                <c:pt idx="86">
                  <c:v>41949</c:v>
                </c:pt>
                <c:pt idx="87">
                  <c:v>41950</c:v>
                </c:pt>
                <c:pt idx="88">
                  <c:v>41953</c:v>
                </c:pt>
                <c:pt idx="89">
                  <c:v>41954</c:v>
                </c:pt>
                <c:pt idx="90">
                  <c:v>41957</c:v>
                </c:pt>
                <c:pt idx="91">
                  <c:v>41960</c:v>
                </c:pt>
                <c:pt idx="92">
                  <c:v>41961</c:v>
                </c:pt>
                <c:pt idx="93">
                  <c:v>41962</c:v>
                </c:pt>
                <c:pt idx="94">
                  <c:v>41963</c:v>
                </c:pt>
                <c:pt idx="95">
                  <c:v>41964</c:v>
                </c:pt>
                <c:pt idx="96">
                  <c:v>41967</c:v>
                </c:pt>
                <c:pt idx="97">
                  <c:v>41968</c:v>
                </c:pt>
                <c:pt idx="98">
                  <c:v>41969</c:v>
                </c:pt>
                <c:pt idx="99">
                  <c:v>41970</c:v>
                </c:pt>
                <c:pt idx="100">
                  <c:v>41971</c:v>
                </c:pt>
                <c:pt idx="101">
                  <c:v>41974</c:v>
                </c:pt>
                <c:pt idx="102">
                  <c:v>41975</c:v>
                </c:pt>
                <c:pt idx="103">
                  <c:v>41976</c:v>
                </c:pt>
                <c:pt idx="104">
                  <c:v>41977</c:v>
                </c:pt>
                <c:pt idx="105">
                  <c:v>41978</c:v>
                </c:pt>
                <c:pt idx="106">
                  <c:v>41981</c:v>
                </c:pt>
                <c:pt idx="107">
                  <c:v>41982</c:v>
                </c:pt>
                <c:pt idx="108">
                  <c:v>41983</c:v>
                </c:pt>
                <c:pt idx="109">
                  <c:v>41984</c:v>
                </c:pt>
                <c:pt idx="110">
                  <c:v>41988</c:v>
                </c:pt>
                <c:pt idx="111">
                  <c:v>41989</c:v>
                </c:pt>
                <c:pt idx="112">
                  <c:v>41991</c:v>
                </c:pt>
                <c:pt idx="113">
                  <c:v>41992</c:v>
                </c:pt>
                <c:pt idx="114">
                  <c:v>41995</c:v>
                </c:pt>
                <c:pt idx="115">
                  <c:v>41996</c:v>
                </c:pt>
                <c:pt idx="116">
                  <c:v>41997</c:v>
                </c:pt>
                <c:pt idx="117">
                  <c:v>41999</c:v>
                </c:pt>
                <c:pt idx="118">
                  <c:v>42016</c:v>
                </c:pt>
                <c:pt idx="119">
                  <c:v>42017</c:v>
                </c:pt>
                <c:pt idx="120">
                  <c:v>42024</c:v>
                </c:pt>
                <c:pt idx="121">
                  <c:v>42025</c:v>
                </c:pt>
                <c:pt idx="122">
                  <c:v>42026</c:v>
                </c:pt>
                <c:pt idx="123">
                  <c:v>42030</c:v>
                </c:pt>
                <c:pt idx="124">
                  <c:v>42031</c:v>
                </c:pt>
                <c:pt idx="125">
                  <c:v>42032</c:v>
                </c:pt>
                <c:pt idx="126">
                  <c:v>42034</c:v>
                </c:pt>
                <c:pt idx="127">
                  <c:v>42038</c:v>
                </c:pt>
                <c:pt idx="128">
                  <c:v>42039</c:v>
                </c:pt>
                <c:pt idx="129">
                  <c:v>42040</c:v>
                </c:pt>
                <c:pt idx="130">
                  <c:v>42041</c:v>
                </c:pt>
                <c:pt idx="131">
                  <c:v>42044</c:v>
                </c:pt>
                <c:pt idx="132">
                  <c:v>42045</c:v>
                </c:pt>
                <c:pt idx="133">
                  <c:v>42046</c:v>
                </c:pt>
                <c:pt idx="134">
                  <c:v>42047</c:v>
                </c:pt>
                <c:pt idx="135">
                  <c:v>42048</c:v>
                </c:pt>
                <c:pt idx="136">
                  <c:v>42051</c:v>
                </c:pt>
                <c:pt idx="137">
                  <c:v>42052</c:v>
                </c:pt>
                <c:pt idx="138">
                  <c:v>42053</c:v>
                </c:pt>
                <c:pt idx="139">
                  <c:v>42054</c:v>
                </c:pt>
                <c:pt idx="140">
                  <c:v>42055</c:v>
                </c:pt>
                <c:pt idx="141">
                  <c:v>42059</c:v>
                </c:pt>
                <c:pt idx="142">
                  <c:v>42060</c:v>
                </c:pt>
                <c:pt idx="143">
                  <c:v>42061</c:v>
                </c:pt>
                <c:pt idx="144">
                  <c:v>42062</c:v>
                </c:pt>
                <c:pt idx="145">
                  <c:v>42065</c:v>
                </c:pt>
                <c:pt idx="146">
                  <c:v>42066</c:v>
                </c:pt>
                <c:pt idx="147">
                  <c:v>42068</c:v>
                </c:pt>
                <c:pt idx="148">
                  <c:v>42069</c:v>
                </c:pt>
                <c:pt idx="149">
                  <c:v>42076</c:v>
                </c:pt>
                <c:pt idx="150">
                  <c:v>42079</c:v>
                </c:pt>
                <c:pt idx="151">
                  <c:v>42082</c:v>
                </c:pt>
                <c:pt idx="152">
                  <c:v>42083</c:v>
                </c:pt>
                <c:pt idx="153">
                  <c:v>42086</c:v>
                </c:pt>
                <c:pt idx="154">
                  <c:v>42087</c:v>
                </c:pt>
                <c:pt idx="155">
                  <c:v>42088</c:v>
                </c:pt>
                <c:pt idx="156">
                  <c:v>42089</c:v>
                </c:pt>
                <c:pt idx="157">
                  <c:v>42090</c:v>
                </c:pt>
                <c:pt idx="158">
                  <c:v>42093</c:v>
                </c:pt>
                <c:pt idx="159">
                  <c:v>42094</c:v>
                </c:pt>
                <c:pt idx="160">
                  <c:v>42095</c:v>
                </c:pt>
                <c:pt idx="161">
                  <c:v>42096</c:v>
                </c:pt>
                <c:pt idx="162">
                  <c:v>42097</c:v>
                </c:pt>
                <c:pt idx="163">
                  <c:v>42100</c:v>
                </c:pt>
                <c:pt idx="164">
                  <c:v>42102</c:v>
                </c:pt>
                <c:pt idx="165">
                  <c:v>42103</c:v>
                </c:pt>
                <c:pt idx="166">
                  <c:v>42104</c:v>
                </c:pt>
                <c:pt idx="167">
                  <c:v>42108</c:v>
                </c:pt>
                <c:pt idx="168">
                  <c:v>42109</c:v>
                </c:pt>
                <c:pt idx="169">
                  <c:v>42110</c:v>
                </c:pt>
                <c:pt idx="170">
                  <c:v>42111</c:v>
                </c:pt>
                <c:pt idx="171">
                  <c:v>42114</c:v>
                </c:pt>
                <c:pt idx="172">
                  <c:v>42115</c:v>
                </c:pt>
                <c:pt idx="173">
                  <c:v>42116</c:v>
                </c:pt>
                <c:pt idx="174">
                  <c:v>42118</c:v>
                </c:pt>
                <c:pt idx="175">
                  <c:v>42122</c:v>
                </c:pt>
                <c:pt idx="176">
                  <c:v>42123</c:v>
                </c:pt>
                <c:pt idx="177">
                  <c:v>42124</c:v>
                </c:pt>
                <c:pt idx="178">
                  <c:v>42129</c:v>
                </c:pt>
                <c:pt idx="179">
                  <c:v>42130</c:v>
                </c:pt>
                <c:pt idx="180">
                  <c:v>42132</c:v>
                </c:pt>
                <c:pt idx="181">
                  <c:v>42136</c:v>
                </c:pt>
                <c:pt idx="182">
                  <c:v>42137</c:v>
                </c:pt>
                <c:pt idx="183">
                  <c:v>42138</c:v>
                </c:pt>
                <c:pt idx="184">
                  <c:v>42139</c:v>
                </c:pt>
                <c:pt idx="185">
                  <c:v>42142</c:v>
                </c:pt>
                <c:pt idx="186">
                  <c:v>42143</c:v>
                </c:pt>
                <c:pt idx="187">
                  <c:v>42144</c:v>
                </c:pt>
                <c:pt idx="188">
                  <c:v>42145</c:v>
                </c:pt>
                <c:pt idx="189">
                  <c:v>42146</c:v>
                </c:pt>
                <c:pt idx="190">
                  <c:v>42149</c:v>
                </c:pt>
                <c:pt idx="191">
                  <c:v>42150</c:v>
                </c:pt>
                <c:pt idx="192">
                  <c:v>42151</c:v>
                </c:pt>
                <c:pt idx="193">
                  <c:v>42152</c:v>
                </c:pt>
                <c:pt idx="194">
                  <c:v>42153</c:v>
                </c:pt>
                <c:pt idx="195">
                  <c:v>42156</c:v>
                </c:pt>
                <c:pt idx="196">
                  <c:v>42158</c:v>
                </c:pt>
                <c:pt idx="197">
                  <c:v>42159</c:v>
                </c:pt>
                <c:pt idx="198">
                  <c:v>42160</c:v>
                </c:pt>
                <c:pt idx="199">
                  <c:v>42163</c:v>
                </c:pt>
                <c:pt idx="200">
                  <c:v>42164</c:v>
                </c:pt>
                <c:pt idx="201">
                  <c:v>42165</c:v>
                </c:pt>
                <c:pt idx="202">
                  <c:v>42166</c:v>
                </c:pt>
                <c:pt idx="203">
                  <c:v>42170</c:v>
                </c:pt>
                <c:pt idx="204">
                  <c:v>42171</c:v>
                </c:pt>
                <c:pt idx="205">
                  <c:v>42172</c:v>
                </c:pt>
                <c:pt idx="206">
                  <c:v>42173</c:v>
                </c:pt>
                <c:pt idx="207">
                  <c:v>42174</c:v>
                </c:pt>
                <c:pt idx="208">
                  <c:v>42177</c:v>
                </c:pt>
              </c:numCache>
            </c:numRef>
          </c:xVal>
          <c:yVal>
            <c:numRef>
              <c:f>Obs!$B$12677:$B$12885</c:f>
              <c:numCache>
                <c:formatCode>General</c:formatCode>
                <c:ptCount val="209"/>
                <c:pt idx="0">
                  <c:v>91.85</c:v>
                </c:pt>
                <c:pt idx="1">
                  <c:v>92.2</c:v>
                </c:pt>
                <c:pt idx="2">
                  <c:v>91.850099999999998</c:v>
                </c:pt>
                <c:pt idx="3">
                  <c:v>92.336399999999998</c:v>
                </c:pt>
                <c:pt idx="4">
                  <c:v>92.5</c:v>
                </c:pt>
                <c:pt idx="5">
                  <c:v>92.9</c:v>
                </c:pt>
                <c:pt idx="6">
                  <c:v>92.4</c:v>
                </c:pt>
                <c:pt idx="7">
                  <c:v>92.4</c:v>
                </c:pt>
                <c:pt idx="8">
                  <c:v>91.75</c:v>
                </c:pt>
                <c:pt idx="9">
                  <c:v>92.498000000000005</c:v>
                </c:pt>
                <c:pt idx="10">
                  <c:v>92</c:v>
                </c:pt>
                <c:pt idx="11">
                  <c:v>92.05</c:v>
                </c:pt>
                <c:pt idx="12">
                  <c:v>92.5</c:v>
                </c:pt>
                <c:pt idx="13">
                  <c:v>91.751999999999995</c:v>
                </c:pt>
                <c:pt idx="14">
                  <c:v>91.75</c:v>
                </c:pt>
                <c:pt idx="15">
                  <c:v>91.35</c:v>
                </c:pt>
                <c:pt idx="16">
                  <c:v>91.25</c:v>
                </c:pt>
                <c:pt idx="17">
                  <c:v>90.840900000000005</c:v>
                </c:pt>
                <c:pt idx="18">
                  <c:v>89.453500000000005</c:v>
                </c:pt>
                <c:pt idx="19">
                  <c:v>89.5</c:v>
                </c:pt>
                <c:pt idx="20">
                  <c:v>88.4</c:v>
                </c:pt>
                <c:pt idx="21">
                  <c:v>90</c:v>
                </c:pt>
                <c:pt idx="22">
                  <c:v>89.2</c:v>
                </c:pt>
                <c:pt idx="23">
                  <c:v>89.25</c:v>
                </c:pt>
                <c:pt idx="24">
                  <c:v>87.85</c:v>
                </c:pt>
                <c:pt idx="25">
                  <c:v>87.6</c:v>
                </c:pt>
                <c:pt idx="26">
                  <c:v>86.65</c:v>
                </c:pt>
                <c:pt idx="27">
                  <c:v>86.89</c:v>
                </c:pt>
                <c:pt idx="28">
                  <c:v>86.45</c:v>
                </c:pt>
                <c:pt idx="29">
                  <c:v>85.770099999999999</c:v>
                </c:pt>
                <c:pt idx="30">
                  <c:v>85.300399999999996</c:v>
                </c:pt>
                <c:pt idx="31">
                  <c:v>85.3</c:v>
                </c:pt>
                <c:pt idx="32">
                  <c:v>84.4</c:v>
                </c:pt>
                <c:pt idx="33">
                  <c:v>85.79</c:v>
                </c:pt>
                <c:pt idx="34">
                  <c:v>86.35</c:v>
                </c:pt>
                <c:pt idx="35">
                  <c:v>87.015000000000001</c:v>
                </c:pt>
                <c:pt idx="36">
                  <c:v>86.9</c:v>
                </c:pt>
                <c:pt idx="37">
                  <c:v>87.45</c:v>
                </c:pt>
                <c:pt idx="38">
                  <c:v>87.973299999999995</c:v>
                </c:pt>
                <c:pt idx="39">
                  <c:v>87.45</c:v>
                </c:pt>
                <c:pt idx="40">
                  <c:v>87.45</c:v>
                </c:pt>
                <c:pt idx="41">
                  <c:v>86.833399999999997</c:v>
                </c:pt>
                <c:pt idx="42">
                  <c:v>87.1</c:v>
                </c:pt>
                <c:pt idx="43">
                  <c:v>87.5</c:v>
                </c:pt>
                <c:pt idx="44">
                  <c:v>87.3</c:v>
                </c:pt>
                <c:pt idx="45">
                  <c:v>85.7</c:v>
                </c:pt>
                <c:pt idx="46">
                  <c:v>85.2</c:v>
                </c:pt>
                <c:pt idx="47">
                  <c:v>85.1</c:v>
                </c:pt>
                <c:pt idx="48">
                  <c:v>84.8</c:v>
                </c:pt>
                <c:pt idx="49">
                  <c:v>86.48</c:v>
                </c:pt>
                <c:pt idx="50">
                  <c:v>86.575000000000003</c:v>
                </c:pt>
                <c:pt idx="51">
                  <c:v>86.1</c:v>
                </c:pt>
                <c:pt idx="52">
                  <c:v>85.7</c:v>
                </c:pt>
                <c:pt idx="53">
                  <c:v>85.12</c:v>
                </c:pt>
                <c:pt idx="54">
                  <c:v>85.5</c:v>
                </c:pt>
                <c:pt idx="55">
                  <c:v>85.45</c:v>
                </c:pt>
                <c:pt idx="56">
                  <c:v>85.5</c:v>
                </c:pt>
                <c:pt idx="57">
                  <c:v>85.8</c:v>
                </c:pt>
                <c:pt idx="58">
                  <c:v>86.6</c:v>
                </c:pt>
                <c:pt idx="59">
                  <c:v>87.74</c:v>
                </c:pt>
                <c:pt idx="60">
                  <c:v>87.77</c:v>
                </c:pt>
                <c:pt idx="61">
                  <c:v>87.5</c:v>
                </c:pt>
                <c:pt idx="62">
                  <c:v>87.65</c:v>
                </c:pt>
                <c:pt idx="63">
                  <c:v>87.15</c:v>
                </c:pt>
                <c:pt idx="64">
                  <c:v>86.8</c:v>
                </c:pt>
                <c:pt idx="65">
                  <c:v>87.229900000000001</c:v>
                </c:pt>
                <c:pt idx="66">
                  <c:v>86.351699999999994</c:v>
                </c:pt>
                <c:pt idx="67">
                  <c:v>86.35</c:v>
                </c:pt>
                <c:pt idx="68">
                  <c:v>86.05</c:v>
                </c:pt>
                <c:pt idx="69">
                  <c:v>85.3</c:v>
                </c:pt>
                <c:pt idx="70">
                  <c:v>85.4</c:v>
                </c:pt>
                <c:pt idx="71">
                  <c:v>85</c:v>
                </c:pt>
                <c:pt idx="72">
                  <c:v>84.85</c:v>
                </c:pt>
                <c:pt idx="73">
                  <c:v>85.03</c:v>
                </c:pt>
                <c:pt idx="74">
                  <c:v>84.875</c:v>
                </c:pt>
                <c:pt idx="75">
                  <c:v>85</c:v>
                </c:pt>
                <c:pt idx="76">
                  <c:v>84.85</c:v>
                </c:pt>
                <c:pt idx="77">
                  <c:v>85.444999999999993</c:v>
                </c:pt>
                <c:pt idx="78">
                  <c:v>85.3</c:v>
                </c:pt>
                <c:pt idx="79">
                  <c:v>84.99</c:v>
                </c:pt>
                <c:pt idx="80">
                  <c:v>84.575000000000003</c:v>
                </c:pt>
                <c:pt idx="81">
                  <c:v>84.3</c:v>
                </c:pt>
                <c:pt idx="82">
                  <c:v>83.6</c:v>
                </c:pt>
                <c:pt idx="83">
                  <c:v>84.5</c:v>
                </c:pt>
                <c:pt idx="84">
                  <c:v>84.1</c:v>
                </c:pt>
                <c:pt idx="85">
                  <c:v>84.2</c:v>
                </c:pt>
                <c:pt idx="86">
                  <c:v>83.3</c:v>
                </c:pt>
                <c:pt idx="87">
                  <c:v>83</c:v>
                </c:pt>
                <c:pt idx="88">
                  <c:v>84.213300000000004</c:v>
                </c:pt>
                <c:pt idx="89">
                  <c:v>83.35</c:v>
                </c:pt>
                <c:pt idx="90">
                  <c:v>82.65</c:v>
                </c:pt>
                <c:pt idx="91">
                  <c:v>82.6</c:v>
                </c:pt>
                <c:pt idx="92">
                  <c:v>82.75</c:v>
                </c:pt>
                <c:pt idx="93">
                  <c:v>82.9</c:v>
                </c:pt>
                <c:pt idx="94">
                  <c:v>83.1</c:v>
                </c:pt>
                <c:pt idx="95">
                  <c:v>83.15</c:v>
                </c:pt>
                <c:pt idx="96">
                  <c:v>84</c:v>
                </c:pt>
                <c:pt idx="97">
                  <c:v>82.6</c:v>
                </c:pt>
                <c:pt idx="98">
                  <c:v>82.2</c:v>
                </c:pt>
                <c:pt idx="99">
                  <c:v>82.1</c:v>
                </c:pt>
                <c:pt idx="100">
                  <c:v>81.3</c:v>
                </c:pt>
                <c:pt idx="101">
                  <c:v>80.8</c:v>
                </c:pt>
                <c:pt idx="102">
                  <c:v>81.2</c:v>
                </c:pt>
                <c:pt idx="103">
                  <c:v>80.2</c:v>
                </c:pt>
                <c:pt idx="104">
                  <c:v>79</c:v>
                </c:pt>
                <c:pt idx="105">
                  <c:v>75.5</c:v>
                </c:pt>
                <c:pt idx="106">
                  <c:v>72.340400000000002</c:v>
                </c:pt>
                <c:pt idx="107">
                  <c:v>71.5</c:v>
                </c:pt>
                <c:pt idx="108">
                  <c:v>72.25</c:v>
                </c:pt>
                <c:pt idx="109">
                  <c:v>73.3</c:v>
                </c:pt>
                <c:pt idx="110">
                  <c:v>70.75</c:v>
                </c:pt>
                <c:pt idx="111">
                  <c:v>60.5</c:v>
                </c:pt>
                <c:pt idx="112">
                  <c:v>69.5</c:v>
                </c:pt>
                <c:pt idx="113">
                  <c:v>70</c:v>
                </c:pt>
                <c:pt idx="114">
                  <c:v>72.5</c:v>
                </c:pt>
                <c:pt idx="115">
                  <c:v>71</c:v>
                </c:pt>
                <c:pt idx="116">
                  <c:v>69.853999999999999</c:v>
                </c:pt>
                <c:pt idx="117">
                  <c:v>69.2</c:v>
                </c:pt>
                <c:pt idx="118">
                  <c:v>63.5</c:v>
                </c:pt>
                <c:pt idx="119">
                  <c:v>61.251199999999997</c:v>
                </c:pt>
                <c:pt idx="120">
                  <c:v>67.5</c:v>
                </c:pt>
                <c:pt idx="121">
                  <c:v>67.299899999999994</c:v>
                </c:pt>
                <c:pt idx="122">
                  <c:v>68.935000000000002</c:v>
                </c:pt>
                <c:pt idx="123">
                  <c:v>67</c:v>
                </c:pt>
                <c:pt idx="124">
                  <c:v>67.25</c:v>
                </c:pt>
                <c:pt idx="125">
                  <c:v>67</c:v>
                </c:pt>
                <c:pt idx="126">
                  <c:v>68.5</c:v>
                </c:pt>
                <c:pt idx="127">
                  <c:v>70.5</c:v>
                </c:pt>
                <c:pt idx="128">
                  <c:v>72.5</c:v>
                </c:pt>
                <c:pt idx="129">
                  <c:v>70.455600000000004</c:v>
                </c:pt>
                <c:pt idx="130">
                  <c:v>72.955699999999993</c:v>
                </c:pt>
                <c:pt idx="131">
                  <c:v>73.05</c:v>
                </c:pt>
                <c:pt idx="132">
                  <c:v>72.2</c:v>
                </c:pt>
                <c:pt idx="133">
                  <c:v>72.3</c:v>
                </c:pt>
                <c:pt idx="134">
                  <c:v>72.599999999999994</c:v>
                </c:pt>
                <c:pt idx="135">
                  <c:v>74.150000000000006</c:v>
                </c:pt>
                <c:pt idx="136">
                  <c:v>74.900000000000006</c:v>
                </c:pt>
                <c:pt idx="137">
                  <c:v>74.8</c:v>
                </c:pt>
                <c:pt idx="138">
                  <c:v>75.007499999999993</c:v>
                </c:pt>
                <c:pt idx="139">
                  <c:v>74.329899999999995</c:v>
                </c:pt>
                <c:pt idx="140">
                  <c:v>73</c:v>
                </c:pt>
                <c:pt idx="141">
                  <c:v>71.25</c:v>
                </c:pt>
                <c:pt idx="142">
                  <c:v>70.95</c:v>
                </c:pt>
                <c:pt idx="143">
                  <c:v>70.799700000000001</c:v>
                </c:pt>
                <c:pt idx="144">
                  <c:v>69.8</c:v>
                </c:pt>
                <c:pt idx="145">
                  <c:v>69.5</c:v>
                </c:pt>
                <c:pt idx="146">
                  <c:v>70</c:v>
                </c:pt>
                <c:pt idx="147">
                  <c:v>71.25</c:v>
                </c:pt>
                <c:pt idx="148">
                  <c:v>72</c:v>
                </c:pt>
                <c:pt idx="149">
                  <c:v>72.45</c:v>
                </c:pt>
                <c:pt idx="150">
                  <c:v>72</c:v>
                </c:pt>
                <c:pt idx="151">
                  <c:v>71</c:v>
                </c:pt>
                <c:pt idx="152">
                  <c:v>72.104399999999998</c:v>
                </c:pt>
                <c:pt idx="153">
                  <c:v>72.5</c:v>
                </c:pt>
                <c:pt idx="154">
                  <c:v>72.370099999999994</c:v>
                </c:pt>
                <c:pt idx="155">
                  <c:v>75.25</c:v>
                </c:pt>
                <c:pt idx="156">
                  <c:v>76</c:v>
                </c:pt>
                <c:pt idx="157">
                  <c:v>75.900000000000006</c:v>
                </c:pt>
                <c:pt idx="158">
                  <c:v>76.2</c:v>
                </c:pt>
                <c:pt idx="159">
                  <c:v>75.75</c:v>
                </c:pt>
                <c:pt idx="160">
                  <c:v>77.5</c:v>
                </c:pt>
                <c:pt idx="161">
                  <c:v>77</c:v>
                </c:pt>
                <c:pt idx="162">
                  <c:v>77.031199999999998</c:v>
                </c:pt>
                <c:pt idx="163">
                  <c:v>77</c:v>
                </c:pt>
                <c:pt idx="164">
                  <c:v>77.5</c:v>
                </c:pt>
                <c:pt idx="165">
                  <c:v>79.150000000000006</c:v>
                </c:pt>
                <c:pt idx="166">
                  <c:v>80</c:v>
                </c:pt>
                <c:pt idx="167">
                  <c:v>80.325000000000003</c:v>
                </c:pt>
                <c:pt idx="168">
                  <c:v>82</c:v>
                </c:pt>
                <c:pt idx="169">
                  <c:v>82.863</c:v>
                </c:pt>
                <c:pt idx="170">
                  <c:v>80.5</c:v>
                </c:pt>
                <c:pt idx="171">
                  <c:v>80.477699999999999</c:v>
                </c:pt>
                <c:pt idx="172">
                  <c:v>80</c:v>
                </c:pt>
                <c:pt idx="173">
                  <c:v>79.5</c:v>
                </c:pt>
                <c:pt idx="174">
                  <c:v>79.75</c:v>
                </c:pt>
                <c:pt idx="175">
                  <c:v>78.503500000000003</c:v>
                </c:pt>
                <c:pt idx="176">
                  <c:v>79</c:v>
                </c:pt>
                <c:pt idx="177">
                  <c:v>81.999799999999993</c:v>
                </c:pt>
                <c:pt idx="178">
                  <c:v>82.499899999999997</c:v>
                </c:pt>
                <c:pt idx="179">
                  <c:v>82.5</c:v>
                </c:pt>
                <c:pt idx="180">
                  <c:v>82</c:v>
                </c:pt>
                <c:pt idx="181">
                  <c:v>81.39</c:v>
                </c:pt>
                <c:pt idx="182">
                  <c:v>82.749799999999993</c:v>
                </c:pt>
                <c:pt idx="183">
                  <c:v>81.75</c:v>
                </c:pt>
                <c:pt idx="184">
                  <c:v>82.7</c:v>
                </c:pt>
                <c:pt idx="185">
                  <c:v>82.1</c:v>
                </c:pt>
                <c:pt idx="186">
                  <c:v>82.25</c:v>
                </c:pt>
                <c:pt idx="187">
                  <c:v>82</c:v>
                </c:pt>
                <c:pt idx="188">
                  <c:v>82.5</c:v>
                </c:pt>
                <c:pt idx="189">
                  <c:v>82.749899999999997</c:v>
                </c:pt>
                <c:pt idx="190">
                  <c:v>83</c:v>
                </c:pt>
                <c:pt idx="191">
                  <c:v>81.95</c:v>
                </c:pt>
                <c:pt idx="192">
                  <c:v>81.746300000000005</c:v>
                </c:pt>
                <c:pt idx="193">
                  <c:v>81</c:v>
                </c:pt>
                <c:pt idx="194">
                  <c:v>82</c:v>
                </c:pt>
                <c:pt idx="195">
                  <c:v>81.5</c:v>
                </c:pt>
                <c:pt idx="196">
                  <c:v>81</c:v>
                </c:pt>
                <c:pt idx="197">
                  <c:v>80</c:v>
                </c:pt>
                <c:pt idx="198">
                  <c:v>80.05</c:v>
                </c:pt>
                <c:pt idx="199">
                  <c:v>79.8</c:v>
                </c:pt>
                <c:pt idx="200">
                  <c:v>80.650000000000006</c:v>
                </c:pt>
                <c:pt idx="201">
                  <c:v>81.349999999999994</c:v>
                </c:pt>
                <c:pt idx="202">
                  <c:v>80.900000000000006</c:v>
                </c:pt>
                <c:pt idx="203">
                  <c:v>81</c:v>
                </c:pt>
                <c:pt idx="204">
                  <c:v>80.150000000000006</c:v>
                </c:pt>
                <c:pt idx="205">
                  <c:v>79.500299999999996</c:v>
                </c:pt>
                <c:pt idx="206">
                  <c:v>79.849999999999994</c:v>
                </c:pt>
                <c:pt idx="207">
                  <c:v>79.665000000000006</c:v>
                </c:pt>
                <c:pt idx="208">
                  <c:v>80.599999999999994</c:v>
                </c:pt>
              </c:numCache>
            </c:numRef>
          </c:yVal>
          <c:smooth val="0"/>
        </c:ser>
        <c:ser>
          <c:idx val="28"/>
          <c:order val="28"/>
          <c:tx>
            <c:strRef>
              <c:f>Obs!$H$12886</c:f>
              <c:strCache>
                <c:ptCount val="1"/>
                <c:pt idx="0">
                  <c:v>Ministerstvo finansov RF, 26216</c:v>
                </c:pt>
              </c:strCache>
            </c:strRef>
          </c:tx>
          <c:marker>
            <c:symbol val="none"/>
          </c:marker>
          <c:xVal>
            <c:numRef>
              <c:f>Obs!$A$12886:$A$13146</c:f>
              <c:numCache>
                <c:formatCode>m/d/yyyy</c:formatCode>
                <c:ptCount val="261"/>
                <c:pt idx="0">
                  <c:v>41600</c:v>
                </c:pt>
                <c:pt idx="1">
                  <c:v>41605</c:v>
                </c:pt>
                <c:pt idx="2">
                  <c:v>41606</c:v>
                </c:pt>
                <c:pt idx="3">
                  <c:v>41607</c:v>
                </c:pt>
                <c:pt idx="4">
                  <c:v>41610</c:v>
                </c:pt>
                <c:pt idx="5">
                  <c:v>41612</c:v>
                </c:pt>
                <c:pt idx="6">
                  <c:v>41613</c:v>
                </c:pt>
                <c:pt idx="7">
                  <c:v>41617</c:v>
                </c:pt>
                <c:pt idx="8">
                  <c:v>41618</c:v>
                </c:pt>
                <c:pt idx="9">
                  <c:v>41619</c:v>
                </c:pt>
                <c:pt idx="10">
                  <c:v>41620</c:v>
                </c:pt>
                <c:pt idx="11">
                  <c:v>41621</c:v>
                </c:pt>
                <c:pt idx="12">
                  <c:v>41624</c:v>
                </c:pt>
                <c:pt idx="13">
                  <c:v>41627</c:v>
                </c:pt>
                <c:pt idx="14">
                  <c:v>41628</c:v>
                </c:pt>
                <c:pt idx="15">
                  <c:v>41631</c:v>
                </c:pt>
                <c:pt idx="16">
                  <c:v>41632</c:v>
                </c:pt>
                <c:pt idx="17">
                  <c:v>41633</c:v>
                </c:pt>
                <c:pt idx="18">
                  <c:v>41635</c:v>
                </c:pt>
                <c:pt idx="19">
                  <c:v>41652</c:v>
                </c:pt>
                <c:pt idx="20">
                  <c:v>41661</c:v>
                </c:pt>
                <c:pt idx="21">
                  <c:v>41662</c:v>
                </c:pt>
                <c:pt idx="22">
                  <c:v>41663</c:v>
                </c:pt>
                <c:pt idx="23">
                  <c:v>41667</c:v>
                </c:pt>
                <c:pt idx="24">
                  <c:v>41670</c:v>
                </c:pt>
                <c:pt idx="25">
                  <c:v>41673</c:v>
                </c:pt>
                <c:pt idx="26">
                  <c:v>41674</c:v>
                </c:pt>
                <c:pt idx="27">
                  <c:v>41675</c:v>
                </c:pt>
                <c:pt idx="28">
                  <c:v>41676</c:v>
                </c:pt>
                <c:pt idx="29">
                  <c:v>41681</c:v>
                </c:pt>
                <c:pt idx="30">
                  <c:v>41682</c:v>
                </c:pt>
                <c:pt idx="31">
                  <c:v>41683</c:v>
                </c:pt>
                <c:pt idx="32">
                  <c:v>41684</c:v>
                </c:pt>
                <c:pt idx="33">
                  <c:v>41687</c:v>
                </c:pt>
                <c:pt idx="34">
                  <c:v>41688</c:v>
                </c:pt>
                <c:pt idx="35">
                  <c:v>41689</c:v>
                </c:pt>
                <c:pt idx="36">
                  <c:v>41690</c:v>
                </c:pt>
                <c:pt idx="37">
                  <c:v>41694</c:v>
                </c:pt>
                <c:pt idx="38">
                  <c:v>41696</c:v>
                </c:pt>
                <c:pt idx="39">
                  <c:v>41697</c:v>
                </c:pt>
                <c:pt idx="40">
                  <c:v>41698</c:v>
                </c:pt>
                <c:pt idx="41">
                  <c:v>41701</c:v>
                </c:pt>
                <c:pt idx="42">
                  <c:v>41703</c:v>
                </c:pt>
                <c:pt idx="43">
                  <c:v>41704</c:v>
                </c:pt>
                <c:pt idx="44">
                  <c:v>41705</c:v>
                </c:pt>
                <c:pt idx="45">
                  <c:v>41722</c:v>
                </c:pt>
                <c:pt idx="46">
                  <c:v>41729</c:v>
                </c:pt>
                <c:pt idx="47">
                  <c:v>41730</c:v>
                </c:pt>
                <c:pt idx="48">
                  <c:v>41731</c:v>
                </c:pt>
                <c:pt idx="49">
                  <c:v>41732</c:v>
                </c:pt>
                <c:pt idx="50">
                  <c:v>41733</c:v>
                </c:pt>
                <c:pt idx="51">
                  <c:v>41736</c:v>
                </c:pt>
                <c:pt idx="52">
                  <c:v>41737</c:v>
                </c:pt>
                <c:pt idx="53">
                  <c:v>41740</c:v>
                </c:pt>
                <c:pt idx="54">
                  <c:v>41743</c:v>
                </c:pt>
                <c:pt idx="55">
                  <c:v>41744</c:v>
                </c:pt>
                <c:pt idx="56">
                  <c:v>41745</c:v>
                </c:pt>
                <c:pt idx="57">
                  <c:v>41746</c:v>
                </c:pt>
                <c:pt idx="58">
                  <c:v>41747</c:v>
                </c:pt>
                <c:pt idx="59">
                  <c:v>41750</c:v>
                </c:pt>
                <c:pt idx="60">
                  <c:v>41753</c:v>
                </c:pt>
                <c:pt idx="61">
                  <c:v>41758</c:v>
                </c:pt>
                <c:pt idx="62">
                  <c:v>41766</c:v>
                </c:pt>
                <c:pt idx="63">
                  <c:v>41767</c:v>
                </c:pt>
                <c:pt idx="64">
                  <c:v>41771</c:v>
                </c:pt>
                <c:pt idx="65">
                  <c:v>41772</c:v>
                </c:pt>
                <c:pt idx="66">
                  <c:v>41773</c:v>
                </c:pt>
                <c:pt idx="67">
                  <c:v>41774</c:v>
                </c:pt>
                <c:pt idx="68">
                  <c:v>41775</c:v>
                </c:pt>
                <c:pt idx="69">
                  <c:v>41779</c:v>
                </c:pt>
                <c:pt idx="70">
                  <c:v>41780</c:v>
                </c:pt>
                <c:pt idx="71">
                  <c:v>41781</c:v>
                </c:pt>
                <c:pt idx="72">
                  <c:v>41785</c:v>
                </c:pt>
                <c:pt idx="73">
                  <c:v>41787</c:v>
                </c:pt>
                <c:pt idx="74">
                  <c:v>41788</c:v>
                </c:pt>
                <c:pt idx="75">
                  <c:v>41789</c:v>
                </c:pt>
                <c:pt idx="76">
                  <c:v>41792</c:v>
                </c:pt>
                <c:pt idx="77">
                  <c:v>41793</c:v>
                </c:pt>
                <c:pt idx="78">
                  <c:v>41795</c:v>
                </c:pt>
                <c:pt idx="79">
                  <c:v>41796</c:v>
                </c:pt>
                <c:pt idx="80">
                  <c:v>41800</c:v>
                </c:pt>
                <c:pt idx="81">
                  <c:v>41801</c:v>
                </c:pt>
                <c:pt idx="82">
                  <c:v>41808</c:v>
                </c:pt>
                <c:pt idx="83">
                  <c:v>41809</c:v>
                </c:pt>
                <c:pt idx="84">
                  <c:v>41810</c:v>
                </c:pt>
                <c:pt idx="85">
                  <c:v>41813</c:v>
                </c:pt>
                <c:pt idx="86">
                  <c:v>41815</c:v>
                </c:pt>
                <c:pt idx="87">
                  <c:v>41816</c:v>
                </c:pt>
                <c:pt idx="88">
                  <c:v>41817</c:v>
                </c:pt>
                <c:pt idx="89">
                  <c:v>41820</c:v>
                </c:pt>
                <c:pt idx="90">
                  <c:v>41821</c:v>
                </c:pt>
                <c:pt idx="91">
                  <c:v>41822</c:v>
                </c:pt>
                <c:pt idx="92">
                  <c:v>41823</c:v>
                </c:pt>
                <c:pt idx="93">
                  <c:v>41827</c:v>
                </c:pt>
                <c:pt idx="94">
                  <c:v>41828</c:v>
                </c:pt>
                <c:pt idx="95">
                  <c:v>41830</c:v>
                </c:pt>
                <c:pt idx="96">
                  <c:v>41831</c:v>
                </c:pt>
                <c:pt idx="97">
                  <c:v>41834</c:v>
                </c:pt>
                <c:pt idx="98">
                  <c:v>41835</c:v>
                </c:pt>
                <c:pt idx="99">
                  <c:v>41836</c:v>
                </c:pt>
                <c:pt idx="100">
                  <c:v>41837</c:v>
                </c:pt>
                <c:pt idx="101">
                  <c:v>41838</c:v>
                </c:pt>
                <c:pt idx="102">
                  <c:v>41841</c:v>
                </c:pt>
                <c:pt idx="103">
                  <c:v>41842</c:v>
                </c:pt>
                <c:pt idx="104">
                  <c:v>41843</c:v>
                </c:pt>
                <c:pt idx="105">
                  <c:v>41844</c:v>
                </c:pt>
                <c:pt idx="106">
                  <c:v>41845</c:v>
                </c:pt>
                <c:pt idx="107">
                  <c:v>41848</c:v>
                </c:pt>
                <c:pt idx="108">
                  <c:v>41849</c:v>
                </c:pt>
                <c:pt idx="109">
                  <c:v>41850</c:v>
                </c:pt>
                <c:pt idx="110">
                  <c:v>41851</c:v>
                </c:pt>
                <c:pt idx="111">
                  <c:v>41852</c:v>
                </c:pt>
                <c:pt idx="112">
                  <c:v>41855</c:v>
                </c:pt>
                <c:pt idx="113">
                  <c:v>41856</c:v>
                </c:pt>
                <c:pt idx="114">
                  <c:v>41857</c:v>
                </c:pt>
                <c:pt idx="115">
                  <c:v>41858</c:v>
                </c:pt>
                <c:pt idx="116">
                  <c:v>41862</c:v>
                </c:pt>
                <c:pt idx="117">
                  <c:v>41863</c:v>
                </c:pt>
                <c:pt idx="118">
                  <c:v>41864</c:v>
                </c:pt>
                <c:pt idx="119">
                  <c:v>41865</c:v>
                </c:pt>
                <c:pt idx="120">
                  <c:v>41866</c:v>
                </c:pt>
                <c:pt idx="121">
                  <c:v>41869</c:v>
                </c:pt>
                <c:pt idx="122">
                  <c:v>41870</c:v>
                </c:pt>
                <c:pt idx="123">
                  <c:v>41872</c:v>
                </c:pt>
                <c:pt idx="124">
                  <c:v>41873</c:v>
                </c:pt>
                <c:pt idx="125">
                  <c:v>41878</c:v>
                </c:pt>
                <c:pt idx="126">
                  <c:v>41879</c:v>
                </c:pt>
                <c:pt idx="127">
                  <c:v>41880</c:v>
                </c:pt>
                <c:pt idx="128">
                  <c:v>41884</c:v>
                </c:pt>
                <c:pt idx="129">
                  <c:v>41885</c:v>
                </c:pt>
                <c:pt idx="130">
                  <c:v>41886</c:v>
                </c:pt>
                <c:pt idx="131">
                  <c:v>41887</c:v>
                </c:pt>
                <c:pt idx="132">
                  <c:v>41890</c:v>
                </c:pt>
                <c:pt idx="133">
                  <c:v>41891</c:v>
                </c:pt>
                <c:pt idx="134">
                  <c:v>41892</c:v>
                </c:pt>
                <c:pt idx="135">
                  <c:v>41893</c:v>
                </c:pt>
                <c:pt idx="136">
                  <c:v>41894</c:v>
                </c:pt>
                <c:pt idx="137">
                  <c:v>41899</c:v>
                </c:pt>
                <c:pt idx="138">
                  <c:v>41901</c:v>
                </c:pt>
                <c:pt idx="139">
                  <c:v>41907</c:v>
                </c:pt>
                <c:pt idx="140">
                  <c:v>41908</c:v>
                </c:pt>
                <c:pt idx="141">
                  <c:v>41911</c:v>
                </c:pt>
                <c:pt idx="142">
                  <c:v>41912</c:v>
                </c:pt>
                <c:pt idx="143">
                  <c:v>41913</c:v>
                </c:pt>
                <c:pt idx="144">
                  <c:v>41915</c:v>
                </c:pt>
                <c:pt idx="145">
                  <c:v>41919</c:v>
                </c:pt>
                <c:pt idx="146">
                  <c:v>41921</c:v>
                </c:pt>
                <c:pt idx="147">
                  <c:v>41922</c:v>
                </c:pt>
                <c:pt idx="148">
                  <c:v>41925</c:v>
                </c:pt>
                <c:pt idx="149">
                  <c:v>41926</c:v>
                </c:pt>
                <c:pt idx="150">
                  <c:v>41927</c:v>
                </c:pt>
                <c:pt idx="151">
                  <c:v>41928</c:v>
                </c:pt>
                <c:pt idx="152">
                  <c:v>41929</c:v>
                </c:pt>
                <c:pt idx="153">
                  <c:v>41932</c:v>
                </c:pt>
                <c:pt idx="154">
                  <c:v>41933</c:v>
                </c:pt>
                <c:pt idx="155">
                  <c:v>41934</c:v>
                </c:pt>
                <c:pt idx="156">
                  <c:v>41935</c:v>
                </c:pt>
                <c:pt idx="157">
                  <c:v>41936</c:v>
                </c:pt>
                <c:pt idx="158">
                  <c:v>41939</c:v>
                </c:pt>
                <c:pt idx="159">
                  <c:v>41940</c:v>
                </c:pt>
                <c:pt idx="160">
                  <c:v>41941</c:v>
                </c:pt>
                <c:pt idx="161">
                  <c:v>41942</c:v>
                </c:pt>
                <c:pt idx="162">
                  <c:v>41943</c:v>
                </c:pt>
                <c:pt idx="163">
                  <c:v>41948</c:v>
                </c:pt>
                <c:pt idx="164">
                  <c:v>41949</c:v>
                </c:pt>
                <c:pt idx="165">
                  <c:v>41950</c:v>
                </c:pt>
                <c:pt idx="166">
                  <c:v>41953</c:v>
                </c:pt>
                <c:pt idx="167">
                  <c:v>41954</c:v>
                </c:pt>
                <c:pt idx="168">
                  <c:v>41955</c:v>
                </c:pt>
                <c:pt idx="169">
                  <c:v>41957</c:v>
                </c:pt>
                <c:pt idx="170">
                  <c:v>41960</c:v>
                </c:pt>
                <c:pt idx="171">
                  <c:v>41963</c:v>
                </c:pt>
                <c:pt idx="172">
                  <c:v>41967</c:v>
                </c:pt>
                <c:pt idx="173">
                  <c:v>41969</c:v>
                </c:pt>
                <c:pt idx="174">
                  <c:v>41971</c:v>
                </c:pt>
                <c:pt idx="175">
                  <c:v>41974</c:v>
                </c:pt>
                <c:pt idx="176">
                  <c:v>41976</c:v>
                </c:pt>
                <c:pt idx="177">
                  <c:v>41977</c:v>
                </c:pt>
                <c:pt idx="178">
                  <c:v>41978</c:v>
                </c:pt>
                <c:pt idx="179">
                  <c:v>41981</c:v>
                </c:pt>
                <c:pt idx="180">
                  <c:v>41982</c:v>
                </c:pt>
                <c:pt idx="181">
                  <c:v>41983</c:v>
                </c:pt>
                <c:pt idx="182">
                  <c:v>41984</c:v>
                </c:pt>
                <c:pt idx="183">
                  <c:v>41985</c:v>
                </c:pt>
                <c:pt idx="184">
                  <c:v>41988</c:v>
                </c:pt>
                <c:pt idx="185">
                  <c:v>41991</c:v>
                </c:pt>
                <c:pt idx="186">
                  <c:v>41992</c:v>
                </c:pt>
                <c:pt idx="187">
                  <c:v>41995</c:v>
                </c:pt>
                <c:pt idx="188">
                  <c:v>41996</c:v>
                </c:pt>
                <c:pt idx="189">
                  <c:v>42017</c:v>
                </c:pt>
                <c:pt idx="190">
                  <c:v>42020</c:v>
                </c:pt>
                <c:pt idx="191">
                  <c:v>42024</c:v>
                </c:pt>
                <c:pt idx="192">
                  <c:v>42025</c:v>
                </c:pt>
                <c:pt idx="193">
                  <c:v>42030</c:v>
                </c:pt>
                <c:pt idx="194">
                  <c:v>42031</c:v>
                </c:pt>
                <c:pt idx="195">
                  <c:v>42032</c:v>
                </c:pt>
                <c:pt idx="196">
                  <c:v>42037</c:v>
                </c:pt>
                <c:pt idx="197">
                  <c:v>42038</c:v>
                </c:pt>
                <c:pt idx="198">
                  <c:v>42041</c:v>
                </c:pt>
                <c:pt idx="199">
                  <c:v>42044</c:v>
                </c:pt>
                <c:pt idx="200">
                  <c:v>42045</c:v>
                </c:pt>
                <c:pt idx="201">
                  <c:v>42046</c:v>
                </c:pt>
                <c:pt idx="202">
                  <c:v>42047</c:v>
                </c:pt>
                <c:pt idx="203">
                  <c:v>42048</c:v>
                </c:pt>
                <c:pt idx="204">
                  <c:v>42052</c:v>
                </c:pt>
                <c:pt idx="205">
                  <c:v>42053</c:v>
                </c:pt>
                <c:pt idx="206">
                  <c:v>42055</c:v>
                </c:pt>
                <c:pt idx="207">
                  <c:v>42061</c:v>
                </c:pt>
                <c:pt idx="208">
                  <c:v>42065</c:v>
                </c:pt>
                <c:pt idx="209">
                  <c:v>42066</c:v>
                </c:pt>
                <c:pt idx="210">
                  <c:v>42067</c:v>
                </c:pt>
                <c:pt idx="211">
                  <c:v>42068</c:v>
                </c:pt>
                <c:pt idx="212">
                  <c:v>42069</c:v>
                </c:pt>
                <c:pt idx="213">
                  <c:v>42076</c:v>
                </c:pt>
                <c:pt idx="214">
                  <c:v>42079</c:v>
                </c:pt>
                <c:pt idx="215">
                  <c:v>42083</c:v>
                </c:pt>
                <c:pt idx="216">
                  <c:v>42086</c:v>
                </c:pt>
                <c:pt idx="217">
                  <c:v>42087</c:v>
                </c:pt>
                <c:pt idx="218">
                  <c:v>42088</c:v>
                </c:pt>
                <c:pt idx="219">
                  <c:v>42089</c:v>
                </c:pt>
                <c:pt idx="220">
                  <c:v>42090</c:v>
                </c:pt>
                <c:pt idx="221">
                  <c:v>42093</c:v>
                </c:pt>
                <c:pt idx="222">
                  <c:v>42094</c:v>
                </c:pt>
                <c:pt idx="223">
                  <c:v>42101</c:v>
                </c:pt>
                <c:pt idx="224">
                  <c:v>42102</c:v>
                </c:pt>
                <c:pt idx="225">
                  <c:v>42103</c:v>
                </c:pt>
                <c:pt idx="226">
                  <c:v>42104</c:v>
                </c:pt>
                <c:pt idx="227">
                  <c:v>42108</c:v>
                </c:pt>
                <c:pt idx="228">
                  <c:v>42109</c:v>
                </c:pt>
                <c:pt idx="229">
                  <c:v>42110</c:v>
                </c:pt>
                <c:pt idx="230">
                  <c:v>42111</c:v>
                </c:pt>
                <c:pt idx="231">
                  <c:v>42115</c:v>
                </c:pt>
                <c:pt idx="232">
                  <c:v>42116</c:v>
                </c:pt>
                <c:pt idx="233">
                  <c:v>42117</c:v>
                </c:pt>
                <c:pt idx="234">
                  <c:v>42118</c:v>
                </c:pt>
                <c:pt idx="235">
                  <c:v>42122</c:v>
                </c:pt>
                <c:pt idx="236">
                  <c:v>42123</c:v>
                </c:pt>
                <c:pt idx="237">
                  <c:v>42124</c:v>
                </c:pt>
                <c:pt idx="238">
                  <c:v>42129</c:v>
                </c:pt>
                <c:pt idx="239">
                  <c:v>42130</c:v>
                </c:pt>
                <c:pt idx="240">
                  <c:v>42131</c:v>
                </c:pt>
                <c:pt idx="241">
                  <c:v>42132</c:v>
                </c:pt>
                <c:pt idx="242">
                  <c:v>42136</c:v>
                </c:pt>
                <c:pt idx="243">
                  <c:v>42139</c:v>
                </c:pt>
                <c:pt idx="244">
                  <c:v>42142</c:v>
                </c:pt>
                <c:pt idx="245">
                  <c:v>42143</c:v>
                </c:pt>
                <c:pt idx="246">
                  <c:v>42144</c:v>
                </c:pt>
                <c:pt idx="247">
                  <c:v>42145</c:v>
                </c:pt>
                <c:pt idx="248">
                  <c:v>42146</c:v>
                </c:pt>
                <c:pt idx="249">
                  <c:v>42150</c:v>
                </c:pt>
                <c:pt idx="250">
                  <c:v>42151</c:v>
                </c:pt>
                <c:pt idx="251">
                  <c:v>42152</c:v>
                </c:pt>
                <c:pt idx="252">
                  <c:v>42153</c:v>
                </c:pt>
                <c:pt idx="253">
                  <c:v>42157</c:v>
                </c:pt>
                <c:pt idx="254">
                  <c:v>42158</c:v>
                </c:pt>
                <c:pt idx="255">
                  <c:v>42165</c:v>
                </c:pt>
                <c:pt idx="256">
                  <c:v>42166</c:v>
                </c:pt>
                <c:pt idx="257">
                  <c:v>42170</c:v>
                </c:pt>
                <c:pt idx="258">
                  <c:v>42171</c:v>
                </c:pt>
                <c:pt idx="259">
                  <c:v>42172</c:v>
                </c:pt>
                <c:pt idx="260">
                  <c:v>42174</c:v>
                </c:pt>
              </c:numCache>
            </c:numRef>
          </c:xVal>
          <c:yVal>
            <c:numRef>
              <c:f>Obs!$B$12886:$B$13146</c:f>
              <c:numCache>
                <c:formatCode>General</c:formatCode>
                <c:ptCount val="261"/>
                <c:pt idx="0">
                  <c:v>98.5</c:v>
                </c:pt>
                <c:pt idx="1">
                  <c:v>98.116699999999994</c:v>
                </c:pt>
                <c:pt idx="2">
                  <c:v>97.7</c:v>
                </c:pt>
                <c:pt idx="3">
                  <c:v>97.05</c:v>
                </c:pt>
                <c:pt idx="4">
                  <c:v>97.5</c:v>
                </c:pt>
                <c:pt idx="5">
                  <c:v>97.405199999999994</c:v>
                </c:pt>
                <c:pt idx="6">
                  <c:v>97.875</c:v>
                </c:pt>
                <c:pt idx="7">
                  <c:v>98.1</c:v>
                </c:pt>
                <c:pt idx="8">
                  <c:v>97.8</c:v>
                </c:pt>
                <c:pt idx="9">
                  <c:v>97.850200000000001</c:v>
                </c:pt>
                <c:pt idx="10">
                  <c:v>97.7</c:v>
                </c:pt>
                <c:pt idx="11">
                  <c:v>97.85</c:v>
                </c:pt>
                <c:pt idx="12">
                  <c:v>97.9</c:v>
                </c:pt>
                <c:pt idx="13">
                  <c:v>98.1</c:v>
                </c:pt>
                <c:pt idx="14">
                  <c:v>98</c:v>
                </c:pt>
                <c:pt idx="15">
                  <c:v>98.3</c:v>
                </c:pt>
                <c:pt idx="16">
                  <c:v>98.15</c:v>
                </c:pt>
                <c:pt idx="17">
                  <c:v>98.2</c:v>
                </c:pt>
                <c:pt idx="18">
                  <c:v>98.5</c:v>
                </c:pt>
                <c:pt idx="19">
                  <c:v>98.2</c:v>
                </c:pt>
                <c:pt idx="20">
                  <c:v>97.4</c:v>
                </c:pt>
                <c:pt idx="21">
                  <c:v>97.350200000000001</c:v>
                </c:pt>
                <c:pt idx="22">
                  <c:v>97.2</c:v>
                </c:pt>
                <c:pt idx="23">
                  <c:v>96.8</c:v>
                </c:pt>
                <c:pt idx="24">
                  <c:v>95.5</c:v>
                </c:pt>
                <c:pt idx="25">
                  <c:v>95.75</c:v>
                </c:pt>
                <c:pt idx="26">
                  <c:v>96.05</c:v>
                </c:pt>
                <c:pt idx="27">
                  <c:v>96.4</c:v>
                </c:pt>
                <c:pt idx="28">
                  <c:v>96.6</c:v>
                </c:pt>
                <c:pt idx="29">
                  <c:v>96.408100000000005</c:v>
                </c:pt>
                <c:pt idx="30">
                  <c:v>96.5</c:v>
                </c:pt>
                <c:pt idx="31">
                  <c:v>96.25</c:v>
                </c:pt>
                <c:pt idx="32">
                  <c:v>96.08</c:v>
                </c:pt>
                <c:pt idx="33">
                  <c:v>96.2</c:v>
                </c:pt>
                <c:pt idx="34">
                  <c:v>95.7</c:v>
                </c:pt>
                <c:pt idx="35">
                  <c:v>95.4</c:v>
                </c:pt>
                <c:pt idx="36">
                  <c:v>95.3</c:v>
                </c:pt>
                <c:pt idx="37">
                  <c:v>95.64</c:v>
                </c:pt>
                <c:pt idx="38">
                  <c:v>95</c:v>
                </c:pt>
                <c:pt idx="39">
                  <c:v>94.75</c:v>
                </c:pt>
                <c:pt idx="40">
                  <c:v>95.2</c:v>
                </c:pt>
                <c:pt idx="41">
                  <c:v>94</c:v>
                </c:pt>
                <c:pt idx="42">
                  <c:v>94.15</c:v>
                </c:pt>
                <c:pt idx="43">
                  <c:v>93.000200000000007</c:v>
                </c:pt>
                <c:pt idx="44">
                  <c:v>93.15</c:v>
                </c:pt>
                <c:pt idx="45">
                  <c:v>91.393100000000004</c:v>
                </c:pt>
                <c:pt idx="46">
                  <c:v>93.5</c:v>
                </c:pt>
                <c:pt idx="47">
                  <c:v>93.55</c:v>
                </c:pt>
                <c:pt idx="48">
                  <c:v>92.95</c:v>
                </c:pt>
                <c:pt idx="49">
                  <c:v>93.011899999999997</c:v>
                </c:pt>
                <c:pt idx="50">
                  <c:v>93.5</c:v>
                </c:pt>
                <c:pt idx="51">
                  <c:v>93.25</c:v>
                </c:pt>
                <c:pt idx="52">
                  <c:v>94</c:v>
                </c:pt>
                <c:pt idx="53">
                  <c:v>93.754900000000006</c:v>
                </c:pt>
                <c:pt idx="54">
                  <c:v>93.102199999999996</c:v>
                </c:pt>
                <c:pt idx="55">
                  <c:v>94</c:v>
                </c:pt>
                <c:pt idx="56">
                  <c:v>92.9</c:v>
                </c:pt>
                <c:pt idx="57">
                  <c:v>93</c:v>
                </c:pt>
                <c:pt idx="58">
                  <c:v>93.45</c:v>
                </c:pt>
                <c:pt idx="59">
                  <c:v>93.5</c:v>
                </c:pt>
                <c:pt idx="60">
                  <c:v>94</c:v>
                </c:pt>
                <c:pt idx="61">
                  <c:v>90.853700000000003</c:v>
                </c:pt>
                <c:pt idx="62">
                  <c:v>92.1</c:v>
                </c:pt>
                <c:pt idx="63">
                  <c:v>93</c:v>
                </c:pt>
                <c:pt idx="64">
                  <c:v>93.9</c:v>
                </c:pt>
                <c:pt idx="65">
                  <c:v>94</c:v>
                </c:pt>
                <c:pt idx="66">
                  <c:v>92.44</c:v>
                </c:pt>
                <c:pt idx="67">
                  <c:v>94</c:v>
                </c:pt>
                <c:pt idx="68">
                  <c:v>92.85</c:v>
                </c:pt>
                <c:pt idx="69">
                  <c:v>92.85</c:v>
                </c:pt>
                <c:pt idx="70">
                  <c:v>93.3</c:v>
                </c:pt>
                <c:pt idx="71">
                  <c:v>93.7</c:v>
                </c:pt>
                <c:pt idx="72">
                  <c:v>94.5</c:v>
                </c:pt>
                <c:pt idx="73">
                  <c:v>93.5</c:v>
                </c:pt>
                <c:pt idx="74">
                  <c:v>93.8</c:v>
                </c:pt>
                <c:pt idx="75">
                  <c:v>94.249899999999997</c:v>
                </c:pt>
                <c:pt idx="76">
                  <c:v>94.2</c:v>
                </c:pt>
                <c:pt idx="77">
                  <c:v>94.15</c:v>
                </c:pt>
                <c:pt idx="78">
                  <c:v>94.3</c:v>
                </c:pt>
                <c:pt idx="79">
                  <c:v>95</c:v>
                </c:pt>
                <c:pt idx="80">
                  <c:v>94.65</c:v>
                </c:pt>
                <c:pt idx="81">
                  <c:v>94.5</c:v>
                </c:pt>
                <c:pt idx="82">
                  <c:v>94</c:v>
                </c:pt>
                <c:pt idx="83">
                  <c:v>94.2</c:v>
                </c:pt>
                <c:pt idx="84">
                  <c:v>94.3</c:v>
                </c:pt>
                <c:pt idx="85">
                  <c:v>94.35</c:v>
                </c:pt>
                <c:pt idx="86">
                  <c:v>94.55</c:v>
                </c:pt>
                <c:pt idx="87">
                  <c:v>95</c:v>
                </c:pt>
                <c:pt idx="88">
                  <c:v>95.2</c:v>
                </c:pt>
                <c:pt idx="89">
                  <c:v>94.85</c:v>
                </c:pt>
                <c:pt idx="90">
                  <c:v>94.6</c:v>
                </c:pt>
                <c:pt idx="91">
                  <c:v>94.450199999999995</c:v>
                </c:pt>
                <c:pt idx="92">
                  <c:v>94.65</c:v>
                </c:pt>
                <c:pt idx="93">
                  <c:v>94.229600000000005</c:v>
                </c:pt>
                <c:pt idx="94">
                  <c:v>94.464500000000001</c:v>
                </c:pt>
                <c:pt idx="95">
                  <c:v>94</c:v>
                </c:pt>
                <c:pt idx="96">
                  <c:v>93.95</c:v>
                </c:pt>
                <c:pt idx="97">
                  <c:v>93.85</c:v>
                </c:pt>
                <c:pt idx="98">
                  <c:v>93.650199999999998</c:v>
                </c:pt>
                <c:pt idx="99">
                  <c:v>93.6</c:v>
                </c:pt>
                <c:pt idx="100">
                  <c:v>92.6</c:v>
                </c:pt>
                <c:pt idx="101">
                  <c:v>92.65</c:v>
                </c:pt>
                <c:pt idx="102">
                  <c:v>92.1</c:v>
                </c:pt>
                <c:pt idx="103">
                  <c:v>92.15</c:v>
                </c:pt>
                <c:pt idx="104">
                  <c:v>92.525000000000006</c:v>
                </c:pt>
                <c:pt idx="105">
                  <c:v>92.15</c:v>
                </c:pt>
                <c:pt idx="106">
                  <c:v>91.5</c:v>
                </c:pt>
                <c:pt idx="107">
                  <c:v>91</c:v>
                </c:pt>
                <c:pt idx="108">
                  <c:v>89.8</c:v>
                </c:pt>
                <c:pt idx="109">
                  <c:v>90.4</c:v>
                </c:pt>
                <c:pt idx="110">
                  <c:v>90.5</c:v>
                </c:pt>
                <c:pt idx="111">
                  <c:v>89.95</c:v>
                </c:pt>
                <c:pt idx="112">
                  <c:v>89.450100000000006</c:v>
                </c:pt>
                <c:pt idx="113">
                  <c:v>89.4</c:v>
                </c:pt>
                <c:pt idx="114">
                  <c:v>89.1</c:v>
                </c:pt>
                <c:pt idx="115">
                  <c:v>88.85</c:v>
                </c:pt>
                <c:pt idx="116">
                  <c:v>90.3</c:v>
                </c:pt>
                <c:pt idx="117">
                  <c:v>90.558300000000003</c:v>
                </c:pt>
                <c:pt idx="118">
                  <c:v>90.7</c:v>
                </c:pt>
                <c:pt idx="119">
                  <c:v>90.8</c:v>
                </c:pt>
                <c:pt idx="120">
                  <c:v>93.4</c:v>
                </c:pt>
                <c:pt idx="121">
                  <c:v>91.15</c:v>
                </c:pt>
                <c:pt idx="122">
                  <c:v>90.9</c:v>
                </c:pt>
                <c:pt idx="123">
                  <c:v>90.9495</c:v>
                </c:pt>
                <c:pt idx="124">
                  <c:v>91.1</c:v>
                </c:pt>
                <c:pt idx="125">
                  <c:v>90.950400000000002</c:v>
                </c:pt>
                <c:pt idx="126">
                  <c:v>90</c:v>
                </c:pt>
                <c:pt idx="127">
                  <c:v>89.35</c:v>
                </c:pt>
                <c:pt idx="128">
                  <c:v>89</c:v>
                </c:pt>
                <c:pt idx="129">
                  <c:v>90.235699999999994</c:v>
                </c:pt>
                <c:pt idx="130">
                  <c:v>90.5</c:v>
                </c:pt>
                <c:pt idx="131">
                  <c:v>90.55</c:v>
                </c:pt>
                <c:pt idx="132">
                  <c:v>90.3</c:v>
                </c:pt>
                <c:pt idx="133">
                  <c:v>90.25</c:v>
                </c:pt>
                <c:pt idx="134">
                  <c:v>90</c:v>
                </c:pt>
                <c:pt idx="135">
                  <c:v>89.8</c:v>
                </c:pt>
                <c:pt idx="136">
                  <c:v>90.197400000000002</c:v>
                </c:pt>
                <c:pt idx="137">
                  <c:v>90.45</c:v>
                </c:pt>
                <c:pt idx="138">
                  <c:v>90.5</c:v>
                </c:pt>
                <c:pt idx="139">
                  <c:v>91.566699999999997</c:v>
                </c:pt>
                <c:pt idx="140">
                  <c:v>91.5</c:v>
                </c:pt>
                <c:pt idx="141">
                  <c:v>91.4</c:v>
                </c:pt>
                <c:pt idx="142">
                  <c:v>91</c:v>
                </c:pt>
                <c:pt idx="143">
                  <c:v>91.1</c:v>
                </c:pt>
                <c:pt idx="144">
                  <c:v>90.4</c:v>
                </c:pt>
                <c:pt idx="145">
                  <c:v>90.5</c:v>
                </c:pt>
                <c:pt idx="146">
                  <c:v>92.05</c:v>
                </c:pt>
                <c:pt idx="147">
                  <c:v>89.55</c:v>
                </c:pt>
                <c:pt idx="148">
                  <c:v>89.59</c:v>
                </c:pt>
                <c:pt idx="149">
                  <c:v>89.456000000000003</c:v>
                </c:pt>
                <c:pt idx="150">
                  <c:v>89.95</c:v>
                </c:pt>
                <c:pt idx="151">
                  <c:v>89.2</c:v>
                </c:pt>
                <c:pt idx="152">
                  <c:v>89.3</c:v>
                </c:pt>
                <c:pt idx="153">
                  <c:v>89.162499999999994</c:v>
                </c:pt>
                <c:pt idx="154">
                  <c:v>90</c:v>
                </c:pt>
                <c:pt idx="155">
                  <c:v>89.85</c:v>
                </c:pt>
                <c:pt idx="156">
                  <c:v>90.65</c:v>
                </c:pt>
                <c:pt idx="157">
                  <c:v>90</c:v>
                </c:pt>
                <c:pt idx="158">
                  <c:v>89.888000000000005</c:v>
                </c:pt>
                <c:pt idx="159">
                  <c:v>88.95</c:v>
                </c:pt>
                <c:pt idx="160">
                  <c:v>88.575000000000003</c:v>
                </c:pt>
                <c:pt idx="161">
                  <c:v>89.097999999999999</c:v>
                </c:pt>
                <c:pt idx="162">
                  <c:v>88.858999999999995</c:v>
                </c:pt>
                <c:pt idx="163">
                  <c:v>89</c:v>
                </c:pt>
                <c:pt idx="164">
                  <c:v>88.79</c:v>
                </c:pt>
                <c:pt idx="165">
                  <c:v>88</c:v>
                </c:pt>
                <c:pt idx="166">
                  <c:v>88.79</c:v>
                </c:pt>
                <c:pt idx="167">
                  <c:v>88</c:v>
                </c:pt>
                <c:pt idx="168">
                  <c:v>88.176000000000002</c:v>
                </c:pt>
                <c:pt idx="169">
                  <c:v>87.4</c:v>
                </c:pt>
                <c:pt idx="170">
                  <c:v>87.8</c:v>
                </c:pt>
                <c:pt idx="171">
                  <c:v>88</c:v>
                </c:pt>
                <c:pt idx="172">
                  <c:v>88.5</c:v>
                </c:pt>
                <c:pt idx="173">
                  <c:v>87.2</c:v>
                </c:pt>
                <c:pt idx="174">
                  <c:v>86.9</c:v>
                </c:pt>
                <c:pt idx="175">
                  <c:v>86.15</c:v>
                </c:pt>
                <c:pt idx="176">
                  <c:v>85.6</c:v>
                </c:pt>
                <c:pt idx="177">
                  <c:v>85.575000000000003</c:v>
                </c:pt>
                <c:pt idx="178">
                  <c:v>82.55</c:v>
                </c:pt>
                <c:pt idx="179">
                  <c:v>82</c:v>
                </c:pt>
                <c:pt idx="180">
                  <c:v>80</c:v>
                </c:pt>
                <c:pt idx="181">
                  <c:v>80.599999999999994</c:v>
                </c:pt>
                <c:pt idx="182">
                  <c:v>81.5</c:v>
                </c:pt>
                <c:pt idx="183">
                  <c:v>78.681399999999996</c:v>
                </c:pt>
                <c:pt idx="184">
                  <c:v>77.25</c:v>
                </c:pt>
                <c:pt idx="185">
                  <c:v>75</c:v>
                </c:pt>
                <c:pt idx="186">
                  <c:v>74</c:v>
                </c:pt>
                <c:pt idx="187">
                  <c:v>75.400000000000006</c:v>
                </c:pt>
                <c:pt idx="188">
                  <c:v>75.5</c:v>
                </c:pt>
                <c:pt idx="189">
                  <c:v>70.5</c:v>
                </c:pt>
                <c:pt idx="190">
                  <c:v>74.599999999999994</c:v>
                </c:pt>
                <c:pt idx="191">
                  <c:v>75.22</c:v>
                </c:pt>
                <c:pt idx="192">
                  <c:v>75.5</c:v>
                </c:pt>
                <c:pt idx="193">
                  <c:v>75.599999999999994</c:v>
                </c:pt>
                <c:pt idx="194">
                  <c:v>75.5</c:v>
                </c:pt>
                <c:pt idx="195">
                  <c:v>75.75</c:v>
                </c:pt>
                <c:pt idx="196">
                  <c:v>76.000399999999999</c:v>
                </c:pt>
                <c:pt idx="197">
                  <c:v>78.25</c:v>
                </c:pt>
                <c:pt idx="198">
                  <c:v>79</c:v>
                </c:pt>
                <c:pt idx="199">
                  <c:v>78.510000000000005</c:v>
                </c:pt>
                <c:pt idx="200">
                  <c:v>79</c:v>
                </c:pt>
                <c:pt idx="201">
                  <c:v>79.099999999999994</c:v>
                </c:pt>
                <c:pt idx="202">
                  <c:v>79.05</c:v>
                </c:pt>
                <c:pt idx="203">
                  <c:v>79.099999999999994</c:v>
                </c:pt>
                <c:pt idx="204">
                  <c:v>81.5</c:v>
                </c:pt>
                <c:pt idx="205">
                  <c:v>83.249899999999997</c:v>
                </c:pt>
                <c:pt idx="206">
                  <c:v>81</c:v>
                </c:pt>
                <c:pt idx="207">
                  <c:v>79.328100000000006</c:v>
                </c:pt>
                <c:pt idx="208">
                  <c:v>77.8</c:v>
                </c:pt>
                <c:pt idx="209">
                  <c:v>78</c:v>
                </c:pt>
                <c:pt idx="210">
                  <c:v>78.75</c:v>
                </c:pt>
                <c:pt idx="211">
                  <c:v>79.5</c:v>
                </c:pt>
                <c:pt idx="212">
                  <c:v>80.3</c:v>
                </c:pt>
                <c:pt idx="213">
                  <c:v>81.489999999999995</c:v>
                </c:pt>
                <c:pt idx="214">
                  <c:v>80</c:v>
                </c:pt>
                <c:pt idx="215">
                  <c:v>81.5</c:v>
                </c:pt>
                <c:pt idx="216">
                  <c:v>82</c:v>
                </c:pt>
                <c:pt idx="217">
                  <c:v>82.6</c:v>
                </c:pt>
                <c:pt idx="218">
                  <c:v>83.79</c:v>
                </c:pt>
                <c:pt idx="219">
                  <c:v>84.1</c:v>
                </c:pt>
                <c:pt idx="220">
                  <c:v>83.5</c:v>
                </c:pt>
                <c:pt idx="221">
                  <c:v>84.2</c:v>
                </c:pt>
                <c:pt idx="222">
                  <c:v>83</c:v>
                </c:pt>
                <c:pt idx="223">
                  <c:v>84.15</c:v>
                </c:pt>
                <c:pt idx="224">
                  <c:v>84.22</c:v>
                </c:pt>
                <c:pt idx="225">
                  <c:v>85.888900000000007</c:v>
                </c:pt>
                <c:pt idx="226">
                  <c:v>86.2</c:v>
                </c:pt>
                <c:pt idx="227">
                  <c:v>87</c:v>
                </c:pt>
                <c:pt idx="228">
                  <c:v>87.999899999999997</c:v>
                </c:pt>
                <c:pt idx="229">
                  <c:v>87.5</c:v>
                </c:pt>
                <c:pt idx="230">
                  <c:v>86.85</c:v>
                </c:pt>
                <c:pt idx="231">
                  <c:v>85.6</c:v>
                </c:pt>
                <c:pt idx="232">
                  <c:v>85.55</c:v>
                </c:pt>
                <c:pt idx="233">
                  <c:v>85.8</c:v>
                </c:pt>
                <c:pt idx="234">
                  <c:v>86.5</c:v>
                </c:pt>
                <c:pt idx="235">
                  <c:v>86</c:v>
                </c:pt>
                <c:pt idx="236">
                  <c:v>86.75</c:v>
                </c:pt>
                <c:pt idx="237">
                  <c:v>87.066699999999997</c:v>
                </c:pt>
                <c:pt idx="238">
                  <c:v>87.75</c:v>
                </c:pt>
                <c:pt idx="239">
                  <c:v>88.35</c:v>
                </c:pt>
                <c:pt idx="240">
                  <c:v>88</c:v>
                </c:pt>
                <c:pt idx="241">
                  <c:v>87.9</c:v>
                </c:pt>
                <c:pt idx="242">
                  <c:v>87.65</c:v>
                </c:pt>
                <c:pt idx="243">
                  <c:v>87.85</c:v>
                </c:pt>
                <c:pt idx="244">
                  <c:v>88</c:v>
                </c:pt>
                <c:pt idx="245">
                  <c:v>87.75</c:v>
                </c:pt>
                <c:pt idx="246">
                  <c:v>88.09</c:v>
                </c:pt>
                <c:pt idx="247">
                  <c:v>88.4</c:v>
                </c:pt>
                <c:pt idx="248">
                  <c:v>88.45</c:v>
                </c:pt>
                <c:pt idx="249">
                  <c:v>88.15</c:v>
                </c:pt>
                <c:pt idx="250">
                  <c:v>87.95</c:v>
                </c:pt>
                <c:pt idx="251">
                  <c:v>87.674999999999997</c:v>
                </c:pt>
                <c:pt idx="252">
                  <c:v>87.999899999999997</c:v>
                </c:pt>
                <c:pt idx="253">
                  <c:v>87.95</c:v>
                </c:pt>
                <c:pt idx="254">
                  <c:v>87.8</c:v>
                </c:pt>
                <c:pt idx="255">
                  <c:v>87.9</c:v>
                </c:pt>
                <c:pt idx="256">
                  <c:v>87.8</c:v>
                </c:pt>
                <c:pt idx="257">
                  <c:v>87.075000000000003</c:v>
                </c:pt>
                <c:pt idx="258">
                  <c:v>87.26</c:v>
                </c:pt>
                <c:pt idx="259">
                  <c:v>87.000200000000007</c:v>
                </c:pt>
                <c:pt idx="260">
                  <c:v>87.55</c:v>
                </c:pt>
              </c:numCache>
            </c:numRef>
          </c:yVal>
          <c:smooth val="0"/>
        </c:ser>
        <c:ser>
          <c:idx val="32"/>
          <c:order val="29"/>
          <c:tx>
            <c:strRef>
              <c:f>Obs!$H$13165</c:f>
              <c:strCache>
                <c:ptCount val="1"/>
                <c:pt idx="0">
                  <c:v>Ministerstvo finansov RF, 46014</c:v>
                </c:pt>
              </c:strCache>
            </c:strRef>
          </c:tx>
          <c:marker>
            <c:symbol val="none"/>
          </c:marker>
          <c:xVal>
            <c:numRef>
              <c:f>Obs!$A$13165:$A$13317</c:f>
              <c:numCache>
                <c:formatCode>m/d/yyyy</c:formatCode>
                <c:ptCount val="153"/>
                <c:pt idx="0">
                  <c:v>40371</c:v>
                </c:pt>
                <c:pt idx="1">
                  <c:v>40378</c:v>
                </c:pt>
                <c:pt idx="2">
                  <c:v>40389</c:v>
                </c:pt>
                <c:pt idx="3">
                  <c:v>40394</c:v>
                </c:pt>
                <c:pt idx="4">
                  <c:v>40408</c:v>
                </c:pt>
                <c:pt idx="5">
                  <c:v>40416</c:v>
                </c:pt>
                <c:pt idx="6">
                  <c:v>40435</c:v>
                </c:pt>
                <c:pt idx="7">
                  <c:v>40441</c:v>
                </c:pt>
                <c:pt idx="8">
                  <c:v>40442</c:v>
                </c:pt>
                <c:pt idx="9">
                  <c:v>40448</c:v>
                </c:pt>
                <c:pt idx="10">
                  <c:v>40450</c:v>
                </c:pt>
                <c:pt idx="11">
                  <c:v>40452</c:v>
                </c:pt>
                <c:pt idx="12">
                  <c:v>40458</c:v>
                </c:pt>
                <c:pt idx="13">
                  <c:v>40459</c:v>
                </c:pt>
                <c:pt idx="14">
                  <c:v>40465</c:v>
                </c:pt>
                <c:pt idx="15">
                  <c:v>40497</c:v>
                </c:pt>
                <c:pt idx="16">
                  <c:v>40499</c:v>
                </c:pt>
                <c:pt idx="17">
                  <c:v>40507</c:v>
                </c:pt>
                <c:pt idx="18">
                  <c:v>40520</c:v>
                </c:pt>
                <c:pt idx="19">
                  <c:v>40521</c:v>
                </c:pt>
                <c:pt idx="20">
                  <c:v>40525</c:v>
                </c:pt>
                <c:pt idx="21">
                  <c:v>40528</c:v>
                </c:pt>
                <c:pt idx="22">
                  <c:v>40536</c:v>
                </c:pt>
                <c:pt idx="23">
                  <c:v>40540</c:v>
                </c:pt>
                <c:pt idx="24">
                  <c:v>40605</c:v>
                </c:pt>
                <c:pt idx="25">
                  <c:v>40611</c:v>
                </c:pt>
                <c:pt idx="26">
                  <c:v>40637</c:v>
                </c:pt>
                <c:pt idx="27">
                  <c:v>40639</c:v>
                </c:pt>
                <c:pt idx="28">
                  <c:v>40640</c:v>
                </c:pt>
                <c:pt idx="29">
                  <c:v>40641</c:v>
                </c:pt>
                <c:pt idx="30">
                  <c:v>40644</c:v>
                </c:pt>
                <c:pt idx="31">
                  <c:v>40645</c:v>
                </c:pt>
                <c:pt idx="32">
                  <c:v>40647</c:v>
                </c:pt>
                <c:pt idx="33">
                  <c:v>40655</c:v>
                </c:pt>
                <c:pt idx="34">
                  <c:v>40659</c:v>
                </c:pt>
                <c:pt idx="35">
                  <c:v>40661</c:v>
                </c:pt>
                <c:pt idx="36">
                  <c:v>40687</c:v>
                </c:pt>
                <c:pt idx="37">
                  <c:v>40689</c:v>
                </c:pt>
                <c:pt idx="38">
                  <c:v>40702</c:v>
                </c:pt>
                <c:pt idx="39">
                  <c:v>40729</c:v>
                </c:pt>
                <c:pt idx="40">
                  <c:v>40731</c:v>
                </c:pt>
                <c:pt idx="41">
                  <c:v>40732</c:v>
                </c:pt>
                <c:pt idx="42">
                  <c:v>40736</c:v>
                </c:pt>
                <c:pt idx="43">
                  <c:v>40738</c:v>
                </c:pt>
                <c:pt idx="44">
                  <c:v>40742</c:v>
                </c:pt>
                <c:pt idx="45">
                  <c:v>40746</c:v>
                </c:pt>
                <c:pt idx="46">
                  <c:v>40750</c:v>
                </c:pt>
                <c:pt idx="47">
                  <c:v>40751</c:v>
                </c:pt>
                <c:pt idx="48">
                  <c:v>40753</c:v>
                </c:pt>
                <c:pt idx="49">
                  <c:v>40756</c:v>
                </c:pt>
                <c:pt idx="50">
                  <c:v>40757</c:v>
                </c:pt>
                <c:pt idx="51">
                  <c:v>40766</c:v>
                </c:pt>
                <c:pt idx="52">
                  <c:v>40779</c:v>
                </c:pt>
                <c:pt idx="53">
                  <c:v>40793</c:v>
                </c:pt>
                <c:pt idx="54">
                  <c:v>40815</c:v>
                </c:pt>
                <c:pt idx="55">
                  <c:v>40816</c:v>
                </c:pt>
                <c:pt idx="56">
                  <c:v>40819</c:v>
                </c:pt>
                <c:pt idx="57">
                  <c:v>40847</c:v>
                </c:pt>
                <c:pt idx="58">
                  <c:v>40850</c:v>
                </c:pt>
                <c:pt idx="59">
                  <c:v>40855</c:v>
                </c:pt>
                <c:pt idx="60">
                  <c:v>40903</c:v>
                </c:pt>
                <c:pt idx="61">
                  <c:v>40904</c:v>
                </c:pt>
                <c:pt idx="62">
                  <c:v>40924</c:v>
                </c:pt>
                <c:pt idx="63">
                  <c:v>40934</c:v>
                </c:pt>
                <c:pt idx="64">
                  <c:v>40938</c:v>
                </c:pt>
                <c:pt idx="65">
                  <c:v>40939</c:v>
                </c:pt>
                <c:pt idx="66">
                  <c:v>40945</c:v>
                </c:pt>
                <c:pt idx="67">
                  <c:v>40946</c:v>
                </c:pt>
                <c:pt idx="68">
                  <c:v>40947</c:v>
                </c:pt>
                <c:pt idx="69">
                  <c:v>40948</c:v>
                </c:pt>
                <c:pt idx="70">
                  <c:v>40949</c:v>
                </c:pt>
                <c:pt idx="71">
                  <c:v>40969</c:v>
                </c:pt>
                <c:pt idx="72">
                  <c:v>41008</c:v>
                </c:pt>
                <c:pt idx="73">
                  <c:v>41066</c:v>
                </c:pt>
                <c:pt idx="74">
                  <c:v>41107</c:v>
                </c:pt>
                <c:pt idx="75">
                  <c:v>41109</c:v>
                </c:pt>
                <c:pt idx="76">
                  <c:v>41113</c:v>
                </c:pt>
                <c:pt idx="77">
                  <c:v>41116</c:v>
                </c:pt>
                <c:pt idx="78">
                  <c:v>41127</c:v>
                </c:pt>
                <c:pt idx="79">
                  <c:v>41128</c:v>
                </c:pt>
                <c:pt idx="80">
                  <c:v>41129</c:v>
                </c:pt>
                <c:pt idx="81">
                  <c:v>41134</c:v>
                </c:pt>
                <c:pt idx="82">
                  <c:v>41151</c:v>
                </c:pt>
                <c:pt idx="83">
                  <c:v>41156</c:v>
                </c:pt>
                <c:pt idx="84">
                  <c:v>41158</c:v>
                </c:pt>
                <c:pt idx="85">
                  <c:v>41159</c:v>
                </c:pt>
                <c:pt idx="86">
                  <c:v>41162</c:v>
                </c:pt>
                <c:pt idx="87">
                  <c:v>41163</c:v>
                </c:pt>
                <c:pt idx="88">
                  <c:v>41164</c:v>
                </c:pt>
                <c:pt idx="89">
                  <c:v>41173</c:v>
                </c:pt>
                <c:pt idx="90">
                  <c:v>41180</c:v>
                </c:pt>
                <c:pt idx="91">
                  <c:v>41183</c:v>
                </c:pt>
                <c:pt idx="92">
                  <c:v>41184</c:v>
                </c:pt>
                <c:pt idx="93">
                  <c:v>41186</c:v>
                </c:pt>
                <c:pt idx="94">
                  <c:v>41187</c:v>
                </c:pt>
                <c:pt idx="95">
                  <c:v>41192</c:v>
                </c:pt>
                <c:pt idx="96">
                  <c:v>41198</c:v>
                </c:pt>
                <c:pt idx="97">
                  <c:v>41212</c:v>
                </c:pt>
                <c:pt idx="98">
                  <c:v>41213</c:v>
                </c:pt>
                <c:pt idx="99">
                  <c:v>41214</c:v>
                </c:pt>
                <c:pt idx="100">
                  <c:v>41222</c:v>
                </c:pt>
                <c:pt idx="101">
                  <c:v>41227</c:v>
                </c:pt>
                <c:pt idx="102">
                  <c:v>41232</c:v>
                </c:pt>
                <c:pt idx="103">
                  <c:v>41233</c:v>
                </c:pt>
                <c:pt idx="104">
                  <c:v>41234</c:v>
                </c:pt>
                <c:pt idx="105">
                  <c:v>41241</c:v>
                </c:pt>
                <c:pt idx="106">
                  <c:v>41242</c:v>
                </c:pt>
                <c:pt idx="107">
                  <c:v>41249</c:v>
                </c:pt>
                <c:pt idx="108">
                  <c:v>41254</c:v>
                </c:pt>
                <c:pt idx="109">
                  <c:v>41256</c:v>
                </c:pt>
                <c:pt idx="110">
                  <c:v>41261</c:v>
                </c:pt>
                <c:pt idx="111">
                  <c:v>41262</c:v>
                </c:pt>
                <c:pt idx="112">
                  <c:v>41263</c:v>
                </c:pt>
                <c:pt idx="113">
                  <c:v>41264</c:v>
                </c:pt>
                <c:pt idx="114">
                  <c:v>41316</c:v>
                </c:pt>
                <c:pt idx="115">
                  <c:v>41325</c:v>
                </c:pt>
                <c:pt idx="116">
                  <c:v>41380</c:v>
                </c:pt>
                <c:pt idx="117">
                  <c:v>41387</c:v>
                </c:pt>
                <c:pt idx="118">
                  <c:v>41435</c:v>
                </c:pt>
                <c:pt idx="119">
                  <c:v>41436</c:v>
                </c:pt>
                <c:pt idx="120">
                  <c:v>41449</c:v>
                </c:pt>
                <c:pt idx="121">
                  <c:v>41450</c:v>
                </c:pt>
                <c:pt idx="122">
                  <c:v>41479</c:v>
                </c:pt>
                <c:pt idx="123">
                  <c:v>41486</c:v>
                </c:pt>
                <c:pt idx="124">
                  <c:v>41487</c:v>
                </c:pt>
                <c:pt idx="125">
                  <c:v>41500</c:v>
                </c:pt>
                <c:pt idx="126">
                  <c:v>41788</c:v>
                </c:pt>
                <c:pt idx="127">
                  <c:v>41878</c:v>
                </c:pt>
                <c:pt idx="128">
                  <c:v>41886</c:v>
                </c:pt>
                <c:pt idx="129">
                  <c:v>41891</c:v>
                </c:pt>
                <c:pt idx="130">
                  <c:v>41892</c:v>
                </c:pt>
                <c:pt idx="131">
                  <c:v>41922</c:v>
                </c:pt>
                <c:pt idx="132">
                  <c:v>41925</c:v>
                </c:pt>
                <c:pt idx="133">
                  <c:v>41929</c:v>
                </c:pt>
                <c:pt idx="134">
                  <c:v>41939</c:v>
                </c:pt>
                <c:pt idx="135">
                  <c:v>41940</c:v>
                </c:pt>
                <c:pt idx="136">
                  <c:v>41941</c:v>
                </c:pt>
                <c:pt idx="137">
                  <c:v>41967</c:v>
                </c:pt>
                <c:pt idx="138">
                  <c:v>41981</c:v>
                </c:pt>
                <c:pt idx="139">
                  <c:v>42068</c:v>
                </c:pt>
                <c:pt idx="140">
                  <c:v>42069</c:v>
                </c:pt>
                <c:pt idx="141">
                  <c:v>42076</c:v>
                </c:pt>
                <c:pt idx="142">
                  <c:v>42080</c:v>
                </c:pt>
                <c:pt idx="143">
                  <c:v>42090</c:v>
                </c:pt>
                <c:pt idx="144">
                  <c:v>42094</c:v>
                </c:pt>
                <c:pt idx="145">
                  <c:v>42101</c:v>
                </c:pt>
                <c:pt idx="146">
                  <c:v>42103</c:v>
                </c:pt>
                <c:pt idx="147">
                  <c:v>42108</c:v>
                </c:pt>
                <c:pt idx="148">
                  <c:v>42110</c:v>
                </c:pt>
                <c:pt idx="149">
                  <c:v>42130</c:v>
                </c:pt>
                <c:pt idx="150">
                  <c:v>42158</c:v>
                </c:pt>
                <c:pt idx="151">
                  <c:v>42165</c:v>
                </c:pt>
                <c:pt idx="152">
                  <c:v>42166</c:v>
                </c:pt>
              </c:numCache>
            </c:numRef>
          </c:xVal>
          <c:yVal>
            <c:numRef>
              <c:f>Obs!$B$13165:$B$13317</c:f>
              <c:numCache>
                <c:formatCode>General</c:formatCode>
                <c:ptCount val="153"/>
                <c:pt idx="0">
                  <c:v>100.3</c:v>
                </c:pt>
                <c:pt idx="1">
                  <c:v>100.15</c:v>
                </c:pt>
                <c:pt idx="2">
                  <c:v>100.36</c:v>
                </c:pt>
                <c:pt idx="3">
                  <c:v>100.4</c:v>
                </c:pt>
                <c:pt idx="4">
                  <c:v>100.05</c:v>
                </c:pt>
                <c:pt idx="5">
                  <c:v>99.88</c:v>
                </c:pt>
                <c:pt idx="6">
                  <c:v>99.78</c:v>
                </c:pt>
                <c:pt idx="7">
                  <c:v>99.47</c:v>
                </c:pt>
                <c:pt idx="8">
                  <c:v>99</c:v>
                </c:pt>
                <c:pt idx="9">
                  <c:v>99.5</c:v>
                </c:pt>
                <c:pt idx="10">
                  <c:v>99</c:v>
                </c:pt>
                <c:pt idx="11">
                  <c:v>98.45</c:v>
                </c:pt>
                <c:pt idx="12">
                  <c:v>99</c:v>
                </c:pt>
                <c:pt idx="13">
                  <c:v>99.1</c:v>
                </c:pt>
                <c:pt idx="14">
                  <c:v>99.2</c:v>
                </c:pt>
                <c:pt idx="15">
                  <c:v>98.63</c:v>
                </c:pt>
                <c:pt idx="16">
                  <c:v>97.99</c:v>
                </c:pt>
                <c:pt idx="17">
                  <c:v>97</c:v>
                </c:pt>
                <c:pt idx="18">
                  <c:v>98.277699999999996</c:v>
                </c:pt>
                <c:pt idx="19">
                  <c:v>98.35</c:v>
                </c:pt>
                <c:pt idx="20">
                  <c:v>98.34</c:v>
                </c:pt>
                <c:pt idx="21">
                  <c:v>97.4</c:v>
                </c:pt>
                <c:pt idx="22">
                  <c:v>98.5</c:v>
                </c:pt>
                <c:pt idx="23">
                  <c:v>100</c:v>
                </c:pt>
                <c:pt idx="24">
                  <c:v>96.41</c:v>
                </c:pt>
                <c:pt idx="25">
                  <c:v>96.43</c:v>
                </c:pt>
                <c:pt idx="26">
                  <c:v>96.96</c:v>
                </c:pt>
                <c:pt idx="27">
                  <c:v>97.01</c:v>
                </c:pt>
                <c:pt idx="28">
                  <c:v>97</c:v>
                </c:pt>
                <c:pt idx="29">
                  <c:v>96.73</c:v>
                </c:pt>
                <c:pt idx="30">
                  <c:v>97</c:v>
                </c:pt>
                <c:pt idx="31">
                  <c:v>97.15</c:v>
                </c:pt>
                <c:pt idx="32">
                  <c:v>96.703299999999999</c:v>
                </c:pt>
                <c:pt idx="33">
                  <c:v>96.75</c:v>
                </c:pt>
                <c:pt idx="34">
                  <c:v>96.62</c:v>
                </c:pt>
                <c:pt idx="35">
                  <c:v>96.867800000000003</c:v>
                </c:pt>
                <c:pt idx="36">
                  <c:v>96</c:v>
                </c:pt>
                <c:pt idx="37">
                  <c:v>96.9</c:v>
                </c:pt>
                <c:pt idx="38">
                  <c:v>96.25</c:v>
                </c:pt>
                <c:pt idx="39">
                  <c:v>96.55</c:v>
                </c:pt>
                <c:pt idx="40">
                  <c:v>97</c:v>
                </c:pt>
                <c:pt idx="41">
                  <c:v>96.15</c:v>
                </c:pt>
                <c:pt idx="42">
                  <c:v>96.2</c:v>
                </c:pt>
                <c:pt idx="43">
                  <c:v>97</c:v>
                </c:pt>
                <c:pt idx="44">
                  <c:v>96.9</c:v>
                </c:pt>
                <c:pt idx="45">
                  <c:v>97.296400000000006</c:v>
                </c:pt>
                <c:pt idx="46">
                  <c:v>97</c:v>
                </c:pt>
                <c:pt idx="47">
                  <c:v>97.105999999999995</c:v>
                </c:pt>
                <c:pt idx="48">
                  <c:v>97.199799999999996</c:v>
                </c:pt>
                <c:pt idx="49">
                  <c:v>97.849800000000002</c:v>
                </c:pt>
                <c:pt idx="50">
                  <c:v>97.7</c:v>
                </c:pt>
                <c:pt idx="51">
                  <c:v>97.8</c:v>
                </c:pt>
                <c:pt idx="52">
                  <c:v>96.9</c:v>
                </c:pt>
                <c:pt idx="53">
                  <c:v>97.346999999999994</c:v>
                </c:pt>
                <c:pt idx="54">
                  <c:v>95</c:v>
                </c:pt>
                <c:pt idx="55">
                  <c:v>97.499799999999993</c:v>
                </c:pt>
                <c:pt idx="56">
                  <c:v>95</c:v>
                </c:pt>
                <c:pt idx="57">
                  <c:v>96.9</c:v>
                </c:pt>
                <c:pt idx="58">
                  <c:v>94</c:v>
                </c:pt>
                <c:pt idx="59">
                  <c:v>94.2</c:v>
                </c:pt>
                <c:pt idx="60">
                  <c:v>95</c:v>
                </c:pt>
                <c:pt idx="61">
                  <c:v>95.03</c:v>
                </c:pt>
                <c:pt idx="62">
                  <c:v>94.5</c:v>
                </c:pt>
                <c:pt idx="63">
                  <c:v>95.4499</c:v>
                </c:pt>
                <c:pt idx="64">
                  <c:v>95.499799999999993</c:v>
                </c:pt>
                <c:pt idx="65">
                  <c:v>95.85</c:v>
                </c:pt>
                <c:pt idx="66">
                  <c:v>97</c:v>
                </c:pt>
                <c:pt idx="67">
                  <c:v>97.3</c:v>
                </c:pt>
                <c:pt idx="68">
                  <c:v>96.15</c:v>
                </c:pt>
                <c:pt idx="69">
                  <c:v>96.9</c:v>
                </c:pt>
                <c:pt idx="70">
                  <c:v>96.75</c:v>
                </c:pt>
                <c:pt idx="71">
                  <c:v>96.7</c:v>
                </c:pt>
                <c:pt idx="72">
                  <c:v>96.55</c:v>
                </c:pt>
                <c:pt idx="73">
                  <c:v>95.999799999999993</c:v>
                </c:pt>
                <c:pt idx="74">
                  <c:v>96.2</c:v>
                </c:pt>
                <c:pt idx="75">
                  <c:v>96.3</c:v>
                </c:pt>
                <c:pt idx="76">
                  <c:v>96</c:v>
                </c:pt>
                <c:pt idx="77">
                  <c:v>96.002200000000002</c:v>
                </c:pt>
                <c:pt idx="78">
                  <c:v>96.299800000000005</c:v>
                </c:pt>
                <c:pt idx="79">
                  <c:v>96.5</c:v>
                </c:pt>
                <c:pt idx="80">
                  <c:v>96.25</c:v>
                </c:pt>
                <c:pt idx="81">
                  <c:v>96.008200000000002</c:v>
                </c:pt>
                <c:pt idx="82">
                  <c:v>96.596999999999994</c:v>
                </c:pt>
                <c:pt idx="83">
                  <c:v>96.6</c:v>
                </c:pt>
                <c:pt idx="84">
                  <c:v>96.95</c:v>
                </c:pt>
                <c:pt idx="85">
                  <c:v>97.1999</c:v>
                </c:pt>
                <c:pt idx="86">
                  <c:v>97.17</c:v>
                </c:pt>
                <c:pt idx="87">
                  <c:v>97.239699999999999</c:v>
                </c:pt>
                <c:pt idx="88">
                  <c:v>97.2</c:v>
                </c:pt>
                <c:pt idx="89">
                  <c:v>97.2</c:v>
                </c:pt>
                <c:pt idx="90">
                  <c:v>97.25</c:v>
                </c:pt>
                <c:pt idx="91">
                  <c:v>97.501000000000005</c:v>
                </c:pt>
                <c:pt idx="92">
                  <c:v>97.549700000000001</c:v>
                </c:pt>
                <c:pt idx="93">
                  <c:v>97.85</c:v>
                </c:pt>
                <c:pt idx="94">
                  <c:v>97.899799999999999</c:v>
                </c:pt>
                <c:pt idx="95">
                  <c:v>97.9</c:v>
                </c:pt>
                <c:pt idx="96">
                  <c:v>99.494100000000003</c:v>
                </c:pt>
                <c:pt idx="97">
                  <c:v>99.5</c:v>
                </c:pt>
                <c:pt idx="98">
                  <c:v>99.51</c:v>
                </c:pt>
                <c:pt idx="99">
                  <c:v>99.87</c:v>
                </c:pt>
                <c:pt idx="100">
                  <c:v>99.5</c:v>
                </c:pt>
                <c:pt idx="101">
                  <c:v>99.85</c:v>
                </c:pt>
                <c:pt idx="102">
                  <c:v>99.986000000000004</c:v>
                </c:pt>
                <c:pt idx="103">
                  <c:v>99.986999999999995</c:v>
                </c:pt>
                <c:pt idx="104">
                  <c:v>100.5</c:v>
                </c:pt>
                <c:pt idx="105">
                  <c:v>100.7</c:v>
                </c:pt>
                <c:pt idx="106">
                  <c:v>100.85</c:v>
                </c:pt>
                <c:pt idx="107">
                  <c:v>98.1006</c:v>
                </c:pt>
                <c:pt idx="108">
                  <c:v>101.7</c:v>
                </c:pt>
                <c:pt idx="109">
                  <c:v>101.0008</c:v>
                </c:pt>
                <c:pt idx="110">
                  <c:v>101.8</c:v>
                </c:pt>
                <c:pt idx="111">
                  <c:v>101.4</c:v>
                </c:pt>
                <c:pt idx="112">
                  <c:v>101.4024</c:v>
                </c:pt>
                <c:pt idx="113">
                  <c:v>101.35</c:v>
                </c:pt>
                <c:pt idx="114">
                  <c:v>102.3</c:v>
                </c:pt>
                <c:pt idx="115">
                  <c:v>102.35</c:v>
                </c:pt>
                <c:pt idx="116">
                  <c:v>102.3</c:v>
                </c:pt>
                <c:pt idx="117">
                  <c:v>102.75</c:v>
                </c:pt>
                <c:pt idx="118">
                  <c:v>100.5</c:v>
                </c:pt>
                <c:pt idx="119">
                  <c:v>100</c:v>
                </c:pt>
                <c:pt idx="120">
                  <c:v>99.25</c:v>
                </c:pt>
                <c:pt idx="121">
                  <c:v>98.5</c:v>
                </c:pt>
                <c:pt idx="122">
                  <c:v>101.6</c:v>
                </c:pt>
                <c:pt idx="123">
                  <c:v>100.8</c:v>
                </c:pt>
                <c:pt idx="124">
                  <c:v>101</c:v>
                </c:pt>
                <c:pt idx="125">
                  <c:v>101.45</c:v>
                </c:pt>
                <c:pt idx="126">
                  <c:v>94.5</c:v>
                </c:pt>
                <c:pt idx="127">
                  <c:v>93.25</c:v>
                </c:pt>
                <c:pt idx="128">
                  <c:v>92.4</c:v>
                </c:pt>
                <c:pt idx="129">
                  <c:v>92.100200000000001</c:v>
                </c:pt>
                <c:pt idx="130">
                  <c:v>92.000200000000007</c:v>
                </c:pt>
                <c:pt idx="131">
                  <c:v>91</c:v>
                </c:pt>
                <c:pt idx="132">
                  <c:v>92.980400000000003</c:v>
                </c:pt>
                <c:pt idx="133">
                  <c:v>91.000200000000007</c:v>
                </c:pt>
                <c:pt idx="134">
                  <c:v>91.1</c:v>
                </c:pt>
                <c:pt idx="135">
                  <c:v>91.000100000000003</c:v>
                </c:pt>
                <c:pt idx="136">
                  <c:v>91</c:v>
                </c:pt>
                <c:pt idx="137">
                  <c:v>90.5</c:v>
                </c:pt>
                <c:pt idx="138">
                  <c:v>85</c:v>
                </c:pt>
                <c:pt idx="139">
                  <c:v>83.9</c:v>
                </c:pt>
                <c:pt idx="140">
                  <c:v>84</c:v>
                </c:pt>
                <c:pt idx="141">
                  <c:v>85.424999999999997</c:v>
                </c:pt>
                <c:pt idx="142">
                  <c:v>83.968900000000005</c:v>
                </c:pt>
                <c:pt idx="143">
                  <c:v>86.999700000000004</c:v>
                </c:pt>
                <c:pt idx="144">
                  <c:v>87</c:v>
                </c:pt>
                <c:pt idx="145">
                  <c:v>87.49</c:v>
                </c:pt>
                <c:pt idx="146">
                  <c:v>88.1</c:v>
                </c:pt>
                <c:pt idx="147">
                  <c:v>89</c:v>
                </c:pt>
                <c:pt idx="148">
                  <c:v>90</c:v>
                </c:pt>
                <c:pt idx="149">
                  <c:v>90.509299999999996</c:v>
                </c:pt>
                <c:pt idx="150">
                  <c:v>90</c:v>
                </c:pt>
                <c:pt idx="151">
                  <c:v>90</c:v>
                </c:pt>
                <c:pt idx="152">
                  <c:v>90.5</c:v>
                </c:pt>
              </c:numCache>
            </c:numRef>
          </c:yVal>
          <c:smooth val="0"/>
        </c:ser>
        <c:ser>
          <c:idx val="33"/>
          <c:order val="30"/>
          <c:tx>
            <c:strRef>
              <c:f>Obs!$H$13318</c:f>
              <c:strCache>
                <c:ptCount val="1"/>
                <c:pt idx="0">
                  <c:v>Ministerstvo finansov RF, 46017</c:v>
                </c:pt>
              </c:strCache>
            </c:strRef>
          </c:tx>
          <c:marker>
            <c:symbol val="none"/>
          </c:marker>
          <c:xVal>
            <c:numRef>
              <c:f>Obs!$A$13318:$A$13795</c:f>
              <c:numCache>
                <c:formatCode>m/d/yyyy</c:formatCode>
                <c:ptCount val="478"/>
                <c:pt idx="0">
                  <c:v>40353</c:v>
                </c:pt>
                <c:pt idx="1">
                  <c:v>40354</c:v>
                </c:pt>
                <c:pt idx="2">
                  <c:v>40357</c:v>
                </c:pt>
                <c:pt idx="3">
                  <c:v>40361</c:v>
                </c:pt>
                <c:pt idx="4">
                  <c:v>40371</c:v>
                </c:pt>
                <c:pt idx="5">
                  <c:v>40373</c:v>
                </c:pt>
                <c:pt idx="6">
                  <c:v>40375</c:v>
                </c:pt>
                <c:pt idx="7">
                  <c:v>40385</c:v>
                </c:pt>
                <c:pt idx="8">
                  <c:v>40386</c:v>
                </c:pt>
                <c:pt idx="9">
                  <c:v>40387</c:v>
                </c:pt>
                <c:pt idx="10">
                  <c:v>40389</c:v>
                </c:pt>
                <c:pt idx="11">
                  <c:v>40393</c:v>
                </c:pt>
                <c:pt idx="12">
                  <c:v>40395</c:v>
                </c:pt>
                <c:pt idx="13">
                  <c:v>40396</c:v>
                </c:pt>
                <c:pt idx="14">
                  <c:v>40400</c:v>
                </c:pt>
                <c:pt idx="15">
                  <c:v>40402</c:v>
                </c:pt>
                <c:pt idx="16">
                  <c:v>40407</c:v>
                </c:pt>
                <c:pt idx="17">
                  <c:v>40413</c:v>
                </c:pt>
                <c:pt idx="18">
                  <c:v>40414</c:v>
                </c:pt>
                <c:pt idx="19">
                  <c:v>40415</c:v>
                </c:pt>
                <c:pt idx="20">
                  <c:v>40417</c:v>
                </c:pt>
                <c:pt idx="21">
                  <c:v>40421</c:v>
                </c:pt>
                <c:pt idx="22">
                  <c:v>40437</c:v>
                </c:pt>
                <c:pt idx="23">
                  <c:v>40448</c:v>
                </c:pt>
                <c:pt idx="24">
                  <c:v>40451</c:v>
                </c:pt>
                <c:pt idx="25">
                  <c:v>40456</c:v>
                </c:pt>
                <c:pt idx="26">
                  <c:v>40466</c:v>
                </c:pt>
                <c:pt idx="27">
                  <c:v>40472</c:v>
                </c:pt>
                <c:pt idx="28">
                  <c:v>40497</c:v>
                </c:pt>
                <c:pt idx="29">
                  <c:v>40505</c:v>
                </c:pt>
                <c:pt idx="30">
                  <c:v>40508</c:v>
                </c:pt>
                <c:pt idx="31">
                  <c:v>40511</c:v>
                </c:pt>
                <c:pt idx="32">
                  <c:v>40518</c:v>
                </c:pt>
                <c:pt idx="33">
                  <c:v>40519</c:v>
                </c:pt>
                <c:pt idx="34">
                  <c:v>40525</c:v>
                </c:pt>
                <c:pt idx="35">
                  <c:v>40527</c:v>
                </c:pt>
                <c:pt idx="36">
                  <c:v>40528</c:v>
                </c:pt>
                <c:pt idx="37">
                  <c:v>40529</c:v>
                </c:pt>
                <c:pt idx="38">
                  <c:v>40533</c:v>
                </c:pt>
                <c:pt idx="39">
                  <c:v>40540</c:v>
                </c:pt>
                <c:pt idx="40">
                  <c:v>40541</c:v>
                </c:pt>
                <c:pt idx="41">
                  <c:v>40542</c:v>
                </c:pt>
                <c:pt idx="42">
                  <c:v>40564</c:v>
                </c:pt>
                <c:pt idx="43">
                  <c:v>40571</c:v>
                </c:pt>
                <c:pt idx="44">
                  <c:v>40632</c:v>
                </c:pt>
                <c:pt idx="45">
                  <c:v>40633</c:v>
                </c:pt>
                <c:pt idx="46">
                  <c:v>40640</c:v>
                </c:pt>
                <c:pt idx="47">
                  <c:v>40652</c:v>
                </c:pt>
                <c:pt idx="48">
                  <c:v>40687</c:v>
                </c:pt>
                <c:pt idx="49">
                  <c:v>40700</c:v>
                </c:pt>
                <c:pt idx="50">
                  <c:v>40702</c:v>
                </c:pt>
                <c:pt idx="51">
                  <c:v>40710</c:v>
                </c:pt>
                <c:pt idx="52">
                  <c:v>40714</c:v>
                </c:pt>
                <c:pt idx="53">
                  <c:v>40716</c:v>
                </c:pt>
                <c:pt idx="54">
                  <c:v>40718</c:v>
                </c:pt>
                <c:pt idx="55">
                  <c:v>40722</c:v>
                </c:pt>
                <c:pt idx="56">
                  <c:v>40742</c:v>
                </c:pt>
                <c:pt idx="57">
                  <c:v>40744</c:v>
                </c:pt>
                <c:pt idx="58">
                  <c:v>40750</c:v>
                </c:pt>
                <c:pt idx="59">
                  <c:v>40752</c:v>
                </c:pt>
                <c:pt idx="60">
                  <c:v>40758</c:v>
                </c:pt>
                <c:pt idx="61">
                  <c:v>40764</c:v>
                </c:pt>
                <c:pt idx="62">
                  <c:v>40784</c:v>
                </c:pt>
                <c:pt idx="63">
                  <c:v>40787</c:v>
                </c:pt>
                <c:pt idx="64">
                  <c:v>40791</c:v>
                </c:pt>
                <c:pt idx="65">
                  <c:v>40792</c:v>
                </c:pt>
                <c:pt idx="66">
                  <c:v>40794</c:v>
                </c:pt>
                <c:pt idx="67">
                  <c:v>40795</c:v>
                </c:pt>
                <c:pt idx="68">
                  <c:v>40799</c:v>
                </c:pt>
                <c:pt idx="69">
                  <c:v>40800</c:v>
                </c:pt>
                <c:pt idx="70">
                  <c:v>40801</c:v>
                </c:pt>
                <c:pt idx="71">
                  <c:v>40808</c:v>
                </c:pt>
                <c:pt idx="72">
                  <c:v>40813</c:v>
                </c:pt>
                <c:pt idx="73">
                  <c:v>40814</c:v>
                </c:pt>
                <c:pt idx="74">
                  <c:v>40827</c:v>
                </c:pt>
                <c:pt idx="75">
                  <c:v>40830</c:v>
                </c:pt>
                <c:pt idx="76">
                  <c:v>40836</c:v>
                </c:pt>
                <c:pt idx="77">
                  <c:v>40841</c:v>
                </c:pt>
                <c:pt idx="78">
                  <c:v>40842</c:v>
                </c:pt>
                <c:pt idx="79">
                  <c:v>40843</c:v>
                </c:pt>
                <c:pt idx="80">
                  <c:v>40847</c:v>
                </c:pt>
                <c:pt idx="81">
                  <c:v>40848</c:v>
                </c:pt>
                <c:pt idx="82">
                  <c:v>40849</c:v>
                </c:pt>
                <c:pt idx="83">
                  <c:v>40854</c:v>
                </c:pt>
                <c:pt idx="84">
                  <c:v>40855</c:v>
                </c:pt>
                <c:pt idx="85">
                  <c:v>40856</c:v>
                </c:pt>
                <c:pt idx="86">
                  <c:v>40857</c:v>
                </c:pt>
                <c:pt idx="87">
                  <c:v>40863</c:v>
                </c:pt>
                <c:pt idx="88">
                  <c:v>40864</c:v>
                </c:pt>
                <c:pt idx="89">
                  <c:v>40865</c:v>
                </c:pt>
                <c:pt idx="90">
                  <c:v>40868</c:v>
                </c:pt>
                <c:pt idx="91">
                  <c:v>40872</c:v>
                </c:pt>
                <c:pt idx="92">
                  <c:v>40875</c:v>
                </c:pt>
                <c:pt idx="93">
                  <c:v>40876</c:v>
                </c:pt>
                <c:pt idx="94">
                  <c:v>40877</c:v>
                </c:pt>
                <c:pt idx="95">
                  <c:v>40883</c:v>
                </c:pt>
                <c:pt idx="96">
                  <c:v>40884</c:v>
                </c:pt>
                <c:pt idx="97">
                  <c:v>40889</c:v>
                </c:pt>
                <c:pt idx="98">
                  <c:v>40900</c:v>
                </c:pt>
                <c:pt idx="99">
                  <c:v>40905</c:v>
                </c:pt>
                <c:pt idx="100">
                  <c:v>40907</c:v>
                </c:pt>
                <c:pt idx="101">
                  <c:v>40918</c:v>
                </c:pt>
                <c:pt idx="102">
                  <c:v>40919</c:v>
                </c:pt>
                <c:pt idx="103">
                  <c:v>40920</c:v>
                </c:pt>
                <c:pt idx="104">
                  <c:v>40921</c:v>
                </c:pt>
                <c:pt idx="105">
                  <c:v>40924</c:v>
                </c:pt>
                <c:pt idx="106">
                  <c:v>40925</c:v>
                </c:pt>
                <c:pt idx="107">
                  <c:v>40933</c:v>
                </c:pt>
                <c:pt idx="108">
                  <c:v>40934</c:v>
                </c:pt>
                <c:pt idx="109">
                  <c:v>40935</c:v>
                </c:pt>
                <c:pt idx="110">
                  <c:v>40938</c:v>
                </c:pt>
                <c:pt idx="111">
                  <c:v>40939</c:v>
                </c:pt>
                <c:pt idx="112">
                  <c:v>40940</c:v>
                </c:pt>
                <c:pt idx="113">
                  <c:v>40941</c:v>
                </c:pt>
                <c:pt idx="114">
                  <c:v>40942</c:v>
                </c:pt>
                <c:pt idx="115">
                  <c:v>40946</c:v>
                </c:pt>
                <c:pt idx="116">
                  <c:v>40947</c:v>
                </c:pt>
                <c:pt idx="117">
                  <c:v>40948</c:v>
                </c:pt>
                <c:pt idx="118">
                  <c:v>40949</c:v>
                </c:pt>
                <c:pt idx="119">
                  <c:v>40953</c:v>
                </c:pt>
                <c:pt idx="120">
                  <c:v>40955</c:v>
                </c:pt>
                <c:pt idx="121">
                  <c:v>40956</c:v>
                </c:pt>
                <c:pt idx="122">
                  <c:v>40968</c:v>
                </c:pt>
                <c:pt idx="123">
                  <c:v>40969</c:v>
                </c:pt>
                <c:pt idx="124">
                  <c:v>40980</c:v>
                </c:pt>
                <c:pt idx="125">
                  <c:v>40981</c:v>
                </c:pt>
                <c:pt idx="126">
                  <c:v>40982</c:v>
                </c:pt>
                <c:pt idx="127">
                  <c:v>40983</c:v>
                </c:pt>
                <c:pt idx="128">
                  <c:v>40984</c:v>
                </c:pt>
                <c:pt idx="129">
                  <c:v>40987</c:v>
                </c:pt>
                <c:pt idx="130">
                  <c:v>40994</c:v>
                </c:pt>
                <c:pt idx="131">
                  <c:v>40995</c:v>
                </c:pt>
                <c:pt idx="132">
                  <c:v>40997</c:v>
                </c:pt>
                <c:pt idx="133">
                  <c:v>40998</c:v>
                </c:pt>
                <c:pt idx="134">
                  <c:v>41001</c:v>
                </c:pt>
                <c:pt idx="135">
                  <c:v>41002</c:v>
                </c:pt>
                <c:pt idx="136">
                  <c:v>41004</c:v>
                </c:pt>
                <c:pt idx="137">
                  <c:v>41005</c:v>
                </c:pt>
                <c:pt idx="138">
                  <c:v>41008</c:v>
                </c:pt>
                <c:pt idx="139">
                  <c:v>41009</c:v>
                </c:pt>
                <c:pt idx="140">
                  <c:v>41011</c:v>
                </c:pt>
                <c:pt idx="141">
                  <c:v>41016</c:v>
                </c:pt>
                <c:pt idx="142">
                  <c:v>41017</c:v>
                </c:pt>
                <c:pt idx="143">
                  <c:v>41018</c:v>
                </c:pt>
                <c:pt idx="144">
                  <c:v>41019</c:v>
                </c:pt>
                <c:pt idx="145">
                  <c:v>41022</c:v>
                </c:pt>
                <c:pt idx="146">
                  <c:v>41025</c:v>
                </c:pt>
                <c:pt idx="147">
                  <c:v>41032</c:v>
                </c:pt>
                <c:pt idx="148">
                  <c:v>41044</c:v>
                </c:pt>
                <c:pt idx="149">
                  <c:v>41045</c:v>
                </c:pt>
                <c:pt idx="150">
                  <c:v>41047</c:v>
                </c:pt>
                <c:pt idx="151">
                  <c:v>41050</c:v>
                </c:pt>
                <c:pt idx="152">
                  <c:v>41052</c:v>
                </c:pt>
                <c:pt idx="153">
                  <c:v>41053</c:v>
                </c:pt>
                <c:pt idx="154">
                  <c:v>41054</c:v>
                </c:pt>
                <c:pt idx="155">
                  <c:v>41057</c:v>
                </c:pt>
                <c:pt idx="156">
                  <c:v>41059</c:v>
                </c:pt>
                <c:pt idx="157">
                  <c:v>41060</c:v>
                </c:pt>
                <c:pt idx="158">
                  <c:v>41065</c:v>
                </c:pt>
                <c:pt idx="159">
                  <c:v>41066</c:v>
                </c:pt>
                <c:pt idx="160">
                  <c:v>41067</c:v>
                </c:pt>
                <c:pt idx="161">
                  <c:v>41068</c:v>
                </c:pt>
                <c:pt idx="162">
                  <c:v>41074</c:v>
                </c:pt>
                <c:pt idx="163">
                  <c:v>41078</c:v>
                </c:pt>
                <c:pt idx="164">
                  <c:v>41079</c:v>
                </c:pt>
                <c:pt idx="165">
                  <c:v>41080</c:v>
                </c:pt>
                <c:pt idx="166">
                  <c:v>41085</c:v>
                </c:pt>
                <c:pt idx="167">
                  <c:v>41087</c:v>
                </c:pt>
                <c:pt idx="168">
                  <c:v>41089</c:v>
                </c:pt>
                <c:pt idx="169">
                  <c:v>41092</c:v>
                </c:pt>
                <c:pt idx="170">
                  <c:v>41093</c:v>
                </c:pt>
                <c:pt idx="171">
                  <c:v>41094</c:v>
                </c:pt>
                <c:pt idx="172">
                  <c:v>41095</c:v>
                </c:pt>
                <c:pt idx="173">
                  <c:v>41096</c:v>
                </c:pt>
                <c:pt idx="174">
                  <c:v>41101</c:v>
                </c:pt>
                <c:pt idx="175">
                  <c:v>41102</c:v>
                </c:pt>
                <c:pt idx="176">
                  <c:v>41103</c:v>
                </c:pt>
                <c:pt idx="177">
                  <c:v>41107</c:v>
                </c:pt>
                <c:pt idx="178">
                  <c:v>41108</c:v>
                </c:pt>
                <c:pt idx="179">
                  <c:v>41109</c:v>
                </c:pt>
                <c:pt idx="180">
                  <c:v>41110</c:v>
                </c:pt>
                <c:pt idx="181">
                  <c:v>41114</c:v>
                </c:pt>
                <c:pt idx="182">
                  <c:v>41117</c:v>
                </c:pt>
                <c:pt idx="183">
                  <c:v>41121</c:v>
                </c:pt>
                <c:pt idx="184">
                  <c:v>41123</c:v>
                </c:pt>
                <c:pt idx="185">
                  <c:v>41124</c:v>
                </c:pt>
                <c:pt idx="186">
                  <c:v>41127</c:v>
                </c:pt>
                <c:pt idx="187">
                  <c:v>41128</c:v>
                </c:pt>
                <c:pt idx="188">
                  <c:v>41129</c:v>
                </c:pt>
                <c:pt idx="189">
                  <c:v>41130</c:v>
                </c:pt>
                <c:pt idx="190">
                  <c:v>41135</c:v>
                </c:pt>
                <c:pt idx="191">
                  <c:v>41142</c:v>
                </c:pt>
                <c:pt idx="192">
                  <c:v>41144</c:v>
                </c:pt>
                <c:pt idx="193">
                  <c:v>41149</c:v>
                </c:pt>
                <c:pt idx="194">
                  <c:v>41151</c:v>
                </c:pt>
                <c:pt idx="195">
                  <c:v>41152</c:v>
                </c:pt>
                <c:pt idx="196">
                  <c:v>41156</c:v>
                </c:pt>
                <c:pt idx="197">
                  <c:v>41158</c:v>
                </c:pt>
                <c:pt idx="198">
                  <c:v>41159</c:v>
                </c:pt>
                <c:pt idx="199">
                  <c:v>41162</c:v>
                </c:pt>
                <c:pt idx="200">
                  <c:v>41163</c:v>
                </c:pt>
                <c:pt idx="201">
                  <c:v>41164</c:v>
                </c:pt>
                <c:pt idx="202">
                  <c:v>41165</c:v>
                </c:pt>
                <c:pt idx="203">
                  <c:v>41166</c:v>
                </c:pt>
                <c:pt idx="204">
                  <c:v>41169</c:v>
                </c:pt>
                <c:pt idx="205">
                  <c:v>41170</c:v>
                </c:pt>
                <c:pt idx="206">
                  <c:v>41171</c:v>
                </c:pt>
                <c:pt idx="207">
                  <c:v>41173</c:v>
                </c:pt>
                <c:pt idx="208">
                  <c:v>41179</c:v>
                </c:pt>
                <c:pt idx="209">
                  <c:v>41183</c:v>
                </c:pt>
                <c:pt idx="210">
                  <c:v>41184</c:v>
                </c:pt>
                <c:pt idx="211">
                  <c:v>41186</c:v>
                </c:pt>
                <c:pt idx="212">
                  <c:v>41190</c:v>
                </c:pt>
                <c:pt idx="213">
                  <c:v>41192</c:v>
                </c:pt>
                <c:pt idx="214">
                  <c:v>41193</c:v>
                </c:pt>
                <c:pt idx="215">
                  <c:v>41194</c:v>
                </c:pt>
                <c:pt idx="216">
                  <c:v>41197</c:v>
                </c:pt>
                <c:pt idx="217">
                  <c:v>41198</c:v>
                </c:pt>
                <c:pt idx="218">
                  <c:v>41199</c:v>
                </c:pt>
                <c:pt idx="219">
                  <c:v>41201</c:v>
                </c:pt>
                <c:pt idx="220">
                  <c:v>41204</c:v>
                </c:pt>
                <c:pt idx="221">
                  <c:v>41211</c:v>
                </c:pt>
                <c:pt idx="222">
                  <c:v>41212</c:v>
                </c:pt>
                <c:pt idx="223">
                  <c:v>41213</c:v>
                </c:pt>
                <c:pt idx="224">
                  <c:v>41215</c:v>
                </c:pt>
                <c:pt idx="225">
                  <c:v>41220</c:v>
                </c:pt>
                <c:pt idx="226">
                  <c:v>41221</c:v>
                </c:pt>
                <c:pt idx="227">
                  <c:v>41226</c:v>
                </c:pt>
                <c:pt idx="228">
                  <c:v>41228</c:v>
                </c:pt>
                <c:pt idx="229">
                  <c:v>41233</c:v>
                </c:pt>
                <c:pt idx="230">
                  <c:v>41234</c:v>
                </c:pt>
                <c:pt idx="231">
                  <c:v>41235</c:v>
                </c:pt>
                <c:pt idx="232">
                  <c:v>41236</c:v>
                </c:pt>
                <c:pt idx="233">
                  <c:v>41239</c:v>
                </c:pt>
                <c:pt idx="234">
                  <c:v>41241</c:v>
                </c:pt>
                <c:pt idx="235">
                  <c:v>41242</c:v>
                </c:pt>
                <c:pt idx="236">
                  <c:v>41243</c:v>
                </c:pt>
                <c:pt idx="237">
                  <c:v>41246</c:v>
                </c:pt>
                <c:pt idx="238">
                  <c:v>41247</c:v>
                </c:pt>
                <c:pt idx="239">
                  <c:v>41249</c:v>
                </c:pt>
                <c:pt idx="240">
                  <c:v>41254</c:v>
                </c:pt>
                <c:pt idx="241">
                  <c:v>41255</c:v>
                </c:pt>
                <c:pt idx="242">
                  <c:v>41256</c:v>
                </c:pt>
                <c:pt idx="243">
                  <c:v>41257</c:v>
                </c:pt>
                <c:pt idx="244">
                  <c:v>41260</c:v>
                </c:pt>
                <c:pt idx="245">
                  <c:v>41262</c:v>
                </c:pt>
                <c:pt idx="246">
                  <c:v>41264</c:v>
                </c:pt>
                <c:pt idx="247">
                  <c:v>41270</c:v>
                </c:pt>
                <c:pt idx="248">
                  <c:v>41290</c:v>
                </c:pt>
                <c:pt idx="249">
                  <c:v>41297</c:v>
                </c:pt>
                <c:pt idx="250">
                  <c:v>41298</c:v>
                </c:pt>
                <c:pt idx="251">
                  <c:v>41299</c:v>
                </c:pt>
                <c:pt idx="252">
                  <c:v>41302</c:v>
                </c:pt>
                <c:pt idx="253">
                  <c:v>41305</c:v>
                </c:pt>
                <c:pt idx="254">
                  <c:v>41309</c:v>
                </c:pt>
                <c:pt idx="255">
                  <c:v>41310</c:v>
                </c:pt>
                <c:pt idx="256">
                  <c:v>41312</c:v>
                </c:pt>
                <c:pt idx="257">
                  <c:v>41318</c:v>
                </c:pt>
                <c:pt idx="258">
                  <c:v>41320</c:v>
                </c:pt>
                <c:pt idx="259">
                  <c:v>41324</c:v>
                </c:pt>
                <c:pt idx="260">
                  <c:v>41325</c:v>
                </c:pt>
                <c:pt idx="261">
                  <c:v>41332</c:v>
                </c:pt>
                <c:pt idx="262">
                  <c:v>41333</c:v>
                </c:pt>
                <c:pt idx="263">
                  <c:v>41352</c:v>
                </c:pt>
                <c:pt idx="264">
                  <c:v>41353</c:v>
                </c:pt>
                <c:pt idx="265">
                  <c:v>41358</c:v>
                </c:pt>
                <c:pt idx="266">
                  <c:v>41359</c:v>
                </c:pt>
                <c:pt idx="267">
                  <c:v>41360</c:v>
                </c:pt>
                <c:pt idx="268">
                  <c:v>41361</c:v>
                </c:pt>
                <c:pt idx="269">
                  <c:v>41362</c:v>
                </c:pt>
                <c:pt idx="270">
                  <c:v>41366</c:v>
                </c:pt>
                <c:pt idx="271">
                  <c:v>41369</c:v>
                </c:pt>
                <c:pt idx="272">
                  <c:v>41372</c:v>
                </c:pt>
                <c:pt idx="273">
                  <c:v>41379</c:v>
                </c:pt>
                <c:pt idx="274">
                  <c:v>41380</c:v>
                </c:pt>
                <c:pt idx="275">
                  <c:v>41386</c:v>
                </c:pt>
                <c:pt idx="276">
                  <c:v>41387</c:v>
                </c:pt>
                <c:pt idx="277">
                  <c:v>41394</c:v>
                </c:pt>
                <c:pt idx="278">
                  <c:v>41400</c:v>
                </c:pt>
                <c:pt idx="279">
                  <c:v>41408</c:v>
                </c:pt>
                <c:pt idx="280">
                  <c:v>41410</c:v>
                </c:pt>
                <c:pt idx="281">
                  <c:v>41414</c:v>
                </c:pt>
                <c:pt idx="282">
                  <c:v>41425</c:v>
                </c:pt>
                <c:pt idx="283">
                  <c:v>41431</c:v>
                </c:pt>
                <c:pt idx="284">
                  <c:v>41439</c:v>
                </c:pt>
                <c:pt idx="285">
                  <c:v>41443</c:v>
                </c:pt>
                <c:pt idx="286">
                  <c:v>41446</c:v>
                </c:pt>
                <c:pt idx="287">
                  <c:v>41450</c:v>
                </c:pt>
                <c:pt idx="288">
                  <c:v>41453</c:v>
                </c:pt>
                <c:pt idx="289">
                  <c:v>41456</c:v>
                </c:pt>
                <c:pt idx="290">
                  <c:v>41467</c:v>
                </c:pt>
                <c:pt idx="291">
                  <c:v>41477</c:v>
                </c:pt>
                <c:pt idx="292">
                  <c:v>41499</c:v>
                </c:pt>
                <c:pt idx="293">
                  <c:v>41516</c:v>
                </c:pt>
                <c:pt idx="294">
                  <c:v>41536</c:v>
                </c:pt>
                <c:pt idx="295">
                  <c:v>41541</c:v>
                </c:pt>
                <c:pt idx="296">
                  <c:v>41542</c:v>
                </c:pt>
                <c:pt idx="297">
                  <c:v>41564</c:v>
                </c:pt>
                <c:pt idx="298">
                  <c:v>41571</c:v>
                </c:pt>
                <c:pt idx="299">
                  <c:v>41577</c:v>
                </c:pt>
                <c:pt idx="300">
                  <c:v>41589</c:v>
                </c:pt>
                <c:pt idx="301">
                  <c:v>41590</c:v>
                </c:pt>
                <c:pt idx="302">
                  <c:v>41596</c:v>
                </c:pt>
                <c:pt idx="303">
                  <c:v>41597</c:v>
                </c:pt>
                <c:pt idx="304">
                  <c:v>41605</c:v>
                </c:pt>
                <c:pt idx="305">
                  <c:v>41611</c:v>
                </c:pt>
                <c:pt idx="306">
                  <c:v>41612</c:v>
                </c:pt>
                <c:pt idx="307">
                  <c:v>41614</c:v>
                </c:pt>
                <c:pt idx="308">
                  <c:v>41619</c:v>
                </c:pt>
                <c:pt idx="309">
                  <c:v>41621</c:v>
                </c:pt>
                <c:pt idx="310">
                  <c:v>41631</c:v>
                </c:pt>
                <c:pt idx="311">
                  <c:v>41638</c:v>
                </c:pt>
                <c:pt idx="312">
                  <c:v>41648</c:v>
                </c:pt>
                <c:pt idx="313">
                  <c:v>41652</c:v>
                </c:pt>
                <c:pt idx="314">
                  <c:v>41653</c:v>
                </c:pt>
                <c:pt idx="315">
                  <c:v>41654</c:v>
                </c:pt>
                <c:pt idx="316">
                  <c:v>41656</c:v>
                </c:pt>
                <c:pt idx="317">
                  <c:v>41662</c:v>
                </c:pt>
                <c:pt idx="318">
                  <c:v>41669</c:v>
                </c:pt>
                <c:pt idx="319">
                  <c:v>41670</c:v>
                </c:pt>
                <c:pt idx="320">
                  <c:v>41674</c:v>
                </c:pt>
                <c:pt idx="321">
                  <c:v>41675</c:v>
                </c:pt>
                <c:pt idx="322">
                  <c:v>41684</c:v>
                </c:pt>
                <c:pt idx="323">
                  <c:v>41688</c:v>
                </c:pt>
                <c:pt idx="324">
                  <c:v>41689</c:v>
                </c:pt>
                <c:pt idx="325">
                  <c:v>41690</c:v>
                </c:pt>
                <c:pt idx="326">
                  <c:v>41698</c:v>
                </c:pt>
                <c:pt idx="327">
                  <c:v>41702</c:v>
                </c:pt>
                <c:pt idx="328">
                  <c:v>41710</c:v>
                </c:pt>
                <c:pt idx="329">
                  <c:v>41718</c:v>
                </c:pt>
                <c:pt idx="330">
                  <c:v>41723</c:v>
                </c:pt>
                <c:pt idx="331">
                  <c:v>41730</c:v>
                </c:pt>
                <c:pt idx="332">
                  <c:v>41732</c:v>
                </c:pt>
                <c:pt idx="333">
                  <c:v>41733</c:v>
                </c:pt>
                <c:pt idx="334">
                  <c:v>41736</c:v>
                </c:pt>
                <c:pt idx="335">
                  <c:v>41737</c:v>
                </c:pt>
                <c:pt idx="336">
                  <c:v>41739</c:v>
                </c:pt>
                <c:pt idx="337">
                  <c:v>41740</c:v>
                </c:pt>
                <c:pt idx="338">
                  <c:v>41743</c:v>
                </c:pt>
                <c:pt idx="339">
                  <c:v>41744</c:v>
                </c:pt>
                <c:pt idx="340">
                  <c:v>41745</c:v>
                </c:pt>
                <c:pt idx="341">
                  <c:v>41747</c:v>
                </c:pt>
                <c:pt idx="342">
                  <c:v>41751</c:v>
                </c:pt>
                <c:pt idx="343">
                  <c:v>41752</c:v>
                </c:pt>
                <c:pt idx="344">
                  <c:v>41753</c:v>
                </c:pt>
                <c:pt idx="345">
                  <c:v>41754</c:v>
                </c:pt>
                <c:pt idx="346">
                  <c:v>41757</c:v>
                </c:pt>
                <c:pt idx="347">
                  <c:v>41758</c:v>
                </c:pt>
                <c:pt idx="348">
                  <c:v>41759</c:v>
                </c:pt>
                <c:pt idx="349">
                  <c:v>41764</c:v>
                </c:pt>
                <c:pt idx="350">
                  <c:v>41766</c:v>
                </c:pt>
                <c:pt idx="351">
                  <c:v>41767</c:v>
                </c:pt>
                <c:pt idx="352">
                  <c:v>41773</c:v>
                </c:pt>
                <c:pt idx="353">
                  <c:v>41774</c:v>
                </c:pt>
                <c:pt idx="354">
                  <c:v>41778</c:v>
                </c:pt>
                <c:pt idx="355">
                  <c:v>41780</c:v>
                </c:pt>
                <c:pt idx="356">
                  <c:v>41781</c:v>
                </c:pt>
                <c:pt idx="357">
                  <c:v>41786</c:v>
                </c:pt>
                <c:pt idx="358">
                  <c:v>41787</c:v>
                </c:pt>
                <c:pt idx="359">
                  <c:v>41789</c:v>
                </c:pt>
                <c:pt idx="360">
                  <c:v>41792</c:v>
                </c:pt>
                <c:pt idx="361">
                  <c:v>41793</c:v>
                </c:pt>
                <c:pt idx="362">
                  <c:v>41794</c:v>
                </c:pt>
                <c:pt idx="363">
                  <c:v>41795</c:v>
                </c:pt>
                <c:pt idx="364">
                  <c:v>41796</c:v>
                </c:pt>
                <c:pt idx="365">
                  <c:v>41799</c:v>
                </c:pt>
                <c:pt idx="366">
                  <c:v>41800</c:v>
                </c:pt>
                <c:pt idx="367">
                  <c:v>41801</c:v>
                </c:pt>
                <c:pt idx="368">
                  <c:v>41806</c:v>
                </c:pt>
                <c:pt idx="369">
                  <c:v>41808</c:v>
                </c:pt>
                <c:pt idx="370">
                  <c:v>41810</c:v>
                </c:pt>
                <c:pt idx="371">
                  <c:v>41813</c:v>
                </c:pt>
                <c:pt idx="372">
                  <c:v>41817</c:v>
                </c:pt>
                <c:pt idx="373">
                  <c:v>41820</c:v>
                </c:pt>
                <c:pt idx="374">
                  <c:v>41821</c:v>
                </c:pt>
                <c:pt idx="375">
                  <c:v>41822</c:v>
                </c:pt>
                <c:pt idx="376">
                  <c:v>41823</c:v>
                </c:pt>
                <c:pt idx="377">
                  <c:v>41824</c:v>
                </c:pt>
                <c:pt idx="378">
                  <c:v>41831</c:v>
                </c:pt>
                <c:pt idx="379">
                  <c:v>41837</c:v>
                </c:pt>
                <c:pt idx="380">
                  <c:v>41842</c:v>
                </c:pt>
                <c:pt idx="381">
                  <c:v>41845</c:v>
                </c:pt>
                <c:pt idx="382">
                  <c:v>41852</c:v>
                </c:pt>
                <c:pt idx="383">
                  <c:v>41858</c:v>
                </c:pt>
                <c:pt idx="384">
                  <c:v>41859</c:v>
                </c:pt>
                <c:pt idx="385">
                  <c:v>41865</c:v>
                </c:pt>
                <c:pt idx="386">
                  <c:v>41866</c:v>
                </c:pt>
                <c:pt idx="387">
                  <c:v>41872</c:v>
                </c:pt>
                <c:pt idx="388">
                  <c:v>41873</c:v>
                </c:pt>
                <c:pt idx="389">
                  <c:v>41876</c:v>
                </c:pt>
                <c:pt idx="390">
                  <c:v>41877</c:v>
                </c:pt>
                <c:pt idx="391">
                  <c:v>41879</c:v>
                </c:pt>
                <c:pt idx="392">
                  <c:v>41880</c:v>
                </c:pt>
                <c:pt idx="393">
                  <c:v>41883</c:v>
                </c:pt>
                <c:pt idx="394">
                  <c:v>41884</c:v>
                </c:pt>
                <c:pt idx="395">
                  <c:v>41885</c:v>
                </c:pt>
                <c:pt idx="396">
                  <c:v>41887</c:v>
                </c:pt>
                <c:pt idx="397">
                  <c:v>41890</c:v>
                </c:pt>
                <c:pt idx="398">
                  <c:v>41894</c:v>
                </c:pt>
                <c:pt idx="399">
                  <c:v>41897</c:v>
                </c:pt>
                <c:pt idx="400">
                  <c:v>41898</c:v>
                </c:pt>
                <c:pt idx="401">
                  <c:v>41899</c:v>
                </c:pt>
                <c:pt idx="402">
                  <c:v>41904</c:v>
                </c:pt>
                <c:pt idx="403">
                  <c:v>41905</c:v>
                </c:pt>
                <c:pt idx="404">
                  <c:v>41906</c:v>
                </c:pt>
                <c:pt idx="405">
                  <c:v>41908</c:v>
                </c:pt>
                <c:pt idx="406">
                  <c:v>41913</c:v>
                </c:pt>
                <c:pt idx="407">
                  <c:v>41915</c:v>
                </c:pt>
                <c:pt idx="408">
                  <c:v>41919</c:v>
                </c:pt>
                <c:pt idx="409">
                  <c:v>41926</c:v>
                </c:pt>
                <c:pt idx="410">
                  <c:v>41927</c:v>
                </c:pt>
                <c:pt idx="411">
                  <c:v>41934</c:v>
                </c:pt>
                <c:pt idx="412">
                  <c:v>41939</c:v>
                </c:pt>
                <c:pt idx="413">
                  <c:v>41940</c:v>
                </c:pt>
                <c:pt idx="414">
                  <c:v>41941</c:v>
                </c:pt>
                <c:pt idx="415">
                  <c:v>41942</c:v>
                </c:pt>
                <c:pt idx="416">
                  <c:v>41967</c:v>
                </c:pt>
                <c:pt idx="417">
                  <c:v>41968</c:v>
                </c:pt>
                <c:pt idx="418">
                  <c:v>41971</c:v>
                </c:pt>
                <c:pt idx="419">
                  <c:v>41977</c:v>
                </c:pt>
                <c:pt idx="420">
                  <c:v>41978</c:v>
                </c:pt>
                <c:pt idx="421">
                  <c:v>41982</c:v>
                </c:pt>
                <c:pt idx="422">
                  <c:v>41983</c:v>
                </c:pt>
                <c:pt idx="423">
                  <c:v>41988</c:v>
                </c:pt>
                <c:pt idx="424">
                  <c:v>41990</c:v>
                </c:pt>
                <c:pt idx="425">
                  <c:v>41991</c:v>
                </c:pt>
                <c:pt idx="426">
                  <c:v>41998</c:v>
                </c:pt>
                <c:pt idx="427">
                  <c:v>42003</c:v>
                </c:pt>
                <c:pt idx="428">
                  <c:v>42031</c:v>
                </c:pt>
                <c:pt idx="429">
                  <c:v>42034</c:v>
                </c:pt>
                <c:pt idx="430">
                  <c:v>42037</c:v>
                </c:pt>
                <c:pt idx="431">
                  <c:v>42040</c:v>
                </c:pt>
                <c:pt idx="432">
                  <c:v>42045</c:v>
                </c:pt>
                <c:pt idx="433">
                  <c:v>42047</c:v>
                </c:pt>
                <c:pt idx="434">
                  <c:v>42048</c:v>
                </c:pt>
                <c:pt idx="435">
                  <c:v>42053</c:v>
                </c:pt>
                <c:pt idx="436">
                  <c:v>42062</c:v>
                </c:pt>
                <c:pt idx="437">
                  <c:v>42067</c:v>
                </c:pt>
                <c:pt idx="438">
                  <c:v>42068</c:v>
                </c:pt>
                <c:pt idx="439">
                  <c:v>42073</c:v>
                </c:pt>
                <c:pt idx="440">
                  <c:v>42074</c:v>
                </c:pt>
                <c:pt idx="441">
                  <c:v>42075</c:v>
                </c:pt>
                <c:pt idx="442">
                  <c:v>42076</c:v>
                </c:pt>
                <c:pt idx="443">
                  <c:v>42083</c:v>
                </c:pt>
                <c:pt idx="444">
                  <c:v>42086</c:v>
                </c:pt>
                <c:pt idx="445">
                  <c:v>42088</c:v>
                </c:pt>
                <c:pt idx="446">
                  <c:v>42090</c:v>
                </c:pt>
                <c:pt idx="447">
                  <c:v>42093</c:v>
                </c:pt>
                <c:pt idx="448">
                  <c:v>42095</c:v>
                </c:pt>
                <c:pt idx="449">
                  <c:v>42101</c:v>
                </c:pt>
                <c:pt idx="450">
                  <c:v>42102</c:v>
                </c:pt>
                <c:pt idx="451">
                  <c:v>42103</c:v>
                </c:pt>
                <c:pt idx="452">
                  <c:v>42108</c:v>
                </c:pt>
                <c:pt idx="453">
                  <c:v>42109</c:v>
                </c:pt>
                <c:pt idx="454">
                  <c:v>42110</c:v>
                </c:pt>
                <c:pt idx="455">
                  <c:v>42116</c:v>
                </c:pt>
                <c:pt idx="456">
                  <c:v>42117</c:v>
                </c:pt>
                <c:pt idx="457">
                  <c:v>42118</c:v>
                </c:pt>
                <c:pt idx="458">
                  <c:v>42123</c:v>
                </c:pt>
                <c:pt idx="459">
                  <c:v>42124</c:v>
                </c:pt>
                <c:pt idx="460">
                  <c:v>42132</c:v>
                </c:pt>
                <c:pt idx="461">
                  <c:v>42139</c:v>
                </c:pt>
                <c:pt idx="462">
                  <c:v>42144</c:v>
                </c:pt>
                <c:pt idx="463">
                  <c:v>42146</c:v>
                </c:pt>
                <c:pt idx="464">
                  <c:v>42149</c:v>
                </c:pt>
                <c:pt idx="465">
                  <c:v>42150</c:v>
                </c:pt>
                <c:pt idx="466">
                  <c:v>42151</c:v>
                </c:pt>
                <c:pt idx="467">
                  <c:v>42152</c:v>
                </c:pt>
                <c:pt idx="468">
                  <c:v>42153</c:v>
                </c:pt>
                <c:pt idx="469">
                  <c:v>42158</c:v>
                </c:pt>
                <c:pt idx="470">
                  <c:v>42159</c:v>
                </c:pt>
                <c:pt idx="471">
                  <c:v>42160</c:v>
                </c:pt>
                <c:pt idx="472">
                  <c:v>42164</c:v>
                </c:pt>
                <c:pt idx="473">
                  <c:v>42166</c:v>
                </c:pt>
                <c:pt idx="474">
                  <c:v>42171</c:v>
                </c:pt>
                <c:pt idx="475">
                  <c:v>42173</c:v>
                </c:pt>
                <c:pt idx="476">
                  <c:v>42174</c:v>
                </c:pt>
                <c:pt idx="477">
                  <c:v>42177</c:v>
                </c:pt>
              </c:numCache>
            </c:numRef>
          </c:xVal>
          <c:yVal>
            <c:numRef>
              <c:f>Obs!$B$13318:$B$13795</c:f>
              <c:numCache>
                <c:formatCode>General</c:formatCode>
                <c:ptCount val="478"/>
                <c:pt idx="0">
                  <c:v>99.3</c:v>
                </c:pt>
                <c:pt idx="1">
                  <c:v>99</c:v>
                </c:pt>
                <c:pt idx="2">
                  <c:v>98.6</c:v>
                </c:pt>
                <c:pt idx="3">
                  <c:v>98.5</c:v>
                </c:pt>
                <c:pt idx="4">
                  <c:v>98.75</c:v>
                </c:pt>
                <c:pt idx="5">
                  <c:v>98.75</c:v>
                </c:pt>
                <c:pt idx="6">
                  <c:v>98.5</c:v>
                </c:pt>
                <c:pt idx="7">
                  <c:v>98.5</c:v>
                </c:pt>
                <c:pt idx="8">
                  <c:v>98.6</c:v>
                </c:pt>
                <c:pt idx="9">
                  <c:v>98.75</c:v>
                </c:pt>
                <c:pt idx="10">
                  <c:v>99</c:v>
                </c:pt>
                <c:pt idx="11">
                  <c:v>98.6</c:v>
                </c:pt>
                <c:pt idx="12">
                  <c:v>98.56</c:v>
                </c:pt>
                <c:pt idx="13">
                  <c:v>98.61</c:v>
                </c:pt>
                <c:pt idx="14">
                  <c:v>98.6</c:v>
                </c:pt>
                <c:pt idx="15">
                  <c:v>98.597700000000003</c:v>
                </c:pt>
                <c:pt idx="16">
                  <c:v>98.65</c:v>
                </c:pt>
                <c:pt idx="17">
                  <c:v>98.6</c:v>
                </c:pt>
                <c:pt idx="18">
                  <c:v>98.4</c:v>
                </c:pt>
                <c:pt idx="19">
                  <c:v>98.25</c:v>
                </c:pt>
                <c:pt idx="20">
                  <c:v>98.6</c:v>
                </c:pt>
                <c:pt idx="21">
                  <c:v>98.6</c:v>
                </c:pt>
                <c:pt idx="22">
                  <c:v>97.100099999999998</c:v>
                </c:pt>
                <c:pt idx="23">
                  <c:v>97.8</c:v>
                </c:pt>
                <c:pt idx="24">
                  <c:v>98.25</c:v>
                </c:pt>
                <c:pt idx="25">
                  <c:v>98.5</c:v>
                </c:pt>
                <c:pt idx="26">
                  <c:v>98.6</c:v>
                </c:pt>
                <c:pt idx="27">
                  <c:v>98.6</c:v>
                </c:pt>
                <c:pt idx="28">
                  <c:v>98</c:v>
                </c:pt>
                <c:pt idx="29">
                  <c:v>97.11</c:v>
                </c:pt>
                <c:pt idx="30">
                  <c:v>97.6</c:v>
                </c:pt>
                <c:pt idx="31">
                  <c:v>97</c:v>
                </c:pt>
                <c:pt idx="32">
                  <c:v>97.6</c:v>
                </c:pt>
                <c:pt idx="33">
                  <c:v>97.8</c:v>
                </c:pt>
                <c:pt idx="34">
                  <c:v>97.28</c:v>
                </c:pt>
                <c:pt idx="35">
                  <c:v>97.2</c:v>
                </c:pt>
                <c:pt idx="36">
                  <c:v>97.28</c:v>
                </c:pt>
                <c:pt idx="37">
                  <c:v>97.29</c:v>
                </c:pt>
                <c:pt idx="38">
                  <c:v>97.28</c:v>
                </c:pt>
                <c:pt idx="39">
                  <c:v>98.3</c:v>
                </c:pt>
                <c:pt idx="40">
                  <c:v>98.7</c:v>
                </c:pt>
                <c:pt idx="41">
                  <c:v>98.5</c:v>
                </c:pt>
                <c:pt idx="42">
                  <c:v>97.77</c:v>
                </c:pt>
                <c:pt idx="43">
                  <c:v>97.77</c:v>
                </c:pt>
                <c:pt idx="44">
                  <c:v>97.5</c:v>
                </c:pt>
                <c:pt idx="45">
                  <c:v>98.399900000000002</c:v>
                </c:pt>
                <c:pt idx="46">
                  <c:v>98</c:v>
                </c:pt>
                <c:pt idx="47">
                  <c:v>97.5</c:v>
                </c:pt>
                <c:pt idx="48">
                  <c:v>96</c:v>
                </c:pt>
                <c:pt idx="49">
                  <c:v>96.5</c:v>
                </c:pt>
                <c:pt idx="50">
                  <c:v>96.500200000000007</c:v>
                </c:pt>
                <c:pt idx="51">
                  <c:v>97</c:v>
                </c:pt>
                <c:pt idx="52">
                  <c:v>97</c:v>
                </c:pt>
                <c:pt idx="53">
                  <c:v>97.5</c:v>
                </c:pt>
                <c:pt idx="54">
                  <c:v>97.25</c:v>
                </c:pt>
                <c:pt idx="55">
                  <c:v>97.45</c:v>
                </c:pt>
                <c:pt idx="56">
                  <c:v>97.6</c:v>
                </c:pt>
                <c:pt idx="57">
                  <c:v>98</c:v>
                </c:pt>
                <c:pt idx="58">
                  <c:v>97.9</c:v>
                </c:pt>
                <c:pt idx="59">
                  <c:v>98</c:v>
                </c:pt>
                <c:pt idx="60">
                  <c:v>98.35</c:v>
                </c:pt>
                <c:pt idx="61">
                  <c:v>96.6</c:v>
                </c:pt>
                <c:pt idx="62">
                  <c:v>96.5</c:v>
                </c:pt>
                <c:pt idx="63">
                  <c:v>98.3</c:v>
                </c:pt>
                <c:pt idx="64">
                  <c:v>97.35</c:v>
                </c:pt>
                <c:pt idx="65">
                  <c:v>97.15</c:v>
                </c:pt>
                <c:pt idx="66">
                  <c:v>95.750200000000007</c:v>
                </c:pt>
                <c:pt idx="67">
                  <c:v>96.75</c:v>
                </c:pt>
                <c:pt idx="68">
                  <c:v>96.8</c:v>
                </c:pt>
                <c:pt idx="69">
                  <c:v>96.6</c:v>
                </c:pt>
                <c:pt idx="70">
                  <c:v>96.3</c:v>
                </c:pt>
                <c:pt idx="71">
                  <c:v>95.99</c:v>
                </c:pt>
                <c:pt idx="72">
                  <c:v>94</c:v>
                </c:pt>
                <c:pt idx="73">
                  <c:v>94.3</c:v>
                </c:pt>
                <c:pt idx="74">
                  <c:v>94.2</c:v>
                </c:pt>
                <c:pt idx="75">
                  <c:v>94.3</c:v>
                </c:pt>
                <c:pt idx="76">
                  <c:v>92.3</c:v>
                </c:pt>
                <c:pt idx="77">
                  <c:v>94.35</c:v>
                </c:pt>
                <c:pt idx="78">
                  <c:v>94.3</c:v>
                </c:pt>
                <c:pt idx="79">
                  <c:v>95.75</c:v>
                </c:pt>
                <c:pt idx="80">
                  <c:v>95.2</c:v>
                </c:pt>
                <c:pt idx="81">
                  <c:v>94.5</c:v>
                </c:pt>
                <c:pt idx="82">
                  <c:v>94.750100000000003</c:v>
                </c:pt>
                <c:pt idx="83">
                  <c:v>95.5</c:v>
                </c:pt>
                <c:pt idx="84">
                  <c:v>95.3</c:v>
                </c:pt>
                <c:pt idx="85">
                  <c:v>95.35</c:v>
                </c:pt>
                <c:pt idx="86">
                  <c:v>94.8</c:v>
                </c:pt>
                <c:pt idx="87">
                  <c:v>94.7</c:v>
                </c:pt>
                <c:pt idx="88">
                  <c:v>94.5</c:v>
                </c:pt>
                <c:pt idx="89">
                  <c:v>94.207999999999998</c:v>
                </c:pt>
                <c:pt idx="90">
                  <c:v>94.29</c:v>
                </c:pt>
                <c:pt idx="91">
                  <c:v>94.5</c:v>
                </c:pt>
                <c:pt idx="92">
                  <c:v>94.35</c:v>
                </c:pt>
                <c:pt idx="93">
                  <c:v>93.6</c:v>
                </c:pt>
                <c:pt idx="94">
                  <c:v>94.849900000000005</c:v>
                </c:pt>
                <c:pt idx="95">
                  <c:v>95.25</c:v>
                </c:pt>
                <c:pt idx="96">
                  <c:v>95.35</c:v>
                </c:pt>
                <c:pt idx="97">
                  <c:v>95</c:v>
                </c:pt>
                <c:pt idx="98">
                  <c:v>94.7</c:v>
                </c:pt>
                <c:pt idx="99">
                  <c:v>95.1</c:v>
                </c:pt>
                <c:pt idx="100">
                  <c:v>95</c:v>
                </c:pt>
                <c:pt idx="101">
                  <c:v>95.35</c:v>
                </c:pt>
                <c:pt idx="102">
                  <c:v>95.5</c:v>
                </c:pt>
                <c:pt idx="103">
                  <c:v>95.57</c:v>
                </c:pt>
                <c:pt idx="104">
                  <c:v>95.768299999999996</c:v>
                </c:pt>
                <c:pt idx="105">
                  <c:v>95.6</c:v>
                </c:pt>
                <c:pt idx="106">
                  <c:v>96.15</c:v>
                </c:pt>
                <c:pt idx="107">
                  <c:v>96</c:v>
                </c:pt>
                <c:pt idx="108">
                  <c:v>96.3</c:v>
                </c:pt>
                <c:pt idx="109">
                  <c:v>96.6</c:v>
                </c:pt>
                <c:pt idx="110">
                  <c:v>96.3</c:v>
                </c:pt>
                <c:pt idx="111">
                  <c:v>96.4</c:v>
                </c:pt>
                <c:pt idx="112">
                  <c:v>96.95</c:v>
                </c:pt>
                <c:pt idx="113">
                  <c:v>97.1</c:v>
                </c:pt>
                <c:pt idx="114">
                  <c:v>97.2</c:v>
                </c:pt>
                <c:pt idx="115">
                  <c:v>97.6</c:v>
                </c:pt>
                <c:pt idx="116">
                  <c:v>97.5</c:v>
                </c:pt>
                <c:pt idx="117">
                  <c:v>97.4</c:v>
                </c:pt>
                <c:pt idx="118">
                  <c:v>97.2</c:v>
                </c:pt>
                <c:pt idx="119">
                  <c:v>97.2</c:v>
                </c:pt>
                <c:pt idx="120">
                  <c:v>97.299899999999994</c:v>
                </c:pt>
                <c:pt idx="121">
                  <c:v>97</c:v>
                </c:pt>
                <c:pt idx="122">
                  <c:v>97.491</c:v>
                </c:pt>
                <c:pt idx="123">
                  <c:v>97.3</c:v>
                </c:pt>
                <c:pt idx="124">
                  <c:v>97.329899999999995</c:v>
                </c:pt>
                <c:pt idx="125">
                  <c:v>97</c:v>
                </c:pt>
                <c:pt idx="126">
                  <c:v>97.25</c:v>
                </c:pt>
                <c:pt idx="127">
                  <c:v>97.26</c:v>
                </c:pt>
                <c:pt idx="128">
                  <c:v>97.4298</c:v>
                </c:pt>
                <c:pt idx="129">
                  <c:v>97.3</c:v>
                </c:pt>
                <c:pt idx="130">
                  <c:v>97.204999999999998</c:v>
                </c:pt>
                <c:pt idx="131">
                  <c:v>97.15</c:v>
                </c:pt>
                <c:pt idx="132">
                  <c:v>97.25</c:v>
                </c:pt>
                <c:pt idx="133">
                  <c:v>97.35</c:v>
                </c:pt>
                <c:pt idx="134">
                  <c:v>97.25</c:v>
                </c:pt>
                <c:pt idx="135">
                  <c:v>97.4</c:v>
                </c:pt>
                <c:pt idx="136">
                  <c:v>97.208100000000002</c:v>
                </c:pt>
                <c:pt idx="137">
                  <c:v>97.4</c:v>
                </c:pt>
                <c:pt idx="138">
                  <c:v>97.177999999999997</c:v>
                </c:pt>
                <c:pt idx="139">
                  <c:v>97.100099999999998</c:v>
                </c:pt>
                <c:pt idx="140">
                  <c:v>97.17</c:v>
                </c:pt>
                <c:pt idx="141">
                  <c:v>96.81</c:v>
                </c:pt>
                <c:pt idx="142">
                  <c:v>96.953500000000005</c:v>
                </c:pt>
                <c:pt idx="143">
                  <c:v>97.1</c:v>
                </c:pt>
                <c:pt idx="144">
                  <c:v>97.19</c:v>
                </c:pt>
                <c:pt idx="145">
                  <c:v>97.07</c:v>
                </c:pt>
                <c:pt idx="146">
                  <c:v>97.1</c:v>
                </c:pt>
                <c:pt idx="147">
                  <c:v>97.249799999999993</c:v>
                </c:pt>
                <c:pt idx="148">
                  <c:v>96.63</c:v>
                </c:pt>
                <c:pt idx="149">
                  <c:v>96.5</c:v>
                </c:pt>
                <c:pt idx="150">
                  <c:v>95.95</c:v>
                </c:pt>
                <c:pt idx="151">
                  <c:v>96</c:v>
                </c:pt>
                <c:pt idx="152">
                  <c:v>95.5</c:v>
                </c:pt>
                <c:pt idx="153">
                  <c:v>95.4</c:v>
                </c:pt>
                <c:pt idx="154">
                  <c:v>95.102000000000004</c:v>
                </c:pt>
                <c:pt idx="155">
                  <c:v>95.2</c:v>
                </c:pt>
                <c:pt idx="156">
                  <c:v>95.2</c:v>
                </c:pt>
                <c:pt idx="157">
                  <c:v>95</c:v>
                </c:pt>
                <c:pt idx="158">
                  <c:v>94.7</c:v>
                </c:pt>
                <c:pt idx="159">
                  <c:v>95.5</c:v>
                </c:pt>
                <c:pt idx="160">
                  <c:v>95.699799999999996</c:v>
                </c:pt>
                <c:pt idx="161">
                  <c:v>95.3</c:v>
                </c:pt>
                <c:pt idx="162">
                  <c:v>95.5</c:v>
                </c:pt>
                <c:pt idx="163">
                  <c:v>95.75</c:v>
                </c:pt>
                <c:pt idx="164">
                  <c:v>95.8</c:v>
                </c:pt>
                <c:pt idx="165">
                  <c:v>95.7</c:v>
                </c:pt>
                <c:pt idx="166">
                  <c:v>95.5</c:v>
                </c:pt>
                <c:pt idx="167">
                  <c:v>95.35</c:v>
                </c:pt>
                <c:pt idx="168">
                  <c:v>95.55</c:v>
                </c:pt>
                <c:pt idx="169">
                  <c:v>95.8</c:v>
                </c:pt>
                <c:pt idx="170">
                  <c:v>95.951499999999996</c:v>
                </c:pt>
                <c:pt idx="171">
                  <c:v>96.163399999999996</c:v>
                </c:pt>
                <c:pt idx="172">
                  <c:v>95.8</c:v>
                </c:pt>
                <c:pt idx="173">
                  <c:v>96.05</c:v>
                </c:pt>
                <c:pt idx="174">
                  <c:v>96</c:v>
                </c:pt>
                <c:pt idx="175">
                  <c:v>96.2</c:v>
                </c:pt>
                <c:pt idx="176">
                  <c:v>96.4</c:v>
                </c:pt>
                <c:pt idx="177">
                  <c:v>98</c:v>
                </c:pt>
                <c:pt idx="178">
                  <c:v>96.75</c:v>
                </c:pt>
                <c:pt idx="179">
                  <c:v>96.8</c:v>
                </c:pt>
                <c:pt idx="180">
                  <c:v>96.65</c:v>
                </c:pt>
                <c:pt idx="181">
                  <c:v>96.5</c:v>
                </c:pt>
                <c:pt idx="182">
                  <c:v>96.899799999999999</c:v>
                </c:pt>
                <c:pt idx="183">
                  <c:v>96.6</c:v>
                </c:pt>
                <c:pt idx="184">
                  <c:v>96.5</c:v>
                </c:pt>
                <c:pt idx="185">
                  <c:v>96.75</c:v>
                </c:pt>
                <c:pt idx="186">
                  <c:v>96.7</c:v>
                </c:pt>
                <c:pt idx="187">
                  <c:v>96.798000000000002</c:v>
                </c:pt>
                <c:pt idx="188">
                  <c:v>96.7</c:v>
                </c:pt>
                <c:pt idx="189">
                  <c:v>96.550200000000004</c:v>
                </c:pt>
                <c:pt idx="190">
                  <c:v>96.7</c:v>
                </c:pt>
                <c:pt idx="191">
                  <c:v>96.749899999999997</c:v>
                </c:pt>
                <c:pt idx="192">
                  <c:v>96.8</c:v>
                </c:pt>
                <c:pt idx="193">
                  <c:v>96.95</c:v>
                </c:pt>
                <c:pt idx="194">
                  <c:v>96.750200000000007</c:v>
                </c:pt>
                <c:pt idx="195">
                  <c:v>96.500200000000007</c:v>
                </c:pt>
                <c:pt idx="196">
                  <c:v>97.1</c:v>
                </c:pt>
                <c:pt idx="197">
                  <c:v>97.3</c:v>
                </c:pt>
                <c:pt idx="198">
                  <c:v>97.431799999999996</c:v>
                </c:pt>
                <c:pt idx="199">
                  <c:v>97.37</c:v>
                </c:pt>
                <c:pt idx="200">
                  <c:v>97.174999999999997</c:v>
                </c:pt>
                <c:pt idx="201">
                  <c:v>97.399900000000002</c:v>
                </c:pt>
                <c:pt idx="202">
                  <c:v>97.3</c:v>
                </c:pt>
                <c:pt idx="203">
                  <c:v>97.39</c:v>
                </c:pt>
                <c:pt idx="204">
                  <c:v>97.200100000000006</c:v>
                </c:pt>
                <c:pt idx="205">
                  <c:v>97.17</c:v>
                </c:pt>
                <c:pt idx="206">
                  <c:v>97.177999999999997</c:v>
                </c:pt>
                <c:pt idx="207">
                  <c:v>97.45</c:v>
                </c:pt>
                <c:pt idx="208">
                  <c:v>97.318799999999996</c:v>
                </c:pt>
                <c:pt idx="209">
                  <c:v>97</c:v>
                </c:pt>
                <c:pt idx="210">
                  <c:v>97.299899999999994</c:v>
                </c:pt>
                <c:pt idx="211">
                  <c:v>97.45</c:v>
                </c:pt>
                <c:pt idx="212">
                  <c:v>97.7</c:v>
                </c:pt>
                <c:pt idx="213">
                  <c:v>97.7</c:v>
                </c:pt>
                <c:pt idx="214">
                  <c:v>97.82</c:v>
                </c:pt>
                <c:pt idx="215">
                  <c:v>97.95</c:v>
                </c:pt>
                <c:pt idx="216">
                  <c:v>98</c:v>
                </c:pt>
                <c:pt idx="217">
                  <c:v>98.32</c:v>
                </c:pt>
                <c:pt idx="218">
                  <c:v>98.3</c:v>
                </c:pt>
                <c:pt idx="219">
                  <c:v>98.100200000000001</c:v>
                </c:pt>
                <c:pt idx="220">
                  <c:v>98.59</c:v>
                </c:pt>
                <c:pt idx="221">
                  <c:v>98.25</c:v>
                </c:pt>
                <c:pt idx="222">
                  <c:v>98.35</c:v>
                </c:pt>
                <c:pt idx="223">
                  <c:v>98.447900000000004</c:v>
                </c:pt>
                <c:pt idx="224">
                  <c:v>98.43</c:v>
                </c:pt>
                <c:pt idx="225">
                  <c:v>98.8</c:v>
                </c:pt>
                <c:pt idx="226">
                  <c:v>98</c:v>
                </c:pt>
                <c:pt idx="227">
                  <c:v>98.47</c:v>
                </c:pt>
                <c:pt idx="228">
                  <c:v>98.47</c:v>
                </c:pt>
                <c:pt idx="229">
                  <c:v>98.5</c:v>
                </c:pt>
                <c:pt idx="230">
                  <c:v>98.999799999999993</c:v>
                </c:pt>
                <c:pt idx="231">
                  <c:v>98.94</c:v>
                </c:pt>
                <c:pt idx="232">
                  <c:v>98.97</c:v>
                </c:pt>
                <c:pt idx="233">
                  <c:v>98.98</c:v>
                </c:pt>
                <c:pt idx="234">
                  <c:v>98.97</c:v>
                </c:pt>
                <c:pt idx="235">
                  <c:v>98.95</c:v>
                </c:pt>
                <c:pt idx="236">
                  <c:v>99.058800000000005</c:v>
                </c:pt>
                <c:pt idx="237">
                  <c:v>99.12</c:v>
                </c:pt>
                <c:pt idx="238">
                  <c:v>99.15</c:v>
                </c:pt>
                <c:pt idx="239">
                  <c:v>99.1</c:v>
                </c:pt>
                <c:pt idx="240">
                  <c:v>99.45</c:v>
                </c:pt>
                <c:pt idx="241">
                  <c:v>99.55</c:v>
                </c:pt>
                <c:pt idx="242">
                  <c:v>99.9</c:v>
                </c:pt>
                <c:pt idx="243">
                  <c:v>99.63</c:v>
                </c:pt>
                <c:pt idx="244">
                  <c:v>99.5</c:v>
                </c:pt>
                <c:pt idx="245">
                  <c:v>99.55</c:v>
                </c:pt>
                <c:pt idx="246">
                  <c:v>99.45</c:v>
                </c:pt>
                <c:pt idx="247">
                  <c:v>99.6</c:v>
                </c:pt>
                <c:pt idx="248">
                  <c:v>100.25</c:v>
                </c:pt>
                <c:pt idx="249">
                  <c:v>100.35</c:v>
                </c:pt>
                <c:pt idx="250">
                  <c:v>100.5</c:v>
                </c:pt>
                <c:pt idx="251">
                  <c:v>100.5001</c:v>
                </c:pt>
                <c:pt idx="252">
                  <c:v>100.5</c:v>
                </c:pt>
                <c:pt idx="253">
                  <c:v>100.5</c:v>
                </c:pt>
                <c:pt idx="254">
                  <c:v>100.1</c:v>
                </c:pt>
                <c:pt idx="255">
                  <c:v>100.23990000000001</c:v>
                </c:pt>
                <c:pt idx="256">
                  <c:v>100.5</c:v>
                </c:pt>
                <c:pt idx="257">
                  <c:v>100.3</c:v>
                </c:pt>
                <c:pt idx="258">
                  <c:v>100.4</c:v>
                </c:pt>
                <c:pt idx="259">
                  <c:v>100.375</c:v>
                </c:pt>
                <c:pt idx="260">
                  <c:v>100.4</c:v>
                </c:pt>
                <c:pt idx="261">
                  <c:v>100.3</c:v>
                </c:pt>
                <c:pt idx="262">
                  <c:v>100.4</c:v>
                </c:pt>
                <c:pt idx="263">
                  <c:v>100.0017</c:v>
                </c:pt>
                <c:pt idx="264">
                  <c:v>100.45050000000001</c:v>
                </c:pt>
                <c:pt idx="265">
                  <c:v>100.5061</c:v>
                </c:pt>
                <c:pt idx="266">
                  <c:v>100.54559999999999</c:v>
                </c:pt>
                <c:pt idx="267">
                  <c:v>100.4</c:v>
                </c:pt>
                <c:pt idx="268">
                  <c:v>100.5</c:v>
                </c:pt>
                <c:pt idx="269">
                  <c:v>100.55</c:v>
                </c:pt>
                <c:pt idx="270">
                  <c:v>100.5</c:v>
                </c:pt>
                <c:pt idx="271">
                  <c:v>100.67</c:v>
                </c:pt>
                <c:pt idx="272">
                  <c:v>100.7</c:v>
                </c:pt>
                <c:pt idx="273">
                  <c:v>100.42189999999999</c:v>
                </c:pt>
                <c:pt idx="274">
                  <c:v>100.55500000000001</c:v>
                </c:pt>
                <c:pt idx="275">
                  <c:v>100.715</c:v>
                </c:pt>
                <c:pt idx="276">
                  <c:v>100.77</c:v>
                </c:pt>
                <c:pt idx="277">
                  <c:v>101</c:v>
                </c:pt>
                <c:pt idx="278">
                  <c:v>101</c:v>
                </c:pt>
                <c:pt idx="279">
                  <c:v>100.8</c:v>
                </c:pt>
                <c:pt idx="280">
                  <c:v>100.85</c:v>
                </c:pt>
                <c:pt idx="281">
                  <c:v>100.8</c:v>
                </c:pt>
                <c:pt idx="282">
                  <c:v>100.0003</c:v>
                </c:pt>
                <c:pt idx="283">
                  <c:v>100.2</c:v>
                </c:pt>
                <c:pt idx="284">
                  <c:v>99.9</c:v>
                </c:pt>
                <c:pt idx="285">
                  <c:v>99.9</c:v>
                </c:pt>
                <c:pt idx="286">
                  <c:v>99.75</c:v>
                </c:pt>
                <c:pt idx="287">
                  <c:v>99.85</c:v>
                </c:pt>
                <c:pt idx="288">
                  <c:v>100.25</c:v>
                </c:pt>
                <c:pt idx="289">
                  <c:v>100</c:v>
                </c:pt>
                <c:pt idx="290">
                  <c:v>100</c:v>
                </c:pt>
                <c:pt idx="291">
                  <c:v>100.1002</c:v>
                </c:pt>
                <c:pt idx="292">
                  <c:v>100.05</c:v>
                </c:pt>
                <c:pt idx="293">
                  <c:v>100.1</c:v>
                </c:pt>
                <c:pt idx="294">
                  <c:v>100.05</c:v>
                </c:pt>
                <c:pt idx="295">
                  <c:v>100.376</c:v>
                </c:pt>
                <c:pt idx="296">
                  <c:v>100.2882</c:v>
                </c:pt>
                <c:pt idx="297">
                  <c:v>100</c:v>
                </c:pt>
                <c:pt idx="298">
                  <c:v>99.95</c:v>
                </c:pt>
                <c:pt idx="299">
                  <c:v>99.95</c:v>
                </c:pt>
                <c:pt idx="300">
                  <c:v>99.601699999999994</c:v>
                </c:pt>
                <c:pt idx="301">
                  <c:v>99.750299999999996</c:v>
                </c:pt>
                <c:pt idx="302">
                  <c:v>99.5</c:v>
                </c:pt>
                <c:pt idx="303">
                  <c:v>99.55</c:v>
                </c:pt>
                <c:pt idx="304">
                  <c:v>98.525000000000006</c:v>
                </c:pt>
                <c:pt idx="305">
                  <c:v>99.551299999999998</c:v>
                </c:pt>
                <c:pt idx="306">
                  <c:v>99.8</c:v>
                </c:pt>
                <c:pt idx="307">
                  <c:v>99.85</c:v>
                </c:pt>
                <c:pt idx="308">
                  <c:v>99.5</c:v>
                </c:pt>
                <c:pt idx="309">
                  <c:v>99.35</c:v>
                </c:pt>
                <c:pt idx="310">
                  <c:v>99.55</c:v>
                </c:pt>
                <c:pt idx="311">
                  <c:v>99.4773</c:v>
                </c:pt>
                <c:pt idx="312">
                  <c:v>99.873000000000005</c:v>
                </c:pt>
                <c:pt idx="313">
                  <c:v>99.5</c:v>
                </c:pt>
                <c:pt idx="314">
                  <c:v>99.55</c:v>
                </c:pt>
                <c:pt idx="315">
                  <c:v>99.45</c:v>
                </c:pt>
                <c:pt idx="316">
                  <c:v>99.65</c:v>
                </c:pt>
                <c:pt idx="317">
                  <c:v>99.6</c:v>
                </c:pt>
                <c:pt idx="318">
                  <c:v>99.429000000000002</c:v>
                </c:pt>
                <c:pt idx="319">
                  <c:v>99.6</c:v>
                </c:pt>
                <c:pt idx="320">
                  <c:v>99.25</c:v>
                </c:pt>
                <c:pt idx="321">
                  <c:v>99.5</c:v>
                </c:pt>
                <c:pt idx="322">
                  <c:v>99.2</c:v>
                </c:pt>
                <c:pt idx="323">
                  <c:v>99.749799999999993</c:v>
                </c:pt>
                <c:pt idx="324">
                  <c:v>98.462500000000006</c:v>
                </c:pt>
                <c:pt idx="325">
                  <c:v>99.000100000000003</c:v>
                </c:pt>
                <c:pt idx="326">
                  <c:v>99</c:v>
                </c:pt>
                <c:pt idx="327">
                  <c:v>98.25</c:v>
                </c:pt>
                <c:pt idx="328">
                  <c:v>97.283299999999997</c:v>
                </c:pt>
                <c:pt idx="329">
                  <c:v>98</c:v>
                </c:pt>
                <c:pt idx="330">
                  <c:v>96.25</c:v>
                </c:pt>
                <c:pt idx="331">
                  <c:v>97.5</c:v>
                </c:pt>
                <c:pt idx="332">
                  <c:v>97.05</c:v>
                </c:pt>
                <c:pt idx="333">
                  <c:v>96.91</c:v>
                </c:pt>
                <c:pt idx="334">
                  <c:v>96.915099999999995</c:v>
                </c:pt>
                <c:pt idx="335">
                  <c:v>97.25</c:v>
                </c:pt>
                <c:pt idx="336">
                  <c:v>97.3</c:v>
                </c:pt>
                <c:pt idx="337">
                  <c:v>97</c:v>
                </c:pt>
                <c:pt idx="338">
                  <c:v>97.05</c:v>
                </c:pt>
                <c:pt idx="339">
                  <c:v>96.906899999999993</c:v>
                </c:pt>
                <c:pt idx="340">
                  <c:v>97.933300000000003</c:v>
                </c:pt>
                <c:pt idx="341">
                  <c:v>97.15</c:v>
                </c:pt>
                <c:pt idx="342">
                  <c:v>98.3</c:v>
                </c:pt>
                <c:pt idx="343">
                  <c:v>97.107799999999997</c:v>
                </c:pt>
                <c:pt idx="344">
                  <c:v>97.15</c:v>
                </c:pt>
                <c:pt idx="345">
                  <c:v>97.272499999999994</c:v>
                </c:pt>
                <c:pt idx="346">
                  <c:v>96.85</c:v>
                </c:pt>
                <c:pt idx="347">
                  <c:v>97.25</c:v>
                </c:pt>
                <c:pt idx="348">
                  <c:v>96.49</c:v>
                </c:pt>
                <c:pt idx="349">
                  <c:v>98</c:v>
                </c:pt>
                <c:pt idx="350">
                  <c:v>96.6</c:v>
                </c:pt>
                <c:pt idx="351">
                  <c:v>97.95</c:v>
                </c:pt>
                <c:pt idx="352">
                  <c:v>96.328900000000004</c:v>
                </c:pt>
                <c:pt idx="353">
                  <c:v>96.6</c:v>
                </c:pt>
                <c:pt idx="354">
                  <c:v>96.79</c:v>
                </c:pt>
                <c:pt idx="355">
                  <c:v>96.875</c:v>
                </c:pt>
                <c:pt idx="356">
                  <c:v>96.8</c:v>
                </c:pt>
                <c:pt idx="357">
                  <c:v>96.99</c:v>
                </c:pt>
                <c:pt idx="358">
                  <c:v>96.9</c:v>
                </c:pt>
                <c:pt idx="359">
                  <c:v>97</c:v>
                </c:pt>
                <c:pt idx="360">
                  <c:v>96.825000000000003</c:v>
                </c:pt>
                <c:pt idx="361">
                  <c:v>96.999899999999997</c:v>
                </c:pt>
                <c:pt idx="362">
                  <c:v>96.97</c:v>
                </c:pt>
                <c:pt idx="363">
                  <c:v>97</c:v>
                </c:pt>
                <c:pt idx="364">
                  <c:v>98.2</c:v>
                </c:pt>
                <c:pt idx="365">
                  <c:v>97.500500000000002</c:v>
                </c:pt>
                <c:pt idx="366">
                  <c:v>97.4</c:v>
                </c:pt>
                <c:pt idx="367">
                  <c:v>97.25</c:v>
                </c:pt>
                <c:pt idx="368">
                  <c:v>96.904200000000003</c:v>
                </c:pt>
                <c:pt idx="369">
                  <c:v>97.1</c:v>
                </c:pt>
                <c:pt idx="370">
                  <c:v>97.2</c:v>
                </c:pt>
                <c:pt idx="371">
                  <c:v>97.3</c:v>
                </c:pt>
                <c:pt idx="372">
                  <c:v>97.45</c:v>
                </c:pt>
                <c:pt idx="373">
                  <c:v>97.150199999999998</c:v>
                </c:pt>
                <c:pt idx="374">
                  <c:v>97.35</c:v>
                </c:pt>
                <c:pt idx="375">
                  <c:v>97.295000000000002</c:v>
                </c:pt>
                <c:pt idx="376">
                  <c:v>97.300600000000003</c:v>
                </c:pt>
                <c:pt idx="377">
                  <c:v>97.3</c:v>
                </c:pt>
                <c:pt idx="378">
                  <c:v>97.39</c:v>
                </c:pt>
                <c:pt idx="379">
                  <c:v>96.690799999999996</c:v>
                </c:pt>
                <c:pt idx="380">
                  <c:v>96.65</c:v>
                </c:pt>
                <c:pt idx="381">
                  <c:v>96.469899999999996</c:v>
                </c:pt>
                <c:pt idx="382">
                  <c:v>96.040400000000005</c:v>
                </c:pt>
                <c:pt idx="383">
                  <c:v>95.9</c:v>
                </c:pt>
                <c:pt idx="384">
                  <c:v>96.055400000000006</c:v>
                </c:pt>
                <c:pt idx="385">
                  <c:v>96.48</c:v>
                </c:pt>
                <c:pt idx="386">
                  <c:v>96.698999999999998</c:v>
                </c:pt>
                <c:pt idx="387">
                  <c:v>96.542100000000005</c:v>
                </c:pt>
                <c:pt idx="388">
                  <c:v>96.5</c:v>
                </c:pt>
                <c:pt idx="389">
                  <c:v>96.6</c:v>
                </c:pt>
                <c:pt idx="390">
                  <c:v>96.65</c:v>
                </c:pt>
                <c:pt idx="391">
                  <c:v>96.200199999999995</c:v>
                </c:pt>
                <c:pt idx="392">
                  <c:v>96.3001</c:v>
                </c:pt>
                <c:pt idx="393">
                  <c:v>95.750100000000003</c:v>
                </c:pt>
                <c:pt idx="394">
                  <c:v>95.999899999999997</c:v>
                </c:pt>
                <c:pt idx="395">
                  <c:v>96.3</c:v>
                </c:pt>
                <c:pt idx="396">
                  <c:v>96.35</c:v>
                </c:pt>
                <c:pt idx="397">
                  <c:v>96.3</c:v>
                </c:pt>
                <c:pt idx="398">
                  <c:v>96.5</c:v>
                </c:pt>
                <c:pt idx="399">
                  <c:v>96.35</c:v>
                </c:pt>
                <c:pt idx="400">
                  <c:v>96.549899999999994</c:v>
                </c:pt>
                <c:pt idx="401">
                  <c:v>96.5</c:v>
                </c:pt>
                <c:pt idx="402">
                  <c:v>97.15</c:v>
                </c:pt>
                <c:pt idx="403">
                  <c:v>96.740899999999996</c:v>
                </c:pt>
                <c:pt idx="404">
                  <c:v>96.75</c:v>
                </c:pt>
                <c:pt idx="405">
                  <c:v>96.8</c:v>
                </c:pt>
                <c:pt idx="406">
                  <c:v>96.7</c:v>
                </c:pt>
                <c:pt idx="407">
                  <c:v>96.55</c:v>
                </c:pt>
                <c:pt idx="408">
                  <c:v>96.39</c:v>
                </c:pt>
                <c:pt idx="409">
                  <c:v>96.35</c:v>
                </c:pt>
                <c:pt idx="410">
                  <c:v>96.4</c:v>
                </c:pt>
                <c:pt idx="411">
                  <c:v>96.95</c:v>
                </c:pt>
                <c:pt idx="412">
                  <c:v>96.45</c:v>
                </c:pt>
                <c:pt idx="413">
                  <c:v>96.25</c:v>
                </c:pt>
                <c:pt idx="414">
                  <c:v>96.4</c:v>
                </c:pt>
                <c:pt idx="415">
                  <c:v>96</c:v>
                </c:pt>
                <c:pt idx="416">
                  <c:v>96</c:v>
                </c:pt>
                <c:pt idx="417">
                  <c:v>96.25</c:v>
                </c:pt>
                <c:pt idx="418">
                  <c:v>95.8</c:v>
                </c:pt>
                <c:pt idx="419">
                  <c:v>95.188999999999993</c:v>
                </c:pt>
                <c:pt idx="420">
                  <c:v>94.500100000000003</c:v>
                </c:pt>
                <c:pt idx="421">
                  <c:v>93.5</c:v>
                </c:pt>
                <c:pt idx="422">
                  <c:v>93.6</c:v>
                </c:pt>
                <c:pt idx="423">
                  <c:v>94</c:v>
                </c:pt>
                <c:pt idx="424">
                  <c:v>90.399900000000002</c:v>
                </c:pt>
                <c:pt idx="425">
                  <c:v>90.0608</c:v>
                </c:pt>
                <c:pt idx="426">
                  <c:v>91.25</c:v>
                </c:pt>
                <c:pt idx="427">
                  <c:v>91</c:v>
                </c:pt>
                <c:pt idx="428">
                  <c:v>92.5</c:v>
                </c:pt>
                <c:pt idx="429">
                  <c:v>92.5</c:v>
                </c:pt>
                <c:pt idx="430">
                  <c:v>93.25</c:v>
                </c:pt>
                <c:pt idx="431">
                  <c:v>93</c:v>
                </c:pt>
                <c:pt idx="432">
                  <c:v>94.098399999999998</c:v>
                </c:pt>
                <c:pt idx="433">
                  <c:v>94</c:v>
                </c:pt>
                <c:pt idx="434">
                  <c:v>94.25</c:v>
                </c:pt>
                <c:pt idx="435">
                  <c:v>94.6</c:v>
                </c:pt>
                <c:pt idx="436">
                  <c:v>94.6</c:v>
                </c:pt>
                <c:pt idx="437">
                  <c:v>94.35</c:v>
                </c:pt>
                <c:pt idx="438">
                  <c:v>94.4</c:v>
                </c:pt>
                <c:pt idx="439">
                  <c:v>94.6</c:v>
                </c:pt>
                <c:pt idx="440">
                  <c:v>94.37</c:v>
                </c:pt>
                <c:pt idx="441">
                  <c:v>94.75</c:v>
                </c:pt>
                <c:pt idx="442">
                  <c:v>94.652500000000003</c:v>
                </c:pt>
                <c:pt idx="443">
                  <c:v>94.727500000000006</c:v>
                </c:pt>
                <c:pt idx="444">
                  <c:v>94.809299999999993</c:v>
                </c:pt>
                <c:pt idx="445">
                  <c:v>95.5</c:v>
                </c:pt>
                <c:pt idx="446">
                  <c:v>95.519900000000007</c:v>
                </c:pt>
                <c:pt idx="447">
                  <c:v>95.469700000000003</c:v>
                </c:pt>
                <c:pt idx="448">
                  <c:v>95.429199999999994</c:v>
                </c:pt>
                <c:pt idx="449">
                  <c:v>94.814999999999998</c:v>
                </c:pt>
                <c:pt idx="450">
                  <c:v>95.6</c:v>
                </c:pt>
                <c:pt idx="451">
                  <c:v>96</c:v>
                </c:pt>
                <c:pt idx="452">
                  <c:v>96</c:v>
                </c:pt>
                <c:pt idx="453">
                  <c:v>95.95</c:v>
                </c:pt>
                <c:pt idx="454">
                  <c:v>96</c:v>
                </c:pt>
                <c:pt idx="455">
                  <c:v>93.552999999999997</c:v>
                </c:pt>
                <c:pt idx="456">
                  <c:v>95.9</c:v>
                </c:pt>
                <c:pt idx="457">
                  <c:v>96.1</c:v>
                </c:pt>
                <c:pt idx="458">
                  <c:v>96.5</c:v>
                </c:pt>
                <c:pt idx="459">
                  <c:v>96.9</c:v>
                </c:pt>
                <c:pt idx="460">
                  <c:v>97.248999999999995</c:v>
                </c:pt>
                <c:pt idx="461">
                  <c:v>97.25</c:v>
                </c:pt>
                <c:pt idx="462">
                  <c:v>97.05</c:v>
                </c:pt>
                <c:pt idx="463">
                  <c:v>96.954999999999998</c:v>
                </c:pt>
                <c:pt idx="464">
                  <c:v>97.075000000000003</c:v>
                </c:pt>
                <c:pt idx="465">
                  <c:v>97</c:v>
                </c:pt>
                <c:pt idx="466">
                  <c:v>97.2</c:v>
                </c:pt>
                <c:pt idx="467">
                  <c:v>97.05</c:v>
                </c:pt>
                <c:pt idx="468">
                  <c:v>97.19</c:v>
                </c:pt>
                <c:pt idx="469">
                  <c:v>97.001000000000005</c:v>
                </c:pt>
                <c:pt idx="470">
                  <c:v>97.1</c:v>
                </c:pt>
                <c:pt idx="471">
                  <c:v>97.15</c:v>
                </c:pt>
                <c:pt idx="472">
                  <c:v>97.28</c:v>
                </c:pt>
                <c:pt idx="473">
                  <c:v>97.4</c:v>
                </c:pt>
                <c:pt idx="474">
                  <c:v>97.410399999999996</c:v>
                </c:pt>
                <c:pt idx="475">
                  <c:v>97.5</c:v>
                </c:pt>
                <c:pt idx="476">
                  <c:v>97.499899999999997</c:v>
                </c:pt>
                <c:pt idx="477">
                  <c:v>97.55</c:v>
                </c:pt>
              </c:numCache>
            </c:numRef>
          </c:yVal>
          <c:smooth val="0"/>
        </c:ser>
        <c:ser>
          <c:idx val="34"/>
          <c:order val="31"/>
          <c:tx>
            <c:strRef>
              <c:f>Obs!$H$13796</c:f>
              <c:strCache>
                <c:ptCount val="1"/>
                <c:pt idx="0">
                  <c:v>Ministerstvo finansov RF, 46018</c:v>
                </c:pt>
              </c:strCache>
            </c:strRef>
          </c:tx>
          <c:marker>
            <c:symbol val="none"/>
          </c:marker>
          <c:xVal>
            <c:numRef>
              <c:f>Obs!$A$13796:$A$14275</c:f>
              <c:numCache>
                <c:formatCode>m/d/yyyy</c:formatCode>
                <c:ptCount val="480"/>
                <c:pt idx="0">
                  <c:v>40351</c:v>
                </c:pt>
                <c:pt idx="1">
                  <c:v>40353</c:v>
                </c:pt>
                <c:pt idx="2">
                  <c:v>40354</c:v>
                </c:pt>
                <c:pt idx="3">
                  <c:v>40358</c:v>
                </c:pt>
                <c:pt idx="4">
                  <c:v>40360</c:v>
                </c:pt>
                <c:pt idx="5">
                  <c:v>40367</c:v>
                </c:pt>
                <c:pt idx="6">
                  <c:v>40372</c:v>
                </c:pt>
                <c:pt idx="7">
                  <c:v>40374</c:v>
                </c:pt>
                <c:pt idx="8">
                  <c:v>40385</c:v>
                </c:pt>
                <c:pt idx="9">
                  <c:v>40388</c:v>
                </c:pt>
                <c:pt idx="10">
                  <c:v>40393</c:v>
                </c:pt>
                <c:pt idx="11">
                  <c:v>40399</c:v>
                </c:pt>
                <c:pt idx="12">
                  <c:v>40401</c:v>
                </c:pt>
                <c:pt idx="13">
                  <c:v>40406</c:v>
                </c:pt>
                <c:pt idx="14">
                  <c:v>40407</c:v>
                </c:pt>
                <c:pt idx="15">
                  <c:v>40409</c:v>
                </c:pt>
                <c:pt idx="16">
                  <c:v>40410</c:v>
                </c:pt>
                <c:pt idx="17">
                  <c:v>40413</c:v>
                </c:pt>
                <c:pt idx="18">
                  <c:v>40414</c:v>
                </c:pt>
                <c:pt idx="19">
                  <c:v>40415</c:v>
                </c:pt>
                <c:pt idx="20">
                  <c:v>40416</c:v>
                </c:pt>
                <c:pt idx="21">
                  <c:v>40417</c:v>
                </c:pt>
                <c:pt idx="22">
                  <c:v>40421</c:v>
                </c:pt>
                <c:pt idx="23">
                  <c:v>40429</c:v>
                </c:pt>
                <c:pt idx="24">
                  <c:v>40430</c:v>
                </c:pt>
                <c:pt idx="25">
                  <c:v>40431</c:v>
                </c:pt>
                <c:pt idx="26">
                  <c:v>40448</c:v>
                </c:pt>
                <c:pt idx="27">
                  <c:v>40449</c:v>
                </c:pt>
                <c:pt idx="28">
                  <c:v>40478</c:v>
                </c:pt>
                <c:pt idx="29">
                  <c:v>40479</c:v>
                </c:pt>
                <c:pt idx="30">
                  <c:v>40480</c:v>
                </c:pt>
                <c:pt idx="31">
                  <c:v>40483</c:v>
                </c:pt>
                <c:pt idx="32">
                  <c:v>40484</c:v>
                </c:pt>
                <c:pt idx="33">
                  <c:v>40499</c:v>
                </c:pt>
                <c:pt idx="34">
                  <c:v>40506</c:v>
                </c:pt>
                <c:pt idx="35">
                  <c:v>40507</c:v>
                </c:pt>
                <c:pt idx="36">
                  <c:v>40520</c:v>
                </c:pt>
                <c:pt idx="37">
                  <c:v>40521</c:v>
                </c:pt>
                <c:pt idx="38">
                  <c:v>40522</c:v>
                </c:pt>
                <c:pt idx="39">
                  <c:v>40525</c:v>
                </c:pt>
                <c:pt idx="40">
                  <c:v>40526</c:v>
                </c:pt>
                <c:pt idx="41">
                  <c:v>40527</c:v>
                </c:pt>
                <c:pt idx="42">
                  <c:v>40528</c:v>
                </c:pt>
                <c:pt idx="43">
                  <c:v>40529</c:v>
                </c:pt>
                <c:pt idx="44">
                  <c:v>40532</c:v>
                </c:pt>
                <c:pt idx="45">
                  <c:v>40533</c:v>
                </c:pt>
                <c:pt idx="46">
                  <c:v>40535</c:v>
                </c:pt>
                <c:pt idx="47">
                  <c:v>40540</c:v>
                </c:pt>
                <c:pt idx="48">
                  <c:v>40541</c:v>
                </c:pt>
                <c:pt idx="49">
                  <c:v>40542</c:v>
                </c:pt>
                <c:pt idx="50">
                  <c:v>40563</c:v>
                </c:pt>
                <c:pt idx="51">
                  <c:v>40564</c:v>
                </c:pt>
                <c:pt idx="52">
                  <c:v>40567</c:v>
                </c:pt>
                <c:pt idx="53">
                  <c:v>40571</c:v>
                </c:pt>
                <c:pt idx="54">
                  <c:v>40575</c:v>
                </c:pt>
                <c:pt idx="55">
                  <c:v>40576</c:v>
                </c:pt>
                <c:pt idx="56">
                  <c:v>40577</c:v>
                </c:pt>
                <c:pt idx="57">
                  <c:v>40578</c:v>
                </c:pt>
                <c:pt idx="58">
                  <c:v>40581</c:v>
                </c:pt>
                <c:pt idx="59">
                  <c:v>40583</c:v>
                </c:pt>
                <c:pt idx="60">
                  <c:v>40584</c:v>
                </c:pt>
                <c:pt idx="61">
                  <c:v>40589</c:v>
                </c:pt>
                <c:pt idx="62">
                  <c:v>40595</c:v>
                </c:pt>
                <c:pt idx="63">
                  <c:v>40606</c:v>
                </c:pt>
                <c:pt idx="64">
                  <c:v>40612</c:v>
                </c:pt>
                <c:pt idx="65">
                  <c:v>40616</c:v>
                </c:pt>
                <c:pt idx="66">
                  <c:v>40626</c:v>
                </c:pt>
                <c:pt idx="67">
                  <c:v>40632</c:v>
                </c:pt>
                <c:pt idx="68">
                  <c:v>40633</c:v>
                </c:pt>
                <c:pt idx="69">
                  <c:v>40634</c:v>
                </c:pt>
                <c:pt idx="70">
                  <c:v>40640</c:v>
                </c:pt>
                <c:pt idx="71">
                  <c:v>40652</c:v>
                </c:pt>
                <c:pt idx="72">
                  <c:v>40693</c:v>
                </c:pt>
                <c:pt idx="73">
                  <c:v>40694</c:v>
                </c:pt>
                <c:pt idx="74">
                  <c:v>40696</c:v>
                </c:pt>
                <c:pt idx="75">
                  <c:v>40711</c:v>
                </c:pt>
                <c:pt idx="76">
                  <c:v>40723</c:v>
                </c:pt>
                <c:pt idx="77">
                  <c:v>40724</c:v>
                </c:pt>
                <c:pt idx="78">
                  <c:v>40736</c:v>
                </c:pt>
                <c:pt idx="79">
                  <c:v>40738</c:v>
                </c:pt>
                <c:pt idx="80">
                  <c:v>40743</c:v>
                </c:pt>
                <c:pt idx="81">
                  <c:v>40744</c:v>
                </c:pt>
                <c:pt idx="82">
                  <c:v>40749</c:v>
                </c:pt>
                <c:pt idx="83">
                  <c:v>40751</c:v>
                </c:pt>
                <c:pt idx="84">
                  <c:v>40752</c:v>
                </c:pt>
                <c:pt idx="85">
                  <c:v>40753</c:v>
                </c:pt>
                <c:pt idx="86">
                  <c:v>40756</c:v>
                </c:pt>
                <c:pt idx="87">
                  <c:v>40758</c:v>
                </c:pt>
                <c:pt idx="88">
                  <c:v>40759</c:v>
                </c:pt>
                <c:pt idx="89">
                  <c:v>40788</c:v>
                </c:pt>
                <c:pt idx="90">
                  <c:v>40791</c:v>
                </c:pt>
                <c:pt idx="91">
                  <c:v>40799</c:v>
                </c:pt>
                <c:pt idx="92">
                  <c:v>40816</c:v>
                </c:pt>
                <c:pt idx="93">
                  <c:v>40819</c:v>
                </c:pt>
                <c:pt idx="94">
                  <c:v>40820</c:v>
                </c:pt>
                <c:pt idx="95">
                  <c:v>40841</c:v>
                </c:pt>
                <c:pt idx="96">
                  <c:v>40847</c:v>
                </c:pt>
                <c:pt idx="97">
                  <c:v>40848</c:v>
                </c:pt>
                <c:pt idx="98">
                  <c:v>40855</c:v>
                </c:pt>
                <c:pt idx="99">
                  <c:v>40884</c:v>
                </c:pt>
                <c:pt idx="100">
                  <c:v>40885</c:v>
                </c:pt>
                <c:pt idx="101">
                  <c:v>40891</c:v>
                </c:pt>
                <c:pt idx="102">
                  <c:v>40892</c:v>
                </c:pt>
                <c:pt idx="103">
                  <c:v>40900</c:v>
                </c:pt>
                <c:pt idx="104">
                  <c:v>40903</c:v>
                </c:pt>
                <c:pt idx="105">
                  <c:v>40904</c:v>
                </c:pt>
                <c:pt idx="106">
                  <c:v>40912</c:v>
                </c:pt>
                <c:pt idx="107">
                  <c:v>40939</c:v>
                </c:pt>
                <c:pt idx="108">
                  <c:v>40940</c:v>
                </c:pt>
                <c:pt idx="109">
                  <c:v>40942</c:v>
                </c:pt>
                <c:pt idx="110">
                  <c:v>40945</c:v>
                </c:pt>
                <c:pt idx="111">
                  <c:v>40946</c:v>
                </c:pt>
                <c:pt idx="112">
                  <c:v>40956</c:v>
                </c:pt>
                <c:pt idx="113">
                  <c:v>40960</c:v>
                </c:pt>
                <c:pt idx="114">
                  <c:v>40966</c:v>
                </c:pt>
                <c:pt idx="115">
                  <c:v>40967</c:v>
                </c:pt>
                <c:pt idx="116">
                  <c:v>40968</c:v>
                </c:pt>
                <c:pt idx="117">
                  <c:v>40980</c:v>
                </c:pt>
                <c:pt idx="118">
                  <c:v>40981</c:v>
                </c:pt>
                <c:pt idx="119">
                  <c:v>40982</c:v>
                </c:pt>
                <c:pt idx="120">
                  <c:v>40983</c:v>
                </c:pt>
                <c:pt idx="121">
                  <c:v>40984</c:v>
                </c:pt>
                <c:pt idx="122">
                  <c:v>40987</c:v>
                </c:pt>
                <c:pt idx="123">
                  <c:v>40990</c:v>
                </c:pt>
                <c:pt idx="124">
                  <c:v>40994</c:v>
                </c:pt>
                <c:pt idx="125">
                  <c:v>40996</c:v>
                </c:pt>
                <c:pt idx="126">
                  <c:v>40997</c:v>
                </c:pt>
                <c:pt idx="127">
                  <c:v>41002</c:v>
                </c:pt>
                <c:pt idx="128">
                  <c:v>41003</c:v>
                </c:pt>
                <c:pt idx="129">
                  <c:v>41005</c:v>
                </c:pt>
                <c:pt idx="130">
                  <c:v>41008</c:v>
                </c:pt>
                <c:pt idx="131">
                  <c:v>41022</c:v>
                </c:pt>
                <c:pt idx="132">
                  <c:v>41026</c:v>
                </c:pt>
                <c:pt idx="133">
                  <c:v>41032</c:v>
                </c:pt>
                <c:pt idx="134">
                  <c:v>41033</c:v>
                </c:pt>
                <c:pt idx="135">
                  <c:v>41039</c:v>
                </c:pt>
                <c:pt idx="136">
                  <c:v>41058</c:v>
                </c:pt>
                <c:pt idx="137">
                  <c:v>41107</c:v>
                </c:pt>
                <c:pt idx="138">
                  <c:v>41116</c:v>
                </c:pt>
                <c:pt idx="139">
                  <c:v>41128</c:v>
                </c:pt>
                <c:pt idx="140">
                  <c:v>41129</c:v>
                </c:pt>
                <c:pt idx="141">
                  <c:v>41130</c:v>
                </c:pt>
                <c:pt idx="142">
                  <c:v>41134</c:v>
                </c:pt>
                <c:pt idx="143">
                  <c:v>41136</c:v>
                </c:pt>
                <c:pt idx="144">
                  <c:v>41137</c:v>
                </c:pt>
                <c:pt idx="145">
                  <c:v>41162</c:v>
                </c:pt>
                <c:pt idx="146">
                  <c:v>41164</c:v>
                </c:pt>
                <c:pt idx="147">
                  <c:v>41165</c:v>
                </c:pt>
                <c:pt idx="148">
                  <c:v>41166</c:v>
                </c:pt>
                <c:pt idx="149">
                  <c:v>41170</c:v>
                </c:pt>
                <c:pt idx="150">
                  <c:v>41171</c:v>
                </c:pt>
                <c:pt idx="151">
                  <c:v>41172</c:v>
                </c:pt>
                <c:pt idx="152">
                  <c:v>41178</c:v>
                </c:pt>
                <c:pt idx="153">
                  <c:v>41184</c:v>
                </c:pt>
                <c:pt idx="154">
                  <c:v>41194</c:v>
                </c:pt>
                <c:pt idx="155">
                  <c:v>41198</c:v>
                </c:pt>
                <c:pt idx="156">
                  <c:v>41199</c:v>
                </c:pt>
                <c:pt idx="157">
                  <c:v>41200</c:v>
                </c:pt>
                <c:pt idx="158">
                  <c:v>41201</c:v>
                </c:pt>
                <c:pt idx="159">
                  <c:v>41204</c:v>
                </c:pt>
                <c:pt idx="160">
                  <c:v>41206</c:v>
                </c:pt>
                <c:pt idx="161">
                  <c:v>41207</c:v>
                </c:pt>
                <c:pt idx="162">
                  <c:v>41208</c:v>
                </c:pt>
                <c:pt idx="163">
                  <c:v>41211</c:v>
                </c:pt>
                <c:pt idx="164">
                  <c:v>41212</c:v>
                </c:pt>
                <c:pt idx="165">
                  <c:v>41213</c:v>
                </c:pt>
                <c:pt idx="166">
                  <c:v>41214</c:v>
                </c:pt>
                <c:pt idx="167">
                  <c:v>41232</c:v>
                </c:pt>
                <c:pt idx="168">
                  <c:v>41233</c:v>
                </c:pt>
                <c:pt idx="169">
                  <c:v>41234</c:v>
                </c:pt>
                <c:pt idx="170">
                  <c:v>41235</c:v>
                </c:pt>
                <c:pt idx="171">
                  <c:v>41236</c:v>
                </c:pt>
                <c:pt idx="172">
                  <c:v>41239</c:v>
                </c:pt>
                <c:pt idx="173">
                  <c:v>41240</c:v>
                </c:pt>
                <c:pt idx="174">
                  <c:v>41241</c:v>
                </c:pt>
                <c:pt idx="175">
                  <c:v>41242</c:v>
                </c:pt>
                <c:pt idx="176">
                  <c:v>41243</c:v>
                </c:pt>
                <c:pt idx="177">
                  <c:v>41246</c:v>
                </c:pt>
                <c:pt idx="178">
                  <c:v>41247</c:v>
                </c:pt>
                <c:pt idx="179">
                  <c:v>41249</c:v>
                </c:pt>
                <c:pt idx="180">
                  <c:v>41253</c:v>
                </c:pt>
                <c:pt idx="181">
                  <c:v>41254</c:v>
                </c:pt>
                <c:pt idx="182">
                  <c:v>41255</c:v>
                </c:pt>
                <c:pt idx="183">
                  <c:v>41256</c:v>
                </c:pt>
                <c:pt idx="184">
                  <c:v>41260</c:v>
                </c:pt>
                <c:pt idx="185">
                  <c:v>41261</c:v>
                </c:pt>
                <c:pt idx="186">
                  <c:v>41262</c:v>
                </c:pt>
                <c:pt idx="187">
                  <c:v>41263</c:v>
                </c:pt>
                <c:pt idx="188">
                  <c:v>41269</c:v>
                </c:pt>
                <c:pt idx="189">
                  <c:v>41271</c:v>
                </c:pt>
                <c:pt idx="190">
                  <c:v>41283</c:v>
                </c:pt>
                <c:pt idx="191">
                  <c:v>41284</c:v>
                </c:pt>
                <c:pt idx="192">
                  <c:v>41285</c:v>
                </c:pt>
                <c:pt idx="193">
                  <c:v>41288</c:v>
                </c:pt>
                <c:pt idx="194">
                  <c:v>41289</c:v>
                </c:pt>
                <c:pt idx="195">
                  <c:v>41290</c:v>
                </c:pt>
                <c:pt idx="196">
                  <c:v>41291</c:v>
                </c:pt>
                <c:pt idx="197">
                  <c:v>41295</c:v>
                </c:pt>
                <c:pt idx="198">
                  <c:v>41296</c:v>
                </c:pt>
                <c:pt idx="199">
                  <c:v>41298</c:v>
                </c:pt>
                <c:pt idx="200">
                  <c:v>41299</c:v>
                </c:pt>
                <c:pt idx="201">
                  <c:v>41302</c:v>
                </c:pt>
                <c:pt idx="202">
                  <c:v>41305</c:v>
                </c:pt>
                <c:pt idx="203">
                  <c:v>41310</c:v>
                </c:pt>
                <c:pt idx="204">
                  <c:v>41311</c:v>
                </c:pt>
                <c:pt idx="205">
                  <c:v>41312</c:v>
                </c:pt>
                <c:pt idx="206">
                  <c:v>41317</c:v>
                </c:pt>
                <c:pt idx="207">
                  <c:v>41318</c:v>
                </c:pt>
                <c:pt idx="208">
                  <c:v>41320</c:v>
                </c:pt>
                <c:pt idx="209">
                  <c:v>41323</c:v>
                </c:pt>
                <c:pt idx="210">
                  <c:v>41326</c:v>
                </c:pt>
                <c:pt idx="211">
                  <c:v>41327</c:v>
                </c:pt>
                <c:pt idx="212">
                  <c:v>41330</c:v>
                </c:pt>
                <c:pt idx="213">
                  <c:v>41332</c:v>
                </c:pt>
                <c:pt idx="214">
                  <c:v>41333</c:v>
                </c:pt>
                <c:pt idx="215">
                  <c:v>41337</c:v>
                </c:pt>
                <c:pt idx="216">
                  <c:v>41338</c:v>
                </c:pt>
                <c:pt idx="217">
                  <c:v>41339</c:v>
                </c:pt>
                <c:pt idx="218">
                  <c:v>41344</c:v>
                </c:pt>
                <c:pt idx="219">
                  <c:v>41348</c:v>
                </c:pt>
                <c:pt idx="220">
                  <c:v>41351</c:v>
                </c:pt>
                <c:pt idx="221">
                  <c:v>41352</c:v>
                </c:pt>
                <c:pt idx="222">
                  <c:v>41354</c:v>
                </c:pt>
                <c:pt idx="223">
                  <c:v>41355</c:v>
                </c:pt>
                <c:pt idx="224">
                  <c:v>41360</c:v>
                </c:pt>
                <c:pt idx="225">
                  <c:v>41361</c:v>
                </c:pt>
                <c:pt idx="226">
                  <c:v>41362</c:v>
                </c:pt>
                <c:pt idx="227">
                  <c:v>41365</c:v>
                </c:pt>
                <c:pt idx="228">
                  <c:v>41367</c:v>
                </c:pt>
                <c:pt idx="229">
                  <c:v>41368</c:v>
                </c:pt>
                <c:pt idx="230">
                  <c:v>41369</c:v>
                </c:pt>
                <c:pt idx="231">
                  <c:v>41372</c:v>
                </c:pt>
                <c:pt idx="232">
                  <c:v>41374</c:v>
                </c:pt>
                <c:pt idx="233">
                  <c:v>41375</c:v>
                </c:pt>
                <c:pt idx="234">
                  <c:v>41376</c:v>
                </c:pt>
                <c:pt idx="235">
                  <c:v>41379</c:v>
                </c:pt>
                <c:pt idx="236">
                  <c:v>41380</c:v>
                </c:pt>
                <c:pt idx="237">
                  <c:v>41381</c:v>
                </c:pt>
                <c:pt idx="238">
                  <c:v>41382</c:v>
                </c:pt>
                <c:pt idx="239">
                  <c:v>41383</c:v>
                </c:pt>
                <c:pt idx="240">
                  <c:v>41386</c:v>
                </c:pt>
                <c:pt idx="241">
                  <c:v>41387</c:v>
                </c:pt>
                <c:pt idx="242">
                  <c:v>41388</c:v>
                </c:pt>
                <c:pt idx="243">
                  <c:v>41389</c:v>
                </c:pt>
                <c:pt idx="244">
                  <c:v>41390</c:v>
                </c:pt>
                <c:pt idx="245">
                  <c:v>41393</c:v>
                </c:pt>
                <c:pt idx="246">
                  <c:v>41394</c:v>
                </c:pt>
                <c:pt idx="247">
                  <c:v>41400</c:v>
                </c:pt>
                <c:pt idx="248">
                  <c:v>41402</c:v>
                </c:pt>
                <c:pt idx="249">
                  <c:v>41407</c:v>
                </c:pt>
                <c:pt idx="250">
                  <c:v>41409</c:v>
                </c:pt>
                <c:pt idx="251">
                  <c:v>41414</c:v>
                </c:pt>
                <c:pt idx="252">
                  <c:v>41415</c:v>
                </c:pt>
                <c:pt idx="253">
                  <c:v>41418</c:v>
                </c:pt>
                <c:pt idx="254">
                  <c:v>41422</c:v>
                </c:pt>
                <c:pt idx="255">
                  <c:v>41423</c:v>
                </c:pt>
                <c:pt idx="256">
                  <c:v>41424</c:v>
                </c:pt>
                <c:pt idx="257">
                  <c:v>41428</c:v>
                </c:pt>
                <c:pt idx="258">
                  <c:v>41429</c:v>
                </c:pt>
                <c:pt idx="259">
                  <c:v>41435</c:v>
                </c:pt>
                <c:pt idx="260">
                  <c:v>41439</c:v>
                </c:pt>
                <c:pt idx="261">
                  <c:v>41443</c:v>
                </c:pt>
                <c:pt idx="262">
                  <c:v>41444</c:v>
                </c:pt>
                <c:pt idx="263">
                  <c:v>41445</c:v>
                </c:pt>
                <c:pt idx="264">
                  <c:v>41446</c:v>
                </c:pt>
                <c:pt idx="265">
                  <c:v>41451</c:v>
                </c:pt>
                <c:pt idx="266">
                  <c:v>41452</c:v>
                </c:pt>
                <c:pt idx="267">
                  <c:v>41453</c:v>
                </c:pt>
                <c:pt idx="268">
                  <c:v>41457</c:v>
                </c:pt>
                <c:pt idx="269">
                  <c:v>41458</c:v>
                </c:pt>
                <c:pt idx="270">
                  <c:v>41459</c:v>
                </c:pt>
                <c:pt idx="271">
                  <c:v>41464</c:v>
                </c:pt>
                <c:pt idx="272">
                  <c:v>41467</c:v>
                </c:pt>
                <c:pt idx="273">
                  <c:v>41473</c:v>
                </c:pt>
                <c:pt idx="274">
                  <c:v>41478</c:v>
                </c:pt>
                <c:pt idx="275">
                  <c:v>41480</c:v>
                </c:pt>
                <c:pt idx="276">
                  <c:v>41484</c:v>
                </c:pt>
                <c:pt idx="277">
                  <c:v>41486</c:v>
                </c:pt>
                <c:pt idx="278">
                  <c:v>41495</c:v>
                </c:pt>
                <c:pt idx="279">
                  <c:v>41505</c:v>
                </c:pt>
                <c:pt idx="280">
                  <c:v>41507</c:v>
                </c:pt>
                <c:pt idx="281">
                  <c:v>41515</c:v>
                </c:pt>
                <c:pt idx="282">
                  <c:v>41528</c:v>
                </c:pt>
                <c:pt idx="283">
                  <c:v>41534</c:v>
                </c:pt>
                <c:pt idx="284">
                  <c:v>41536</c:v>
                </c:pt>
                <c:pt idx="285">
                  <c:v>41541</c:v>
                </c:pt>
                <c:pt idx="286">
                  <c:v>41542</c:v>
                </c:pt>
                <c:pt idx="287">
                  <c:v>41544</c:v>
                </c:pt>
                <c:pt idx="288">
                  <c:v>41556</c:v>
                </c:pt>
                <c:pt idx="289">
                  <c:v>41557</c:v>
                </c:pt>
                <c:pt idx="290">
                  <c:v>41563</c:v>
                </c:pt>
                <c:pt idx="291">
                  <c:v>41564</c:v>
                </c:pt>
                <c:pt idx="292">
                  <c:v>41568</c:v>
                </c:pt>
                <c:pt idx="293">
                  <c:v>41569</c:v>
                </c:pt>
                <c:pt idx="294">
                  <c:v>41571</c:v>
                </c:pt>
                <c:pt idx="295">
                  <c:v>41576</c:v>
                </c:pt>
                <c:pt idx="296">
                  <c:v>41577</c:v>
                </c:pt>
                <c:pt idx="297">
                  <c:v>41585</c:v>
                </c:pt>
                <c:pt idx="298">
                  <c:v>41586</c:v>
                </c:pt>
                <c:pt idx="299">
                  <c:v>41589</c:v>
                </c:pt>
                <c:pt idx="300">
                  <c:v>41592</c:v>
                </c:pt>
                <c:pt idx="301">
                  <c:v>41593</c:v>
                </c:pt>
                <c:pt idx="302">
                  <c:v>41599</c:v>
                </c:pt>
                <c:pt idx="303">
                  <c:v>41603</c:v>
                </c:pt>
                <c:pt idx="304">
                  <c:v>41605</c:v>
                </c:pt>
                <c:pt idx="305">
                  <c:v>41613</c:v>
                </c:pt>
                <c:pt idx="306">
                  <c:v>41617</c:v>
                </c:pt>
                <c:pt idx="307">
                  <c:v>41618</c:v>
                </c:pt>
                <c:pt idx="308">
                  <c:v>41621</c:v>
                </c:pt>
                <c:pt idx="309">
                  <c:v>41624</c:v>
                </c:pt>
                <c:pt idx="310">
                  <c:v>41627</c:v>
                </c:pt>
                <c:pt idx="311">
                  <c:v>41632</c:v>
                </c:pt>
                <c:pt idx="312">
                  <c:v>41633</c:v>
                </c:pt>
                <c:pt idx="313">
                  <c:v>41634</c:v>
                </c:pt>
                <c:pt idx="314">
                  <c:v>41635</c:v>
                </c:pt>
                <c:pt idx="315">
                  <c:v>41638</c:v>
                </c:pt>
                <c:pt idx="316">
                  <c:v>41648</c:v>
                </c:pt>
                <c:pt idx="317">
                  <c:v>41661</c:v>
                </c:pt>
                <c:pt idx="318">
                  <c:v>41662</c:v>
                </c:pt>
                <c:pt idx="319">
                  <c:v>41663</c:v>
                </c:pt>
                <c:pt idx="320">
                  <c:v>41666</c:v>
                </c:pt>
                <c:pt idx="321">
                  <c:v>41667</c:v>
                </c:pt>
                <c:pt idx="322">
                  <c:v>41670</c:v>
                </c:pt>
                <c:pt idx="323">
                  <c:v>41676</c:v>
                </c:pt>
                <c:pt idx="324">
                  <c:v>41680</c:v>
                </c:pt>
                <c:pt idx="325">
                  <c:v>41682</c:v>
                </c:pt>
                <c:pt idx="326">
                  <c:v>41684</c:v>
                </c:pt>
                <c:pt idx="327">
                  <c:v>41688</c:v>
                </c:pt>
                <c:pt idx="328">
                  <c:v>41709</c:v>
                </c:pt>
                <c:pt idx="329">
                  <c:v>41715</c:v>
                </c:pt>
                <c:pt idx="330">
                  <c:v>41716</c:v>
                </c:pt>
                <c:pt idx="331">
                  <c:v>41717</c:v>
                </c:pt>
                <c:pt idx="332">
                  <c:v>41718</c:v>
                </c:pt>
                <c:pt idx="333">
                  <c:v>41719</c:v>
                </c:pt>
                <c:pt idx="334">
                  <c:v>41723</c:v>
                </c:pt>
                <c:pt idx="335">
                  <c:v>41724</c:v>
                </c:pt>
                <c:pt idx="336">
                  <c:v>41729</c:v>
                </c:pt>
                <c:pt idx="337">
                  <c:v>41733</c:v>
                </c:pt>
                <c:pt idx="338">
                  <c:v>41736</c:v>
                </c:pt>
                <c:pt idx="339">
                  <c:v>41737</c:v>
                </c:pt>
                <c:pt idx="340">
                  <c:v>41739</c:v>
                </c:pt>
                <c:pt idx="341">
                  <c:v>41752</c:v>
                </c:pt>
                <c:pt idx="342">
                  <c:v>41767</c:v>
                </c:pt>
                <c:pt idx="343">
                  <c:v>41773</c:v>
                </c:pt>
                <c:pt idx="344">
                  <c:v>41774</c:v>
                </c:pt>
                <c:pt idx="345">
                  <c:v>41778</c:v>
                </c:pt>
                <c:pt idx="346">
                  <c:v>41779</c:v>
                </c:pt>
                <c:pt idx="347">
                  <c:v>41780</c:v>
                </c:pt>
                <c:pt idx="348">
                  <c:v>41781</c:v>
                </c:pt>
                <c:pt idx="349">
                  <c:v>41782</c:v>
                </c:pt>
                <c:pt idx="350">
                  <c:v>41785</c:v>
                </c:pt>
                <c:pt idx="351">
                  <c:v>41786</c:v>
                </c:pt>
                <c:pt idx="352">
                  <c:v>41787</c:v>
                </c:pt>
                <c:pt idx="353">
                  <c:v>41788</c:v>
                </c:pt>
                <c:pt idx="354">
                  <c:v>41792</c:v>
                </c:pt>
                <c:pt idx="355">
                  <c:v>41793</c:v>
                </c:pt>
                <c:pt idx="356">
                  <c:v>41796</c:v>
                </c:pt>
                <c:pt idx="357">
                  <c:v>41799</c:v>
                </c:pt>
                <c:pt idx="358">
                  <c:v>41800</c:v>
                </c:pt>
                <c:pt idx="359">
                  <c:v>41801</c:v>
                </c:pt>
                <c:pt idx="360">
                  <c:v>41806</c:v>
                </c:pt>
                <c:pt idx="361">
                  <c:v>41807</c:v>
                </c:pt>
                <c:pt idx="362">
                  <c:v>41808</c:v>
                </c:pt>
                <c:pt idx="363">
                  <c:v>41809</c:v>
                </c:pt>
                <c:pt idx="364">
                  <c:v>41814</c:v>
                </c:pt>
                <c:pt idx="365">
                  <c:v>41815</c:v>
                </c:pt>
                <c:pt idx="366">
                  <c:v>41816</c:v>
                </c:pt>
                <c:pt idx="367">
                  <c:v>41817</c:v>
                </c:pt>
                <c:pt idx="368">
                  <c:v>41820</c:v>
                </c:pt>
                <c:pt idx="369">
                  <c:v>41823</c:v>
                </c:pt>
                <c:pt idx="370">
                  <c:v>41827</c:v>
                </c:pt>
                <c:pt idx="371">
                  <c:v>41829</c:v>
                </c:pt>
                <c:pt idx="372">
                  <c:v>41830</c:v>
                </c:pt>
                <c:pt idx="373">
                  <c:v>41831</c:v>
                </c:pt>
                <c:pt idx="374">
                  <c:v>41834</c:v>
                </c:pt>
                <c:pt idx="375">
                  <c:v>41836</c:v>
                </c:pt>
                <c:pt idx="376">
                  <c:v>41837</c:v>
                </c:pt>
                <c:pt idx="377">
                  <c:v>41843</c:v>
                </c:pt>
                <c:pt idx="378">
                  <c:v>41849</c:v>
                </c:pt>
                <c:pt idx="379">
                  <c:v>41850</c:v>
                </c:pt>
                <c:pt idx="380">
                  <c:v>41851</c:v>
                </c:pt>
                <c:pt idx="381">
                  <c:v>41852</c:v>
                </c:pt>
                <c:pt idx="382">
                  <c:v>41855</c:v>
                </c:pt>
                <c:pt idx="383">
                  <c:v>41857</c:v>
                </c:pt>
                <c:pt idx="384">
                  <c:v>41858</c:v>
                </c:pt>
                <c:pt idx="385">
                  <c:v>41859</c:v>
                </c:pt>
                <c:pt idx="386">
                  <c:v>41862</c:v>
                </c:pt>
                <c:pt idx="387">
                  <c:v>41864</c:v>
                </c:pt>
                <c:pt idx="388">
                  <c:v>41865</c:v>
                </c:pt>
                <c:pt idx="389">
                  <c:v>41869</c:v>
                </c:pt>
                <c:pt idx="390">
                  <c:v>41871</c:v>
                </c:pt>
                <c:pt idx="391">
                  <c:v>41876</c:v>
                </c:pt>
                <c:pt idx="392">
                  <c:v>41877</c:v>
                </c:pt>
                <c:pt idx="393">
                  <c:v>41879</c:v>
                </c:pt>
                <c:pt idx="394">
                  <c:v>41880</c:v>
                </c:pt>
                <c:pt idx="395">
                  <c:v>41883</c:v>
                </c:pt>
                <c:pt idx="396">
                  <c:v>41884</c:v>
                </c:pt>
                <c:pt idx="397">
                  <c:v>41885</c:v>
                </c:pt>
                <c:pt idx="398">
                  <c:v>41887</c:v>
                </c:pt>
                <c:pt idx="399">
                  <c:v>41891</c:v>
                </c:pt>
                <c:pt idx="400">
                  <c:v>41892</c:v>
                </c:pt>
                <c:pt idx="401">
                  <c:v>41893</c:v>
                </c:pt>
                <c:pt idx="402">
                  <c:v>41894</c:v>
                </c:pt>
                <c:pt idx="403">
                  <c:v>41897</c:v>
                </c:pt>
                <c:pt idx="404">
                  <c:v>41898</c:v>
                </c:pt>
                <c:pt idx="405">
                  <c:v>41899</c:v>
                </c:pt>
                <c:pt idx="406">
                  <c:v>41900</c:v>
                </c:pt>
                <c:pt idx="407">
                  <c:v>41901</c:v>
                </c:pt>
                <c:pt idx="408">
                  <c:v>41904</c:v>
                </c:pt>
                <c:pt idx="409">
                  <c:v>41905</c:v>
                </c:pt>
                <c:pt idx="410">
                  <c:v>41906</c:v>
                </c:pt>
                <c:pt idx="411">
                  <c:v>41907</c:v>
                </c:pt>
                <c:pt idx="412">
                  <c:v>41908</c:v>
                </c:pt>
                <c:pt idx="413">
                  <c:v>41911</c:v>
                </c:pt>
                <c:pt idx="414">
                  <c:v>41912</c:v>
                </c:pt>
                <c:pt idx="415">
                  <c:v>41914</c:v>
                </c:pt>
                <c:pt idx="416">
                  <c:v>41918</c:v>
                </c:pt>
                <c:pt idx="417">
                  <c:v>41921</c:v>
                </c:pt>
                <c:pt idx="418">
                  <c:v>41922</c:v>
                </c:pt>
                <c:pt idx="419">
                  <c:v>41936</c:v>
                </c:pt>
                <c:pt idx="420">
                  <c:v>41939</c:v>
                </c:pt>
                <c:pt idx="421">
                  <c:v>41940</c:v>
                </c:pt>
                <c:pt idx="422">
                  <c:v>41941</c:v>
                </c:pt>
                <c:pt idx="423">
                  <c:v>41943</c:v>
                </c:pt>
                <c:pt idx="424">
                  <c:v>41948</c:v>
                </c:pt>
                <c:pt idx="425">
                  <c:v>41963</c:v>
                </c:pt>
                <c:pt idx="426">
                  <c:v>41964</c:v>
                </c:pt>
                <c:pt idx="427">
                  <c:v>41967</c:v>
                </c:pt>
                <c:pt idx="428">
                  <c:v>41968</c:v>
                </c:pt>
                <c:pt idx="429">
                  <c:v>41970</c:v>
                </c:pt>
                <c:pt idx="430">
                  <c:v>41977</c:v>
                </c:pt>
                <c:pt idx="431">
                  <c:v>41989</c:v>
                </c:pt>
                <c:pt idx="432">
                  <c:v>41995</c:v>
                </c:pt>
                <c:pt idx="433">
                  <c:v>41998</c:v>
                </c:pt>
                <c:pt idx="434">
                  <c:v>41999</c:v>
                </c:pt>
                <c:pt idx="435">
                  <c:v>42002</c:v>
                </c:pt>
                <c:pt idx="436">
                  <c:v>42019</c:v>
                </c:pt>
                <c:pt idx="437">
                  <c:v>42020</c:v>
                </c:pt>
                <c:pt idx="438">
                  <c:v>42023</c:v>
                </c:pt>
                <c:pt idx="439">
                  <c:v>42024</c:v>
                </c:pt>
                <c:pt idx="440">
                  <c:v>42026</c:v>
                </c:pt>
                <c:pt idx="441">
                  <c:v>42030</c:v>
                </c:pt>
                <c:pt idx="442">
                  <c:v>42031</c:v>
                </c:pt>
                <c:pt idx="443">
                  <c:v>42047</c:v>
                </c:pt>
                <c:pt idx="444">
                  <c:v>42048</c:v>
                </c:pt>
                <c:pt idx="445">
                  <c:v>42053</c:v>
                </c:pt>
                <c:pt idx="446">
                  <c:v>42054</c:v>
                </c:pt>
                <c:pt idx="447">
                  <c:v>42065</c:v>
                </c:pt>
                <c:pt idx="448">
                  <c:v>42066</c:v>
                </c:pt>
                <c:pt idx="449">
                  <c:v>42069</c:v>
                </c:pt>
                <c:pt idx="450">
                  <c:v>42088</c:v>
                </c:pt>
                <c:pt idx="451">
                  <c:v>42089</c:v>
                </c:pt>
                <c:pt idx="452">
                  <c:v>42096</c:v>
                </c:pt>
                <c:pt idx="453">
                  <c:v>42100</c:v>
                </c:pt>
                <c:pt idx="454">
                  <c:v>42102</c:v>
                </c:pt>
                <c:pt idx="455">
                  <c:v>42103</c:v>
                </c:pt>
                <c:pt idx="456">
                  <c:v>42104</c:v>
                </c:pt>
                <c:pt idx="457">
                  <c:v>42107</c:v>
                </c:pt>
                <c:pt idx="458">
                  <c:v>42110</c:v>
                </c:pt>
                <c:pt idx="459">
                  <c:v>42124</c:v>
                </c:pt>
                <c:pt idx="460">
                  <c:v>42129</c:v>
                </c:pt>
                <c:pt idx="461">
                  <c:v>42136</c:v>
                </c:pt>
                <c:pt idx="462">
                  <c:v>42137</c:v>
                </c:pt>
                <c:pt idx="463">
                  <c:v>42142</c:v>
                </c:pt>
                <c:pt idx="464">
                  <c:v>42144</c:v>
                </c:pt>
                <c:pt idx="465">
                  <c:v>42145</c:v>
                </c:pt>
                <c:pt idx="466">
                  <c:v>42149</c:v>
                </c:pt>
                <c:pt idx="467">
                  <c:v>42152</c:v>
                </c:pt>
                <c:pt idx="468">
                  <c:v>42156</c:v>
                </c:pt>
                <c:pt idx="469">
                  <c:v>42157</c:v>
                </c:pt>
                <c:pt idx="470">
                  <c:v>42159</c:v>
                </c:pt>
                <c:pt idx="471">
                  <c:v>42160</c:v>
                </c:pt>
                <c:pt idx="472">
                  <c:v>42163</c:v>
                </c:pt>
                <c:pt idx="473">
                  <c:v>42164</c:v>
                </c:pt>
                <c:pt idx="474">
                  <c:v>42165</c:v>
                </c:pt>
                <c:pt idx="475">
                  <c:v>42166</c:v>
                </c:pt>
                <c:pt idx="476">
                  <c:v>42170</c:v>
                </c:pt>
                <c:pt idx="477">
                  <c:v>42171</c:v>
                </c:pt>
                <c:pt idx="478">
                  <c:v>42173</c:v>
                </c:pt>
                <c:pt idx="479">
                  <c:v>42174</c:v>
                </c:pt>
              </c:numCache>
            </c:numRef>
          </c:xVal>
          <c:yVal>
            <c:numRef>
              <c:f>Obs!$B$13796:$B$14275</c:f>
              <c:numCache>
                <c:formatCode>General</c:formatCode>
                <c:ptCount val="480"/>
                <c:pt idx="0">
                  <c:v>100.49</c:v>
                </c:pt>
                <c:pt idx="1">
                  <c:v>99.85</c:v>
                </c:pt>
                <c:pt idx="2">
                  <c:v>100</c:v>
                </c:pt>
                <c:pt idx="3">
                  <c:v>99.986999999999995</c:v>
                </c:pt>
                <c:pt idx="4">
                  <c:v>99.8</c:v>
                </c:pt>
                <c:pt idx="5">
                  <c:v>99.75</c:v>
                </c:pt>
                <c:pt idx="6">
                  <c:v>99.7</c:v>
                </c:pt>
                <c:pt idx="7">
                  <c:v>99.7</c:v>
                </c:pt>
                <c:pt idx="8">
                  <c:v>99.5</c:v>
                </c:pt>
                <c:pt idx="9">
                  <c:v>99.3</c:v>
                </c:pt>
                <c:pt idx="10">
                  <c:v>99.11</c:v>
                </c:pt>
                <c:pt idx="11">
                  <c:v>101.05</c:v>
                </c:pt>
                <c:pt idx="12">
                  <c:v>99.016499999999994</c:v>
                </c:pt>
                <c:pt idx="13">
                  <c:v>99.5</c:v>
                </c:pt>
                <c:pt idx="14">
                  <c:v>99.498000000000005</c:v>
                </c:pt>
                <c:pt idx="15">
                  <c:v>99.489900000000006</c:v>
                </c:pt>
                <c:pt idx="16">
                  <c:v>99.479799999999997</c:v>
                </c:pt>
                <c:pt idx="17">
                  <c:v>99.227699999999999</c:v>
                </c:pt>
                <c:pt idx="18">
                  <c:v>99.45</c:v>
                </c:pt>
                <c:pt idx="19">
                  <c:v>99.19</c:v>
                </c:pt>
                <c:pt idx="20">
                  <c:v>99.192499999999995</c:v>
                </c:pt>
                <c:pt idx="21">
                  <c:v>99.499899999999997</c:v>
                </c:pt>
                <c:pt idx="22">
                  <c:v>99.15</c:v>
                </c:pt>
                <c:pt idx="23">
                  <c:v>98.510999999999996</c:v>
                </c:pt>
                <c:pt idx="24">
                  <c:v>98.510599999999997</c:v>
                </c:pt>
                <c:pt idx="25">
                  <c:v>99.14</c:v>
                </c:pt>
                <c:pt idx="26">
                  <c:v>98</c:v>
                </c:pt>
                <c:pt idx="27">
                  <c:v>98.5</c:v>
                </c:pt>
                <c:pt idx="28">
                  <c:v>98.999899999999997</c:v>
                </c:pt>
                <c:pt idx="29">
                  <c:v>98.7</c:v>
                </c:pt>
                <c:pt idx="30">
                  <c:v>98.9</c:v>
                </c:pt>
                <c:pt idx="31">
                  <c:v>98.998999999999995</c:v>
                </c:pt>
                <c:pt idx="32">
                  <c:v>98.95</c:v>
                </c:pt>
                <c:pt idx="33">
                  <c:v>97.69</c:v>
                </c:pt>
                <c:pt idx="34">
                  <c:v>94.901200000000003</c:v>
                </c:pt>
                <c:pt idx="35">
                  <c:v>97.5</c:v>
                </c:pt>
                <c:pt idx="36">
                  <c:v>97.5</c:v>
                </c:pt>
                <c:pt idx="37">
                  <c:v>98.4</c:v>
                </c:pt>
                <c:pt idx="38">
                  <c:v>95.15</c:v>
                </c:pt>
                <c:pt idx="39">
                  <c:v>95.35</c:v>
                </c:pt>
                <c:pt idx="40">
                  <c:v>95.150300000000001</c:v>
                </c:pt>
                <c:pt idx="41">
                  <c:v>95.15</c:v>
                </c:pt>
                <c:pt idx="42">
                  <c:v>95.51</c:v>
                </c:pt>
                <c:pt idx="43">
                  <c:v>95.165000000000006</c:v>
                </c:pt>
                <c:pt idx="44">
                  <c:v>96</c:v>
                </c:pt>
                <c:pt idx="45">
                  <c:v>95.15</c:v>
                </c:pt>
                <c:pt idx="46">
                  <c:v>95.5</c:v>
                </c:pt>
                <c:pt idx="47">
                  <c:v>95.5</c:v>
                </c:pt>
                <c:pt idx="48">
                  <c:v>96.6</c:v>
                </c:pt>
                <c:pt idx="49">
                  <c:v>99</c:v>
                </c:pt>
                <c:pt idx="50">
                  <c:v>96.7</c:v>
                </c:pt>
                <c:pt idx="51">
                  <c:v>97.6</c:v>
                </c:pt>
                <c:pt idx="52">
                  <c:v>96.9</c:v>
                </c:pt>
                <c:pt idx="53">
                  <c:v>97.2</c:v>
                </c:pt>
                <c:pt idx="54">
                  <c:v>97.25</c:v>
                </c:pt>
                <c:pt idx="55">
                  <c:v>95.07</c:v>
                </c:pt>
                <c:pt idx="56">
                  <c:v>96.5</c:v>
                </c:pt>
                <c:pt idx="57">
                  <c:v>97.1</c:v>
                </c:pt>
                <c:pt idx="58">
                  <c:v>96.6</c:v>
                </c:pt>
                <c:pt idx="59">
                  <c:v>97.1</c:v>
                </c:pt>
                <c:pt idx="60">
                  <c:v>97.125100000000003</c:v>
                </c:pt>
                <c:pt idx="61">
                  <c:v>96.9</c:v>
                </c:pt>
                <c:pt idx="62">
                  <c:v>97.19</c:v>
                </c:pt>
                <c:pt idx="63">
                  <c:v>95.25</c:v>
                </c:pt>
                <c:pt idx="64">
                  <c:v>95.95</c:v>
                </c:pt>
                <c:pt idx="65">
                  <c:v>95.25</c:v>
                </c:pt>
                <c:pt idx="66">
                  <c:v>95.54</c:v>
                </c:pt>
                <c:pt idx="67">
                  <c:v>95.3</c:v>
                </c:pt>
                <c:pt idx="68">
                  <c:v>95.939800000000005</c:v>
                </c:pt>
                <c:pt idx="69">
                  <c:v>96</c:v>
                </c:pt>
                <c:pt idx="70">
                  <c:v>96.06</c:v>
                </c:pt>
                <c:pt idx="71">
                  <c:v>95.65</c:v>
                </c:pt>
                <c:pt idx="72">
                  <c:v>94.000200000000007</c:v>
                </c:pt>
                <c:pt idx="73">
                  <c:v>95.547700000000006</c:v>
                </c:pt>
                <c:pt idx="74">
                  <c:v>93.5</c:v>
                </c:pt>
                <c:pt idx="75">
                  <c:v>93.5</c:v>
                </c:pt>
                <c:pt idx="76">
                  <c:v>93</c:v>
                </c:pt>
                <c:pt idx="77">
                  <c:v>94.95</c:v>
                </c:pt>
                <c:pt idx="78">
                  <c:v>94.5</c:v>
                </c:pt>
                <c:pt idx="79">
                  <c:v>94.9</c:v>
                </c:pt>
                <c:pt idx="80">
                  <c:v>95.25</c:v>
                </c:pt>
                <c:pt idx="81">
                  <c:v>95.04</c:v>
                </c:pt>
                <c:pt idx="82">
                  <c:v>95.55</c:v>
                </c:pt>
                <c:pt idx="83">
                  <c:v>95.68</c:v>
                </c:pt>
                <c:pt idx="84">
                  <c:v>95.75</c:v>
                </c:pt>
                <c:pt idx="85">
                  <c:v>93.000200000000007</c:v>
                </c:pt>
                <c:pt idx="86">
                  <c:v>95.999799999999993</c:v>
                </c:pt>
                <c:pt idx="87">
                  <c:v>95.6</c:v>
                </c:pt>
                <c:pt idx="88">
                  <c:v>95.65</c:v>
                </c:pt>
                <c:pt idx="89">
                  <c:v>93.1</c:v>
                </c:pt>
                <c:pt idx="90">
                  <c:v>94.3</c:v>
                </c:pt>
                <c:pt idx="91">
                  <c:v>93.55</c:v>
                </c:pt>
                <c:pt idx="92">
                  <c:v>96.95</c:v>
                </c:pt>
                <c:pt idx="93">
                  <c:v>93</c:v>
                </c:pt>
                <c:pt idx="94">
                  <c:v>91</c:v>
                </c:pt>
                <c:pt idx="95">
                  <c:v>90</c:v>
                </c:pt>
                <c:pt idx="96">
                  <c:v>92.65</c:v>
                </c:pt>
                <c:pt idx="97">
                  <c:v>93</c:v>
                </c:pt>
                <c:pt idx="98">
                  <c:v>92</c:v>
                </c:pt>
                <c:pt idx="99">
                  <c:v>93.999799999999993</c:v>
                </c:pt>
                <c:pt idx="100">
                  <c:v>90.75</c:v>
                </c:pt>
                <c:pt idx="101">
                  <c:v>93</c:v>
                </c:pt>
                <c:pt idx="102">
                  <c:v>92.95</c:v>
                </c:pt>
                <c:pt idx="103">
                  <c:v>90.1</c:v>
                </c:pt>
                <c:pt idx="104">
                  <c:v>90.01</c:v>
                </c:pt>
                <c:pt idx="105">
                  <c:v>92.5</c:v>
                </c:pt>
                <c:pt idx="106">
                  <c:v>92</c:v>
                </c:pt>
                <c:pt idx="107">
                  <c:v>92.9</c:v>
                </c:pt>
                <c:pt idx="108">
                  <c:v>93.25</c:v>
                </c:pt>
                <c:pt idx="109">
                  <c:v>94.25</c:v>
                </c:pt>
                <c:pt idx="110">
                  <c:v>93.75</c:v>
                </c:pt>
                <c:pt idx="111">
                  <c:v>94.5</c:v>
                </c:pt>
                <c:pt idx="112">
                  <c:v>93.9</c:v>
                </c:pt>
                <c:pt idx="113">
                  <c:v>93.8</c:v>
                </c:pt>
                <c:pt idx="114">
                  <c:v>93.9</c:v>
                </c:pt>
                <c:pt idx="115">
                  <c:v>94</c:v>
                </c:pt>
                <c:pt idx="116">
                  <c:v>94.399799999999999</c:v>
                </c:pt>
                <c:pt idx="117">
                  <c:v>93.25</c:v>
                </c:pt>
                <c:pt idx="118">
                  <c:v>93.8</c:v>
                </c:pt>
                <c:pt idx="119">
                  <c:v>93.95</c:v>
                </c:pt>
                <c:pt idx="120">
                  <c:v>94.260300000000001</c:v>
                </c:pt>
                <c:pt idx="121">
                  <c:v>94.49</c:v>
                </c:pt>
                <c:pt idx="122">
                  <c:v>94.9</c:v>
                </c:pt>
                <c:pt idx="123">
                  <c:v>95</c:v>
                </c:pt>
                <c:pt idx="124">
                  <c:v>94.25</c:v>
                </c:pt>
                <c:pt idx="125">
                  <c:v>94.3</c:v>
                </c:pt>
                <c:pt idx="126">
                  <c:v>94.349299999999999</c:v>
                </c:pt>
                <c:pt idx="127">
                  <c:v>93.570899999999995</c:v>
                </c:pt>
                <c:pt idx="128">
                  <c:v>93.57</c:v>
                </c:pt>
                <c:pt idx="129">
                  <c:v>94.727999999999994</c:v>
                </c:pt>
                <c:pt idx="130">
                  <c:v>94.4</c:v>
                </c:pt>
                <c:pt idx="131">
                  <c:v>93.948999999999998</c:v>
                </c:pt>
                <c:pt idx="132">
                  <c:v>93.5</c:v>
                </c:pt>
                <c:pt idx="133">
                  <c:v>93.5</c:v>
                </c:pt>
                <c:pt idx="134">
                  <c:v>93.25</c:v>
                </c:pt>
                <c:pt idx="135">
                  <c:v>92.75</c:v>
                </c:pt>
                <c:pt idx="136">
                  <c:v>93.5</c:v>
                </c:pt>
                <c:pt idx="137">
                  <c:v>93.56</c:v>
                </c:pt>
                <c:pt idx="138">
                  <c:v>94.248999999999995</c:v>
                </c:pt>
                <c:pt idx="139">
                  <c:v>93.4</c:v>
                </c:pt>
                <c:pt idx="140">
                  <c:v>93.45</c:v>
                </c:pt>
                <c:pt idx="141">
                  <c:v>93.4</c:v>
                </c:pt>
                <c:pt idx="142">
                  <c:v>93</c:v>
                </c:pt>
                <c:pt idx="143">
                  <c:v>93.2</c:v>
                </c:pt>
                <c:pt idx="144">
                  <c:v>93.5</c:v>
                </c:pt>
                <c:pt idx="145">
                  <c:v>93.994200000000006</c:v>
                </c:pt>
                <c:pt idx="146">
                  <c:v>94.001000000000005</c:v>
                </c:pt>
                <c:pt idx="147">
                  <c:v>93.98</c:v>
                </c:pt>
                <c:pt idx="148">
                  <c:v>94.099000000000004</c:v>
                </c:pt>
                <c:pt idx="149">
                  <c:v>94</c:v>
                </c:pt>
                <c:pt idx="150">
                  <c:v>93.85</c:v>
                </c:pt>
                <c:pt idx="151">
                  <c:v>94.4</c:v>
                </c:pt>
                <c:pt idx="152">
                  <c:v>94.2</c:v>
                </c:pt>
                <c:pt idx="153">
                  <c:v>93.7</c:v>
                </c:pt>
                <c:pt idx="154">
                  <c:v>94.8</c:v>
                </c:pt>
                <c:pt idx="155">
                  <c:v>94.941500000000005</c:v>
                </c:pt>
                <c:pt idx="156">
                  <c:v>95.713899999999995</c:v>
                </c:pt>
                <c:pt idx="157">
                  <c:v>95.5</c:v>
                </c:pt>
                <c:pt idx="158">
                  <c:v>95.898799999999994</c:v>
                </c:pt>
                <c:pt idx="159">
                  <c:v>96.7</c:v>
                </c:pt>
                <c:pt idx="160">
                  <c:v>95.75</c:v>
                </c:pt>
                <c:pt idx="161">
                  <c:v>95.947000000000003</c:v>
                </c:pt>
                <c:pt idx="162">
                  <c:v>95.899000000000001</c:v>
                </c:pt>
                <c:pt idx="163">
                  <c:v>95.8</c:v>
                </c:pt>
                <c:pt idx="164">
                  <c:v>95.75</c:v>
                </c:pt>
                <c:pt idx="165">
                  <c:v>95.9893</c:v>
                </c:pt>
                <c:pt idx="166">
                  <c:v>95.991399999999999</c:v>
                </c:pt>
                <c:pt idx="167">
                  <c:v>96.2</c:v>
                </c:pt>
                <c:pt idx="168">
                  <c:v>96.25</c:v>
                </c:pt>
                <c:pt idx="169">
                  <c:v>97.25</c:v>
                </c:pt>
                <c:pt idx="170">
                  <c:v>97.7</c:v>
                </c:pt>
                <c:pt idx="171">
                  <c:v>97.45</c:v>
                </c:pt>
                <c:pt idx="172">
                  <c:v>97.75</c:v>
                </c:pt>
                <c:pt idx="173">
                  <c:v>97.5</c:v>
                </c:pt>
                <c:pt idx="174">
                  <c:v>97.69</c:v>
                </c:pt>
                <c:pt idx="175">
                  <c:v>98.15</c:v>
                </c:pt>
                <c:pt idx="176">
                  <c:v>98.2</c:v>
                </c:pt>
                <c:pt idx="177">
                  <c:v>98.15</c:v>
                </c:pt>
                <c:pt idx="178">
                  <c:v>98.75</c:v>
                </c:pt>
                <c:pt idx="179">
                  <c:v>97.4</c:v>
                </c:pt>
                <c:pt idx="180">
                  <c:v>98.5</c:v>
                </c:pt>
                <c:pt idx="181">
                  <c:v>98.6</c:v>
                </c:pt>
                <c:pt idx="182">
                  <c:v>98.7</c:v>
                </c:pt>
                <c:pt idx="183">
                  <c:v>98.4</c:v>
                </c:pt>
                <c:pt idx="184">
                  <c:v>99</c:v>
                </c:pt>
                <c:pt idx="185">
                  <c:v>98.5</c:v>
                </c:pt>
                <c:pt idx="186">
                  <c:v>98.4</c:v>
                </c:pt>
                <c:pt idx="187">
                  <c:v>98.89</c:v>
                </c:pt>
                <c:pt idx="188">
                  <c:v>98.1</c:v>
                </c:pt>
                <c:pt idx="189">
                  <c:v>98.05</c:v>
                </c:pt>
                <c:pt idx="190">
                  <c:v>98</c:v>
                </c:pt>
                <c:pt idx="191">
                  <c:v>99.5</c:v>
                </c:pt>
                <c:pt idx="192">
                  <c:v>99.551000000000002</c:v>
                </c:pt>
                <c:pt idx="193">
                  <c:v>100.1</c:v>
                </c:pt>
                <c:pt idx="194">
                  <c:v>100</c:v>
                </c:pt>
                <c:pt idx="195">
                  <c:v>99.5</c:v>
                </c:pt>
                <c:pt idx="196">
                  <c:v>99.4</c:v>
                </c:pt>
                <c:pt idx="197">
                  <c:v>98.6</c:v>
                </c:pt>
                <c:pt idx="198">
                  <c:v>99.4</c:v>
                </c:pt>
                <c:pt idx="199">
                  <c:v>99.749799999999993</c:v>
                </c:pt>
                <c:pt idx="200">
                  <c:v>99.9</c:v>
                </c:pt>
                <c:pt idx="201">
                  <c:v>99.8</c:v>
                </c:pt>
                <c:pt idx="202">
                  <c:v>99.5</c:v>
                </c:pt>
                <c:pt idx="203">
                  <c:v>99.249300000000005</c:v>
                </c:pt>
                <c:pt idx="204">
                  <c:v>99.45</c:v>
                </c:pt>
                <c:pt idx="205">
                  <c:v>99.512900000000002</c:v>
                </c:pt>
                <c:pt idx="206">
                  <c:v>99.444999999999993</c:v>
                </c:pt>
                <c:pt idx="207">
                  <c:v>99.85</c:v>
                </c:pt>
                <c:pt idx="208">
                  <c:v>99.419700000000006</c:v>
                </c:pt>
                <c:pt idx="209">
                  <c:v>99.55</c:v>
                </c:pt>
                <c:pt idx="210">
                  <c:v>99.596199999999996</c:v>
                </c:pt>
                <c:pt idx="211">
                  <c:v>99.4</c:v>
                </c:pt>
                <c:pt idx="212">
                  <c:v>99.75</c:v>
                </c:pt>
                <c:pt idx="213">
                  <c:v>99.69</c:v>
                </c:pt>
                <c:pt idx="214">
                  <c:v>99.4</c:v>
                </c:pt>
                <c:pt idx="215">
                  <c:v>99.400199999999998</c:v>
                </c:pt>
                <c:pt idx="216">
                  <c:v>99.6999</c:v>
                </c:pt>
                <c:pt idx="217">
                  <c:v>99.2</c:v>
                </c:pt>
                <c:pt idx="218">
                  <c:v>99</c:v>
                </c:pt>
                <c:pt idx="219">
                  <c:v>97.811300000000003</c:v>
                </c:pt>
                <c:pt idx="220">
                  <c:v>99</c:v>
                </c:pt>
                <c:pt idx="221">
                  <c:v>98.53</c:v>
                </c:pt>
                <c:pt idx="222">
                  <c:v>98.2</c:v>
                </c:pt>
                <c:pt idx="223">
                  <c:v>98.35</c:v>
                </c:pt>
                <c:pt idx="224">
                  <c:v>98.5</c:v>
                </c:pt>
                <c:pt idx="225">
                  <c:v>98.25</c:v>
                </c:pt>
                <c:pt idx="226">
                  <c:v>98.3</c:v>
                </c:pt>
                <c:pt idx="227">
                  <c:v>98.000500000000002</c:v>
                </c:pt>
                <c:pt idx="228">
                  <c:v>98.3</c:v>
                </c:pt>
                <c:pt idx="229">
                  <c:v>98.5</c:v>
                </c:pt>
                <c:pt idx="230">
                  <c:v>98.474999999999994</c:v>
                </c:pt>
                <c:pt idx="231">
                  <c:v>99.314700000000002</c:v>
                </c:pt>
                <c:pt idx="232">
                  <c:v>99.4</c:v>
                </c:pt>
                <c:pt idx="233">
                  <c:v>99.3</c:v>
                </c:pt>
                <c:pt idx="234">
                  <c:v>99.2</c:v>
                </c:pt>
                <c:pt idx="235">
                  <c:v>99</c:v>
                </c:pt>
                <c:pt idx="236">
                  <c:v>98.500200000000007</c:v>
                </c:pt>
                <c:pt idx="237">
                  <c:v>98.75</c:v>
                </c:pt>
                <c:pt idx="238">
                  <c:v>99</c:v>
                </c:pt>
                <c:pt idx="239">
                  <c:v>99.05</c:v>
                </c:pt>
                <c:pt idx="240">
                  <c:v>99.55</c:v>
                </c:pt>
                <c:pt idx="241">
                  <c:v>99.5</c:v>
                </c:pt>
                <c:pt idx="242">
                  <c:v>100.05</c:v>
                </c:pt>
                <c:pt idx="243">
                  <c:v>100.12</c:v>
                </c:pt>
                <c:pt idx="244">
                  <c:v>100.05</c:v>
                </c:pt>
                <c:pt idx="245">
                  <c:v>100.35</c:v>
                </c:pt>
                <c:pt idx="246">
                  <c:v>100.45</c:v>
                </c:pt>
                <c:pt idx="247">
                  <c:v>100.3</c:v>
                </c:pt>
                <c:pt idx="248">
                  <c:v>100.3</c:v>
                </c:pt>
                <c:pt idx="249">
                  <c:v>99.95</c:v>
                </c:pt>
                <c:pt idx="250">
                  <c:v>100.2</c:v>
                </c:pt>
                <c:pt idx="251">
                  <c:v>100.25</c:v>
                </c:pt>
                <c:pt idx="252">
                  <c:v>99.9</c:v>
                </c:pt>
                <c:pt idx="253">
                  <c:v>99.2</c:v>
                </c:pt>
                <c:pt idx="254">
                  <c:v>99.2</c:v>
                </c:pt>
                <c:pt idx="255">
                  <c:v>98.25</c:v>
                </c:pt>
                <c:pt idx="256">
                  <c:v>97.5</c:v>
                </c:pt>
                <c:pt idx="257">
                  <c:v>95.836299999999994</c:v>
                </c:pt>
                <c:pt idx="258">
                  <c:v>97</c:v>
                </c:pt>
                <c:pt idx="259">
                  <c:v>95.7</c:v>
                </c:pt>
                <c:pt idx="260">
                  <c:v>96.1</c:v>
                </c:pt>
                <c:pt idx="261">
                  <c:v>96.039199999999994</c:v>
                </c:pt>
                <c:pt idx="262">
                  <c:v>96.2</c:v>
                </c:pt>
                <c:pt idx="263">
                  <c:v>94.803700000000006</c:v>
                </c:pt>
                <c:pt idx="264">
                  <c:v>95.2</c:v>
                </c:pt>
                <c:pt idx="265">
                  <c:v>94.5</c:v>
                </c:pt>
                <c:pt idx="266">
                  <c:v>95.25</c:v>
                </c:pt>
                <c:pt idx="267">
                  <c:v>95.8</c:v>
                </c:pt>
                <c:pt idx="268">
                  <c:v>96.5</c:v>
                </c:pt>
                <c:pt idx="269">
                  <c:v>96.25</c:v>
                </c:pt>
                <c:pt idx="270">
                  <c:v>95.251000000000005</c:v>
                </c:pt>
                <c:pt idx="271">
                  <c:v>96.5</c:v>
                </c:pt>
                <c:pt idx="272">
                  <c:v>96.8</c:v>
                </c:pt>
                <c:pt idx="273">
                  <c:v>97.4</c:v>
                </c:pt>
                <c:pt idx="274">
                  <c:v>97.25</c:v>
                </c:pt>
                <c:pt idx="275">
                  <c:v>97</c:v>
                </c:pt>
                <c:pt idx="276">
                  <c:v>97</c:v>
                </c:pt>
                <c:pt idx="277">
                  <c:v>96.95</c:v>
                </c:pt>
                <c:pt idx="278">
                  <c:v>96.8</c:v>
                </c:pt>
                <c:pt idx="279">
                  <c:v>96.8</c:v>
                </c:pt>
                <c:pt idx="280">
                  <c:v>97.3</c:v>
                </c:pt>
                <c:pt idx="281">
                  <c:v>96.79</c:v>
                </c:pt>
                <c:pt idx="282">
                  <c:v>96.9</c:v>
                </c:pt>
                <c:pt idx="283">
                  <c:v>97.1</c:v>
                </c:pt>
                <c:pt idx="284">
                  <c:v>97</c:v>
                </c:pt>
                <c:pt idx="285">
                  <c:v>97.5</c:v>
                </c:pt>
                <c:pt idx="286">
                  <c:v>96.7</c:v>
                </c:pt>
                <c:pt idx="287">
                  <c:v>96.5</c:v>
                </c:pt>
                <c:pt idx="288">
                  <c:v>96.1</c:v>
                </c:pt>
                <c:pt idx="289">
                  <c:v>96.35</c:v>
                </c:pt>
                <c:pt idx="290">
                  <c:v>96.406700000000001</c:v>
                </c:pt>
                <c:pt idx="291">
                  <c:v>96.251000000000005</c:v>
                </c:pt>
                <c:pt idx="292">
                  <c:v>96.5</c:v>
                </c:pt>
                <c:pt idx="293">
                  <c:v>96.6</c:v>
                </c:pt>
                <c:pt idx="294">
                  <c:v>96.501000000000005</c:v>
                </c:pt>
                <c:pt idx="295">
                  <c:v>96.300700000000006</c:v>
                </c:pt>
                <c:pt idx="296">
                  <c:v>96.6</c:v>
                </c:pt>
                <c:pt idx="297">
                  <c:v>96.5</c:v>
                </c:pt>
                <c:pt idx="298">
                  <c:v>96.49</c:v>
                </c:pt>
                <c:pt idx="299">
                  <c:v>95.7</c:v>
                </c:pt>
                <c:pt idx="300">
                  <c:v>95.5</c:v>
                </c:pt>
                <c:pt idx="301">
                  <c:v>95.8</c:v>
                </c:pt>
                <c:pt idx="302">
                  <c:v>95.5</c:v>
                </c:pt>
                <c:pt idx="303">
                  <c:v>95.6</c:v>
                </c:pt>
                <c:pt idx="304">
                  <c:v>95</c:v>
                </c:pt>
                <c:pt idx="305">
                  <c:v>95</c:v>
                </c:pt>
                <c:pt idx="306">
                  <c:v>94.260900000000007</c:v>
                </c:pt>
                <c:pt idx="307">
                  <c:v>94.245999999999995</c:v>
                </c:pt>
                <c:pt idx="308">
                  <c:v>94.4</c:v>
                </c:pt>
                <c:pt idx="309">
                  <c:v>94.6</c:v>
                </c:pt>
                <c:pt idx="310">
                  <c:v>94.59</c:v>
                </c:pt>
                <c:pt idx="311">
                  <c:v>94.59</c:v>
                </c:pt>
                <c:pt idx="312">
                  <c:v>95</c:v>
                </c:pt>
                <c:pt idx="313">
                  <c:v>94.896100000000004</c:v>
                </c:pt>
                <c:pt idx="314">
                  <c:v>94.700100000000006</c:v>
                </c:pt>
                <c:pt idx="315">
                  <c:v>94.9</c:v>
                </c:pt>
                <c:pt idx="316">
                  <c:v>94.45</c:v>
                </c:pt>
                <c:pt idx="317">
                  <c:v>94.688999999999993</c:v>
                </c:pt>
                <c:pt idx="318">
                  <c:v>94</c:v>
                </c:pt>
                <c:pt idx="319">
                  <c:v>94.25</c:v>
                </c:pt>
                <c:pt idx="320">
                  <c:v>94</c:v>
                </c:pt>
                <c:pt idx="321">
                  <c:v>93.55</c:v>
                </c:pt>
                <c:pt idx="322">
                  <c:v>93.458299999999994</c:v>
                </c:pt>
                <c:pt idx="323">
                  <c:v>93</c:v>
                </c:pt>
                <c:pt idx="324">
                  <c:v>92.9</c:v>
                </c:pt>
                <c:pt idx="325">
                  <c:v>93.07</c:v>
                </c:pt>
                <c:pt idx="326">
                  <c:v>93.1</c:v>
                </c:pt>
                <c:pt idx="327">
                  <c:v>93</c:v>
                </c:pt>
                <c:pt idx="328">
                  <c:v>88</c:v>
                </c:pt>
                <c:pt idx="329">
                  <c:v>84.5</c:v>
                </c:pt>
                <c:pt idx="330">
                  <c:v>85.25</c:v>
                </c:pt>
                <c:pt idx="331">
                  <c:v>85.5</c:v>
                </c:pt>
                <c:pt idx="332">
                  <c:v>86</c:v>
                </c:pt>
                <c:pt idx="333">
                  <c:v>85.5</c:v>
                </c:pt>
                <c:pt idx="334">
                  <c:v>87.25</c:v>
                </c:pt>
                <c:pt idx="335">
                  <c:v>87.5</c:v>
                </c:pt>
                <c:pt idx="336">
                  <c:v>88.2</c:v>
                </c:pt>
                <c:pt idx="337">
                  <c:v>87.998999999999995</c:v>
                </c:pt>
                <c:pt idx="338">
                  <c:v>87.7</c:v>
                </c:pt>
                <c:pt idx="339">
                  <c:v>88.299700000000001</c:v>
                </c:pt>
                <c:pt idx="340">
                  <c:v>88.749799999999993</c:v>
                </c:pt>
                <c:pt idx="341">
                  <c:v>88.995000000000005</c:v>
                </c:pt>
                <c:pt idx="342">
                  <c:v>89</c:v>
                </c:pt>
                <c:pt idx="343">
                  <c:v>87.75</c:v>
                </c:pt>
                <c:pt idx="344">
                  <c:v>88.74</c:v>
                </c:pt>
                <c:pt idx="345">
                  <c:v>88</c:v>
                </c:pt>
                <c:pt idx="346">
                  <c:v>88.4</c:v>
                </c:pt>
                <c:pt idx="347">
                  <c:v>88.899100000000004</c:v>
                </c:pt>
                <c:pt idx="348">
                  <c:v>89.081100000000006</c:v>
                </c:pt>
                <c:pt idx="349">
                  <c:v>89.1</c:v>
                </c:pt>
                <c:pt idx="350">
                  <c:v>89.3</c:v>
                </c:pt>
                <c:pt idx="351">
                  <c:v>88.9</c:v>
                </c:pt>
                <c:pt idx="352">
                  <c:v>88.95</c:v>
                </c:pt>
                <c:pt idx="353">
                  <c:v>89</c:v>
                </c:pt>
                <c:pt idx="354">
                  <c:v>89.2</c:v>
                </c:pt>
                <c:pt idx="355">
                  <c:v>89.3</c:v>
                </c:pt>
                <c:pt idx="356">
                  <c:v>89.697999999999993</c:v>
                </c:pt>
                <c:pt idx="357">
                  <c:v>90</c:v>
                </c:pt>
                <c:pt idx="358">
                  <c:v>89.85</c:v>
                </c:pt>
                <c:pt idx="359">
                  <c:v>90.35</c:v>
                </c:pt>
                <c:pt idx="360">
                  <c:v>89.75</c:v>
                </c:pt>
                <c:pt idx="361">
                  <c:v>89.614999999999995</c:v>
                </c:pt>
                <c:pt idx="362">
                  <c:v>89.65</c:v>
                </c:pt>
                <c:pt idx="363">
                  <c:v>89.8</c:v>
                </c:pt>
                <c:pt idx="364">
                  <c:v>90.5</c:v>
                </c:pt>
                <c:pt idx="365">
                  <c:v>90.65</c:v>
                </c:pt>
                <c:pt idx="366">
                  <c:v>90.4</c:v>
                </c:pt>
                <c:pt idx="367">
                  <c:v>90.85</c:v>
                </c:pt>
                <c:pt idx="368">
                  <c:v>90.6</c:v>
                </c:pt>
                <c:pt idx="369">
                  <c:v>90.75</c:v>
                </c:pt>
                <c:pt idx="370">
                  <c:v>90.5</c:v>
                </c:pt>
                <c:pt idx="371">
                  <c:v>90.2</c:v>
                </c:pt>
                <c:pt idx="372">
                  <c:v>90.35</c:v>
                </c:pt>
                <c:pt idx="373">
                  <c:v>90.008300000000006</c:v>
                </c:pt>
                <c:pt idx="374">
                  <c:v>90</c:v>
                </c:pt>
                <c:pt idx="375">
                  <c:v>90.15</c:v>
                </c:pt>
                <c:pt idx="376">
                  <c:v>88.75</c:v>
                </c:pt>
                <c:pt idx="377">
                  <c:v>88</c:v>
                </c:pt>
                <c:pt idx="378">
                  <c:v>86.5</c:v>
                </c:pt>
                <c:pt idx="379">
                  <c:v>86.59</c:v>
                </c:pt>
                <c:pt idx="380">
                  <c:v>86.5</c:v>
                </c:pt>
                <c:pt idx="381">
                  <c:v>86</c:v>
                </c:pt>
                <c:pt idx="382">
                  <c:v>85.7</c:v>
                </c:pt>
                <c:pt idx="383">
                  <c:v>85</c:v>
                </c:pt>
                <c:pt idx="384">
                  <c:v>84.640500000000003</c:v>
                </c:pt>
                <c:pt idx="385">
                  <c:v>84.9</c:v>
                </c:pt>
                <c:pt idx="386">
                  <c:v>86</c:v>
                </c:pt>
                <c:pt idx="387">
                  <c:v>86</c:v>
                </c:pt>
                <c:pt idx="388">
                  <c:v>87.6</c:v>
                </c:pt>
                <c:pt idx="389">
                  <c:v>86.3</c:v>
                </c:pt>
                <c:pt idx="390">
                  <c:v>86.1036</c:v>
                </c:pt>
                <c:pt idx="391">
                  <c:v>86.5</c:v>
                </c:pt>
                <c:pt idx="392">
                  <c:v>86.4</c:v>
                </c:pt>
                <c:pt idx="393">
                  <c:v>85.75</c:v>
                </c:pt>
                <c:pt idx="394">
                  <c:v>85</c:v>
                </c:pt>
                <c:pt idx="395">
                  <c:v>84.9</c:v>
                </c:pt>
                <c:pt idx="396">
                  <c:v>84.5</c:v>
                </c:pt>
                <c:pt idx="397">
                  <c:v>86</c:v>
                </c:pt>
                <c:pt idx="398">
                  <c:v>86.14</c:v>
                </c:pt>
                <c:pt idx="399">
                  <c:v>85.85</c:v>
                </c:pt>
                <c:pt idx="400">
                  <c:v>85</c:v>
                </c:pt>
                <c:pt idx="401">
                  <c:v>86.297799999999995</c:v>
                </c:pt>
                <c:pt idx="402">
                  <c:v>86.2</c:v>
                </c:pt>
                <c:pt idx="403">
                  <c:v>85.5</c:v>
                </c:pt>
                <c:pt idx="404">
                  <c:v>85.439800000000005</c:v>
                </c:pt>
                <c:pt idx="405">
                  <c:v>85.4</c:v>
                </c:pt>
                <c:pt idx="406">
                  <c:v>85.3</c:v>
                </c:pt>
                <c:pt idx="407">
                  <c:v>85.6</c:v>
                </c:pt>
                <c:pt idx="408">
                  <c:v>85.3</c:v>
                </c:pt>
                <c:pt idx="409">
                  <c:v>85.75</c:v>
                </c:pt>
                <c:pt idx="410">
                  <c:v>86.15</c:v>
                </c:pt>
                <c:pt idx="411">
                  <c:v>86.24</c:v>
                </c:pt>
                <c:pt idx="412">
                  <c:v>86.5</c:v>
                </c:pt>
                <c:pt idx="413">
                  <c:v>86.149199999999993</c:v>
                </c:pt>
                <c:pt idx="414">
                  <c:v>87.145899999999997</c:v>
                </c:pt>
                <c:pt idx="415">
                  <c:v>87.167000000000002</c:v>
                </c:pt>
                <c:pt idx="416">
                  <c:v>85.75</c:v>
                </c:pt>
                <c:pt idx="417">
                  <c:v>85.047799999999995</c:v>
                </c:pt>
                <c:pt idx="418">
                  <c:v>85.1</c:v>
                </c:pt>
                <c:pt idx="419">
                  <c:v>85</c:v>
                </c:pt>
                <c:pt idx="420">
                  <c:v>84.850099999999998</c:v>
                </c:pt>
                <c:pt idx="421">
                  <c:v>84.740099999999998</c:v>
                </c:pt>
                <c:pt idx="422">
                  <c:v>84.7</c:v>
                </c:pt>
                <c:pt idx="423">
                  <c:v>84.8</c:v>
                </c:pt>
                <c:pt idx="424">
                  <c:v>84.35</c:v>
                </c:pt>
                <c:pt idx="425">
                  <c:v>84.65</c:v>
                </c:pt>
                <c:pt idx="426">
                  <c:v>84</c:v>
                </c:pt>
                <c:pt idx="427">
                  <c:v>84.5</c:v>
                </c:pt>
                <c:pt idx="428">
                  <c:v>84.333299999999994</c:v>
                </c:pt>
                <c:pt idx="429">
                  <c:v>84.6</c:v>
                </c:pt>
                <c:pt idx="430">
                  <c:v>80.132199999999997</c:v>
                </c:pt>
                <c:pt idx="431">
                  <c:v>65.5</c:v>
                </c:pt>
                <c:pt idx="432">
                  <c:v>71</c:v>
                </c:pt>
                <c:pt idx="433">
                  <c:v>70</c:v>
                </c:pt>
                <c:pt idx="434">
                  <c:v>69.489999999999995</c:v>
                </c:pt>
                <c:pt idx="435">
                  <c:v>69.990099999999998</c:v>
                </c:pt>
                <c:pt idx="436">
                  <c:v>68.480699999999999</c:v>
                </c:pt>
                <c:pt idx="437">
                  <c:v>68.7</c:v>
                </c:pt>
                <c:pt idx="438">
                  <c:v>69.400000000000006</c:v>
                </c:pt>
                <c:pt idx="439">
                  <c:v>69.489999999999995</c:v>
                </c:pt>
                <c:pt idx="440">
                  <c:v>69.899900000000002</c:v>
                </c:pt>
                <c:pt idx="441">
                  <c:v>69</c:v>
                </c:pt>
                <c:pt idx="442">
                  <c:v>68.900000000000006</c:v>
                </c:pt>
                <c:pt idx="443">
                  <c:v>73</c:v>
                </c:pt>
                <c:pt idx="444">
                  <c:v>74</c:v>
                </c:pt>
                <c:pt idx="445">
                  <c:v>76.995999999999995</c:v>
                </c:pt>
                <c:pt idx="446">
                  <c:v>76</c:v>
                </c:pt>
                <c:pt idx="447">
                  <c:v>72.973699999999994</c:v>
                </c:pt>
                <c:pt idx="448">
                  <c:v>72</c:v>
                </c:pt>
                <c:pt idx="449">
                  <c:v>75</c:v>
                </c:pt>
                <c:pt idx="450">
                  <c:v>77.977699999999999</c:v>
                </c:pt>
                <c:pt idx="451">
                  <c:v>78</c:v>
                </c:pt>
                <c:pt idx="452">
                  <c:v>78.000100000000003</c:v>
                </c:pt>
                <c:pt idx="453">
                  <c:v>77.7</c:v>
                </c:pt>
                <c:pt idx="454">
                  <c:v>78.25</c:v>
                </c:pt>
                <c:pt idx="455">
                  <c:v>79</c:v>
                </c:pt>
                <c:pt idx="456">
                  <c:v>79.5</c:v>
                </c:pt>
                <c:pt idx="457">
                  <c:v>79</c:v>
                </c:pt>
                <c:pt idx="458">
                  <c:v>80</c:v>
                </c:pt>
                <c:pt idx="459">
                  <c:v>80.150000000000006</c:v>
                </c:pt>
                <c:pt idx="460">
                  <c:v>81.25</c:v>
                </c:pt>
                <c:pt idx="461">
                  <c:v>81.55</c:v>
                </c:pt>
                <c:pt idx="462">
                  <c:v>81.599999999999994</c:v>
                </c:pt>
                <c:pt idx="463">
                  <c:v>81.5</c:v>
                </c:pt>
                <c:pt idx="464">
                  <c:v>82</c:v>
                </c:pt>
                <c:pt idx="465">
                  <c:v>82.49</c:v>
                </c:pt>
                <c:pt idx="466">
                  <c:v>81.601100000000002</c:v>
                </c:pt>
                <c:pt idx="467">
                  <c:v>81.75</c:v>
                </c:pt>
                <c:pt idx="468">
                  <c:v>81.999799999999993</c:v>
                </c:pt>
                <c:pt idx="469">
                  <c:v>81.900000000000006</c:v>
                </c:pt>
                <c:pt idx="470">
                  <c:v>80.5</c:v>
                </c:pt>
                <c:pt idx="471">
                  <c:v>80</c:v>
                </c:pt>
                <c:pt idx="472">
                  <c:v>80.000100000000003</c:v>
                </c:pt>
                <c:pt idx="473">
                  <c:v>80</c:v>
                </c:pt>
                <c:pt idx="474">
                  <c:v>81.249600000000001</c:v>
                </c:pt>
                <c:pt idx="475">
                  <c:v>81.242999999999995</c:v>
                </c:pt>
                <c:pt idx="476">
                  <c:v>81.5</c:v>
                </c:pt>
                <c:pt idx="477">
                  <c:v>81.294200000000004</c:v>
                </c:pt>
                <c:pt idx="478">
                  <c:v>81.3</c:v>
                </c:pt>
                <c:pt idx="479">
                  <c:v>81.5</c:v>
                </c:pt>
              </c:numCache>
            </c:numRef>
          </c:yVal>
          <c:smooth val="0"/>
        </c:ser>
        <c:ser>
          <c:idx val="36"/>
          <c:order val="32"/>
          <c:tx>
            <c:strRef>
              <c:f>Obs!$H$14300</c:f>
              <c:strCache>
                <c:ptCount val="1"/>
                <c:pt idx="0">
                  <c:v>Ministerstvo finansov RF, 46020</c:v>
                </c:pt>
              </c:strCache>
            </c:strRef>
          </c:tx>
          <c:marker>
            <c:symbol val="none"/>
          </c:marker>
          <c:xVal>
            <c:numRef>
              <c:f>Obs!$A$14300:$A$14602</c:f>
              <c:numCache>
                <c:formatCode>m/d/yyyy</c:formatCode>
                <c:ptCount val="303"/>
                <c:pt idx="0">
                  <c:v>40354</c:v>
                </c:pt>
                <c:pt idx="1">
                  <c:v>40360</c:v>
                </c:pt>
                <c:pt idx="2">
                  <c:v>40365</c:v>
                </c:pt>
                <c:pt idx="3">
                  <c:v>40367</c:v>
                </c:pt>
                <c:pt idx="4">
                  <c:v>40378</c:v>
                </c:pt>
                <c:pt idx="5">
                  <c:v>40385</c:v>
                </c:pt>
                <c:pt idx="6">
                  <c:v>40387</c:v>
                </c:pt>
                <c:pt idx="7">
                  <c:v>40393</c:v>
                </c:pt>
                <c:pt idx="8">
                  <c:v>40396</c:v>
                </c:pt>
                <c:pt idx="9">
                  <c:v>40401</c:v>
                </c:pt>
                <c:pt idx="10">
                  <c:v>40408</c:v>
                </c:pt>
                <c:pt idx="11">
                  <c:v>40410</c:v>
                </c:pt>
                <c:pt idx="12">
                  <c:v>40421</c:v>
                </c:pt>
                <c:pt idx="13">
                  <c:v>40423</c:v>
                </c:pt>
                <c:pt idx="14">
                  <c:v>40429</c:v>
                </c:pt>
                <c:pt idx="15">
                  <c:v>40436</c:v>
                </c:pt>
                <c:pt idx="16">
                  <c:v>40438</c:v>
                </c:pt>
                <c:pt idx="17">
                  <c:v>40445</c:v>
                </c:pt>
                <c:pt idx="18">
                  <c:v>40458</c:v>
                </c:pt>
                <c:pt idx="19">
                  <c:v>40462</c:v>
                </c:pt>
                <c:pt idx="20">
                  <c:v>40466</c:v>
                </c:pt>
                <c:pt idx="21">
                  <c:v>40469</c:v>
                </c:pt>
                <c:pt idx="22">
                  <c:v>40471</c:v>
                </c:pt>
                <c:pt idx="23">
                  <c:v>40480</c:v>
                </c:pt>
                <c:pt idx="24">
                  <c:v>40495</c:v>
                </c:pt>
                <c:pt idx="25">
                  <c:v>40497</c:v>
                </c:pt>
                <c:pt idx="26">
                  <c:v>40508</c:v>
                </c:pt>
                <c:pt idx="27">
                  <c:v>40511</c:v>
                </c:pt>
                <c:pt idx="28">
                  <c:v>40514</c:v>
                </c:pt>
                <c:pt idx="29">
                  <c:v>40515</c:v>
                </c:pt>
                <c:pt idx="30">
                  <c:v>40520</c:v>
                </c:pt>
                <c:pt idx="31">
                  <c:v>40521</c:v>
                </c:pt>
                <c:pt idx="32">
                  <c:v>40522</c:v>
                </c:pt>
                <c:pt idx="33">
                  <c:v>40528</c:v>
                </c:pt>
                <c:pt idx="34">
                  <c:v>40541</c:v>
                </c:pt>
                <c:pt idx="35">
                  <c:v>40556</c:v>
                </c:pt>
                <c:pt idx="36">
                  <c:v>40560</c:v>
                </c:pt>
                <c:pt idx="37">
                  <c:v>40561</c:v>
                </c:pt>
                <c:pt idx="38">
                  <c:v>40576</c:v>
                </c:pt>
                <c:pt idx="39">
                  <c:v>40583</c:v>
                </c:pt>
                <c:pt idx="40">
                  <c:v>40585</c:v>
                </c:pt>
                <c:pt idx="41">
                  <c:v>40588</c:v>
                </c:pt>
                <c:pt idx="42">
                  <c:v>40589</c:v>
                </c:pt>
                <c:pt idx="43">
                  <c:v>40592</c:v>
                </c:pt>
                <c:pt idx="44">
                  <c:v>40602</c:v>
                </c:pt>
                <c:pt idx="45">
                  <c:v>40604</c:v>
                </c:pt>
                <c:pt idx="46">
                  <c:v>40611</c:v>
                </c:pt>
                <c:pt idx="47">
                  <c:v>40626</c:v>
                </c:pt>
                <c:pt idx="48">
                  <c:v>40632</c:v>
                </c:pt>
                <c:pt idx="49">
                  <c:v>40633</c:v>
                </c:pt>
                <c:pt idx="50">
                  <c:v>40640</c:v>
                </c:pt>
                <c:pt idx="51">
                  <c:v>40641</c:v>
                </c:pt>
                <c:pt idx="52">
                  <c:v>40644</c:v>
                </c:pt>
                <c:pt idx="53">
                  <c:v>40648</c:v>
                </c:pt>
                <c:pt idx="54">
                  <c:v>40654</c:v>
                </c:pt>
                <c:pt idx="55">
                  <c:v>40659</c:v>
                </c:pt>
                <c:pt idx="56">
                  <c:v>40660</c:v>
                </c:pt>
                <c:pt idx="57">
                  <c:v>40662</c:v>
                </c:pt>
                <c:pt idx="58">
                  <c:v>40668</c:v>
                </c:pt>
                <c:pt idx="59">
                  <c:v>40674</c:v>
                </c:pt>
                <c:pt idx="60">
                  <c:v>40687</c:v>
                </c:pt>
                <c:pt idx="61">
                  <c:v>40690</c:v>
                </c:pt>
                <c:pt idx="62">
                  <c:v>40693</c:v>
                </c:pt>
                <c:pt idx="63">
                  <c:v>40694</c:v>
                </c:pt>
                <c:pt idx="64">
                  <c:v>40701</c:v>
                </c:pt>
                <c:pt idx="65">
                  <c:v>40702</c:v>
                </c:pt>
                <c:pt idx="66">
                  <c:v>40703</c:v>
                </c:pt>
                <c:pt idx="67">
                  <c:v>40709</c:v>
                </c:pt>
                <c:pt idx="68">
                  <c:v>40710</c:v>
                </c:pt>
                <c:pt idx="69">
                  <c:v>40711</c:v>
                </c:pt>
                <c:pt idx="70">
                  <c:v>40735</c:v>
                </c:pt>
                <c:pt idx="71">
                  <c:v>40737</c:v>
                </c:pt>
                <c:pt idx="72">
                  <c:v>40745</c:v>
                </c:pt>
                <c:pt idx="73">
                  <c:v>40746</c:v>
                </c:pt>
                <c:pt idx="74">
                  <c:v>40750</c:v>
                </c:pt>
                <c:pt idx="75">
                  <c:v>40751</c:v>
                </c:pt>
                <c:pt idx="76">
                  <c:v>40753</c:v>
                </c:pt>
                <c:pt idx="77">
                  <c:v>40778</c:v>
                </c:pt>
                <c:pt idx="78">
                  <c:v>40800</c:v>
                </c:pt>
                <c:pt idx="79">
                  <c:v>40816</c:v>
                </c:pt>
                <c:pt idx="80">
                  <c:v>40856</c:v>
                </c:pt>
                <c:pt idx="81">
                  <c:v>40906</c:v>
                </c:pt>
                <c:pt idx="82">
                  <c:v>40907</c:v>
                </c:pt>
                <c:pt idx="83">
                  <c:v>40946</c:v>
                </c:pt>
                <c:pt idx="84">
                  <c:v>40960</c:v>
                </c:pt>
                <c:pt idx="85">
                  <c:v>41122</c:v>
                </c:pt>
                <c:pt idx="86">
                  <c:v>41135</c:v>
                </c:pt>
                <c:pt idx="87">
                  <c:v>41142</c:v>
                </c:pt>
                <c:pt idx="88">
                  <c:v>41144</c:v>
                </c:pt>
                <c:pt idx="89">
                  <c:v>41145</c:v>
                </c:pt>
                <c:pt idx="90">
                  <c:v>41148</c:v>
                </c:pt>
                <c:pt idx="91">
                  <c:v>41149</c:v>
                </c:pt>
                <c:pt idx="92">
                  <c:v>41194</c:v>
                </c:pt>
                <c:pt idx="93">
                  <c:v>41199</c:v>
                </c:pt>
                <c:pt idx="94">
                  <c:v>41204</c:v>
                </c:pt>
                <c:pt idx="95">
                  <c:v>41207</c:v>
                </c:pt>
                <c:pt idx="96">
                  <c:v>41220</c:v>
                </c:pt>
                <c:pt idx="97">
                  <c:v>41227</c:v>
                </c:pt>
                <c:pt idx="98">
                  <c:v>41232</c:v>
                </c:pt>
                <c:pt idx="99">
                  <c:v>41233</c:v>
                </c:pt>
                <c:pt idx="100">
                  <c:v>41234</c:v>
                </c:pt>
                <c:pt idx="101">
                  <c:v>41235</c:v>
                </c:pt>
                <c:pt idx="102">
                  <c:v>41240</c:v>
                </c:pt>
                <c:pt idx="103">
                  <c:v>41242</c:v>
                </c:pt>
                <c:pt idx="104">
                  <c:v>41243</c:v>
                </c:pt>
                <c:pt idx="105">
                  <c:v>41246</c:v>
                </c:pt>
                <c:pt idx="106">
                  <c:v>41247</c:v>
                </c:pt>
                <c:pt idx="107">
                  <c:v>41248</c:v>
                </c:pt>
                <c:pt idx="108">
                  <c:v>41249</c:v>
                </c:pt>
                <c:pt idx="109">
                  <c:v>41253</c:v>
                </c:pt>
                <c:pt idx="110">
                  <c:v>41254</c:v>
                </c:pt>
                <c:pt idx="111">
                  <c:v>41255</c:v>
                </c:pt>
                <c:pt idx="112">
                  <c:v>41256</c:v>
                </c:pt>
                <c:pt idx="113">
                  <c:v>41261</c:v>
                </c:pt>
                <c:pt idx="114">
                  <c:v>41262</c:v>
                </c:pt>
                <c:pt idx="115">
                  <c:v>41270</c:v>
                </c:pt>
                <c:pt idx="116">
                  <c:v>41283</c:v>
                </c:pt>
                <c:pt idx="117">
                  <c:v>41284</c:v>
                </c:pt>
                <c:pt idx="118">
                  <c:v>41285</c:v>
                </c:pt>
                <c:pt idx="119">
                  <c:v>41288</c:v>
                </c:pt>
                <c:pt idx="120">
                  <c:v>41289</c:v>
                </c:pt>
                <c:pt idx="121">
                  <c:v>41292</c:v>
                </c:pt>
                <c:pt idx="122">
                  <c:v>41296</c:v>
                </c:pt>
                <c:pt idx="123">
                  <c:v>41298</c:v>
                </c:pt>
                <c:pt idx="124">
                  <c:v>41303</c:v>
                </c:pt>
                <c:pt idx="125">
                  <c:v>41304</c:v>
                </c:pt>
                <c:pt idx="126">
                  <c:v>41305</c:v>
                </c:pt>
                <c:pt idx="127">
                  <c:v>41306</c:v>
                </c:pt>
                <c:pt idx="128">
                  <c:v>41309</c:v>
                </c:pt>
                <c:pt idx="129">
                  <c:v>41311</c:v>
                </c:pt>
                <c:pt idx="130">
                  <c:v>41312</c:v>
                </c:pt>
                <c:pt idx="131">
                  <c:v>41313</c:v>
                </c:pt>
                <c:pt idx="132">
                  <c:v>41317</c:v>
                </c:pt>
                <c:pt idx="133">
                  <c:v>41323</c:v>
                </c:pt>
                <c:pt idx="134">
                  <c:v>41324</c:v>
                </c:pt>
                <c:pt idx="135">
                  <c:v>41325</c:v>
                </c:pt>
                <c:pt idx="136">
                  <c:v>41326</c:v>
                </c:pt>
                <c:pt idx="137">
                  <c:v>41332</c:v>
                </c:pt>
                <c:pt idx="138">
                  <c:v>41338</c:v>
                </c:pt>
                <c:pt idx="139">
                  <c:v>41345</c:v>
                </c:pt>
                <c:pt idx="140">
                  <c:v>41346</c:v>
                </c:pt>
                <c:pt idx="141">
                  <c:v>41352</c:v>
                </c:pt>
                <c:pt idx="142">
                  <c:v>41353</c:v>
                </c:pt>
                <c:pt idx="143">
                  <c:v>41359</c:v>
                </c:pt>
                <c:pt idx="144">
                  <c:v>41360</c:v>
                </c:pt>
                <c:pt idx="145">
                  <c:v>41362</c:v>
                </c:pt>
                <c:pt idx="146">
                  <c:v>41365</c:v>
                </c:pt>
                <c:pt idx="147">
                  <c:v>41369</c:v>
                </c:pt>
                <c:pt idx="148">
                  <c:v>41372</c:v>
                </c:pt>
                <c:pt idx="149">
                  <c:v>41373</c:v>
                </c:pt>
                <c:pt idx="150">
                  <c:v>41374</c:v>
                </c:pt>
                <c:pt idx="151">
                  <c:v>41375</c:v>
                </c:pt>
                <c:pt idx="152">
                  <c:v>41380</c:v>
                </c:pt>
                <c:pt idx="153">
                  <c:v>41381</c:v>
                </c:pt>
                <c:pt idx="154">
                  <c:v>41387</c:v>
                </c:pt>
                <c:pt idx="155">
                  <c:v>41388</c:v>
                </c:pt>
                <c:pt idx="156">
                  <c:v>41393</c:v>
                </c:pt>
                <c:pt idx="157">
                  <c:v>41394</c:v>
                </c:pt>
                <c:pt idx="158">
                  <c:v>41407</c:v>
                </c:pt>
                <c:pt idx="159">
                  <c:v>41411</c:v>
                </c:pt>
                <c:pt idx="160">
                  <c:v>41414</c:v>
                </c:pt>
                <c:pt idx="161">
                  <c:v>41415</c:v>
                </c:pt>
                <c:pt idx="162">
                  <c:v>41416</c:v>
                </c:pt>
                <c:pt idx="163">
                  <c:v>41417</c:v>
                </c:pt>
                <c:pt idx="164">
                  <c:v>41422</c:v>
                </c:pt>
                <c:pt idx="165">
                  <c:v>41424</c:v>
                </c:pt>
                <c:pt idx="166">
                  <c:v>41425</c:v>
                </c:pt>
                <c:pt idx="167">
                  <c:v>41429</c:v>
                </c:pt>
                <c:pt idx="168">
                  <c:v>41431</c:v>
                </c:pt>
                <c:pt idx="169">
                  <c:v>41432</c:v>
                </c:pt>
                <c:pt idx="170">
                  <c:v>41442</c:v>
                </c:pt>
                <c:pt idx="171">
                  <c:v>41443</c:v>
                </c:pt>
                <c:pt idx="172">
                  <c:v>41444</c:v>
                </c:pt>
                <c:pt idx="173">
                  <c:v>41445</c:v>
                </c:pt>
                <c:pt idx="174">
                  <c:v>41446</c:v>
                </c:pt>
                <c:pt idx="175">
                  <c:v>41449</c:v>
                </c:pt>
                <c:pt idx="176">
                  <c:v>41451</c:v>
                </c:pt>
                <c:pt idx="177">
                  <c:v>41452</c:v>
                </c:pt>
                <c:pt idx="178">
                  <c:v>41458</c:v>
                </c:pt>
                <c:pt idx="179">
                  <c:v>41459</c:v>
                </c:pt>
                <c:pt idx="180">
                  <c:v>41460</c:v>
                </c:pt>
                <c:pt idx="181">
                  <c:v>41464</c:v>
                </c:pt>
                <c:pt idx="182">
                  <c:v>41466</c:v>
                </c:pt>
                <c:pt idx="183">
                  <c:v>41473</c:v>
                </c:pt>
                <c:pt idx="184">
                  <c:v>41479</c:v>
                </c:pt>
                <c:pt idx="185">
                  <c:v>41480</c:v>
                </c:pt>
                <c:pt idx="186">
                  <c:v>41485</c:v>
                </c:pt>
                <c:pt idx="187">
                  <c:v>41486</c:v>
                </c:pt>
                <c:pt idx="188">
                  <c:v>41488</c:v>
                </c:pt>
                <c:pt idx="189">
                  <c:v>41498</c:v>
                </c:pt>
                <c:pt idx="190">
                  <c:v>41499</c:v>
                </c:pt>
                <c:pt idx="191">
                  <c:v>41501</c:v>
                </c:pt>
                <c:pt idx="192">
                  <c:v>41502</c:v>
                </c:pt>
                <c:pt idx="193">
                  <c:v>41505</c:v>
                </c:pt>
                <c:pt idx="194">
                  <c:v>41506</c:v>
                </c:pt>
                <c:pt idx="195">
                  <c:v>41507</c:v>
                </c:pt>
                <c:pt idx="196">
                  <c:v>41509</c:v>
                </c:pt>
                <c:pt idx="197">
                  <c:v>41515</c:v>
                </c:pt>
                <c:pt idx="198">
                  <c:v>41528</c:v>
                </c:pt>
                <c:pt idx="199">
                  <c:v>41529</c:v>
                </c:pt>
                <c:pt idx="200">
                  <c:v>41540</c:v>
                </c:pt>
                <c:pt idx="201">
                  <c:v>41558</c:v>
                </c:pt>
                <c:pt idx="202">
                  <c:v>41563</c:v>
                </c:pt>
                <c:pt idx="203">
                  <c:v>41570</c:v>
                </c:pt>
                <c:pt idx="204">
                  <c:v>41571</c:v>
                </c:pt>
                <c:pt idx="205">
                  <c:v>41577</c:v>
                </c:pt>
                <c:pt idx="206">
                  <c:v>41578</c:v>
                </c:pt>
                <c:pt idx="207">
                  <c:v>41596</c:v>
                </c:pt>
                <c:pt idx="208">
                  <c:v>41603</c:v>
                </c:pt>
                <c:pt idx="209">
                  <c:v>41613</c:v>
                </c:pt>
                <c:pt idx="210">
                  <c:v>41619</c:v>
                </c:pt>
                <c:pt idx="211">
                  <c:v>41624</c:v>
                </c:pt>
                <c:pt idx="212">
                  <c:v>41661</c:v>
                </c:pt>
                <c:pt idx="213">
                  <c:v>41662</c:v>
                </c:pt>
                <c:pt idx="214">
                  <c:v>41674</c:v>
                </c:pt>
                <c:pt idx="215">
                  <c:v>41705</c:v>
                </c:pt>
                <c:pt idx="216">
                  <c:v>41709</c:v>
                </c:pt>
                <c:pt idx="217">
                  <c:v>41718</c:v>
                </c:pt>
                <c:pt idx="218">
                  <c:v>41719</c:v>
                </c:pt>
                <c:pt idx="219">
                  <c:v>41730</c:v>
                </c:pt>
                <c:pt idx="220">
                  <c:v>41733</c:v>
                </c:pt>
                <c:pt idx="221">
                  <c:v>41737</c:v>
                </c:pt>
                <c:pt idx="222">
                  <c:v>41739</c:v>
                </c:pt>
                <c:pt idx="223">
                  <c:v>41740</c:v>
                </c:pt>
                <c:pt idx="224">
                  <c:v>41746</c:v>
                </c:pt>
                <c:pt idx="225">
                  <c:v>41752</c:v>
                </c:pt>
                <c:pt idx="226">
                  <c:v>41757</c:v>
                </c:pt>
                <c:pt idx="227">
                  <c:v>41765</c:v>
                </c:pt>
                <c:pt idx="228">
                  <c:v>41766</c:v>
                </c:pt>
                <c:pt idx="229">
                  <c:v>41767</c:v>
                </c:pt>
                <c:pt idx="230">
                  <c:v>41771</c:v>
                </c:pt>
                <c:pt idx="231">
                  <c:v>41800</c:v>
                </c:pt>
                <c:pt idx="232">
                  <c:v>41801</c:v>
                </c:pt>
                <c:pt idx="233">
                  <c:v>41808</c:v>
                </c:pt>
                <c:pt idx="234">
                  <c:v>41810</c:v>
                </c:pt>
                <c:pt idx="235">
                  <c:v>41813</c:v>
                </c:pt>
                <c:pt idx="236">
                  <c:v>41817</c:v>
                </c:pt>
                <c:pt idx="237">
                  <c:v>41823</c:v>
                </c:pt>
                <c:pt idx="238">
                  <c:v>41824</c:v>
                </c:pt>
                <c:pt idx="239">
                  <c:v>41828</c:v>
                </c:pt>
                <c:pt idx="240">
                  <c:v>41831</c:v>
                </c:pt>
                <c:pt idx="241">
                  <c:v>41834</c:v>
                </c:pt>
                <c:pt idx="242">
                  <c:v>41835</c:v>
                </c:pt>
                <c:pt idx="243">
                  <c:v>41836</c:v>
                </c:pt>
                <c:pt idx="244">
                  <c:v>41837</c:v>
                </c:pt>
                <c:pt idx="245">
                  <c:v>41838</c:v>
                </c:pt>
                <c:pt idx="246">
                  <c:v>41845</c:v>
                </c:pt>
                <c:pt idx="247">
                  <c:v>41851</c:v>
                </c:pt>
                <c:pt idx="248">
                  <c:v>41856</c:v>
                </c:pt>
                <c:pt idx="249">
                  <c:v>41857</c:v>
                </c:pt>
                <c:pt idx="250">
                  <c:v>41864</c:v>
                </c:pt>
                <c:pt idx="251">
                  <c:v>41878</c:v>
                </c:pt>
                <c:pt idx="252">
                  <c:v>41885</c:v>
                </c:pt>
                <c:pt idx="253">
                  <c:v>41887</c:v>
                </c:pt>
                <c:pt idx="254">
                  <c:v>41893</c:v>
                </c:pt>
                <c:pt idx="255">
                  <c:v>41899</c:v>
                </c:pt>
                <c:pt idx="256">
                  <c:v>41905</c:v>
                </c:pt>
                <c:pt idx="257">
                  <c:v>41911</c:v>
                </c:pt>
                <c:pt idx="258">
                  <c:v>41920</c:v>
                </c:pt>
                <c:pt idx="259">
                  <c:v>42032</c:v>
                </c:pt>
                <c:pt idx="260">
                  <c:v>42037</c:v>
                </c:pt>
                <c:pt idx="261">
                  <c:v>42038</c:v>
                </c:pt>
                <c:pt idx="262">
                  <c:v>42041</c:v>
                </c:pt>
                <c:pt idx="263">
                  <c:v>42047</c:v>
                </c:pt>
                <c:pt idx="264">
                  <c:v>42048</c:v>
                </c:pt>
                <c:pt idx="265">
                  <c:v>42051</c:v>
                </c:pt>
                <c:pt idx="266">
                  <c:v>42054</c:v>
                </c:pt>
                <c:pt idx="267">
                  <c:v>42074</c:v>
                </c:pt>
                <c:pt idx="268">
                  <c:v>42075</c:v>
                </c:pt>
                <c:pt idx="269">
                  <c:v>42076</c:v>
                </c:pt>
                <c:pt idx="270">
                  <c:v>42079</c:v>
                </c:pt>
                <c:pt idx="271">
                  <c:v>42087</c:v>
                </c:pt>
                <c:pt idx="272">
                  <c:v>42088</c:v>
                </c:pt>
                <c:pt idx="273">
                  <c:v>42089</c:v>
                </c:pt>
                <c:pt idx="274">
                  <c:v>42093</c:v>
                </c:pt>
                <c:pt idx="275">
                  <c:v>42094</c:v>
                </c:pt>
                <c:pt idx="276">
                  <c:v>42096</c:v>
                </c:pt>
                <c:pt idx="277">
                  <c:v>42097</c:v>
                </c:pt>
                <c:pt idx="278">
                  <c:v>42100</c:v>
                </c:pt>
                <c:pt idx="279">
                  <c:v>42101</c:v>
                </c:pt>
                <c:pt idx="280">
                  <c:v>42102</c:v>
                </c:pt>
                <c:pt idx="281">
                  <c:v>42103</c:v>
                </c:pt>
                <c:pt idx="282">
                  <c:v>42104</c:v>
                </c:pt>
                <c:pt idx="283">
                  <c:v>42107</c:v>
                </c:pt>
                <c:pt idx="284">
                  <c:v>42108</c:v>
                </c:pt>
                <c:pt idx="285">
                  <c:v>42109</c:v>
                </c:pt>
                <c:pt idx="286">
                  <c:v>42110</c:v>
                </c:pt>
                <c:pt idx="287">
                  <c:v>42111</c:v>
                </c:pt>
                <c:pt idx="288">
                  <c:v>42114</c:v>
                </c:pt>
                <c:pt idx="289">
                  <c:v>42116</c:v>
                </c:pt>
                <c:pt idx="290">
                  <c:v>42117</c:v>
                </c:pt>
                <c:pt idx="291">
                  <c:v>42118</c:v>
                </c:pt>
                <c:pt idx="292">
                  <c:v>42124</c:v>
                </c:pt>
                <c:pt idx="293">
                  <c:v>42130</c:v>
                </c:pt>
                <c:pt idx="294">
                  <c:v>42131</c:v>
                </c:pt>
                <c:pt idx="295">
                  <c:v>42132</c:v>
                </c:pt>
                <c:pt idx="296">
                  <c:v>42142</c:v>
                </c:pt>
                <c:pt idx="297">
                  <c:v>42145</c:v>
                </c:pt>
                <c:pt idx="298">
                  <c:v>42146</c:v>
                </c:pt>
                <c:pt idx="299">
                  <c:v>42149</c:v>
                </c:pt>
                <c:pt idx="300">
                  <c:v>42150</c:v>
                </c:pt>
                <c:pt idx="301">
                  <c:v>42152</c:v>
                </c:pt>
                <c:pt idx="302">
                  <c:v>42153</c:v>
                </c:pt>
              </c:numCache>
            </c:numRef>
          </c:xVal>
          <c:yVal>
            <c:numRef>
              <c:f>Obs!$B$14300:$B$14602</c:f>
              <c:numCache>
                <c:formatCode>General</c:formatCode>
                <c:ptCount val="303"/>
                <c:pt idx="0">
                  <c:v>95</c:v>
                </c:pt>
                <c:pt idx="1">
                  <c:v>94.5</c:v>
                </c:pt>
                <c:pt idx="2">
                  <c:v>94.215999999999994</c:v>
                </c:pt>
                <c:pt idx="3">
                  <c:v>94.3</c:v>
                </c:pt>
                <c:pt idx="4">
                  <c:v>94.3</c:v>
                </c:pt>
                <c:pt idx="5">
                  <c:v>94.85</c:v>
                </c:pt>
                <c:pt idx="6">
                  <c:v>94.5</c:v>
                </c:pt>
                <c:pt idx="7">
                  <c:v>94.5</c:v>
                </c:pt>
                <c:pt idx="8">
                  <c:v>94.25</c:v>
                </c:pt>
                <c:pt idx="9">
                  <c:v>94</c:v>
                </c:pt>
                <c:pt idx="10">
                  <c:v>94.05</c:v>
                </c:pt>
                <c:pt idx="11">
                  <c:v>94.33</c:v>
                </c:pt>
                <c:pt idx="12">
                  <c:v>94.1</c:v>
                </c:pt>
                <c:pt idx="13">
                  <c:v>93.3</c:v>
                </c:pt>
                <c:pt idx="14">
                  <c:v>93.15</c:v>
                </c:pt>
                <c:pt idx="15">
                  <c:v>92.95</c:v>
                </c:pt>
                <c:pt idx="16">
                  <c:v>93.2</c:v>
                </c:pt>
                <c:pt idx="17">
                  <c:v>93.5</c:v>
                </c:pt>
                <c:pt idx="18">
                  <c:v>92.8</c:v>
                </c:pt>
                <c:pt idx="19">
                  <c:v>93</c:v>
                </c:pt>
                <c:pt idx="20">
                  <c:v>92.7</c:v>
                </c:pt>
                <c:pt idx="21">
                  <c:v>92.5</c:v>
                </c:pt>
                <c:pt idx="22">
                  <c:v>93</c:v>
                </c:pt>
                <c:pt idx="23">
                  <c:v>93.99</c:v>
                </c:pt>
                <c:pt idx="24">
                  <c:v>92.15</c:v>
                </c:pt>
                <c:pt idx="25">
                  <c:v>92.03</c:v>
                </c:pt>
                <c:pt idx="26">
                  <c:v>90.5</c:v>
                </c:pt>
                <c:pt idx="27">
                  <c:v>89.5</c:v>
                </c:pt>
                <c:pt idx="28">
                  <c:v>89.6</c:v>
                </c:pt>
                <c:pt idx="29">
                  <c:v>89.51</c:v>
                </c:pt>
                <c:pt idx="30">
                  <c:v>89.679199999999994</c:v>
                </c:pt>
                <c:pt idx="31">
                  <c:v>90.3</c:v>
                </c:pt>
                <c:pt idx="32">
                  <c:v>88.2</c:v>
                </c:pt>
                <c:pt idx="33">
                  <c:v>90</c:v>
                </c:pt>
                <c:pt idx="34">
                  <c:v>90.25</c:v>
                </c:pt>
                <c:pt idx="35">
                  <c:v>90.35</c:v>
                </c:pt>
                <c:pt idx="36">
                  <c:v>90.15</c:v>
                </c:pt>
                <c:pt idx="37">
                  <c:v>89.99</c:v>
                </c:pt>
                <c:pt idx="38">
                  <c:v>89</c:v>
                </c:pt>
                <c:pt idx="39">
                  <c:v>90.1</c:v>
                </c:pt>
                <c:pt idx="40">
                  <c:v>90.2</c:v>
                </c:pt>
                <c:pt idx="41">
                  <c:v>90.5</c:v>
                </c:pt>
                <c:pt idx="42">
                  <c:v>90.4</c:v>
                </c:pt>
                <c:pt idx="43">
                  <c:v>88.59</c:v>
                </c:pt>
                <c:pt idx="44">
                  <c:v>90.244699999999995</c:v>
                </c:pt>
                <c:pt idx="45">
                  <c:v>89.6</c:v>
                </c:pt>
                <c:pt idx="46">
                  <c:v>89.9</c:v>
                </c:pt>
                <c:pt idx="47">
                  <c:v>89.977099999999993</c:v>
                </c:pt>
                <c:pt idx="48">
                  <c:v>89.5</c:v>
                </c:pt>
                <c:pt idx="49">
                  <c:v>89.977099999999993</c:v>
                </c:pt>
                <c:pt idx="50">
                  <c:v>89.85</c:v>
                </c:pt>
                <c:pt idx="51">
                  <c:v>90</c:v>
                </c:pt>
                <c:pt idx="52">
                  <c:v>89.999899999999997</c:v>
                </c:pt>
                <c:pt idx="53">
                  <c:v>89.85</c:v>
                </c:pt>
                <c:pt idx="54">
                  <c:v>90</c:v>
                </c:pt>
                <c:pt idx="55">
                  <c:v>89.6</c:v>
                </c:pt>
                <c:pt idx="56">
                  <c:v>89.85</c:v>
                </c:pt>
                <c:pt idx="57">
                  <c:v>90</c:v>
                </c:pt>
                <c:pt idx="58">
                  <c:v>89.7</c:v>
                </c:pt>
                <c:pt idx="59">
                  <c:v>90</c:v>
                </c:pt>
                <c:pt idx="60">
                  <c:v>89.999799999999993</c:v>
                </c:pt>
                <c:pt idx="61">
                  <c:v>89.7</c:v>
                </c:pt>
                <c:pt idx="62">
                  <c:v>88.500200000000007</c:v>
                </c:pt>
                <c:pt idx="63">
                  <c:v>89.999799999999993</c:v>
                </c:pt>
                <c:pt idx="64">
                  <c:v>89.9</c:v>
                </c:pt>
                <c:pt idx="65">
                  <c:v>88.5</c:v>
                </c:pt>
                <c:pt idx="66">
                  <c:v>89</c:v>
                </c:pt>
                <c:pt idx="67">
                  <c:v>89.899900000000002</c:v>
                </c:pt>
                <c:pt idx="68">
                  <c:v>89.5</c:v>
                </c:pt>
                <c:pt idx="69">
                  <c:v>88</c:v>
                </c:pt>
                <c:pt idx="70">
                  <c:v>89.8</c:v>
                </c:pt>
                <c:pt idx="71">
                  <c:v>89.75</c:v>
                </c:pt>
                <c:pt idx="72">
                  <c:v>89.7</c:v>
                </c:pt>
                <c:pt idx="73">
                  <c:v>90</c:v>
                </c:pt>
                <c:pt idx="74">
                  <c:v>90</c:v>
                </c:pt>
                <c:pt idx="75">
                  <c:v>90.25</c:v>
                </c:pt>
                <c:pt idx="76">
                  <c:v>90.6</c:v>
                </c:pt>
                <c:pt idx="77">
                  <c:v>89.45</c:v>
                </c:pt>
                <c:pt idx="78">
                  <c:v>88.5</c:v>
                </c:pt>
                <c:pt idx="79">
                  <c:v>90.35</c:v>
                </c:pt>
                <c:pt idx="80">
                  <c:v>86</c:v>
                </c:pt>
                <c:pt idx="81">
                  <c:v>83.1</c:v>
                </c:pt>
                <c:pt idx="82">
                  <c:v>87.084999999999994</c:v>
                </c:pt>
                <c:pt idx="83">
                  <c:v>90.3</c:v>
                </c:pt>
                <c:pt idx="84">
                  <c:v>87.5</c:v>
                </c:pt>
                <c:pt idx="85">
                  <c:v>85</c:v>
                </c:pt>
                <c:pt idx="86">
                  <c:v>87.11</c:v>
                </c:pt>
                <c:pt idx="87">
                  <c:v>86.21</c:v>
                </c:pt>
                <c:pt idx="88">
                  <c:v>86.466999999999999</c:v>
                </c:pt>
                <c:pt idx="89">
                  <c:v>86.05</c:v>
                </c:pt>
                <c:pt idx="90">
                  <c:v>86.21</c:v>
                </c:pt>
                <c:pt idx="91">
                  <c:v>86.12</c:v>
                </c:pt>
                <c:pt idx="92">
                  <c:v>87</c:v>
                </c:pt>
                <c:pt idx="93">
                  <c:v>88.2</c:v>
                </c:pt>
                <c:pt idx="94">
                  <c:v>88.25</c:v>
                </c:pt>
                <c:pt idx="95">
                  <c:v>87</c:v>
                </c:pt>
                <c:pt idx="96">
                  <c:v>88.7</c:v>
                </c:pt>
                <c:pt idx="97">
                  <c:v>89.199799999999996</c:v>
                </c:pt>
                <c:pt idx="98">
                  <c:v>89.6</c:v>
                </c:pt>
                <c:pt idx="99">
                  <c:v>89.899900000000002</c:v>
                </c:pt>
                <c:pt idx="100">
                  <c:v>91</c:v>
                </c:pt>
                <c:pt idx="101">
                  <c:v>91.5</c:v>
                </c:pt>
                <c:pt idx="102">
                  <c:v>91.5</c:v>
                </c:pt>
                <c:pt idx="103">
                  <c:v>93</c:v>
                </c:pt>
                <c:pt idx="104">
                  <c:v>93.417199999999994</c:v>
                </c:pt>
                <c:pt idx="105">
                  <c:v>93.922700000000006</c:v>
                </c:pt>
                <c:pt idx="106">
                  <c:v>94.5</c:v>
                </c:pt>
                <c:pt idx="107">
                  <c:v>95</c:v>
                </c:pt>
                <c:pt idx="108">
                  <c:v>94.474999999999994</c:v>
                </c:pt>
                <c:pt idx="109">
                  <c:v>95</c:v>
                </c:pt>
                <c:pt idx="110">
                  <c:v>94.533299999999997</c:v>
                </c:pt>
                <c:pt idx="111">
                  <c:v>95</c:v>
                </c:pt>
                <c:pt idx="112">
                  <c:v>94.55</c:v>
                </c:pt>
                <c:pt idx="113">
                  <c:v>94.75</c:v>
                </c:pt>
                <c:pt idx="114">
                  <c:v>94.5</c:v>
                </c:pt>
                <c:pt idx="115">
                  <c:v>94.25</c:v>
                </c:pt>
                <c:pt idx="116">
                  <c:v>94.003</c:v>
                </c:pt>
                <c:pt idx="117">
                  <c:v>97.566699999999997</c:v>
                </c:pt>
                <c:pt idx="118">
                  <c:v>97.34</c:v>
                </c:pt>
                <c:pt idx="119">
                  <c:v>97.5</c:v>
                </c:pt>
                <c:pt idx="120">
                  <c:v>97.25</c:v>
                </c:pt>
                <c:pt idx="121">
                  <c:v>96.6</c:v>
                </c:pt>
                <c:pt idx="122">
                  <c:v>96.5</c:v>
                </c:pt>
                <c:pt idx="123">
                  <c:v>96</c:v>
                </c:pt>
                <c:pt idx="124">
                  <c:v>96.25</c:v>
                </c:pt>
                <c:pt idx="125">
                  <c:v>95.802000000000007</c:v>
                </c:pt>
                <c:pt idx="126">
                  <c:v>96.05</c:v>
                </c:pt>
                <c:pt idx="127">
                  <c:v>95.8</c:v>
                </c:pt>
                <c:pt idx="128">
                  <c:v>95.6</c:v>
                </c:pt>
                <c:pt idx="129">
                  <c:v>95.200199999999995</c:v>
                </c:pt>
                <c:pt idx="130">
                  <c:v>95.3</c:v>
                </c:pt>
                <c:pt idx="131">
                  <c:v>95.25</c:v>
                </c:pt>
                <c:pt idx="132">
                  <c:v>95.3</c:v>
                </c:pt>
                <c:pt idx="133">
                  <c:v>95.1</c:v>
                </c:pt>
                <c:pt idx="134">
                  <c:v>95.000200000000007</c:v>
                </c:pt>
                <c:pt idx="135">
                  <c:v>95.275000000000006</c:v>
                </c:pt>
                <c:pt idx="136">
                  <c:v>94.5</c:v>
                </c:pt>
                <c:pt idx="137">
                  <c:v>95.1</c:v>
                </c:pt>
                <c:pt idx="138">
                  <c:v>94.75</c:v>
                </c:pt>
                <c:pt idx="139">
                  <c:v>93</c:v>
                </c:pt>
                <c:pt idx="140">
                  <c:v>92.9</c:v>
                </c:pt>
                <c:pt idx="141">
                  <c:v>92.98</c:v>
                </c:pt>
                <c:pt idx="142">
                  <c:v>92.6678</c:v>
                </c:pt>
                <c:pt idx="143">
                  <c:v>91.500200000000007</c:v>
                </c:pt>
                <c:pt idx="144">
                  <c:v>92.35</c:v>
                </c:pt>
                <c:pt idx="145">
                  <c:v>92.25</c:v>
                </c:pt>
                <c:pt idx="146">
                  <c:v>93.504999999999995</c:v>
                </c:pt>
                <c:pt idx="147">
                  <c:v>92.75</c:v>
                </c:pt>
                <c:pt idx="148">
                  <c:v>96</c:v>
                </c:pt>
                <c:pt idx="149">
                  <c:v>95.3</c:v>
                </c:pt>
                <c:pt idx="150">
                  <c:v>95.75</c:v>
                </c:pt>
                <c:pt idx="151">
                  <c:v>95.4</c:v>
                </c:pt>
                <c:pt idx="152">
                  <c:v>95</c:v>
                </c:pt>
                <c:pt idx="153">
                  <c:v>95.1999</c:v>
                </c:pt>
                <c:pt idx="154">
                  <c:v>95.75</c:v>
                </c:pt>
                <c:pt idx="155">
                  <c:v>95.500500000000002</c:v>
                </c:pt>
                <c:pt idx="156">
                  <c:v>95.75</c:v>
                </c:pt>
                <c:pt idx="157">
                  <c:v>96</c:v>
                </c:pt>
                <c:pt idx="158">
                  <c:v>96.05</c:v>
                </c:pt>
                <c:pt idx="159">
                  <c:v>95.75</c:v>
                </c:pt>
                <c:pt idx="160">
                  <c:v>95.7</c:v>
                </c:pt>
                <c:pt idx="161">
                  <c:v>95.65</c:v>
                </c:pt>
                <c:pt idx="162">
                  <c:v>95.3</c:v>
                </c:pt>
                <c:pt idx="163">
                  <c:v>95.5</c:v>
                </c:pt>
                <c:pt idx="164">
                  <c:v>95.5</c:v>
                </c:pt>
                <c:pt idx="165">
                  <c:v>93.900199999999998</c:v>
                </c:pt>
                <c:pt idx="166">
                  <c:v>94.25</c:v>
                </c:pt>
                <c:pt idx="167">
                  <c:v>94.5</c:v>
                </c:pt>
                <c:pt idx="168">
                  <c:v>94</c:v>
                </c:pt>
                <c:pt idx="169">
                  <c:v>91.95</c:v>
                </c:pt>
                <c:pt idx="170">
                  <c:v>90.000100000000003</c:v>
                </c:pt>
                <c:pt idx="171">
                  <c:v>91</c:v>
                </c:pt>
                <c:pt idx="172">
                  <c:v>90.000600000000006</c:v>
                </c:pt>
                <c:pt idx="173">
                  <c:v>89.959500000000006</c:v>
                </c:pt>
                <c:pt idx="174">
                  <c:v>88</c:v>
                </c:pt>
                <c:pt idx="175">
                  <c:v>85</c:v>
                </c:pt>
                <c:pt idx="176">
                  <c:v>86.954300000000003</c:v>
                </c:pt>
                <c:pt idx="177">
                  <c:v>86.500200000000007</c:v>
                </c:pt>
                <c:pt idx="178">
                  <c:v>87.45</c:v>
                </c:pt>
                <c:pt idx="179">
                  <c:v>88</c:v>
                </c:pt>
                <c:pt idx="180">
                  <c:v>87</c:v>
                </c:pt>
                <c:pt idx="181">
                  <c:v>88.5</c:v>
                </c:pt>
                <c:pt idx="182">
                  <c:v>88.5</c:v>
                </c:pt>
                <c:pt idx="183">
                  <c:v>90</c:v>
                </c:pt>
                <c:pt idx="184">
                  <c:v>89.25</c:v>
                </c:pt>
                <c:pt idx="185">
                  <c:v>88.64</c:v>
                </c:pt>
                <c:pt idx="186">
                  <c:v>88.195499999999996</c:v>
                </c:pt>
                <c:pt idx="187">
                  <c:v>88.5</c:v>
                </c:pt>
                <c:pt idx="188">
                  <c:v>88.5</c:v>
                </c:pt>
                <c:pt idx="189">
                  <c:v>88.2</c:v>
                </c:pt>
                <c:pt idx="190">
                  <c:v>88.5</c:v>
                </c:pt>
                <c:pt idx="191">
                  <c:v>88.2</c:v>
                </c:pt>
                <c:pt idx="192">
                  <c:v>88.7</c:v>
                </c:pt>
                <c:pt idx="193">
                  <c:v>88.4</c:v>
                </c:pt>
                <c:pt idx="194">
                  <c:v>88.474999999999994</c:v>
                </c:pt>
                <c:pt idx="195">
                  <c:v>88.25</c:v>
                </c:pt>
                <c:pt idx="196">
                  <c:v>88.2</c:v>
                </c:pt>
                <c:pt idx="197">
                  <c:v>88</c:v>
                </c:pt>
                <c:pt idx="198">
                  <c:v>89.899799999999999</c:v>
                </c:pt>
                <c:pt idx="199">
                  <c:v>90</c:v>
                </c:pt>
                <c:pt idx="200">
                  <c:v>90.864999999999995</c:v>
                </c:pt>
                <c:pt idx="201">
                  <c:v>89.8</c:v>
                </c:pt>
                <c:pt idx="202">
                  <c:v>90.000100000000003</c:v>
                </c:pt>
                <c:pt idx="203">
                  <c:v>89.699700000000007</c:v>
                </c:pt>
                <c:pt idx="204">
                  <c:v>90</c:v>
                </c:pt>
                <c:pt idx="205">
                  <c:v>90</c:v>
                </c:pt>
                <c:pt idx="206">
                  <c:v>89.8</c:v>
                </c:pt>
                <c:pt idx="207">
                  <c:v>89</c:v>
                </c:pt>
                <c:pt idx="208">
                  <c:v>89.498900000000006</c:v>
                </c:pt>
                <c:pt idx="209">
                  <c:v>89.49</c:v>
                </c:pt>
                <c:pt idx="210">
                  <c:v>89.027799999999999</c:v>
                </c:pt>
                <c:pt idx="211">
                  <c:v>89</c:v>
                </c:pt>
                <c:pt idx="212">
                  <c:v>87</c:v>
                </c:pt>
                <c:pt idx="213">
                  <c:v>86.2072</c:v>
                </c:pt>
                <c:pt idx="214">
                  <c:v>83.45</c:v>
                </c:pt>
                <c:pt idx="215">
                  <c:v>85</c:v>
                </c:pt>
                <c:pt idx="216">
                  <c:v>82.01</c:v>
                </c:pt>
                <c:pt idx="217">
                  <c:v>77</c:v>
                </c:pt>
                <c:pt idx="218">
                  <c:v>76</c:v>
                </c:pt>
                <c:pt idx="219">
                  <c:v>80</c:v>
                </c:pt>
                <c:pt idx="220">
                  <c:v>79.400000000000006</c:v>
                </c:pt>
                <c:pt idx="221">
                  <c:v>78.981899999999996</c:v>
                </c:pt>
                <c:pt idx="222">
                  <c:v>81</c:v>
                </c:pt>
                <c:pt idx="223">
                  <c:v>79.8</c:v>
                </c:pt>
                <c:pt idx="224">
                  <c:v>78.75</c:v>
                </c:pt>
                <c:pt idx="225">
                  <c:v>77.5</c:v>
                </c:pt>
                <c:pt idx="226">
                  <c:v>78.7727</c:v>
                </c:pt>
                <c:pt idx="227">
                  <c:v>77.5</c:v>
                </c:pt>
                <c:pt idx="228">
                  <c:v>78.25</c:v>
                </c:pt>
                <c:pt idx="229">
                  <c:v>78.5</c:v>
                </c:pt>
                <c:pt idx="230">
                  <c:v>78.25</c:v>
                </c:pt>
                <c:pt idx="231">
                  <c:v>80</c:v>
                </c:pt>
                <c:pt idx="232">
                  <c:v>81.499700000000004</c:v>
                </c:pt>
                <c:pt idx="233">
                  <c:v>80.999200000000002</c:v>
                </c:pt>
                <c:pt idx="234">
                  <c:v>81.5</c:v>
                </c:pt>
                <c:pt idx="235">
                  <c:v>80.5</c:v>
                </c:pt>
                <c:pt idx="236">
                  <c:v>81</c:v>
                </c:pt>
                <c:pt idx="237">
                  <c:v>81.400000000000006</c:v>
                </c:pt>
                <c:pt idx="238">
                  <c:v>81</c:v>
                </c:pt>
                <c:pt idx="239">
                  <c:v>81.8</c:v>
                </c:pt>
                <c:pt idx="240">
                  <c:v>81.3</c:v>
                </c:pt>
                <c:pt idx="241">
                  <c:v>81.5</c:v>
                </c:pt>
                <c:pt idx="242">
                  <c:v>81.2</c:v>
                </c:pt>
                <c:pt idx="243">
                  <c:v>81</c:v>
                </c:pt>
                <c:pt idx="244">
                  <c:v>82</c:v>
                </c:pt>
                <c:pt idx="245">
                  <c:v>81.8</c:v>
                </c:pt>
                <c:pt idx="246">
                  <c:v>78.826400000000007</c:v>
                </c:pt>
                <c:pt idx="247">
                  <c:v>81.5</c:v>
                </c:pt>
                <c:pt idx="248">
                  <c:v>77</c:v>
                </c:pt>
                <c:pt idx="249">
                  <c:v>78</c:v>
                </c:pt>
                <c:pt idx="250">
                  <c:v>78.002499999999998</c:v>
                </c:pt>
                <c:pt idx="251">
                  <c:v>79.207499999999996</c:v>
                </c:pt>
                <c:pt idx="252">
                  <c:v>77.995000000000005</c:v>
                </c:pt>
                <c:pt idx="253">
                  <c:v>77.7</c:v>
                </c:pt>
                <c:pt idx="254">
                  <c:v>77.400000000000006</c:v>
                </c:pt>
                <c:pt idx="255">
                  <c:v>77.2</c:v>
                </c:pt>
                <c:pt idx="256">
                  <c:v>77.5</c:v>
                </c:pt>
                <c:pt idx="257">
                  <c:v>77.777699999999996</c:v>
                </c:pt>
                <c:pt idx="258">
                  <c:v>77</c:v>
                </c:pt>
                <c:pt idx="259">
                  <c:v>59.75</c:v>
                </c:pt>
                <c:pt idx="260">
                  <c:v>61</c:v>
                </c:pt>
                <c:pt idx="261">
                  <c:v>59.85</c:v>
                </c:pt>
                <c:pt idx="262">
                  <c:v>60</c:v>
                </c:pt>
                <c:pt idx="263">
                  <c:v>60</c:v>
                </c:pt>
                <c:pt idx="264">
                  <c:v>61</c:v>
                </c:pt>
                <c:pt idx="265">
                  <c:v>63.41</c:v>
                </c:pt>
                <c:pt idx="266">
                  <c:v>63</c:v>
                </c:pt>
                <c:pt idx="267">
                  <c:v>60.2</c:v>
                </c:pt>
                <c:pt idx="268">
                  <c:v>60.469200000000001</c:v>
                </c:pt>
                <c:pt idx="269">
                  <c:v>61</c:v>
                </c:pt>
                <c:pt idx="270">
                  <c:v>60</c:v>
                </c:pt>
                <c:pt idx="271">
                  <c:v>59.8</c:v>
                </c:pt>
                <c:pt idx="272">
                  <c:v>61</c:v>
                </c:pt>
                <c:pt idx="273">
                  <c:v>61.974699999999999</c:v>
                </c:pt>
                <c:pt idx="274">
                  <c:v>62</c:v>
                </c:pt>
                <c:pt idx="275">
                  <c:v>61.498899999999999</c:v>
                </c:pt>
                <c:pt idx="276">
                  <c:v>62</c:v>
                </c:pt>
                <c:pt idx="277">
                  <c:v>62.818100000000001</c:v>
                </c:pt>
                <c:pt idx="278">
                  <c:v>63.9</c:v>
                </c:pt>
                <c:pt idx="279">
                  <c:v>63.8</c:v>
                </c:pt>
                <c:pt idx="280">
                  <c:v>65</c:v>
                </c:pt>
                <c:pt idx="281">
                  <c:v>65.3</c:v>
                </c:pt>
                <c:pt idx="282">
                  <c:v>66.599999999999994</c:v>
                </c:pt>
                <c:pt idx="283">
                  <c:v>67</c:v>
                </c:pt>
                <c:pt idx="284">
                  <c:v>68</c:v>
                </c:pt>
                <c:pt idx="285">
                  <c:v>68.819699999999997</c:v>
                </c:pt>
                <c:pt idx="286">
                  <c:v>69</c:v>
                </c:pt>
                <c:pt idx="287">
                  <c:v>68.5</c:v>
                </c:pt>
                <c:pt idx="288">
                  <c:v>69</c:v>
                </c:pt>
                <c:pt idx="289">
                  <c:v>68.8</c:v>
                </c:pt>
                <c:pt idx="290">
                  <c:v>68.999899999999997</c:v>
                </c:pt>
                <c:pt idx="291">
                  <c:v>69</c:v>
                </c:pt>
                <c:pt idx="292">
                  <c:v>70</c:v>
                </c:pt>
                <c:pt idx="293">
                  <c:v>70</c:v>
                </c:pt>
                <c:pt idx="294">
                  <c:v>69.901399999999995</c:v>
                </c:pt>
                <c:pt idx="295">
                  <c:v>70.900000000000006</c:v>
                </c:pt>
                <c:pt idx="296">
                  <c:v>69</c:v>
                </c:pt>
                <c:pt idx="297">
                  <c:v>69.849999999999994</c:v>
                </c:pt>
                <c:pt idx="298">
                  <c:v>71</c:v>
                </c:pt>
                <c:pt idx="299">
                  <c:v>69.5</c:v>
                </c:pt>
                <c:pt idx="300">
                  <c:v>70</c:v>
                </c:pt>
                <c:pt idx="301">
                  <c:v>69.999899999999997</c:v>
                </c:pt>
                <c:pt idx="302">
                  <c:v>70.400000000000006</c:v>
                </c:pt>
              </c:numCache>
            </c:numRef>
          </c:yVal>
          <c:smooth val="0"/>
        </c:ser>
        <c:ser>
          <c:idx val="37"/>
          <c:order val="33"/>
          <c:tx>
            <c:strRef>
              <c:f>Obs!$H$14603</c:f>
              <c:strCache>
                <c:ptCount val="1"/>
                <c:pt idx="0">
                  <c:v>Ministerstvo finansov RF, 46021</c:v>
                </c:pt>
              </c:strCache>
            </c:strRef>
          </c:tx>
          <c:marker>
            <c:symbol val="none"/>
          </c:marker>
          <c:xVal>
            <c:numRef>
              <c:f>Obs!$A$14603:$A$14927</c:f>
              <c:numCache>
                <c:formatCode>m/d/yyyy</c:formatCode>
                <c:ptCount val="325"/>
                <c:pt idx="0">
                  <c:v>40366</c:v>
                </c:pt>
                <c:pt idx="1">
                  <c:v>40367</c:v>
                </c:pt>
                <c:pt idx="2">
                  <c:v>40368</c:v>
                </c:pt>
                <c:pt idx="3">
                  <c:v>40378</c:v>
                </c:pt>
                <c:pt idx="4">
                  <c:v>40379</c:v>
                </c:pt>
                <c:pt idx="5">
                  <c:v>40380</c:v>
                </c:pt>
                <c:pt idx="6">
                  <c:v>40381</c:v>
                </c:pt>
                <c:pt idx="7">
                  <c:v>40441</c:v>
                </c:pt>
                <c:pt idx="8">
                  <c:v>40442</c:v>
                </c:pt>
                <c:pt idx="9">
                  <c:v>40451</c:v>
                </c:pt>
                <c:pt idx="10">
                  <c:v>40456</c:v>
                </c:pt>
                <c:pt idx="11">
                  <c:v>40457</c:v>
                </c:pt>
                <c:pt idx="12">
                  <c:v>40459</c:v>
                </c:pt>
                <c:pt idx="13">
                  <c:v>40464</c:v>
                </c:pt>
                <c:pt idx="14">
                  <c:v>40514</c:v>
                </c:pt>
                <c:pt idx="15">
                  <c:v>40521</c:v>
                </c:pt>
                <c:pt idx="16">
                  <c:v>40525</c:v>
                </c:pt>
                <c:pt idx="17">
                  <c:v>40526</c:v>
                </c:pt>
                <c:pt idx="18">
                  <c:v>40528</c:v>
                </c:pt>
                <c:pt idx="19">
                  <c:v>40534</c:v>
                </c:pt>
                <c:pt idx="20">
                  <c:v>40541</c:v>
                </c:pt>
                <c:pt idx="21">
                  <c:v>40605</c:v>
                </c:pt>
                <c:pt idx="22">
                  <c:v>40606</c:v>
                </c:pt>
                <c:pt idx="23">
                  <c:v>40607</c:v>
                </c:pt>
                <c:pt idx="24">
                  <c:v>40611</c:v>
                </c:pt>
                <c:pt idx="25">
                  <c:v>40618</c:v>
                </c:pt>
                <c:pt idx="26">
                  <c:v>40620</c:v>
                </c:pt>
                <c:pt idx="27">
                  <c:v>40632</c:v>
                </c:pt>
                <c:pt idx="28">
                  <c:v>40641</c:v>
                </c:pt>
                <c:pt idx="29">
                  <c:v>40644</c:v>
                </c:pt>
                <c:pt idx="30">
                  <c:v>40645</c:v>
                </c:pt>
                <c:pt idx="31">
                  <c:v>40646</c:v>
                </c:pt>
                <c:pt idx="32">
                  <c:v>40647</c:v>
                </c:pt>
                <c:pt idx="33">
                  <c:v>40648</c:v>
                </c:pt>
                <c:pt idx="34">
                  <c:v>40651</c:v>
                </c:pt>
                <c:pt idx="35">
                  <c:v>40653</c:v>
                </c:pt>
                <c:pt idx="36">
                  <c:v>40654</c:v>
                </c:pt>
                <c:pt idx="37">
                  <c:v>40655</c:v>
                </c:pt>
                <c:pt idx="38">
                  <c:v>40658</c:v>
                </c:pt>
                <c:pt idx="39">
                  <c:v>40659</c:v>
                </c:pt>
                <c:pt idx="40">
                  <c:v>40660</c:v>
                </c:pt>
                <c:pt idx="41">
                  <c:v>40661</c:v>
                </c:pt>
                <c:pt idx="42">
                  <c:v>40662</c:v>
                </c:pt>
                <c:pt idx="43">
                  <c:v>40680</c:v>
                </c:pt>
                <c:pt idx="44">
                  <c:v>40682</c:v>
                </c:pt>
                <c:pt idx="45">
                  <c:v>40689</c:v>
                </c:pt>
                <c:pt idx="46">
                  <c:v>40693</c:v>
                </c:pt>
                <c:pt idx="47">
                  <c:v>40695</c:v>
                </c:pt>
                <c:pt idx="48">
                  <c:v>40696</c:v>
                </c:pt>
                <c:pt idx="49">
                  <c:v>40703</c:v>
                </c:pt>
                <c:pt idx="50">
                  <c:v>40709</c:v>
                </c:pt>
                <c:pt idx="51">
                  <c:v>40710</c:v>
                </c:pt>
                <c:pt idx="52">
                  <c:v>40714</c:v>
                </c:pt>
                <c:pt idx="53">
                  <c:v>40724</c:v>
                </c:pt>
                <c:pt idx="54">
                  <c:v>40730</c:v>
                </c:pt>
                <c:pt idx="55">
                  <c:v>40731</c:v>
                </c:pt>
                <c:pt idx="56">
                  <c:v>40732</c:v>
                </c:pt>
                <c:pt idx="57">
                  <c:v>40736</c:v>
                </c:pt>
                <c:pt idx="58">
                  <c:v>40738</c:v>
                </c:pt>
                <c:pt idx="59">
                  <c:v>40739</c:v>
                </c:pt>
                <c:pt idx="60">
                  <c:v>40744</c:v>
                </c:pt>
                <c:pt idx="61">
                  <c:v>40749</c:v>
                </c:pt>
                <c:pt idx="62">
                  <c:v>40750</c:v>
                </c:pt>
                <c:pt idx="63">
                  <c:v>40751</c:v>
                </c:pt>
                <c:pt idx="64">
                  <c:v>40752</c:v>
                </c:pt>
                <c:pt idx="65">
                  <c:v>40753</c:v>
                </c:pt>
                <c:pt idx="66">
                  <c:v>40756</c:v>
                </c:pt>
                <c:pt idx="67">
                  <c:v>40759</c:v>
                </c:pt>
                <c:pt idx="68">
                  <c:v>40764</c:v>
                </c:pt>
                <c:pt idx="69">
                  <c:v>40766</c:v>
                </c:pt>
                <c:pt idx="70">
                  <c:v>40771</c:v>
                </c:pt>
                <c:pt idx="71">
                  <c:v>40772</c:v>
                </c:pt>
                <c:pt idx="72">
                  <c:v>40799</c:v>
                </c:pt>
                <c:pt idx="73">
                  <c:v>40800</c:v>
                </c:pt>
                <c:pt idx="74">
                  <c:v>40801</c:v>
                </c:pt>
                <c:pt idx="75">
                  <c:v>40805</c:v>
                </c:pt>
                <c:pt idx="76">
                  <c:v>40806</c:v>
                </c:pt>
                <c:pt idx="77">
                  <c:v>40807</c:v>
                </c:pt>
                <c:pt idx="78">
                  <c:v>40808</c:v>
                </c:pt>
                <c:pt idx="79">
                  <c:v>40809</c:v>
                </c:pt>
                <c:pt idx="80">
                  <c:v>40819</c:v>
                </c:pt>
                <c:pt idx="81">
                  <c:v>40843</c:v>
                </c:pt>
                <c:pt idx="82">
                  <c:v>40847</c:v>
                </c:pt>
                <c:pt idx="83">
                  <c:v>40855</c:v>
                </c:pt>
                <c:pt idx="84">
                  <c:v>40858</c:v>
                </c:pt>
                <c:pt idx="85">
                  <c:v>40863</c:v>
                </c:pt>
                <c:pt idx="86">
                  <c:v>40869</c:v>
                </c:pt>
                <c:pt idx="87">
                  <c:v>40877</c:v>
                </c:pt>
                <c:pt idx="88">
                  <c:v>40886</c:v>
                </c:pt>
                <c:pt idx="89">
                  <c:v>40890</c:v>
                </c:pt>
                <c:pt idx="90">
                  <c:v>40924</c:v>
                </c:pt>
                <c:pt idx="91">
                  <c:v>40926</c:v>
                </c:pt>
                <c:pt idx="92">
                  <c:v>40931</c:v>
                </c:pt>
                <c:pt idx="93">
                  <c:v>40939</c:v>
                </c:pt>
                <c:pt idx="94">
                  <c:v>40942</c:v>
                </c:pt>
                <c:pt idx="95">
                  <c:v>40946</c:v>
                </c:pt>
                <c:pt idx="96">
                  <c:v>40948</c:v>
                </c:pt>
                <c:pt idx="97">
                  <c:v>40949</c:v>
                </c:pt>
                <c:pt idx="98">
                  <c:v>40952</c:v>
                </c:pt>
                <c:pt idx="99">
                  <c:v>40956</c:v>
                </c:pt>
                <c:pt idx="100">
                  <c:v>40967</c:v>
                </c:pt>
                <c:pt idx="101">
                  <c:v>40981</c:v>
                </c:pt>
                <c:pt idx="102">
                  <c:v>40982</c:v>
                </c:pt>
                <c:pt idx="103">
                  <c:v>40984</c:v>
                </c:pt>
                <c:pt idx="104">
                  <c:v>40990</c:v>
                </c:pt>
                <c:pt idx="105">
                  <c:v>41005</c:v>
                </c:pt>
                <c:pt idx="106">
                  <c:v>41011</c:v>
                </c:pt>
                <c:pt idx="107">
                  <c:v>41016</c:v>
                </c:pt>
                <c:pt idx="108">
                  <c:v>41025</c:v>
                </c:pt>
                <c:pt idx="109">
                  <c:v>41059</c:v>
                </c:pt>
                <c:pt idx="110">
                  <c:v>41087</c:v>
                </c:pt>
                <c:pt idx="111">
                  <c:v>41088</c:v>
                </c:pt>
                <c:pt idx="112">
                  <c:v>41092</c:v>
                </c:pt>
                <c:pt idx="113">
                  <c:v>41095</c:v>
                </c:pt>
                <c:pt idx="114">
                  <c:v>41099</c:v>
                </c:pt>
                <c:pt idx="115">
                  <c:v>41103</c:v>
                </c:pt>
                <c:pt idx="116">
                  <c:v>41106</c:v>
                </c:pt>
                <c:pt idx="117">
                  <c:v>41107</c:v>
                </c:pt>
                <c:pt idx="118">
                  <c:v>41108</c:v>
                </c:pt>
                <c:pt idx="119">
                  <c:v>41109</c:v>
                </c:pt>
                <c:pt idx="120">
                  <c:v>41110</c:v>
                </c:pt>
                <c:pt idx="121">
                  <c:v>41113</c:v>
                </c:pt>
                <c:pt idx="122">
                  <c:v>41114</c:v>
                </c:pt>
                <c:pt idx="123">
                  <c:v>41116</c:v>
                </c:pt>
                <c:pt idx="124">
                  <c:v>41124</c:v>
                </c:pt>
                <c:pt idx="125">
                  <c:v>41128</c:v>
                </c:pt>
                <c:pt idx="126">
                  <c:v>41129</c:v>
                </c:pt>
                <c:pt idx="127">
                  <c:v>41130</c:v>
                </c:pt>
                <c:pt idx="128">
                  <c:v>41134</c:v>
                </c:pt>
                <c:pt idx="129">
                  <c:v>41137</c:v>
                </c:pt>
                <c:pt idx="130">
                  <c:v>41142</c:v>
                </c:pt>
                <c:pt idx="131">
                  <c:v>41144</c:v>
                </c:pt>
                <c:pt idx="132">
                  <c:v>41156</c:v>
                </c:pt>
                <c:pt idx="133">
                  <c:v>41157</c:v>
                </c:pt>
                <c:pt idx="134">
                  <c:v>41159</c:v>
                </c:pt>
                <c:pt idx="135">
                  <c:v>41162</c:v>
                </c:pt>
                <c:pt idx="136">
                  <c:v>41164</c:v>
                </c:pt>
                <c:pt idx="137">
                  <c:v>41165</c:v>
                </c:pt>
                <c:pt idx="138">
                  <c:v>41166</c:v>
                </c:pt>
                <c:pt idx="139">
                  <c:v>41171</c:v>
                </c:pt>
                <c:pt idx="140">
                  <c:v>41172</c:v>
                </c:pt>
                <c:pt idx="141">
                  <c:v>41176</c:v>
                </c:pt>
                <c:pt idx="142">
                  <c:v>41179</c:v>
                </c:pt>
                <c:pt idx="143">
                  <c:v>41180</c:v>
                </c:pt>
                <c:pt idx="144">
                  <c:v>41184</c:v>
                </c:pt>
                <c:pt idx="145">
                  <c:v>41187</c:v>
                </c:pt>
                <c:pt idx="146">
                  <c:v>41192</c:v>
                </c:pt>
                <c:pt idx="147">
                  <c:v>41193</c:v>
                </c:pt>
                <c:pt idx="148">
                  <c:v>41194</c:v>
                </c:pt>
                <c:pt idx="149">
                  <c:v>41198</c:v>
                </c:pt>
                <c:pt idx="150">
                  <c:v>41200</c:v>
                </c:pt>
                <c:pt idx="151">
                  <c:v>41206</c:v>
                </c:pt>
                <c:pt idx="152">
                  <c:v>41207</c:v>
                </c:pt>
                <c:pt idx="153">
                  <c:v>41211</c:v>
                </c:pt>
                <c:pt idx="154">
                  <c:v>41227</c:v>
                </c:pt>
                <c:pt idx="155">
                  <c:v>41233</c:v>
                </c:pt>
                <c:pt idx="156">
                  <c:v>41234</c:v>
                </c:pt>
                <c:pt idx="157">
                  <c:v>41239</c:v>
                </c:pt>
                <c:pt idx="158">
                  <c:v>41242</c:v>
                </c:pt>
                <c:pt idx="159">
                  <c:v>41243</c:v>
                </c:pt>
                <c:pt idx="160">
                  <c:v>41246</c:v>
                </c:pt>
                <c:pt idx="161">
                  <c:v>41247</c:v>
                </c:pt>
                <c:pt idx="162">
                  <c:v>41250</c:v>
                </c:pt>
                <c:pt idx="163">
                  <c:v>41255</c:v>
                </c:pt>
                <c:pt idx="164">
                  <c:v>41256</c:v>
                </c:pt>
                <c:pt idx="165">
                  <c:v>41257</c:v>
                </c:pt>
                <c:pt idx="166">
                  <c:v>41261</c:v>
                </c:pt>
                <c:pt idx="167">
                  <c:v>41262</c:v>
                </c:pt>
                <c:pt idx="168">
                  <c:v>41295</c:v>
                </c:pt>
                <c:pt idx="169">
                  <c:v>41296</c:v>
                </c:pt>
                <c:pt idx="170">
                  <c:v>41297</c:v>
                </c:pt>
                <c:pt idx="171">
                  <c:v>41303</c:v>
                </c:pt>
                <c:pt idx="172">
                  <c:v>41305</c:v>
                </c:pt>
                <c:pt idx="173">
                  <c:v>41306</c:v>
                </c:pt>
                <c:pt idx="174">
                  <c:v>41311</c:v>
                </c:pt>
                <c:pt idx="175">
                  <c:v>41317</c:v>
                </c:pt>
                <c:pt idx="176">
                  <c:v>41319</c:v>
                </c:pt>
                <c:pt idx="177">
                  <c:v>41320</c:v>
                </c:pt>
                <c:pt idx="178">
                  <c:v>41324</c:v>
                </c:pt>
                <c:pt idx="179">
                  <c:v>41326</c:v>
                </c:pt>
                <c:pt idx="180">
                  <c:v>41327</c:v>
                </c:pt>
                <c:pt idx="181">
                  <c:v>41331</c:v>
                </c:pt>
                <c:pt idx="182">
                  <c:v>41334</c:v>
                </c:pt>
                <c:pt idx="183">
                  <c:v>41337</c:v>
                </c:pt>
                <c:pt idx="184">
                  <c:v>41344</c:v>
                </c:pt>
                <c:pt idx="185">
                  <c:v>41351</c:v>
                </c:pt>
                <c:pt idx="186">
                  <c:v>41352</c:v>
                </c:pt>
                <c:pt idx="187">
                  <c:v>41354</c:v>
                </c:pt>
                <c:pt idx="188">
                  <c:v>41358</c:v>
                </c:pt>
                <c:pt idx="189">
                  <c:v>41362</c:v>
                </c:pt>
                <c:pt idx="190">
                  <c:v>41367</c:v>
                </c:pt>
                <c:pt idx="191">
                  <c:v>41373</c:v>
                </c:pt>
                <c:pt idx="192">
                  <c:v>41374</c:v>
                </c:pt>
                <c:pt idx="193">
                  <c:v>41375</c:v>
                </c:pt>
                <c:pt idx="194">
                  <c:v>41381</c:v>
                </c:pt>
                <c:pt idx="195">
                  <c:v>41387</c:v>
                </c:pt>
                <c:pt idx="196">
                  <c:v>41418</c:v>
                </c:pt>
                <c:pt idx="197">
                  <c:v>41423</c:v>
                </c:pt>
                <c:pt idx="198">
                  <c:v>41435</c:v>
                </c:pt>
                <c:pt idx="199">
                  <c:v>41436</c:v>
                </c:pt>
                <c:pt idx="200">
                  <c:v>41453</c:v>
                </c:pt>
                <c:pt idx="201">
                  <c:v>41456</c:v>
                </c:pt>
                <c:pt idx="202">
                  <c:v>41457</c:v>
                </c:pt>
                <c:pt idx="203">
                  <c:v>41458</c:v>
                </c:pt>
                <c:pt idx="204">
                  <c:v>41460</c:v>
                </c:pt>
                <c:pt idx="205">
                  <c:v>41465</c:v>
                </c:pt>
                <c:pt idx="206">
                  <c:v>41466</c:v>
                </c:pt>
                <c:pt idx="207">
                  <c:v>41467</c:v>
                </c:pt>
                <c:pt idx="208">
                  <c:v>41471</c:v>
                </c:pt>
                <c:pt idx="209">
                  <c:v>41473</c:v>
                </c:pt>
                <c:pt idx="210">
                  <c:v>41493</c:v>
                </c:pt>
                <c:pt idx="211">
                  <c:v>41494</c:v>
                </c:pt>
                <c:pt idx="212">
                  <c:v>41500</c:v>
                </c:pt>
                <c:pt idx="213">
                  <c:v>41507</c:v>
                </c:pt>
                <c:pt idx="214">
                  <c:v>41508</c:v>
                </c:pt>
                <c:pt idx="215">
                  <c:v>41509</c:v>
                </c:pt>
                <c:pt idx="216">
                  <c:v>41516</c:v>
                </c:pt>
                <c:pt idx="217">
                  <c:v>41542</c:v>
                </c:pt>
                <c:pt idx="218">
                  <c:v>41547</c:v>
                </c:pt>
                <c:pt idx="219">
                  <c:v>41555</c:v>
                </c:pt>
                <c:pt idx="220">
                  <c:v>41569</c:v>
                </c:pt>
                <c:pt idx="221">
                  <c:v>41570</c:v>
                </c:pt>
                <c:pt idx="222">
                  <c:v>41571</c:v>
                </c:pt>
                <c:pt idx="223">
                  <c:v>41576</c:v>
                </c:pt>
                <c:pt idx="224">
                  <c:v>41579</c:v>
                </c:pt>
                <c:pt idx="225">
                  <c:v>41584</c:v>
                </c:pt>
                <c:pt idx="226">
                  <c:v>41585</c:v>
                </c:pt>
                <c:pt idx="227">
                  <c:v>41598</c:v>
                </c:pt>
                <c:pt idx="228">
                  <c:v>41600</c:v>
                </c:pt>
                <c:pt idx="229">
                  <c:v>41618</c:v>
                </c:pt>
                <c:pt idx="230">
                  <c:v>41619</c:v>
                </c:pt>
                <c:pt idx="231">
                  <c:v>41633</c:v>
                </c:pt>
                <c:pt idx="232">
                  <c:v>41638</c:v>
                </c:pt>
                <c:pt idx="233">
                  <c:v>41654</c:v>
                </c:pt>
                <c:pt idx="234">
                  <c:v>41655</c:v>
                </c:pt>
                <c:pt idx="235">
                  <c:v>41669</c:v>
                </c:pt>
                <c:pt idx="236">
                  <c:v>41670</c:v>
                </c:pt>
                <c:pt idx="237">
                  <c:v>41673</c:v>
                </c:pt>
                <c:pt idx="238">
                  <c:v>41674</c:v>
                </c:pt>
                <c:pt idx="239">
                  <c:v>41675</c:v>
                </c:pt>
                <c:pt idx="240">
                  <c:v>41676</c:v>
                </c:pt>
                <c:pt idx="241">
                  <c:v>41682</c:v>
                </c:pt>
                <c:pt idx="242">
                  <c:v>41689</c:v>
                </c:pt>
                <c:pt idx="243">
                  <c:v>41695</c:v>
                </c:pt>
                <c:pt idx="244">
                  <c:v>41696</c:v>
                </c:pt>
                <c:pt idx="245">
                  <c:v>41702</c:v>
                </c:pt>
                <c:pt idx="246">
                  <c:v>41704</c:v>
                </c:pt>
                <c:pt idx="247">
                  <c:v>41705</c:v>
                </c:pt>
                <c:pt idx="248">
                  <c:v>41710</c:v>
                </c:pt>
                <c:pt idx="249">
                  <c:v>41711</c:v>
                </c:pt>
                <c:pt idx="250">
                  <c:v>41712</c:v>
                </c:pt>
                <c:pt idx="251">
                  <c:v>41715</c:v>
                </c:pt>
                <c:pt idx="252">
                  <c:v>41716</c:v>
                </c:pt>
                <c:pt idx="253">
                  <c:v>41717</c:v>
                </c:pt>
                <c:pt idx="254">
                  <c:v>41718</c:v>
                </c:pt>
                <c:pt idx="255">
                  <c:v>41719</c:v>
                </c:pt>
                <c:pt idx="256">
                  <c:v>41722</c:v>
                </c:pt>
                <c:pt idx="257">
                  <c:v>41723</c:v>
                </c:pt>
                <c:pt idx="258">
                  <c:v>41724</c:v>
                </c:pt>
                <c:pt idx="259">
                  <c:v>41725</c:v>
                </c:pt>
                <c:pt idx="260">
                  <c:v>41726</c:v>
                </c:pt>
                <c:pt idx="261">
                  <c:v>41729</c:v>
                </c:pt>
                <c:pt idx="262">
                  <c:v>41731</c:v>
                </c:pt>
                <c:pt idx="263">
                  <c:v>41736</c:v>
                </c:pt>
                <c:pt idx="264">
                  <c:v>41737</c:v>
                </c:pt>
                <c:pt idx="265">
                  <c:v>41740</c:v>
                </c:pt>
                <c:pt idx="266">
                  <c:v>41744</c:v>
                </c:pt>
                <c:pt idx="267">
                  <c:v>41745</c:v>
                </c:pt>
                <c:pt idx="268">
                  <c:v>41746</c:v>
                </c:pt>
                <c:pt idx="269">
                  <c:v>41750</c:v>
                </c:pt>
                <c:pt idx="270">
                  <c:v>41752</c:v>
                </c:pt>
                <c:pt idx="271">
                  <c:v>41753</c:v>
                </c:pt>
                <c:pt idx="272">
                  <c:v>41754</c:v>
                </c:pt>
                <c:pt idx="273">
                  <c:v>41772</c:v>
                </c:pt>
                <c:pt idx="274">
                  <c:v>41773</c:v>
                </c:pt>
                <c:pt idx="275">
                  <c:v>41774</c:v>
                </c:pt>
                <c:pt idx="276">
                  <c:v>41775</c:v>
                </c:pt>
                <c:pt idx="277">
                  <c:v>41778</c:v>
                </c:pt>
                <c:pt idx="278">
                  <c:v>41820</c:v>
                </c:pt>
                <c:pt idx="279">
                  <c:v>41823</c:v>
                </c:pt>
                <c:pt idx="280">
                  <c:v>41831</c:v>
                </c:pt>
                <c:pt idx="281">
                  <c:v>41863</c:v>
                </c:pt>
                <c:pt idx="282">
                  <c:v>41865</c:v>
                </c:pt>
                <c:pt idx="283">
                  <c:v>41870</c:v>
                </c:pt>
                <c:pt idx="284">
                  <c:v>41873</c:v>
                </c:pt>
                <c:pt idx="285">
                  <c:v>41885</c:v>
                </c:pt>
                <c:pt idx="286">
                  <c:v>41904</c:v>
                </c:pt>
                <c:pt idx="287">
                  <c:v>41905</c:v>
                </c:pt>
                <c:pt idx="288">
                  <c:v>41906</c:v>
                </c:pt>
                <c:pt idx="289">
                  <c:v>41907</c:v>
                </c:pt>
                <c:pt idx="290">
                  <c:v>41908</c:v>
                </c:pt>
                <c:pt idx="291">
                  <c:v>41912</c:v>
                </c:pt>
                <c:pt idx="292">
                  <c:v>41919</c:v>
                </c:pt>
                <c:pt idx="293">
                  <c:v>41925</c:v>
                </c:pt>
                <c:pt idx="294">
                  <c:v>41932</c:v>
                </c:pt>
                <c:pt idx="295">
                  <c:v>41935</c:v>
                </c:pt>
                <c:pt idx="296">
                  <c:v>41939</c:v>
                </c:pt>
                <c:pt idx="297">
                  <c:v>41940</c:v>
                </c:pt>
                <c:pt idx="298">
                  <c:v>41943</c:v>
                </c:pt>
                <c:pt idx="299">
                  <c:v>41955</c:v>
                </c:pt>
                <c:pt idx="300">
                  <c:v>41956</c:v>
                </c:pt>
                <c:pt idx="301">
                  <c:v>41957</c:v>
                </c:pt>
                <c:pt idx="302">
                  <c:v>41963</c:v>
                </c:pt>
                <c:pt idx="303">
                  <c:v>41967</c:v>
                </c:pt>
                <c:pt idx="304">
                  <c:v>41969</c:v>
                </c:pt>
                <c:pt idx="305">
                  <c:v>41970</c:v>
                </c:pt>
                <c:pt idx="306">
                  <c:v>41976</c:v>
                </c:pt>
                <c:pt idx="307">
                  <c:v>41978</c:v>
                </c:pt>
                <c:pt idx="308">
                  <c:v>41981</c:v>
                </c:pt>
                <c:pt idx="309">
                  <c:v>41984</c:v>
                </c:pt>
                <c:pt idx="310">
                  <c:v>42030</c:v>
                </c:pt>
                <c:pt idx="311">
                  <c:v>42080</c:v>
                </c:pt>
                <c:pt idx="312">
                  <c:v>42083</c:v>
                </c:pt>
                <c:pt idx="313">
                  <c:v>42086</c:v>
                </c:pt>
                <c:pt idx="314">
                  <c:v>42088</c:v>
                </c:pt>
                <c:pt idx="315">
                  <c:v>42108</c:v>
                </c:pt>
                <c:pt idx="316">
                  <c:v>42109</c:v>
                </c:pt>
                <c:pt idx="317">
                  <c:v>42124</c:v>
                </c:pt>
                <c:pt idx="318">
                  <c:v>42129</c:v>
                </c:pt>
                <c:pt idx="319">
                  <c:v>42130</c:v>
                </c:pt>
                <c:pt idx="320">
                  <c:v>42149</c:v>
                </c:pt>
                <c:pt idx="321">
                  <c:v>42151</c:v>
                </c:pt>
                <c:pt idx="322">
                  <c:v>42159</c:v>
                </c:pt>
                <c:pt idx="323">
                  <c:v>42174</c:v>
                </c:pt>
                <c:pt idx="324">
                  <c:v>42177</c:v>
                </c:pt>
              </c:numCache>
            </c:numRef>
          </c:xVal>
          <c:yVal>
            <c:numRef>
              <c:f>Obs!$B$14603:$B$14927</c:f>
              <c:numCache>
                <c:formatCode>General</c:formatCode>
                <c:ptCount val="325"/>
                <c:pt idx="0">
                  <c:v>92.27</c:v>
                </c:pt>
                <c:pt idx="1">
                  <c:v>92.47</c:v>
                </c:pt>
                <c:pt idx="2">
                  <c:v>93.3</c:v>
                </c:pt>
                <c:pt idx="3">
                  <c:v>92.37</c:v>
                </c:pt>
                <c:pt idx="4">
                  <c:v>92.27</c:v>
                </c:pt>
                <c:pt idx="5">
                  <c:v>92.35</c:v>
                </c:pt>
                <c:pt idx="6">
                  <c:v>92.65</c:v>
                </c:pt>
                <c:pt idx="7">
                  <c:v>90.6</c:v>
                </c:pt>
                <c:pt idx="8">
                  <c:v>91.4</c:v>
                </c:pt>
                <c:pt idx="9">
                  <c:v>91.569500000000005</c:v>
                </c:pt>
                <c:pt idx="10">
                  <c:v>91.4</c:v>
                </c:pt>
                <c:pt idx="11">
                  <c:v>92</c:v>
                </c:pt>
                <c:pt idx="12">
                  <c:v>91.875</c:v>
                </c:pt>
                <c:pt idx="13">
                  <c:v>91.875</c:v>
                </c:pt>
                <c:pt idx="14">
                  <c:v>91.2727</c:v>
                </c:pt>
                <c:pt idx="15">
                  <c:v>91.1</c:v>
                </c:pt>
                <c:pt idx="16">
                  <c:v>90.7</c:v>
                </c:pt>
                <c:pt idx="17">
                  <c:v>90.8</c:v>
                </c:pt>
                <c:pt idx="18">
                  <c:v>90.77</c:v>
                </c:pt>
                <c:pt idx="19">
                  <c:v>90.482699999999994</c:v>
                </c:pt>
                <c:pt idx="20">
                  <c:v>91.2</c:v>
                </c:pt>
                <c:pt idx="21">
                  <c:v>89.36</c:v>
                </c:pt>
                <c:pt idx="22">
                  <c:v>89.76</c:v>
                </c:pt>
                <c:pt idx="23">
                  <c:v>89.41</c:v>
                </c:pt>
                <c:pt idx="24">
                  <c:v>89.33</c:v>
                </c:pt>
                <c:pt idx="25">
                  <c:v>89.33</c:v>
                </c:pt>
                <c:pt idx="26">
                  <c:v>89.33</c:v>
                </c:pt>
                <c:pt idx="27">
                  <c:v>89.28</c:v>
                </c:pt>
                <c:pt idx="28">
                  <c:v>89.85</c:v>
                </c:pt>
                <c:pt idx="29">
                  <c:v>89.9</c:v>
                </c:pt>
                <c:pt idx="30">
                  <c:v>89.81</c:v>
                </c:pt>
                <c:pt idx="31">
                  <c:v>90</c:v>
                </c:pt>
                <c:pt idx="32">
                  <c:v>89.527600000000007</c:v>
                </c:pt>
                <c:pt idx="33">
                  <c:v>89.6</c:v>
                </c:pt>
                <c:pt idx="34">
                  <c:v>89.8</c:v>
                </c:pt>
                <c:pt idx="35">
                  <c:v>89.65</c:v>
                </c:pt>
                <c:pt idx="36">
                  <c:v>89.4</c:v>
                </c:pt>
                <c:pt idx="37">
                  <c:v>89.8</c:v>
                </c:pt>
                <c:pt idx="38">
                  <c:v>89.47</c:v>
                </c:pt>
                <c:pt idx="39">
                  <c:v>89.35</c:v>
                </c:pt>
                <c:pt idx="40">
                  <c:v>89.85</c:v>
                </c:pt>
                <c:pt idx="41">
                  <c:v>89.6</c:v>
                </c:pt>
                <c:pt idx="42">
                  <c:v>89.45</c:v>
                </c:pt>
                <c:pt idx="43">
                  <c:v>88.8</c:v>
                </c:pt>
                <c:pt idx="44">
                  <c:v>89.046199999999999</c:v>
                </c:pt>
                <c:pt idx="45">
                  <c:v>89.24</c:v>
                </c:pt>
                <c:pt idx="46">
                  <c:v>88.8</c:v>
                </c:pt>
                <c:pt idx="47">
                  <c:v>88.9</c:v>
                </c:pt>
                <c:pt idx="48">
                  <c:v>88.8</c:v>
                </c:pt>
                <c:pt idx="49">
                  <c:v>88.979699999999994</c:v>
                </c:pt>
                <c:pt idx="50">
                  <c:v>88.95</c:v>
                </c:pt>
                <c:pt idx="51">
                  <c:v>88.500200000000007</c:v>
                </c:pt>
                <c:pt idx="52">
                  <c:v>89.2</c:v>
                </c:pt>
                <c:pt idx="53">
                  <c:v>88.6</c:v>
                </c:pt>
                <c:pt idx="54">
                  <c:v>88.91</c:v>
                </c:pt>
                <c:pt idx="55">
                  <c:v>89.715000000000003</c:v>
                </c:pt>
                <c:pt idx="56">
                  <c:v>89.65</c:v>
                </c:pt>
                <c:pt idx="57">
                  <c:v>89.5</c:v>
                </c:pt>
                <c:pt idx="58">
                  <c:v>89.6</c:v>
                </c:pt>
                <c:pt idx="59">
                  <c:v>89.65</c:v>
                </c:pt>
                <c:pt idx="60">
                  <c:v>89.65</c:v>
                </c:pt>
                <c:pt idx="61">
                  <c:v>89.84</c:v>
                </c:pt>
                <c:pt idx="62">
                  <c:v>89.85</c:v>
                </c:pt>
                <c:pt idx="63">
                  <c:v>89.75</c:v>
                </c:pt>
                <c:pt idx="64">
                  <c:v>89.76</c:v>
                </c:pt>
                <c:pt idx="65">
                  <c:v>89.75</c:v>
                </c:pt>
                <c:pt idx="66">
                  <c:v>90.25</c:v>
                </c:pt>
                <c:pt idx="67">
                  <c:v>90.05</c:v>
                </c:pt>
                <c:pt idx="68">
                  <c:v>89.2</c:v>
                </c:pt>
                <c:pt idx="69">
                  <c:v>88.9</c:v>
                </c:pt>
                <c:pt idx="70">
                  <c:v>88.804699999999997</c:v>
                </c:pt>
                <c:pt idx="71">
                  <c:v>89</c:v>
                </c:pt>
                <c:pt idx="72">
                  <c:v>88.65</c:v>
                </c:pt>
                <c:pt idx="73">
                  <c:v>88.5</c:v>
                </c:pt>
                <c:pt idx="74">
                  <c:v>88</c:v>
                </c:pt>
                <c:pt idx="75">
                  <c:v>87</c:v>
                </c:pt>
                <c:pt idx="76">
                  <c:v>86.5</c:v>
                </c:pt>
                <c:pt idx="77">
                  <c:v>87.15</c:v>
                </c:pt>
                <c:pt idx="78">
                  <c:v>86</c:v>
                </c:pt>
                <c:pt idx="79">
                  <c:v>85</c:v>
                </c:pt>
                <c:pt idx="80">
                  <c:v>88.96</c:v>
                </c:pt>
                <c:pt idx="81">
                  <c:v>88.5</c:v>
                </c:pt>
                <c:pt idx="82">
                  <c:v>88.5</c:v>
                </c:pt>
                <c:pt idx="83">
                  <c:v>86.6</c:v>
                </c:pt>
                <c:pt idx="84">
                  <c:v>86.7</c:v>
                </c:pt>
                <c:pt idx="85">
                  <c:v>86.5</c:v>
                </c:pt>
                <c:pt idx="86">
                  <c:v>86.6</c:v>
                </c:pt>
                <c:pt idx="87">
                  <c:v>88.49</c:v>
                </c:pt>
                <c:pt idx="88">
                  <c:v>86.6</c:v>
                </c:pt>
                <c:pt idx="89">
                  <c:v>88</c:v>
                </c:pt>
                <c:pt idx="90">
                  <c:v>87.5</c:v>
                </c:pt>
                <c:pt idx="91">
                  <c:v>88.16</c:v>
                </c:pt>
                <c:pt idx="92">
                  <c:v>88.22</c:v>
                </c:pt>
                <c:pt idx="93">
                  <c:v>89</c:v>
                </c:pt>
                <c:pt idx="94">
                  <c:v>89.65</c:v>
                </c:pt>
                <c:pt idx="95">
                  <c:v>90</c:v>
                </c:pt>
                <c:pt idx="96">
                  <c:v>89.4</c:v>
                </c:pt>
                <c:pt idx="97">
                  <c:v>89.9</c:v>
                </c:pt>
                <c:pt idx="98">
                  <c:v>89.75</c:v>
                </c:pt>
                <c:pt idx="99">
                  <c:v>89.65</c:v>
                </c:pt>
                <c:pt idx="100">
                  <c:v>89.103300000000004</c:v>
                </c:pt>
                <c:pt idx="101">
                  <c:v>89.462500000000006</c:v>
                </c:pt>
                <c:pt idx="102">
                  <c:v>89.5</c:v>
                </c:pt>
                <c:pt idx="103">
                  <c:v>89.75</c:v>
                </c:pt>
                <c:pt idx="104">
                  <c:v>89.89</c:v>
                </c:pt>
                <c:pt idx="105">
                  <c:v>89.62</c:v>
                </c:pt>
                <c:pt idx="106">
                  <c:v>89.35</c:v>
                </c:pt>
                <c:pt idx="107">
                  <c:v>89.44</c:v>
                </c:pt>
                <c:pt idx="108">
                  <c:v>89.937299999999993</c:v>
                </c:pt>
                <c:pt idx="109">
                  <c:v>88</c:v>
                </c:pt>
                <c:pt idx="110">
                  <c:v>87.2</c:v>
                </c:pt>
                <c:pt idx="111">
                  <c:v>86.41</c:v>
                </c:pt>
                <c:pt idx="112">
                  <c:v>88.5</c:v>
                </c:pt>
                <c:pt idx="113">
                  <c:v>88.4</c:v>
                </c:pt>
                <c:pt idx="114">
                  <c:v>88.6</c:v>
                </c:pt>
                <c:pt idx="115">
                  <c:v>88.75</c:v>
                </c:pt>
                <c:pt idx="116">
                  <c:v>89</c:v>
                </c:pt>
                <c:pt idx="117">
                  <c:v>88.9</c:v>
                </c:pt>
                <c:pt idx="118">
                  <c:v>89.2</c:v>
                </c:pt>
                <c:pt idx="119">
                  <c:v>89.3</c:v>
                </c:pt>
                <c:pt idx="120">
                  <c:v>89.15</c:v>
                </c:pt>
                <c:pt idx="121">
                  <c:v>89</c:v>
                </c:pt>
                <c:pt idx="122">
                  <c:v>89.49</c:v>
                </c:pt>
                <c:pt idx="123">
                  <c:v>89.3</c:v>
                </c:pt>
                <c:pt idx="124">
                  <c:v>89.35</c:v>
                </c:pt>
                <c:pt idx="125">
                  <c:v>89.45</c:v>
                </c:pt>
                <c:pt idx="126">
                  <c:v>89.350200000000001</c:v>
                </c:pt>
                <c:pt idx="127">
                  <c:v>89.649900000000002</c:v>
                </c:pt>
                <c:pt idx="128">
                  <c:v>89.649900000000002</c:v>
                </c:pt>
                <c:pt idx="129">
                  <c:v>89.406599999999997</c:v>
                </c:pt>
                <c:pt idx="130">
                  <c:v>89.694999999999993</c:v>
                </c:pt>
                <c:pt idx="131">
                  <c:v>89.5</c:v>
                </c:pt>
                <c:pt idx="132">
                  <c:v>89.309899999999999</c:v>
                </c:pt>
                <c:pt idx="133">
                  <c:v>90.1</c:v>
                </c:pt>
                <c:pt idx="134">
                  <c:v>89.3</c:v>
                </c:pt>
                <c:pt idx="135">
                  <c:v>90.4</c:v>
                </c:pt>
                <c:pt idx="136">
                  <c:v>90.6</c:v>
                </c:pt>
                <c:pt idx="137">
                  <c:v>89.65</c:v>
                </c:pt>
                <c:pt idx="138">
                  <c:v>90.25</c:v>
                </c:pt>
                <c:pt idx="139">
                  <c:v>90.033699999999996</c:v>
                </c:pt>
                <c:pt idx="140">
                  <c:v>90.2</c:v>
                </c:pt>
                <c:pt idx="141">
                  <c:v>90.499899999999997</c:v>
                </c:pt>
                <c:pt idx="142">
                  <c:v>89.582499999999996</c:v>
                </c:pt>
                <c:pt idx="143">
                  <c:v>90.1</c:v>
                </c:pt>
                <c:pt idx="144">
                  <c:v>90.5</c:v>
                </c:pt>
                <c:pt idx="145">
                  <c:v>90.9</c:v>
                </c:pt>
                <c:pt idx="146">
                  <c:v>91</c:v>
                </c:pt>
                <c:pt idx="147">
                  <c:v>90.6</c:v>
                </c:pt>
                <c:pt idx="148">
                  <c:v>91.45</c:v>
                </c:pt>
                <c:pt idx="149">
                  <c:v>91.89</c:v>
                </c:pt>
                <c:pt idx="150">
                  <c:v>92.590599999999995</c:v>
                </c:pt>
                <c:pt idx="151">
                  <c:v>91.8</c:v>
                </c:pt>
                <c:pt idx="152">
                  <c:v>92.15</c:v>
                </c:pt>
                <c:pt idx="153">
                  <c:v>91.8</c:v>
                </c:pt>
                <c:pt idx="154">
                  <c:v>92.04</c:v>
                </c:pt>
                <c:pt idx="155">
                  <c:v>92.4</c:v>
                </c:pt>
                <c:pt idx="156">
                  <c:v>93</c:v>
                </c:pt>
                <c:pt idx="157">
                  <c:v>93</c:v>
                </c:pt>
                <c:pt idx="158">
                  <c:v>93.65</c:v>
                </c:pt>
                <c:pt idx="159">
                  <c:v>93.009699999999995</c:v>
                </c:pt>
                <c:pt idx="160">
                  <c:v>93</c:v>
                </c:pt>
                <c:pt idx="161">
                  <c:v>92.4</c:v>
                </c:pt>
                <c:pt idx="162">
                  <c:v>91.38</c:v>
                </c:pt>
                <c:pt idx="163">
                  <c:v>94.4</c:v>
                </c:pt>
                <c:pt idx="164">
                  <c:v>94.986500000000007</c:v>
                </c:pt>
                <c:pt idx="165">
                  <c:v>94.89</c:v>
                </c:pt>
                <c:pt idx="166">
                  <c:v>94.6</c:v>
                </c:pt>
                <c:pt idx="167">
                  <c:v>94.45</c:v>
                </c:pt>
                <c:pt idx="168">
                  <c:v>94.8</c:v>
                </c:pt>
                <c:pt idx="169">
                  <c:v>95.5</c:v>
                </c:pt>
                <c:pt idx="170">
                  <c:v>95.25</c:v>
                </c:pt>
                <c:pt idx="171">
                  <c:v>95.5</c:v>
                </c:pt>
                <c:pt idx="172">
                  <c:v>95.25</c:v>
                </c:pt>
                <c:pt idx="173">
                  <c:v>95.3</c:v>
                </c:pt>
                <c:pt idx="174">
                  <c:v>95.2</c:v>
                </c:pt>
                <c:pt idx="175">
                  <c:v>95.35</c:v>
                </c:pt>
                <c:pt idx="176">
                  <c:v>95.25</c:v>
                </c:pt>
                <c:pt idx="177">
                  <c:v>95.3</c:v>
                </c:pt>
                <c:pt idx="178">
                  <c:v>95.4</c:v>
                </c:pt>
                <c:pt idx="179">
                  <c:v>95.35</c:v>
                </c:pt>
                <c:pt idx="180">
                  <c:v>95.1999</c:v>
                </c:pt>
                <c:pt idx="181">
                  <c:v>95.2</c:v>
                </c:pt>
                <c:pt idx="182">
                  <c:v>95.1</c:v>
                </c:pt>
                <c:pt idx="183">
                  <c:v>95.45</c:v>
                </c:pt>
                <c:pt idx="184">
                  <c:v>95.1</c:v>
                </c:pt>
                <c:pt idx="185">
                  <c:v>94.843100000000007</c:v>
                </c:pt>
                <c:pt idx="186">
                  <c:v>94.8</c:v>
                </c:pt>
                <c:pt idx="187">
                  <c:v>94.8</c:v>
                </c:pt>
                <c:pt idx="188">
                  <c:v>95</c:v>
                </c:pt>
                <c:pt idx="189">
                  <c:v>95.3</c:v>
                </c:pt>
                <c:pt idx="190">
                  <c:v>95.1</c:v>
                </c:pt>
                <c:pt idx="191">
                  <c:v>95.99</c:v>
                </c:pt>
                <c:pt idx="192">
                  <c:v>95.7</c:v>
                </c:pt>
                <c:pt idx="193">
                  <c:v>95</c:v>
                </c:pt>
                <c:pt idx="194">
                  <c:v>94.75</c:v>
                </c:pt>
                <c:pt idx="195">
                  <c:v>95.7</c:v>
                </c:pt>
                <c:pt idx="196">
                  <c:v>95.5</c:v>
                </c:pt>
                <c:pt idx="197">
                  <c:v>94.8</c:v>
                </c:pt>
                <c:pt idx="198">
                  <c:v>94</c:v>
                </c:pt>
                <c:pt idx="199">
                  <c:v>94.05</c:v>
                </c:pt>
                <c:pt idx="200">
                  <c:v>93.7</c:v>
                </c:pt>
                <c:pt idx="201">
                  <c:v>92.66</c:v>
                </c:pt>
                <c:pt idx="202">
                  <c:v>93.1</c:v>
                </c:pt>
                <c:pt idx="203">
                  <c:v>93.8</c:v>
                </c:pt>
                <c:pt idx="204">
                  <c:v>93.9</c:v>
                </c:pt>
                <c:pt idx="205">
                  <c:v>93.9</c:v>
                </c:pt>
                <c:pt idx="206">
                  <c:v>94.1</c:v>
                </c:pt>
                <c:pt idx="207">
                  <c:v>94.4</c:v>
                </c:pt>
                <c:pt idx="208">
                  <c:v>94.51</c:v>
                </c:pt>
                <c:pt idx="209">
                  <c:v>94.8</c:v>
                </c:pt>
                <c:pt idx="210">
                  <c:v>94.35</c:v>
                </c:pt>
                <c:pt idx="211">
                  <c:v>94.4</c:v>
                </c:pt>
                <c:pt idx="212">
                  <c:v>95.728999999999999</c:v>
                </c:pt>
                <c:pt idx="213">
                  <c:v>94.001000000000005</c:v>
                </c:pt>
                <c:pt idx="214">
                  <c:v>94</c:v>
                </c:pt>
                <c:pt idx="215">
                  <c:v>94.2</c:v>
                </c:pt>
                <c:pt idx="216">
                  <c:v>93.5</c:v>
                </c:pt>
                <c:pt idx="217">
                  <c:v>95.599000000000004</c:v>
                </c:pt>
                <c:pt idx="218">
                  <c:v>95</c:v>
                </c:pt>
                <c:pt idx="219">
                  <c:v>94.2</c:v>
                </c:pt>
                <c:pt idx="220">
                  <c:v>94.15</c:v>
                </c:pt>
                <c:pt idx="221">
                  <c:v>94.2</c:v>
                </c:pt>
                <c:pt idx="222">
                  <c:v>94.000299999999996</c:v>
                </c:pt>
                <c:pt idx="223">
                  <c:v>94.2</c:v>
                </c:pt>
                <c:pt idx="224">
                  <c:v>94.18</c:v>
                </c:pt>
                <c:pt idx="225">
                  <c:v>94.2</c:v>
                </c:pt>
                <c:pt idx="226">
                  <c:v>94</c:v>
                </c:pt>
                <c:pt idx="227">
                  <c:v>93.519599999999997</c:v>
                </c:pt>
                <c:pt idx="228">
                  <c:v>93.377499999999998</c:v>
                </c:pt>
                <c:pt idx="229">
                  <c:v>93</c:v>
                </c:pt>
                <c:pt idx="230">
                  <c:v>93.000100000000003</c:v>
                </c:pt>
                <c:pt idx="231">
                  <c:v>93.299400000000006</c:v>
                </c:pt>
                <c:pt idx="232">
                  <c:v>93.28</c:v>
                </c:pt>
                <c:pt idx="233">
                  <c:v>92.999200000000002</c:v>
                </c:pt>
                <c:pt idx="234">
                  <c:v>93</c:v>
                </c:pt>
                <c:pt idx="235">
                  <c:v>91</c:v>
                </c:pt>
                <c:pt idx="236">
                  <c:v>91.25</c:v>
                </c:pt>
                <c:pt idx="237">
                  <c:v>90.5</c:v>
                </c:pt>
                <c:pt idx="238">
                  <c:v>91.4</c:v>
                </c:pt>
                <c:pt idx="239">
                  <c:v>91.7</c:v>
                </c:pt>
                <c:pt idx="240">
                  <c:v>91.786699999999996</c:v>
                </c:pt>
                <c:pt idx="241">
                  <c:v>91.84</c:v>
                </c:pt>
                <c:pt idx="242">
                  <c:v>91.024100000000004</c:v>
                </c:pt>
                <c:pt idx="243">
                  <c:v>91.05</c:v>
                </c:pt>
                <c:pt idx="244">
                  <c:v>91</c:v>
                </c:pt>
                <c:pt idx="245">
                  <c:v>90</c:v>
                </c:pt>
                <c:pt idx="246">
                  <c:v>88</c:v>
                </c:pt>
                <c:pt idx="247">
                  <c:v>88.25</c:v>
                </c:pt>
                <c:pt idx="248">
                  <c:v>87.1</c:v>
                </c:pt>
                <c:pt idx="249">
                  <c:v>87.5</c:v>
                </c:pt>
                <c:pt idx="250">
                  <c:v>86.5</c:v>
                </c:pt>
                <c:pt idx="251">
                  <c:v>86.25</c:v>
                </c:pt>
                <c:pt idx="252">
                  <c:v>87</c:v>
                </c:pt>
                <c:pt idx="253">
                  <c:v>87.75</c:v>
                </c:pt>
                <c:pt idx="254">
                  <c:v>87.5</c:v>
                </c:pt>
                <c:pt idx="255">
                  <c:v>87</c:v>
                </c:pt>
                <c:pt idx="256">
                  <c:v>88</c:v>
                </c:pt>
                <c:pt idx="257">
                  <c:v>88.45</c:v>
                </c:pt>
                <c:pt idx="258">
                  <c:v>88.75</c:v>
                </c:pt>
                <c:pt idx="259">
                  <c:v>88.650199999999998</c:v>
                </c:pt>
                <c:pt idx="260">
                  <c:v>88.904200000000003</c:v>
                </c:pt>
                <c:pt idx="261">
                  <c:v>89</c:v>
                </c:pt>
                <c:pt idx="262">
                  <c:v>88.7</c:v>
                </c:pt>
                <c:pt idx="263">
                  <c:v>89.195499999999996</c:v>
                </c:pt>
                <c:pt idx="264">
                  <c:v>89.22</c:v>
                </c:pt>
                <c:pt idx="265">
                  <c:v>89.95</c:v>
                </c:pt>
                <c:pt idx="266">
                  <c:v>89.224999999999994</c:v>
                </c:pt>
                <c:pt idx="267">
                  <c:v>89.25</c:v>
                </c:pt>
                <c:pt idx="268">
                  <c:v>89</c:v>
                </c:pt>
                <c:pt idx="269">
                  <c:v>89.3</c:v>
                </c:pt>
                <c:pt idx="270">
                  <c:v>89.3</c:v>
                </c:pt>
                <c:pt idx="271">
                  <c:v>89.26</c:v>
                </c:pt>
                <c:pt idx="272">
                  <c:v>87.9</c:v>
                </c:pt>
                <c:pt idx="273">
                  <c:v>88.5</c:v>
                </c:pt>
                <c:pt idx="274">
                  <c:v>89.05</c:v>
                </c:pt>
                <c:pt idx="275">
                  <c:v>89.09</c:v>
                </c:pt>
                <c:pt idx="276">
                  <c:v>89.041600000000003</c:v>
                </c:pt>
                <c:pt idx="277">
                  <c:v>89</c:v>
                </c:pt>
                <c:pt idx="278">
                  <c:v>91.436099999999996</c:v>
                </c:pt>
                <c:pt idx="279">
                  <c:v>91.436099999999996</c:v>
                </c:pt>
                <c:pt idx="280">
                  <c:v>89.500399999999999</c:v>
                </c:pt>
                <c:pt idx="281">
                  <c:v>87.935000000000002</c:v>
                </c:pt>
                <c:pt idx="282">
                  <c:v>88.25</c:v>
                </c:pt>
                <c:pt idx="283">
                  <c:v>88.2</c:v>
                </c:pt>
                <c:pt idx="284">
                  <c:v>88.15</c:v>
                </c:pt>
                <c:pt idx="285">
                  <c:v>88.25</c:v>
                </c:pt>
                <c:pt idx="286">
                  <c:v>88</c:v>
                </c:pt>
                <c:pt idx="287">
                  <c:v>87.55</c:v>
                </c:pt>
                <c:pt idx="288">
                  <c:v>88</c:v>
                </c:pt>
                <c:pt idx="289">
                  <c:v>88.3</c:v>
                </c:pt>
                <c:pt idx="290">
                  <c:v>87.25</c:v>
                </c:pt>
                <c:pt idx="291">
                  <c:v>88.75</c:v>
                </c:pt>
                <c:pt idx="292">
                  <c:v>88.3</c:v>
                </c:pt>
                <c:pt idx="293">
                  <c:v>88.3</c:v>
                </c:pt>
                <c:pt idx="294">
                  <c:v>87</c:v>
                </c:pt>
                <c:pt idx="295">
                  <c:v>87.6</c:v>
                </c:pt>
                <c:pt idx="296">
                  <c:v>87</c:v>
                </c:pt>
                <c:pt idx="297">
                  <c:v>86.86</c:v>
                </c:pt>
                <c:pt idx="298">
                  <c:v>86.9</c:v>
                </c:pt>
                <c:pt idx="299">
                  <c:v>86.5</c:v>
                </c:pt>
                <c:pt idx="300">
                  <c:v>86.788600000000002</c:v>
                </c:pt>
                <c:pt idx="301">
                  <c:v>86.51</c:v>
                </c:pt>
                <c:pt idx="302">
                  <c:v>85</c:v>
                </c:pt>
                <c:pt idx="303">
                  <c:v>86.2</c:v>
                </c:pt>
                <c:pt idx="304">
                  <c:v>85.6</c:v>
                </c:pt>
                <c:pt idx="305">
                  <c:v>85.58</c:v>
                </c:pt>
                <c:pt idx="306">
                  <c:v>84.055000000000007</c:v>
                </c:pt>
                <c:pt idx="307">
                  <c:v>83.037999999999997</c:v>
                </c:pt>
                <c:pt idx="308">
                  <c:v>81.555499999999995</c:v>
                </c:pt>
                <c:pt idx="309">
                  <c:v>81.25</c:v>
                </c:pt>
                <c:pt idx="310">
                  <c:v>74</c:v>
                </c:pt>
                <c:pt idx="311">
                  <c:v>80.5</c:v>
                </c:pt>
                <c:pt idx="312">
                  <c:v>80</c:v>
                </c:pt>
                <c:pt idx="313">
                  <c:v>83.497</c:v>
                </c:pt>
                <c:pt idx="314">
                  <c:v>83</c:v>
                </c:pt>
                <c:pt idx="315">
                  <c:v>85</c:v>
                </c:pt>
                <c:pt idx="316">
                  <c:v>86</c:v>
                </c:pt>
                <c:pt idx="317">
                  <c:v>86.749799999999993</c:v>
                </c:pt>
                <c:pt idx="318">
                  <c:v>86.75</c:v>
                </c:pt>
                <c:pt idx="319">
                  <c:v>86.8</c:v>
                </c:pt>
                <c:pt idx="320">
                  <c:v>86.9</c:v>
                </c:pt>
                <c:pt idx="321">
                  <c:v>87</c:v>
                </c:pt>
                <c:pt idx="322">
                  <c:v>86</c:v>
                </c:pt>
                <c:pt idx="323">
                  <c:v>86.6</c:v>
                </c:pt>
                <c:pt idx="324">
                  <c:v>86.250600000000006</c:v>
                </c:pt>
              </c:numCache>
            </c:numRef>
          </c:yVal>
          <c:smooth val="0"/>
        </c:ser>
        <c:ser>
          <c:idx val="38"/>
          <c:order val="34"/>
          <c:tx>
            <c:strRef>
              <c:f>Obs!$H$14928</c:f>
              <c:strCache>
                <c:ptCount val="1"/>
                <c:pt idx="0">
                  <c:v>Ministerstvo finansov RF, 46022</c:v>
                </c:pt>
              </c:strCache>
            </c:strRef>
          </c:tx>
          <c:marker>
            <c:symbol val="none"/>
          </c:marker>
          <c:xVal>
            <c:numRef>
              <c:f>Obs!$A$14928:$A$15007</c:f>
              <c:numCache>
                <c:formatCode>m/d/yyyy</c:formatCode>
                <c:ptCount val="80"/>
                <c:pt idx="0">
                  <c:v>40570</c:v>
                </c:pt>
                <c:pt idx="1">
                  <c:v>40571</c:v>
                </c:pt>
                <c:pt idx="2">
                  <c:v>40598</c:v>
                </c:pt>
                <c:pt idx="3">
                  <c:v>40599</c:v>
                </c:pt>
                <c:pt idx="4">
                  <c:v>40602</c:v>
                </c:pt>
                <c:pt idx="5">
                  <c:v>40603</c:v>
                </c:pt>
                <c:pt idx="6">
                  <c:v>40604</c:v>
                </c:pt>
                <c:pt idx="7">
                  <c:v>40605</c:v>
                </c:pt>
                <c:pt idx="8">
                  <c:v>40606</c:v>
                </c:pt>
                <c:pt idx="9">
                  <c:v>40611</c:v>
                </c:pt>
                <c:pt idx="10">
                  <c:v>40612</c:v>
                </c:pt>
                <c:pt idx="11">
                  <c:v>40617</c:v>
                </c:pt>
                <c:pt idx="12">
                  <c:v>40618</c:v>
                </c:pt>
                <c:pt idx="13">
                  <c:v>40624</c:v>
                </c:pt>
                <c:pt idx="14">
                  <c:v>40630</c:v>
                </c:pt>
                <c:pt idx="15">
                  <c:v>40632</c:v>
                </c:pt>
                <c:pt idx="16">
                  <c:v>40633</c:v>
                </c:pt>
                <c:pt idx="17">
                  <c:v>40637</c:v>
                </c:pt>
                <c:pt idx="18">
                  <c:v>40641</c:v>
                </c:pt>
                <c:pt idx="19">
                  <c:v>40644</c:v>
                </c:pt>
                <c:pt idx="20">
                  <c:v>40645</c:v>
                </c:pt>
                <c:pt idx="21">
                  <c:v>40661</c:v>
                </c:pt>
                <c:pt idx="22">
                  <c:v>40718</c:v>
                </c:pt>
                <c:pt idx="23">
                  <c:v>40725</c:v>
                </c:pt>
                <c:pt idx="24">
                  <c:v>40729</c:v>
                </c:pt>
                <c:pt idx="25">
                  <c:v>40736</c:v>
                </c:pt>
                <c:pt idx="26">
                  <c:v>40750</c:v>
                </c:pt>
                <c:pt idx="27">
                  <c:v>40751</c:v>
                </c:pt>
                <c:pt idx="28">
                  <c:v>40753</c:v>
                </c:pt>
                <c:pt idx="29">
                  <c:v>40759</c:v>
                </c:pt>
                <c:pt idx="30">
                  <c:v>40765</c:v>
                </c:pt>
                <c:pt idx="31">
                  <c:v>40809</c:v>
                </c:pt>
                <c:pt idx="32">
                  <c:v>40940</c:v>
                </c:pt>
                <c:pt idx="33">
                  <c:v>40941</c:v>
                </c:pt>
                <c:pt idx="34">
                  <c:v>40998</c:v>
                </c:pt>
                <c:pt idx="35">
                  <c:v>41192</c:v>
                </c:pt>
                <c:pt idx="36">
                  <c:v>41247</c:v>
                </c:pt>
                <c:pt idx="37">
                  <c:v>41262</c:v>
                </c:pt>
                <c:pt idx="38">
                  <c:v>41292</c:v>
                </c:pt>
                <c:pt idx="39">
                  <c:v>41304</c:v>
                </c:pt>
                <c:pt idx="40">
                  <c:v>41317</c:v>
                </c:pt>
                <c:pt idx="41">
                  <c:v>41323</c:v>
                </c:pt>
                <c:pt idx="42">
                  <c:v>41354</c:v>
                </c:pt>
                <c:pt idx="43">
                  <c:v>41362</c:v>
                </c:pt>
                <c:pt idx="44">
                  <c:v>41409</c:v>
                </c:pt>
                <c:pt idx="45">
                  <c:v>41417</c:v>
                </c:pt>
                <c:pt idx="46">
                  <c:v>41418</c:v>
                </c:pt>
                <c:pt idx="47">
                  <c:v>41421</c:v>
                </c:pt>
                <c:pt idx="48">
                  <c:v>41425</c:v>
                </c:pt>
                <c:pt idx="49">
                  <c:v>41547</c:v>
                </c:pt>
                <c:pt idx="50">
                  <c:v>41605</c:v>
                </c:pt>
                <c:pt idx="51">
                  <c:v>41635</c:v>
                </c:pt>
                <c:pt idx="52">
                  <c:v>41654</c:v>
                </c:pt>
                <c:pt idx="53">
                  <c:v>41736</c:v>
                </c:pt>
                <c:pt idx="54">
                  <c:v>41807</c:v>
                </c:pt>
                <c:pt idx="55">
                  <c:v>41815</c:v>
                </c:pt>
                <c:pt idx="56">
                  <c:v>41835</c:v>
                </c:pt>
                <c:pt idx="57">
                  <c:v>41880</c:v>
                </c:pt>
                <c:pt idx="58">
                  <c:v>41883</c:v>
                </c:pt>
                <c:pt idx="59">
                  <c:v>41905</c:v>
                </c:pt>
                <c:pt idx="60">
                  <c:v>41906</c:v>
                </c:pt>
                <c:pt idx="61">
                  <c:v>41907</c:v>
                </c:pt>
                <c:pt idx="62">
                  <c:v>41908</c:v>
                </c:pt>
                <c:pt idx="63">
                  <c:v>41912</c:v>
                </c:pt>
                <c:pt idx="64">
                  <c:v>41914</c:v>
                </c:pt>
                <c:pt idx="65">
                  <c:v>41915</c:v>
                </c:pt>
                <c:pt idx="66">
                  <c:v>41921</c:v>
                </c:pt>
                <c:pt idx="67">
                  <c:v>41926</c:v>
                </c:pt>
                <c:pt idx="68">
                  <c:v>41927</c:v>
                </c:pt>
                <c:pt idx="69">
                  <c:v>41939</c:v>
                </c:pt>
                <c:pt idx="70">
                  <c:v>41941</c:v>
                </c:pt>
                <c:pt idx="71">
                  <c:v>41943</c:v>
                </c:pt>
                <c:pt idx="72">
                  <c:v>41968</c:v>
                </c:pt>
                <c:pt idx="73">
                  <c:v>41969</c:v>
                </c:pt>
                <c:pt idx="74">
                  <c:v>41977</c:v>
                </c:pt>
                <c:pt idx="75">
                  <c:v>41978</c:v>
                </c:pt>
                <c:pt idx="76">
                  <c:v>41981</c:v>
                </c:pt>
                <c:pt idx="77">
                  <c:v>42055</c:v>
                </c:pt>
                <c:pt idx="78">
                  <c:v>42089</c:v>
                </c:pt>
                <c:pt idx="79">
                  <c:v>42149</c:v>
                </c:pt>
              </c:numCache>
            </c:numRef>
          </c:xVal>
          <c:yVal>
            <c:numRef>
              <c:f>Obs!$B$14928:$B$15007</c:f>
              <c:numCache>
                <c:formatCode>General</c:formatCode>
                <c:ptCount val="80"/>
                <c:pt idx="0">
                  <c:v>85</c:v>
                </c:pt>
                <c:pt idx="1">
                  <c:v>84.81</c:v>
                </c:pt>
                <c:pt idx="2">
                  <c:v>84.21</c:v>
                </c:pt>
                <c:pt idx="3">
                  <c:v>84.7</c:v>
                </c:pt>
                <c:pt idx="4">
                  <c:v>84.21</c:v>
                </c:pt>
                <c:pt idx="5">
                  <c:v>86.6</c:v>
                </c:pt>
                <c:pt idx="6">
                  <c:v>86.4</c:v>
                </c:pt>
                <c:pt idx="7">
                  <c:v>86.15</c:v>
                </c:pt>
                <c:pt idx="8">
                  <c:v>85.8</c:v>
                </c:pt>
                <c:pt idx="9">
                  <c:v>85.65</c:v>
                </c:pt>
                <c:pt idx="10">
                  <c:v>85.5</c:v>
                </c:pt>
                <c:pt idx="11">
                  <c:v>85.8</c:v>
                </c:pt>
                <c:pt idx="12">
                  <c:v>86</c:v>
                </c:pt>
                <c:pt idx="13">
                  <c:v>86.21</c:v>
                </c:pt>
                <c:pt idx="14">
                  <c:v>86.25</c:v>
                </c:pt>
                <c:pt idx="15">
                  <c:v>86.2</c:v>
                </c:pt>
                <c:pt idx="16">
                  <c:v>86.5</c:v>
                </c:pt>
                <c:pt idx="17">
                  <c:v>87.059600000000003</c:v>
                </c:pt>
                <c:pt idx="18">
                  <c:v>86.95</c:v>
                </c:pt>
                <c:pt idx="19">
                  <c:v>87</c:v>
                </c:pt>
                <c:pt idx="20">
                  <c:v>86.063199999999995</c:v>
                </c:pt>
                <c:pt idx="21">
                  <c:v>86</c:v>
                </c:pt>
                <c:pt idx="22">
                  <c:v>86.05</c:v>
                </c:pt>
                <c:pt idx="23">
                  <c:v>85.9</c:v>
                </c:pt>
                <c:pt idx="24">
                  <c:v>85.7</c:v>
                </c:pt>
                <c:pt idx="25">
                  <c:v>86</c:v>
                </c:pt>
                <c:pt idx="26">
                  <c:v>86.5</c:v>
                </c:pt>
                <c:pt idx="27">
                  <c:v>86.6</c:v>
                </c:pt>
                <c:pt idx="28">
                  <c:v>86.7</c:v>
                </c:pt>
                <c:pt idx="29">
                  <c:v>86.95</c:v>
                </c:pt>
                <c:pt idx="30">
                  <c:v>86.75</c:v>
                </c:pt>
                <c:pt idx="31">
                  <c:v>81</c:v>
                </c:pt>
                <c:pt idx="32">
                  <c:v>84.05</c:v>
                </c:pt>
                <c:pt idx="33">
                  <c:v>84.2</c:v>
                </c:pt>
                <c:pt idx="34">
                  <c:v>84.6</c:v>
                </c:pt>
                <c:pt idx="35">
                  <c:v>86.2</c:v>
                </c:pt>
                <c:pt idx="36">
                  <c:v>90.5</c:v>
                </c:pt>
                <c:pt idx="37">
                  <c:v>91.82</c:v>
                </c:pt>
                <c:pt idx="38">
                  <c:v>92</c:v>
                </c:pt>
                <c:pt idx="39">
                  <c:v>94.4</c:v>
                </c:pt>
                <c:pt idx="40">
                  <c:v>92</c:v>
                </c:pt>
                <c:pt idx="41">
                  <c:v>91.82</c:v>
                </c:pt>
                <c:pt idx="42">
                  <c:v>92.2</c:v>
                </c:pt>
                <c:pt idx="43">
                  <c:v>92</c:v>
                </c:pt>
                <c:pt idx="44">
                  <c:v>92.32</c:v>
                </c:pt>
                <c:pt idx="45">
                  <c:v>93</c:v>
                </c:pt>
                <c:pt idx="46">
                  <c:v>92.999799999999993</c:v>
                </c:pt>
                <c:pt idx="47">
                  <c:v>93</c:v>
                </c:pt>
                <c:pt idx="48">
                  <c:v>95.3202</c:v>
                </c:pt>
                <c:pt idx="49">
                  <c:v>90.2</c:v>
                </c:pt>
                <c:pt idx="50">
                  <c:v>86.9</c:v>
                </c:pt>
                <c:pt idx="51">
                  <c:v>88.05</c:v>
                </c:pt>
                <c:pt idx="52">
                  <c:v>87.3</c:v>
                </c:pt>
                <c:pt idx="53">
                  <c:v>81.5</c:v>
                </c:pt>
                <c:pt idx="54">
                  <c:v>81</c:v>
                </c:pt>
                <c:pt idx="55">
                  <c:v>83</c:v>
                </c:pt>
                <c:pt idx="56">
                  <c:v>83</c:v>
                </c:pt>
                <c:pt idx="57">
                  <c:v>76</c:v>
                </c:pt>
                <c:pt idx="58">
                  <c:v>75</c:v>
                </c:pt>
                <c:pt idx="59">
                  <c:v>77.598100000000002</c:v>
                </c:pt>
                <c:pt idx="60">
                  <c:v>77.2</c:v>
                </c:pt>
                <c:pt idx="61">
                  <c:v>78.049300000000002</c:v>
                </c:pt>
                <c:pt idx="62">
                  <c:v>78.25</c:v>
                </c:pt>
                <c:pt idx="63">
                  <c:v>79</c:v>
                </c:pt>
                <c:pt idx="64">
                  <c:v>78.000299999999996</c:v>
                </c:pt>
                <c:pt idx="65">
                  <c:v>78</c:v>
                </c:pt>
                <c:pt idx="66">
                  <c:v>78.000399999999999</c:v>
                </c:pt>
                <c:pt idx="67">
                  <c:v>77.5</c:v>
                </c:pt>
                <c:pt idx="68">
                  <c:v>77.525000000000006</c:v>
                </c:pt>
                <c:pt idx="69">
                  <c:v>76.459999999999994</c:v>
                </c:pt>
                <c:pt idx="70">
                  <c:v>76.260000000000005</c:v>
                </c:pt>
                <c:pt idx="71">
                  <c:v>77.849999999999994</c:v>
                </c:pt>
                <c:pt idx="72">
                  <c:v>75.8</c:v>
                </c:pt>
                <c:pt idx="73">
                  <c:v>75.989999999999995</c:v>
                </c:pt>
                <c:pt idx="74">
                  <c:v>73.650000000000006</c:v>
                </c:pt>
                <c:pt idx="75">
                  <c:v>72.27</c:v>
                </c:pt>
                <c:pt idx="76">
                  <c:v>67.000100000000003</c:v>
                </c:pt>
                <c:pt idx="77">
                  <c:v>68</c:v>
                </c:pt>
                <c:pt idx="78">
                  <c:v>69</c:v>
                </c:pt>
                <c:pt idx="79">
                  <c:v>71.8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6511488"/>
        <c:axId val="226529664"/>
      </c:scatterChart>
      <c:valAx>
        <c:axId val="226511488"/>
        <c:scaling>
          <c:orientation val="minMax"/>
          <c:max val="42250"/>
          <c:min val="40300"/>
        </c:scaling>
        <c:delete val="0"/>
        <c:axPos val="b"/>
        <c:numFmt formatCode="m/d/yyyy" sourceLinked="1"/>
        <c:majorTickMark val="out"/>
        <c:minorTickMark val="none"/>
        <c:tickLblPos val="nextTo"/>
        <c:txPr>
          <a:bodyPr rot="-5400000" vert="horz"/>
          <a:lstStyle/>
          <a:p>
            <a:pPr>
              <a:defRPr/>
            </a:pPr>
            <a:endParaRPr lang="ru-RU"/>
          </a:p>
        </c:txPr>
        <c:crossAx val="226529664"/>
        <c:crosses val="autoZero"/>
        <c:crossBetween val="midCat"/>
      </c:valAx>
      <c:valAx>
        <c:axId val="226529664"/>
        <c:scaling>
          <c:orientation val="minMax"/>
          <c:max val="120"/>
          <c:min val="5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651148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1"/>
          <c:order val="1"/>
          <c:tx>
            <c:v>PDF</c:v>
          </c:tx>
          <c:spPr>
            <a:solidFill>
              <a:schemeClr val="accent2">
                <a:lumMod val="60000"/>
                <a:lumOff val="40000"/>
              </a:schemeClr>
            </a:solidFill>
            <a:ln>
              <a:solidFill>
                <a:schemeClr val="bg1">
                  <a:lumMod val="95000"/>
                </a:schemeClr>
              </a:solidFill>
            </a:ln>
          </c:spPr>
          <c:invertIfNegative val="0"/>
          <c:cat>
            <c:multiLvlStrRef>
              <c:f>#REF!</c:f>
            </c:multiLvlStrRef>
          </c:cat>
          <c:val>
            <c:numRef>
              <c:f>'Distribution Inference'!$AM$3:$AM$24</c:f>
              <c:numCache>
                <c:formatCode>General</c:formatCode>
                <c:ptCount val="22"/>
                <c:pt idx="0">
                  <c:v>1</c:v>
                </c:pt>
                <c:pt idx="1">
                  <c:v>0</c:v>
                </c:pt>
                <c:pt idx="2">
                  <c:v>2</c:v>
                </c:pt>
                <c:pt idx="3">
                  <c:v>1</c:v>
                </c:pt>
                <c:pt idx="4">
                  <c:v>6</c:v>
                </c:pt>
                <c:pt idx="5">
                  <c:v>13</c:v>
                </c:pt>
                <c:pt idx="6">
                  <c:v>21</c:v>
                </c:pt>
                <c:pt idx="7">
                  <c:v>38</c:v>
                </c:pt>
                <c:pt idx="8">
                  <c:v>71</c:v>
                </c:pt>
                <c:pt idx="9">
                  <c:v>96</c:v>
                </c:pt>
                <c:pt idx="10">
                  <c:v>87</c:v>
                </c:pt>
                <c:pt idx="11">
                  <c:v>57</c:v>
                </c:pt>
                <c:pt idx="12">
                  <c:v>46</c:v>
                </c:pt>
                <c:pt idx="13">
                  <c:v>26</c:v>
                </c:pt>
                <c:pt idx="14">
                  <c:v>15</c:v>
                </c:pt>
                <c:pt idx="15">
                  <c:v>8</c:v>
                </c:pt>
                <c:pt idx="16">
                  <c:v>4</c:v>
                </c:pt>
                <c:pt idx="17">
                  <c:v>4</c:v>
                </c:pt>
                <c:pt idx="18">
                  <c:v>0</c:v>
                </c:pt>
                <c:pt idx="19">
                  <c:v>1</c:v>
                </c:pt>
                <c:pt idx="20">
                  <c:v>0</c:v>
                </c:pt>
                <c:pt idx="2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"/>
        <c:axId val="225094656"/>
        <c:axId val="225093120"/>
      </c:barChart>
      <c:scatterChart>
        <c:scatterStyle val="lineMarker"/>
        <c:varyColors val="0"/>
        <c:ser>
          <c:idx val="0"/>
          <c:order val="0"/>
          <c:tx>
            <c:strRef>
              <c:f>'Distribution Inference'!$AJ$2</c:f>
              <c:strCache>
                <c:ptCount val="1"/>
                <c:pt idx="0">
                  <c:v>CDF</c:v>
                </c:pt>
              </c:strCache>
            </c:strRef>
          </c:tx>
          <c:spPr>
            <a:effectLst/>
          </c:spPr>
          <c:marker>
            <c:symbol val="none"/>
          </c:marker>
          <c:xVal>
            <c:numRef>
              <c:f>'Distribution Inference'!$AI$3:$AI$501</c:f>
              <c:numCache>
                <c:formatCode>0.00%</c:formatCode>
                <c:ptCount val="499"/>
                <c:pt idx="0">
                  <c:v>-1.8917637523719222E-2</c:v>
                </c:pt>
                <c:pt idx="1">
                  <c:v>-1.636102911198023E-2</c:v>
                </c:pt>
                <c:pt idx="2">
                  <c:v>-1.5146479898175969E-2</c:v>
                </c:pt>
                <c:pt idx="3">
                  <c:v>-1.4361156960635668E-2</c:v>
                </c:pt>
                <c:pt idx="4">
                  <c:v>-1.2732177446046045E-2</c:v>
                </c:pt>
                <c:pt idx="5">
                  <c:v>-1.2490535019672233E-2</c:v>
                </c:pt>
                <c:pt idx="6">
                  <c:v>-1.2113743907312902E-2</c:v>
                </c:pt>
                <c:pt idx="7">
                  <c:v>-1.1881140777276311E-2</c:v>
                </c:pt>
                <c:pt idx="8">
                  <c:v>-1.1880625660767308E-2</c:v>
                </c:pt>
                <c:pt idx="9">
                  <c:v>-1.1166888319956492E-2</c:v>
                </c:pt>
                <c:pt idx="10">
                  <c:v>-1.0670467821047858E-2</c:v>
                </c:pt>
                <c:pt idx="11">
                  <c:v>-1.0466557146632027E-2</c:v>
                </c:pt>
                <c:pt idx="12">
                  <c:v>-1.0261016103440657E-2</c:v>
                </c:pt>
                <c:pt idx="13">
                  <c:v>-1.021237729832114E-2</c:v>
                </c:pt>
                <c:pt idx="14">
                  <c:v>-1.0112508781365381E-2</c:v>
                </c:pt>
                <c:pt idx="15">
                  <c:v>-1.0018933333038937E-2</c:v>
                </c:pt>
                <c:pt idx="16">
                  <c:v>-1.0015188234301142E-2</c:v>
                </c:pt>
                <c:pt idx="17">
                  <c:v>-9.8826737029993339E-3</c:v>
                </c:pt>
                <c:pt idx="18">
                  <c:v>-9.7424489731152697E-3</c:v>
                </c:pt>
                <c:pt idx="19">
                  <c:v>-9.4038594454812774E-3</c:v>
                </c:pt>
                <c:pt idx="20">
                  <c:v>-9.302810276337059E-3</c:v>
                </c:pt>
                <c:pt idx="21">
                  <c:v>-9.2514126073988123E-3</c:v>
                </c:pt>
                <c:pt idx="22">
                  <c:v>-8.9031287298664274E-3</c:v>
                </c:pt>
                <c:pt idx="23">
                  <c:v>-8.6414066727615868E-3</c:v>
                </c:pt>
                <c:pt idx="24">
                  <c:v>-8.5582798922914094E-3</c:v>
                </c:pt>
                <c:pt idx="25">
                  <c:v>-8.4416352698695185E-3</c:v>
                </c:pt>
                <c:pt idx="26">
                  <c:v>-8.4058094159757957E-3</c:v>
                </c:pt>
                <c:pt idx="27">
                  <c:v>-8.2470064967954393E-3</c:v>
                </c:pt>
                <c:pt idx="28">
                  <c:v>-8.2457176571471003E-3</c:v>
                </c:pt>
                <c:pt idx="29">
                  <c:v>-8.0402184487464723E-3</c:v>
                </c:pt>
                <c:pt idx="30">
                  <c:v>-7.8349704313982471E-3</c:v>
                </c:pt>
                <c:pt idx="31">
                  <c:v>-7.8219168099105119E-3</c:v>
                </c:pt>
                <c:pt idx="32">
                  <c:v>-7.7761774928744032E-3</c:v>
                </c:pt>
                <c:pt idx="33">
                  <c:v>-7.6711274975433952E-3</c:v>
                </c:pt>
                <c:pt idx="34">
                  <c:v>-7.3768186225966481E-3</c:v>
                </c:pt>
                <c:pt idx="35">
                  <c:v>-7.3200305957672462E-3</c:v>
                </c:pt>
                <c:pt idx="36">
                  <c:v>-7.2628793007258885E-3</c:v>
                </c:pt>
                <c:pt idx="37">
                  <c:v>-7.0251099621834179E-3</c:v>
                </c:pt>
                <c:pt idx="38">
                  <c:v>-7.0140104364520006E-3</c:v>
                </c:pt>
                <c:pt idx="39">
                  <c:v>-6.9317929858727645E-3</c:v>
                </c:pt>
                <c:pt idx="40">
                  <c:v>-6.8569482210874E-3</c:v>
                </c:pt>
                <c:pt idx="41">
                  <c:v>-6.8375792094275134E-3</c:v>
                </c:pt>
                <c:pt idx="42">
                  <c:v>-6.6896771656894671E-3</c:v>
                </c:pt>
                <c:pt idx="43">
                  <c:v>-6.6837041711518275E-3</c:v>
                </c:pt>
                <c:pt idx="44">
                  <c:v>-6.5273975544890561E-3</c:v>
                </c:pt>
                <c:pt idx="45">
                  <c:v>-6.4821047201930604E-3</c:v>
                </c:pt>
                <c:pt idx="46">
                  <c:v>-6.377520555416627E-3</c:v>
                </c:pt>
                <c:pt idx="47">
                  <c:v>-6.3435705122523167E-3</c:v>
                </c:pt>
                <c:pt idx="48">
                  <c:v>-6.2614108994276663E-3</c:v>
                </c:pt>
                <c:pt idx="49">
                  <c:v>-6.2452452652310697E-3</c:v>
                </c:pt>
                <c:pt idx="50">
                  <c:v>-5.9404059017564848E-3</c:v>
                </c:pt>
                <c:pt idx="51">
                  <c:v>-5.7786764755429765E-3</c:v>
                </c:pt>
                <c:pt idx="52">
                  <c:v>-5.727945269264012E-3</c:v>
                </c:pt>
                <c:pt idx="53">
                  <c:v>-5.7149990087945746E-3</c:v>
                </c:pt>
                <c:pt idx="54">
                  <c:v>-5.6417093692862075E-3</c:v>
                </c:pt>
                <c:pt idx="55">
                  <c:v>-5.5752863826472598E-3</c:v>
                </c:pt>
                <c:pt idx="56">
                  <c:v>-5.5547547439669387E-3</c:v>
                </c:pt>
                <c:pt idx="57">
                  <c:v>-5.4662070976707611E-3</c:v>
                </c:pt>
                <c:pt idx="58">
                  <c:v>-5.4557129247898573E-3</c:v>
                </c:pt>
                <c:pt idx="59">
                  <c:v>-5.4430669794593989E-3</c:v>
                </c:pt>
                <c:pt idx="60">
                  <c:v>-5.4176126482579079E-3</c:v>
                </c:pt>
                <c:pt idx="61">
                  <c:v>-5.4032905717678048E-3</c:v>
                </c:pt>
                <c:pt idx="62">
                  <c:v>-5.3920734962655814E-3</c:v>
                </c:pt>
                <c:pt idx="63">
                  <c:v>-5.3577509186326644E-3</c:v>
                </c:pt>
                <c:pt idx="64">
                  <c:v>-5.3550400664859055E-3</c:v>
                </c:pt>
                <c:pt idx="65">
                  <c:v>-5.195666041866609E-3</c:v>
                </c:pt>
                <c:pt idx="66">
                  <c:v>-5.1896427807807122E-3</c:v>
                </c:pt>
                <c:pt idx="67">
                  <c:v>-5.1191799262579885E-3</c:v>
                </c:pt>
                <c:pt idx="68">
                  <c:v>-5.0674947059987652E-3</c:v>
                </c:pt>
                <c:pt idx="69">
                  <c:v>-5.0628411561342013E-3</c:v>
                </c:pt>
                <c:pt idx="70">
                  <c:v>-5.0616356793717898E-3</c:v>
                </c:pt>
                <c:pt idx="71">
                  <c:v>-5.0492551182688139E-3</c:v>
                </c:pt>
                <c:pt idx="72">
                  <c:v>-5.0467664275246626E-3</c:v>
                </c:pt>
                <c:pt idx="73">
                  <c:v>-5.0022621078871232E-3</c:v>
                </c:pt>
                <c:pt idx="74">
                  <c:v>-4.8900406870067137E-3</c:v>
                </c:pt>
                <c:pt idx="75">
                  <c:v>-4.8550727950726902E-3</c:v>
                </c:pt>
                <c:pt idx="76">
                  <c:v>-4.7581523348889654E-3</c:v>
                </c:pt>
                <c:pt idx="77">
                  <c:v>-4.7259110611470589E-3</c:v>
                </c:pt>
                <c:pt idx="78">
                  <c:v>-4.7119152285080013E-3</c:v>
                </c:pt>
                <c:pt idx="79">
                  <c:v>-4.7082964906723923E-3</c:v>
                </c:pt>
                <c:pt idx="80">
                  <c:v>-4.7034964732595164E-3</c:v>
                </c:pt>
                <c:pt idx="81">
                  <c:v>-4.6550342822757607E-3</c:v>
                </c:pt>
                <c:pt idx="82">
                  <c:v>-4.6374173753229719E-3</c:v>
                </c:pt>
                <c:pt idx="83">
                  <c:v>-4.5892372367051237E-3</c:v>
                </c:pt>
                <c:pt idx="84">
                  <c:v>-4.5766287236364001E-3</c:v>
                </c:pt>
                <c:pt idx="85">
                  <c:v>-4.4835921460126826E-3</c:v>
                </c:pt>
                <c:pt idx="86">
                  <c:v>-4.4692245552981902E-3</c:v>
                </c:pt>
                <c:pt idx="87">
                  <c:v>-4.4515096022248457E-3</c:v>
                </c:pt>
                <c:pt idx="88">
                  <c:v>-4.4423388992207435E-3</c:v>
                </c:pt>
                <c:pt idx="89">
                  <c:v>-4.4307428074881194E-3</c:v>
                </c:pt>
                <c:pt idx="90">
                  <c:v>-4.4281902197744749E-3</c:v>
                </c:pt>
                <c:pt idx="91">
                  <c:v>-4.4033228379811717E-3</c:v>
                </c:pt>
                <c:pt idx="92">
                  <c:v>-4.3914648180147786E-3</c:v>
                </c:pt>
                <c:pt idx="93">
                  <c:v>-4.3744668110612395E-3</c:v>
                </c:pt>
                <c:pt idx="94">
                  <c:v>-4.3717565358507571E-3</c:v>
                </c:pt>
                <c:pt idx="95">
                  <c:v>-4.3381194648715038E-3</c:v>
                </c:pt>
                <c:pt idx="96">
                  <c:v>-4.2921167500238333E-3</c:v>
                </c:pt>
                <c:pt idx="97">
                  <c:v>-4.2803392209940228E-3</c:v>
                </c:pt>
                <c:pt idx="98">
                  <c:v>-4.2801236199538906E-3</c:v>
                </c:pt>
                <c:pt idx="99">
                  <c:v>-4.1473258072617369E-3</c:v>
                </c:pt>
                <c:pt idx="100">
                  <c:v>-4.1414547990301642E-3</c:v>
                </c:pt>
                <c:pt idx="101">
                  <c:v>-4.0703085653688298E-3</c:v>
                </c:pt>
                <c:pt idx="102">
                  <c:v>-4.0536855457502519E-3</c:v>
                </c:pt>
                <c:pt idx="103">
                  <c:v>-4.0087286467689331E-3</c:v>
                </c:pt>
                <c:pt idx="104">
                  <c:v>-3.9790486298700856E-3</c:v>
                </c:pt>
                <c:pt idx="105">
                  <c:v>-3.9687841224012033E-3</c:v>
                </c:pt>
                <c:pt idx="106">
                  <c:v>-3.873606717518463E-3</c:v>
                </c:pt>
                <c:pt idx="107">
                  <c:v>-3.7859022427508826E-3</c:v>
                </c:pt>
                <c:pt idx="108">
                  <c:v>-3.7714196938596345E-3</c:v>
                </c:pt>
                <c:pt idx="109">
                  <c:v>-3.6558606684504724E-3</c:v>
                </c:pt>
                <c:pt idx="110">
                  <c:v>-3.6304803409095143E-3</c:v>
                </c:pt>
                <c:pt idx="111">
                  <c:v>-3.6190500658266345E-3</c:v>
                </c:pt>
                <c:pt idx="112">
                  <c:v>-3.6152906523887474E-3</c:v>
                </c:pt>
                <c:pt idx="113">
                  <c:v>-3.6008726283456305E-3</c:v>
                </c:pt>
                <c:pt idx="114">
                  <c:v>-3.5988467900947008E-3</c:v>
                </c:pt>
                <c:pt idx="115">
                  <c:v>-3.578524320324572E-3</c:v>
                </c:pt>
                <c:pt idx="116">
                  <c:v>-3.5409305051885553E-3</c:v>
                </c:pt>
                <c:pt idx="117">
                  <c:v>-3.5406851571901932E-3</c:v>
                </c:pt>
                <c:pt idx="118">
                  <c:v>-3.4517795625195191E-3</c:v>
                </c:pt>
                <c:pt idx="119">
                  <c:v>-3.4514343060187969E-3</c:v>
                </c:pt>
                <c:pt idx="120">
                  <c:v>-3.4496291614289909E-3</c:v>
                </c:pt>
                <c:pt idx="121">
                  <c:v>-3.436444845573039E-3</c:v>
                </c:pt>
                <c:pt idx="122">
                  <c:v>-3.431393779030234E-3</c:v>
                </c:pt>
                <c:pt idx="123">
                  <c:v>-3.3840569537226806E-3</c:v>
                </c:pt>
                <c:pt idx="124">
                  <c:v>-3.3766846196296996E-3</c:v>
                </c:pt>
                <c:pt idx="125">
                  <c:v>-3.3612088451260291E-3</c:v>
                </c:pt>
                <c:pt idx="126">
                  <c:v>-3.2969563962348403E-3</c:v>
                </c:pt>
                <c:pt idx="127">
                  <c:v>-3.2915846633589929E-3</c:v>
                </c:pt>
                <c:pt idx="128">
                  <c:v>-3.2381176474300943E-3</c:v>
                </c:pt>
                <c:pt idx="129">
                  <c:v>-3.2340465238691607E-3</c:v>
                </c:pt>
                <c:pt idx="130">
                  <c:v>-3.2144050928528678E-3</c:v>
                </c:pt>
                <c:pt idx="131">
                  <c:v>-3.1886568988710451E-3</c:v>
                </c:pt>
                <c:pt idx="132">
                  <c:v>-3.0965884661302567E-3</c:v>
                </c:pt>
                <c:pt idx="133">
                  <c:v>-3.0669533366474155E-3</c:v>
                </c:pt>
                <c:pt idx="134">
                  <c:v>-3.0169585373824859E-3</c:v>
                </c:pt>
                <c:pt idx="135">
                  <c:v>-2.995438317787702E-3</c:v>
                </c:pt>
                <c:pt idx="136">
                  <c:v>-2.9904119461940937E-3</c:v>
                </c:pt>
                <c:pt idx="137">
                  <c:v>-2.9815142270841477E-3</c:v>
                </c:pt>
                <c:pt idx="138">
                  <c:v>-2.9321053044606415E-3</c:v>
                </c:pt>
                <c:pt idx="139">
                  <c:v>-2.9231448938653593E-3</c:v>
                </c:pt>
                <c:pt idx="140">
                  <c:v>-2.8718064987725E-3</c:v>
                </c:pt>
                <c:pt idx="141">
                  <c:v>-2.8234194421790093E-3</c:v>
                </c:pt>
                <c:pt idx="142">
                  <c:v>-2.8173254525558633E-3</c:v>
                </c:pt>
                <c:pt idx="143">
                  <c:v>-2.8006951490908705E-3</c:v>
                </c:pt>
                <c:pt idx="144">
                  <c:v>-2.7902664672336819E-3</c:v>
                </c:pt>
                <c:pt idx="145">
                  <c:v>-2.7331030751369667E-3</c:v>
                </c:pt>
                <c:pt idx="146">
                  <c:v>-2.7214513909017413E-3</c:v>
                </c:pt>
                <c:pt idx="147">
                  <c:v>-2.6821313687630521E-3</c:v>
                </c:pt>
                <c:pt idx="148">
                  <c:v>-2.6537493144633828E-3</c:v>
                </c:pt>
                <c:pt idx="149">
                  <c:v>-2.6514605696501548E-3</c:v>
                </c:pt>
                <c:pt idx="150">
                  <c:v>-2.6500278716552472E-3</c:v>
                </c:pt>
                <c:pt idx="151">
                  <c:v>-2.6387465235764296E-3</c:v>
                </c:pt>
                <c:pt idx="152">
                  <c:v>-2.6157301491926965E-3</c:v>
                </c:pt>
                <c:pt idx="153">
                  <c:v>-2.6136486939165593E-3</c:v>
                </c:pt>
                <c:pt idx="154">
                  <c:v>-2.5594823298713543E-3</c:v>
                </c:pt>
                <c:pt idx="155">
                  <c:v>-2.532344543995535E-3</c:v>
                </c:pt>
                <c:pt idx="156">
                  <c:v>-2.508427050951223E-3</c:v>
                </c:pt>
                <c:pt idx="157">
                  <c:v>-2.4489608934450402E-3</c:v>
                </c:pt>
                <c:pt idx="158">
                  <c:v>-2.4112599627907905E-3</c:v>
                </c:pt>
                <c:pt idx="159">
                  <c:v>-2.3625533065865234E-3</c:v>
                </c:pt>
                <c:pt idx="160">
                  <c:v>-2.2669543447033647E-3</c:v>
                </c:pt>
                <c:pt idx="161">
                  <c:v>-2.2619644699393149E-3</c:v>
                </c:pt>
                <c:pt idx="162">
                  <c:v>-2.2443440969013295E-3</c:v>
                </c:pt>
                <c:pt idx="163">
                  <c:v>-2.2382953495716507E-3</c:v>
                </c:pt>
                <c:pt idx="164">
                  <c:v>-2.2000485085165167E-3</c:v>
                </c:pt>
                <c:pt idx="165">
                  <c:v>-2.1888509999410388E-3</c:v>
                </c:pt>
                <c:pt idx="166">
                  <c:v>-2.1550565921897302E-3</c:v>
                </c:pt>
                <c:pt idx="167">
                  <c:v>-2.118098640307764E-3</c:v>
                </c:pt>
                <c:pt idx="168">
                  <c:v>-2.0725747737655453E-3</c:v>
                </c:pt>
                <c:pt idx="169">
                  <c:v>-2.040861824790241E-3</c:v>
                </c:pt>
                <c:pt idx="170">
                  <c:v>-2.0347454173501589E-3</c:v>
                </c:pt>
                <c:pt idx="171">
                  <c:v>-1.9572126931546308E-3</c:v>
                </c:pt>
                <c:pt idx="172">
                  <c:v>-1.9379558126151331E-3</c:v>
                </c:pt>
                <c:pt idx="173">
                  <c:v>-1.934053324872842E-3</c:v>
                </c:pt>
                <c:pt idx="174">
                  <c:v>-1.9336716088456107E-3</c:v>
                </c:pt>
                <c:pt idx="175">
                  <c:v>-1.9235579794596447E-3</c:v>
                </c:pt>
                <c:pt idx="176">
                  <c:v>-1.8918014678535044E-3</c:v>
                </c:pt>
                <c:pt idx="177">
                  <c:v>-1.8722582844175051E-3</c:v>
                </c:pt>
                <c:pt idx="178">
                  <c:v>-1.8506732287093541E-3</c:v>
                </c:pt>
                <c:pt idx="179">
                  <c:v>-1.8503979898074618E-3</c:v>
                </c:pt>
                <c:pt idx="180">
                  <c:v>-1.8502392430486125E-3</c:v>
                </c:pt>
                <c:pt idx="181">
                  <c:v>-1.8409530279570596E-3</c:v>
                </c:pt>
                <c:pt idx="182">
                  <c:v>-1.836278191639007E-3</c:v>
                </c:pt>
                <c:pt idx="183">
                  <c:v>-1.8335300997427417E-3</c:v>
                </c:pt>
                <c:pt idx="184">
                  <c:v>-1.8326342359196168E-3</c:v>
                </c:pt>
                <c:pt idx="185">
                  <c:v>-1.8158025360341945E-3</c:v>
                </c:pt>
                <c:pt idx="186">
                  <c:v>-1.7924550374348591E-3</c:v>
                </c:pt>
                <c:pt idx="187">
                  <c:v>-1.7355496683588711E-3</c:v>
                </c:pt>
                <c:pt idx="188">
                  <c:v>-1.7202646218663631E-3</c:v>
                </c:pt>
                <c:pt idx="189">
                  <c:v>-1.7046585620557053E-3</c:v>
                </c:pt>
                <c:pt idx="190">
                  <c:v>-1.6464732659255965E-3</c:v>
                </c:pt>
                <c:pt idx="191">
                  <c:v>-1.5805837244666776E-3</c:v>
                </c:pt>
                <c:pt idx="192">
                  <c:v>-1.5537982856468346E-3</c:v>
                </c:pt>
                <c:pt idx="193">
                  <c:v>-1.544873472849595E-3</c:v>
                </c:pt>
                <c:pt idx="194">
                  <c:v>-1.5366432626575666E-3</c:v>
                </c:pt>
                <c:pt idx="195">
                  <c:v>-1.5351028496985997E-3</c:v>
                </c:pt>
                <c:pt idx="196">
                  <c:v>-1.5280156735131278E-3</c:v>
                </c:pt>
                <c:pt idx="197">
                  <c:v>-1.5252900725855056E-3</c:v>
                </c:pt>
                <c:pt idx="198">
                  <c:v>-1.519101099749065E-3</c:v>
                </c:pt>
                <c:pt idx="199">
                  <c:v>-1.5172419886302357E-3</c:v>
                </c:pt>
                <c:pt idx="200">
                  <c:v>-1.4820491766820432E-3</c:v>
                </c:pt>
                <c:pt idx="201">
                  <c:v>-1.461620041037115E-3</c:v>
                </c:pt>
                <c:pt idx="202">
                  <c:v>-1.4527545798497243E-3</c:v>
                </c:pt>
                <c:pt idx="203">
                  <c:v>-1.4463299689309039E-3</c:v>
                </c:pt>
                <c:pt idx="204">
                  <c:v>-1.4412250630551071E-3</c:v>
                </c:pt>
                <c:pt idx="205">
                  <c:v>-1.4381715929165928E-3</c:v>
                </c:pt>
                <c:pt idx="206">
                  <c:v>-1.4367378137336573E-3</c:v>
                </c:pt>
                <c:pt idx="207">
                  <c:v>-1.3933962482219897E-3</c:v>
                </c:pt>
                <c:pt idx="208">
                  <c:v>-1.3751781815134478E-3</c:v>
                </c:pt>
                <c:pt idx="209">
                  <c:v>-1.3573365843142504E-3</c:v>
                </c:pt>
                <c:pt idx="210">
                  <c:v>-1.3549928067444483E-3</c:v>
                </c:pt>
                <c:pt idx="211">
                  <c:v>-1.3468383975347997E-3</c:v>
                </c:pt>
                <c:pt idx="212">
                  <c:v>-1.302790902102835E-3</c:v>
                </c:pt>
                <c:pt idx="213">
                  <c:v>-1.2669735705523877E-3</c:v>
                </c:pt>
                <c:pt idx="214">
                  <c:v>-1.2287111984807808E-3</c:v>
                </c:pt>
                <c:pt idx="215">
                  <c:v>-1.2159301375644915E-3</c:v>
                </c:pt>
                <c:pt idx="216">
                  <c:v>-1.1860247765804743E-3</c:v>
                </c:pt>
                <c:pt idx="217">
                  <c:v>-1.1845902705958089E-3</c:v>
                </c:pt>
                <c:pt idx="218">
                  <c:v>-1.1656329172855528E-3</c:v>
                </c:pt>
                <c:pt idx="219">
                  <c:v>-1.1363317733179557E-3</c:v>
                </c:pt>
                <c:pt idx="220">
                  <c:v>-1.1184374945845121E-3</c:v>
                </c:pt>
                <c:pt idx="221">
                  <c:v>-1.1166046940154217E-3</c:v>
                </c:pt>
                <c:pt idx="222">
                  <c:v>-1.0843448260788868E-3</c:v>
                </c:pt>
                <c:pt idx="223">
                  <c:v>-1.0794905820614709E-3</c:v>
                </c:pt>
                <c:pt idx="224">
                  <c:v>-1.0587759615519055E-3</c:v>
                </c:pt>
                <c:pt idx="225">
                  <c:v>-1.0268290602546415E-3</c:v>
                </c:pt>
                <c:pt idx="226">
                  <c:v>-1.024023740150426E-3</c:v>
                </c:pt>
                <c:pt idx="227">
                  <c:v>-1.0150966817117357E-3</c:v>
                </c:pt>
                <c:pt idx="228">
                  <c:v>-9.88466647984243E-4</c:v>
                </c:pt>
                <c:pt idx="229">
                  <c:v>-9.5868170833268707E-4</c:v>
                </c:pt>
                <c:pt idx="230">
                  <c:v>-9.5791839078751551E-4</c:v>
                </c:pt>
                <c:pt idx="231">
                  <c:v>-9.3964206358299052E-4</c:v>
                </c:pt>
                <c:pt idx="232">
                  <c:v>-9.0000690972713571E-4</c:v>
                </c:pt>
                <c:pt idx="233">
                  <c:v>-8.9417905694233468E-4</c:v>
                </c:pt>
                <c:pt idx="234">
                  <c:v>-8.9303434983500907E-4</c:v>
                </c:pt>
                <c:pt idx="235">
                  <c:v>-7.9290351117133895E-4</c:v>
                </c:pt>
                <c:pt idx="236">
                  <c:v>-7.6851179968429051E-4</c:v>
                </c:pt>
                <c:pt idx="237">
                  <c:v>-7.1949281604188897E-4</c:v>
                </c:pt>
                <c:pt idx="238">
                  <c:v>-6.8983218957852088E-4</c:v>
                </c:pt>
                <c:pt idx="239">
                  <c:v>-6.812983779371784E-4</c:v>
                </c:pt>
                <c:pt idx="240">
                  <c:v>-6.7157715240551141E-4</c:v>
                </c:pt>
                <c:pt idx="241">
                  <c:v>-6.6460852478122945E-4</c:v>
                </c:pt>
                <c:pt idx="242">
                  <c:v>-6.4728784702650088E-4</c:v>
                </c:pt>
                <c:pt idx="243">
                  <c:v>-6.0948247520986598E-4</c:v>
                </c:pt>
                <c:pt idx="244">
                  <c:v>-6.089131309638951E-4</c:v>
                </c:pt>
                <c:pt idx="245">
                  <c:v>-5.8170820331371331E-4</c:v>
                </c:pt>
                <c:pt idx="246">
                  <c:v>-5.7165819222282366E-4</c:v>
                </c:pt>
                <c:pt idx="247">
                  <c:v>-5.6858686970562289E-4</c:v>
                </c:pt>
                <c:pt idx="248">
                  <c:v>-5.6374280008331112E-4</c:v>
                </c:pt>
                <c:pt idx="249">
                  <c:v>-5.6229292891840643E-4</c:v>
                </c:pt>
                <c:pt idx="250">
                  <c:v>-5.2182200815398261E-4</c:v>
                </c:pt>
                <c:pt idx="251">
                  <c:v>-5.2176705483164554E-4</c:v>
                </c:pt>
                <c:pt idx="252">
                  <c:v>-4.6403404871986353E-4</c:v>
                </c:pt>
                <c:pt idx="253">
                  <c:v>-4.4061662032834903E-4</c:v>
                </c:pt>
                <c:pt idx="254">
                  <c:v>-4.3334990418664177E-4</c:v>
                </c:pt>
                <c:pt idx="255">
                  <c:v>-4.1322851375769076E-4</c:v>
                </c:pt>
                <c:pt idx="256">
                  <c:v>-4.0485334776940718E-4</c:v>
                </c:pt>
                <c:pt idx="257">
                  <c:v>-3.9774080778887111E-4</c:v>
                </c:pt>
                <c:pt idx="258">
                  <c:v>-3.8227617177710727E-4</c:v>
                </c:pt>
                <c:pt idx="259">
                  <c:v>-3.7871693614510704E-4</c:v>
                </c:pt>
                <c:pt idx="260">
                  <c:v>-3.4786869774405815E-4</c:v>
                </c:pt>
                <c:pt idx="261">
                  <c:v>-3.2362925654538799E-4</c:v>
                </c:pt>
                <c:pt idx="262">
                  <c:v>-2.9928398618705998E-4</c:v>
                </c:pt>
                <c:pt idx="263">
                  <c:v>-2.9839720049817942E-4</c:v>
                </c:pt>
                <c:pt idx="264">
                  <c:v>-2.5227222472823385E-4</c:v>
                </c:pt>
                <c:pt idx="265">
                  <c:v>-2.3403234815821961E-4</c:v>
                </c:pt>
                <c:pt idx="266">
                  <c:v>-2.3106575600628787E-4</c:v>
                </c:pt>
                <c:pt idx="267">
                  <c:v>-2.1741235449557195E-4</c:v>
                </c:pt>
                <c:pt idx="268">
                  <c:v>-2.1267216473930262E-4</c:v>
                </c:pt>
                <c:pt idx="269">
                  <c:v>-1.8884375982386459E-4</c:v>
                </c:pt>
                <c:pt idx="270">
                  <c:v>-1.800148630990428E-4</c:v>
                </c:pt>
                <c:pt idx="271">
                  <c:v>-1.1606434506861163E-4</c:v>
                </c:pt>
                <c:pt idx="272">
                  <c:v>-6.3988794870795118E-5</c:v>
                </c:pt>
                <c:pt idx="273">
                  <c:v>-5.8748634105487696E-5</c:v>
                </c:pt>
                <c:pt idx="274">
                  <c:v>-4.1716457918283822E-5</c:v>
                </c:pt>
                <c:pt idx="275">
                  <c:v>1.976551809335092E-5</c:v>
                </c:pt>
                <c:pt idx="276">
                  <c:v>4.042736647269507E-5</c:v>
                </c:pt>
                <c:pt idx="277">
                  <c:v>6.7122266956598509E-5</c:v>
                </c:pt>
                <c:pt idx="278">
                  <c:v>9.0453159986569887E-5</c:v>
                </c:pt>
                <c:pt idx="279">
                  <c:v>1.1426110778023357E-4</c:v>
                </c:pt>
                <c:pt idx="280">
                  <c:v>1.3529358295549798E-4</c:v>
                </c:pt>
                <c:pt idx="281">
                  <c:v>1.4410957011623537E-4</c:v>
                </c:pt>
                <c:pt idx="282">
                  <c:v>1.622687500368869E-4</c:v>
                </c:pt>
                <c:pt idx="283">
                  <c:v>1.8037314661389914E-4</c:v>
                </c:pt>
                <c:pt idx="284">
                  <c:v>1.8038273879916744E-4</c:v>
                </c:pt>
                <c:pt idx="285">
                  <c:v>1.9811026455274217E-4</c:v>
                </c:pt>
                <c:pt idx="286">
                  <c:v>2.0984839618964912E-4</c:v>
                </c:pt>
                <c:pt idx="287">
                  <c:v>2.5383896070074741E-4</c:v>
                </c:pt>
                <c:pt idx="288">
                  <c:v>2.658833185908982E-4</c:v>
                </c:pt>
                <c:pt idx="289">
                  <c:v>2.6619544220540803E-4</c:v>
                </c:pt>
                <c:pt idx="290">
                  <c:v>2.6695090056794157E-4</c:v>
                </c:pt>
                <c:pt idx="291">
                  <c:v>2.8764192814811906E-4</c:v>
                </c:pt>
                <c:pt idx="292">
                  <c:v>3.0494971819328143E-4</c:v>
                </c:pt>
                <c:pt idx="293">
                  <c:v>3.5761619981444781E-4</c:v>
                </c:pt>
                <c:pt idx="294">
                  <c:v>3.8302993801853091E-4</c:v>
                </c:pt>
                <c:pt idx="295">
                  <c:v>4.0932995761444602E-4</c:v>
                </c:pt>
                <c:pt idx="296">
                  <c:v>4.1927036722366751E-4</c:v>
                </c:pt>
                <c:pt idx="297">
                  <c:v>4.271759663212471E-4</c:v>
                </c:pt>
                <c:pt idx="298">
                  <c:v>4.5949717518967148E-4</c:v>
                </c:pt>
                <c:pt idx="299">
                  <c:v>4.6564987561747984E-4</c:v>
                </c:pt>
                <c:pt idx="300">
                  <c:v>4.6662946641040648E-4</c:v>
                </c:pt>
                <c:pt idx="301">
                  <c:v>5.0957807075446837E-4</c:v>
                </c:pt>
                <c:pt idx="302">
                  <c:v>5.3283910200274676E-4</c:v>
                </c:pt>
                <c:pt idx="303">
                  <c:v>5.4471174871295602E-4</c:v>
                </c:pt>
                <c:pt idx="304">
                  <c:v>5.4634173998602265E-4</c:v>
                </c:pt>
                <c:pt idx="305">
                  <c:v>5.5103924487109879E-4</c:v>
                </c:pt>
                <c:pt idx="306">
                  <c:v>5.6020029674597183E-4</c:v>
                </c:pt>
                <c:pt idx="307">
                  <c:v>6.0233882548388351E-4</c:v>
                </c:pt>
                <c:pt idx="308">
                  <c:v>6.1943094513239316E-4</c:v>
                </c:pt>
                <c:pt idx="309">
                  <c:v>6.2099161692685811E-4</c:v>
                </c:pt>
                <c:pt idx="310">
                  <c:v>6.6702014965436263E-4</c:v>
                </c:pt>
                <c:pt idx="311">
                  <c:v>7.1457339974623224E-4</c:v>
                </c:pt>
                <c:pt idx="312">
                  <c:v>7.5706006863240916E-4</c:v>
                </c:pt>
                <c:pt idx="313">
                  <c:v>7.6098466137786147E-4</c:v>
                </c:pt>
                <c:pt idx="314">
                  <c:v>7.7360072068932695E-4</c:v>
                </c:pt>
                <c:pt idx="315">
                  <c:v>7.8816453577390533E-4</c:v>
                </c:pt>
                <c:pt idx="316">
                  <c:v>8.2597019991359488E-4</c:v>
                </c:pt>
                <c:pt idx="317">
                  <c:v>8.2907953995015049E-4</c:v>
                </c:pt>
                <c:pt idx="318">
                  <c:v>8.8534622055824741E-4</c:v>
                </c:pt>
                <c:pt idx="319">
                  <c:v>1.0049287693862929E-3</c:v>
                </c:pt>
                <c:pt idx="320">
                  <c:v>1.0102540939946891E-3</c:v>
                </c:pt>
                <c:pt idx="321">
                  <c:v>1.1382898988605561E-3</c:v>
                </c:pt>
                <c:pt idx="322">
                  <c:v>1.1806454668317201E-3</c:v>
                </c:pt>
                <c:pt idx="323">
                  <c:v>1.2002424125046041E-3</c:v>
                </c:pt>
                <c:pt idx="324">
                  <c:v>1.2204207018320368E-3</c:v>
                </c:pt>
                <c:pt idx="325">
                  <c:v>1.235283649787533E-3</c:v>
                </c:pt>
                <c:pt idx="326">
                  <c:v>1.2890385031130158E-3</c:v>
                </c:pt>
                <c:pt idx="327">
                  <c:v>1.3289605667856641E-3</c:v>
                </c:pt>
                <c:pt idx="328">
                  <c:v>1.3449547968091835E-3</c:v>
                </c:pt>
                <c:pt idx="329">
                  <c:v>1.3920361501700285E-3</c:v>
                </c:pt>
                <c:pt idx="330">
                  <c:v>1.3963164967387698E-3</c:v>
                </c:pt>
                <c:pt idx="331">
                  <c:v>1.3980394911961014E-3</c:v>
                </c:pt>
                <c:pt idx="332">
                  <c:v>1.4214428860870321E-3</c:v>
                </c:pt>
                <c:pt idx="333">
                  <c:v>1.4522215596266541E-3</c:v>
                </c:pt>
                <c:pt idx="334">
                  <c:v>1.4824842644252101E-3</c:v>
                </c:pt>
                <c:pt idx="335">
                  <c:v>1.4846699823296561E-3</c:v>
                </c:pt>
                <c:pt idx="336">
                  <c:v>1.4969733763132709E-3</c:v>
                </c:pt>
                <c:pt idx="337">
                  <c:v>1.5217176696955548E-3</c:v>
                </c:pt>
                <c:pt idx="338">
                  <c:v>1.5292190887929991E-3</c:v>
                </c:pt>
                <c:pt idx="339">
                  <c:v>1.5853797844611606E-3</c:v>
                </c:pt>
                <c:pt idx="340">
                  <c:v>1.5928230567063828E-3</c:v>
                </c:pt>
                <c:pt idx="341">
                  <c:v>1.6138955489015672E-3</c:v>
                </c:pt>
                <c:pt idx="342">
                  <c:v>1.686516561816287E-3</c:v>
                </c:pt>
                <c:pt idx="343">
                  <c:v>1.6879069331285912E-3</c:v>
                </c:pt>
                <c:pt idx="344">
                  <c:v>1.7092320921179294E-3</c:v>
                </c:pt>
                <c:pt idx="345">
                  <c:v>1.7416798194864747E-3</c:v>
                </c:pt>
                <c:pt idx="346">
                  <c:v>1.7511822876730143E-3</c:v>
                </c:pt>
                <c:pt idx="347">
                  <c:v>1.794104457492729E-3</c:v>
                </c:pt>
                <c:pt idx="348">
                  <c:v>1.8248028821226114E-3</c:v>
                </c:pt>
                <c:pt idx="349">
                  <c:v>1.874879765762838E-3</c:v>
                </c:pt>
                <c:pt idx="350">
                  <c:v>1.8807278446693054E-3</c:v>
                </c:pt>
                <c:pt idx="351">
                  <c:v>1.8915873768783342E-3</c:v>
                </c:pt>
                <c:pt idx="352">
                  <c:v>1.9559562467268421E-3</c:v>
                </c:pt>
                <c:pt idx="353">
                  <c:v>1.9785496015782833E-3</c:v>
                </c:pt>
                <c:pt idx="354">
                  <c:v>2.0109762502684703E-3</c:v>
                </c:pt>
                <c:pt idx="355">
                  <c:v>2.0859217593471868E-3</c:v>
                </c:pt>
                <c:pt idx="356">
                  <c:v>2.1217925813203919E-3</c:v>
                </c:pt>
                <c:pt idx="357">
                  <c:v>2.1641726051022658E-3</c:v>
                </c:pt>
                <c:pt idx="358">
                  <c:v>2.1673379962514616E-3</c:v>
                </c:pt>
                <c:pt idx="359">
                  <c:v>2.2374623707466235E-3</c:v>
                </c:pt>
                <c:pt idx="360">
                  <c:v>2.2929841992471722E-3</c:v>
                </c:pt>
                <c:pt idx="361">
                  <c:v>2.3128135352346035E-3</c:v>
                </c:pt>
                <c:pt idx="362">
                  <c:v>2.3288949369102419E-3</c:v>
                </c:pt>
                <c:pt idx="363">
                  <c:v>2.329038165200803E-3</c:v>
                </c:pt>
                <c:pt idx="364">
                  <c:v>2.3808105710170224E-3</c:v>
                </c:pt>
                <c:pt idx="365">
                  <c:v>2.3869724251128766E-3</c:v>
                </c:pt>
                <c:pt idx="366">
                  <c:v>2.420571173788133E-3</c:v>
                </c:pt>
                <c:pt idx="367">
                  <c:v>2.4950801167964443E-3</c:v>
                </c:pt>
                <c:pt idx="368">
                  <c:v>2.4986322514486403E-3</c:v>
                </c:pt>
                <c:pt idx="369">
                  <c:v>2.5998259762323173E-3</c:v>
                </c:pt>
                <c:pt idx="370">
                  <c:v>2.6454541954819E-3</c:v>
                </c:pt>
                <c:pt idx="371">
                  <c:v>2.6496694037114743E-3</c:v>
                </c:pt>
                <c:pt idx="372">
                  <c:v>2.6634619659926528E-3</c:v>
                </c:pt>
                <c:pt idx="373">
                  <c:v>2.7099965238090995E-3</c:v>
                </c:pt>
                <c:pt idx="374">
                  <c:v>2.7474930926958407E-3</c:v>
                </c:pt>
                <c:pt idx="375">
                  <c:v>2.7596658868351831E-3</c:v>
                </c:pt>
                <c:pt idx="376">
                  <c:v>2.8066490390261656E-3</c:v>
                </c:pt>
                <c:pt idx="377">
                  <c:v>2.8212823292661504E-3</c:v>
                </c:pt>
                <c:pt idx="378">
                  <c:v>2.8679026207369951E-3</c:v>
                </c:pt>
                <c:pt idx="379">
                  <c:v>2.8914349540949402E-3</c:v>
                </c:pt>
                <c:pt idx="380">
                  <c:v>2.9011173977107063E-3</c:v>
                </c:pt>
                <c:pt idx="381">
                  <c:v>2.9295921417791249E-3</c:v>
                </c:pt>
                <c:pt idx="382">
                  <c:v>2.9591646328013255E-3</c:v>
                </c:pt>
                <c:pt idx="383">
                  <c:v>2.9778386822973957E-3</c:v>
                </c:pt>
                <c:pt idx="384">
                  <c:v>3.0348854997375163E-3</c:v>
                </c:pt>
                <c:pt idx="385">
                  <c:v>3.1184971491833302E-3</c:v>
                </c:pt>
                <c:pt idx="386">
                  <c:v>3.1209251966677343E-3</c:v>
                </c:pt>
                <c:pt idx="387">
                  <c:v>3.242990645238919E-3</c:v>
                </c:pt>
                <c:pt idx="388">
                  <c:v>3.3111566663355241E-3</c:v>
                </c:pt>
                <c:pt idx="389">
                  <c:v>3.3485281480971629E-3</c:v>
                </c:pt>
                <c:pt idx="390">
                  <c:v>3.392288297456858E-3</c:v>
                </c:pt>
                <c:pt idx="391">
                  <c:v>3.4247803414229061E-3</c:v>
                </c:pt>
                <c:pt idx="392">
                  <c:v>3.425795109746943E-3</c:v>
                </c:pt>
                <c:pt idx="393">
                  <c:v>3.4901242581431013E-3</c:v>
                </c:pt>
                <c:pt idx="394">
                  <c:v>3.541746064160467E-3</c:v>
                </c:pt>
                <c:pt idx="395">
                  <c:v>3.628655676535697E-3</c:v>
                </c:pt>
                <c:pt idx="396">
                  <c:v>3.635820941946033E-3</c:v>
                </c:pt>
                <c:pt idx="397">
                  <c:v>3.7244615648623913E-3</c:v>
                </c:pt>
                <c:pt idx="398">
                  <c:v>3.7649095780900588E-3</c:v>
                </c:pt>
                <c:pt idx="399">
                  <c:v>3.7657434124511724E-3</c:v>
                </c:pt>
                <c:pt idx="400">
                  <c:v>3.785340881621746E-3</c:v>
                </c:pt>
                <c:pt idx="401">
                  <c:v>3.8112467498923053E-3</c:v>
                </c:pt>
                <c:pt idx="402">
                  <c:v>3.8433098434862423E-3</c:v>
                </c:pt>
                <c:pt idx="403">
                  <c:v>3.8703072641350644E-3</c:v>
                </c:pt>
                <c:pt idx="404">
                  <c:v>3.9842203627760142E-3</c:v>
                </c:pt>
                <c:pt idx="405">
                  <c:v>4.1592092647517731E-3</c:v>
                </c:pt>
                <c:pt idx="406">
                  <c:v>4.1757717852286547E-3</c:v>
                </c:pt>
                <c:pt idx="407">
                  <c:v>4.2054459394127441E-3</c:v>
                </c:pt>
                <c:pt idx="408">
                  <c:v>4.2346770224241936E-3</c:v>
                </c:pt>
                <c:pt idx="409">
                  <c:v>4.243185417334594E-3</c:v>
                </c:pt>
                <c:pt idx="410">
                  <c:v>4.3362865327853939E-3</c:v>
                </c:pt>
                <c:pt idx="411">
                  <c:v>4.4191436386347149E-3</c:v>
                </c:pt>
                <c:pt idx="412">
                  <c:v>4.4580721776679155E-3</c:v>
                </c:pt>
                <c:pt idx="413">
                  <c:v>4.4758952347692116E-3</c:v>
                </c:pt>
                <c:pt idx="414">
                  <c:v>4.509499874498335E-3</c:v>
                </c:pt>
                <c:pt idx="415">
                  <c:v>4.5114434202817577E-3</c:v>
                </c:pt>
                <c:pt idx="416">
                  <c:v>4.5589649749739891E-3</c:v>
                </c:pt>
                <c:pt idx="417">
                  <c:v>4.6143344835529732E-3</c:v>
                </c:pt>
                <c:pt idx="418">
                  <c:v>4.6261932211133505E-3</c:v>
                </c:pt>
                <c:pt idx="419">
                  <c:v>4.6490232786817742E-3</c:v>
                </c:pt>
                <c:pt idx="420">
                  <c:v>4.6561592504490434E-3</c:v>
                </c:pt>
                <c:pt idx="421">
                  <c:v>4.7989028519901389E-3</c:v>
                </c:pt>
                <c:pt idx="422">
                  <c:v>4.8456204982914031E-3</c:v>
                </c:pt>
                <c:pt idx="423">
                  <c:v>4.8611461809202616E-3</c:v>
                </c:pt>
                <c:pt idx="424">
                  <c:v>4.8860630401774685E-3</c:v>
                </c:pt>
                <c:pt idx="425">
                  <c:v>4.9028694418358221E-3</c:v>
                </c:pt>
                <c:pt idx="426">
                  <c:v>4.9032279264640266E-3</c:v>
                </c:pt>
                <c:pt idx="427">
                  <c:v>4.9669826072125112E-3</c:v>
                </c:pt>
                <c:pt idx="428">
                  <c:v>5.0687284015813461E-3</c:v>
                </c:pt>
                <c:pt idx="429">
                  <c:v>5.0932761788842207E-3</c:v>
                </c:pt>
                <c:pt idx="430">
                  <c:v>5.1054939403778477E-3</c:v>
                </c:pt>
                <c:pt idx="431">
                  <c:v>5.1524823036639411E-3</c:v>
                </c:pt>
                <c:pt idx="432">
                  <c:v>5.1636784035240524E-3</c:v>
                </c:pt>
                <c:pt idx="433">
                  <c:v>5.1746258726135252E-3</c:v>
                </c:pt>
                <c:pt idx="434">
                  <c:v>5.2610244450916888E-3</c:v>
                </c:pt>
                <c:pt idx="435">
                  <c:v>5.276046279826474E-3</c:v>
                </c:pt>
                <c:pt idx="436">
                  <c:v>5.3485837196602937E-3</c:v>
                </c:pt>
                <c:pt idx="437">
                  <c:v>5.3805062273708515E-3</c:v>
                </c:pt>
                <c:pt idx="438">
                  <c:v>5.429226547474908E-3</c:v>
                </c:pt>
                <c:pt idx="439">
                  <c:v>5.4665901313510901E-3</c:v>
                </c:pt>
                <c:pt idx="440">
                  <c:v>5.6022691488282206E-3</c:v>
                </c:pt>
                <c:pt idx="441">
                  <c:v>5.6562797112471586E-3</c:v>
                </c:pt>
                <c:pt idx="442">
                  <c:v>5.7332768422995173E-3</c:v>
                </c:pt>
                <c:pt idx="443">
                  <c:v>5.7479787455383402E-3</c:v>
                </c:pt>
                <c:pt idx="444">
                  <c:v>5.7777213565892716E-3</c:v>
                </c:pt>
                <c:pt idx="445">
                  <c:v>5.9186255229568552E-3</c:v>
                </c:pt>
                <c:pt idx="446">
                  <c:v>5.9930066048639041E-3</c:v>
                </c:pt>
                <c:pt idx="447">
                  <c:v>6.0557915678414176E-3</c:v>
                </c:pt>
                <c:pt idx="448">
                  <c:v>6.2035561035873599E-3</c:v>
                </c:pt>
                <c:pt idx="449">
                  <c:v>6.2977361996789938E-3</c:v>
                </c:pt>
                <c:pt idx="450">
                  <c:v>6.4241415792571921E-3</c:v>
                </c:pt>
                <c:pt idx="451">
                  <c:v>6.527452523311883E-3</c:v>
                </c:pt>
                <c:pt idx="452">
                  <c:v>6.6017447475261726E-3</c:v>
                </c:pt>
                <c:pt idx="453">
                  <c:v>6.7405547053027703E-3</c:v>
                </c:pt>
                <c:pt idx="454">
                  <c:v>6.8141899129781081E-3</c:v>
                </c:pt>
                <c:pt idx="455">
                  <c:v>6.8200546818748542E-3</c:v>
                </c:pt>
                <c:pt idx="456">
                  <c:v>6.8364856037486099E-3</c:v>
                </c:pt>
                <c:pt idx="457">
                  <c:v>6.8481029536702209E-3</c:v>
                </c:pt>
                <c:pt idx="458">
                  <c:v>6.9076918260457809E-3</c:v>
                </c:pt>
                <c:pt idx="459">
                  <c:v>7.0984694821634164E-3</c:v>
                </c:pt>
                <c:pt idx="460">
                  <c:v>7.2133334692479067E-3</c:v>
                </c:pt>
                <c:pt idx="461">
                  <c:v>7.2494299592387179E-3</c:v>
                </c:pt>
                <c:pt idx="462">
                  <c:v>7.3026143798569088E-3</c:v>
                </c:pt>
                <c:pt idx="463">
                  <c:v>7.3818432599566108E-3</c:v>
                </c:pt>
                <c:pt idx="464">
                  <c:v>7.5502422155180327E-3</c:v>
                </c:pt>
                <c:pt idx="465">
                  <c:v>7.5931104638038427E-3</c:v>
                </c:pt>
                <c:pt idx="466">
                  <c:v>7.91297102780808E-3</c:v>
                </c:pt>
                <c:pt idx="467">
                  <c:v>8.203783392179087E-3</c:v>
                </c:pt>
                <c:pt idx="468">
                  <c:v>8.2897845975749007E-3</c:v>
                </c:pt>
                <c:pt idx="469">
                  <c:v>8.3213546157483442E-3</c:v>
                </c:pt>
                <c:pt idx="470">
                  <c:v>8.3703599709412657E-3</c:v>
                </c:pt>
                <c:pt idx="471">
                  <c:v>8.5138710621857072E-3</c:v>
                </c:pt>
                <c:pt idx="472">
                  <c:v>8.7285505154670595E-3</c:v>
                </c:pt>
                <c:pt idx="473">
                  <c:v>8.8329997681824146E-3</c:v>
                </c:pt>
                <c:pt idx="474">
                  <c:v>8.8412346068444947E-3</c:v>
                </c:pt>
                <c:pt idx="475">
                  <c:v>8.8833689833203167E-3</c:v>
                </c:pt>
                <c:pt idx="476">
                  <c:v>9.2199610945429278E-3</c:v>
                </c:pt>
                <c:pt idx="477">
                  <c:v>9.248984784227865E-3</c:v>
                </c:pt>
                <c:pt idx="478">
                  <c:v>9.2682608344598627E-3</c:v>
                </c:pt>
                <c:pt idx="479">
                  <c:v>9.3502543428818363E-3</c:v>
                </c:pt>
                <c:pt idx="480">
                  <c:v>9.5361209788116241E-3</c:v>
                </c:pt>
                <c:pt idx="481">
                  <c:v>1.0090276780410967E-2</c:v>
                </c:pt>
                <c:pt idx="482">
                  <c:v>1.0105570623450522E-2</c:v>
                </c:pt>
                <c:pt idx="483">
                  <c:v>1.0583079940770901E-2</c:v>
                </c:pt>
                <c:pt idx="484">
                  <c:v>1.0859007951935062E-2</c:v>
                </c:pt>
                <c:pt idx="485">
                  <c:v>1.093534547079944E-2</c:v>
                </c:pt>
                <c:pt idx="486">
                  <c:v>1.1020876309864924E-2</c:v>
                </c:pt>
                <c:pt idx="487">
                  <c:v>1.1455736738498867E-2</c:v>
                </c:pt>
                <c:pt idx="488">
                  <c:v>1.1491415282217865E-2</c:v>
                </c:pt>
                <c:pt idx="489">
                  <c:v>1.1795136940214945E-2</c:v>
                </c:pt>
                <c:pt idx="490">
                  <c:v>1.2535312390673514E-2</c:v>
                </c:pt>
                <c:pt idx="491">
                  <c:v>1.3115760504081919E-2</c:v>
                </c:pt>
                <c:pt idx="492">
                  <c:v>1.3227315237958504E-2</c:v>
                </c:pt>
                <c:pt idx="493">
                  <c:v>1.3815923392375584E-2</c:v>
                </c:pt>
                <c:pt idx="494">
                  <c:v>1.3999511260980313E-2</c:v>
                </c:pt>
                <c:pt idx="495">
                  <c:v>1.5125585318519263E-2</c:v>
                </c:pt>
                <c:pt idx="496">
                  <c:v>1.5453426838851758E-2</c:v>
                </c:pt>
                <c:pt idx="497">
                  <c:v>1.8894436479716781E-2</c:v>
                </c:pt>
                <c:pt idx="498">
                  <c:v>2.5998686002818072E-2</c:v>
                </c:pt>
              </c:numCache>
            </c:numRef>
          </c:xVal>
          <c:yVal>
            <c:numRef>
              <c:f>'Distribution Inference'!$AJ$3:$AJ$501</c:f>
              <c:numCache>
                <c:formatCode>0.00%</c:formatCode>
                <c:ptCount val="499"/>
                <c:pt idx="0">
                  <c:v>2.004008016032064E-3</c:v>
                </c:pt>
                <c:pt idx="1">
                  <c:v>4.0080160320641279E-3</c:v>
                </c:pt>
                <c:pt idx="2">
                  <c:v>6.0120240480961923E-3</c:v>
                </c:pt>
                <c:pt idx="3">
                  <c:v>8.0160320641282558E-3</c:v>
                </c:pt>
                <c:pt idx="4">
                  <c:v>1.002004008016032E-2</c:v>
                </c:pt>
                <c:pt idx="5">
                  <c:v>1.2024048096192385E-2</c:v>
                </c:pt>
                <c:pt idx="6">
                  <c:v>1.4028056112224449E-2</c:v>
                </c:pt>
                <c:pt idx="7">
                  <c:v>1.6032064128256512E-2</c:v>
                </c:pt>
                <c:pt idx="8">
                  <c:v>1.8036072144288578E-2</c:v>
                </c:pt>
                <c:pt idx="9">
                  <c:v>2.004008016032064E-2</c:v>
                </c:pt>
                <c:pt idx="10">
                  <c:v>2.2044088176352707E-2</c:v>
                </c:pt>
                <c:pt idx="11">
                  <c:v>2.4048096192384769E-2</c:v>
                </c:pt>
                <c:pt idx="12">
                  <c:v>2.6052104208416832E-2</c:v>
                </c:pt>
                <c:pt idx="13">
                  <c:v>2.8056112224448898E-2</c:v>
                </c:pt>
                <c:pt idx="14">
                  <c:v>3.0060120240480961E-2</c:v>
                </c:pt>
                <c:pt idx="15">
                  <c:v>3.2064128256513023E-2</c:v>
                </c:pt>
                <c:pt idx="16">
                  <c:v>3.406813627254509E-2</c:v>
                </c:pt>
                <c:pt idx="17">
                  <c:v>3.6072144288577156E-2</c:v>
                </c:pt>
                <c:pt idx="18">
                  <c:v>3.8076152304609222E-2</c:v>
                </c:pt>
                <c:pt idx="19">
                  <c:v>4.0080160320641281E-2</c:v>
                </c:pt>
                <c:pt idx="20">
                  <c:v>4.2084168336673347E-2</c:v>
                </c:pt>
                <c:pt idx="21">
                  <c:v>4.4088176352705413E-2</c:v>
                </c:pt>
                <c:pt idx="22">
                  <c:v>4.6092184368737472E-2</c:v>
                </c:pt>
                <c:pt idx="23">
                  <c:v>4.8096192384769539E-2</c:v>
                </c:pt>
                <c:pt idx="24">
                  <c:v>5.0100200400801605E-2</c:v>
                </c:pt>
                <c:pt idx="25">
                  <c:v>5.2104208416833664E-2</c:v>
                </c:pt>
                <c:pt idx="26">
                  <c:v>5.410821643286573E-2</c:v>
                </c:pt>
                <c:pt idx="27">
                  <c:v>5.6112224448897796E-2</c:v>
                </c:pt>
                <c:pt idx="28">
                  <c:v>5.8116232464929862E-2</c:v>
                </c:pt>
                <c:pt idx="29">
                  <c:v>6.0120240480961921E-2</c:v>
                </c:pt>
                <c:pt idx="30">
                  <c:v>6.2124248496993988E-2</c:v>
                </c:pt>
                <c:pt idx="31">
                  <c:v>6.4128256513026047E-2</c:v>
                </c:pt>
                <c:pt idx="32">
                  <c:v>6.6132264529058113E-2</c:v>
                </c:pt>
                <c:pt idx="33">
                  <c:v>6.8136272545090179E-2</c:v>
                </c:pt>
                <c:pt idx="34">
                  <c:v>7.0140280561122245E-2</c:v>
                </c:pt>
                <c:pt idx="35">
                  <c:v>7.2144288577154311E-2</c:v>
                </c:pt>
                <c:pt idx="36">
                  <c:v>7.4148296593186377E-2</c:v>
                </c:pt>
                <c:pt idx="37">
                  <c:v>7.6152304609218444E-2</c:v>
                </c:pt>
                <c:pt idx="38">
                  <c:v>7.8156312625250496E-2</c:v>
                </c:pt>
                <c:pt idx="39">
                  <c:v>8.0160320641282562E-2</c:v>
                </c:pt>
                <c:pt idx="40">
                  <c:v>8.2164328657314628E-2</c:v>
                </c:pt>
                <c:pt idx="41">
                  <c:v>8.4168336673346694E-2</c:v>
                </c:pt>
                <c:pt idx="42">
                  <c:v>8.617234468937876E-2</c:v>
                </c:pt>
                <c:pt idx="43">
                  <c:v>8.8176352705410826E-2</c:v>
                </c:pt>
                <c:pt idx="44">
                  <c:v>9.0180360721442893E-2</c:v>
                </c:pt>
                <c:pt idx="45">
                  <c:v>9.2184368737474945E-2</c:v>
                </c:pt>
                <c:pt idx="46">
                  <c:v>9.4188376753507011E-2</c:v>
                </c:pt>
                <c:pt idx="47">
                  <c:v>9.6192384769539077E-2</c:v>
                </c:pt>
                <c:pt idx="48">
                  <c:v>9.8196392785571143E-2</c:v>
                </c:pt>
                <c:pt idx="49">
                  <c:v>0.10020040080160321</c:v>
                </c:pt>
                <c:pt idx="50">
                  <c:v>0.10220440881763528</c:v>
                </c:pt>
                <c:pt idx="51">
                  <c:v>0.10420841683366733</c:v>
                </c:pt>
                <c:pt idx="52">
                  <c:v>0.10621242484969939</c:v>
                </c:pt>
                <c:pt idx="53">
                  <c:v>0.10821643286573146</c:v>
                </c:pt>
                <c:pt idx="54">
                  <c:v>0.11022044088176353</c:v>
                </c:pt>
                <c:pt idx="55">
                  <c:v>0.11222444889779559</c:v>
                </c:pt>
                <c:pt idx="56">
                  <c:v>0.11422845691382766</c:v>
                </c:pt>
                <c:pt idx="57">
                  <c:v>0.11623246492985972</c:v>
                </c:pt>
                <c:pt idx="58">
                  <c:v>0.11823647294589178</c:v>
                </c:pt>
                <c:pt idx="59">
                  <c:v>0.12024048096192384</c:v>
                </c:pt>
                <c:pt idx="60">
                  <c:v>0.12224448897795591</c:v>
                </c:pt>
                <c:pt idx="61">
                  <c:v>0.12424849699398798</c:v>
                </c:pt>
                <c:pt idx="62">
                  <c:v>0.12625250501002003</c:v>
                </c:pt>
                <c:pt idx="63">
                  <c:v>0.12825651302605209</c:v>
                </c:pt>
                <c:pt idx="64">
                  <c:v>0.13026052104208416</c:v>
                </c:pt>
                <c:pt idx="65">
                  <c:v>0.13226452905811623</c:v>
                </c:pt>
                <c:pt idx="66">
                  <c:v>0.13426853707414829</c:v>
                </c:pt>
                <c:pt idx="67">
                  <c:v>0.13627254509018036</c:v>
                </c:pt>
                <c:pt idx="68">
                  <c:v>0.13827655310621242</c:v>
                </c:pt>
                <c:pt idx="69">
                  <c:v>0.14028056112224449</c:v>
                </c:pt>
                <c:pt idx="70">
                  <c:v>0.14228456913827656</c:v>
                </c:pt>
                <c:pt idx="71">
                  <c:v>0.14428857715430862</c:v>
                </c:pt>
                <c:pt idx="72">
                  <c:v>0.14629258517034069</c:v>
                </c:pt>
                <c:pt idx="73">
                  <c:v>0.14829659318637275</c:v>
                </c:pt>
                <c:pt idx="74">
                  <c:v>0.15030060120240482</c:v>
                </c:pt>
                <c:pt idx="75">
                  <c:v>0.15230460921843689</c:v>
                </c:pt>
                <c:pt idx="76">
                  <c:v>0.15430861723446893</c:v>
                </c:pt>
                <c:pt idx="77">
                  <c:v>0.15631262525050099</c:v>
                </c:pt>
                <c:pt idx="78">
                  <c:v>0.15831663326653306</c:v>
                </c:pt>
                <c:pt idx="79">
                  <c:v>0.16032064128256512</c:v>
                </c:pt>
                <c:pt idx="80">
                  <c:v>0.16232464929859719</c:v>
                </c:pt>
                <c:pt idx="81">
                  <c:v>0.16432865731462926</c:v>
                </c:pt>
                <c:pt idx="82">
                  <c:v>0.16633266533066132</c:v>
                </c:pt>
                <c:pt idx="83">
                  <c:v>0.16833667334669339</c:v>
                </c:pt>
                <c:pt idx="84">
                  <c:v>0.17034068136272545</c:v>
                </c:pt>
                <c:pt idx="85">
                  <c:v>0.17234468937875752</c:v>
                </c:pt>
                <c:pt idx="86">
                  <c:v>0.17434869739478959</c:v>
                </c:pt>
                <c:pt idx="87">
                  <c:v>0.17635270541082165</c:v>
                </c:pt>
                <c:pt idx="88">
                  <c:v>0.17835671342685372</c:v>
                </c:pt>
                <c:pt idx="89">
                  <c:v>0.18036072144288579</c:v>
                </c:pt>
                <c:pt idx="90">
                  <c:v>0.18236472945891782</c:v>
                </c:pt>
                <c:pt idx="91">
                  <c:v>0.18436873747494989</c:v>
                </c:pt>
                <c:pt idx="92">
                  <c:v>0.18637274549098196</c:v>
                </c:pt>
                <c:pt idx="93">
                  <c:v>0.18837675350701402</c:v>
                </c:pt>
                <c:pt idx="94">
                  <c:v>0.19038076152304609</c:v>
                </c:pt>
                <c:pt idx="95">
                  <c:v>0.19238476953907815</c:v>
                </c:pt>
                <c:pt idx="96">
                  <c:v>0.19438877755511022</c:v>
                </c:pt>
                <c:pt idx="97">
                  <c:v>0.19639278557114229</c:v>
                </c:pt>
                <c:pt idx="98">
                  <c:v>0.19839679358717435</c:v>
                </c:pt>
                <c:pt idx="99">
                  <c:v>0.20040080160320642</c:v>
                </c:pt>
                <c:pt idx="100">
                  <c:v>0.20240480961923848</c:v>
                </c:pt>
                <c:pt idx="101">
                  <c:v>0.20440881763527055</c:v>
                </c:pt>
                <c:pt idx="102">
                  <c:v>0.20641282565130262</c:v>
                </c:pt>
                <c:pt idx="103">
                  <c:v>0.20841683366733466</c:v>
                </c:pt>
                <c:pt idx="104">
                  <c:v>0.21042084168336672</c:v>
                </c:pt>
                <c:pt idx="105">
                  <c:v>0.21242484969939879</c:v>
                </c:pt>
                <c:pt idx="106">
                  <c:v>0.21442885771543085</c:v>
                </c:pt>
                <c:pt idx="107">
                  <c:v>0.21643286573146292</c:v>
                </c:pt>
                <c:pt idx="108">
                  <c:v>0.21843687374749499</c:v>
                </c:pt>
                <c:pt idx="109">
                  <c:v>0.22044088176352705</c:v>
                </c:pt>
                <c:pt idx="110">
                  <c:v>0.22244488977955912</c:v>
                </c:pt>
                <c:pt idx="111">
                  <c:v>0.22444889779559118</c:v>
                </c:pt>
                <c:pt idx="112">
                  <c:v>0.22645290581162325</c:v>
                </c:pt>
                <c:pt idx="113">
                  <c:v>0.22845691382765532</c:v>
                </c:pt>
                <c:pt idx="114">
                  <c:v>0.23046092184368738</c:v>
                </c:pt>
                <c:pt idx="115">
                  <c:v>0.23246492985971945</c:v>
                </c:pt>
                <c:pt idx="116">
                  <c:v>0.23446893787575152</c:v>
                </c:pt>
                <c:pt idx="117">
                  <c:v>0.23647294589178355</c:v>
                </c:pt>
                <c:pt idx="118">
                  <c:v>0.23847695390781562</c:v>
                </c:pt>
                <c:pt idx="119">
                  <c:v>0.24048096192384769</c:v>
                </c:pt>
                <c:pt idx="120">
                  <c:v>0.24248496993987975</c:v>
                </c:pt>
                <c:pt idx="121">
                  <c:v>0.24448897795591182</c:v>
                </c:pt>
                <c:pt idx="122">
                  <c:v>0.24649298597194388</c:v>
                </c:pt>
                <c:pt idx="123">
                  <c:v>0.24849699398797595</c:v>
                </c:pt>
                <c:pt idx="124">
                  <c:v>0.25050100200400799</c:v>
                </c:pt>
                <c:pt idx="125">
                  <c:v>0.25250501002004005</c:v>
                </c:pt>
                <c:pt idx="126">
                  <c:v>0.25450901803607212</c:v>
                </c:pt>
                <c:pt idx="127">
                  <c:v>0.25651302605210419</c:v>
                </c:pt>
                <c:pt idx="128">
                  <c:v>0.25851703406813625</c:v>
                </c:pt>
                <c:pt idx="129">
                  <c:v>0.26052104208416832</c:v>
                </c:pt>
                <c:pt idx="130">
                  <c:v>0.26252505010020039</c:v>
                </c:pt>
                <c:pt idx="131">
                  <c:v>0.26452905811623245</c:v>
                </c:pt>
                <c:pt idx="132">
                  <c:v>0.26653306613226452</c:v>
                </c:pt>
                <c:pt idx="133">
                  <c:v>0.26853707414829658</c:v>
                </c:pt>
                <c:pt idx="134">
                  <c:v>0.27054108216432865</c:v>
                </c:pt>
                <c:pt idx="135">
                  <c:v>0.27254509018036072</c:v>
                </c:pt>
                <c:pt idx="136">
                  <c:v>0.27454909819639278</c:v>
                </c:pt>
                <c:pt idx="137">
                  <c:v>0.27655310621242485</c:v>
                </c:pt>
                <c:pt idx="138">
                  <c:v>0.27855711422845691</c:v>
                </c:pt>
                <c:pt idx="139">
                  <c:v>0.28056112224448898</c:v>
                </c:pt>
                <c:pt idx="140">
                  <c:v>0.28256513026052105</c:v>
                </c:pt>
                <c:pt idx="141">
                  <c:v>0.28456913827655311</c:v>
                </c:pt>
                <c:pt idx="142">
                  <c:v>0.28657314629258518</c:v>
                </c:pt>
                <c:pt idx="143">
                  <c:v>0.28857715430861725</c:v>
                </c:pt>
                <c:pt idx="144">
                  <c:v>0.29058116232464931</c:v>
                </c:pt>
                <c:pt idx="145">
                  <c:v>0.29258517034068138</c:v>
                </c:pt>
                <c:pt idx="146">
                  <c:v>0.29458917835671344</c:v>
                </c:pt>
                <c:pt idx="147">
                  <c:v>0.29659318637274551</c:v>
                </c:pt>
                <c:pt idx="148">
                  <c:v>0.29859719438877758</c:v>
                </c:pt>
                <c:pt idx="149">
                  <c:v>0.30060120240480964</c:v>
                </c:pt>
                <c:pt idx="150">
                  <c:v>0.30260521042084171</c:v>
                </c:pt>
                <c:pt idx="151">
                  <c:v>0.30460921843687377</c:v>
                </c:pt>
                <c:pt idx="152">
                  <c:v>0.30661322645290578</c:v>
                </c:pt>
                <c:pt idx="153">
                  <c:v>0.30861723446893785</c:v>
                </c:pt>
                <c:pt idx="154">
                  <c:v>0.31062124248496992</c:v>
                </c:pt>
                <c:pt idx="155">
                  <c:v>0.31262525050100198</c:v>
                </c:pt>
                <c:pt idx="156">
                  <c:v>0.31462925851703405</c:v>
                </c:pt>
                <c:pt idx="157">
                  <c:v>0.31663326653306612</c:v>
                </c:pt>
                <c:pt idx="158">
                  <c:v>0.31863727454909818</c:v>
                </c:pt>
                <c:pt idx="159">
                  <c:v>0.32064128256513025</c:v>
                </c:pt>
                <c:pt idx="160">
                  <c:v>0.32264529058116231</c:v>
                </c:pt>
                <c:pt idx="161">
                  <c:v>0.32464929859719438</c:v>
                </c:pt>
                <c:pt idx="162">
                  <c:v>0.32665330661322645</c:v>
                </c:pt>
                <c:pt idx="163">
                  <c:v>0.32865731462925851</c:v>
                </c:pt>
                <c:pt idx="164">
                  <c:v>0.33066132264529058</c:v>
                </c:pt>
                <c:pt idx="165">
                  <c:v>0.33266533066132264</c:v>
                </c:pt>
                <c:pt idx="166">
                  <c:v>0.33466933867735471</c:v>
                </c:pt>
                <c:pt idx="167">
                  <c:v>0.33667334669338678</c:v>
                </c:pt>
                <c:pt idx="168">
                  <c:v>0.33867735470941884</c:v>
                </c:pt>
                <c:pt idx="169">
                  <c:v>0.34068136272545091</c:v>
                </c:pt>
                <c:pt idx="170">
                  <c:v>0.34268537074148298</c:v>
                </c:pt>
                <c:pt idx="171">
                  <c:v>0.34468937875751504</c:v>
                </c:pt>
                <c:pt idx="172">
                  <c:v>0.34669338677354711</c:v>
                </c:pt>
                <c:pt idx="173">
                  <c:v>0.34869739478957917</c:v>
                </c:pt>
                <c:pt idx="174">
                  <c:v>0.35070140280561124</c:v>
                </c:pt>
                <c:pt idx="175">
                  <c:v>0.35270541082164331</c:v>
                </c:pt>
                <c:pt idx="176">
                  <c:v>0.35470941883767537</c:v>
                </c:pt>
                <c:pt idx="177">
                  <c:v>0.35671342685370744</c:v>
                </c:pt>
                <c:pt idx="178">
                  <c:v>0.3587174348697395</c:v>
                </c:pt>
                <c:pt idx="179">
                  <c:v>0.36072144288577157</c:v>
                </c:pt>
                <c:pt idx="180">
                  <c:v>0.36272545090180358</c:v>
                </c:pt>
                <c:pt idx="181">
                  <c:v>0.36472945891783565</c:v>
                </c:pt>
                <c:pt idx="182">
                  <c:v>0.36673346693386771</c:v>
                </c:pt>
                <c:pt idx="183">
                  <c:v>0.36873747494989978</c:v>
                </c:pt>
                <c:pt idx="184">
                  <c:v>0.37074148296593185</c:v>
                </c:pt>
                <c:pt idx="185">
                  <c:v>0.37274549098196391</c:v>
                </c:pt>
                <c:pt idx="186">
                  <c:v>0.37474949899799598</c:v>
                </c:pt>
                <c:pt idx="187">
                  <c:v>0.37675350701402804</c:v>
                </c:pt>
                <c:pt idx="188">
                  <c:v>0.37875751503006011</c:v>
                </c:pt>
                <c:pt idx="189">
                  <c:v>0.38076152304609218</c:v>
                </c:pt>
                <c:pt idx="190">
                  <c:v>0.38276553106212424</c:v>
                </c:pt>
                <c:pt idx="191">
                  <c:v>0.38476953907815631</c:v>
                </c:pt>
                <c:pt idx="192">
                  <c:v>0.38677354709418837</c:v>
                </c:pt>
                <c:pt idx="193">
                  <c:v>0.38877755511022044</c:v>
                </c:pt>
                <c:pt idx="194">
                  <c:v>0.39078156312625251</c:v>
                </c:pt>
                <c:pt idx="195">
                  <c:v>0.39278557114228457</c:v>
                </c:pt>
                <c:pt idx="196">
                  <c:v>0.39478957915831664</c:v>
                </c:pt>
                <c:pt idx="197">
                  <c:v>0.39679358717434871</c:v>
                </c:pt>
                <c:pt idx="198">
                  <c:v>0.39879759519038077</c:v>
                </c:pt>
                <c:pt idx="199">
                  <c:v>0.40080160320641284</c:v>
                </c:pt>
                <c:pt idx="200">
                  <c:v>0.4028056112224449</c:v>
                </c:pt>
                <c:pt idx="201">
                  <c:v>0.40480961923847697</c:v>
                </c:pt>
                <c:pt idx="202">
                  <c:v>0.40681362725450904</c:v>
                </c:pt>
                <c:pt idx="203">
                  <c:v>0.4088176352705411</c:v>
                </c:pt>
                <c:pt idx="204">
                  <c:v>0.41082164328657317</c:v>
                </c:pt>
                <c:pt idx="205">
                  <c:v>0.41282565130260523</c:v>
                </c:pt>
                <c:pt idx="206">
                  <c:v>0.4148296593186373</c:v>
                </c:pt>
                <c:pt idx="207">
                  <c:v>0.41683366733466931</c:v>
                </c:pt>
                <c:pt idx="208">
                  <c:v>0.41883767535070138</c:v>
                </c:pt>
                <c:pt idx="209">
                  <c:v>0.42084168336673344</c:v>
                </c:pt>
                <c:pt idx="210">
                  <c:v>0.42284569138276551</c:v>
                </c:pt>
                <c:pt idx="211">
                  <c:v>0.42484969939879758</c:v>
                </c:pt>
                <c:pt idx="212">
                  <c:v>0.42685370741482964</c:v>
                </c:pt>
                <c:pt idx="213">
                  <c:v>0.42885771543086171</c:v>
                </c:pt>
                <c:pt idx="214">
                  <c:v>0.43086172344689377</c:v>
                </c:pt>
                <c:pt idx="215">
                  <c:v>0.43286573146292584</c:v>
                </c:pt>
                <c:pt idx="216">
                  <c:v>0.43486973947895791</c:v>
                </c:pt>
                <c:pt idx="217">
                  <c:v>0.43687374749498997</c:v>
                </c:pt>
                <c:pt idx="218">
                  <c:v>0.43887775551102204</c:v>
                </c:pt>
                <c:pt idx="219">
                  <c:v>0.4408817635270541</c:v>
                </c:pt>
                <c:pt idx="220">
                  <c:v>0.44288577154308617</c:v>
                </c:pt>
                <c:pt idx="221">
                  <c:v>0.44488977955911824</c:v>
                </c:pt>
                <c:pt idx="222">
                  <c:v>0.4468937875751503</c:v>
                </c:pt>
                <c:pt idx="223">
                  <c:v>0.44889779559118237</c:v>
                </c:pt>
                <c:pt idx="224">
                  <c:v>0.45090180360721444</c:v>
                </c:pt>
                <c:pt idx="225">
                  <c:v>0.4529058116232465</c:v>
                </c:pt>
                <c:pt idx="226">
                  <c:v>0.45490981963927857</c:v>
                </c:pt>
                <c:pt idx="227">
                  <c:v>0.45691382765531063</c:v>
                </c:pt>
                <c:pt idx="228">
                  <c:v>0.4589178356713427</c:v>
                </c:pt>
                <c:pt idx="229">
                  <c:v>0.46092184368737477</c:v>
                </c:pt>
                <c:pt idx="230">
                  <c:v>0.46292585170340683</c:v>
                </c:pt>
                <c:pt idx="231">
                  <c:v>0.4649298597194389</c:v>
                </c:pt>
                <c:pt idx="232">
                  <c:v>0.46693386773547096</c:v>
                </c:pt>
                <c:pt idx="233">
                  <c:v>0.46893787575150303</c:v>
                </c:pt>
                <c:pt idx="234">
                  <c:v>0.4709418837675351</c:v>
                </c:pt>
                <c:pt idx="235">
                  <c:v>0.47294589178356711</c:v>
                </c:pt>
                <c:pt idx="236">
                  <c:v>0.47494989979959917</c:v>
                </c:pt>
                <c:pt idx="237">
                  <c:v>0.47695390781563124</c:v>
                </c:pt>
                <c:pt idx="238">
                  <c:v>0.47895791583166331</c:v>
                </c:pt>
                <c:pt idx="239">
                  <c:v>0.48096192384769537</c:v>
                </c:pt>
                <c:pt idx="240">
                  <c:v>0.48296593186372744</c:v>
                </c:pt>
                <c:pt idx="241">
                  <c:v>0.4849699398797595</c:v>
                </c:pt>
                <c:pt idx="242">
                  <c:v>0.48697394789579157</c:v>
                </c:pt>
                <c:pt idx="243">
                  <c:v>0.48897795591182364</c:v>
                </c:pt>
                <c:pt idx="244">
                  <c:v>0.4909819639278557</c:v>
                </c:pt>
                <c:pt idx="245">
                  <c:v>0.49298597194388777</c:v>
                </c:pt>
                <c:pt idx="246">
                  <c:v>0.49498997995991983</c:v>
                </c:pt>
                <c:pt idx="247">
                  <c:v>0.4969939879759519</c:v>
                </c:pt>
                <c:pt idx="248">
                  <c:v>0.49899799599198397</c:v>
                </c:pt>
                <c:pt idx="249">
                  <c:v>0.50100200400801598</c:v>
                </c:pt>
                <c:pt idx="250">
                  <c:v>0.50300601202404804</c:v>
                </c:pt>
                <c:pt idx="251">
                  <c:v>0.50501002004008011</c:v>
                </c:pt>
                <c:pt idx="252">
                  <c:v>0.50701402805611218</c:v>
                </c:pt>
                <c:pt idx="253">
                  <c:v>0.50901803607214424</c:v>
                </c:pt>
                <c:pt idx="254">
                  <c:v>0.51102204408817631</c:v>
                </c:pt>
                <c:pt idx="255">
                  <c:v>0.51302605210420837</c:v>
                </c:pt>
                <c:pt idx="256">
                  <c:v>0.51503006012024044</c:v>
                </c:pt>
                <c:pt idx="257">
                  <c:v>0.51703406813627251</c:v>
                </c:pt>
                <c:pt idx="258">
                  <c:v>0.51903807615230457</c:v>
                </c:pt>
                <c:pt idx="259">
                  <c:v>0.52104208416833664</c:v>
                </c:pt>
                <c:pt idx="260">
                  <c:v>0.5230460921843687</c:v>
                </c:pt>
                <c:pt idx="261">
                  <c:v>0.52505010020040077</c:v>
                </c:pt>
                <c:pt idx="262">
                  <c:v>0.52705410821643284</c:v>
                </c:pt>
                <c:pt idx="263">
                  <c:v>0.5290581162324649</c:v>
                </c:pt>
                <c:pt idx="264">
                  <c:v>0.53106212424849697</c:v>
                </c:pt>
                <c:pt idx="265">
                  <c:v>0.53306613226452904</c:v>
                </c:pt>
                <c:pt idx="266">
                  <c:v>0.5350701402805611</c:v>
                </c:pt>
                <c:pt idx="267">
                  <c:v>0.53707414829659317</c:v>
                </c:pt>
                <c:pt idx="268">
                  <c:v>0.53907815631262523</c:v>
                </c:pt>
                <c:pt idx="269">
                  <c:v>0.5410821643286573</c:v>
                </c:pt>
                <c:pt idx="270">
                  <c:v>0.54308617234468937</c:v>
                </c:pt>
                <c:pt idx="271">
                  <c:v>0.54509018036072143</c:v>
                </c:pt>
                <c:pt idx="272">
                  <c:v>0.5470941883767535</c:v>
                </c:pt>
                <c:pt idx="273">
                  <c:v>0.54909819639278556</c:v>
                </c:pt>
                <c:pt idx="274">
                  <c:v>0.55110220440881763</c:v>
                </c:pt>
                <c:pt idx="275">
                  <c:v>0.5531062124248497</c:v>
                </c:pt>
                <c:pt idx="276">
                  <c:v>0.55511022044088176</c:v>
                </c:pt>
                <c:pt idx="277">
                  <c:v>0.55711422845691383</c:v>
                </c:pt>
                <c:pt idx="278">
                  <c:v>0.5591182364729459</c:v>
                </c:pt>
                <c:pt idx="279">
                  <c:v>0.56112224448897796</c:v>
                </c:pt>
                <c:pt idx="280">
                  <c:v>0.56312625250501003</c:v>
                </c:pt>
                <c:pt idx="281">
                  <c:v>0.56513026052104209</c:v>
                </c:pt>
                <c:pt idx="282">
                  <c:v>0.56713426853707416</c:v>
                </c:pt>
                <c:pt idx="283">
                  <c:v>0.56913827655310623</c:v>
                </c:pt>
                <c:pt idx="284">
                  <c:v>0.57114228456913829</c:v>
                </c:pt>
                <c:pt idx="285">
                  <c:v>0.57314629258517036</c:v>
                </c:pt>
                <c:pt idx="286">
                  <c:v>0.57515030060120242</c:v>
                </c:pt>
                <c:pt idx="287">
                  <c:v>0.57715430861723449</c:v>
                </c:pt>
                <c:pt idx="288">
                  <c:v>0.57915831663326656</c:v>
                </c:pt>
                <c:pt idx="289">
                  <c:v>0.58116232464929862</c:v>
                </c:pt>
                <c:pt idx="290">
                  <c:v>0.58316633266533069</c:v>
                </c:pt>
                <c:pt idx="291">
                  <c:v>0.58517034068136276</c:v>
                </c:pt>
                <c:pt idx="292">
                  <c:v>0.58717434869739482</c:v>
                </c:pt>
                <c:pt idx="293">
                  <c:v>0.58917835671342689</c:v>
                </c:pt>
                <c:pt idx="294">
                  <c:v>0.59118236472945895</c:v>
                </c:pt>
                <c:pt idx="295">
                  <c:v>0.59318637274549102</c:v>
                </c:pt>
                <c:pt idx="296">
                  <c:v>0.59519038076152309</c:v>
                </c:pt>
                <c:pt idx="297">
                  <c:v>0.59719438877755515</c:v>
                </c:pt>
                <c:pt idx="298">
                  <c:v>0.59919839679358722</c:v>
                </c:pt>
                <c:pt idx="299">
                  <c:v>0.60120240480961928</c:v>
                </c:pt>
                <c:pt idx="300">
                  <c:v>0.60320641282565135</c:v>
                </c:pt>
                <c:pt idx="301">
                  <c:v>0.60521042084168342</c:v>
                </c:pt>
                <c:pt idx="302">
                  <c:v>0.60721442885771548</c:v>
                </c:pt>
                <c:pt idx="303">
                  <c:v>0.60921843687374755</c:v>
                </c:pt>
                <c:pt idx="304">
                  <c:v>0.6112224448897795</c:v>
                </c:pt>
                <c:pt idx="305">
                  <c:v>0.61322645290581157</c:v>
                </c:pt>
                <c:pt idx="306">
                  <c:v>0.61523046092184364</c:v>
                </c:pt>
                <c:pt idx="307">
                  <c:v>0.6172344689378757</c:v>
                </c:pt>
                <c:pt idx="308">
                  <c:v>0.61923847695390777</c:v>
                </c:pt>
                <c:pt idx="309">
                  <c:v>0.62124248496993983</c:v>
                </c:pt>
                <c:pt idx="310">
                  <c:v>0.6232464929859719</c:v>
                </c:pt>
                <c:pt idx="311">
                  <c:v>0.62525050100200397</c:v>
                </c:pt>
                <c:pt idx="312">
                  <c:v>0.62725450901803603</c:v>
                </c:pt>
                <c:pt idx="313">
                  <c:v>0.6292585170340681</c:v>
                </c:pt>
                <c:pt idx="314">
                  <c:v>0.63126252505010017</c:v>
                </c:pt>
                <c:pt idx="315">
                  <c:v>0.63326653306613223</c:v>
                </c:pt>
                <c:pt idx="316">
                  <c:v>0.6352705410821643</c:v>
                </c:pt>
                <c:pt idx="317">
                  <c:v>0.63727454909819636</c:v>
                </c:pt>
                <c:pt idx="318">
                  <c:v>0.63927855711422843</c:v>
                </c:pt>
                <c:pt idx="319">
                  <c:v>0.6412825651302605</c:v>
                </c:pt>
                <c:pt idx="320">
                  <c:v>0.64328657314629256</c:v>
                </c:pt>
                <c:pt idx="321">
                  <c:v>0.64529058116232463</c:v>
                </c:pt>
                <c:pt idx="322">
                  <c:v>0.64729458917835669</c:v>
                </c:pt>
                <c:pt idx="323">
                  <c:v>0.64929859719438876</c:v>
                </c:pt>
                <c:pt idx="324">
                  <c:v>0.65130260521042083</c:v>
                </c:pt>
                <c:pt idx="325">
                  <c:v>0.65330661322645289</c:v>
                </c:pt>
                <c:pt idx="326">
                  <c:v>0.65531062124248496</c:v>
                </c:pt>
                <c:pt idx="327">
                  <c:v>0.65731462925851702</c:v>
                </c:pt>
                <c:pt idx="328">
                  <c:v>0.65931863727454909</c:v>
                </c:pt>
                <c:pt idx="329">
                  <c:v>0.66132264529058116</c:v>
                </c:pt>
                <c:pt idx="330">
                  <c:v>0.66332665330661322</c:v>
                </c:pt>
                <c:pt idx="331">
                  <c:v>0.66533066132264529</c:v>
                </c:pt>
                <c:pt idx="332">
                  <c:v>0.66733466933867736</c:v>
                </c:pt>
                <c:pt idx="333">
                  <c:v>0.66933867735470942</c:v>
                </c:pt>
                <c:pt idx="334">
                  <c:v>0.67134268537074149</c:v>
                </c:pt>
                <c:pt idx="335">
                  <c:v>0.67334669338677355</c:v>
                </c:pt>
                <c:pt idx="336">
                  <c:v>0.67535070140280562</c:v>
                </c:pt>
                <c:pt idx="337">
                  <c:v>0.67735470941883769</c:v>
                </c:pt>
                <c:pt idx="338">
                  <c:v>0.67935871743486975</c:v>
                </c:pt>
                <c:pt idx="339">
                  <c:v>0.68136272545090182</c:v>
                </c:pt>
                <c:pt idx="340">
                  <c:v>0.68336673346693388</c:v>
                </c:pt>
                <c:pt idx="341">
                  <c:v>0.68537074148296595</c:v>
                </c:pt>
                <c:pt idx="342">
                  <c:v>0.68737474949899802</c:v>
                </c:pt>
                <c:pt idx="343">
                  <c:v>0.68937875751503008</c:v>
                </c:pt>
                <c:pt idx="344">
                  <c:v>0.69138276553106215</c:v>
                </c:pt>
                <c:pt idx="345">
                  <c:v>0.69338677354709422</c:v>
                </c:pt>
                <c:pt idx="346">
                  <c:v>0.69539078156312628</c:v>
                </c:pt>
                <c:pt idx="347">
                  <c:v>0.69739478957915835</c:v>
                </c:pt>
                <c:pt idx="348">
                  <c:v>0.69939879759519041</c:v>
                </c:pt>
                <c:pt idx="349">
                  <c:v>0.70140280561122248</c:v>
                </c:pt>
                <c:pt idx="350">
                  <c:v>0.70340681362725455</c:v>
                </c:pt>
                <c:pt idx="351">
                  <c:v>0.70541082164328661</c:v>
                </c:pt>
                <c:pt idx="352">
                  <c:v>0.70741482965931868</c:v>
                </c:pt>
                <c:pt idx="353">
                  <c:v>0.70941883767535074</c:v>
                </c:pt>
                <c:pt idx="354">
                  <c:v>0.71142284569138281</c:v>
                </c:pt>
                <c:pt idx="355">
                  <c:v>0.71342685370741488</c:v>
                </c:pt>
                <c:pt idx="356">
                  <c:v>0.71543086172344694</c:v>
                </c:pt>
                <c:pt idx="357">
                  <c:v>0.71743486973947901</c:v>
                </c:pt>
                <c:pt idx="358">
                  <c:v>0.71943887775551107</c:v>
                </c:pt>
                <c:pt idx="359">
                  <c:v>0.72144288577154314</c:v>
                </c:pt>
                <c:pt idx="360">
                  <c:v>0.7234468937875751</c:v>
                </c:pt>
                <c:pt idx="361">
                  <c:v>0.72545090180360716</c:v>
                </c:pt>
                <c:pt idx="362">
                  <c:v>0.72745490981963923</c:v>
                </c:pt>
                <c:pt idx="363">
                  <c:v>0.72945891783567129</c:v>
                </c:pt>
                <c:pt idx="364">
                  <c:v>0.73146292585170336</c:v>
                </c:pt>
                <c:pt idx="365">
                  <c:v>0.73346693386773543</c:v>
                </c:pt>
                <c:pt idx="366">
                  <c:v>0.73547094188376749</c:v>
                </c:pt>
                <c:pt idx="367">
                  <c:v>0.73747494989979956</c:v>
                </c:pt>
                <c:pt idx="368">
                  <c:v>0.73947895791583163</c:v>
                </c:pt>
                <c:pt idx="369">
                  <c:v>0.74148296593186369</c:v>
                </c:pt>
                <c:pt idx="370">
                  <c:v>0.74348697394789576</c:v>
                </c:pt>
                <c:pt idx="371">
                  <c:v>0.74549098196392782</c:v>
                </c:pt>
                <c:pt idx="372">
                  <c:v>0.74749498997995989</c:v>
                </c:pt>
                <c:pt idx="373">
                  <c:v>0.74949899799599196</c:v>
                </c:pt>
                <c:pt idx="374">
                  <c:v>0.75150300601202402</c:v>
                </c:pt>
                <c:pt idx="375">
                  <c:v>0.75350701402805609</c:v>
                </c:pt>
                <c:pt idx="376">
                  <c:v>0.75551102204408815</c:v>
                </c:pt>
                <c:pt idx="377">
                  <c:v>0.75751503006012022</c:v>
                </c:pt>
                <c:pt idx="378">
                  <c:v>0.75951903807615229</c:v>
                </c:pt>
                <c:pt idx="379">
                  <c:v>0.76152304609218435</c:v>
                </c:pt>
                <c:pt idx="380">
                  <c:v>0.76352705410821642</c:v>
                </c:pt>
                <c:pt idx="381">
                  <c:v>0.76553106212424848</c:v>
                </c:pt>
                <c:pt idx="382">
                  <c:v>0.76753507014028055</c:v>
                </c:pt>
                <c:pt idx="383">
                  <c:v>0.76953907815631262</c:v>
                </c:pt>
                <c:pt idx="384">
                  <c:v>0.77154308617234468</c:v>
                </c:pt>
                <c:pt idx="385">
                  <c:v>0.77354709418837675</c:v>
                </c:pt>
                <c:pt idx="386">
                  <c:v>0.77555110220440882</c:v>
                </c:pt>
                <c:pt idx="387">
                  <c:v>0.77755511022044088</c:v>
                </c:pt>
                <c:pt idx="388">
                  <c:v>0.77955911823647295</c:v>
                </c:pt>
                <c:pt idx="389">
                  <c:v>0.78156312625250501</c:v>
                </c:pt>
                <c:pt idx="390">
                  <c:v>0.78356713426853708</c:v>
                </c:pt>
                <c:pt idx="391">
                  <c:v>0.78557114228456915</c:v>
                </c:pt>
                <c:pt idx="392">
                  <c:v>0.78757515030060121</c:v>
                </c:pt>
                <c:pt idx="393">
                  <c:v>0.78957915831663328</c:v>
                </c:pt>
                <c:pt idx="394">
                  <c:v>0.79158316633266534</c:v>
                </c:pt>
                <c:pt idx="395">
                  <c:v>0.79358717434869741</c:v>
                </c:pt>
                <c:pt idx="396">
                  <c:v>0.79559118236472948</c:v>
                </c:pt>
                <c:pt idx="397">
                  <c:v>0.79759519038076154</c:v>
                </c:pt>
                <c:pt idx="398">
                  <c:v>0.79959919839679361</c:v>
                </c:pt>
                <c:pt idx="399">
                  <c:v>0.80160320641282568</c:v>
                </c:pt>
                <c:pt idx="400">
                  <c:v>0.80360721442885774</c:v>
                </c:pt>
                <c:pt idx="401">
                  <c:v>0.80561122244488981</c:v>
                </c:pt>
                <c:pt idx="402">
                  <c:v>0.80761523046092187</c:v>
                </c:pt>
                <c:pt idx="403">
                  <c:v>0.80961923847695394</c:v>
                </c:pt>
                <c:pt idx="404">
                  <c:v>0.81162324649298601</c:v>
                </c:pt>
                <c:pt idx="405">
                  <c:v>0.81362725450901807</c:v>
                </c:pt>
                <c:pt idx="406">
                  <c:v>0.81563126252505014</c:v>
                </c:pt>
                <c:pt idx="407">
                  <c:v>0.8176352705410822</c:v>
                </c:pt>
                <c:pt idx="408">
                  <c:v>0.81963927855711427</c:v>
                </c:pt>
                <c:pt idx="409">
                  <c:v>0.82164328657314634</c:v>
                </c:pt>
                <c:pt idx="410">
                  <c:v>0.8236472945891784</c:v>
                </c:pt>
                <c:pt idx="411">
                  <c:v>0.82565130260521047</c:v>
                </c:pt>
                <c:pt idx="412">
                  <c:v>0.82765531062124253</c:v>
                </c:pt>
                <c:pt idx="413">
                  <c:v>0.8296593186372746</c:v>
                </c:pt>
                <c:pt idx="414">
                  <c:v>0.83166332665330667</c:v>
                </c:pt>
                <c:pt idx="415">
                  <c:v>0.83366733466933862</c:v>
                </c:pt>
                <c:pt idx="416">
                  <c:v>0.83567134268537069</c:v>
                </c:pt>
                <c:pt idx="417">
                  <c:v>0.83767535070140275</c:v>
                </c:pt>
                <c:pt idx="418">
                  <c:v>0.83967935871743482</c:v>
                </c:pt>
                <c:pt idx="419">
                  <c:v>0.84168336673346689</c:v>
                </c:pt>
                <c:pt idx="420">
                  <c:v>0.84368737474949895</c:v>
                </c:pt>
                <c:pt idx="421">
                  <c:v>0.84569138276553102</c:v>
                </c:pt>
                <c:pt idx="422">
                  <c:v>0.84769539078156309</c:v>
                </c:pt>
                <c:pt idx="423">
                  <c:v>0.84969939879759515</c:v>
                </c:pt>
                <c:pt idx="424">
                  <c:v>0.85170340681362722</c:v>
                </c:pt>
                <c:pt idx="425">
                  <c:v>0.85370741482965928</c:v>
                </c:pt>
                <c:pt idx="426">
                  <c:v>0.85571142284569135</c:v>
                </c:pt>
                <c:pt idx="427">
                  <c:v>0.85771543086172342</c:v>
                </c:pt>
                <c:pt idx="428">
                  <c:v>0.85971943887775548</c:v>
                </c:pt>
                <c:pt idx="429">
                  <c:v>0.86172344689378755</c:v>
                </c:pt>
                <c:pt idx="430">
                  <c:v>0.86372745490981961</c:v>
                </c:pt>
                <c:pt idx="431">
                  <c:v>0.86573146292585168</c:v>
                </c:pt>
                <c:pt idx="432">
                  <c:v>0.86773547094188375</c:v>
                </c:pt>
                <c:pt idx="433">
                  <c:v>0.86973947895791581</c:v>
                </c:pt>
                <c:pt idx="434">
                  <c:v>0.87174348697394788</c:v>
                </c:pt>
                <c:pt idx="435">
                  <c:v>0.87374749498997994</c:v>
                </c:pt>
                <c:pt idx="436">
                  <c:v>0.87575150300601201</c:v>
                </c:pt>
                <c:pt idx="437">
                  <c:v>0.87775551102204408</c:v>
                </c:pt>
                <c:pt idx="438">
                  <c:v>0.87975951903807614</c:v>
                </c:pt>
                <c:pt idx="439">
                  <c:v>0.88176352705410821</c:v>
                </c:pt>
                <c:pt idx="440">
                  <c:v>0.88376753507014028</c:v>
                </c:pt>
                <c:pt idx="441">
                  <c:v>0.88577154308617234</c:v>
                </c:pt>
                <c:pt idx="442">
                  <c:v>0.88777555110220441</c:v>
                </c:pt>
                <c:pt idx="443">
                  <c:v>0.88977955911823647</c:v>
                </c:pt>
                <c:pt idx="444">
                  <c:v>0.89178356713426854</c:v>
                </c:pt>
                <c:pt idx="445">
                  <c:v>0.89378757515030061</c:v>
                </c:pt>
                <c:pt idx="446">
                  <c:v>0.89579158316633267</c:v>
                </c:pt>
                <c:pt idx="447">
                  <c:v>0.89779559118236474</c:v>
                </c:pt>
                <c:pt idx="448">
                  <c:v>0.8997995991983968</c:v>
                </c:pt>
                <c:pt idx="449">
                  <c:v>0.90180360721442887</c:v>
                </c:pt>
                <c:pt idx="450">
                  <c:v>0.90380761523046094</c:v>
                </c:pt>
                <c:pt idx="451">
                  <c:v>0.905811623246493</c:v>
                </c:pt>
                <c:pt idx="452">
                  <c:v>0.90781563126252507</c:v>
                </c:pt>
                <c:pt idx="453">
                  <c:v>0.90981963927855714</c:v>
                </c:pt>
                <c:pt idx="454">
                  <c:v>0.9118236472945892</c:v>
                </c:pt>
                <c:pt idx="455">
                  <c:v>0.91382765531062127</c:v>
                </c:pt>
                <c:pt idx="456">
                  <c:v>0.91583166332665333</c:v>
                </c:pt>
                <c:pt idx="457">
                  <c:v>0.9178356713426854</c:v>
                </c:pt>
                <c:pt idx="458">
                  <c:v>0.91983967935871747</c:v>
                </c:pt>
                <c:pt idx="459">
                  <c:v>0.92184368737474953</c:v>
                </c:pt>
                <c:pt idx="460">
                  <c:v>0.9238476953907816</c:v>
                </c:pt>
                <c:pt idx="461">
                  <c:v>0.92585170340681366</c:v>
                </c:pt>
                <c:pt idx="462">
                  <c:v>0.92785571142284573</c:v>
                </c:pt>
                <c:pt idx="463">
                  <c:v>0.9298597194388778</c:v>
                </c:pt>
                <c:pt idx="464">
                  <c:v>0.93186372745490986</c:v>
                </c:pt>
                <c:pt idx="465">
                  <c:v>0.93386773547094193</c:v>
                </c:pt>
                <c:pt idx="466">
                  <c:v>0.93587174348697399</c:v>
                </c:pt>
                <c:pt idx="467">
                  <c:v>0.93787575150300606</c:v>
                </c:pt>
                <c:pt idx="468">
                  <c:v>0.93987975951903813</c:v>
                </c:pt>
                <c:pt idx="469">
                  <c:v>0.94188376753507019</c:v>
                </c:pt>
                <c:pt idx="470">
                  <c:v>0.94388777555110226</c:v>
                </c:pt>
                <c:pt idx="471">
                  <c:v>0.94589178356713421</c:v>
                </c:pt>
                <c:pt idx="472">
                  <c:v>0.94789579158316628</c:v>
                </c:pt>
                <c:pt idx="473">
                  <c:v>0.94989979959919835</c:v>
                </c:pt>
                <c:pt idx="474">
                  <c:v>0.95190380761523041</c:v>
                </c:pt>
                <c:pt idx="475">
                  <c:v>0.95390781563126248</c:v>
                </c:pt>
                <c:pt idx="476">
                  <c:v>0.95591182364729455</c:v>
                </c:pt>
                <c:pt idx="477">
                  <c:v>0.95791583166332661</c:v>
                </c:pt>
                <c:pt idx="478">
                  <c:v>0.95991983967935868</c:v>
                </c:pt>
                <c:pt idx="479">
                  <c:v>0.96192384769539074</c:v>
                </c:pt>
                <c:pt idx="480">
                  <c:v>0.96392785571142281</c:v>
                </c:pt>
                <c:pt idx="481">
                  <c:v>0.96593186372745488</c:v>
                </c:pt>
                <c:pt idx="482">
                  <c:v>0.96793587174348694</c:v>
                </c:pt>
                <c:pt idx="483">
                  <c:v>0.96993987975951901</c:v>
                </c:pt>
                <c:pt idx="484">
                  <c:v>0.97194388777555107</c:v>
                </c:pt>
                <c:pt idx="485">
                  <c:v>0.97394789579158314</c:v>
                </c:pt>
                <c:pt idx="486">
                  <c:v>0.97595190380761521</c:v>
                </c:pt>
                <c:pt idx="487">
                  <c:v>0.97795591182364727</c:v>
                </c:pt>
                <c:pt idx="488">
                  <c:v>0.97995991983967934</c:v>
                </c:pt>
                <c:pt idx="489">
                  <c:v>0.9819639278557114</c:v>
                </c:pt>
                <c:pt idx="490">
                  <c:v>0.98396793587174347</c:v>
                </c:pt>
                <c:pt idx="491">
                  <c:v>0.98597194388777554</c:v>
                </c:pt>
                <c:pt idx="492">
                  <c:v>0.9879759519038076</c:v>
                </c:pt>
                <c:pt idx="493">
                  <c:v>0.98997995991983967</c:v>
                </c:pt>
                <c:pt idx="494">
                  <c:v>0.99198396793587174</c:v>
                </c:pt>
                <c:pt idx="495">
                  <c:v>0.9939879759519038</c:v>
                </c:pt>
                <c:pt idx="496">
                  <c:v>0.99599198396793587</c:v>
                </c:pt>
                <c:pt idx="497">
                  <c:v>0.99799599198396793</c:v>
                </c:pt>
                <c:pt idx="498">
                  <c:v>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4614656"/>
        <c:axId val="225091584"/>
      </c:scatterChart>
      <c:valAx>
        <c:axId val="224614656"/>
        <c:scaling>
          <c:orientation val="minMax"/>
          <c:max val="3.0000000000000006E-2"/>
          <c:min val="-2.5000000000000005E-2"/>
        </c:scaling>
        <c:delete val="0"/>
        <c:axPos val="b"/>
        <c:numFmt formatCode="0.0%" sourceLinked="0"/>
        <c:majorTickMark val="out"/>
        <c:minorTickMark val="none"/>
        <c:tickLblPos val="nextTo"/>
        <c:crossAx val="225091584"/>
        <c:crosses val="autoZero"/>
        <c:crossBetween val="midCat"/>
      </c:valAx>
      <c:valAx>
        <c:axId val="225091584"/>
        <c:scaling>
          <c:orientation val="minMax"/>
          <c:max val="1"/>
        </c:scaling>
        <c:delete val="0"/>
        <c:axPos val="l"/>
        <c:majorGridlines>
          <c:spPr>
            <a:ln>
              <a:noFill/>
            </a:ln>
          </c:spPr>
        </c:majorGridlines>
        <c:numFmt formatCode="0%" sourceLinked="0"/>
        <c:majorTickMark val="out"/>
        <c:minorTickMark val="none"/>
        <c:tickLblPos val="nextTo"/>
        <c:crossAx val="224614656"/>
        <c:crossesAt val="-3.0000000000000006E-2"/>
        <c:crossBetween val="midCat"/>
      </c:valAx>
      <c:valAx>
        <c:axId val="225093120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one"/>
        <c:crossAx val="225094656"/>
        <c:crosses val="max"/>
        <c:crossBetween val="between"/>
      </c:valAx>
      <c:catAx>
        <c:axId val="22509465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25093120"/>
        <c:crosses val="autoZero"/>
        <c:auto val="1"/>
        <c:lblAlgn val="ctr"/>
        <c:lblOffset val="100"/>
        <c:noMultiLvlLbl val="0"/>
      </c:catAx>
      <c:spPr>
        <a:ln>
          <a:solidFill>
            <a:schemeClr val="bg1">
              <a:lumMod val="75000"/>
            </a:schemeClr>
          </a:solidFill>
        </a:ln>
      </c:spPr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1"/>
          <c:order val="1"/>
          <c:tx>
            <c:strRef>
              <c:f>'Distribution Inference'!$BJ$612</c:f>
              <c:strCache>
                <c:ptCount val="1"/>
                <c:pt idx="0">
                  <c:v>phi 89</c:v>
                </c:pt>
              </c:strCache>
            </c:strRef>
          </c:tx>
          <c:spPr>
            <a:ln>
              <a:solidFill>
                <a:schemeClr val="accent2">
                  <a:lumMod val="75000"/>
                  <a:alpha val="50000"/>
                </a:schemeClr>
              </a:solidFill>
            </a:ln>
          </c:spPr>
          <c:marker>
            <c:symbol val="none"/>
          </c:marker>
          <c:xVal>
            <c:numRef>
              <c:f>'Distribution Inference'!$BO$523:$FK$523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-4.8000000000000001E-2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-4.3999999999999997E-2</c:v>
                </c:pt>
                <c:pt idx="7">
                  <c:v>-4.2999999999999997E-2</c:v>
                </c:pt>
                <c:pt idx="8">
                  <c:v>-4.2000000000000003E-2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-3.6999999999999998E-2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-3.4000000000000002E-2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-0.03</c:v>
                </c:pt>
                <c:pt idx="21">
                  <c:v>-2.9000000000000001E-2</c:v>
                </c:pt>
                <c:pt idx="22">
                  <c:v>-2.8000000000000001E-2</c:v>
                </c:pt>
                <c:pt idx="23">
                  <c:v>-2.7E-2</c:v>
                </c:pt>
                <c:pt idx="24">
                  <c:v>-2.5999999999999999E-2</c:v>
                </c:pt>
                <c:pt idx="25">
                  <c:v>-2.5000000000000001E-2</c:v>
                </c:pt>
                <c:pt idx="26">
                  <c:v>-2.4E-2</c:v>
                </c:pt>
                <c:pt idx="27">
                  <c:v>-2.3E-2</c:v>
                </c:pt>
                <c:pt idx="28">
                  <c:v>-2.1999999999999999E-2</c:v>
                </c:pt>
                <c:pt idx="29">
                  <c:v>-2.1000000000000001E-2</c:v>
                </c:pt>
                <c:pt idx="30">
                  <c:v>-0.02</c:v>
                </c:pt>
                <c:pt idx="31">
                  <c:v>-1.9E-2</c:v>
                </c:pt>
                <c:pt idx="32">
                  <c:v>-1.7999999999999999E-2</c:v>
                </c:pt>
                <c:pt idx="33">
                  <c:v>-1.7000000000000001E-2</c:v>
                </c:pt>
                <c:pt idx="34">
                  <c:v>-1.6E-2</c:v>
                </c:pt>
                <c:pt idx="35">
                  <c:v>-1.4999999999999999E-2</c:v>
                </c:pt>
                <c:pt idx="36">
                  <c:v>-1.4E-2</c:v>
                </c:pt>
                <c:pt idx="37">
                  <c:v>-1.2999999999999999E-2</c:v>
                </c:pt>
                <c:pt idx="38">
                  <c:v>-1.2E-2</c:v>
                </c:pt>
                <c:pt idx="39">
                  <c:v>-1.0699999999999999E-2</c:v>
                </c:pt>
                <c:pt idx="40">
                  <c:v>-0.01</c:v>
                </c:pt>
                <c:pt idx="41">
                  <c:v>-8.9999999999999993E-3</c:v>
                </c:pt>
                <c:pt idx="42">
                  <c:v>-8.0000000000000002E-3</c:v>
                </c:pt>
                <c:pt idx="43">
                  <c:v>-7.0000000000000097E-3</c:v>
                </c:pt>
                <c:pt idx="44">
                  <c:v>-6.0000000000000097E-3</c:v>
                </c:pt>
                <c:pt idx="45">
                  <c:v>-5.0000000000000001E-3</c:v>
                </c:pt>
                <c:pt idx="46">
                  <c:v>-4.0000000000000001E-3</c:v>
                </c:pt>
                <c:pt idx="47">
                  <c:v>-3.0999999999999999E-3</c:v>
                </c:pt>
                <c:pt idx="48">
                  <c:v>-2E-3</c:v>
                </c:pt>
                <c:pt idx="49">
                  <c:v>-1E-3</c:v>
                </c:pt>
                <c:pt idx="50">
                  <c:v>0</c:v>
                </c:pt>
                <c:pt idx="51">
                  <c:v>9.9999999999999395E-4</c:v>
                </c:pt>
                <c:pt idx="52">
                  <c:v>1.9999999999999901E-3</c:v>
                </c:pt>
                <c:pt idx="53">
                  <c:v>3.0000000000000001E-3</c:v>
                </c:pt>
                <c:pt idx="54">
                  <c:v>4.0000000000000001E-3</c:v>
                </c:pt>
                <c:pt idx="55">
                  <c:v>5.0000000000000001E-3</c:v>
                </c:pt>
                <c:pt idx="56">
                  <c:v>6.0000000000000001E-3</c:v>
                </c:pt>
                <c:pt idx="57">
                  <c:v>7.0000000000000999E-3</c:v>
                </c:pt>
                <c:pt idx="58">
                  <c:v>8.0000000000001008E-3</c:v>
                </c:pt>
                <c:pt idx="59">
                  <c:v>9.0000000000000999E-3</c:v>
                </c:pt>
                <c:pt idx="60">
                  <c:v>1.0000000000000101E-2</c:v>
                </c:pt>
                <c:pt idx="61">
                  <c:v>1.10000000000001E-2</c:v>
                </c:pt>
                <c:pt idx="62">
                  <c:v>1.2000000000000101E-2</c:v>
                </c:pt>
                <c:pt idx="63">
                  <c:v>1.30000000000001E-2</c:v>
                </c:pt>
                <c:pt idx="64">
                  <c:v>1.4000000000000099E-2</c:v>
                </c:pt>
                <c:pt idx="65">
                  <c:v>1.50000000000001E-2</c:v>
                </c:pt>
                <c:pt idx="66">
                  <c:v>1.6000000000000101E-2</c:v>
                </c:pt>
                <c:pt idx="67">
                  <c:v>1.7000000000000098E-2</c:v>
                </c:pt>
                <c:pt idx="68">
                  <c:v>1.8000000000000099E-2</c:v>
                </c:pt>
                <c:pt idx="69">
                  <c:v>1.90000000000001E-2</c:v>
                </c:pt>
                <c:pt idx="70">
                  <c:v>2.0000000000000101E-2</c:v>
                </c:pt>
                <c:pt idx="71">
                  <c:v>2.1000000000000098E-2</c:v>
                </c:pt>
                <c:pt idx="72">
                  <c:v>2.2000000000000099E-2</c:v>
                </c:pt>
                <c:pt idx="73">
                  <c:v>2.30000000000001E-2</c:v>
                </c:pt>
                <c:pt idx="74">
                  <c:v>2.4000000000000101E-2</c:v>
                </c:pt>
                <c:pt idx="75">
                  <c:v>2.5000000000000099E-2</c:v>
                </c:pt>
                <c:pt idx="76">
                  <c:v>2.6000000000000099E-2</c:v>
                </c:pt>
                <c:pt idx="77">
                  <c:v>2.70000000000001E-2</c:v>
                </c:pt>
                <c:pt idx="78">
                  <c:v>2.8000000000000101E-2</c:v>
                </c:pt>
                <c:pt idx="79">
                  <c:v>2.9000000000000099E-2</c:v>
                </c:pt>
                <c:pt idx="80">
                  <c:v>3.00000000000001E-2</c:v>
                </c:pt>
                <c:pt idx="81">
                  <c:v>3.10000000000001E-2</c:v>
                </c:pt>
                <c:pt idx="82">
                  <c:v>3.2000000000000098E-2</c:v>
                </c:pt>
                <c:pt idx="83">
                  <c:v>3.3000000000000099E-2</c:v>
                </c:pt>
                <c:pt idx="84">
                  <c:v>3.40000000000001E-2</c:v>
                </c:pt>
                <c:pt idx="85">
                  <c:v>3.50000000000001E-2</c:v>
                </c:pt>
                <c:pt idx="86">
                  <c:v>3.6000000000000101E-2</c:v>
                </c:pt>
                <c:pt idx="87">
                  <c:v>3.7000000000000102E-2</c:v>
                </c:pt>
                <c:pt idx="88">
                  <c:v>3.8000000000000103E-2</c:v>
                </c:pt>
                <c:pt idx="89">
                  <c:v>3.9000000000000097E-2</c:v>
                </c:pt>
                <c:pt idx="90">
                  <c:v>4.0000000000000098E-2</c:v>
                </c:pt>
                <c:pt idx="91">
                  <c:v>4.1000000000000099E-2</c:v>
                </c:pt>
                <c:pt idx="92">
                  <c:v>4.20000000000001E-2</c:v>
                </c:pt>
                <c:pt idx="93">
                  <c:v>4.3000000000000101E-2</c:v>
                </c:pt>
                <c:pt idx="94">
                  <c:v>4.4000000000000102E-2</c:v>
                </c:pt>
                <c:pt idx="95">
                  <c:v>4.5000000000000102E-2</c:v>
                </c:pt>
                <c:pt idx="96">
                  <c:v>4.6000000000000103E-2</c:v>
                </c:pt>
                <c:pt idx="97">
                  <c:v>4.7000000000000097E-2</c:v>
                </c:pt>
                <c:pt idx="98">
                  <c:v>4.8000000000000098E-2</c:v>
                </c:pt>
                <c:pt idx="99">
                  <c:v>4.9000000000000099E-2</c:v>
                </c:pt>
                <c:pt idx="100">
                  <c:v>5.00000000000001E-2</c:v>
                </c:pt>
              </c:numCache>
            </c:numRef>
          </c:xVal>
          <c:yVal>
            <c:numRef>
              <c:f>'Distribution Inference'!$BO$612:$FK$612</c:f>
              <c:numCache>
                <c:formatCode>General</c:formatCode>
                <c:ptCount val="101"/>
                <c:pt idx="0">
                  <c:v>6.3237187131469817E-149</c:v>
                </c:pt>
                <c:pt idx="1">
                  <c:v>2.3339540666083092E-141</c:v>
                </c:pt>
                <c:pt idx="2">
                  <c:v>5.4979967089827551E-134</c:v>
                </c:pt>
                <c:pt idx="3">
                  <c:v>8.2662599104748897E-127</c:v>
                </c:pt>
                <c:pt idx="4">
                  <c:v>7.9324263260310345E-120</c:v>
                </c:pt>
                <c:pt idx="5">
                  <c:v>4.8584243857299862E-113</c:v>
                </c:pt>
                <c:pt idx="6">
                  <c:v>1.8992286747534048E-106</c:v>
                </c:pt>
                <c:pt idx="7">
                  <c:v>4.738615594845606E-100</c:v>
                </c:pt>
                <c:pt idx="8">
                  <c:v>7.5460227468092207E-94</c:v>
                </c:pt>
                <c:pt idx="9">
                  <c:v>7.6696783441103794E-88</c:v>
                </c:pt>
                <c:pt idx="10">
                  <c:v>4.9754068662581882E-82</c:v>
                </c:pt>
                <c:pt idx="11">
                  <c:v>2.0600248614477199E-76</c:v>
                </c:pt>
                <c:pt idx="12">
                  <c:v>5.4438823657554085E-71</c:v>
                </c:pt>
                <c:pt idx="13">
                  <c:v>9.1820026254651127E-66</c:v>
                </c:pt>
                <c:pt idx="14">
                  <c:v>9.884586425721068E-61</c:v>
                </c:pt>
                <c:pt idx="15">
                  <c:v>6.7915984941704748E-56</c:v>
                </c:pt>
                <c:pt idx="16">
                  <c:v>2.9783649589729988E-51</c:v>
                </c:pt>
                <c:pt idx="17">
                  <c:v>8.3363556405807901E-47</c:v>
                </c:pt>
                <c:pt idx="18">
                  <c:v>1.4892477896738127E-42</c:v>
                </c:pt>
                <c:pt idx="19">
                  <c:v>1.6980485543493261E-38</c:v>
                </c:pt>
                <c:pt idx="20">
                  <c:v>1.2357358737475681E-34</c:v>
                </c:pt>
                <c:pt idx="21">
                  <c:v>5.7397584311677483E-31</c:v>
                </c:pt>
                <c:pt idx="22">
                  <c:v>1.7015863174895967E-27</c:v>
                </c:pt>
                <c:pt idx="23">
                  <c:v>3.2196359258909054E-24</c:v>
                </c:pt>
                <c:pt idx="24">
                  <c:v>3.8882300713926278E-21</c:v>
                </c:pt>
                <c:pt idx="25">
                  <c:v>2.9970194036104469E-18</c:v>
                </c:pt>
                <c:pt idx="26">
                  <c:v>1.4744144027556574E-15</c:v>
                </c:pt>
                <c:pt idx="27">
                  <c:v>4.6295841712822605E-13</c:v>
                </c:pt>
                <c:pt idx="28">
                  <c:v>9.2780522578895378E-11</c:v>
                </c:pt>
                <c:pt idx="29">
                  <c:v>1.1867631540015627E-8</c:v>
                </c:pt>
                <c:pt idx="30">
                  <c:v>9.6886597365868784E-7</c:v>
                </c:pt>
                <c:pt idx="31">
                  <c:v>5.0484233127089512E-5</c:v>
                </c:pt>
                <c:pt idx="32">
                  <c:v>1.6789595504610921E-3</c:v>
                </c:pt>
                <c:pt idx="33">
                  <c:v>3.563831095427273E-2</c:v>
                </c:pt>
                <c:pt idx="34">
                  <c:v>0.48282127930830571</c:v>
                </c:pt>
                <c:pt idx="35">
                  <c:v>4.1749194622110224</c:v>
                </c:pt>
                <c:pt idx="36">
                  <c:v>23.041047088606451</c:v>
                </c:pt>
                <c:pt idx="37">
                  <c:v>81.161250706661548</c:v>
                </c:pt>
                <c:pt idx="38">
                  <c:v>182.46839852209234</c:v>
                </c:pt>
                <c:pt idx="39">
                  <c:v>267.32644406984161</c:v>
                </c:pt>
                <c:pt idx="40">
                  <c:v>239.79644982465965</c:v>
                </c:pt>
                <c:pt idx="41">
                  <c:v>140.17123778417127</c:v>
                </c:pt>
                <c:pt idx="42">
                  <c:v>52.295880271020302</c:v>
                </c:pt>
                <c:pt idx="43">
                  <c:v>12.452841398399521</c:v>
                </c:pt>
                <c:pt idx="44">
                  <c:v>1.8926131185738635</c:v>
                </c:pt>
                <c:pt idx="45">
                  <c:v>0.18358941805240794</c:v>
                </c:pt>
                <c:pt idx="46">
                  <c:v>1.1366476393234997E-2</c:v>
                </c:pt>
                <c:pt idx="47">
                  <c:v>6.3313271236811177E-4</c:v>
                </c:pt>
                <c:pt idx="48">
                  <c:v>1.132816333785264E-5</c:v>
                </c:pt>
                <c:pt idx="49">
                  <c:v>1.8235385185926181E-7</c:v>
                </c:pt>
                <c:pt idx="50">
                  <c:v>1.8735392260012412E-9</c:v>
                </c:pt>
                <c:pt idx="51">
                  <c:v>1.22857889105577E-11</c:v>
                </c:pt>
                <c:pt idx="52">
                  <c:v>5.1420431651503089E-14</c:v>
                </c:pt>
                <c:pt idx="53">
                  <c:v>1.3736016278791399E-16</c:v>
                </c:pt>
                <c:pt idx="54">
                  <c:v>2.3419535960188996E-19</c:v>
                </c:pt>
                <c:pt idx="55">
                  <c:v>2.5485208109843361E-22</c:v>
                </c:pt>
                <c:pt idx="56">
                  <c:v>1.7700702100176734E-25</c:v>
                </c:pt>
                <c:pt idx="57">
                  <c:v>7.8466668094275987E-29</c:v>
                </c:pt>
                <c:pt idx="58">
                  <c:v>2.2200989953688321E-32</c:v>
                </c:pt>
                <c:pt idx="59">
                  <c:v>4.0091460622548919E-36</c:v>
                </c:pt>
                <c:pt idx="60">
                  <c:v>4.620870817290388E-40</c:v>
                </c:pt>
                <c:pt idx="61">
                  <c:v>3.3992897590808703E-44</c:v>
                </c:pt>
                <c:pt idx="62">
                  <c:v>1.5960443471144774E-48</c:v>
                </c:pt>
                <c:pt idx="63">
                  <c:v>4.7829311881592752E-53</c:v>
                </c:pt>
                <c:pt idx="64">
                  <c:v>9.1482014834415237E-58</c:v>
                </c:pt>
                <c:pt idx="65">
                  <c:v>1.1167853787838312E-62</c:v>
                </c:pt>
                <c:pt idx="66">
                  <c:v>8.7015401359478796E-68</c:v>
                </c:pt>
                <c:pt idx="67">
                  <c:v>4.3272794867751349E-73</c:v>
                </c:pt>
                <c:pt idx="68">
                  <c:v>1.3734921264342485E-78</c:v>
                </c:pt>
                <c:pt idx="69">
                  <c:v>2.7824656546390167E-84</c:v>
                </c:pt>
                <c:pt idx="70">
                  <c:v>3.5977075738562655E-90</c:v>
                </c:pt>
                <c:pt idx="71">
                  <c:v>2.9690281723863652E-96</c:v>
                </c:pt>
                <c:pt idx="72">
                  <c:v>1.5638503317472791E-102</c:v>
                </c:pt>
                <c:pt idx="73">
                  <c:v>5.2573690553285463E-109</c:v>
                </c:pt>
                <c:pt idx="74">
                  <c:v>1.1280650721327477E-115</c:v>
                </c:pt>
                <c:pt idx="75">
                  <c:v>1.5448711055931223E-122</c:v>
                </c:pt>
                <c:pt idx="76">
                  <c:v>1.3503388363096369E-129</c:v>
                </c:pt>
                <c:pt idx="77">
                  <c:v>7.533307170864788E-137</c:v>
                </c:pt>
                <c:pt idx="78">
                  <c:v>2.6823843337333935E-144</c:v>
                </c:pt>
                <c:pt idx="79">
                  <c:v>6.0960531059847963E-152</c:v>
                </c:pt>
                <c:pt idx="80">
                  <c:v>8.8423741916543394E-160</c:v>
                </c:pt>
                <c:pt idx="81">
                  <c:v>8.1861829651757525E-168</c:v>
                </c:pt>
                <c:pt idx="82">
                  <c:v>4.8371150233805499E-176</c:v>
                </c:pt>
                <c:pt idx="83">
                  <c:v>1.8242476368663713E-184</c:v>
                </c:pt>
                <c:pt idx="84">
                  <c:v>4.3911025513892849E-193</c:v>
                </c:pt>
                <c:pt idx="85">
                  <c:v>6.7461466439419721E-202</c:v>
                </c:pt>
                <c:pt idx="86">
                  <c:v>6.6150081695251363E-211</c:v>
                </c:pt>
                <c:pt idx="87">
                  <c:v>4.139971985267838E-220</c:v>
                </c:pt>
                <c:pt idx="88">
                  <c:v>1.6537003933377714E-229</c:v>
                </c:pt>
                <c:pt idx="89">
                  <c:v>4.2160782918066802E-239</c:v>
                </c:pt>
                <c:pt idx="90">
                  <c:v>6.8604549109128602E-249</c:v>
                </c:pt>
                <c:pt idx="91">
                  <c:v>7.1250771565734014E-259</c:v>
                </c:pt>
                <c:pt idx="92">
                  <c:v>4.7230075394828106E-269</c:v>
                </c:pt>
                <c:pt idx="93">
                  <c:v>1.9982053436701257E-279</c:v>
                </c:pt>
                <c:pt idx="94">
                  <c:v>5.3957771318033358E-290</c:v>
                </c:pt>
                <c:pt idx="95">
                  <c:v>9.2995150218939741E-301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'Distribution Inference'!$BJ$546</c:f>
              <c:strCache>
                <c:ptCount val="1"/>
                <c:pt idx="0">
                  <c:v>phi 23</c:v>
                </c:pt>
              </c:strCache>
            </c:strRef>
          </c:tx>
          <c:spPr>
            <a:ln>
              <a:solidFill>
                <a:schemeClr val="accent3">
                  <a:lumMod val="75000"/>
                  <a:alpha val="50000"/>
                </a:schemeClr>
              </a:solidFill>
            </a:ln>
          </c:spPr>
          <c:marker>
            <c:symbol val="none"/>
          </c:marker>
          <c:xVal>
            <c:numRef>
              <c:f>'Distribution Inference'!$BO$523:$FK$523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-4.8000000000000001E-2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-4.3999999999999997E-2</c:v>
                </c:pt>
                <c:pt idx="7">
                  <c:v>-4.2999999999999997E-2</c:v>
                </c:pt>
                <c:pt idx="8">
                  <c:v>-4.2000000000000003E-2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-3.6999999999999998E-2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-3.4000000000000002E-2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-0.03</c:v>
                </c:pt>
                <c:pt idx="21">
                  <c:v>-2.9000000000000001E-2</c:v>
                </c:pt>
                <c:pt idx="22">
                  <c:v>-2.8000000000000001E-2</c:v>
                </c:pt>
                <c:pt idx="23">
                  <c:v>-2.7E-2</c:v>
                </c:pt>
                <c:pt idx="24">
                  <c:v>-2.5999999999999999E-2</c:v>
                </c:pt>
                <c:pt idx="25">
                  <c:v>-2.5000000000000001E-2</c:v>
                </c:pt>
                <c:pt idx="26">
                  <c:v>-2.4E-2</c:v>
                </c:pt>
                <c:pt idx="27">
                  <c:v>-2.3E-2</c:v>
                </c:pt>
                <c:pt idx="28">
                  <c:v>-2.1999999999999999E-2</c:v>
                </c:pt>
                <c:pt idx="29">
                  <c:v>-2.1000000000000001E-2</c:v>
                </c:pt>
                <c:pt idx="30">
                  <c:v>-0.02</c:v>
                </c:pt>
                <c:pt idx="31">
                  <c:v>-1.9E-2</c:v>
                </c:pt>
                <c:pt idx="32">
                  <c:v>-1.7999999999999999E-2</c:v>
                </c:pt>
                <c:pt idx="33">
                  <c:v>-1.7000000000000001E-2</c:v>
                </c:pt>
                <c:pt idx="34">
                  <c:v>-1.6E-2</c:v>
                </c:pt>
                <c:pt idx="35">
                  <c:v>-1.4999999999999999E-2</c:v>
                </c:pt>
                <c:pt idx="36">
                  <c:v>-1.4E-2</c:v>
                </c:pt>
                <c:pt idx="37">
                  <c:v>-1.2999999999999999E-2</c:v>
                </c:pt>
                <c:pt idx="38">
                  <c:v>-1.2E-2</c:v>
                </c:pt>
                <c:pt idx="39">
                  <c:v>-1.0699999999999999E-2</c:v>
                </c:pt>
                <c:pt idx="40">
                  <c:v>-0.01</c:v>
                </c:pt>
                <c:pt idx="41">
                  <c:v>-8.9999999999999993E-3</c:v>
                </c:pt>
                <c:pt idx="42">
                  <c:v>-8.0000000000000002E-3</c:v>
                </c:pt>
                <c:pt idx="43">
                  <c:v>-7.0000000000000097E-3</c:v>
                </c:pt>
                <c:pt idx="44">
                  <c:v>-6.0000000000000097E-3</c:v>
                </c:pt>
                <c:pt idx="45">
                  <c:v>-5.0000000000000001E-3</c:v>
                </c:pt>
                <c:pt idx="46">
                  <c:v>-4.0000000000000001E-3</c:v>
                </c:pt>
                <c:pt idx="47">
                  <c:v>-3.0999999999999999E-3</c:v>
                </c:pt>
                <c:pt idx="48">
                  <c:v>-2E-3</c:v>
                </c:pt>
                <c:pt idx="49">
                  <c:v>-1E-3</c:v>
                </c:pt>
                <c:pt idx="50">
                  <c:v>0</c:v>
                </c:pt>
                <c:pt idx="51">
                  <c:v>9.9999999999999395E-4</c:v>
                </c:pt>
                <c:pt idx="52">
                  <c:v>1.9999999999999901E-3</c:v>
                </c:pt>
                <c:pt idx="53">
                  <c:v>3.0000000000000001E-3</c:v>
                </c:pt>
                <c:pt idx="54">
                  <c:v>4.0000000000000001E-3</c:v>
                </c:pt>
                <c:pt idx="55">
                  <c:v>5.0000000000000001E-3</c:v>
                </c:pt>
                <c:pt idx="56">
                  <c:v>6.0000000000000001E-3</c:v>
                </c:pt>
                <c:pt idx="57">
                  <c:v>7.0000000000000999E-3</c:v>
                </c:pt>
                <c:pt idx="58">
                  <c:v>8.0000000000001008E-3</c:v>
                </c:pt>
                <c:pt idx="59">
                  <c:v>9.0000000000000999E-3</c:v>
                </c:pt>
                <c:pt idx="60">
                  <c:v>1.0000000000000101E-2</c:v>
                </c:pt>
                <c:pt idx="61">
                  <c:v>1.10000000000001E-2</c:v>
                </c:pt>
                <c:pt idx="62">
                  <c:v>1.2000000000000101E-2</c:v>
                </c:pt>
                <c:pt idx="63">
                  <c:v>1.30000000000001E-2</c:v>
                </c:pt>
                <c:pt idx="64">
                  <c:v>1.4000000000000099E-2</c:v>
                </c:pt>
                <c:pt idx="65">
                  <c:v>1.50000000000001E-2</c:v>
                </c:pt>
                <c:pt idx="66">
                  <c:v>1.6000000000000101E-2</c:v>
                </c:pt>
                <c:pt idx="67">
                  <c:v>1.7000000000000098E-2</c:v>
                </c:pt>
                <c:pt idx="68">
                  <c:v>1.8000000000000099E-2</c:v>
                </c:pt>
                <c:pt idx="69">
                  <c:v>1.90000000000001E-2</c:v>
                </c:pt>
                <c:pt idx="70">
                  <c:v>2.0000000000000101E-2</c:v>
                </c:pt>
                <c:pt idx="71">
                  <c:v>2.1000000000000098E-2</c:v>
                </c:pt>
                <c:pt idx="72">
                  <c:v>2.2000000000000099E-2</c:v>
                </c:pt>
                <c:pt idx="73">
                  <c:v>2.30000000000001E-2</c:v>
                </c:pt>
                <c:pt idx="74">
                  <c:v>2.4000000000000101E-2</c:v>
                </c:pt>
                <c:pt idx="75">
                  <c:v>2.5000000000000099E-2</c:v>
                </c:pt>
                <c:pt idx="76">
                  <c:v>2.6000000000000099E-2</c:v>
                </c:pt>
                <c:pt idx="77">
                  <c:v>2.70000000000001E-2</c:v>
                </c:pt>
                <c:pt idx="78">
                  <c:v>2.8000000000000101E-2</c:v>
                </c:pt>
                <c:pt idx="79">
                  <c:v>2.9000000000000099E-2</c:v>
                </c:pt>
                <c:pt idx="80">
                  <c:v>3.00000000000001E-2</c:v>
                </c:pt>
                <c:pt idx="81">
                  <c:v>3.10000000000001E-2</c:v>
                </c:pt>
                <c:pt idx="82">
                  <c:v>3.2000000000000098E-2</c:v>
                </c:pt>
                <c:pt idx="83">
                  <c:v>3.3000000000000099E-2</c:v>
                </c:pt>
                <c:pt idx="84">
                  <c:v>3.40000000000001E-2</c:v>
                </c:pt>
                <c:pt idx="85">
                  <c:v>3.50000000000001E-2</c:v>
                </c:pt>
                <c:pt idx="86">
                  <c:v>3.6000000000000101E-2</c:v>
                </c:pt>
                <c:pt idx="87">
                  <c:v>3.7000000000000102E-2</c:v>
                </c:pt>
                <c:pt idx="88">
                  <c:v>3.8000000000000103E-2</c:v>
                </c:pt>
                <c:pt idx="89">
                  <c:v>3.9000000000000097E-2</c:v>
                </c:pt>
                <c:pt idx="90">
                  <c:v>4.0000000000000098E-2</c:v>
                </c:pt>
                <c:pt idx="91">
                  <c:v>4.1000000000000099E-2</c:v>
                </c:pt>
                <c:pt idx="92">
                  <c:v>4.20000000000001E-2</c:v>
                </c:pt>
                <c:pt idx="93">
                  <c:v>4.3000000000000101E-2</c:v>
                </c:pt>
                <c:pt idx="94">
                  <c:v>4.4000000000000102E-2</c:v>
                </c:pt>
                <c:pt idx="95">
                  <c:v>4.5000000000000102E-2</c:v>
                </c:pt>
                <c:pt idx="96">
                  <c:v>4.6000000000000103E-2</c:v>
                </c:pt>
                <c:pt idx="97">
                  <c:v>4.7000000000000097E-2</c:v>
                </c:pt>
                <c:pt idx="98">
                  <c:v>4.8000000000000098E-2</c:v>
                </c:pt>
                <c:pt idx="99">
                  <c:v>4.9000000000000099E-2</c:v>
                </c:pt>
                <c:pt idx="100">
                  <c:v>5.00000000000001E-2</c:v>
                </c:pt>
              </c:numCache>
            </c:numRef>
          </c:xVal>
          <c:yVal>
            <c:numRef>
              <c:f>'Distribution Inference'!$BO$546:$FK$546</c:f>
              <c:numCache>
                <c:formatCode>General</c:formatCode>
                <c:ptCount val="1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2.9416014345604482E-303</c:v>
                </c:pt>
                <c:pt idx="7">
                  <c:v>2.9276862638687014E-292</c:v>
                </c:pt>
                <c:pt idx="8">
                  <c:v>1.8301990313517814E-281</c:v>
                </c:pt>
                <c:pt idx="9">
                  <c:v>7.186297410197782E-271</c:v>
                </c:pt>
                <c:pt idx="10">
                  <c:v>1.7723322173346301E-260</c:v>
                </c:pt>
                <c:pt idx="11">
                  <c:v>2.7454791951554531E-250</c:v>
                </c:pt>
                <c:pt idx="12">
                  <c:v>2.6713098255553614E-240</c:v>
                </c:pt>
                <c:pt idx="13">
                  <c:v>1.6325385515324627E-230</c:v>
                </c:pt>
                <c:pt idx="14">
                  <c:v>6.2666538953158553E-221</c:v>
                </c:pt>
                <c:pt idx="15">
                  <c:v>1.5109185487374898E-211</c:v>
                </c:pt>
                <c:pt idx="16">
                  <c:v>2.2881235753462352E-202</c:v>
                </c:pt>
                <c:pt idx="17">
                  <c:v>2.1764614459479659E-193</c:v>
                </c:pt>
                <c:pt idx="18">
                  <c:v>1.3003359234238443E-184</c:v>
                </c:pt>
                <c:pt idx="19">
                  <c:v>4.8797011206128651E-176</c:v>
                </c:pt>
                <c:pt idx="20">
                  <c:v>1.1501751067906562E-167</c:v>
                </c:pt>
                <c:pt idx="21">
                  <c:v>1.7028162461032077E-159</c:v>
                </c:pt>
                <c:pt idx="22">
                  <c:v>1.5834512080148754E-151</c:v>
                </c:pt>
                <c:pt idx="23">
                  <c:v>9.2485716616694337E-144</c:v>
                </c:pt>
                <c:pt idx="24">
                  <c:v>3.3929520795348385E-136</c:v>
                </c:pt>
                <c:pt idx="25">
                  <c:v>7.8183276245632907E-129</c:v>
                </c:pt>
                <c:pt idx="26">
                  <c:v>1.1315743241809319E-121</c:v>
                </c:pt>
                <c:pt idx="27">
                  <c:v>1.0286920496747663E-114</c:v>
                </c:pt>
                <c:pt idx="28">
                  <c:v>5.8738217322619461E-108</c:v>
                </c:pt>
                <c:pt idx="29">
                  <c:v>2.1066346332828036E-101</c:v>
                </c:pt>
                <c:pt idx="30">
                  <c:v>4.7455959353158498E-95</c:v>
                </c:pt>
                <c:pt idx="31">
                  <c:v>6.7146808376298535E-89</c:v>
                </c:pt>
                <c:pt idx="32">
                  <c:v>5.9675088458259262E-83</c:v>
                </c:pt>
                <c:pt idx="33">
                  <c:v>3.3311473822911895E-77</c:v>
                </c:pt>
                <c:pt idx="34">
                  <c:v>1.1679592861696546E-71</c:v>
                </c:pt>
                <c:pt idx="35">
                  <c:v>2.5721402156483975E-66</c:v>
                </c:pt>
                <c:pt idx="36">
                  <c:v>3.5579075170421548E-61</c:v>
                </c:pt>
                <c:pt idx="37">
                  <c:v>3.0912045923394173E-56</c:v>
                </c:pt>
                <c:pt idx="38">
                  <c:v>1.6869178141327727E-51</c:v>
                </c:pt>
                <c:pt idx="39">
                  <c:v>1.2111819929726627E-45</c:v>
                </c:pt>
                <c:pt idx="40">
                  <c:v>1.2448743322218363E-42</c:v>
                </c:pt>
                <c:pt idx="41">
                  <c:v>1.6834139657791666E-38</c:v>
                </c:pt>
                <c:pt idx="42">
                  <c:v>1.4298465071713551E-34</c:v>
                </c:pt>
                <c:pt idx="43">
                  <c:v>7.6281810367390133E-31</c:v>
                </c:pt>
                <c:pt idx="44">
                  <c:v>2.5561459281297659E-27</c:v>
                </c:pt>
                <c:pt idx="45">
                  <c:v>5.3800136251947662E-24</c:v>
                </c:pt>
                <c:pt idx="46">
                  <c:v>7.112367471140502E-21</c:v>
                </c:pt>
                <c:pt idx="47">
                  <c:v>3.07921632384217E-18</c:v>
                </c:pt>
                <c:pt idx="48">
                  <c:v>3.0801725686905174E-15</c:v>
                </c:pt>
                <c:pt idx="49">
                  <c:v>1.0090323709461388E-12</c:v>
                </c:pt>
                <c:pt idx="50">
                  <c:v>2.0761954219384568E-10</c:v>
                </c:pt>
                <c:pt idx="51">
                  <c:v>2.6832703925460397E-8</c:v>
                </c:pt>
                <c:pt idx="52">
                  <c:v>2.1781798082194131E-6</c:v>
                </c:pt>
                <c:pt idx="53">
                  <c:v>1.11059597861709E-4</c:v>
                </c:pt>
                <c:pt idx="54">
                  <c:v>3.5567352979573737E-3</c:v>
                </c:pt>
                <c:pt idx="55">
                  <c:v>7.1545129320030418E-2</c:v>
                </c:pt>
                <c:pt idx="56">
                  <c:v>0.90394432097091781</c:v>
                </c:pt>
                <c:pt idx="57">
                  <c:v>7.1735869699953598</c:v>
                </c:pt>
                <c:pt idx="58">
                  <c:v>35.757251964474726</c:v>
                </c:pt>
                <c:pt idx="59">
                  <c:v>111.9502277035418</c:v>
                </c:pt>
                <c:pt idx="60">
                  <c:v>220.15011028619762</c:v>
                </c:pt>
                <c:pt idx="61">
                  <c:v>271.9229812825933</c:v>
                </c:pt>
                <c:pt idx="62">
                  <c:v>210.96285703810665</c:v>
                </c:pt>
                <c:pt idx="63">
                  <c:v>102.80143177202258</c:v>
                </c:pt>
                <c:pt idx="64">
                  <c:v>31.464831323405072</c:v>
                </c:pt>
                <c:pt idx="65">
                  <c:v>6.049015984172077</c:v>
                </c:pt>
                <c:pt idx="66">
                  <c:v>0.73042753403674221</c:v>
                </c:pt>
                <c:pt idx="67">
                  <c:v>5.5399088516092411E-2</c:v>
                </c:pt>
                <c:pt idx="68">
                  <c:v>2.6391324236762432E-3</c:v>
                </c:pt>
                <c:pt idx="69">
                  <c:v>7.8968306584312821E-5</c:v>
                </c:pt>
                <c:pt idx="70">
                  <c:v>1.484149148537984E-6</c:v>
                </c:pt>
                <c:pt idx="71">
                  <c:v>1.7520050317979567E-8</c:v>
                </c:pt>
                <c:pt idx="72">
                  <c:v>1.2990510869580398E-10</c:v>
                </c:pt>
                <c:pt idx="73">
                  <c:v>6.0499277991956957E-13</c:v>
                </c:pt>
                <c:pt idx="74">
                  <c:v>1.7697308943444908E-15</c:v>
                </c:pt>
                <c:pt idx="75">
                  <c:v>3.2516017814306278E-18</c:v>
                </c:pt>
                <c:pt idx="76">
                  <c:v>3.7524987199969785E-21</c:v>
                </c:pt>
                <c:pt idx="77">
                  <c:v>2.7200496557473523E-24</c:v>
                </c:pt>
                <c:pt idx="78">
                  <c:v>1.2384149654556929E-27</c:v>
                </c:pt>
                <c:pt idx="79">
                  <c:v>3.5415112877569691E-31</c:v>
                </c:pt>
                <c:pt idx="80">
                  <c:v>6.3612746792290742E-35</c:v>
                </c:pt>
                <c:pt idx="81">
                  <c:v>7.1768314499630633E-39</c:v>
                </c:pt>
                <c:pt idx="82">
                  <c:v>5.0857431693936853E-43</c:v>
                </c:pt>
                <c:pt idx="83">
                  <c:v>2.2636494974585022E-47</c:v>
                </c:pt>
                <c:pt idx="84">
                  <c:v>6.3284451253045242E-52</c:v>
                </c:pt>
                <c:pt idx="85">
                  <c:v>1.11126576497141E-56</c:v>
                </c:pt>
                <c:pt idx="86">
                  <c:v>1.2256654139281353E-61</c:v>
                </c:pt>
                <c:pt idx="87">
                  <c:v>8.491003247833262E-67</c:v>
                </c:pt>
                <c:pt idx="88">
                  <c:v>3.6946998449112176E-72</c:v>
                </c:pt>
                <c:pt idx="89">
                  <c:v>1.0097930965689724E-77</c:v>
                </c:pt>
                <c:pt idx="90">
                  <c:v>1.7334795072708993E-83</c:v>
                </c:pt>
                <c:pt idx="91">
                  <c:v>1.8691239661906998E-89</c:v>
                </c:pt>
                <c:pt idx="92">
                  <c:v>1.2658742915431275E-95</c:v>
                </c:pt>
                <c:pt idx="93">
                  <c:v>5.3848812859297708E-102</c:v>
                </c:pt>
                <c:pt idx="94">
                  <c:v>1.4387812397287642E-108</c:v>
                </c:pt>
                <c:pt idx="95">
                  <c:v>2.4146071320818704E-115</c:v>
                </c:pt>
                <c:pt idx="96">
                  <c:v>2.5452548365056292E-122</c:v>
                </c:pt>
                <c:pt idx="97">
                  <c:v>1.6851910474045191E-129</c:v>
                </c:pt>
                <c:pt idx="98">
                  <c:v>7.0080968459483154E-137</c:v>
                </c:pt>
                <c:pt idx="99">
                  <c:v>1.8305606645241174E-144</c:v>
                </c:pt>
                <c:pt idx="100">
                  <c:v>3.0033174306722225E-152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'Distribution Inference'!$BJ$557</c:f>
              <c:strCache>
                <c:ptCount val="1"/>
                <c:pt idx="0">
                  <c:v>phi 34</c:v>
                </c:pt>
              </c:strCache>
            </c:strRef>
          </c:tx>
          <c:marker>
            <c:symbol val="none"/>
          </c:marker>
          <c:xVal>
            <c:numRef>
              <c:f>'Distribution Inference'!$BO$523:$FK$523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-4.8000000000000001E-2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-4.3999999999999997E-2</c:v>
                </c:pt>
                <c:pt idx="7">
                  <c:v>-4.2999999999999997E-2</c:v>
                </c:pt>
                <c:pt idx="8">
                  <c:v>-4.2000000000000003E-2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-3.6999999999999998E-2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-3.4000000000000002E-2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-0.03</c:v>
                </c:pt>
                <c:pt idx="21">
                  <c:v>-2.9000000000000001E-2</c:v>
                </c:pt>
                <c:pt idx="22">
                  <c:v>-2.8000000000000001E-2</c:v>
                </c:pt>
                <c:pt idx="23">
                  <c:v>-2.7E-2</c:v>
                </c:pt>
                <c:pt idx="24">
                  <c:v>-2.5999999999999999E-2</c:v>
                </c:pt>
                <c:pt idx="25">
                  <c:v>-2.5000000000000001E-2</c:v>
                </c:pt>
                <c:pt idx="26">
                  <c:v>-2.4E-2</c:v>
                </c:pt>
                <c:pt idx="27">
                  <c:v>-2.3E-2</c:v>
                </c:pt>
                <c:pt idx="28">
                  <c:v>-2.1999999999999999E-2</c:v>
                </c:pt>
                <c:pt idx="29">
                  <c:v>-2.1000000000000001E-2</c:v>
                </c:pt>
                <c:pt idx="30">
                  <c:v>-0.02</c:v>
                </c:pt>
                <c:pt idx="31">
                  <c:v>-1.9E-2</c:v>
                </c:pt>
                <c:pt idx="32">
                  <c:v>-1.7999999999999999E-2</c:v>
                </c:pt>
                <c:pt idx="33">
                  <c:v>-1.7000000000000001E-2</c:v>
                </c:pt>
                <c:pt idx="34">
                  <c:v>-1.6E-2</c:v>
                </c:pt>
                <c:pt idx="35">
                  <c:v>-1.4999999999999999E-2</c:v>
                </c:pt>
                <c:pt idx="36">
                  <c:v>-1.4E-2</c:v>
                </c:pt>
                <c:pt idx="37">
                  <c:v>-1.2999999999999999E-2</c:v>
                </c:pt>
                <c:pt idx="38">
                  <c:v>-1.2E-2</c:v>
                </c:pt>
                <c:pt idx="39">
                  <c:v>-1.0699999999999999E-2</c:v>
                </c:pt>
                <c:pt idx="40">
                  <c:v>-0.01</c:v>
                </c:pt>
                <c:pt idx="41">
                  <c:v>-8.9999999999999993E-3</c:v>
                </c:pt>
                <c:pt idx="42">
                  <c:v>-8.0000000000000002E-3</c:v>
                </c:pt>
                <c:pt idx="43">
                  <c:v>-7.0000000000000097E-3</c:v>
                </c:pt>
                <c:pt idx="44">
                  <c:v>-6.0000000000000097E-3</c:v>
                </c:pt>
                <c:pt idx="45">
                  <c:v>-5.0000000000000001E-3</c:v>
                </c:pt>
                <c:pt idx="46">
                  <c:v>-4.0000000000000001E-3</c:v>
                </c:pt>
                <c:pt idx="47">
                  <c:v>-3.0999999999999999E-3</c:v>
                </c:pt>
                <c:pt idx="48">
                  <c:v>-2E-3</c:v>
                </c:pt>
                <c:pt idx="49">
                  <c:v>-1E-3</c:v>
                </c:pt>
                <c:pt idx="50">
                  <c:v>0</c:v>
                </c:pt>
                <c:pt idx="51">
                  <c:v>9.9999999999999395E-4</c:v>
                </c:pt>
                <c:pt idx="52">
                  <c:v>1.9999999999999901E-3</c:v>
                </c:pt>
                <c:pt idx="53">
                  <c:v>3.0000000000000001E-3</c:v>
                </c:pt>
                <c:pt idx="54">
                  <c:v>4.0000000000000001E-3</c:v>
                </c:pt>
                <c:pt idx="55">
                  <c:v>5.0000000000000001E-3</c:v>
                </c:pt>
                <c:pt idx="56">
                  <c:v>6.0000000000000001E-3</c:v>
                </c:pt>
                <c:pt idx="57">
                  <c:v>7.0000000000000999E-3</c:v>
                </c:pt>
                <c:pt idx="58">
                  <c:v>8.0000000000001008E-3</c:v>
                </c:pt>
                <c:pt idx="59">
                  <c:v>9.0000000000000999E-3</c:v>
                </c:pt>
                <c:pt idx="60">
                  <c:v>1.0000000000000101E-2</c:v>
                </c:pt>
                <c:pt idx="61">
                  <c:v>1.10000000000001E-2</c:v>
                </c:pt>
                <c:pt idx="62">
                  <c:v>1.2000000000000101E-2</c:v>
                </c:pt>
                <c:pt idx="63">
                  <c:v>1.30000000000001E-2</c:v>
                </c:pt>
                <c:pt idx="64">
                  <c:v>1.4000000000000099E-2</c:v>
                </c:pt>
                <c:pt idx="65">
                  <c:v>1.50000000000001E-2</c:v>
                </c:pt>
                <c:pt idx="66">
                  <c:v>1.6000000000000101E-2</c:v>
                </c:pt>
                <c:pt idx="67">
                  <c:v>1.7000000000000098E-2</c:v>
                </c:pt>
                <c:pt idx="68">
                  <c:v>1.8000000000000099E-2</c:v>
                </c:pt>
                <c:pt idx="69">
                  <c:v>1.90000000000001E-2</c:v>
                </c:pt>
                <c:pt idx="70">
                  <c:v>2.0000000000000101E-2</c:v>
                </c:pt>
                <c:pt idx="71">
                  <c:v>2.1000000000000098E-2</c:v>
                </c:pt>
                <c:pt idx="72">
                  <c:v>2.2000000000000099E-2</c:v>
                </c:pt>
                <c:pt idx="73">
                  <c:v>2.30000000000001E-2</c:v>
                </c:pt>
                <c:pt idx="74">
                  <c:v>2.4000000000000101E-2</c:v>
                </c:pt>
                <c:pt idx="75">
                  <c:v>2.5000000000000099E-2</c:v>
                </c:pt>
                <c:pt idx="76">
                  <c:v>2.6000000000000099E-2</c:v>
                </c:pt>
                <c:pt idx="77">
                  <c:v>2.70000000000001E-2</c:v>
                </c:pt>
                <c:pt idx="78">
                  <c:v>2.8000000000000101E-2</c:v>
                </c:pt>
                <c:pt idx="79">
                  <c:v>2.9000000000000099E-2</c:v>
                </c:pt>
                <c:pt idx="80">
                  <c:v>3.00000000000001E-2</c:v>
                </c:pt>
                <c:pt idx="81">
                  <c:v>3.10000000000001E-2</c:v>
                </c:pt>
                <c:pt idx="82">
                  <c:v>3.2000000000000098E-2</c:v>
                </c:pt>
                <c:pt idx="83">
                  <c:v>3.3000000000000099E-2</c:v>
                </c:pt>
                <c:pt idx="84">
                  <c:v>3.40000000000001E-2</c:v>
                </c:pt>
                <c:pt idx="85">
                  <c:v>3.50000000000001E-2</c:v>
                </c:pt>
                <c:pt idx="86">
                  <c:v>3.6000000000000101E-2</c:v>
                </c:pt>
                <c:pt idx="87">
                  <c:v>3.7000000000000102E-2</c:v>
                </c:pt>
                <c:pt idx="88">
                  <c:v>3.8000000000000103E-2</c:v>
                </c:pt>
                <c:pt idx="89">
                  <c:v>3.9000000000000097E-2</c:v>
                </c:pt>
                <c:pt idx="90">
                  <c:v>4.0000000000000098E-2</c:v>
                </c:pt>
                <c:pt idx="91">
                  <c:v>4.1000000000000099E-2</c:v>
                </c:pt>
                <c:pt idx="92">
                  <c:v>4.20000000000001E-2</c:v>
                </c:pt>
                <c:pt idx="93">
                  <c:v>4.3000000000000101E-2</c:v>
                </c:pt>
                <c:pt idx="94">
                  <c:v>4.4000000000000102E-2</c:v>
                </c:pt>
                <c:pt idx="95">
                  <c:v>4.5000000000000102E-2</c:v>
                </c:pt>
                <c:pt idx="96">
                  <c:v>4.6000000000000103E-2</c:v>
                </c:pt>
                <c:pt idx="97">
                  <c:v>4.7000000000000097E-2</c:v>
                </c:pt>
                <c:pt idx="98">
                  <c:v>4.8000000000000098E-2</c:v>
                </c:pt>
                <c:pt idx="99">
                  <c:v>4.9000000000000099E-2</c:v>
                </c:pt>
                <c:pt idx="100">
                  <c:v>5.00000000000001E-2</c:v>
                </c:pt>
              </c:numCache>
            </c:numRef>
          </c:xVal>
          <c:yVal>
            <c:numRef>
              <c:f>'Distribution Inference'!$BO$557:$FK$557</c:f>
              <c:numCache>
                <c:formatCode>General</c:formatCode>
                <c:ptCount val="101"/>
                <c:pt idx="0">
                  <c:v>4.585081834785611E-214</c:v>
                </c:pt>
                <c:pt idx="1">
                  <c:v>5.9078476782318533E-205</c:v>
                </c:pt>
                <c:pt idx="2">
                  <c:v>4.8419358040961641E-196</c:v>
                </c:pt>
                <c:pt idx="3">
                  <c:v>2.524156654324453E-187</c:v>
                </c:pt>
                <c:pt idx="4">
                  <c:v>8.3699164311567788E-179</c:v>
                </c:pt>
                <c:pt idx="5">
                  <c:v>1.7653607999255937E-170</c:v>
                </c:pt>
                <c:pt idx="6">
                  <c:v>2.3683908550231963E-162</c:v>
                </c:pt>
                <c:pt idx="7">
                  <c:v>2.021067469831333E-154</c:v>
                </c:pt>
                <c:pt idx="8">
                  <c:v>1.0970231391448596E-146</c:v>
                </c:pt>
                <c:pt idx="9">
                  <c:v>3.787549383258151E-139</c:v>
                </c:pt>
                <c:pt idx="10">
                  <c:v>8.3177978175112665E-132</c:v>
                </c:pt>
                <c:pt idx="11">
                  <c:v>1.1618925179538144E-124</c:v>
                </c:pt>
                <c:pt idx="12">
                  <c:v>1.0323598127885078E-117</c:v>
                </c:pt>
                <c:pt idx="13">
                  <c:v>5.8345016240055662E-111</c:v>
                </c:pt>
                <c:pt idx="14">
                  <c:v>2.097413116818982E-104</c:v>
                </c:pt>
                <c:pt idx="15">
                  <c:v>4.7959178348070123E-98</c:v>
                </c:pt>
                <c:pt idx="16">
                  <c:v>6.9753664492769302E-92</c:v>
                </c:pt>
                <c:pt idx="17">
                  <c:v>6.4531217943376798E-86</c:v>
                </c:pt>
                <c:pt idx="18">
                  <c:v>3.7973465706229932E-80</c:v>
                </c:pt>
                <c:pt idx="19">
                  <c:v>1.4213405579317838E-74</c:v>
                </c:pt>
                <c:pt idx="20">
                  <c:v>3.3839473850919221E-69</c:v>
                </c:pt>
                <c:pt idx="21">
                  <c:v>5.1245601447509272E-64</c:v>
                </c:pt>
                <c:pt idx="22">
                  <c:v>4.9362497772249419E-59</c:v>
                </c:pt>
                <c:pt idx="23">
                  <c:v>3.0244415750943122E-54</c:v>
                </c:pt>
                <c:pt idx="24">
                  <c:v>1.1786932905195741E-49</c:v>
                </c:pt>
                <c:pt idx="25">
                  <c:v>2.9218906799180272E-45</c:v>
                </c:pt>
                <c:pt idx="26">
                  <c:v>4.6071744240444957E-41</c:v>
                </c:pt>
                <c:pt idx="27">
                  <c:v>4.6207544010543736E-37</c:v>
                </c:pt>
                <c:pt idx="28">
                  <c:v>2.9478043594235792E-33</c:v>
                </c:pt>
                <c:pt idx="29">
                  <c:v>1.1961674148075269E-29</c:v>
                </c:pt>
                <c:pt idx="30">
                  <c:v>3.0873994176833905E-26</c:v>
                </c:pt>
                <c:pt idx="31">
                  <c:v>5.0687539276591857E-23</c:v>
                </c:pt>
                <c:pt idx="32">
                  <c:v>5.2931857907549508E-20</c:v>
                </c:pt>
                <c:pt idx="33">
                  <c:v>3.515933138601632E-17</c:v>
                </c:pt>
                <c:pt idx="34">
                  <c:v>1.4854964457252029E-14</c:v>
                </c:pt>
                <c:pt idx="35">
                  <c:v>3.9921804739730067E-12</c:v>
                </c:pt>
                <c:pt idx="36">
                  <c:v>6.824270845378412E-10</c:v>
                </c:pt>
                <c:pt idx="37">
                  <c:v>7.4201021417725958E-8</c:v>
                </c:pt>
                <c:pt idx="38">
                  <c:v>5.1318157105522377E-6</c:v>
                </c:pt>
                <c:pt idx="39">
                  <c:v>6.4318268260520517E-4</c:v>
                </c:pt>
                <c:pt idx="40">
                  <c:v>6.317074632659324E-3</c:v>
                </c:pt>
                <c:pt idx="41">
                  <c:v>0.11243455242956009</c:v>
                </c:pt>
                <c:pt idx="42">
                  <c:v>1.2728907271796368</c:v>
                </c:pt>
                <c:pt idx="43">
                  <c:v>9.1662139458570788</c:v>
                </c:pt>
                <c:pt idx="44">
                  <c:v>41.985216455607215</c:v>
                </c:pt>
                <c:pt idx="45">
                  <c:v>122.32362510147829</c:v>
                </c:pt>
                <c:pt idx="46">
                  <c:v>226.68972170555071</c:v>
                </c:pt>
                <c:pt idx="47">
                  <c:v>268.26259009523892</c:v>
                </c:pt>
                <c:pt idx="48">
                  <c:v>200.35372487986109</c:v>
                </c:pt>
                <c:pt idx="49">
                  <c:v>95.552383885712942</c:v>
                </c:pt>
                <c:pt idx="50">
                  <c:v>28.986325963242436</c:v>
                </c:pt>
                <c:pt idx="51">
                  <c:v>5.5930970694070394</c:v>
                </c:pt>
                <c:pt idx="52">
                  <c:v>0.68646607814448224</c:v>
                </c:pt>
                <c:pt idx="53">
                  <c:v>5.3591183220718777E-2</c:v>
                </c:pt>
                <c:pt idx="54">
                  <c:v>2.6611855092454201E-3</c:v>
                </c:pt>
                <c:pt idx="55">
                  <c:v>8.4055182195198484E-5</c:v>
                </c:pt>
                <c:pt idx="56">
                  <c:v>1.6887345062547992E-6</c:v>
                </c:pt>
                <c:pt idx="57">
                  <c:v>2.1580713583633674E-8</c:v>
                </c:pt>
                <c:pt idx="58">
                  <c:v>1.7541945767007233E-10</c:v>
                </c:pt>
                <c:pt idx="59">
                  <c:v>9.0697907361287315E-13</c:v>
                </c:pt>
                <c:pt idx="60">
                  <c:v>2.9828012022235974E-15</c:v>
                </c:pt>
                <c:pt idx="61">
                  <c:v>6.2396307803863184E-18</c:v>
                </c:pt>
                <c:pt idx="62">
                  <c:v>8.3023495413877181E-21</c:v>
                </c:pt>
                <c:pt idx="63">
                  <c:v>7.026688086297621E-24</c:v>
                </c:pt>
                <c:pt idx="64">
                  <c:v>3.7827520669640475E-27</c:v>
                </c:pt>
                <c:pt idx="65">
                  <c:v>1.295306719727531E-30</c:v>
                </c:pt>
                <c:pt idx="66">
                  <c:v>2.8212716160179341E-34</c:v>
                </c:pt>
                <c:pt idx="67">
                  <c:v>3.9086314336463123E-38</c:v>
                </c:pt>
                <c:pt idx="68">
                  <c:v>3.4443881058604154E-42</c:v>
                </c:pt>
                <c:pt idx="69">
                  <c:v>1.9306652558307902E-46</c:v>
                </c:pt>
                <c:pt idx="70">
                  <c:v>6.8835016538785689E-51</c:v>
                </c:pt>
                <c:pt idx="71">
                  <c:v>1.5610592996157676E-55</c:v>
                </c:pt>
                <c:pt idx="72">
                  <c:v>2.2518368420134437E-60</c:v>
                </c:pt>
                <c:pt idx="73">
                  <c:v>2.0661506275714672E-65</c:v>
                </c:pt>
                <c:pt idx="74">
                  <c:v>1.2058535837906222E-70</c:v>
                </c:pt>
                <c:pt idx="75">
                  <c:v>4.4764600924954118E-76</c:v>
                </c:pt>
                <c:pt idx="76">
                  <c:v>1.0570180305660249E-81</c:v>
                </c:pt>
                <c:pt idx="77">
                  <c:v>1.5875872913117024E-87</c:v>
                </c:pt>
                <c:pt idx="78">
                  <c:v>1.5167023916942355E-93</c:v>
                </c:pt>
                <c:pt idx="79">
                  <c:v>9.2165985082501834E-100</c:v>
                </c:pt>
                <c:pt idx="80">
                  <c:v>3.5624477771261987E-106</c:v>
                </c:pt>
                <c:pt idx="81">
                  <c:v>8.7585836828346101E-113</c:v>
                </c:pt>
                <c:pt idx="82">
                  <c:v>1.3697042414186449E-119</c:v>
                </c:pt>
                <c:pt idx="83">
                  <c:v>1.3624709687543886E-126</c:v>
                </c:pt>
                <c:pt idx="84">
                  <c:v>8.6205555257123967E-134</c:v>
                </c:pt>
                <c:pt idx="85">
                  <c:v>3.4693713645946661E-141</c:v>
                </c:pt>
                <c:pt idx="86">
                  <c:v>8.881245299350755E-149</c:v>
                </c:pt>
                <c:pt idx="87">
                  <c:v>1.4461204943456998E-156</c:v>
                </c:pt>
                <c:pt idx="88">
                  <c:v>1.4977614082850792E-164</c:v>
                </c:pt>
                <c:pt idx="89">
                  <c:v>9.8670727728638628E-173</c:v>
                </c:pt>
                <c:pt idx="90">
                  <c:v>4.1346767887753461E-181</c:v>
                </c:pt>
                <c:pt idx="91">
                  <c:v>1.1020526432563693E-189</c:v>
                </c:pt>
                <c:pt idx="92">
                  <c:v>1.8684034252853582E-198</c:v>
                </c:pt>
                <c:pt idx="93">
                  <c:v>2.0148675791778949E-207</c:v>
                </c:pt>
                <c:pt idx="94">
                  <c:v>1.3820695623360591E-216</c:v>
                </c:pt>
                <c:pt idx="95">
                  <c:v>6.030048927030741E-226</c:v>
                </c:pt>
                <c:pt idx="96">
                  <c:v>1.6734753095593728E-235</c:v>
                </c:pt>
                <c:pt idx="97">
                  <c:v>2.954100880625783E-245</c:v>
                </c:pt>
                <c:pt idx="98">
                  <c:v>3.3169496166471984E-255</c:v>
                </c:pt>
                <c:pt idx="99">
                  <c:v>2.3689722158886877E-265</c:v>
                </c:pt>
                <c:pt idx="100">
                  <c:v>1.0761891255272612E-275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3856512"/>
        <c:axId val="223858048"/>
      </c:scatterChart>
      <c:scatterChart>
        <c:scatterStyle val="smoothMarker"/>
        <c:varyColors val="0"/>
        <c:ser>
          <c:idx val="0"/>
          <c:order val="0"/>
          <c:tx>
            <c:v>delta F2 pdf</c:v>
          </c:tx>
          <c:spPr>
            <a:ln w="50800"/>
          </c:spPr>
          <c:marker>
            <c:symbol val="none"/>
          </c:marker>
          <c:xVal>
            <c:numRef>
              <c:f>'Distribution Inference'!$BO$523:$FK$523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-4.8000000000000001E-2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-4.3999999999999997E-2</c:v>
                </c:pt>
                <c:pt idx="7">
                  <c:v>-4.2999999999999997E-2</c:v>
                </c:pt>
                <c:pt idx="8">
                  <c:v>-4.2000000000000003E-2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-3.6999999999999998E-2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-3.4000000000000002E-2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-0.03</c:v>
                </c:pt>
                <c:pt idx="21">
                  <c:v>-2.9000000000000001E-2</c:v>
                </c:pt>
                <c:pt idx="22">
                  <c:v>-2.8000000000000001E-2</c:v>
                </c:pt>
                <c:pt idx="23">
                  <c:v>-2.7E-2</c:v>
                </c:pt>
                <c:pt idx="24">
                  <c:v>-2.5999999999999999E-2</c:v>
                </c:pt>
                <c:pt idx="25">
                  <c:v>-2.5000000000000001E-2</c:v>
                </c:pt>
                <c:pt idx="26">
                  <c:v>-2.4E-2</c:v>
                </c:pt>
                <c:pt idx="27">
                  <c:v>-2.3E-2</c:v>
                </c:pt>
                <c:pt idx="28">
                  <c:v>-2.1999999999999999E-2</c:v>
                </c:pt>
                <c:pt idx="29">
                  <c:v>-2.1000000000000001E-2</c:v>
                </c:pt>
                <c:pt idx="30">
                  <c:v>-0.02</c:v>
                </c:pt>
                <c:pt idx="31">
                  <c:v>-1.9E-2</c:v>
                </c:pt>
                <c:pt idx="32">
                  <c:v>-1.7999999999999999E-2</c:v>
                </c:pt>
                <c:pt idx="33">
                  <c:v>-1.7000000000000001E-2</c:v>
                </c:pt>
                <c:pt idx="34">
                  <c:v>-1.6E-2</c:v>
                </c:pt>
                <c:pt idx="35">
                  <c:v>-1.4999999999999999E-2</c:v>
                </c:pt>
                <c:pt idx="36">
                  <c:v>-1.4E-2</c:v>
                </c:pt>
                <c:pt idx="37">
                  <c:v>-1.2999999999999999E-2</c:v>
                </c:pt>
                <c:pt idx="38">
                  <c:v>-1.2E-2</c:v>
                </c:pt>
                <c:pt idx="39">
                  <c:v>-1.0699999999999999E-2</c:v>
                </c:pt>
                <c:pt idx="40">
                  <c:v>-0.01</c:v>
                </c:pt>
                <c:pt idx="41">
                  <c:v>-8.9999999999999993E-3</c:v>
                </c:pt>
                <c:pt idx="42">
                  <c:v>-8.0000000000000002E-3</c:v>
                </c:pt>
                <c:pt idx="43">
                  <c:v>-7.0000000000000097E-3</c:v>
                </c:pt>
                <c:pt idx="44">
                  <c:v>-6.0000000000000097E-3</c:v>
                </c:pt>
                <c:pt idx="45">
                  <c:v>-5.0000000000000001E-3</c:v>
                </c:pt>
                <c:pt idx="46">
                  <c:v>-4.0000000000000001E-3</c:v>
                </c:pt>
                <c:pt idx="47">
                  <c:v>-3.0999999999999999E-3</c:v>
                </c:pt>
                <c:pt idx="48">
                  <c:v>-2E-3</c:v>
                </c:pt>
                <c:pt idx="49">
                  <c:v>-1E-3</c:v>
                </c:pt>
                <c:pt idx="50">
                  <c:v>0</c:v>
                </c:pt>
                <c:pt idx="51">
                  <c:v>9.9999999999999395E-4</c:v>
                </c:pt>
                <c:pt idx="52">
                  <c:v>1.9999999999999901E-3</c:v>
                </c:pt>
                <c:pt idx="53">
                  <c:v>3.0000000000000001E-3</c:v>
                </c:pt>
                <c:pt idx="54">
                  <c:v>4.0000000000000001E-3</c:v>
                </c:pt>
                <c:pt idx="55">
                  <c:v>5.0000000000000001E-3</c:v>
                </c:pt>
                <c:pt idx="56">
                  <c:v>6.0000000000000001E-3</c:v>
                </c:pt>
                <c:pt idx="57">
                  <c:v>7.0000000000000999E-3</c:v>
                </c:pt>
                <c:pt idx="58">
                  <c:v>8.0000000000001008E-3</c:v>
                </c:pt>
                <c:pt idx="59">
                  <c:v>9.0000000000000999E-3</c:v>
                </c:pt>
                <c:pt idx="60">
                  <c:v>1.0000000000000101E-2</c:v>
                </c:pt>
                <c:pt idx="61">
                  <c:v>1.10000000000001E-2</c:v>
                </c:pt>
                <c:pt idx="62">
                  <c:v>1.2000000000000101E-2</c:v>
                </c:pt>
                <c:pt idx="63">
                  <c:v>1.30000000000001E-2</c:v>
                </c:pt>
                <c:pt idx="64">
                  <c:v>1.4000000000000099E-2</c:v>
                </c:pt>
                <c:pt idx="65">
                  <c:v>1.50000000000001E-2</c:v>
                </c:pt>
                <c:pt idx="66">
                  <c:v>1.6000000000000101E-2</c:v>
                </c:pt>
                <c:pt idx="67">
                  <c:v>1.7000000000000098E-2</c:v>
                </c:pt>
                <c:pt idx="68">
                  <c:v>1.8000000000000099E-2</c:v>
                </c:pt>
                <c:pt idx="69">
                  <c:v>1.90000000000001E-2</c:v>
                </c:pt>
                <c:pt idx="70">
                  <c:v>2.0000000000000101E-2</c:v>
                </c:pt>
                <c:pt idx="71">
                  <c:v>2.1000000000000098E-2</c:v>
                </c:pt>
                <c:pt idx="72">
                  <c:v>2.2000000000000099E-2</c:v>
                </c:pt>
                <c:pt idx="73">
                  <c:v>2.30000000000001E-2</c:v>
                </c:pt>
                <c:pt idx="74">
                  <c:v>2.4000000000000101E-2</c:v>
                </c:pt>
                <c:pt idx="75">
                  <c:v>2.5000000000000099E-2</c:v>
                </c:pt>
                <c:pt idx="76">
                  <c:v>2.6000000000000099E-2</c:v>
                </c:pt>
                <c:pt idx="77">
                  <c:v>2.70000000000001E-2</c:v>
                </c:pt>
                <c:pt idx="78">
                  <c:v>2.8000000000000101E-2</c:v>
                </c:pt>
                <c:pt idx="79">
                  <c:v>2.9000000000000099E-2</c:v>
                </c:pt>
                <c:pt idx="80">
                  <c:v>3.00000000000001E-2</c:v>
                </c:pt>
                <c:pt idx="81">
                  <c:v>3.10000000000001E-2</c:v>
                </c:pt>
                <c:pt idx="82">
                  <c:v>3.2000000000000098E-2</c:v>
                </c:pt>
                <c:pt idx="83">
                  <c:v>3.3000000000000099E-2</c:v>
                </c:pt>
                <c:pt idx="84">
                  <c:v>3.40000000000001E-2</c:v>
                </c:pt>
                <c:pt idx="85">
                  <c:v>3.50000000000001E-2</c:v>
                </c:pt>
                <c:pt idx="86">
                  <c:v>3.6000000000000101E-2</c:v>
                </c:pt>
                <c:pt idx="87">
                  <c:v>3.7000000000000102E-2</c:v>
                </c:pt>
                <c:pt idx="88">
                  <c:v>3.8000000000000103E-2</c:v>
                </c:pt>
                <c:pt idx="89">
                  <c:v>3.9000000000000097E-2</c:v>
                </c:pt>
                <c:pt idx="90">
                  <c:v>4.0000000000000098E-2</c:v>
                </c:pt>
                <c:pt idx="91">
                  <c:v>4.1000000000000099E-2</c:v>
                </c:pt>
                <c:pt idx="92">
                  <c:v>4.20000000000001E-2</c:v>
                </c:pt>
                <c:pt idx="93">
                  <c:v>4.3000000000000101E-2</c:v>
                </c:pt>
                <c:pt idx="94">
                  <c:v>4.4000000000000102E-2</c:v>
                </c:pt>
                <c:pt idx="95">
                  <c:v>4.5000000000000102E-2</c:v>
                </c:pt>
                <c:pt idx="96">
                  <c:v>4.6000000000000103E-2</c:v>
                </c:pt>
                <c:pt idx="97">
                  <c:v>4.7000000000000097E-2</c:v>
                </c:pt>
                <c:pt idx="98">
                  <c:v>4.8000000000000098E-2</c:v>
                </c:pt>
                <c:pt idx="99">
                  <c:v>4.9000000000000099E-2</c:v>
                </c:pt>
                <c:pt idx="100">
                  <c:v>5.00000000000001E-2</c:v>
                </c:pt>
              </c:numCache>
            </c:numRef>
          </c:xVal>
          <c:yVal>
            <c:numRef>
              <c:f>'Distribution Inference'!$BO$522:$FK$522</c:f>
              <c:numCache>
                <c:formatCode>General</c:formatCode>
                <c:ptCount val="101"/>
                <c:pt idx="0">
                  <c:v>5.1962930027854278E-4</c:v>
                </c:pt>
                <c:pt idx="1">
                  <c:v>5.0855129045226464E-3</c:v>
                </c:pt>
                <c:pt idx="2">
                  <c:v>3.1646249157644801E-2</c:v>
                </c:pt>
                <c:pt idx="3">
                  <c:v>0.12521509854385257</c:v>
                </c:pt>
                <c:pt idx="4">
                  <c:v>0.31502538382944806</c:v>
                </c:pt>
                <c:pt idx="5">
                  <c:v>0.5040548856390562</c:v>
                </c:pt>
                <c:pt idx="6">
                  <c:v>0.51419280076216656</c:v>
                </c:pt>
                <c:pt idx="7">
                  <c:v>0.34438378753045423</c:v>
                </c:pt>
                <c:pt idx="8">
                  <c:v>0.20148436301000797</c:v>
                </c:pt>
                <c:pt idx="9">
                  <c:v>0.25004603229374539</c:v>
                </c:pt>
                <c:pt idx="10">
                  <c:v>0.47964517060891532</c:v>
                </c:pt>
                <c:pt idx="11">
                  <c:v>0.75378499896867956</c:v>
                </c:pt>
                <c:pt idx="12">
                  <c:v>0.97209090061730852</c:v>
                </c:pt>
                <c:pt idx="13">
                  <c:v>1.1486899957792791</c:v>
                </c:pt>
                <c:pt idx="14">
                  <c:v>1.2769457828774917</c:v>
                </c:pt>
                <c:pt idx="15">
                  <c:v>1.2865150397974623</c:v>
                </c:pt>
                <c:pt idx="16">
                  <c:v>1.1916772069557808</c:v>
                </c:pt>
                <c:pt idx="17">
                  <c:v>1.1665129467857951</c:v>
                </c:pt>
                <c:pt idx="18">
                  <c:v>1.3384564135444919</c:v>
                </c:pt>
                <c:pt idx="19">
                  <c:v>1.5942364541842906</c:v>
                </c:pt>
                <c:pt idx="20">
                  <c:v>1.7886221005339711</c:v>
                </c:pt>
                <c:pt idx="21">
                  <c:v>2.0206674311173347</c:v>
                </c:pt>
                <c:pt idx="22">
                  <c:v>2.6766499495728553</c:v>
                </c:pt>
                <c:pt idx="23">
                  <c:v>4.0673379271316827</c:v>
                </c:pt>
                <c:pt idx="24">
                  <c:v>5.8543046641671745</c:v>
                </c:pt>
                <c:pt idx="25">
                  <c:v>7.2697011507894391</c:v>
                </c:pt>
                <c:pt idx="26">
                  <c:v>7.9835113009399841</c:v>
                </c:pt>
                <c:pt idx="27">
                  <c:v>8.3594539042648908</c:v>
                </c:pt>
                <c:pt idx="28">
                  <c:v>8.7454264294933246</c:v>
                </c:pt>
                <c:pt idx="29">
                  <c:v>9.0534358441593241</c:v>
                </c:pt>
                <c:pt idx="30">
                  <c:v>9.3622949426127224</c:v>
                </c:pt>
                <c:pt idx="31">
                  <c:v>10.022231334541246</c:v>
                </c:pt>
                <c:pt idx="32">
                  <c:v>10.752886978247433</c:v>
                </c:pt>
                <c:pt idx="33">
                  <c:v>11.024808917207737</c:v>
                </c:pt>
                <c:pt idx="34">
                  <c:v>11.398202715388196</c:v>
                </c:pt>
                <c:pt idx="35">
                  <c:v>12.834011340770569</c:v>
                </c:pt>
                <c:pt idx="36">
                  <c:v>15.689254098348243</c:v>
                </c:pt>
                <c:pt idx="37">
                  <c:v>20.016252978750217</c:v>
                </c:pt>
                <c:pt idx="38">
                  <c:v>24.663799358954275</c:v>
                </c:pt>
                <c:pt idx="39">
                  <c:v>27.272677190236461</c:v>
                </c:pt>
                <c:pt idx="40">
                  <c:v>26.772662092112288</c:v>
                </c:pt>
                <c:pt idx="41">
                  <c:v>25.896319177601224</c:v>
                </c:pt>
                <c:pt idx="42">
                  <c:v>26.678762783571536</c:v>
                </c:pt>
                <c:pt idx="43">
                  <c:v>28.842729081146896</c:v>
                </c:pt>
                <c:pt idx="44">
                  <c:v>31.063244581685375</c:v>
                </c:pt>
                <c:pt idx="45">
                  <c:v>32.331745538495973</c:v>
                </c:pt>
                <c:pt idx="46">
                  <c:v>32.444753704358781</c:v>
                </c:pt>
                <c:pt idx="47">
                  <c:v>31.883257617621023</c:v>
                </c:pt>
                <c:pt idx="48">
                  <c:v>30.637694340047961</c:v>
                </c:pt>
                <c:pt idx="49">
                  <c:v>29.619540037538087</c:v>
                </c:pt>
                <c:pt idx="50">
                  <c:v>29.374101249424218</c:v>
                </c:pt>
                <c:pt idx="51">
                  <c:v>29.154666523510468</c:v>
                </c:pt>
                <c:pt idx="52">
                  <c:v>27.885990740139292</c:v>
                </c:pt>
                <c:pt idx="53">
                  <c:v>25.92519332227328</c:v>
                </c:pt>
                <c:pt idx="54">
                  <c:v>24.354460778562714</c:v>
                </c:pt>
                <c:pt idx="55">
                  <c:v>23.407571579317061</c:v>
                </c:pt>
                <c:pt idx="56">
                  <c:v>22.5243942673034</c:v>
                </c:pt>
                <c:pt idx="57">
                  <c:v>21.298280720419292</c:v>
                </c:pt>
                <c:pt idx="58">
                  <c:v>19.856706442557464</c:v>
                </c:pt>
                <c:pt idx="59">
                  <c:v>18.93933433125348</c:v>
                </c:pt>
                <c:pt idx="60">
                  <c:v>19.174089036117969</c:v>
                </c:pt>
                <c:pt idx="61">
                  <c:v>19.636523199644529</c:v>
                </c:pt>
                <c:pt idx="62">
                  <c:v>18.788071308018612</c:v>
                </c:pt>
                <c:pt idx="63">
                  <c:v>16.779865438132003</c:v>
                </c:pt>
                <c:pt idx="64">
                  <c:v>14.756537098856498</c:v>
                </c:pt>
                <c:pt idx="65">
                  <c:v>13.020758721045533</c:v>
                </c:pt>
                <c:pt idx="66">
                  <c:v>11.331674528838736</c:v>
                </c:pt>
                <c:pt idx="67">
                  <c:v>9.9367250759483667</c:v>
                </c:pt>
                <c:pt idx="68">
                  <c:v>9.3540514162409725</c:v>
                </c:pt>
                <c:pt idx="69">
                  <c:v>9.4446958944318418</c:v>
                </c:pt>
                <c:pt idx="70">
                  <c:v>9.4249492602873595</c:v>
                </c:pt>
                <c:pt idx="71">
                  <c:v>8.9193853568741481</c:v>
                </c:pt>
                <c:pt idx="72">
                  <c:v>8.4334005622460317</c:v>
                </c:pt>
                <c:pt idx="73">
                  <c:v>8.257054358268535</c:v>
                </c:pt>
                <c:pt idx="74">
                  <c:v>7.6734663128688911</c:v>
                </c:pt>
                <c:pt idx="75">
                  <c:v>6.1736148401922915</c:v>
                </c:pt>
                <c:pt idx="76">
                  <c:v>4.3141832326979941</c:v>
                </c:pt>
                <c:pt idx="77">
                  <c:v>2.7875712248500379</c:v>
                </c:pt>
                <c:pt idx="78">
                  <c:v>1.7987427860269922</c:v>
                </c:pt>
                <c:pt idx="79">
                  <c:v>1.3354417641056757</c:v>
                </c:pt>
                <c:pt idx="80">
                  <c:v>1.2501177630796605</c:v>
                </c:pt>
                <c:pt idx="81">
                  <c:v>1.2469308641493548</c:v>
                </c:pt>
                <c:pt idx="82">
                  <c:v>1.2427816607631728</c:v>
                </c:pt>
                <c:pt idx="83">
                  <c:v>1.4642464911607693</c:v>
                </c:pt>
                <c:pt idx="84">
                  <c:v>1.9333202313375288</c:v>
                </c:pt>
                <c:pt idx="85">
                  <c:v>2.2671705607248178</c:v>
                </c:pt>
                <c:pt idx="86">
                  <c:v>2.2031569653245469</c:v>
                </c:pt>
                <c:pt idx="87">
                  <c:v>1.9839959075987876</c:v>
                </c:pt>
                <c:pt idx="88">
                  <c:v>1.9501825279552638</c:v>
                </c:pt>
                <c:pt idx="89">
                  <c:v>2.0439059411733722</c:v>
                </c:pt>
                <c:pt idx="90">
                  <c:v>2.0863160447838114</c:v>
                </c:pt>
                <c:pt idx="91">
                  <c:v>2.0654264677978755</c:v>
                </c:pt>
                <c:pt idx="92">
                  <c:v>1.8284863085044598</c:v>
                </c:pt>
                <c:pt idx="93">
                  <c:v>1.2394048032489569</c:v>
                </c:pt>
                <c:pt idx="94">
                  <c:v>0.58034200894645482</c:v>
                </c:pt>
                <c:pt idx="95">
                  <c:v>0.18148658005303969</c:v>
                </c:pt>
                <c:pt idx="96">
                  <c:v>5.0925263970524694E-2</c:v>
                </c:pt>
                <c:pt idx="97">
                  <c:v>7.617722473356961E-2</c:v>
                </c:pt>
                <c:pt idx="98">
                  <c:v>0.22039499788523037</c:v>
                </c:pt>
                <c:pt idx="99">
                  <c:v>0.43356729914013559</c:v>
                </c:pt>
                <c:pt idx="100">
                  <c:v>0.55926677307834005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3869568"/>
        <c:axId val="223868032"/>
      </c:scatterChart>
      <c:valAx>
        <c:axId val="223856512"/>
        <c:scaling>
          <c:orientation val="minMax"/>
          <c:max val="5.000000000000001E-2"/>
          <c:min val="-5.000000000000001E-2"/>
        </c:scaling>
        <c:delete val="0"/>
        <c:axPos val="b"/>
        <c:numFmt formatCode="0.00%" sourceLinked="1"/>
        <c:majorTickMark val="out"/>
        <c:minorTickMark val="none"/>
        <c:tickLblPos val="nextTo"/>
        <c:crossAx val="223858048"/>
        <c:crosses val="autoZero"/>
        <c:crossBetween val="midCat"/>
      </c:valAx>
      <c:valAx>
        <c:axId val="223858048"/>
        <c:scaling>
          <c:orientation val="minMax"/>
          <c:min val="0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none"/>
        <c:minorTickMark val="none"/>
        <c:tickLblPos val="none"/>
        <c:crossAx val="223856512"/>
        <c:crossesAt val="0"/>
        <c:crossBetween val="midCat"/>
      </c:valAx>
      <c:valAx>
        <c:axId val="223868032"/>
        <c:scaling>
          <c:orientation val="minMax"/>
          <c:max val="70"/>
        </c:scaling>
        <c:delete val="0"/>
        <c:axPos val="r"/>
        <c:numFmt formatCode="General" sourceLinked="1"/>
        <c:majorTickMark val="none"/>
        <c:minorTickMark val="none"/>
        <c:tickLblPos val="none"/>
        <c:crossAx val="223869568"/>
        <c:crosses val="max"/>
        <c:crossBetween val="midCat"/>
      </c:valAx>
      <c:valAx>
        <c:axId val="223869568"/>
        <c:scaling>
          <c:orientation val="minMax"/>
        </c:scaling>
        <c:delete val="1"/>
        <c:axPos val="b"/>
        <c:numFmt formatCode="0.00%" sourceLinked="1"/>
        <c:majorTickMark val="out"/>
        <c:minorTickMark val="none"/>
        <c:tickLblPos val="nextTo"/>
        <c:crossAx val="223868032"/>
        <c:crosses val="autoZero"/>
        <c:crossBetween val="midCat"/>
      </c:valAx>
      <c:spPr>
        <a:ln>
          <a:noFill/>
        </a:ln>
      </c:spPr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смесь!$G$2</c:f>
              <c:strCache>
                <c:ptCount val="1"/>
                <c:pt idx="0">
                  <c:v>Смесь распределений</c:v>
                </c:pt>
              </c:strCache>
            </c:strRef>
          </c:tx>
          <c:spPr>
            <a:ln w="50800"/>
          </c:spPr>
          <c:marker>
            <c:symbol val="none"/>
          </c:marker>
          <c:xVal>
            <c:numRef>
              <c:f>смесь!$H$1:$DD$1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-4.7999999999999994E-2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-4.4000000000000004E-2</c:v>
                </c:pt>
                <c:pt idx="7">
                  <c:v>-4.2999999999999997E-2</c:v>
                </c:pt>
                <c:pt idx="8">
                  <c:v>-4.1999999999999996E-2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-3.7000000000000005E-2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-3.3999999999999996E-2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-2.9999999999999902E-2</c:v>
                </c:pt>
                <c:pt idx="21">
                  <c:v>-2.8999999999999897E-2</c:v>
                </c:pt>
                <c:pt idx="22">
                  <c:v>-2.79999999999999E-2</c:v>
                </c:pt>
                <c:pt idx="23">
                  <c:v>-2.6999999999999903E-2</c:v>
                </c:pt>
                <c:pt idx="24">
                  <c:v>-2.5999999999999898E-2</c:v>
                </c:pt>
                <c:pt idx="25">
                  <c:v>-2.4999999999999901E-2</c:v>
                </c:pt>
                <c:pt idx="26">
                  <c:v>-2.3999999999999896E-2</c:v>
                </c:pt>
                <c:pt idx="27">
                  <c:v>-2.2999999999999899E-2</c:v>
                </c:pt>
                <c:pt idx="28">
                  <c:v>-2.1999999999999902E-2</c:v>
                </c:pt>
                <c:pt idx="29">
                  <c:v>-2.0999999999999901E-2</c:v>
                </c:pt>
                <c:pt idx="30">
                  <c:v>-1.99999999999999E-2</c:v>
                </c:pt>
                <c:pt idx="31">
                  <c:v>-1.8999999999999899E-2</c:v>
                </c:pt>
                <c:pt idx="32">
                  <c:v>-1.7999999999999898E-2</c:v>
                </c:pt>
                <c:pt idx="33">
                  <c:v>-1.6999999999999901E-2</c:v>
                </c:pt>
                <c:pt idx="34">
                  <c:v>-1.59999999999999E-2</c:v>
                </c:pt>
                <c:pt idx="35">
                  <c:v>-1.4999999999999901E-2</c:v>
                </c:pt>
                <c:pt idx="36">
                  <c:v>-1.39999999999999E-2</c:v>
                </c:pt>
                <c:pt idx="37">
                  <c:v>-1.2999999999999901E-2</c:v>
                </c:pt>
                <c:pt idx="38">
                  <c:v>-1.19999999999999E-2</c:v>
                </c:pt>
                <c:pt idx="39">
                  <c:v>-1.09999999999999E-2</c:v>
                </c:pt>
                <c:pt idx="40">
                  <c:v>-9.9999999999999013E-3</c:v>
                </c:pt>
                <c:pt idx="41">
                  <c:v>-8.9999999999999004E-3</c:v>
                </c:pt>
                <c:pt idx="42">
                  <c:v>-7.9999999999998996E-3</c:v>
                </c:pt>
                <c:pt idx="43">
                  <c:v>-6.9999999999999004E-3</c:v>
                </c:pt>
                <c:pt idx="44">
                  <c:v>-5.9999999999998995E-3</c:v>
                </c:pt>
                <c:pt idx="45">
                  <c:v>-4.9999999999999004E-3</c:v>
                </c:pt>
                <c:pt idx="46">
                  <c:v>-3.9999999999998995E-3</c:v>
                </c:pt>
                <c:pt idx="47">
                  <c:v>-2.9999999999998999E-3</c:v>
                </c:pt>
                <c:pt idx="48">
                  <c:v>-1.9999999999999003E-3</c:v>
                </c:pt>
                <c:pt idx="49">
                  <c:v>-9.9999999999989897E-4</c:v>
                </c:pt>
                <c:pt idx="50">
                  <c:v>9.5409791178724403E-17</c:v>
                </c:pt>
                <c:pt idx="51">
                  <c:v>1.0000000000001E-3</c:v>
                </c:pt>
                <c:pt idx="52">
                  <c:v>2.0000000000001002E-3</c:v>
                </c:pt>
                <c:pt idx="53">
                  <c:v>3.0000000000000998E-3</c:v>
                </c:pt>
                <c:pt idx="54">
                  <c:v>4.0000000000000998E-3</c:v>
                </c:pt>
                <c:pt idx="55">
                  <c:v>5.0000000000000999E-3</c:v>
                </c:pt>
                <c:pt idx="56">
                  <c:v>6.0000000000001007E-3</c:v>
                </c:pt>
                <c:pt idx="57">
                  <c:v>7.0000000000000999E-3</c:v>
                </c:pt>
                <c:pt idx="58">
                  <c:v>8.0000000000001997E-3</c:v>
                </c:pt>
                <c:pt idx="59">
                  <c:v>9.0000000000002005E-3</c:v>
                </c:pt>
                <c:pt idx="60">
                  <c:v>1.00000000000002E-2</c:v>
                </c:pt>
                <c:pt idx="61">
                  <c:v>1.1000000000000201E-2</c:v>
                </c:pt>
                <c:pt idx="62">
                  <c:v>1.2000000000000201E-2</c:v>
                </c:pt>
                <c:pt idx="63">
                  <c:v>1.3000000000000201E-2</c:v>
                </c:pt>
                <c:pt idx="64">
                  <c:v>1.40000000000002E-2</c:v>
                </c:pt>
                <c:pt idx="65">
                  <c:v>1.5000000000000201E-2</c:v>
                </c:pt>
                <c:pt idx="66">
                  <c:v>1.6000000000000202E-2</c:v>
                </c:pt>
                <c:pt idx="67">
                  <c:v>1.7000000000000202E-2</c:v>
                </c:pt>
                <c:pt idx="68">
                  <c:v>1.80000000000002E-2</c:v>
                </c:pt>
                <c:pt idx="69">
                  <c:v>1.9000000000000201E-2</c:v>
                </c:pt>
                <c:pt idx="70">
                  <c:v>2.0000000000000198E-2</c:v>
                </c:pt>
                <c:pt idx="71">
                  <c:v>2.1000000000000199E-2</c:v>
                </c:pt>
                <c:pt idx="72">
                  <c:v>2.20000000000002E-2</c:v>
                </c:pt>
                <c:pt idx="73">
                  <c:v>2.3000000000000201E-2</c:v>
                </c:pt>
                <c:pt idx="74">
                  <c:v>2.4000000000000202E-2</c:v>
                </c:pt>
                <c:pt idx="75">
                  <c:v>2.5000000000000199E-2</c:v>
                </c:pt>
                <c:pt idx="76">
                  <c:v>2.6000000000000197E-2</c:v>
                </c:pt>
                <c:pt idx="77">
                  <c:v>2.7000000000000201E-2</c:v>
                </c:pt>
                <c:pt idx="78">
                  <c:v>2.8000000000000198E-2</c:v>
                </c:pt>
                <c:pt idx="79">
                  <c:v>2.9000000000000203E-2</c:v>
                </c:pt>
                <c:pt idx="80">
                  <c:v>3.00000000000002E-2</c:v>
                </c:pt>
                <c:pt idx="81">
                  <c:v>3.1000000000000198E-2</c:v>
                </c:pt>
                <c:pt idx="82">
                  <c:v>3.2000000000000202E-2</c:v>
                </c:pt>
                <c:pt idx="83">
                  <c:v>3.3000000000000196E-2</c:v>
                </c:pt>
                <c:pt idx="84">
                  <c:v>3.4000000000000204E-2</c:v>
                </c:pt>
                <c:pt idx="85">
                  <c:v>3.5000000000000198E-2</c:v>
                </c:pt>
                <c:pt idx="86">
                  <c:v>3.6000000000000199E-2</c:v>
                </c:pt>
                <c:pt idx="87">
                  <c:v>3.7000000000000199E-2</c:v>
                </c:pt>
                <c:pt idx="88">
                  <c:v>3.80000000000002E-2</c:v>
                </c:pt>
                <c:pt idx="89">
                  <c:v>3.9000000000000201E-2</c:v>
                </c:pt>
                <c:pt idx="90">
                  <c:v>4.0000000000000202E-2</c:v>
                </c:pt>
                <c:pt idx="91">
                  <c:v>4.1000000000000203E-2</c:v>
                </c:pt>
                <c:pt idx="92">
                  <c:v>4.2000000000000197E-2</c:v>
                </c:pt>
                <c:pt idx="93">
                  <c:v>4.3000000000000198E-2</c:v>
                </c:pt>
                <c:pt idx="94">
                  <c:v>4.4000000000000206E-2</c:v>
                </c:pt>
                <c:pt idx="95">
                  <c:v>4.5000000000000304E-2</c:v>
                </c:pt>
                <c:pt idx="96">
                  <c:v>4.6000000000000305E-2</c:v>
                </c:pt>
                <c:pt idx="97">
                  <c:v>4.7000000000000201E-2</c:v>
                </c:pt>
                <c:pt idx="98">
                  <c:v>4.8000000000000299E-2</c:v>
                </c:pt>
                <c:pt idx="99">
                  <c:v>4.90000000000003E-2</c:v>
                </c:pt>
                <c:pt idx="100">
                  <c:v>0.05</c:v>
                </c:pt>
              </c:numCache>
            </c:numRef>
          </c:xVal>
          <c:yVal>
            <c:numRef>
              <c:f>смесь!$H$2:$DD$2</c:f>
              <c:numCache>
                <c:formatCode>General</c:formatCode>
                <c:ptCount val="101"/>
                <c:pt idx="0">
                  <c:v>9.3343293673640554E-7</c:v>
                </c:pt>
                <c:pt idx="1">
                  <c:v>2.95485802972139E-6</c:v>
                </c:pt>
                <c:pt idx="2">
                  <c:v>8.9328111315946206E-6</c:v>
                </c:pt>
                <c:pt idx="3">
                  <c:v>2.5791292924213861E-5</c:v>
                </c:pt>
                <c:pt idx="4">
                  <c:v>7.1126553551581956E-5</c:v>
                </c:pt>
                <c:pt idx="5">
                  <c:v>1.8737441929367373E-4</c:v>
                </c:pt>
                <c:pt idx="6">
                  <c:v>4.7158744571456745E-4</c:v>
                </c:pt>
                <c:pt idx="7">
                  <c:v>1.1340970504377947E-3</c:v>
                </c:pt>
                <c:pt idx="8">
                  <c:v>2.6064440395469029E-3</c:v>
                </c:pt>
                <c:pt idx="9">
                  <c:v>5.7259234174359078E-3</c:v>
                </c:pt>
                <c:pt idx="10">
                  <c:v>1.2026770893318404E-2</c:v>
                </c:pt>
                <c:pt idx="11">
                  <c:v>2.4159635962216645E-2</c:v>
                </c:pt>
                <c:pt idx="12">
                  <c:v>4.643357899623124E-2</c:v>
                </c:pt>
                <c:pt idx="13">
                  <c:v>8.5423489749948428E-2</c:v>
                </c:pt>
                <c:pt idx="14">
                  <c:v>0.15051551001325414</c:v>
                </c:pt>
                <c:pt idx="15">
                  <c:v>0.25419530652609135</c:v>
                </c:pt>
                <c:pt idx="16">
                  <c:v>0.41185820280063079</c:v>
                </c:pt>
                <c:pt idx="17">
                  <c:v>0.64098271819969399</c:v>
                </c:pt>
                <c:pt idx="18">
                  <c:v>0.95968903270330541</c:v>
                </c:pt>
                <c:pt idx="19">
                  <c:v>1.3849816840853035</c:v>
                </c:pt>
                <c:pt idx="20">
                  <c:v>1.9312634925226329</c:v>
                </c:pt>
                <c:pt idx="21">
                  <c:v>2.6098631753841359</c:v>
                </c:pt>
                <c:pt idx="22">
                  <c:v>3.4302046624409401</c:v>
                </c:pt>
                <c:pt idx="23">
                  <c:v>4.4028157563670511</c:v>
                </c:pt>
                <c:pt idx="24">
                  <c:v>5.543744451178326</c:v>
                </c:pt>
                <c:pt idx="25">
                  <c:v>6.8794036013589253</c:v>
                </c:pt>
                <c:pt idx="26">
                  <c:v>8.4507440420157991</c:v>
                </c:pt>
                <c:pt idx="27">
                  <c:v>10.316198226473423</c:v>
                </c:pt>
                <c:pt idx="28">
                  <c:v>12.553996088556152</c:v>
                </c:pt>
                <c:pt idx="29">
                  <c:v>15.265838259087763</c:v>
                </c:pt>
                <c:pt idx="30">
                  <c:v>18.58487215981657</c:v>
                </c:pt>
                <c:pt idx="31">
                  <c:v>22.690799098139191</c:v>
                </c:pt>
                <c:pt idx="32">
                  <c:v>27.833377231225548</c:v>
                </c:pt>
                <c:pt idx="33">
                  <c:v>34.362696750998914</c:v>
                </c:pt>
                <c:pt idx="34">
                  <c:v>42.760994286271341</c:v>
                </c:pt>
                <c:pt idx="35">
                  <c:v>53.667307751962817</c:v>
                </c:pt>
                <c:pt idx="36">
                  <c:v>67.883755968290586</c:v>
                </c:pt>
                <c:pt idx="37">
                  <c:v>86.35120407520192</c:v>
                </c:pt>
                <c:pt idx="38">
                  <c:v>110.08291327427803</c:v>
                </c:pt>
                <c:pt idx="39">
                  <c:v>140.04798419088297</c:v>
                </c:pt>
                <c:pt idx="40">
                  <c:v>177.00288781692427</c:v>
                </c:pt>
                <c:pt idx="41">
                  <c:v>221.28014610253558</c:v>
                </c:pt>
                <c:pt idx="42">
                  <c:v>272.55837887145856</c:v>
                </c:pt>
                <c:pt idx="43">
                  <c:v>329.65527502725661</c:v>
                </c:pt>
                <c:pt idx="44">
                  <c:v>390.39924210289706</c:v>
                </c:pt>
                <c:pt idx="45">
                  <c:v>451.63889325640037</c:v>
                </c:pt>
                <c:pt idx="46">
                  <c:v>509.43507859116181</c:v>
                </c:pt>
                <c:pt idx="47">
                  <c:v>559.445494058294</c:v>
                </c:pt>
                <c:pt idx="48">
                  <c:v>597.46264616620761</c:v>
                </c:pt>
                <c:pt idx="49">
                  <c:v>620.01593821822041</c:v>
                </c:pt>
                <c:pt idx="50">
                  <c:v>624.91581581658932</c:v>
                </c:pt>
                <c:pt idx="51">
                  <c:v>611.61711896842291</c:v>
                </c:pt>
                <c:pt idx="52">
                  <c:v>581.31463936592399</c:v>
                </c:pt>
                <c:pt idx="53">
                  <c:v>536.74737574052426</c:v>
                </c:pt>
                <c:pt idx="54">
                  <c:v>481.75916164919641</c:v>
                </c:pt>
                <c:pt idx="55">
                  <c:v>420.71910192075313</c:v>
                </c:pt>
                <c:pt idx="56">
                  <c:v>357.92868070718237</c:v>
                </c:pt>
                <c:pt idx="57">
                  <c:v>297.12916281797601</c:v>
                </c:pt>
                <c:pt idx="58">
                  <c:v>241.18182063750038</c:v>
                </c:pt>
                <c:pt idx="59">
                  <c:v>191.94153065013535</c:v>
                </c:pt>
                <c:pt idx="60">
                  <c:v>150.2988138392511</c:v>
                </c:pt>
                <c:pt idx="61">
                  <c:v>116.33784944247441</c:v>
                </c:pt>
                <c:pt idx="62">
                  <c:v>89.551068498156056</c:v>
                </c:pt>
                <c:pt idx="63">
                  <c:v>69.060006835409411</c:v>
                </c:pt>
                <c:pt idx="64">
                  <c:v>53.809061807646877</c:v>
                </c:pt>
                <c:pt idx="65">
                  <c:v>42.716069066024382</c:v>
                </c:pt>
                <c:pt idx="66">
                  <c:v>34.776590888817665</c:v>
                </c:pt>
                <c:pt idx="67">
                  <c:v>29.126285288059503</c:v>
                </c:pt>
                <c:pt idx="68">
                  <c:v>25.068843326127144</c:v>
                </c:pt>
                <c:pt idx="69">
                  <c:v>22.077662720206124</c:v>
                </c:pt>
                <c:pt idx="70">
                  <c:v>19.779183000894186</c:v>
                </c:pt>
                <c:pt idx="71">
                  <c:v>17.92530112126024</c:v>
                </c:pt>
                <c:pt idx="72">
                  <c:v>16.361522156455891</c:v>
                </c:pt>
                <c:pt idx="73">
                  <c:v>14.996301106580018</c:v>
                </c:pt>
                <c:pt idx="74">
                  <c:v>13.775404534378401</c:v>
                </c:pt>
                <c:pt idx="75">
                  <c:v>12.663322797369862</c:v>
                </c:pt>
                <c:pt idx="76">
                  <c:v>11.632136612755286</c:v>
                </c:pt>
                <c:pt idx="77">
                  <c:v>10.657003128523279</c:v>
                </c:pt>
                <c:pt idx="78">
                  <c:v>9.7165989184980575</c:v>
                </c:pt>
                <c:pt idx="79">
                  <c:v>8.7963643999610674</c:v>
                </c:pt>
                <c:pt idx="80">
                  <c:v>7.892212681739224</c:v>
                </c:pt>
                <c:pt idx="81">
                  <c:v>7.0125807211950049</c:v>
                </c:pt>
                <c:pt idx="82">
                  <c:v>6.177408600937734</c:v>
                </c:pt>
                <c:pt idx="83">
                  <c:v>5.4137736640573824</c:v>
                </c:pt>
                <c:pt idx="84">
                  <c:v>4.7491735909186454</c:v>
                </c:pt>
                <c:pt idx="85">
                  <c:v>4.2043809597251434</c:v>
                </c:pt>
                <c:pt idx="86">
                  <c:v>3.7879890431843739</c:v>
                </c:pt>
                <c:pt idx="87">
                  <c:v>3.4941453644602603</c:v>
                </c:pt>
                <c:pt idx="88">
                  <c:v>3.3038139945894134</c:v>
                </c:pt>
                <c:pt idx="89">
                  <c:v>3.1887460689404978</c:v>
                </c:pt>
                <c:pt idx="90">
                  <c:v>3.1166611053519273</c:v>
                </c:pt>
                <c:pt idx="91">
                  <c:v>3.0561571448506908</c:v>
                </c:pt>
                <c:pt idx="92">
                  <c:v>2.9804223182537624</c:v>
                </c:pt>
                <c:pt idx="93">
                  <c:v>2.8695266133826207</c:v>
                </c:pt>
                <c:pt idx="94">
                  <c:v>2.711551381820791</c:v>
                </c:pt>
                <c:pt idx="95">
                  <c:v>2.5029022888455987</c:v>
                </c:pt>
                <c:pt idx="96">
                  <c:v>2.2479544898581119</c:v>
                </c:pt>
                <c:pt idx="97">
                  <c:v>1.9579558775244867</c:v>
                </c:pt>
                <c:pt idx="98">
                  <c:v>1.6490863987916571</c:v>
                </c:pt>
                <c:pt idx="99">
                  <c:v>1.3397832525914239</c:v>
                </c:pt>
                <c:pt idx="100">
                  <c:v>1.047755408657113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смесь!$G$3</c:f>
              <c:strCache>
                <c:ptCount val="1"/>
                <c:pt idx="0">
                  <c:v>Сценарий 1</c:v>
                </c:pt>
              </c:strCache>
            </c:strRef>
          </c:tx>
          <c:marker>
            <c:symbol val="none"/>
          </c:marker>
          <c:xVal>
            <c:numRef>
              <c:f>смесь!$H$1:$DD$1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-4.7999999999999994E-2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-4.4000000000000004E-2</c:v>
                </c:pt>
                <c:pt idx="7">
                  <c:v>-4.2999999999999997E-2</c:v>
                </c:pt>
                <c:pt idx="8">
                  <c:v>-4.1999999999999996E-2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-3.7000000000000005E-2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-3.3999999999999996E-2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-2.9999999999999902E-2</c:v>
                </c:pt>
                <c:pt idx="21">
                  <c:v>-2.8999999999999897E-2</c:v>
                </c:pt>
                <c:pt idx="22">
                  <c:v>-2.79999999999999E-2</c:v>
                </c:pt>
                <c:pt idx="23">
                  <c:v>-2.6999999999999903E-2</c:v>
                </c:pt>
                <c:pt idx="24">
                  <c:v>-2.5999999999999898E-2</c:v>
                </c:pt>
                <c:pt idx="25">
                  <c:v>-2.4999999999999901E-2</c:v>
                </c:pt>
                <c:pt idx="26">
                  <c:v>-2.3999999999999896E-2</c:v>
                </c:pt>
                <c:pt idx="27">
                  <c:v>-2.2999999999999899E-2</c:v>
                </c:pt>
                <c:pt idx="28">
                  <c:v>-2.1999999999999902E-2</c:v>
                </c:pt>
                <c:pt idx="29">
                  <c:v>-2.0999999999999901E-2</c:v>
                </c:pt>
                <c:pt idx="30">
                  <c:v>-1.99999999999999E-2</c:v>
                </c:pt>
                <c:pt idx="31">
                  <c:v>-1.8999999999999899E-2</c:v>
                </c:pt>
                <c:pt idx="32">
                  <c:v>-1.7999999999999898E-2</c:v>
                </c:pt>
                <c:pt idx="33">
                  <c:v>-1.6999999999999901E-2</c:v>
                </c:pt>
                <c:pt idx="34">
                  <c:v>-1.59999999999999E-2</c:v>
                </c:pt>
                <c:pt idx="35">
                  <c:v>-1.4999999999999901E-2</c:v>
                </c:pt>
                <c:pt idx="36">
                  <c:v>-1.39999999999999E-2</c:v>
                </c:pt>
                <c:pt idx="37">
                  <c:v>-1.2999999999999901E-2</c:v>
                </c:pt>
                <c:pt idx="38">
                  <c:v>-1.19999999999999E-2</c:v>
                </c:pt>
                <c:pt idx="39">
                  <c:v>-1.09999999999999E-2</c:v>
                </c:pt>
                <c:pt idx="40">
                  <c:v>-9.9999999999999013E-3</c:v>
                </c:pt>
                <c:pt idx="41">
                  <c:v>-8.9999999999999004E-3</c:v>
                </c:pt>
                <c:pt idx="42">
                  <c:v>-7.9999999999998996E-3</c:v>
                </c:pt>
                <c:pt idx="43">
                  <c:v>-6.9999999999999004E-3</c:v>
                </c:pt>
                <c:pt idx="44">
                  <c:v>-5.9999999999998995E-3</c:v>
                </c:pt>
                <c:pt idx="45">
                  <c:v>-4.9999999999999004E-3</c:v>
                </c:pt>
                <c:pt idx="46">
                  <c:v>-3.9999999999998995E-3</c:v>
                </c:pt>
                <c:pt idx="47">
                  <c:v>-2.9999999999998999E-3</c:v>
                </c:pt>
                <c:pt idx="48">
                  <c:v>-1.9999999999999003E-3</c:v>
                </c:pt>
                <c:pt idx="49">
                  <c:v>-9.9999999999989897E-4</c:v>
                </c:pt>
                <c:pt idx="50">
                  <c:v>9.5409791178724403E-17</c:v>
                </c:pt>
                <c:pt idx="51">
                  <c:v>1.0000000000001E-3</c:v>
                </c:pt>
                <c:pt idx="52">
                  <c:v>2.0000000000001002E-3</c:v>
                </c:pt>
                <c:pt idx="53">
                  <c:v>3.0000000000000998E-3</c:v>
                </c:pt>
                <c:pt idx="54">
                  <c:v>4.0000000000000998E-3</c:v>
                </c:pt>
                <c:pt idx="55">
                  <c:v>5.0000000000000999E-3</c:v>
                </c:pt>
                <c:pt idx="56">
                  <c:v>6.0000000000001007E-3</c:v>
                </c:pt>
                <c:pt idx="57">
                  <c:v>7.0000000000000999E-3</c:v>
                </c:pt>
                <c:pt idx="58">
                  <c:v>8.0000000000001997E-3</c:v>
                </c:pt>
                <c:pt idx="59">
                  <c:v>9.0000000000002005E-3</c:v>
                </c:pt>
                <c:pt idx="60">
                  <c:v>1.00000000000002E-2</c:v>
                </c:pt>
                <c:pt idx="61">
                  <c:v>1.1000000000000201E-2</c:v>
                </c:pt>
                <c:pt idx="62">
                  <c:v>1.2000000000000201E-2</c:v>
                </c:pt>
                <c:pt idx="63">
                  <c:v>1.3000000000000201E-2</c:v>
                </c:pt>
                <c:pt idx="64">
                  <c:v>1.40000000000002E-2</c:v>
                </c:pt>
                <c:pt idx="65">
                  <c:v>1.5000000000000201E-2</c:v>
                </c:pt>
                <c:pt idx="66">
                  <c:v>1.6000000000000202E-2</c:v>
                </c:pt>
                <c:pt idx="67">
                  <c:v>1.7000000000000202E-2</c:v>
                </c:pt>
                <c:pt idx="68">
                  <c:v>1.80000000000002E-2</c:v>
                </c:pt>
                <c:pt idx="69">
                  <c:v>1.9000000000000201E-2</c:v>
                </c:pt>
                <c:pt idx="70">
                  <c:v>2.0000000000000198E-2</c:v>
                </c:pt>
                <c:pt idx="71">
                  <c:v>2.1000000000000199E-2</c:v>
                </c:pt>
                <c:pt idx="72">
                  <c:v>2.20000000000002E-2</c:v>
                </c:pt>
                <c:pt idx="73">
                  <c:v>2.3000000000000201E-2</c:v>
                </c:pt>
                <c:pt idx="74">
                  <c:v>2.4000000000000202E-2</c:v>
                </c:pt>
                <c:pt idx="75">
                  <c:v>2.5000000000000199E-2</c:v>
                </c:pt>
                <c:pt idx="76">
                  <c:v>2.6000000000000197E-2</c:v>
                </c:pt>
                <c:pt idx="77">
                  <c:v>2.7000000000000201E-2</c:v>
                </c:pt>
                <c:pt idx="78">
                  <c:v>2.8000000000000198E-2</c:v>
                </c:pt>
                <c:pt idx="79">
                  <c:v>2.9000000000000203E-2</c:v>
                </c:pt>
                <c:pt idx="80">
                  <c:v>3.00000000000002E-2</c:v>
                </c:pt>
                <c:pt idx="81">
                  <c:v>3.1000000000000198E-2</c:v>
                </c:pt>
                <c:pt idx="82">
                  <c:v>3.2000000000000202E-2</c:v>
                </c:pt>
                <c:pt idx="83">
                  <c:v>3.3000000000000196E-2</c:v>
                </c:pt>
                <c:pt idx="84">
                  <c:v>3.4000000000000204E-2</c:v>
                </c:pt>
                <c:pt idx="85">
                  <c:v>3.5000000000000198E-2</c:v>
                </c:pt>
                <c:pt idx="86">
                  <c:v>3.6000000000000199E-2</c:v>
                </c:pt>
                <c:pt idx="87">
                  <c:v>3.7000000000000199E-2</c:v>
                </c:pt>
                <c:pt idx="88">
                  <c:v>3.80000000000002E-2</c:v>
                </c:pt>
                <c:pt idx="89">
                  <c:v>3.9000000000000201E-2</c:v>
                </c:pt>
                <c:pt idx="90">
                  <c:v>4.0000000000000202E-2</c:v>
                </c:pt>
                <c:pt idx="91">
                  <c:v>4.1000000000000203E-2</c:v>
                </c:pt>
                <c:pt idx="92">
                  <c:v>4.2000000000000197E-2</c:v>
                </c:pt>
                <c:pt idx="93">
                  <c:v>4.3000000000000198E-2</c:v>
                </c:pt>
                <c:pt idx="94">
                  <c:v>4.4000000000000206E-2</c:v>
                </c:pt>
                <c:pt idx="95">
                  <c:v>4.5000000000000304E-2</c:v>
                </c:pt>
                <c:pt idx="96">
                  <c:v>4.6000000000000305E-2</c:v>
                </c:pt>
                <c:pt idx="97">
                  <c:v>4.7000000000000201E-2</c:v>
                </c:pt>
                <c:pt idx="98">
                  <c:v>4.8000000000000299E-2</c:v>
                </c:pt>
                <c:pt idx="99">
                  <c:v>4.90000000000003E-2</c:v>
                </c:pt>
                <c:pt idx="100">
                  <c:v>0.05</c:v>
                </c:pt>
              </c:numCache>
            </c:numRef>
          </c:xVal>
          <c:yVal>
            <c:numRef>
              <c:f>смесь!$H$3:$DD$3</c:f>
              <c:numCache>
                <c:formatCode>General</c:formatCode>
                <c:ptCount val="101"/>
                <c:pt idx="0">
                  <c:v>2.5580674268450955E-38</c:v>
                </c:pt>
                <c:pt idx="1">
                  <c:v>4.8102559606838774E-37</c:v>
                </c:pt>
                <c:pt idx="2">
                  <c:v>8.6311997433247716E-36</c:v>
                </c:pt>
                <c:pt idx="3">
                  <c:v>1.4778179247207196E-34</c:v>
                </c:pt>
                <c:pt idx="4">
                  <c:v>2.4144458770956924E-33</c:v>
                </c:pt>
                <c:pt idx="5">
                  <c:v>3.7640969536676588E-32</c:v>
                </c:pt>
                <c:pt idx="6">
                  <c:v>5.5995214142468386E-31</c:v>
                </c:pt>
                <c:pt idx="7">
                  <c:v>7.9485479860756685E-30</c:v>
                </c:pt>
                <c:pt idx="8">
                  <c:v>1.076642384993716E-28</c:v>
                </c:pt>
                <c:pt idx="9">
                  <c:v>1.391559971051471E-27</c:v>
                </c:pt>
                <c:pt idx="10">
                  <c:v>1.7162445220284155E-26</c:v>
                </c:pt>
                <c:pt idx="11">
                  <c:v>2.0197758843537492E-25</c:v>
                </c:pt>
                <c:pt idx="12">
                  <c:v>2.2681615446656937E-24</c:v>
                </c:pt>
                <c:pt idx="13">
                  <c:v>2.4304772783776053E-23</c:v>
                </c:pt>
                <c:pt idx="14">
                  <c:v>2.4851690124029476E-22</c:v>
                </c:pt>
                <c:pt idx="15">
                  <c:v>2.4247506035343702E-21</c:v>
                </c:pt>
                <c:pt idx="16">
                  <c:v>2.2574856815774345E-20</c:v>
                </c:pt>
                <c:pt idx="17">
                  <c:v>2.0055325485624429E-19</c:v>
                </c:pt>
                <c:pt idx="18">
                  <c:v>1.7001263832253197E-18</c:v>
                </c:pt>
                <c:pt idx="19">
                  <c:v>1.3752431207332831E-17</c:v>
                </c:pt>
                <c:pt idx="20">
                  <c:v>1.0615110939742306E-16</c:v>
                </c:pt>
                <c:pt idx="21">
                  <c:v>7.818372812446744E-16</c:v>
                </c:pt>
                <c:pt idx="22">
                  <c:v>5.4948392994235676E-15</c:v>
                </c:pt>
                <c:pt idx="23">
                  <c:v>3.6850246541374592E-14</c:v>
                </c:pt>
                <c:pt idx="24">
                  <c:v>2.3581562720619788E-13</c:v>
                </c:pt>
                <c:pt idx="25">
                  <c:v>1.4399637125641574E-12</c:v>
                </c:pt>
                <c:pt idx="26">
                  <c:v>8.3902962590600844E-12</c:v>
                </c:pt>
                <c:pt idx="27">
                  <c:v>4.664980426957056E-11</c:v>
                </c:pt>
                <c:pt idx="28">
                  <c:v>2.4749654340357759E-10</c:v>
                </c:pt>
                <c:pt idx="29">
                  <c:v>1.252954302469429E-9</c:v>
                </c:pt>
                <c:pt idx="30">
                  <c:v>6.0526854899505053E-9</c:v>
                </c:pt>
                <c:pt idx="31">
                  <c:v>2.7900228847121566E-8</c:v>
                </c:pt>
                <c:pt idx="32">
                  <c:v>1.2271967751137666E-7</c:v>
                </c:pt>
                <c:pt idx="33">
                  <c:v>5.1507138974358865E-7</c:v>
                </c:pt>
                <c:pt idx="34">
                  <c:v>2.0628489620732217E-6</c:v>
                </c:pt>
                <c:pt idx="35">
                  <c:v>7.8834118647907862E-6</c:v>
                </c:pt>
                <c:pt idx="36">
                  <c:v>2.8748009807929293E-5</c:v>
                </c:pt>
                <c:pt idx="37">
                  <c:v>1.0003411493814946E-4</c:v>
                </c:pt>
                <c:pt idx="38">
                  <c:v>3.3215077160674759E-4</c:v>
                </c:pt>
                <c:pt idx="39">
                  <c:v>1.0523717450831981E-3</c:v>
                </c:pt>
                <c:pt idx="40">
                  <c:v>3.1816314787641549E-3</c:v>
                </c:pt>
                <c:pt idx="41">
                  <c:v>9.1786192016507871E-3</c:v>
                </c:pt>
                <c:pt idx="42">
                  <c:v>2.5266879661330101E-2</c:v>
                </c:pt>
                <c:pt idx="43">
                  <c:v>6.637012772786216E-2</c:v>
                </c:pt>
                <c:pt idx="44">
                  <c:v>0.16635676901350169</c:v>
                </c:pt>
                <c:pt idx="45">
                  <c:v>0.39788272377988271</c:v>
                </c:pt>
                <c:pt idx="46">
                  <c:v>0.90806402344964421</c:v>
                </c:pt>
                <c:pt idx="47">
                  <c:v>1.9775370962285235</c:v>
                </c:pt>
                <c:pt idx="48">
                  <c:v>4.1094111071266921</c:v>
                </c:pt>
                <c:pt idx="49">
                  <c:v>8.1485685561045216</c:v>
                </c:pt>
                <c:pt idx="50">
                  <c:v>15.418063819927102</c:v>
                </c:pt>
                <c:pt idx="51">
                  <c:v>27.83717349945907</c:v>
                </c:pt>
                <c:pt idx="52">
                  <c:v>47.958679367245765</c:v>
                </c:pt>
                <c:pt idx="53">
                  <c:v>78.841717538140699</c:v>
                </c:pt>
                <c:pt idx="54">
                  <c:v>123.6777910200049</c:v>
                </c:pt>
                <c:pt idx="55">
                  <c:v>185.12886772536757</c:v>
                </c:pt>
                <c:pt idx="56">
                  <c:v>264.4255108363451</c:v>
                </c:pt>
                <c:pt idx="57">
                  <c:v>360.39548462497629</c:v>
                </c:pt>
                <c:pt idx="58">
                  <c:v>468.70772578053061</c:v>
                </c:pt>
                <c:pt idx="59">
                  <c:v>581.66330299340166</c:v>
                </c:pt>
                <c:pt idx="60">
                  <c:v>688.79185051317927</c:v>
                </c:pt>
                <c:pt idx="61">
                  <c:v>778.30732360696288</c:v>
                </c:pt>
                <c:pt idx="62">
                  <c:v>839.19138331303225</c:v>
                </c:pt>
                <c:pt idx="63">
                  <c:v>863.41123753271802</c:v>
                </c:pt>
                <c:pt idx="64">
                  <c:v>847.65896521076718</c:v>
                </c:pt>
                <c:pt idx="65">
                  <c:v>794.09306726722878</c:v>
                </c:pt>
                <c:pt idx="66">
                  <c:v>709.8530149842303</c:v>
                </c:pt>
                <c:pt idx="67">
                  <c:v>605.49734060323397</c:v>
                </c:pt>
                <c:pt idx="68">
                  <c:v>492.83646151490268</c:v>
                </c:pt>
                <c:pt idx="69">
                  <c:v>382.7720370852395</c:v>
                </c:pt>
                <c:pt idx="70">
                  <c:v>283.67715197609857</c:v>
                </c:pt>
                <c:pt idx="71">
                  <c:v>200.61125496200859</c:v>
                </c:pt>
                <c:pt idx="72">
                  <c:v>135.37329921683724</c:v>
                </c:pt>
                <c:pt idx="73">
                  <c:v>87.168086778468748</c:v>
                </c:pt>
                <c:pt idx="74">
                  <c:v>53.55854823483191</c:v>
                </c:pt>
                <c:pt idx="75">
                  <c:v>31.401244536958441</c:v>
                </c:pt>
                <c:pt idx="76">
                  <c:v>17.567570596103344</c:v>
                </c:pt>
                <c:pt idx="77">
                  <c:v>9.3782830427684374</c:v>
                </c:pt>
                <c:pt idx="78">
                  <c:v>4.7772915496187416</c:v>
                </c:pt>
                <c:pt idx="79">
                  <c:v>2.3221321894134559</c:v>
                </c:pt>
                <c:pt idx="80">
                  <c:v>1.0770575590541878</c:v>
                </c:pt>
                <c:pt idx="81">
                  <c:v>0.47669178691563086</c:v>
                </c:pt>
                <c:pt idx="82">
                  <c:v>0.20131827833814256</c:v>
                </c:pt>
                <c:pt idx="83">
                  <c:v>8.1128888863315332E-2</c:v>
                </c:pt>
                <c:pt idx="84">
                  <c:v>3.1197129103801513E-2</c:v>
                </c:pt>
                <c:pt idx="85">
                  <c:v>1.1447232782039775E-2</c:v>
                </c:pt>
                <c:pt idx="86">
                  <c:v>4.0080504604018963E-3</c:v>
                </c:pt>
                <c:pt idx="87">
                  <c:v>1.3390988241767643E-3</c:v>
                </c:pt>
                <c:pt idx="88">
                  <c:v>4.26912487887452E-4</c:v>
                </c:pt>
                <c:pt idx="89">
                  <c:v>1.298709061924479E-4</c:v>
                </c:pt>
                <c:pt idx="90">
                  <c:v>3.7699159256485596E-5</c:v>
                </c:pt>
                <c:pt idx="91">
                  <c:v>1.0442349890403964E-5</c:v>
                </c:pt>
                <c:pt idx="92">
                  <c:v>2.7600159952164529E-6</c:v>
                </c:pt>
                <c:pt idx="93">
                  <c:v>6.9610016854145424E-7</c:v>
                </c:pt>
                <c:pt idx="94">
                  <c:v>1.6752462746508688E-7</c:v>
                </c:pt>
                <c:pt idx="95">
                  <c:v>3.8470901620646431E-8</c:v>
                </c:pt>
                <c:pt idx="96">
                  <c:v>8.4301024115952586E-9</c:v>
                </c:pt>
                <c:pt idx="97">
                  <c:v>1.7627069564610911E-9</c:v>
                </c:pt>
                <c:pt idx="98">
                  <c:v>3.5170145762148302E-10</c:v>
                </c:pt>
                <c:pt idx="99">
                  <c:v>6.6959931395227788E-11</c:v>
                </c:pt>
                <c:pt idx="100">
                  <c:v>1.2164733912924793E-11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смесь!$G$4</c:f>
              <c:strCache>
                <c:ptCount val="1"/>
                <c:pt idx="0">
                  <c:v>Сценарий 2</c:v>
                </c:pt>
              </c:strCache>
            </c:strRef>
          </c:tx>
          <c:marker>
            <c:symbol val="none"/>
          </c:marker>
          <c:xVal>
            <c:numRef>
              <c:f>смесь!$H$1:$DD$1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-4.7999999999999994E-2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-4.4000000000000004E-2</c:v>
                </c:pt>
                <c:pt idx="7">
                  <c:v>-4.2999999999999997E-2</c:v>
                </c:pt>
                <c:pt idx="8">
                  <c:v>-4.1999999999999996E-2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-3.7000000000000005E-2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-3.3999999999999996E-2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-2.9999999999999902E-2</c:v>
                </c:pt>
                <c:pt idx="21">
                  <c:v>-2.8999999999999897E-2</c:v>
                </c:pt>
                <c:pt idx="22">
                  <c:v>-2.79999999999999E-2</c:v>
                </c:pt>
                <c:pt idx="23">
                  <c:v>-2.6999999999999903E-2</c:v>
                </c:pt>
                <c:pt idx="24">
                  <c:v>-2.5999999999999898E-2</c:v>
                </c:pt>
                <c:pt idx="25">
                  <c:v>-2.4999999999999901E-2</c:v>
                </c:pt>
                <c:pt idx="26">
                  <c:v>-2.3999999999999896E-2</c:v>
                </c:pt>
                <c:pt idx="27">
                  <c:v>-2.2999999999999899E-2</c:v>
                </c:pt>
                <c:pt idx="28">
                  <c:v>-2.1999999999999902E-2</c:v>
                </c:pt>
                <c:pt idx="29">
                  <c:v>-2.0999999999999901E-2</c:v>
                </c:pt>
                <c:pt idx="30">
                  <c:v>-1.99999999999999E-2</c:v>
                </c:pt>
                <c:pt idx="31">
                  <c:v>-1.8999999999999899E-2</c:v>
                </c:pt>
                <c:pt idx="32">
                  <c:v>-1.7999999999999898E-2</c:v>
                </c:pt>
                <c:pt idx="33">
                  <c:v>-1.6999999999999901E-2</c:v>
                </c:pt>
                <c:pt idx="34">
                  <c:v>-1.59999999999999E-2</c:v>
                </c:pt>
                <c:pt idx="35">
                  <c:v>-1.4999999999999901E-2</c:v>
                </c:pt>
                <c:pt idx="36">
                  <c:v>-1.39999999999999E-2</c:v>
                </c:pt>
                <c:pt idx="37">
                  <c:v>-1.2999999999999901E-2</c:v>
                </c:pt>
                <c:pt idx="38">
                  <c:v>-1.19999999999999E-2</c:v>
                </c:pt>
                <c:pt idx="39">
                  <c:v>-1.09999999999999E-2</c:v>
                </c:pt>
                <c:pt idx="40">
                  <c:v>-9.9999999999999013E-3</c:v>
                </c:pt>
                <c:pt idx="41">
                  <c:v>-8.9999999999999004E-3</c:v>
                </c:pt>
                <c:pt idx="42">
                  <c:v>-7.9999999999998996E-3</c:v>
                </c:pt>
                <c:pt idx="43">
                  <c:v>-6.9999999999999004E-3</c:v>
                </c:pt>
                <c:pt idx="44">
                  <c:v>-5.9999999999998995E-3</c:v>
                </c:pt>
                <c:pt idx="45">
                  <c:v>-4.9999999999999004E-3</c:v>
                </c:pt>
                <c:pt idx="46">
                  <c:v>-3.9999999999998995E-3</c:v>
                </c:pt>
                <c:pt idx="47">
                  <c:v>-2.9999999999998999E-3</c:v>
                </c:pt>
                <c:pt idx="48">
                  <c:v>-1.9999999999999003E-3</c:v>
                </c:pt>
                <c:pt idx="49">
                  <c:v>-9.9999999999989897E-4</c:v>
                </c:pt>
                <c:pt idx="50">
                  <c:v>9.5409791178724403E-17</c:v>
                </c:pt>
                <c:pt idx="51">
                  <c:v>1.0000000000001E-3</c:v>
                </c:pt>
                <c:pt idx="52">
                  <c:v>2.0000000000001002E-3</c:v>
                </c:pt>
                <c:pt idx="53">
                  <c:v>3.0000000000000998E-3</c:v>
                </c:pt>
                <c:pt idx="54">
                  <c:v>4.0000000000000998E-3</c:v>
                </c:pt>
                <c:pt idx="55">
                  <c:v>5.0000000000000999E-3</c:v>
                </c:pt>
                <c:pt idx="56">
                  <c:v>6.0000000000001007E-3</c:v>
                </c:pt>
                <c:pt idx="57">
                  <c:v>7.0000000000000999E-3</c:v>
                </c:pt>
                <c:pt idx="58">
                  <c:v>8.0000000000001997E-3</c:v>
                </c:pt>
                <c:pt idx="59">
                  <c:v>9.0000000000002005E-3</c:v>
                </c:pt>
                <c:pt idx="60">
                  <c:v>1.00000000000002E-2</c:v>
                </c:pt>
                <c:pt idx="61">
                  <c:v>1.1000000000000201E-2</c:v>
                </c:pt>
                <c:pt idx="62">
                  <c:v>1.2000000000000201E-2</c:v>
                </c:pt>
                <c:pt idx="63">
                  <c:v>1.3000000000000201E-2</c:v>
                </c:pt>
                <c:pt idx="64">
                  <c:v>1.40000000000002E-2</c:v>
                </c:pt>
                <c:pt idx="65">
                  <c:v>1.5000000000000201E-2</c:v>
                </c:pt>
                <c:pt idx="66">
                  <c:v>1.6000000000000202E-2</c:v>
                </c:pt>
                <c:pt idx="67">
                  <c:v>1.7000000000000202E-2</c:v>
                </c:pt>
                <c:pt idx="68">
                  <c:v>1.80000000000002E-2</c:v>
                </c:pt>
                <c:pt idx="69">
                  <c:v>1.9000000000000201E-2</c:v>
                </c:pt>
                <c:pt idx="70">
                  <c:v>2.0000000000000198E-2</c:v>
                </c:pt>
                <c:pt idx="71">
                  <c:v>2.1000000000000199E-2</c:v>
                </c:pt>
                <c:pt idx="72">
                  <c:v>2.20000000000002E-2</c:v>
                </c:pt>
                <c:pt idx="73">
                  <c:v>2.3000000000000201E-2</c:v>
                </c:pt>
                <c:pt idx="74">
                  <c:v>2.4000000000000202E-2</c:v>
                </c:pt>
                <c:pt idx="75">
                  <c:v>2.5000000000000199E-2</c:v>
                </c:pt>
                <c:pt idx="76">
                  <c:v>2.6000000000000197E-2</c:v>
                </c:pt>
                <c:pt idx="77">
                  <c:v>2.7000000000000201E-2</c:v>
                </c:pt>
                <c:pt idx="78">
                  <c:v>2.8000000000000198E-2</c:v>
                </c:pt>
                <c:pt idx="79">
                  <c:v>2.9000000000000203E-2</c:v>
                </c:pt>
                <c:pt idx="80">
                  <c:v>3.00000000000002E-2</c:v>
                </c:pt>
                <c:pt idx="81">
                  <c:v>3.1000000000000198E-2</c:v>
                </c:pt>
                <c:pt idx="82">
                  <c:v>3.2000000000000202E-2</c:v>
                </c:pt>
                <c:pt idx="83">
                  <c:v>3.3000000000000196E-2</c:v>
                </c:pt>
                <c:pt idx="84">
                  <c:v>3.4000000000000204E-2</c:v>
                </c:pt>
                <c:pt idx="85">
                  <c:v>3.5000000000000198E-2</c:v>
                </c:pt>
                <c:pt idx="86">
                  <c:v>3.6000000000000199E-2</c:v>
                </c:pt>
                <c:pt idx="87">
                  <c:v>3.7000000000000199E-2</c:v>
                </c:pt>
                <c:pt idx="88">
                  <c:v>3.80000000000002E-2</c:v>
                </c:pt>
                <c:pt idx="89">
                  <c:v>3.9000000000000201E-2</c:v>
                </c:pt>
                <c:pt idx="90">
                  <c:v>4.0000000000000202E-2</c:v>
                </c:pt>
                <c:pt idx="91">
                  <c:v>4.1000000000000203E-2</c:v>
                </c:pt>
                <c:pt idx="92">
                  <c:v>4.2000000000000197E-2</c:v>
                </c:pt>
                <c:pt idx="93">
                  <c:v>4.3000000000000198E-2</c:v>
                </c:pt>
                <c:pt idx="94">
                  <c:v>4.4000000000000206E-2</c:v>
                </c:pt>
                <c:pt idx="95">
                  <c:v>4.5000000000000304E-2</c:v>
                </c:pt>
                <c:pt idx="96">
                  <c:v>4.6000000000000305E-2</c:v>
                </c:pt>
                <c:pt idx="97">
                  <c:v>4.7000000000000201E-2</c:v>
                </c:pt>
                <c:pt idx="98">
                  <c:v>4.8000000000000299E-2</c:v>
                </c:pt>
                <c:pt idx="99">
                  <c:v>4.90000000000003E-2</c:v>
                </c:pt>
                <c:pt idx="100">
                  <c:v>0.05</c:v>
                </c:pt>
              </c:numCache>
            </c:numRef>
          </c:xVal>
          <c:yVal>
            <c:numRef>
              <c:f>смесь!$H$4:$DD$4</c:f>
              <c:numCache>
                <c:formatCode>General</c:formatCode>
                <c:ptCount val="101"/>
                <c:pt idx="0">
                  <c:v>3.3822217880936027E-17</c:v>
                </c:pt>
                <c:pt idx="1">
                  <c:v>2.5576564663025448E-16</c:v>
                </c:pt>
                <c:pt idx="2">
                  <c:v>1.8455640501365069E-15</c:v>
                </c:pt>
                <c:pt idx="3">
                  <c:v>1.2707578886610611E-14</c:v>
                </c:pt>
                <c:pt idx="4">
                  <c:v>8.349169709813967E-14</c:v>
                </c:pt>
                <c:pt idx="5">
                  <c:v>5.2344438473578913E-13</c:v>
                </c:pt>
                <c:pt idx="6">
                  <c:v>3.1314435246285921E-12</c:v>
                </c:pt>
                <c:pt idx="7">
                  <c:v>1.7875796583213068E-11</c:v>
                </c:pt>
                <c:pt idx="8">
                  <c:v>9.7371756933801649E-11</c:v>
                </c:pt>
                <c:pt idx="9">
                  <c:v>5.0611288096851159E-10</c:v>
                </c:pt>
                <c:pt idx="10">
                  <c:v>2.5102013386223977E-9</c:v>
                </c:pt>
                <c:pt idx="11">
                  <c:v>1.1880001762096665E-8</c:v>
                </c:pt>
                <c:pt idx="12">
                  <c:v>5.3650186406843464E-8</c:v>
                </c:pt>
                <c:pt idx="13">
                  <c:v>2.3119197094470029E-7</c:v>
                </c:pt>
                <c:pt idx="14">
                  <c:v>9.5065085153387488E-7</c:v>
                </c:pt>
                <c:pt idx="15">
                  <c:v>3.7300625760137934E-6</c:v>
                </c:pt>
                <c:pt idx="16">
                  <c:v>1.3965547803395835E-5</c:v>
                </c:pt>
                <c:pt idx="17">
                  <c:v>4.9893803897650208E-5</c:v>
                </c:pt>
                <c:pt idx="18">
                  <c:v>1.7009127545067931E-4</c:v>
                </c:pt>
                <c:pt idx="19">
                  <c:v>5.5330455022639202E-4</c:v>
                </c:pt>
                <c:pt idx="20">
                  <c:v>1.7174860873195993E-3</c:v>
                </c:pt>
                <c:pt idx="21">
                  <c:v>5.0870850152795249E-3</c:v>
                </c:pt>
                <c:pt idx="22">
                  <c:v>1.4377770448345028E-2</c:v>
                </c:pt>
                <c:pt idx="23">
                  <c:v>3.8775809880665577E-2</c:v>
                </c:pt>
                <c:pt idx="24">
                  <c:v>9.9787695051995556E-2</c:v>
                </c:pt>
                <c:pt idx="25">
                  <c:v>0.24504163805267259</c:v>
                </c:pt>
                <c:pt idx="26">
                  <c:v>0.57418198815544241</c:v>
                </c:pt>
                <c:pt idx="27">
                  <c:v>1.2838255794046256</c:v>
                </c:pt>
                <c:pt idx="28">
                  <c:v>2.7391086927303325</c:v>
                </c:pt>
                <c:pt idx="29">
                  <c:v>5.5764689689434759</c:v>
                </c:pt>
                <c:pt idx="30">
                  <c:v>10.83318339773478</c:v>
                </c:pt>
                <c:pt idx="31">
                  <c:v>20.081663388557494</c:v>
                </c:pt>
                <c:pt idx="32">
                  <c:v>35.52139823743714</c:v>
                </c:pt>
                <c:pt idx="33">
                  <c:v>59.955248067466528</c:v>
                </c:pt>
                <c:pt idx="34">
                  <c:v>96.563086242544756</c:v>
                </c:pt>
                <c:pt idx="35">
                  <c:v>148.40271735335665</c:v>
                </c:pt>
                <c:pt idx="36">
                  <c:v>217.63029497427644</c:v>
                </c:pt>
                <c:pt idx="37">
                  <c:v>304.53949983016639</c:v>
                </c:pt>
                <c:pt idx="38">
                  <c:v>406.64430226471114</c:v>
                </c:pt>
                <c:pt idx="39">
                  <c:v>518.122598432627</c:v>
                </c:pt>
                <c:pt idx="40">
                  <c:v>629.93706148235265</c:v>
                </c:pt>
                <c:pt idx="41">
                  <c:v>730.81687602542115</c:v>
                </c:pt>
                <c:pt idx="42">
                  <c:v>809.03396906210355</c:v>
                </c:pt>
                <c:pt idx="43">
                  <c:v>854.6173945709794</c:v>
                </c:pt>
                <c:pt idx="44">
                  <c:v>861.43692033014918</c:v>
                </c:pt>
                <c:pt idx="45">
                  <c:v>828.55628584225474</c:v>
                </c:pt>
                <c:pt idx="46">
                  <c:v>760.44416806625622</c:v>
                </c:pt>
                <c:pt idx="47">
                  <c:v>665.97730969252575</c:v>
                </c:pt>
                <c:pt idx="48">
                  <c:v>556.54247341042253</c:v>
                </c:pt>
                <c:pt idx="49">
                  <c:v>443.79660628689214</c:v>
                </c:pt>
                <c:pt idx="50">
                  <c:v>337.68861735015139</c:v>
                </c:pt>
                <c:pt idx="51">
                  <c:v>245.18598889621677</c:v>
                </c:pt>
                <c:pt idx="52">
                  <c:v>169.87194439461771</c:v>
                </c:pt>
                <c:pt idx="53">
                  <c:v>112.30379926258411</c:v>
                </c:pt>
                <c:pt idx="54">
                  <c:v>70.845785795652148</c:v>
                </c:pt>
                <c:pt idx="55">
                  <c:v>42.646203658648737</c:v>
                </c:pt>
                <c:pt idx="56">
                  <c:v>24.495906372795993</c:v>
                </c:pt>
                <c:pt idx="57">
                  <c:v>13.426209892006172</c:v>
                </c:pt>
                <c:pt idx="58">
                  <c:v>7.0219888093557126</c:v>
                </c:pt>
                <c:pt idx="59">
                  <c:v>3.5043995489651443</c:v>
                </c:pt>
                <c:pt idx="60">
                  <c:v>1.6688368482170639</c:v>
                </c:pt>
                <c:pt idx="61">
                  <c:v>0.75833469689658983</c:v>
                </c:pt>
                <c:pt idx="62">
                  <c:v>0.32881737338224748</c:v>
                </c:pt>
                <c:pt idx="63">
                  <c:v>0.13604900392690572</c:v>
                </c:pt>
                <c:pt idx="64">
                  <c:v>5.371341427948851E-2</c:v>
                </c:pt>
                <c:pt idx="65">
                  <c:v>2.02356394923323E-2</c:v>
                </c:pt>
                <c:pt idx="66">
                  <c:v>7.274411927617231E-3</c:v>
                </c:pt>
                <c:pt idx="67">
                  <c:v>2.4953164445863044E-3</c:v>
                </c:pt>
                <c:pt idx="68">
                  <c:v>8.1677069857583951E-4</c:v>
                </c:pt>
                <c:pt idx="69">
                  <c:v>2.5510645725396609E-4</c:v>
                </c:pt>
                <c:pt idx="70">
                  <c:v>7.6030795771380461E-5</c:v>
                </c:pt>
                <c:pt idx="71">
                  <c:v>2.1622425150913902E-5</c:v>
                </c:pt>
                <c:pt idx="72">
                  <c:v>5.8676749962257166E-6</c:v>
                </c:pt>
                <c:pt idx="73">
                  <c:v>1.5194082531694805E-6</c:v>
                </c:pt>
                <c:pt idx="74">
                  <c:v>3.7543062236422274E-7</c:v>
                </c:pt>
                <c:pt idx="75">
                  <c:v>8.8518019331868596E-8</c:v>
                </c:pt>
                <c:pt idx="76">
                  <c:v>1.9915007021997799E-8</c:v>
                </c:pt>
                <c:pt idx="77">
                  <c:v>4.2753928054093912E-9</c:v>
                </c:pt>
                <c:pt idx="78">
                  <c:v>8.7582706605284553E-10</c:v>
                </c:pt>
                <c:pt idx="79">
                  <c:v>1.7120146803547678E-10</c:v>
                </c:pt>
                <c:pt idx="80">
                  <c:v>3.1933269667342887E-11</c:v>
                </c:pt>
                <c:pt idx="81">
                  <c:v>5.6836336204339264E-12</c:v>
                </c:pt>
                <c:pt idx="82">
                  <c:v>9.6528496683990985E-13</c:v>
                </c:pt>
                <c:pt idx="83">
                  <c:v>1.5643423137108294E-13</c:v>
                </c:pt>
                <c:pt idx="84">
                  <c:v>2.4191055878296683E-14</c:v>
                </c:pt>
                <c:pt idx="85">
                  <c:v>3.5696418007322639E-15</c:v>
                </c:pt>
                <c:pt idx="86">
                  <c:v>5.0262169974920865E-16</c:v>
                </c:pt>
                <c:pt idx="87">
                  <c:v>6.7531222608151929E-17</c:v>
                </c:pt>
                <c:pt idx="88">
                  <c:v>8.6579439964438236E-18</c:v>
                </c:pt>
                <c:pt idx="89">
                  <c:v>1.0591847375052684E-18</c:v>
                </c:pt>
                <c:pt idx="90">
                  <c:v>1.2364468085028133E-19</c:v>
                </c:pt>
                <c:pt idx="91">
                  <c:v>1.3772917424412487E-20</c:v>
                </c:pt>
                <c:pt idx="92">
                  <c:v>1.4639398449990708E-21</c:v>
                </c:pt>
                <c:pt idx="93">
                  <c:v>1.4847977512580394E-22</c:v>
                </c:pt>
                <c:pt idx="94">
                  <c:v>1.4370045816497594E-23</c:v>
                </c:pt>
                <c:pt idx="95">
                  <c:v>1.3270759736524426E-24</c:v>
                </c:pt>
                <c:pt idx="96">
                  <c:v>1.1694460789753722E-25</c:v>
                </c:pt>
                <c:pt idx="97">
                  <c:v>9.8335742121043027E-27</c:v>
                </c:pt>
                <c:pt idx="98">
                  <c:v>7.8902248432210523E-28</c:v>
                </c:pt>
                <c:pt idx="99">
                  <c:v>6.0410737929016242E-29</c:v>
                </c:pt>
                <c:pt idx="100">
                  <c:v>4.4135259481648233E-30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смесь!$G$5</c:f>
              <c:strCache>
                <c:ptCount val="1"/>
                <c:pt idx="0">
                  <c:v>Сценарий 499</c:v>
                </c:pt>
              </c:strCache>
            </c:strRef>
          </c:tx>
          <c:marker>
            <c:symbol val="none"/>
          </c:marker>
          <c:xVal>
            <c:numRef>
              <c:f>смесь!$H$1:$DD$1</c:f>
              <c:numCache>
                <c:formatCode>0.00%</c:formatCode>
                <c:ptCount val="101"/>
                <c:pt idx="0">
                  <c:v>-0.05</c:v>
                </c:pt>
                <c:pt idx="1">
                  <c:v>-4.9000000000000002E-2</c:v>
                </c:pt>
                <c:pt idx="2">
                  <c:v>-4.7999999999999994E-2</c:v>
                </c:pt>
                <c:pt idx="3">
                  <c:v>-4.7E-2</c:v>
                </c:pt>
                <c:pt idx="4">
                  <c:v>-4.5999999999999999E-2</c:v>
                </c:pt>
                <c:pt idx="5">
                  <c:v>-4.4999999999999998E-2</c:v>
                </c:pt>
                <c:pt idx="6">
                  <c:v>-4.4000000000000004E-2</c:v>
                </c:pt>
                <c:pt idx="7">
                  <c:v>-4.2999999999999997E-2</c:v>
                </c:pt>
                <c:pt idx="8">
                  <c:v>-4.1999999999999996E-2</c:v>
                </c:pt>
                <c:pt idx="9">
                  <c:v>-4.1000000000000002E-2</c:v>
                </c:pt>
                <c:pt idx="10">
                  <c:v>-0.04</c:v>
                </c:pt>
                <c:pt idx="11">
                  <c:v>-3.9E-2</c:v>
                </c:pt>
                <c:pt idx="12">
                  <c:v>-3.7999999999999999E-2</c:v>
                </c:pt>
                <c:pt idx="13">
                  <c:v>-3.7000000000000005E-2</c:v>
                </c:pt>
                <c:pt idx="14">
                  <c:v>-3.5999999999999997E-2</c:v>
                </c:pt>
                <c:pt idx="15">
                  <c:v>-3.5000000000000003E-2</c:v>
                </c:pt>
                <c:pt idx="16">
                  <c:v>-3.3999999999999996E-2</c:v>
                </c:pt>
                <c:pt idx="17">
                  <c:v>-3.3000000000000002E-2</c:v>
                </c:pt>
                <c:pt idx="18">
                  <c:v>-3.2000000000000001E-2</c:v>
                </c:pt>
                <c:pt idx="19">
                  <c:v>-3.1E-2</c:v>
                </c:pt>
                <c:pt idx="20">
                  <c:v>-2.9999999999999902E-2</c:v>
                </c:pt>
                <c:pt idx="21">
                  <c:v>-2.8999999999999897E-2</c:v>
                </c:pt>
                <c:pt idx="22">
                  <c:v>-2.79999999999999E-2</c:v>
                </c:pt>
                <c:pt idx="23">
                  <c:v>-2.6999999999999903E-2</c:v>
                </c:pt>
                <c:pt idx="24">
                  <c:v>-2.5999999999999898E-2</c:v>
                </c:pt>
                <c:pt idx="25">
                  <c:v>-2.4999999999999901E-2</c:v>
                </c:pt>
                <c:pt idx="26">
                  <c:v>-2.3999999999999896E-2</c:v>
                </c:pt>
                <c:pt idx="27">
                  <c:v>-2.2999999999999899E-2</c:v>
                </c:pt>
                <c:pt idx="28">
                  <c:v>-2.1999999999999902E-2</c:v>
                </c:pt>
                <c:pt idx="29">
                  <c:v>-2.0999999999999901E-2</c:v>
                </c:pt>
                <c:pt idx="30">
                  <c:v>-1.99999999999999E-2</c:v>
                </c:pt>
                <c:pt idx="31">
                  <c:v>-1.8999999999999899E-2</c:v>
                </c:pt>
                <c:pt idx="32">
                  <c:v>-1.7999999999999898E-2</c:v>
                </c:pt>
                <c:pt idx="33">
                  <c:v>-1.6999999999999901E-2</c:v>
                </c:pt>
                <c:pt idx="34">
                  <c:v>-1.59999999999999E-2</c:v>
                </c:pt>
                <c:pt idx="35">
                  <c:v>-1.4999999999999901E-2</c:v>
                </c:pt>
                <c:pt idx="36">
                  <c:v>-1.39999999999999E-2</c:v>
                </c:pt>
                <c:pt idx="37">
                  <c:v>-1.2999999999999901E-2</c:v>
                </c:pt>
                <c:pt idx="38">
                  <c:v>-1.19999999999999E-2</c:v>
                </c:pt>
                <c:pt idx="39">
                  <c:v>-1.09999999999999E-2</c:v>
                </c:pt>
                <c:pt idx="40">
                  <c:v>-9.9999999999999013E-3</c:v>
                </c:pt>
                <c:pt idx="41">
                  <c:v>-8.9999999999999004E-3</c:v>
                </c:pt>
                <c:pt idx="42">
                  <c:v>-7.9999999999998996E-3</c:v>
                </c:pt>
                <c:pt idx="43">
                  <c:v>-6.9999999999999004E-3</c:v>
                </c:pt>
                <c:pt idx="44">
                  <c:v>-5.9999999999998995E-3</c:v>
                </c:pt>
                <c:pt idx="45">
                  <c:v>-4.9999999999999004E-3</c:v>
                </c:pt>
                <c:pt idx="46">
                  <c:v>-3.9999999999998995E-3</c:v>
                </c:pt>
                <c:pt idx="47">
                  <c:v>-2.9999999999998999E-3</c:v>
                </c:pt>
                <c:pt idx="48">
                  <c:v>-1.9999999999999003E-3</c:v>
                </c:pt>
                <c:pt idx="49">
                  <c:v>-9.9999999999989897E-4</c:v>
                </c:pt>
                <c:pt idx="50">
                  <c:v>9.5409791178724403E-17</c:v>
                </c:pt>
                <c:pt idx="51">
                  <c:v>1.0000000000001E-3</c:v>
                </c:pt>
                <c:pt idx="52">
                  <c:v>2.0000000000001002E-3</c:v>
                </c:pt>
                <c:pt idx="53">
                  <c:v>3.0000000000000998E-3</c:v>
                </c:pt>
                <c:pt idx="54">
                  <c:v>4.0000000000000998E-3</c:v>
                </c:pt>
                <c:pt idx="55">
                  <c:v>5.0000000000000999E-3</c:v>
                </c:pt>
                <c:pt idx="56">
                  <c:v>6.0000000000001007E-3</c:v>
                </c:pt>
                <c:pt idx="57">
                  <c:v>7.0000000000000999E-3</c:v>
                </c:pt>
                <c:pt idx="58">
                  <c:v>8.0000000000001997E-3</c:v>
                </c:pt>
                <c:pt idx="59">
                  <c:v>9.0000000000002005E-3</c:v>
                </c:pt>
                <c:pt idx="60">
                  <c:v>1.00000000000002E-2</c:v>
                </c:pt>
                <c:pt idx="61">
                  <c:v>1.1000000000000201E-2</c:v>
                </c:pt>
                <c:pt idx="62">
                  <c:v>1.2000000000000201E-2</c:v>
                </c:pt>
                <c:pt idx="63">
                  <c:v>1.3000000000000201E-2</c:v>
                </c:pt>
                <c:pt idx="64">
                  <c:v>1.40000000000002E-2</c:v>
                </c:pt>
                <c:pt idx="65">
                  <c:v>1.5000000000000201E-2</c:v>
                </c:pt>
                <c:pt idx="66">
                  <c:v>1.6000000000000202E-2</c:v>
                </c:pt>
                <c:pt idx="67">
                  <c:v>1.7000000000000202E-2</c:v>
                </c:pt>
                <c:pt idx="68">
                  <c:v>1.80000000000002E-2</c:v>
                </c:pt>
                <c:pt idx="69">
                  <c:v>1.9000000000000201E-2</c:v>
                </c:pt>
                <c:pt idx="70">
                  <c:v>2.0000000000000198E-2</c:v>
                </c:pt>
                <c:pt idx="71">
                  <c:v>2.1000000000000199E-2</c:v>
                </c:pt>
                <c:pt idx="72">
                  <c:v>2.20000000000002E-2</c:v>
                </c:pt>
                <c:pt idx="73">
                  <c:v>2.3000000000000201E-2</c:v>
                </c:pt>
                <c:pt idx="74">
                  <c:v>2.4000000000000202E-2</c:v>
                </c:pt>
                <c:pt idx="75">
                  <c:v>2.5000000000000199E-2</c:v>
                </c:pt>
                <c:pt idx="76">
                  <c:v>2.6000000000000197E-2</c:v>
                </c:pt>
                <c:pt idx="77">
                  <c:v>2.7000000000000201E-2</c:v>
                </c:pt>
                <c:pt idx="78">
                  <c:v>2.8000000000000198E-2</c:v>
                </c:pt>
                <c:pt idx="79">
                  <c:v>2.9000000000000203E-2</c:v>
                </c:pt>
                <c:pt idx="80">
                  <c:v>3.00000000000002E-2</c:v>
                </c:pt>
                <c:pt idx="81">
                  <c:v>3.1000000000000198E-2</c:v>
                </c:pt>
                <c:pt idx="82">
                  <c:v>3.2000000000000202E-2</c:v>
                </c:pt>
                <c:pt idx="83">
                  <c:v>3.3000000000000196E-2</c:v>
                </c:pt>
                <c:pt idx="84">
                  <c:v>3.4000000000000204E-2</c:v>
                </c:pt>
                <c:pt idx="85">
                  <c:v>3.5000000000000198E-2</c:v>
                </c:pt>
                <c:pt idx="86">
                  <c:v>3.6000000000000199E-2</c:v>
                </c:pt>
                <c:pt idx="87">
                  <c:v>3.7000000000000199E-2</c:v>
                </c:pt>
                <c:pt idx="88">
                  <c:v>3.80000000000002E-2</c:v>
                </c:pt>
                <c:pt idx="89">
                  <c:v>3.9000000000000201E-2</c:v>
                </c:pt>
                <c:pt idx="90">
                  <c:v>4.0000000000000202E-2</c:v>
                </c:pt>
                <c:pt idx="91">
                  <c:v>4.1000000000000203E-2</c:v>
                </c:pt>
                <c:pt idx="92">
                  <c:v>4.2000000000000197E-2</c:v>
                </c:pt>
                <c:pt idx="93">
                  <c:v>4.3000000000000198E-2</c:v>
                </c:pt>
                <c:pt idx="94">
                  <c:v>4.4000000000000206E-2</c:v>
                </c:pt>
                <c:pt idx="95">
                  <c:v>4.5000000000000304E-2</c:v>
                </c:pt>
                <c:pt idx="96">
                  <c:v>4.6000000000000305E-2</c:v>
                </c:pt>
                <c:pt idx="97">
                  <c:v>4.7000000000000201E-2</c:v>
                </c:pt>
                <c:pt idx="98">
                  <c:v>4.8000000000000299E-2</c:v>
                </c:pt>
                <c:pt idx="99">
                  <c:v>4.90000000000003E-2</c:v>
                </c:pt>
                <c:pt idx="100">
                  <c:v>0.05</c:v>
                </c:pt>
              </c:numCache>
            </c:numRef>
          </c:xVal>
          <c:yVal>
            <c:numRef>
              <c:f>смесь!$H$5:$DD$5</c:f>
              <c:numCache>
                <c:formatCode>General</c:formatCode>
                <c:ptCount val="101"/>
                <c:pt idx="0">
                  <c:v>7.3882670278265558E-21</c:v>
                </c:pt>
                <c:pt idx="1">
                  <c:v>6.7203209833284895E-20</c:v>
                </c:pt>
                <c:pt idx="2">
                  <c:v>5.8328959880474367E-19</c:v>
                </c:pt>
                <c:pt idx="3">
                  <c:v>4.830868652555357E-18</c:v>
                </c:pt>
                <c:pt idx="4">
                  <c:v>3.8177985515194473E-17</c:v>
                </c:pt>
                <c:pt idx="5">
                  <c:v>2.879039147064826E-16</c:v>
                </c:pt>
                <c:pt idx="6">
                  <c:v>2.0717097664214232E-15</c:v>
                </c:pt>
                <c:pt idx="7">
                  <c:v>1.4225156027627374E-14</c:v>
                </c:pt>
                <c:pt idx="8">
                  <c:v>9.32034408599431E-14</c:v>
                </c:pt>
                <c:pt idx="9">
                  <c:v>5.8271156154287735E-13</c:v>
                </c:pt>
                <c:pt idx="10">
                  <c:v>3.476338883550473E-12</c:v>
                </c:pt>
                <c:pt idx="11">
                  <c:v>1.9789615637160363E-11</c:v>
                </c:pt>
                <c:pt idx="12">
                  <c:v>1.0749775495719204E-10</c:v>
                </c:pt>
                <c:pt idx="13">
                  <c:v>5.5719628391822932E-10</c:v>
                </c:pt>
                <c:pt idx="14">
                  <c:v>2.7559022562199708E-9</c:v>
                </c:pt>
                <c:pt idx="15">
                  <c:v>1.3006672087401487E-8</c:v>
                </c:pt>
                <c:pt idx="16">
                  <c:v>5.8575412313799819E-8</c:v>
                </c:pt>
                <c:pt idx="17">
                  <c:v>2.5171627671225124E-7</c:v>
                </c:pt>
                <c:pt idx="18">
                  <c:v>1.032176640273576E-6</c:v>
                </c:pt>
                <c:pt idx="19">
                  <c:v>4.0387180462131114E-6</c:v>
                </c:pt>
                <c:pt idx="20">
                  <c:v>1.5079252927683754E-5</c:v>
                </c:pt>
                <c:pt idx="21">
                  <c:v>5.3723326826021454E-5</c:v>
                </c:pt>
                <c:pt idx="22">
                  <c:v>1.8263867734030688E-4</c:v>
                </c:pt>
                <c:pt idx="23">
                  <c:v>5.9247412752344401E-4</c:v>
                </c:pt>
                <c:pt idx="24">
                  <c:v>1.8339724559274595E-3</c:v>
                </c:pt>
                <c:pt idx="25">
                  <c:v>5.4170520615866996E-3</c:v>
                </c:pt>
                <c:pt idx="26">
                  <c:v>1.5267924093158259E-2</c:v>
                </c:pt>
                <c:pt idx="27">
                  <c:v>4.1062345867977038E-2</c:v>
                </c:pt>
                <c:pt idx="28">
                  <c:v>0.10537905588692364</c:v>
                </c:pt>
                <c:pt idx="29">
                  <c:v>0.25805461592464163</c:v>
                </c:pt>
                <c:pt idx="30">
                  <c:v>0.60299782047697503</c:v>
                </c:pt>
                <c:pt idx="31">
                  <c:v>1.3445180436062742</c:v>
                </c:pt>
                <c:pt idx="32">
                  <c:v>2.8606472607913336</c:v>
                </c:pt>
                <c:pt idx="33">
                  <c:v>5.8077613976026647</c:v>
                </c:pt>
                <c:pt idx="34">
                  <c:v>11.251230037913809</c:v>
                </c:pt>
                <c:pt idx="35">
                  <c:v>20.798787824143663</c:v>
                </c:pt>
                <c:pt idx="36">
                  <c:v>36.68789774052027</c:v>
                </c:pt>
                <c:pt idx="37">
                  <c:v>61.752481066865649</c:v>
                </c:pt>
                <c:pt idx="38">
                  <c:v>99.181980794298738</c:v>
                </c:pt>
                <c:pt idx="39">
                  <c:v>152.00501820257122</c:v>
                </c:pt>
                <c:pt idx="40">
                  <c:v>222.29508269152959</c:v>
                </c:pt>
                <c:pt idx="41">
                  <c:v>310.20483890731583</c:v>
                </c:pt>
                <c:pt idx="42">
                  <c:v>413.06087651405068</c:v>
                </c:pt>
                <c:pt idx="43">
                  <c:v>524.83928890189122</c:v>
                </c:pt>
                <c:pt idx="44">
                  <c:v>636.33439241795668</c:v>
                </c:pt>
                <c:pt idx="45">
                  <c:v>736.1922420351126</c:v>
                </c:pt>
                <c:pt idx="46">
                  <c:v>812.725448048673</c:v>
                </c:pt>
                <c:pt idx="47">
                  <c:v>856.13699224048878</c:v>
                </c:pt>
                <c:pt idx="48">
                  <c:v>860.57643273118867</c:v>
                </c:pt>
                <c:pt idx="49">
                  <c:v>825.43411937096357</c:v>
                </c:pt>
                <c:pt idx="50">
                  <c:v>755.47859924850502</c:v>
                </c:pt>
                <c:pt idx="51">
                  <c:v>659.79451111216736</c:v>
                </c:pt>
                <c:pt idx="52">
                  <c:v>549.84719279803983</c:v>
                </c:pt>
                <c:pt idx="53">
                  <c:v>437.24223740488168</c:v>
                </c:pt>
                <c:pt idx="54">
                  <c:v>331.77907022097276</c:v>
                </c:pt>
                <c:pt idx="55">
                  <c:v>240.22745785325495</c:v>
                </c:pt>
                <c:pt idx="56">
                  <c:v>165.97515665515462</c:v>
                </c:pt>
                <c:pt idx="57">
                  <c:v>109.42342667922141</c:v>
                </c:pt>
                <c:pt idx="58">
                  <c:v>68.837377491764215</c:v>
                </c:pt>
                <c:pt idx="59">
                  <c:v>41.322358788353917</c:v>
                </c:pt>
                <c:pt idx="60">
                  <c:v>23.669695655992964</c:v>
                </c:pt>
                <c:pt idx="61">
                  <c:v>12.937400580119537</c:v>
                </c:pt>
                <c:pt idx="62">
                  <c:v>6.7475818122138174</c:v>
                </c:pt>
                <c:pt idx="63">
                  <c:v>3.3581189419813628</c:v>
                </c:pt>
                <c:pt idx="64">
                  <c:v>1.594743247515682</c:v>
                </c:pt>
                <c:pt idx="65">
                  <c:v>0.72265706250321571</c:v>
                </c:pt>
                <c:pt idx="66">
                  <c:v>0.312478767375372</c:v>
                </c:pt>
                <c:pt idx="67">
                  <c:v>0.12893046713680362</c:v>
                </c:pt>
                <c:pt idx="68">
                  <c:v>5.0761842999529835E-2</c:v>
                </c:pt>
                <c:pt idx="69">
                  <c:v>1.907067165621578E-2</c:v>
                </c:pt>
                <c:pt idx="70">
                  <c:v>6.8366190082659872E-3</c:v>
                </c:pt>
                <c:pt idx="71">
                  <c:v>2.3386409470681387E-3</c:v>
                </c:pt>
                <c:pt idx="72">
                  <c:v>7.6336545497263336E-4</c:v>
                </c:pt>
                <c:pt idx="73">
                  <c:v>2.3776517127754594E-4</c:v>
                </c:pt>
                <c:pt idx="74">
                  <c:v>7.0666040024607818E-5</c:v>
                </c:pt>
                <c:pt idx="75">
                  <c:v>2.0041030740731548E-5</c:v>
                </c:pt>
                <c:pt idx="76">
                  <c:v>5.4234561772459237E-6</c:v>
                </c:pt>
                <c:pt idx="77">
                  <c:v>1.4004867308807873E-6</c:v>
                </c:pt>
                <c:pt idx="78">
                  <c:v>3.4508703530976346E-7</c:v>
                </c:pt>
                <c:pt idx="79">
                  <c:v>8.1138144239363201E-8</c:v>
                </c:pt>
                <c:pt idx="80">
                  <c:v>1.8204060888519676E-8</c:v>
                </c:pt>
                <c:pt idx="81">
                  <c:v>3.897250042125844E-9</c:v>
                </c:pt>
                <c:pt idx="82">
                  <c:v>7.9615026380489E-10</c:v>
                </c:pt>
                <c:pt idx="83">
                  <c:v>1.5519531196355724E-10</c:v>
                </c:pt>
                <c:pt idx="84">
                  <c:v>2.8867484088706446E-11</c:v>
                </c:pt>
                <c:pt idx="85">
                  <c:v>5.1237278509960288E-12</c:v>
                </c:pt>
                <c:pt idx="86">
                  <c:v>8.677806357430155E-13</c:v>
                </c:pt>
                <c:pt idx="87">
                  <c:v>1.4024282050734567E-13</c:v>
                </c:pt>
                <c:pt idx="88">
                  <c:v>2.1627090733756164E-14</c:v>
                </c:pt>
                <c:pt idx="89">
                  <c:v>3.1824555683247427E-15</c:v>
                </c:pt>
                <c:pt idx="90">
                  <c:v>4.4686195136605867E-16</c:v>
                </c:pt>
                <c:pt idx="91">
                  <c:v>5.9873023278393064E-17</c:v>
                </c:pt>
                <c:pt idx="92">
                  <c:v>7.6548340664297587E-18</c:v>
                </c:pt>
                <c:pt idx="93">
                  <c:v>9.3387157265420218E-19</c:v>
                </c:pt>
                <c:pt idx="94">
                  <c:v>1.0871395912901351E-19</c:v>
                </c:pt>
                <c:pt idx="95">
                  <c:v>1.2076198711310708E-20</c:v>
                </c:pt>
                <c:pt idx="96">
                  <c:v>1.2800353725770282E-21</c:v>
                </c:pt>
                <c:pt idx="97">
                  <c:v>1.2946741405176502E-22</c:v>
                </c:pt>
                <c:pt idx="98">
                  <c:v>1.2495273255977941E-23</c:v>
                </c:pt>
                <c:pt idx="99">
                  <c:v>1.1507416293239969E-24</c:v>
                </c:pt>
                <c:pt idx="100">
                  <c:v>1.0112456648480506E-25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4891264"/>
        <c:axId val="224892800"/>
      </c:scatterChart>
      <c:valAx>
        <c:axId val="224891264"/>
        <c:scaling>
          <c:orientation val="minMax"/>
          <c:max val="3.0000000000000006E-2"/>
          <c:min val="-3.0000000000000006E-2"/>
        </c:scaling>
        <c:delete val="0"/>
        <c:axPos val="b"/>
        <c:numFmt formatCode="0.00%" sourceLinked="1"/>
        <c:majorTickMark val="out"/>
        <c:minorTickMark val="none"/>
        <c:tickLblPos val="nextTo"/>
        <c:crossAx val="224892800"/>
        <c:crosses val="autoZero"/>
        <c:crossBetween val="midCat"/>
      </c:valAx>
      <c:valAx>
        <c:axId val="224892800"/>
        <c:scaling>
          <c:orientation val="minMax"/>
        </c:scaling>
        <c:delete val="0"/>
        <c:axPos val="l"/>
        <c:majorGridlines>
          <c:spPr>
            <a:ln>
              <a:solidFill>
                <a:schemeClr val="bg1"/>
              </a:solidFill>
            </a:ln>
          </c:spPr>
        </c:majorGridlines>
        <c:numFmt formatCode="General" sourceLinked="1"/>
        <c:majorTickMark val="none"/>
        <c:minorTickMark val="none"/>
        <c:tickLblPos val="none"/>
        <c:crossAx val="224891264"/>
        <c:crosses val="autoZero"/>
        <c:crossBetween val="midCat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АНШ11</b:Tag>
    <b:SourceType>Book</b:SourceType>
    <b:Guid>{991376B0-536D-432B-AA99-41BDF5BEAE9C}</b:Guid>
    <b:Author>
      <b:Author>
        <b:NameList>
          <b:Person>
            <b:Last>Ширяев</b:Last>
            <b:Middle>Николаевич</b:Middle>
            <b:First>Альберт</b:First>
          </b:Person>
        </b:NameList>
      </b:Author>
    </b:Author>
    <b:Title>Вероятность-1</b:Title>
    <b:Year>2011</b:Year>
    <b:City>Москва</b:City>
    <b:Publisher>МЦНМО</b:Publisher>
    <b:RefOrder>2</b:RefOrder>
  </b:Source>
  <b:Source>
    <b:Tag>Har</b:Tag>
    <b:SourceType>Misc</b:SourceType>
    <b:Guid>{84732425-5F50-4149-9D7A-F692BF56A9C6}</b:Guid>
    <b:Title>Forecasting, Structural Time Series Models and the Kalman Filter</b:Title>
    <b:Year>1989</b:Year>
    <b:City>Cambridge</b:City>
    <b:Publisher>Cambridge University Press </b:Publisher>
    <b:Author>
      <b:Author>
        <b:NameList>
          <b:Person>
            <b:Last>Harvey </b:Last>
            <b:Middle>C</b:Middle>
            <b:First>Andrew</b:First>
          </b:Person>
        </b:NameList>
      </b:Author>
    </b:Author>
    <b:RefOrder>3</b:RefOrder>
  </b:Source>
  <b:Source>
    <b:Tag>Меж</b:Tag>
    <b:SourceType>Misc</b:SourceType>
    <b:Guid>{AF12DEB2-A0B2-4DFA-839D-4F0E4FC2E783}</b:Guid>
    <b:Title>Международная конвергенция параметров и нормативов капитала</b:Title>
    <b:Year>2006</b:Year>
    <b:Author>
      <b:Author>
        <b:NameList>
          <b:Person>
            <b:Last>Базельский комитет по банковскому надзору</b:Last>
          </b:Person>
        </b:NameList>
      </b:Author>
    </b:Author>
    <b:Comments>http://www.bis.org/publ/bcbs128.pdf</b:Comments>
    <b:RefOrder>5</b:RefOrder>
  </b:Source>
  <b:Source>
    <b:Tag>Вас88</b:Tag>
    <b:SourceType>Book</b:SourceType>
    <b:Guid>{16335546-7CAC-4255-BB7E-03DC0674B2D1}</b:Guid>
    <b:Author>
      <b:Author>
        <b:NameList>
          <b:Person>
            <b:Last>Васильев</b:Last>
            <b:Middle>Павлович</b:Middle>
            <b:First>Федор</b:First>
          </b:Person>
        </b:NameList>
      </b:Author>
    </b:Author>
    <b:Title>Численные методы решения экстремальных задач</b:Title>
    <b:Year>1988</b:Year>
    <b:City>Новосибирск</b:City>
    <b:Publisher>Наука</b:Publisher>
    <b:RefOrder>7</b:RefOrder>
  </b:Source>
  <b:Source>
    <b:Tag>Bas14</b:Tag>
    <b:SourceType>Book</b:SourceType>
    <b:Guid>{73B2BB8A-403A-4025-9A15-484B32B4F914}</b:Guid>
    <b:Author>
      <b:Author>
        <b:NameList>
          <b:Person>
            <b:Last>Basel Committee on Banking Supervision</b:Last>
          </b:Person>
        </b:NameList>
      </b:Author>
    </b:Author>
    <b:Year>2013</b:Year>
    <b:Title>Fundamental review of the trading book: A revised market risk framework</b:Title>
    <b:RefOrder>6</b:RefOrder>
  </b:Source>
  <b:Source>
    <b:Tag>Jor</b:Tag>
    <b:SourceType>Book</b:SourceType>
    <b:Guid>{34E4AB88-8D72-4BB0-8505-B7981BF45BA7}</b:Guid>
    <b:Title>Value at Risk: The New Benchmark for Managing Financial Risk</b:Title>
    <b:Author>
      <b:Author>
        <b:NameList>
          <b:Person>
            <b:Last>Jorion</b:Last>
            <b:First>Philippe</b:First>
          </b:Person>
        </b:NameList>
      </b:Author>
    </b:Author>
    <b:Year>2006</b:Year>
    <b:Publisher>McGraw-Hill Education</b:Publisher>
    <b:RefOrder>8</b:RefOrder>
  </b:Source>
  <b:Source>
    <b:Tag>McL08</b:Tag>
    <b:SourceType>Book</b:SourceType>
    <b:Guid>{EB495E98-9FDB-408D-9CB6-FFC3F17E2315}</b:Guid>
    <b:Title>The EM Algorithm and Extensions</b:Title>
    <b:Year>2008</b:Year>
    <b:Publisher>Wiley</b:Publisher>
    <b:Author>
      <b:Author>
        <b:NameList>
          <b:Person>
            <b:Last>McLachlan</b:Last>
            <b:First>Geoffrey</b:First>
          </b:Person>
          <b:Person>
            <b:Last>Thriyambakam</b:Last>
            <b:First>Krishnan</b:First>
          </b:Person>
        </b:NameList>
      </b:Author>
    </b:Author>
    <b:RefOrder>4</b:RefOrder>
  </b:Source>
  <b:Source>
    <b:Tag>Ивч14</b:Tag>
    <b:SourceType>Book</b:SourceType>
    <b:Guid>{B9A64A6D-EB24-4BAA-A0DF-7B3A72BD1B0B}</b:Guid>
    <b:Title>Математическая статистика</b:Title>
    <b:Year>2014</b:Year>
    <b:Publisher>Либроком</b:Publisher>
    <b:Author>
      <b:Author>
        <b:NameList>
          <b:Person>
            <b:Last>Ивченко</b:Last>
            <b:Middle>И</b:Middle>
            <b:First>Григорий</b:First>
          </b:Person>
          <b:Person>
            <b:Last>Медведев</b:Last>
            <b:Middle>И</b:Middle>
            <b:First>Юрий</b:First>
          </b:Person>
        </b:NameList>
      </b:Author>
    </b:Author>
    <b:RefOrder>9</b:RefOrder>
  </b:Source>
  <b:Source>
    <b:Tag>Рег13</b:Tag>
    <b:SourceType>Misc</b:SourceType>
    <b:Guid>{D8D3868E-D378-49A7-B725-9C68CC21DD41}</b:Guid>
    <b:Title>Регламент управления рыночными рисками в Группе Сбербанк №2948</b:Title>
    <b:Year>27.06.2013</b:Year>
    <b:RefOrder>1</b:RefOrder>
  </b:Source>
</b:Sources>
</file>

<file path=customXml/itemProps1.xml><?xml version="1.0" encoding="utf-8"?>
<ds:datastoreItem xmlns:ds="http://schemas.openxmlformats.org/officeDocument/2006/customXml" ds:itemID="{D9E9310A-D4ED-4530-B8F8-96660588E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13863</Words>
  <Characters>79022</Characters>
  <Application>Microsoft Office Word</Application>
  <DocSecurity>0</DocSecurity>
  <Lines>658</Lines>
  <Paragraphs>185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ОАО Сбербанк России</Company>
  <LinksUpToDate>false</LinksUpToDate>
  <CharactersWithSpaces>92700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Коновалов Леонид Александрович</dc:creator>
  <cp:lastModifiedBy>Супрядкина Ирина Анатольевна</cp:lastModifiedBy>
  <cp:revision>4</cp:revision>
  <cp:lastPrinted>2016-02-18T14:09:00Z</cp:lastPrinted>
  <dcterms:created xsi:type="dcterms:W3CDTF">2017-05-17T07:55:00Z</dcterms:created>
  <dcterms:modified xsi:type="dcterms:W3CDTF">2017-09-22T08:27:00Z</dcterms:modified>
</cp:coreProperties>
</file>