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synthesizer-data-structures"/>
    <w:p>
      <w:pPr>
        <w:pStyle w:val="Heading1"/>
      </w:pPr>
      <w:r>
        <w:t xml:space="preserve">Synthesizer: Data Structures</w:t>
      </w:r>
    </w:p>
    <w:p>
      <w:pPr>
        <w:pStyle w:val="FirstParagraph"/>
      </w:pPr>
      <w:r>
        <w:t xml:space="preserve">This document explains the core data structures used in the Tokamak</w:t>
      </w:r>
      <w:r>
        <w:t xml:space="preserve"> </w:t>
      </w:r>
      <w:hyperlink r:id="rId9"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for</w:t>
      </w:r>
      <w:r>
        <w:t xml:space="preserve"> </w:t>
      </w:r>
      <w:hyperlink r:id="rId10">
        <w:r>
          <w:rPr>
            <w:rStyle w:val="Hyperlink"/>
          </w:rPr>
          <w:t xml:space="preserve">symbol processing</w:t>
        </w:r>
      </w:hyperlink>
      <w:r>
        <w:t xml:space="preserve"> </w:t>
      </w:r>
      <w:r>
        <w:t xml:space="preserve">and circuit generation.</w:t>
      </w:r>
    </w:p>
    <w:p>
      <w:r>
        <w:pict>
          <v:rect style="width:0;height:1.5pt" o:hralign="center" o:hrstd="t" o:hr="t"/>
        </w:pict>
      </w:r>
    </w:p>
    <w:bookmarkStart w:id="11" w:name="on-this-page"/>
    <w:p>
      <w:pPr>
        <w:pStyle w:val="Heading2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ilvl w:val="0"/>
          <w:numId w:val="1001"/>
        </w:numPr>
      </w:pPr>
      <w:hyperlink w:anchor="datapt-data-point">
        <w:r>
          <w:rPr>
            <w:rStyle w:val="Hyperlink"/>
          </w:rPr>
          <w:t xml:space="preserve">DataPt (Data Point)</w:t>
        </w:r>
      </w:hyperlink>
    </w:p>
    <w:p>
      <w:pPr>
        <w:pStyle w:val="Compact"/>
        <w:numPr>
          <w:ilvl w:val="0"/>
          <w:numId w:val="1001"/>
        </w:numPr>
      </w:pPr>
      <w:hyperlink w:anchor="stackpt-symbol-stack">
        <w:r>
          <w:rPr>
            <w:rStyle w:val="Hyperlink"/>
          </w:rPr>
          <w:t xml:space="preserve">StackPt (Symbol Stack)</w:t>
        </w:r>
      </w:hyperlink>
    </w:p>
    <w:p>
      <w:pPr>
        <w:pStyle w:val="Compact"/>
        <w:numPr>
          <w:ilvl w:val="0"/>
          <w:numId w:val="1001"/>
        </w:numPr>
      </w:pPr>
      <w:hyperlink w:anchor="memorypt-symbol-memory">
        <w:r>
          <w:rPr>
            <w:rStyle w:val="Hyperlink"/>
          </w:rPr>
          <w:t xml:space="preserve">MemoryPt (Symbol Memory)</w:t>
        </w:r>
      </w:hyperlink>
    </w:p>
    <w:p>
      <w:pPr>
        <w:pStyle w:val="Compact"/>
        <w:numPr>
          <w:ilvl w:val="0"/>
          <w:numId w:val="1001"/>
        </w:numPr>
      </w:pPr>
      <w:hyperlink w:anchor="placement">
        <w:r>
          <w:rPr>
            <w:rStyle w:val="Hyperlink"/>
          </w:rPr>
          <w:t xml:space="preserve">Placement</w:t>
        </w:r>
      </w:hyperlink>
    </w:p>
    <w:p>
      <w:r>
        <w:pict>
          <v:rect style="width:0;height:1.5pt" o:hralign="center" o:hrstd="t" o:hr="t"/>
        </w:pict>
      </w:r>
    </w:p>
    <w:bookmarkEnd w:id="11"/>
    <w:bookmarkStart w:id="17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Synthesizer uses</w:t>
      </w:r>
      <w:r>
        <w:t xml:space="preserve"> </w:t>
      </w:r>
      <w:r>
        <w:rPr>
          <w:b/>
          <w:bCs/>
        </w:rPr>
        <w:t xml:space="preserve">symbol-based processing</w:t>
      </w:r>
      <w:r>
        <w:t xml:space="preserve"> </w:t>
      </w:r>
      <w:r>
        <w:t xml:space="preserve">instead of value-based computation. This document explains the four core data structures that enable circuit generation: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Synthesizer Data Structures: From Values to Circuits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[1] DataPt (Data Point)                                            │</w:t>
      </w:r>
      <w:r>
        <w:br/>
      </w:r>
      <w:r>
        <w:rPr>
          <w:rStyle w:val="VerbatimChar"/>
        </w:rPr>
        <w:t xml:space="preserve">│      ┌────────────────────────────────────┐                        │</w:t>
      </w:r>
      <w:r>
        <w:br/>
      </w:r>
      <w:r>
        <w:rPr>
          <w:rStyle w:val="VerbatimChar"/>
        </w:rPr>
        <w:t xml:space="preserve">│      │  Symbol = Value + Traceability     │                        │</w:t>
      </w:r>
      <w:r>
        <w:br/>
      </w:r>
      <w:r>
        <w:rPr>
          <w:rStyle w:val="VerbatimChar"/>
        </w:rPr>
        <w:t xml:space="preserve">│      │  { value: 10n, source: 0, wire: 0 }│                        │</w:t>
      </w:r>
      <w:r>
        <w:br/>
      </w:r>
      <w:r>
        <w:rPr>
          <w:rStyle w:val="VerbatimChar"/>
        </w:rPr>
        <w:t xml:space="preserve">│      └────────────────────────────────────┘                        │</w:t>
      </w:r>
      <w:r>
        <w:br/>
      </w:r>
      <w:r>
        <w:rPr>
          <w:rStyle w:val="VerbatimChar"/>
        </w:rPr>
        <w:t xml:space="preserve">│               ↓                       ↓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[2] StackPt              [3] MemoryPt                             │</w:t>
      </w:r>
      <w:r>
        <w:br/>
      </w:r>
      <w:r>
        <w:rPr>
          <w:rStyle w:val="VerbatimChar"/>
        </w:rPr>
        <w:t xml:space="preserve">│      ┌──────────────┐        ┌──────────────────┐                 │</w:t>
      </w:r>
      <w:r>
        <w:br/>
      </w:r>
      <w:r>
        <w:rPr>
          <w:rStyle w:val="VerbatimChar"/>
        </w:rPr>
        <w:t xml:space="preserve">│      │ DataPt[]     │        │ Map&lt;time, DataPt&gt;│                 │</w:t>
      </w:r>
      <w:r>
        <w:br/>
      </w:r>
      <w:r>
        <w:rPr>
          <w:rStyle w:val="VerbatimChar"/>
        </w:rPr>
        <w:t xml:space="preserve">│      │ (Symbolic    │        │ (2D: offset×time)│                 │</w:t>
      </w:r>
      <w:r>
        <w:br/>
      </w:r>
      <w:r>
        <w:rPr>
          <w:rStyle w:val="VerbatimChar"/>
        </w:rPr>
        <w:t xml:space="preserve">│      │  Stack)      │        │ (Aliasing track) │                 │</w:t>
      </w:r>
      <w:r>
        <w:br/>
      </w:r>
      <w:r>
        <w:rPr>
          <w:rStyle w:val="VerbatimChar"/>
        </w:rPr>
        <w:t xml:space="preserve">│      └──────────────┘        └──────────────────┘                 │</w:t>
      </w:r>
      <w:r>
        <w:br/>
      </w:r>
      <w:r>
        <w:rPr>
          <w:rStyle w:val="VerbatimChar"/>
        </w:rPr>
        <w:t xml:space="preserve">│               ↓                       ↓                             │</w:t>
      </w:r>
      <w:r>
        <w:br/>
      </w:r>
      <w:r>
        <w:rPr>
          <w:rStyle w:val="VerbatimChar"/>
        </w:rPr>
        <w:t xml:space="preserve">│               └───────────┬───────────┘                             │</w:t>
      </w:r>
      <w:r>
        <w:br/>
      </w:r>
      <w:r>
        <w:rPr>
          <w:rStyle w:val="VerbatimChar"/>
        </w:rPr>
        <w:t xml:space="preserve">│                           ↓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│  [4] Placement (Subcircuit Instance)                               │</w:t>
      </w:r>
      <w:r>
        <w:br/>
      </w:r>
      <w:r>
        <w:rPr>
          <w:rStyle w:val="VerbatimChar"/>
        </w:rPr>
        <w:t xml:space="preserve">│     ┌──────────────────────────────────────┐                       │</w:t>
      </w:r>
      <w:r>
        <w:br/>
      </w:r>
      <w:r>
        <w:rPr>
          <w:rStyle w:val="VerbatimChar"/>
        </w:rPr>
        <w:t xml:space="preserve">│     │ name: 'ALU1'                         │                       │</w:t>
      </w:r>
      <w:r>
        <w:br/>
      </w:r>
      <w:r>
        <w:rPr>
          <w:rStyle w:val="VerbatimChar"/>
        </w:rPr>
        <w:t xml:space="preserve">│     │ usage: 'ADD'                         │                       │</w:t>
      </w:r>
      <w:r>
        <w:br/>
      </w:r>
      <w:r>
        <w:rPr>
          <w:rStyle w:val="VerbatimChar"/>
        </w:rPr>
        <w:t xml:space="preserve">│     │ inPts: [DataPt, DataPt] ──&gt; Circuit │                       │</w:t>
      </w:r>
      <w:r>
        <w:br/>
      </w:r>
      <w:r>
        <w:rPr>
          <w:rStyle w:val="VerbatimChar"/>
        </w:rPr>
        <w:t xml:space="preserve">│     │ outPts: [DataPt] ───────────────────&gt;│                       │</w:t>
      </w:r>
      <w:r>
        <w:br/>
      </w:r>
      <w:r>
        <w:rPr>
          <w:rStyle w:val="VerbatimChar"/>
        </w:rPr>
        <w:t xml:space="preserve">│     └──────────────────────────────────────┘                       │</w:t>
      </w:r>
      <w:r>
        <w:br/>
      </w:r>
      <w:r>
        <w:rPr>
          <w:rStyle w:val="VerbatimChar"/>
        </w:rPr>
        <w:t xml:space="preserve">│                          │                                          │</w:t>
      </w:r>
      <w:r>
        <w:br/>
      </w:r>
      <w:r>
        <w:rPr>
          <w:rStyle w:val="VerbatimChar"/>
        </w:rPr>
        <w:t xml:space="preserve">│                          └──&gt; Forms DAG (Circuit Graph)             │</w:t>
      </w:r>
      <w:r>
        <w:br/>
      </w:r>
      <w:r>
        <w:rPr>
          <w:rStyle w:val="VerbatimChar"/>
        </w:rPr>
        <w:t xml:space="preserve">│        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└─────────────────────────────────────────────────────────────────────┘</w:t>
      </w:r>
    </w:p>
    <w:bookmarkStart w:id="16" w:name="symbol-based-processing"/>
    <w:p>
      <w:pPr>
        <w:pStyle w:val="Heading3"/>
      </w:pPr>
      <w:r>
        <w:t xml:space="preserve">Symbol-Based Processing</w:t>
      </w:r>
    </w:p>
    <w:p>
      <w:pPr>
        <w:pStyle w:val="FirstParagraph"/>
      </w:pPr>
      <w:r>
        <w:t xml:space="preserve">Each piece of data is represented as a</w:t>
      </w:r>
      <w:r>
        <w:t xml:space="preserve"> </w:t>
      </w:r>
      <w:r>
        <w:rPr>
          <w:b/>
          <w:bCs/>
        </w:rPr>
        <w:t xml:space="preserve">DataPt</w:t>
      </w:r>
      <w:r>
        <w:t xml:space="preserve"> </w:t>
      </w:r>
      <w:r>
        <w:t xml:space="preserve">(Data Point), which tracks: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Value</w:t>
      </w:r>
      <w:r>
        <w:t xml:space="preserve">: The actual data (bigint)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Source</w:t>
      </w:r>
      <w:r>
        <w:t xml:space="preserve">: Where the data came from (</w:t>
      </w:r>
      <w:hyperlink r:id="rId12">
        <w:r>
          <w:rPr>
            <w:rStyle w:val="Hyperlink"/>
          </w:rPr>
          <w:t xml:space="preserve">placement</w:t>
        </w:r>
      </w:hyperlink>
      <w:r>
        <w:t xml:space="preserve"> </w:t>
      </w:r>
      <w:r>
        <w:t xml:space="preserve">ID or external source)</w:t>
      </w:r>
    </w:p>
    <w:p>
      <w:pPr>
        <w:pStyle w:val="Compact"/>
        <w:numPr>
          <w:ilvl w:val="0"/>
          <w:numId w:val="1002"/>
        </w:numPr>
      </w:pPr>
      <w:hyperlink r:id="rId13">
        <w:r>
          <w:rPr>
            <w:rStyle w:val="Hyperlink"/>
            <w:b/>
            <w:bCs/>
          </w:rPr>
          <w:t xml:space="preserve">Wire Index</w:t>
        </w:r>
      </w:hyperlink>
      <w:r>
        <w:t xml:space="preserve">: Which output</w:t>
      </w:r>
      <w:r>
        <w:t xml:space="preserve"> </w:t>
      </w:r>
      <w:hyperlink r:id="rId14">
        <w:r>
          <w:rPr>
            <w:rStyle w:val="Hyperlink"/>
          </w:rPr>
          <w:t xml:space="preserve">wire</w:t>
        </w:r>
      </w:hyperlink>
      <w:r>
        <w:t xml:space="preserve"> </w:t>
      </w:r>
      <w:r>
        <w:t xml:space="preserve">from the source</w:t>
      </w:r>
      <w:r>
        <w:t xml:space="preserve"> </w:t>
      </w:r>
      <w:hyperlink r:id="rId15">
        <w:r>
          <w:rPr>
            <w:rStyle w:val="Hyperlink"/>
          </w:rPr>
          <w:t xml:space="preserve">subcircuit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Metadata</w:t>
      </w:r>
      <w:r>
        <w:t xml:space="preserve">: Type, size, and other context information</w:t>
      </w:r>
    </w:p>
    <w:p>
      <w:pPr>
        <w:pStyle w:val="SourceCode"/>
      </w:pPr>
      <w:r>
        <w:rPr>
          <w:rStyle w:val="CommentTok"/>
        </w:rPr>
        <w:t xml:space="preserve">// EVM: Value-based processing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Just the final value</w:t>
      </w:r>
      <w:r>
        <w:br/>
      </w:r>
      <w:r>
        <w:br/>
      </w:r>
      <w:r>
        <w:rPr>
          <w:rStyle w:val="CommentTok"/>
        </w:rPr>
        <w:t xml:space="preserve">// Synthesizer: Symbol-based processing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wireIndex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wireIndex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bPt])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Tracks entire data flow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6" w:name="datapt-data-point"/>
    <w:p>
      <w:pPr>
        <w:pStyle w:val="Heading2"/>
      </w:pPr>
      <w:r>
        <w:t xml:space="preserve">DataPt (Data Point)</w:t>
      </w:r>
    </w:p>
    <w:bookmarkStart w:id="18" w:name="concept"/>
    <w:p>
      <w:pPr>
        <w:pStyle w:val="Heading3"/>
      </w:pPr>
      <w:r>
        <w:t xml:space="preserve">Concept</w:t>
      </w:r>
    </w:p>
    <w:p>
      <w:pPr>
        <w:pStyle w:val="FirstParagraph"/>
      </w:pPr>
      <w:r>
        <w:t xml:space="preserve">DataPt is a</w:t>
      </w:r>
      <w:r>
        <w:t xml:space="preserve"> </w:t>
      </w:r>
      <w:r>
        <w:rPr>
          <w:b/>
          <w:bCs/>
        </w:rPr>
        <w:t xml:space="preserve">symbol</w:t>
      </w:r>
      <w:r>
        <w:t xml:space="preserve"> </w:t>
      </w:r>
      <w:r>
        <w:t xml:space="preserve">that represents data flowing through the circuit. Think of it as a</w:t>
      </w:r>
      <w:r>
        <w:t xml:space="preserve"> </w:t>
      </w:r>
      <w:r>
        <w:t xml:space="preserve">“tracking tag”</w:t>
      </w:r>
      <w:r>
        <w:t xml:space="preserve"> </w:t>
      </w:r>
      <w:r>
        <w:t xml:space="preserve">attached to each piece of data: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DataPt: A Symbol Tracking Data Flow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┌──────────┐   source=4      ┌────────────┐              │</w:t>
      </w:r>
      <w:r>
        <w:br/>
      </w:r>
      <w:r>
        <w:rPr>
          <w:rStyle w:val="VerbatimChar"/>
        </w:rPr>
        <w:t xml:space="preserve">│  │  Value   │   wireIndex=0   │ Traceability│              │</w:t>
      </w:r>
      <w:r>
        <w:br/>
      </w:r>
      <w:r>
        <w:rPr>
          <w:rStyle w:val="VerbatimChar"/>
        </w:rPr>
        <w:t xml:space="preserve">│  │  15n     │   ─────────────&gt;│ Information │              │</w:t>
      </w:r>
      <w:r>
        <w:br/>
      </w:r>
      <w:r>
        <w:rPr>
          <w:rStyle w:val="VerbatimChar"/>
        </w:rPr>
        <w:t xml:space="preserve">│  └──────────┘                  └────────────┘              │</w:t>
      </w:r>
      <w:r>
        <w:br/>
      </w:r>
      <w:r>
        <w:rPr>
          <w:rStyle w:val="VerbatimChar"/>
        </w:rPr>
        <w:t xml:space="preserve">│       ↓                              │                      │</w:t>
      </w:r>
      <w:r>
        <w:br/>
      </w:r>
      <w:r>
        <w:rPr>
          <w:rStyle w:val="VerbatimChar"/>
        </w:rPr>
        <w:t xml:space="preserve">│  What data?                    Where from?                  │</w:t>
      </w:r>
      <w:r>
        <w:br/>
      </w:r>
      <w:r>
        <w:rPr>
          <w:rStyle w:val="VerbatimChar"/>
        </w:rPr>
        <w:t xml:space="preserve">│  (actual value)           (placement + wire)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Key Roles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Traceability</w:t>
      </w:r>
      <w:r>
        <w:t xml:space="preserve">: Track where data originates (source placement, wire index)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Circuit Generation</w:t>
      </w:r>
      <w:r>
        <w:t xml:space="preserve">: Connect subcircuit outputs to inputs via wire indices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Value Tracking</w:t>
      </w:r>
      <w:r>
        <w:t xml:space="preserve">: Maintain actual values for consistency checks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External Interface</w:t>
      </w:r>
      <w:r>
        <w:t xml:space="preserve">: Bridge between Ethereum state and circuit</w:t>
      </w:r>
      <w:r>
        <w:t xml:space="preserve"> </w:t>
      </w:r>
      <w:hyperlink r:id="rId10">
        <w:r>
          <w:rPr>
            <w:rStyle w:val="Hyperlink"/>
          </w:rPr>
          <w:t xml:space="preserve">symbols</w:t>
        </w:r>
      </w:hyperlink>
    </w:p>
    <w:bookmarkEnd w:id="18"/>
    <w:bookmarkStart w:id="19" w:name="visual-datapt-journey"/>
    <w:p>
      <w:pPr>
        <w:pStyle w:val="Heading3"/>
      </w:pPr>
      <w:r>
        <w:t xml:space="preserve">Visual: DataPt Journey</w:t>
      </w:r>
    </w:p>
    <w:p>
      <w:pPr>
        <w:pStyle w:val="SourceCode"/>
      </w:pPr>
      <w:r>
        <w:rPr>
          <w:rStyle w:val="VerbatimChar"/>
        </w:rPr>
        <w:t xml:space="preserve">External Value          DataPt Creation              Circuit Usage</w:t>
      </w:r>
      <w:r>
        <w:br/>
      </w:r>
      <w:r>
        <w:rPr>
          <w:rStyle w:val="VerbatimChar"/>
        </w:rPr>
        <w:t xml:space="preserve">──────────────          ───────────────              ─────────────</w:t>
      </w:r>
      <w:r>
        <w:br/>
      </w:r>
      <w:r>
        <w:br/>
      </w:r>
      <w:r>
        <w:rPr>
          <w:rStyle w:val="VerbatimChar"/>
        </w:rPr>
        <w:t xml:space="preserve">calldata[0] = 5   ─┐</w:t>
      </w:r>
      <w:r>
        <w:br/>
      </w:r>
      <w:r>
        <w:rPr>
          <w:rStyle w:val="VerbatimChar"/>
        </w:rPr>
        <w:t xml:space="preserve">                   ├──&gt; DataPt {                ┌──&gt; Used as input</w:t>
      </w:r>
      <w:r>
        <w:br/>
      </w:r>
      <w:r>
        <w:rPr>
          <w:rStyle w:val="VerbatimChar"/>
        </w:rPr>
        <w:t xml:space="preserve">                   │      value: 5n,             │    to ALU1</w:t>
      </w:r>
      <w:r>
        <w:br/>
      </w:r>
      <w:r>
        <w:rPr>
          <w:rStyle w:val="VerbatimChar"/>
        </w:rPr>
        <w:t xml:space="preserve">                   │      source: 0,        ─────┤</w:t>
      </w:r>
      <w:r>
        <w:br/>
      </w:r>
      <w:r>
        <w:rPr>
          <w:rStyle w:val="VerbatimChar"/>
        </w:rPr>
        <w:t xml:space="preserve">                   │      wireIndex: 0,          │</w:t>
      </w:r>
      <w:r>
        <w:br/>
      </w:r>
      <w:r>
        <w:rPr>
          <w:rStyle w:val="VerbatimChar"/>
        </w:rPr>
        <w:t xml:space="preserve">Block info        ─┤      type: 'Calldata'       └──&gt; Tracked in</w:t>
      </w:r>
      <w:r>
        <w:br/>
      </w:r>
      <w:r>
        <w:rPr>
          <w:rStyle w:val="VerbatimChar"/>
        </w:rPr>
        <w:t xml:space="preserve">                   │    }                             circuit graph</w:t>
      </w:r>
      <w:r>
        <w:br/>
      </w:r>
      <w:r>
        <w:rPr>
          <w:rStyle w:val="VerbatimChar"/>
        </w:rPr>
        <w:t xml:space="preserve">Storage value     ─┘</w:t>
      </w:r>
    </w:p>
    <w:bookmarkEnd w:id="19"/>
    <w:bookmarkStart w:id="21" w:name="definition"/>
    <w:p>
      <w:pPr>
        <w:pStyle w:val="Heading3"/>
      </w:pPr>
      <w:r>
        <w:t xml:space="preserve">Definition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  <w:r>
        <w:t xml:space="preserve"> </w:t>
      </w:r>
      <w:hyperlink r:id="rId20">
        <w:r>
          <w:rPr>
            <w:rStyle w:val="VerbatimChar"/>
          </w:rPr>
          <w:t xml:space="preserve">types/synthesizer.ts:48-69</w:t>
        </w:r>
      </w:hyperlink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CreateDataPointParams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Placement index at which the dataPt comes from</w:t>
      </w:r>
      <w:r>
        <w:br/>
      </w:r>
      <w:r>
        <w:rPr>
          <w:rStyle w:val="NormalTok"/>
        </w:rPr>
        <w:t xml:space="preserve">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Wire index at which the dataPt comes from (within the source placement)</w:t>
      </w:r>
      <w:r>
        <w:br/>
      </w:r>
      <w:r>
        <w:rPr>
          <w:rStyle w:val="NormalTok"/>
        </w:rPr>
        <w:t xml:space="preserve">  wireIndex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Actual value of the data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Size of the data source (in bytes)</w:t>
      </w:r>
      <w:r>
        <w:br/>
      </w:r>
      <w:r>
        <w:rPr>
          <w:rStyle w:val="NormalTok"/>
        </w:rPr>
        <w:t xml:space="preserve">  sourceSize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=== External Source Information (if applicable) ===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Address/identifier if data comes from external source</w:t>
      </w:r>
      <w:r>
        <w:br/>
      </w:r>
      <w:r>
        <w:rPr>
          <w:rStyle w:val="NormalTok"/>
        </w:rPr>
        <w:t xml:space="preserve">  extSource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Address/identifier if data goes to external destination</w:t>
      </w:r>
      <w:r>
        <w:br/>
      </w:r>
      <w:r>
        <w:rPr>
          <w:rStyle w:val="NormalTok"/>
        </w:rPr>
        <w:t xml:space="preserve">  extDest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Type of external data (e.g., 'CALLDATA', 'BLOCKHASH', 'Storage')</w:t>
      </w:r>
      <w:r>
        <w:br/>
      </w:r>
      <w:r>
        <w:rPr>
          <w:rStyle w:val="NormalTok"/>
        </w:rPr>
        <w:t xml:space="preserve">  type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Key if the external data comes from or goes to a DB (e.g., storage key)</w:t>
      </w:r>
      <w:r>
        <w:br/>
      </w:r>
      <w:r>
        <w:rPr>
          <w:rStyle w:val="NormalTok"/>
        </w:rPr>
        <w:t xml:space="preserve">  key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Offset if the external data comes from memory</w:t>
      </w:r>
      <w:r>
        <w:br/>
      </w:r>
      <w:r>
        <w:rPr>
          <w:rStyle w:val="NormalTok"/>
        </w:rPr>
        <w:t xml:space="preserve">  offset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DataPt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CreateDataPointParams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 valueHex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bookmarkEnd w:id="21"/>
    <w:bookmarkStart w:id="23" w:name="creation"/>
    <w:p>
      <w:pPr>
        <w:pStyle w:val="Heading3"/>
      </w:pPr>
      <w:r>
        <w:t xml:space="preserve">Creation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  <w:r>
        <w:t xml:space="preserve"> </w:t>
      </w:r>
      <w:hyperlink r:id="rId22">
        <w:r>
          <w:rPr>
            <w:rStyle w:val="VerbatimChar"/>
          </w:rPr>
          <w:t xml:space="preserve">pointers/dataPointFactory.ts:6-16</w:t>
        </w:r>
      </w:hyperlink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DataPointFactory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CreateDataPointParams)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  SynthesizerValidator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validateValue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paddedHex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hex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valueHex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'0x'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paddedHex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valueHex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example-datapt-lifecycle"/>
    <w:p>
      <w:pPr>
        <w:pStyle w:val="Heading3"/>
      </w:pPr>
      <w:r>
        <w:t xml:space="preserve">Example: DataPt Lifecycle</w:t>
      </w:r>
    </w:p>
    <w:p>
      <w:pPr>
        <w:pStyle w:val="SourceCode"/>
      </w:pPr>
      <w:r>
        <w:rPr>
          <w:rStyle w:val="CommentTok"/>
        </w:rPr>
        <w:t xml:space="preserve">// Step 1: Load external data as DataPt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calldataPt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loadEnvInf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address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'Calldata'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0x05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value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offset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size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Result: { source: 0, wireIndex: 0, value: 5n, type: 'Calldata', ... }</w:t>
      </w:r>
      <w:r>
        <w:br/>
      </w:r>
      <w:r>
        <w:br/>
      </w:r>
      <w:r>
        <w:rPr>
          <w:rStyle w:val="CommentTok"/>
        </w:rPr>
        <w:t xml:space="preserve">// Step 2: Use DataPt in arithmetic operation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constantPt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loadAuxin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n)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Result: { source: 0, wireIndex: 1, value: 10n, ... }</w:t>
      </w:r>
      <w:r>
        <w:br/>
      </w:r>
      <w:r>
        <w:br/>
      </w:r>
      <w:r>
        <w:rPr>
          <w:rStyle w:val="CommentTok"/>
        </w:rPr>
        <w:t xml:space="preserve">// Step 3: Generate circuit placement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[calldataPt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constantPt])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Result: { source: 4, wireIndex: 0, value: 15n, ... }</w:t>
      </w:r>
      <w:r>
        <w:br/>
      </w:r>
      <w:r>
        <w:rPr>
          <w:rStyle w:val="CommentTok"/>
        </w:rPr>
        <w:t xml:space="preserve">// source=4 means this comes from placement #4 (the ADD subcircuit)</w:t>
      </w:r>
      <w:r>
        <w:br/>
      </w:r>
      <w:r>
        <w:br/>
      </w:r>
      <w:r>
        <w:rPr>
          <w:rStyle w:val="CommentTok"/>
        </w:rPr>
        <w:t xml:space="preserve">// Step 4: Store to external state</w:t>
      </w:r>
      <w:r>
        <w:br/>
      </w:r>
      <w:r>
        <w:rPr>
          <w:rStyle w:val="NormalTok"/>
        </w:rPr>
        <w:t xml:space="preserve">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storePrvOut</w:t>
      </w:r>
      <w:r>
        <w:rPr>
          <w:rStyle w:val="NormalTok"/>
        </w:rPr>
        <w:t xml:space="preserve">(address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'Storage'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storageKey)</w:t>
      </w:r>
      <w:r>
        <w:rPr>
          <w:rStyle w:val="OperatorTok"/>
        </w:rPr>
        <w:t xml:space="preserve">;</w:t>
      </w:r>
    </w:p>
    <w:bookmarkEnd w:id="24"/>
    <w:bookmarkStart w:id="25" w:name="key-fields-explained"/>
    <w:p>
      <w:pPr>
        <w:pStyle w:val="Heading3"/>
      </w:pPr>
      <w:r>
        <w:t xml:space="preserve">Key Fields Explained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891"/>
        <w:gridCol w:w="3366"/>
        <w:gridCol w:w="24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source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Placement ID where data originates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4</w:t>
            </w:r>
            <w:r>
              <w:t xml:space="preserve"> </w:t>
            </w:r>
            <w:r>
              <w:t xml:space="preserve">(from placement #4)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wireIndex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number?</w:t>
            </w:r>
          </w:p>
        </w:tc>
        <w:tc>
          <w:tcPr/>
          <w:p>
            <w:pPr>
              <w:pStyle w:val="Compact"/>
            </w:pPr>
            <w:r>
              <w:t xml:space="preserve">Output wire index from source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t xml:space="preserve">(first output)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value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bigint</w:t>
            </w:r>
          </w:p>
        </w:tc>
        <w:tc>
          <w:tcPr/>
          <w:p>
            <w:pPr>
              <w:pStyle w:val="Compact"/>
            </w:pPr>
            <w:r>
              <w:t xml:space="preserve">Actual data value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15n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valueHex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Hex representation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"0x0f"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sourceSize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Data size in bytes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32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extSource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string?</w:t>
            </w:r>
          </w:p>
        </w:tc>
        <w:tc>
          <w:tcPr/>
          <w:p>
            <w:pPr>
              <w:pStyle w:val="Compact"/>
            </w:pPr>
            <w:r>
              <w:t xml:space="preserve">External source address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"0x123...abc"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string?</w:t>
            </w:r>
          </w:p>
        </w:tc>
        <w:tc>
          <w:tcPr/>
          <w:p>
            <w:pPr>
              <w:pStyle w:val="Compact"/>
            </w:pPr>
            <w:r>
              <w:t xml:space="preserve">External data type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"Calldata"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"Storage"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key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string?</w:t>
            </w:r>
          </w:p>
        </w:tc>
        <w:tc>
          <w:tcPr/>
          <w:p>
            <w:pPr>
              <w:pStyle w:val="Compact"/>
            </w:pPr>
            <w:r>
              <w:t xml:space="preserve">Storage key (if applicable)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"0x00...01"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offset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number?</w:t>
            </w:r>
          </w:p>
        </w:tc>
        <w:tc>
          <w:tcPr/>
          <w:p>
            <w:pPr>
              <w:pStyle w:val="Compact"/>
            </w:pPr>
            <w:r>
              <w:t xml:space="preserve">Memory offset (if applicable)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64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7" w:name="stackpt-symbol-stack"/>
    <w:p>
      <w:pPr>
        <w:pStyle w:val="Heading2"/>
      </w:pPr>
      <w:r>
        <w:t xml:space="preserve">StackPt (Symbol Stack)</w:t>
      </w:r>
    </w:p>
    <w:bookmarkStart w:id="28" w:name="concept-1"/>
    <w:p>
      <w:pPr>
        <w:pStyle w:val="Heading3"/>
      </w:pPr>
      <w:r>
        <w:t xml:space="preserve">Concept</w:t>
      </w:r>
    </w:p>
    <w:p>
      <w:pPr>
        <w:pStyle w:val="FirstParagraph"/>
      </w:pPr>
      <w:hyperlink r:id="rId27">
        <w:r>
          <w:rPr>
            <w:rStyle w:val="Hyperlink"/>
          </w:rPr>
          <w:t xml:space="preserve">StackPt</w:t>
        </w:r>
      </w:hyperlink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symbolic equivalent</w:t>
      </w:r>
      <w:r>
        <w:t xml:space="preserve"> </w:t>
      </w:r>
      <w:r>
        <w:t xml:space="preserve">of the EVM stack. While the EVM stack holds actual values for computation, StackPt holds DataPt symbols for tracking data flow:</w:t>
      </w:r>
    </w:p>
    <w:p>
      <w:pPr>
        <w:pStyle w:val="SourceCode"/>
      </w:pPr>
      <w:r>
        <w:rPr>
          <w:rStyle w:val="VerbatimChar"/>
        </w:rPr>
        <w:t xml:space="preserve">EVM Stack                          StackPt (Symbol Stack)</w:t>
      </w:r>
      <w:r>
        <w:br/>
      </w:r>
      <w:r>
        <w:rPr>
          <w:rStyle w:val="VerbatimChar"/>
        </w:rPr>
        <w:t xml:space="preserve">─────────────────                  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┌──────────────┐                   ┌───────────────────────────┐</w:t>
      </w:r>
      <w:r>
        <w:br/>
      </w:r>
      <w:r>
        <w:rPr>
          <w:rStyle w:val="VerbatimChar"/>
        </w:rPr>
        <w:t xml:space="preserve">│     30       │ ← value           │ DataPt { value: 30n,      │</w:t>
      </w:r>
      <w:r>
        <w:br/>
      </w:r>
      <w:r>
        <w:rPr>
          <w:rStyle w:val="VerbatimChar"/>
        </w:rPr>
        <w:t xml:space="preserve">├──────────────┤                   │          source: 4,       │</w:t>
      </w:r>
      <w:r>
        <w:br/>
      </w:r>
      <w:r>
        <w:rPr>
          <w:rStyle w:val="VerbatimChar"/>
        </w:rPr>
        <w:t xml:space="preserve">│     20       │                   │          wireIndex: 0 }   │</w:t>
      </w:r>
      <w:r>
        <w:br/>
      </w:r>
      <w:r>
        <w:rPr>
          <w:rStyle w:val="VerbatimChar"/>
        </w:rPr>
        <w:t xml:space="preserve">├──────────────┤                   ├───────────────────────────┤</w:t>
      </w:r>
      <w:r>
        <w:br/>
      </w:r>
      <w:r>
        <w:rPr>
          <w:rStyle w:val="VerbatimChar"/>
        </w:rPr>
        <w:t xml:space="preserve">│     10       │                   │ DataPt { value: 20n,      │</w:t>
      </w:r>
      <w:r>
        <w:br/>
      </w:r>
      <w:r>
        <w:rPr>
          <w:rStyle w:val="VerbatimChar"/>
        </w:rPr>
        <w:t xml:space="preserve">└──────────────┘                   │          source: 0,       │</w:t>
      </w:r>
      <w:r>
        <w:br/>
      </w:r>
      <w:r>
        <w:rPr>
          <w:rStyle w:val="VerbatimChar"/>
        </w:rPr>
        <w:t xml:space="preserve">                                   │          wireIndex: 1 }   │</w:t>
      </w:r>
      <w:r>
        <w:br/>
      </w:r>
      <w:r>
        <w:rPr>
          <w:rStyle w:val="VerbatimChar"/>
        </w:rPr>
        <w:t xml:space="preserve"> Stores values                     ├───────────────────────────┤</w:t>
      </w:r>
      <w:r>
        <w:br/>
      </w:r>
      <w:r>
        <w:rPr>
          <w:rStyle w:val="VerbatimChar"/>
        </w:rPr>
        <w:t xml:space="preserve"> for execution                     │ DataPt { value: 10n,      │</w:t>
      </w:r>
      <w:r>
        <w:br/>
      </w:r>
      <w:r>
        <w:rPr>
          <w:rStyle w:val="VerbatimChar"/>
        </w:rPr>
        <w:t xml:space="preserve">                                   │          source: 0,       │</w:t>
      </w:r>
      <w:r>
        <w:br/>
      </w:r>
      <w:r>
        <w:rPr>
          <w:rStyle w:val="VerbatimChar"/>
        </w:rPr>
        <w:t xml:space="preserve">                                   │          wireIndex: 0 }   │</w:t>
      </w:r>
      <w:r>
        <w:br/>
      </w:r>
      <w:r>
        <w:rPr>
          <w:rStyle w:val="VerbatimChar"/>
        </w:rPr>
        <w:t xml:space="preserve">                                   └───────────────────────────┘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                                  Stores symbols</w:t>
      </w:r>
      <w:r>
        <w:br/>
      </w:r>
      <w:r>
        <w:rPr>
          <w:rStyle w:val="VerbatimChar"/>
        </w:rPr>
        <w:t xml:space="preserve">                                    for circuit generation</w:t>
      </w:r>
    </w:p>
    <w:bookmarkEnd w:id="28"/>
    <w:bookmarkStart w:id="29" w:name="visual-parallel-processing"/>
    <w:p>
      <w:pPr>
        <w:pStyle w:val="Heading3"/>
      </w:pPr>
      <w:r>
        <w:t xml:space="preserve">Visual: Parallel Processing</w:t>
      </w:r>
    </w:p>
    <w:p>
      <w:pPr>
        <w:pStyle w:val="SourceCode"/>
      </w:pPr>
      <w:r>
        <w:rPr>
          <w:rStyle w:val="VerbatimChar"/>
        </w:rPr>
        <w:t xml:space="preserve">Opcode: 0x01 ADD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┌─────────────────────────────┐  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EVM Stack (functions.ts)  │  │  StackPt (handlers.ts)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├─────────────────────────────┤  ├──────────────────────────────────┤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│  │                                  │</w:t>
      </w:r>
      <w:r>
        <w:br/>
      </w:r>
      <w:r>
        <w:rPr>
          <w:rStyle w:val="VerbatimChar"/>
        </w:rPr>
        <w:t xml:space="preserve">│  pop: [10, 20]              │  │  pop: [DataPt{10}, DataPt{20}]   │</w:t>
      </w:r>
      <w:r>
        <w:br/>
      </w:r>
      <w:r>
        <w:rPr>
          <w:rStyle w:val="VerbatimChar"/>
        </w:rPr>
        <w:t xml:space="preserve">│       ↓                     │  │        ↓                         │</w:t>
      </w:r>
      <w:r>
        <w:br/>
      </w:r>
      <w:r>
        <w:rPr>
          <w:rStyle w:val="VerbatimChar"/>
        </w:rPr>
        <w:t xml:space="preserve">│  compute: 10 + 20 = 30      │  │  place: ALU1(selector, 10, 20)   │</w:t>
      </w:r>
      <w:r>
        <w:br/>
      </w:r>
      <w:r>
        <w:rPr>
          <w:rStyle w:val="VerbatimChar"/>
        </w:rPr>
        <w:t xml:space="preserve">│       ↓                     │  │        ↓                         │</w:t>
      </w:r>
      <w:r>
        <w:br/>
      </w:r>
      <w:r>
        <w:rPr>
          <w:rStyle w:val="VerbatimChar"/>
        </w:rPr>
        <w:t xml:space="preserve">│  push: 30                   │  │  push: DataPt{30, source:4}      │</w:t>
      </w:r>
      <w:r>
        <w:br/>
      </w:r>
      <w:r>
        <w:rPr>
          <w:rStyle w:val="VerbatimChar"/>
        </w:rPr>
        <w:t xml:space="preserve">│                             │  │                                  │</w:t>
      </w:r>
      <w:r>
        <w:br/>
      </w:r>
      <w:r>
        <w:rPr>
          <w:rStyle w:val="VerbatimChar"/>
        </w:rPr>
        <w:t xml:space="preserve">│  Result: Value only         │  │  Result: Value + Traceability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└─────────────────────────────┘  └──────────────────────────────────┘</w:t>
      </w:r>
    </w:p>
    <w:bookmarkEnd w:id="29"/>
    <w:bookmarkStart w:id="30" w:name="comparison"/>
    <w:p>
      <w:pPr>
        <w:pStyle w:val="Heading3"/>
      </w:pPr>
      <w:r>
        <w:t xml:space="preserve">Comparison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3"/>
        <w:gridCol w:w="2907"/>
        <w:gridCol w:w="37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EVM Stack</w:t>
            </w:r>
          </w:p>
        </w:tc>
        <w:tc>
          <w:tcPr/>
          <w:p>
            <w:pPr>
              <w:pStyle w:val="Compact"/>
            </w:pPr>
            <w:r>
              <w:t xml:space="preserve">StackPt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bigint[]</w:t>
            </w:r>
            <w:r>
              <w:t xml:space="preserve"> </w:t>
            </w:r>
            <w:r>
              <w:t xml:space="preserve">(values)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DataPt[]</w:t>
            </w:r>
            <w:r>
              <w:t xml:space="preserve"> </w:t>
            </w:r>
            <w:r>
              <w:t xml:space="preserve">(symbols)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Execute operations</w:t>
            </w:r>
          </w:p>
        </w:tc>
        <w:tc>
          <w:tcPr/>
          <w:p>
            <w:pPr>
              <w:pStyle w:val="Compact"/>
            </w:pPr>
            <w:r>
              <w:t xml:space="preserve">Track data flow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Push</w:t>
            </w:r>
          </w:p>
        </w:tc>
        <w:tc>
          <w:tcPr/>
          <w:p>
            <w:pPr>
              <w:pStyle w:val="Compact"/>
            </w:pPr>
            <w:r>
              <w:t xml:space="preserve">Pushes actual value</w:t>
            </w:r>
          </w:p>
        </w:tc>
        <w:tc>
          <w:tcPr/>
          <w:p>
            <w:pPr>
              <w:pStyle w:val="Compact"/>
            </w:pPr>
            <w:r>
              <w:t xml:space="preserve">Pushes symbol reference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Pop</w:t>
            </w:r>
          </w:p>
        </w:tc>
        <w:tc>
          <w:tcPr/>
          <w:p>
            <w:pPr>
              <w:pStyle w:val="Compact"/>
            </w:pPr>
            <w:r>
              <w:t xml:space="preserve">Returns value for computation</w:t>
            </w:r>
          </w:p>
        </w:tc>
        <w:tc>
          <w:tcPr/>
          <w:p>
            <w:pPr>
              <w:pStyle w:val="Compact"/>
            </w:pPr>
            <w:r>
              <w:t xml:space="preserve">Returns symbol for circuit generation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</w:t>
            </w:r>
          </w:p>
        </w:tc>
        <w:tc>
          <w:tcPr/>
          <w:p>
            <w:pPr>
              <w:pStyle w:val="Compact"/>
            </w:pPr>
            <w:r>
              <w:t xml:space="preserve">Performs arithmetic</w:t>
            </w:r>
          </w:p>
        </w:tc>
        <w:tc>
          <w:tcPr/>
          <w:p>
            <w:pPr>
              <w:pStyle w:val="Compact"/>
            </w:pPr>
            <w:r>
              <w:t xml:space="preserve">Records circuit connections</w:t>
            </w:r>
          </w:p>
        </w:tc>
      </w:tr>
    </w:tbl>
    <w:bookmarkEnd w:id="30"/>
    <w:bookmarkStart w:id="32" w:name="definition-1"/>
    <w:p>
      <w:pPr>
        <w:pStyle w:val="Heading3"/>
      </w:pPr>
      <w:r>
        <w:t xml:space="preserve">Definition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  <w:r>
        <w:t xml:space="preserve"> </w:t>
      </w:r>
      <w:hyperlink r:id="rId31">
        <w:r>
          <w:rPr>
            <w:rStyle w:val="VerbatimChar"/>
          </w:rPr>
          <w:t xml:space="preserve">pointers/stackPt.ts:1-56</w:t>
        </w:r>
      </w:hyperlink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TStackPt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DataPt[]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StackPt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_stack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TStackPt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_len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_maxHeight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(maxHeight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_maxHeight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swap</w:t>
      </w:r>
      <w:r>
        <w:rPr>
          <w:rStyle w:val="NormalTok"/>
        </w:rPr>
        <w:t xml:space="preserve">(position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dup</w:t>
      </w:r>
      <w:r>
        <w:rPr>
          <w:rStyle w:val="NormalTok"/>
        </w:rPr>
        <w:t xml:space="preserve">(position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more methods</w:t>
      </w:r>
      <w:r>
        <w:br/>
      </w:r>
      <w:r>
        <w:rPr>
          <w:rStyle w:val="NormalTok"/>
        </w:rPr>
        <w:t xml:space="preserve">}</w:t>
      </w:r>
    </w:p>
    <w:bookmarkEnd w:id="32"/>
    <w:bookmarkStart w:id="34" w:name="key-differences-from-evm-stack"/>
    <w:p>
      <w:pPr>
        <w:pStyle w:val="Heading3"/>
      </w:pPr>
      <w:r>
        <w:t xml:space="preserve">Key Differences from EVM Stack</w:t>
      </w:r>
    </w:p>
    <w:p>
      <w:pPr>
        <w:pStyle w:val="FirstParagraph"/>
      </w:pPr>
      <w:r>
        <w:rPr>
          <w:b/>
          <w:bCs/>
        </w:rPr>
        <w:t xml:space="preserve">Source Comment</w:t>
      </w:r>
      <w:r>
        <w:t xml:space="preserve">:</w:t>
      </w:r>
      <w:r>
        <w:t xml:space="preserve"> </w:t>
      </w:r>
      <w:hyperlink r:id="rId33">
        <w:r>
          <w:rPr>
            <w:rStyle w:val="VerbatimChar"/>
          </w:rPr>
          <w:t xml:space="preserve">pointers/stackPt.ts:6-26</w:t>
        </w:r>
      </w:hyperlink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Key differences between Stack and StackPt classes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1. Data Type</w:t>
      </w:r>
      <w:r>
        <w:br/>
      </w:r>
      <w:r>
        <w:rPr>
          <w:rStyle w:val="CommentTok"/>
        </w:rPr>
        <w:t xml:space="preserve"> *    - Stack: bigint[] (stores actual values)</w:t>
      </w:r>
      <w:r>
        <w:br/>
      </w:r>
      <w:r>
        <w:rPr>
          <w:rStyle w:val="CommentTok"/>
        </w:rPr>
        <w:t xml:space="preserve"> *    - StackPt: DataPt[] (stores data pointers)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2. Purpose</w:t>
      </w:r>
      <w:r>
        <w:br/>
      </w:r>
      <w:r>
        <w:rPr>
          <w:rStyle w:val="CommentTok"/>
        </w:rPr>
        <w:t xml:space="preserve"> *    - Stack: Used in actual EVM execution</w:t>
      </w:r>
      <w:r>
        <w:br/>
      </w:r>
      <w:r>
        <w:rPr>
          <w:rStyle w:val="CommentTok"/>
        </w:rPr>
        <w:t xml:space="preserve"> *    - StackPt: Used for symbolic execution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3. Operation Handling</w:t>
      </w:r>
      <w:r>
        <w:br/>
      </w:r>
      <w:r>
        <w:rPr>
          <w:rStyle w:val="CommentTok"/>
        </w:rPr>
        <w:t xml:space="preserve"> *    - Stack: Performs operations on actual values (e.g., actual addition)</w:t>
      </w:r>
      <w:r>
        <w:br/>
      </w:r>
      <w:r>
        <w:rPr>
          <w:rStyle w:val="CommentTok"/>
        </w:rPr>
        <w:t xml:space="preserve"> *    - StackPt: Manages pointers for data flow tracking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4. Usage</w:t>
      </w:r>
      <w:r>
        <w:br/>
      </w:r>
      <w:r>
        <w:rPr>
          <w:rStyle w:val="CommentTok"/>
        </w:rPr>
        <w:t xml:space="preserve"> *    - Stack: Actual transaction processing, contract execution</w:t>
      </w:r>
      <w:r>
        <w:br/>
      </w:r>
      <w:r>
        <w:rPr>
          <w:rStyle w:val="CommentTok"/>
        </w:rPr>
        <w:t xml:space="preserve"> *    - StackPt: Program analysis, optimization, circuit generation</w:t>
      </w:r>
      <w:r>
        <w:br/>
      </w:r>
      <w:r>
        <w:rPr>
          <w:rStyle w:val="CommentTok"/>
        </w:rPr>
        <w:t xml:space="preserve"> */</w:t>
      </w:r>
    </w:p>
    <w:bookmarkEnd w:id="34"/>
    <w:bookmarkStart w:id="35" w:name="example-parallel-stack-processing"/>
    <w:p>
      <w:pPr>
        <w:pStyle w:val="Heading3"/>
      </w:pPr>
      <w:r>
        <w:t xml:space="preserve">Example: Parallel Stack Processing</w:t>
      </w:r>
    </w:p>
    <w:p>
      <w:pPr>
        <w:pStyle w:val="SourceCode"/>
      </w:pPr>
      <w:r>
        <w:rPr>
          <w:rStyle w:val="CommentTok"/>
        </w:rPr>
        <w:t xml:space="preserve">// EVM Stack (functions.ts) - Opcode 0x01: ADD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TWO_POW256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Stack: [10, 20] → [30]</w:t>
      </w:r>
      <w:r>
        <w:br/>
      </w:r>
      <w:r>
        <w:br/>
      </w:r>
      <w:r>
        <w:rPr>
          <w:rStyle w:val="CommentTok"/>
        </w:rPr>
        <w:t xml:space="preserve">// StackPt (handlers.ts) - Opcode 0x01: ADD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bPt]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popN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placeArith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bPt])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runState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(resultPt)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StackPt: [DataPt{10}, DataPt{20}] → [DataPt{30, source:4}]</w:t>
      </w:r>
    </w:p>
    <w:bookmarkEnd w:id="35"/>
    <w:bookmarkStart w:id="36" w:name="memory-management-optimization"/>
    <w:p>
      <w:pPr>
        <w:pStyle w:val="Heading3"/>
      </w:pPr>
      <w:r>
        <w:t xml:space="preserve">Memory Management Optimization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2. Memory Management</w:t>
      </w:r>
      <w:r>
        <w:br/>
      </w:r>
      <w:r>
        <w:rPr>
          <w:rStyle w:val="CommentTok"/>
        </w:rPr>
        <w:t xml:space="preserve"> *    - Once allocated, array size never decreases</w:t>
      </w:r>
      <w:r>
        <w:br/>
      </w:r>
      <w:r>
        <w:rPr>
          <w:rStyle w:val="CommentTok"/>
        </w:rPr>
        <w:t xml:space="preserve"> *    - During pop operations, _len is decreased instead of actually deleting items</w:t>
      </w:r>
      <w:r>
        <w:br/>
      </w:r>
      <w:r>
        <w:rPr>
          <w:rStyle w:val="CommentTok"/>
        </w:rPr>
        <w:t xml:space="preserve"> *    - This is an optimization strategy to reduce memory reallocation costs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CommentTok"/>
        </w:rPr>
        <w:t xml:space="preserve">// Implementation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EvmError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STACK_UNDERFLOW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_stack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_len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_len</w:t>
      </w:r>
      <w:r>
        <w:rPr>
          <w:rStyle w:val="OperatorTok"/>
        </w:rPr>
        <w:t xml:space="preserve">--;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Decrease length, don't delete item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8" w:name="memorypt-symbol-memory"/>
    <w:p>
      <w:pPr>
        <w:pStyle w:val="Heading2"/>
      </w:pPr>
      <w:r>
        <w:t xml:space="preserve">MemoryPt (Symbol Memory)</w:t>
      </w:r>
    </w:p>
    <w:bookmarkStart w:id="39" w:name="concept-2"/>
    <w:p>
      <w:pPr>
        <w:pStyle w:val="Heading3"/>
      </w:pPr>
      <w:r>
        <w:t xml:space="preserve">Concept</w:t>
      </w:r>
    </w:p>
    <w:p>
      <w:pPr>
        <w:pStyle w:val="FirstParagraph"/>
      </w:pPr>
      <w:r>
        <w:t xml:space="preserve">MemoryPt is a</w:t>
      </w:r>
      <w:r>
        <w:t xml:space="preserve"> </w:t>
      </w:r>
      <w:r>
        <w:rPr>
          <w:b/>
          <w:bCs/>
        </w:rPr>
        <w:t xml:space="preserve">2D data structure</w:t>
      </w:r>
      <w:r>
        <w:t xml:space="preserve"> </w:t>
      </w:r>
      <w:r>
        <w:t xml:space="preserve">(offset × time) that solves the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data aliasing problem</w:t>
        </w:r>
      </w:hyperlink>
      <w:r>
        <w:t xml:space="preserve"> </w:t>
      </w:r>
      <w:r>
        <w:t xml:space="preserve">in memory. Unlike EVM memory which only keeps the latest value, MemoryPt tracks all overlapping writes:</w:t>
      </w:r>
    </w:p>
    <w:p>
      <w:pPr>
        <w:pStyle w:val="SourceCode"/>
      </w:pPr>
      <w:r>
        <w:rPr>
          <w:rStyle w:val="VerbatimChar"/>
        </w:rPr>
        <w:t xml:space="preserve">EVM Memory (1D)                  MemoryPt (2D: offset × time)</w:t>
      </w:r>
      <w:r>
        <w:br/>
      </w:r>
      <w:r>
        <w:rPr>
          <w:rStyle w:val="VerbatimChar"/>
        </w:rPr>
        <w:t xml:space="preserve">───────────────                  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Memory Array:                    Timestamp Map:</w:t>
      </w:r>
      <w:r>
        <w:br/>
      </w:r>
      <w:r>
        <w:rPr>
          <w:rStyle w:val="VerbatimChar"/>
        </w:rPr>
        <w:t xml:space="preserve">┌────┬────┬────┬────┐</w:t>
      </w:r>
      <w:r>
        <w:br/>
      </w:r>
      <w:r>
        <w:rPr>
          <w:rStyle w:val="VerbatimChar"/>
        </w:rPr>
        <w:t xml:space="preserve">│ 00 │ 10 │ 20 │ 30 │ ← offset  timestamp=0: { offset: 0x00, size: 32, dataPt1 }</w:t>
      </w:r>
      <w:r>
        <w:br/>
      </w:r>
      <w:r>
        <w:rPr>
          <w:rStyle w:val="VerbatimChar"/>
        </w:rPr>
        <w:t xml:space="preserve">└────┴────┴────┴────┘            timestamp=1: { offset: 0x10, size: 32, dataPt2 }</w:t>
      </w:r>
      <w:r>
        <w:br/>
      </w:r>
      <w:r>
        <w:rPr>
          <w:rStyle w:val="VerbatimChar"/>
        </w:rPr>
        <w:t xml:space="preserve">  │                              timestamp=2: { offset: 0x08, size: 16, dataPt3 }</w:t>
      </w:r>
      <w:r>
        <w:br/>
      </w:r>
      <w:r>
        <w:rPr>
          <w:rStyle w:val="VerbatimChar"/>
        </w:rPr>
        <w:t xml:space="preserve">  └─&gt; Only latest value</w:t>
      </w:r>
      <w:r>
        <w:br/>
      </w:r>
      <w:r>
        <w:rPr>
          <w:rStyle w:val="VerbatimChar"/>
        </w:rPr>
        <w:t xml:space="preserve">      (old values lost)          ↑</w:t>
      </w:r>
      <w:r>
        <w:br/>
      </w:r>
      <w:r>
        <w:rPr>
          <w:rStyle w:val="VerbatimChar"/>
        </w:rPr>
        <w:t xml:space="preserve">                                 All writes preserved with timestamps!</w:t>
      </w:r>
    </w:p>
    <w:bookmarkEnd w:id="39"/>
    <w:bookmarkStart w:id="40" w:name="visual-the-data-aliasing-problem"/>
    <w:p>
      <w:pPr>
        <w:pStyle w:val="Heading3"/>
      </w:pPr>
      <w:r>
        <w:t xml:space="preserve">Visual: The Data Aliasing Problem</w:t>
      </w:r>
    </w:p>
    <w:p>
      <w:pPr>
        <w:pStyle w:val="SourceCode"/>
      </w:pPr>
      <w:r>
        <w:rPr>
          <w:rStyle w:val="VerbatimChar"/>
        </w:rPr>
        <w:t xml:space="preserve">Time ─────────────────────────────────────────&gt;</w:t>
      </w:r>
      <w:r>
        <w:br/>
      </w:r>
      <w:r>
        <w:br/>
      </w:r>
      <w:r>
        <w:rPr>
          <w:rStyle w:val="VerbatimChar"/>
        </w:rPr>
        <w:t xml:space="preserve">t=0: MSTORE(0x00, dataPt1)     Write 32 bytes at 0x00-0x20</w:t>
      </w:r>
      <w:r>
        <w:br/>
      </w:r>
      <w:r>
        <w:rPr>
          <w:rStyle w:val="VerbatimChar"/>
        </w:rPr>
        <w:t xml:space="preserve">     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│         dataPt1 (value=100)    │</w:t>
      </w:r>
      <w:r>
        <w:br/>
      </w:r>
      <w:r>
        <w:rPr>
          <w:rStyle w:val="VerbatimChar"/>
        </w:rPr>
        <w:t xml:space="preserve">     └────────────────────────────────┘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0x00                          0x20</w:t>
      </w:r>
      <w:r>
        <w:br/>
      </w:r>
      <w:r>
        <w:br/>
      </w:r>
      <w:r>
        <w:rPr>
          <w:rStyle w:val="VerbatimChar"/>
        </w:rPr>
        <w:t xml:space="preserve">t=1: MSTORE(0x10, dataPt2)     Write 32 bytes at 0x10-0x30 (overlaps!)</w:t>
      </w:r>
      <w:r>
        <w:br/>
      </w:r>
      <w:r>
        <w:rPr>
          <w:rStyle w:val="VerbatimChar"/>
        </w:rPr>
        <w:t xml:space="preserve">                   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          │         dataPt2 (value=200)    │</w:t>
      </w:r>
      <w:r>
        <w:br/>
      </w:r>
      <w:r>
        <w:rPr>
          <w:rStyle w:val="VerbatimChar"/>
        </w:rPr>
        <w:t xml:space="preserve">                   └────────────────────────────────┘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0x10                          0x30</w:t>
      </w:r>
      <w:r>
        <w:br/>
      </w:r>
      <w:r>
        <w:br/>
      </w:r>
      <w:r>
        <w:rPr>
          <w:rStyle w:val="VerbatimChar"/>
        </w:rPr>
        <w:t xml:space="preserve">t=2: MLOAD(0x00, 32)           Load 32 bytes at 0x00-0x20</w:t>
      </w:r>
      <w:r>
        <w:br/>
      </w:r>
      <w:r>
        <w:br/>
      </w:r>
      <w:r>
        <w:rPr>
          <w:rStyle w:val="VerbatimChar"/>
        </w:rPr>
        <w:t xml:space="preserve">     ┌──────────────┬──────────────┐</w:t>
      </w:r>
      <w:r>
        <w:br/>
      </w:r>
      <w:r>
        <w:rPr>
          <w:rStyle w:val="VerbatimChar"/>
        </w:rPr>
        <w:t xml:space="preserve">     │   dataPt1    │   dataPt2    │  ← Need BOTH!</w:t>
      </w:r>
      <w:r>
        <w:br/>
      </w:r>
      <w:r>
        <w:rPr>
          <w:rStyle w:val="VerbatimChar"/>
        </w:rPr>
        <w:t xml:space="preserve">     │  (bytes 0-15)│  (bytes 0-15)│</w:t>
      </w:r>
      <w:r>
        <w:br/>
      </w:r>
      <w:r>
        <w:rPr>
          <w:rStyle w:val="VerbatimChar"/>
        </w:rPr>
        <w:t xml:space="preserve">     └──────────────┴──────────────┘</w:t>
      </w:r>
      <w:r>
        <w:br/>
      </w:r>
      <w:r>
        <w:rPr>
          <w:rStyle w:val="VerbatimChar"/>
        </w:rPr>
        <w:t xml:space="preserve">     0x00          0x10          0x20</w:t>
      </w:r>
      <w:r>
        <w:br/>
      </w:r>
      <w:r>
        <w:br/>
      </w:r>
      <w:r>
        <w:rPr>
          <w:rStyle w:val="VerbatimChar"/>
        </w:rPr>
        <w:t xml:space="preserve">EVM Result:    Only sees final state (loses history)</w:t>
      </w:r>
      <w:r>
        <w:br/>
      </w:r>
      <w:r>
        <w:rPr>
          <w:rStyle w:val="VerbatimChar"/>
        </w:rPr>
        <w:t xml:space="preserve">MemoryPt:      Returns DataAliasInfos for circuit generation</w:t>
      </w:r>
    </w:p>
    <w:bookmarkEnd w:id="40"/>
    <w:bookmarkStart w:id="41" w:name="how-memorypt-solves-this"/>
    <w:p>
      <w:pPr>
        <w:pStyle w:val="Heading3"/>
      </w:pPr>
      <w:r>
        <w:t xml:space="preserve">How MemoryPt Solves This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60"/>
        <w:gridCol w:w="3031"/>
        <w:gridCol w:w="31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EVM Memory</w:t>
            </w:r>
          </w:p>
        </w:tc>
        <w:tc>
          <w:tcPr/>
          <w:p>
            <w:pPr>
              <w:pStyle w:val="Compact"/>
            </w:pPr>
            <w:r>
              <w:t xml:space="preserve">MemoryPt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Structure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Uint8Array</w:t>
            </w:r>
            <w:r>
              <w:t xml:space="preserve"> </w:t>
            </w:r>
            <w:r>
              <w:t xml:space="preserve">(continuous bytes)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Map&lt;timestamp, MemoryPtEntry&gt;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Write</w:t>
            </w:r>
          </w:p>
        </w:tc>
        <w:tc>
          <w:tcPr/>
          <w:p>
            <w:pPr>
              <w:pStyle w:val="Compact"/>
            </w:pPr>
            <w:r>
              <w:t xml:space="preserve">Overwrites bytes directly</w:t>
            </w:r>
          </w:p>
        </w:tc>
        <w:tc>
          <w:tcPr/>
          <w:p>
            <w:pPr>
              <w:pStyle w:val="Compact"/>
            </w:pPr>
            <w:r>
              <w:t xml:space="preserve">Records timestamped data points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</w:t>
            </w:r>
          </w:p>
        </w:tc>
        <w:tc>
          <w:tcPr/>
          <w:p>
            <w:pPr>
              <w:pStyle w:val="Compact"/>
            </w:pPr>
            <w:r>
              <w:t xml:space="preserve">Returns current byte values</w:t>
            </w:r>
          </w:p>
        </w:tc>
        <w:tc>
          <w:tcPr/>
          <w:p>
            <w:pPr>
              <w:pStyle w:val="Compact"/>
            </w:pPr>
            <w:r>
              <w:t xml:space="preserve">Returns data alias information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Aliasing</w:t>
            </w:r>
          </w:p>
        </w:tc>
        <w:tc>
          <w:tcPr/>
          <w:p>
            <w:pPr>
              <w:pStyle w:val="Compact"/>
            </w:pPr>
            <w:r>
              <w:t xml:space="preserve">Lost (only latest value)</w:t>
            </w:r>
          </w:p>
        </w:tc>
        <w:tc>
          <w:tcPr/>
          <w:p>
            <w:pPr>
              <w:pStyle w:val="Compact"/>
            </w:pPr>
            <w:r>
              <w:t xml:space="preserve">Tracked (all overlapping writes)</w:t>
            </w:r>
          </w:p>
        </w:tc>
      </w:tr>
    </w:tbl>
    <w:bookmarkEnd w:id="41"/>
    <w:bookmarkStart w:id="43" w:name="definition-2"/>
    <w:p>
      <w:pPr>
        <w:pStyle w:val="Heading3"/>
      </w:pPr>
      <w:r>
        <w:t xml:space="preserve">Definition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  <w:r>
        <w:t xml:space="preserve"> </w:t>
      </w:r>
      <w:hyperlink r:id="rId42">
        <w:r>
          <w:rPr>
            <w:rStyle w:val="VerbatimChar"/>
          </w:rPr>
          <w:t xml:space="preserve">pointers/memoryPt.ts:163-436</w:t>
        </w:r>
      </w:hyperlink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TMemoryPt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MemoryPtEntry</w:t>
      </w:r>
      <w:r>
        <w:rPr>
          <w:rStyle w:val="OperatorTok"/>
        </w:rPr>
        <w:t xml:space="preserve">&gt;;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MemoryPtEntry {</w:t>
      </w:r>
      <w:r>
        <w:br/>
      </w:r>
      <w:r>
        <w:rPr>
          <w:rStyle w:val="NormalTok"/>
        </w:rPr>
        <w:t xml:space="preserve">  memOffset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Memory start offset</w:t>
      </w:r>
      <w:r>
        <w:br/>
      </w:r>
      <w:r>
        <w:rPr>
          <w:rStyle w:val="NormalTok"/>
        </w:rPr>
        <w:t xml:space="preserve">  containerSize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data in bytes</w:t>
      </w:r>
      <w:r>
        <w:br/>
      </w:r>
      <w:r>
        <w:rPr>
          <w:rStyle w:val="NormalTok"/>
        </w:rPr>
        <w:t xml:space="preserve"> 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Data point reference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MemoryPt {</w:t>
      </w:r>
      <w:r>
        <w:br/>
      </w:r>
      <w:r>
        <w:rPr>
          <w:rStyle w:val="NormalTok"/>
        </w:rPr>
        <w:t xml:space="preserve">  _storePt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TMemoryPt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_storePt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_timeStamp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getDataAlias</w:t>
      </w:r>
      <w:r>
        <w:rPr>
          <w:rStyle w:val="NormalTok"/>
        </w:rPr>
        <w:t xml:space="preserve">(offset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DataAliasInfos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more methods</w:t>
      </w:r>
      <w:r>
        <w:br/>
      </w:r>
      <w:r>
        <w:rPr>
          <w:rStyle w:val="NormalTok"/>
        </w:rPr>
        <w:t xml:space="preserve">}</w:t>
      </w:r>
    </w:p>
    <w:bookmarkEnd w:id="43"/>
    <w:bookmarkStart w:id="45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rPr>
          <w:b/>
          <w:bCs/>
        </w:rPr>
        <w:t xml:space="preserve">Source Comment</w:t>
      </w:r>
      <w:r>
        <w:t xml:space="preserve">:</w:t>
      </w:r>
      <w:r>
        <w:t xml:space="preserve"> </w:t>
      </w:r>
      <w:hyperlink r:id="rId44">
        <w:r>
          <w:rPr>
            <w:rStyle w:val="VerbatimChar"/>
          </w:rPr>
          <w:t xml:space="preserve">pointers/memoryPt.ts:135-161</w:t>
        </w:r>
      </w:hyperlink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3. Read/Write Operations</w:t>
      </w:r>
      <w:r>
        <w:br/>
      </w:r>
      <w:r>
        <w:rPr>
          <w:rStyle w:val="CommentTok"/>
        </w:rPr>
        <w:t xml:space="preserve"> *    - Memory: Direct read/write to actual memory</w:t>
      </w:r>
      <w:r>
        <w:br/>
      </w:r>
      <w:r>
        <w:rPr>
          <w:rStyle w:val="CommentTok"/>
        </w:rPr>
        <w:t xml:space="preserve"> *    - MemoryPt:</w:t>
      </w:r>
      <w:r>
        <w:br/>
      </w:r>
      <w:r>
        <w:rPr>
          <w:rStyle w:val="CommentTok"/>
        </w:rPr>
        <w:t xml:space="preserve"> *      - Write: Creates new data pointers and manages overlapping regions</w:t>
      </w:r>
      <w:r>
        <w:br/>
      </w:r>
      <w:r>
        <w:rPr>
          <w:rStyle w:val="CommentTok"/>
        </w:rPr>
        <w:t xml:space="preserve"> *      - Read: Returns data alias information through getDataAlias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5. Characteristics</w:t>
      </w:r>
      <w:r>
        <w:br/>
      </w:r>
      <w:r>
        <w:rPr>
          <w:rStyle w:val="CommentTok"/>
        </w:rPr>
        <w:t xml:space="preserve"> *    - MemoryPt:</w:t>
      </w:r>
      <w:r>
        <w:br/>
      </w:r>
      <w:r>
        <w:rPr>
          <w:rStyle w:val="CommentTok"/>
        </w:rPr>
        <w:t xml:space="preserve"> *      - Timestamp-based data management</w:t>
      </w:r>
      <w:r>
        <w:br/>
      </w:r>
      <w:r>
        <w:rPr>
          <w:rStyle w:val="CommentTok"/>
        </w:rPr>
        <w:t xml:space="preserve"> *      - Memory region conflict detection</w:t>
      </w:r>
      <w:r>
        <w:br/>
      </w:r>
      <w:r>
        <w:rPr>
          <w:rStyle w:val="CommentTok"/>
        </w:rPr>
        <w:t xml:space="preserve"> *      - Data alias information generation</w:t>
      </w:r>
      <w:r>
        <w:br/>
      </w:r>
      <w:r>
        <w:rPr>
          <w:rStyle w:val="CommentTok"/>
        </w:rPr>
        <w:t xml:space="preserve"> */</w:t>
      </w:r>
    </w:p>
    <w:bookmarkEnd w:id="45"/>
    <w:bookmarkStart w:id="46" w:name="example-overlapping-memory-writes"/>
    <w:p>
      <w:pPr>
        <w:pStyle w:val="Heading3"/>
      </w:pPr>
      <w:r>
        <w:t xml:space="preserve">Example: Overlapping Memory Writes</w:t>
      </w:r>
    </w:p>
    <w:p>
      <w:pPr>
        <w:pStyle w:val="SourceCode"/>
      </w:pPr>
      <w:r>
        <w:rPr>
          <w:rStyle w:val="CommentTok"/>
        </w:rPr>
        <w:t xml:space="preserve">// Scenario: Overlapping MSTORE operations</w:t>
      </w:r>
      <w:r>
        <w:br/>
      </w:r>
      <w:r>
        <w:rPr>
          <w:rStyle w:val="FloatTok"/>
        </w:rPr>
        <w:t xml:space="preserve">1.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MSTORE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dataPt1)  </w:t>
      </w:r>
      <w:r>
        <w:rPr>
          <w:rStyle w:val="CommentTok"/>
        </w:rPr>
        <w:t xml:space="preserve">// Write 32 bytes at 0x00-0x20, timestamp=0</w:t>
      </w:r>
      <w:r>
        <w:br/>
      </w:r>
      <w:r>
        <w:rPr>
          <w:rStyle w:val="FloatTok"/>
        </w:rPr>
        <w:t xml:space="preserve">2.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MSTORE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dataPt2)  </w:t>
      </w:r>
      <w:r>
        <w:rPr>
          <w:rStyle w:val="CommentTok"/>
        </w:rPr>
        <w:t xml:space="preserve">// Write 32 bytes at 0x10-0x30, timestamp=1</w:t>
      </w:r>
      <w:r>
        <w:br/>
      </w:r>
      <w:r>
        <w:rPr>
          <w:rStyle w:val="FloatTok"/>
        </w:rPr>
        <w:t xml:space="preserve">3.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MLOAD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// Load 32 bytes at 0x00-0x20</w:t>
      </w:r>
      <w:r>
        <w:br/>
      </w:r>
      <w:r>
        <w:br/>
      </w:r>
      <w:r>
        <w:rPr>
          <w:rStyle w:val="CommentTok"/>
        </w:rPr>
        <w:t xml:space="preserve">// MemoryPt tracks both writes:</w:t>
      </w:r>
      <w:r>
        <w:br/>
      </w:r>
      <w:r>
        <w:rPr>
          <w:rStyle w:val="NormalTok"/>
        </w:rPr>
        <w:t xml:space="preserve">_storePt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memOffset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dataPt1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memOffset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dataPt2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MLOAD(0x00) generates DataAliasInfos:</w:t>
      </w:r>
      <w:r>
        <w:br/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shift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Use bytes 0-15 from dataPt1</w:t>
      </w:r>
      <w:r>
        <w:br/>
      </w:r>
      <w:r>
        <w:rPr>
          <w:rStyle w:val="NormalTok"/>
        </w:rPr>
        <w:t xml:space="preserve">    masker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0xFFFFFFFFFFFFFFFFFFFFFFFFFFFFFFFF00000000000000000000000000000000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shift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bytes 0-15 from dataPt2 (shifted left by 128 bits)</w:t>
      </w:r>
      <w:r>
        <w:br/>
      </w:r>
      <w:r>
        <w:rPr>
          <w:rStyle w:val="NormalTok"/>
        </w:rPr>
        <w:t xml:space="preserve">    masker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0x00000000000000000000000000000000FFFFFFFFFFFFFFFFFFFFFFFFFFFFFFFF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Circuit generation:</w:t>
      </w:r>
      <w:r>
        <w:br/>
      </w:r>
      <w:r>
        <w:rPr>
          <w:rStyle w:val="CommentTok"/>
        </w:rPr>
        <w:t xml:space="preserve">// result = (dataPt1 &amp; mask1) | ((dataPt2 &gt;&gt; 128) &amp; mask2)</w:t>
      </w:r>
    </w:p>
    <w:bookmarkEnd w:id="46"/>
    <w:bookmarkStart w:id="47" w:name="data-alias-information"/>
    <w:p>
      <w:pPr>
        <w:pStyle w:val="Heading3"/>
      </w:pPr>
      <w:r>
        <w:t xml:space="preserve">Data Alias Information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DataAliasInfo {</w:t>
      </w:r>
      <w:r>
        <w:br/>
      </w:r>
      <w:r>
        <w:rPr>
          <w:rStyle w:val="NormalTok"/>
        </w:rPr>
        <w:t xml:space="preserve">  dataPt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Source data point</w:t>
      </w:r>
      <w:r>
        <w:br/>
      </w:r>
      <w:r>
        <w:rPr>
          <w:rStyle w:val="NormalTok"/>
        </w:rPr>
        <w:t xml:space="preserve">  shift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Bit shift for alignment</w:t>
      </w:r>
      <w:r>
        <w:br/>
      </w:r>
      <w:r>
        <w:rPr>
          <w:rStyle w:val="NormalTok"/>
        </w:rPr>
        <w:t xml:space="preserve">  masker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bigint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Mask for extracting relevant bits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DataAliasInfos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DataAliasInfo[]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getDataAlias()</w:t>
      </w:r>
      <w:r>
        <w:t xml:space="preserve"> </w:t>
      </w:r>
      <w:r>
        <w:t xml:space="preserve">method returns information needed to reconstruct memory data from overlapping writes, which is then used to generate circuits (using DecToBit, Accumulator, and bitwise operations).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7" w:name="placement"/>
    <w:p>
      <w:pPr>
        <w:pStyle w:val="Heading2"/>
      </w:pPr>
      <w:r>
        <w:t xml:space="preserve">Placement</w:t>
      </w:r>
    </w:p>
    <w:bookmarkStart w:id="49" w:name="concept-3"/>
    <w:p>
      <w:pPr>
        <w:pStyle w:val="Heading3"/>
      </w:pPr>
      <w:r>
        <w:t xml:space="preserve">Concept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Placement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instance</w:t>
      </w:r>
      <w:r>
        <w:t xml:space="preserve"> </w:t>
      </w:r>
      <w:r>
        <w:t xml:space="preserve">of a</w:t>
      </w:r>
      <w:r>
        <w:t xml:space="preserve"> </w:t>
      </w:r>
      <w:hyperlink r:id="rId15">
        <w:r>
          <w:rPr>
            <w:rStyle w:val="Hyperlink"/>
          </w:rPr>
          <w:t xml:space="preserve">subcircuit</w:t>
        </w:r>
      </w:hyperlink>
      <w:r>
        <w:t xml:space="preserve"> </w:t>
      </w:r>
      <w:r>
        <w:t xml:space="preserve">with specific input/output data. Think of it like an object created from a class:</w:t>
      </w:r>
    </w:p>
    <w:p>
      <w:pPr>
        <w:pStyle w:val="SourceCode"/>
      </w:pPr>
      <w:r>
        <w:rPr>
          <w:rStyle w:val="VerbatimChar"/>
        </w:rPr>
        <w:t xml:space="preserve">Subcircuit (Template/Class)     Placement (Instance/Object)</w:t>
      </w:r>
      <w:r>
        <w:br/>
      </w:r>
      <w:r>
        <w:rPr>
          <w:rStyle w:val="VerbatimChar"/>
        </w:rPr>
        <w:t xml:space="preserve">───────────────────────────     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┌─────────────────────┐          ┌────────────────────────┐</w:t>
      </w:r>
      <w:r>
        <w:br/>
      </w:r>
      <w:r>
        <w:rPr>
          <w:rStyle w:val="VerbatimChar"/>
        </w:rPr>
        <w:t xml:space="preserve">│  ALU1.circom        │  ─────&gt;  │  Placement ID: 4       │</w:t>
      </w:r>
      <w:r>
        <w:br/>
      </w:r>
      <w:r>
        <w:rPr>
          <w:rStyle w:val="VerbatimChar"/>
        </w:rPr>
        <w:t xml:space="preserve">│                     │          │  name: 'ALU1'          │</w:t>
      </w:r>
      <w:r>
        <w:br/>
      </w:r>
      <w:r>
        <w:rPr>
          <w:rStyle w:val="VerbatimChar"/>
        </w:rPr>
        <w:t xml:space="preserve">│  - Defines circuit  │          │  usage: 'ADD'          │</w:t>
      </w:r>
      <w:r>
        <w:br/>
      </w:r>
      <w:r>
        <w:rPr>
          <w:rStyle w:val="VerbatimChar"/>
        </w:rPr>
        <w:t xml:space="preserve">│  - Has 803          │          │  inPts: [sel, a, b]    │</w:t>
      </w:r>
      <w:r>
        <w:br/>
      </w:r>
      <w:r>
        <w:rPr>
          <w:rStyle w:val="VerbatimChar"/>
        </w:rPr>
        <w:t xml:space="preserve">│    constraints      │          │  outPts: [result]      │</w:t>
      </w:r>
      <w:r>
        <w:br/>
      </w:r>
      <w:r>
        <w:rPr>
          <w:rStyle w:val="VerbatimChar"/>
        </w:rPr>
        <w:t xml:space="preserve">│  - Can do ADD, MUL, │          └────────────────────────┘</w:t>
      </w:r>
      <w:r>
        <w:br/>
      </w:r>
      <w:r>
        <w:rPr>
          <w:rStyle w:val="VerbatimChar"/>
        </w:rPr>
        <w:t xml:space="preserve">│    SUB, etc.        │</w:t>
      </w:r>
      <w:r>
        <w:br/>
      </w:r>
      <w:r>
        <w:rPr>
          <w:rStyle w:val="VerbatimChar"/>
        </w:rPr>
        <w:t xml:space="preserve">└─────────────────────┘          ┌────────────────────────┐</w:t>
      </w:r>
      <w:r>
        <w:br/>
      </w:r>
      <w:r>
        <w:rPr>
          <w:rStyle w:val="VerbatimChar"/>
        </w:rPr>
        <w:t xml:space="preserve">                         ─────&gt;  │  Placement ID: 5       │</w:t>
      </w:r>
      <w:r>
        <w:br/>
      </w:r>
      <w:r>
        <w:rPr>
          <w:rStyle w:val="VerbatimChar"/>
        </w:rPr>
        <w:t xml:space="preserve">                                 │  name: 'ALU1'          │</w:t>
      </w:r>
      <w:r>
        <w:br/>
      </w:r>
      <w:r>
        <w:rPr>
          <w:rStyle w:val="VerbatimChar"/>
        </w:rPr>
        <w:t xml:space="preserve">                                 │  usage: 'MUL'          │</w:t>
      </w:r>
      <w:r>
        <w:br/>
      </w:r>
      <w:r>
        <w:rPr>
          <w:rStyle w:val="VerbatimChar"/>
        </w:rPr>
        <w:t xml:space="preserve">                                 │  inPts: [sel, x, y]    │</w:t>
      </w:r>
      <w:r>
        <w:br/>
      </w:r>
      <w:r>
        <w:rPr>
          <w:rStyle w:val="VerbatimChar"/>
        </w:rPr>
        <w:t xml:space="preserve">                                 │  outPts: [product]     │</w:t>
      </w:r>
      <w:r>
        <w:br/>
      </w:r>
      <w:r>
        <w:rPr>
          <w:rStyle w:val="VerbatimChar"/>
        </w:rPr>
        <w:t xml:space="preserve">                                 └────────────────────────┘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One template, multiple instances with different data!</w:t>
      </w:r>
    </w:p>
    <w:bookmarkEnd w:id="49"/>
    <w:bookmarkStart w:id="50" w:name="visual-placement-creation-flow"/>
    <w:p>
      <w:pPr>
        <w:pStyle w:val="Heading3"/>
      </w:pPr>
      <w:r>
        <w:t xml:space="preserve">Visual: Placement Creation Flow</w:t>
      </w:r>
    </w:p>
    <w:p>
      <w:pPr>
        <w:pStyle w:val="SourceCode"/>
      </w:pPr>
      <w:r>
        <w:rPr>
          <w:rStyle w:val="VerbatimChar"/>
        </w:rPr>
        <w:t xml:space="preserve">Opcode Execution          Placement Creation              Circuit Graph</w:t>
      </w:r>
      <w:r>
        <w:br/>
      </w:r>
      <w:r>
        <w:rPr>
          <w:rStyle w:val="VerbatimChar"/>
        </w:rPr>
        <w:t xml:space="preserve">────────────────          ──────────────────              ─────────────</w:t>
      </w:r>
      <w:r>
        <w:br/>
      </w:r>
      <w:r>
        <w:br/>
      </w:r>
      <w:r>
        <w:rPr>
          <w:rStyle w:val="VerbatimChar"/>
        </w:rPr>
        <w:t xml:space="preserve">ADD instruction     ─&gt;  1. Select subcircuit      ─&gt;  Placement #4</w:t>
      </w:r>
      <w:r>
        <w:br/>
      </w:r>
      <w:r>
        <w:rPr>
          <w:rStyle w:val="VerbatimChar"/>
        </w:rPr>
        <w:t xml:space="preserve">                           (ALU1, selector=2)          ┌──────────┐</w:t>
      </w:r>
      <w:r>
        <w:br/>
      </w:r>
      <w:r>
        <w:rPr>
          <w:rStyle w:val="VerbatimChar"/>
        </w:rPr>
        <w:t xml:space="preserve">Pop stack:                                              │   ALU1   │</w:t>
      </w:r>
      <w:r>
        <w:br/>
      </w:r>
      <w:r>
        <w:rPr>
          <w:rStyle w:val="VerbatimChar"/>
        </w:rPr>
        <w:t xml:space="preserve">  a = DataPt{10}    ─&gt;  2. Gather inputs          ─&gt;  │  ADD     │</w:t>
      </w:r>
      <w:r>
        <w:br/>
      </w:r>
      <w:r>
        <w:rPr>
          <w:rStyle w:val="VerbatimChar"/>
        </w:rPr>
        <w:t xml:space="preserve">  b = DataPt{20}           [sel, aPt, bPt]             │          │</w:t>
      </w:r>
      <w:r>
        <w:br/>
      </w:r>
      <w:r>
        <w:rPr>
          <w:rStyle w:val="VerbatimChar"/>
        </w:rPr>
        <w:t xml:space="preserve">                                                        │ in:  [2, │</w:t>
      </w:r>
      <w:r>
        <w:br/>
      </w:r>
      <w:r>
        <w:rPr>
          <w:rStyle w:val="VerbatimChar"/>
        </w:rPr>
        <w:t xml:space="preserve">Compute:            ─&gt;  3. Create output          ─&gt;  │   10, 20]│</w:t>
      </w:r>
      <w:r>
        <w:br/>
      </w:r>
      <w:r>
        <w:rPr>
          <w:rStyle w:val="VerbatimChar"/>
        </w:rPr>
        <w:t xml:space="preserve">  result = 30              DataPt{30, source:4}        │ out: [30]│</w:t>
      </w:r>
      <w:r>
        <w:br/>
      </w:r>
      <w:r>
        <w:rPr>
          <w:rStyle w:val="VerbatimChar"/>
        </w:rPr>
        <w:t xml:space="preserve">                                                        └──────────┘</w:t>
      </w:r>
      <w:r>
        <w:br/>
      </w:r>
      <w:r>
        <w:rPr>
          <w:rStyle w:val="VerbatimChar"/>
        </w:rPr>
        <w:t xml:space="preserve">Push result         ─&gt;  4. Store placement             │</w:t>
      </w:r>
      <w:r>
        <w:br/>
      </w:r>
      <w:r>
        <w:rPr>
          <w:rStyle w:val="VerbatimChar"/>
        </w:rPr>
        <w:t xml:space="preserve">                           placements.set(4, ...)       └─&gt; Used by</w:t>
      </w:r>
      <w:r>
        <w:br/>
      </w:r>
      <w:r>
        <w:rPr>
          <w:rStyle w:val="VerbatimChar"/>
        </w:rPr>
        <w:t xml:space="preserve">                                                            next op</w:t>
      </w:r>
    </w:p>
    <w:bookmarkEnd w:id="50"/>
    <w:bookmarkStart w:id="51" w:name="purpose"/>
    <w:p>
      <w:pPr>
        <w:pStyle w:val="Heading3"/>
      </w:pPr>
      <w:r>
        <w:t xml:space="preserve">Purpose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Template vs Instance</w:t>
      </w:r>
      <w:r>
        <w:t xml:space="preserve">: Subcircuit is a template (e.g., ALU1.circom), Placement is an instance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 Assignment</w:t>
      </w:r>
      <w:r>
        <w:t xml:space="preserve">: Each placement gets a unique sequential ID (starting from 4)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Wire Connections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outPts</w:t>
      </w:r>
      <w:r>
        <w:t xml:space="preserve"> </w:t>
      </w:r>
      <w:r>
        <w:t xml:space="preserve">from one placement become</w:t>
      </w:r>
      <w:r>
        <w:t xml:space="preserve"> </w:t>
      </w:r>
      <w:r>
        <w:rPr>
          <w:rStyle w:val="VerbatimChar"/>
        </w:rPr>
        <w:t xml:space="preserve">inPts</w:t>
      </w:r>
      <w:r>
        <w:t xml:space="preserve"> </w:t>
      </w:r>
      <w:r>
        <w:t xml:space="preserve">to another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Circuit Building</w:t>
      </w:r>
      <w:r>
        <w:t xml:space="preserve">: Placements form a Directed Acyclic Graph (DAG) representing the entire computation</w:t>
      </w:r>
    </w:p>
    <w:bookmarkEnd w:id="51"/>
    <w:bookmarkStart w:id="53" w:name="definition-3"/>
    <w:p>
      <w:pPr>
        <w:pStyle w:val="Heading3"/>
      </w:pPr>
      <w:r>
        <w:t xml:space="preserve">Definition</w:t>
      </w:r>
    </w:p>
    <w:p>
      <w:pPr>
        <w:pStyle w:val="FirstParagraph"/>
      </w:pPr>
      <w:r>
        <w:rPr>
          <w:b/>
          <w:bCs/>
        </w:rPr>
        <w:t xml:space="preserve">Source</w:t>
      </w:r>
      <w:r>
        <w:t xml:space="preserve">:</w:t>
      </w:r>
      <w:r>
        <w:t xml:space="preserve"> </w:t>
      </w:r>
      <w:hyperlink r:id="rId52">
        <w:r>
          <w:rPr>
            <w:rStyle w:val="VerbatimChar"/>
          </w:rPr>
          <w:t xml:space="preserve">types/synthesizer.ts:71-76</w:t>
        </w:r>
      </w:hyperlink>
    </w:p>
    <w:p>
      <w:pPr>
        <w:pStyle w:val="SourceCode"/>
      </w:pPr>
      <w:r>
        <w:rPr>
          <w:rStyle w:val="ImportTok"/>
        </w:rPr>
        <w:t xml:space="preserve">export type</w:t>
      </w:r>
      <w:r>
        <w:rPr>
          <w:rStyle w:val="NormalTok"/>
        </w:rPr>
        <w:t xml:space="preserve"> PlacementEntry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SubcircuitNames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Type of subcircuit (e.g., 'ALU1', 'AND')</w:t>
      </w:r>
      <w:r>
        <w:br/>
      </w:r>
      <w:r>
        <w:rPr>
          <w:rStyle w:val="NormalTok"/>
        </w:rPr>
        <w:t xml:space="preserve">  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ArithmeticOperator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Specific operation (e.g., 'ADD', 'MUL')</w:t>
      </w:r>
      <w:r>
        <w:br/>
      </w:r>
      <w:r>
        <w:rPr>
          <w:rStyle w:val="NormalTok"/>
        </w:rPr>
        <w:t xml:space="preserve">  subcircuitId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SubcircuitId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Numeric ID from QAP Compiler</w:t>
      </w:r>
      <w:r>
        <w:br/>
      </w:r>
      <w:r>
        <w:rPr>
          <w:rStyle w:val="NormalTok"/>
        </w:rPr>
        <w:t xml:space="preserve"> 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Input data points</w:t>
      </w:r>
      <w:r>
        <w:br/>
      </w:r>
      <w:r>
        <w:rPr>
          <w:rStyle w:val="NormalTok"/>
        </w:rPr>
        <w:t xml:space="preserve">  outPts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DataPt[]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Output data points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Placements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PlacementEntry</w:t>
      </w:r>
      <w:r>
        <w:rPr>
          <w:rStyle w:val="OperatorTok"/>
        </w:rPr>
        <w:t xml:space="preserve">&gt;;</w:t>
      </w:r>
    </w:p>
    <w:bookmarkEnd w:id="53"/>
    <w:bookmarkStart w:id="54" w:name="example-placement-creation"/>
    <w:p>
      <w:pPr>
        <w:pStyle w:val="Heading3"/>
      </w:pPr>
      <w:r>
        <w:t xml:space="preserve">Example: Placement Creation</w:t>
      </w:r>
    </w:p>
    <w:p>
      <w:pPr>
        <w:pStyle w:val="SourceCode"/>
      </w:pPr>
      <w:r>
        <w:rPr>
          <w:rStyle w:val="CommentTok"/>
        </w:rPr>
        <w:t xml:space="preserve">// When synthesizerArith('ADD', [aPt, bPt], resultValue, runState) is called:</w:t>
      </w:r>
      <w:r>
        <w:br/>
      </w:r>
      <w:r>
        <w:br/>
      </w:r>
      <w:r>
        <w:rPr>
          <w:rStyle w:val="CommentTok"/>
        </w:rPr>
        <w:t xml:space="preserve">// 1. Select subcircuit and create selector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[subcircuitName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selectorValue]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SUBCIRCUIT_MAPPING[</w:t>
      </w:r>
      <w:r>
        <w:rPr>
          <w:rStyle w:val="StringTok"/>
        </w:rPr>
        <w:t xml:space="preserve">'ADD'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['ALU1', 2n]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selectorPt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synthesizer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loadAuxin</w:t>
      </w:r>
      <w:r>
        <w:rPr>
          <w:rStyle w:val="NormalTok"/>
        </w:rPr>
        <w:t xml:space="preserve">(selectorValue)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2. Create output DataPt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DataPointFactory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placementId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ID of this placement (e.g., 4)</w:t>
      </w:r>
      <w:r>
        <w:br/>
      </w:r>
      <w:r>
        <w:rPr>
          <w:rStyle w:val="NormalTok"/>
        </w:rPr>
        <w:t xml:space="preserve">  wireIndex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First output wire</w:t>
      </w:r>
      <w:r>
        <w:br/>
      </w:r>
      <w:r>
        <w:rPr>
          <w:rStyle w:val="NormalTok"/>
        </w:rPr>
        <w:t xml:space="preserve">  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Actual result (15n)</w:t>
      </w:r>
      <w:r>
        <w:br/>
      </w:r>
      <w:r>
        <w:rPr>
          <w:rStyle w:val="NormalTok"/>
        </w:rPr>
        <w:t xml:space="preserve">  sourceSize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3. Create and store placement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placement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PlacementEntry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'ALU1'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subcircuitId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[selectorPt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aPt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bPt]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outPts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[resultPt]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synthesizer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placements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(placementId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placement)</w:t>
      </w:r>
      <w:r>
        <w:rPr>
          <w:rStyle w:val="OperatorTok"/>
        </w:rPr>
        <w:t xml:space="preserve">;</w:t>
      </w:r>
    </w:p>
    <w:bookmarkEnd w:id="54"/>
    <w:bookmarkStart w:id="55" w:name="placement-ids-0-3-buffer-placements"/>
    <w:p>
      <w:pPr>
        <w:pStyle w:val="Heading3"/>
      </w:pPr>
      <w:r>
        <w:t xml:space="preserve">Placement IDs 0-3: Buffer Placements</w:t>
      </w:r>
    </w:p>
    <w:p>
      <w:pPr>
        <w:pStyle w:val="FirstParagraph"/>
      </w:pPr>
      <w:r>
        <w:t xml:space="preserve">Special placements act as</w:t>
      </w:r>
      <w:r>
        <w:t xml:space="preserve"> </w:t>
      </w:r>
      <w:r>
        <w:rPr>
          <w:b/>
          <w:bCs/>
        </w:rPr>
        <w:t xml:space="preserve">interfaces</w:t>
      </w:r>
      <w:r>
        <w:t xml:space="preserve"> </w:t>
      </w:r>
      <w:r>
        <w:t xml:space="preserve">between the external world and the circuit:</w:t>
      </w:r>
    </w:p>
    <w:p>
      <w:pPr>
        <w:pStyle w:val="SourceCode"/>
      </w:pPr>
      <w:r>
        <w:rPr>
          <w:rStyle w:val="VerbatimChar"/>
        </w:rPr>
        <w:t xml:space="preserve">Buffer Placements: The Bridge Between Worlds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External World                 Buffer Layer                Circuit World</w:t>
      </w:r>
      <w:r>
        <w:br/>
      </w:r>
      <w:r>
        <w:rPr>
          <w:rStyle w:val="VerbatimChar"/>
        </w:rPr>
        <w:t xml:space="preserve">──────────────                 ────────────                ─────────────</w:t>
      </w:r>
      <w:r>
        <w:br/>
      </w:r>
      <w:r>
        <w:br/>
      </w:r>
      <w:r>
        <w:rPr>
          <w:rStyle w:val="VerbatimChar"/>
        </w:rPr>
        <w:t xml:space="preserve">Calldata       ┐</w:t>
      </w:r>
      <w:r>
        <w:br/>
      </w:r>
      <w:r>
        <w:rPr>
          <w:rStyle w:val="VerbatimChar"/>
        </w:rPr>
        <w:t xml:space="preserve">Block info     ├──&gt; PUB_IN (ID=0)  ──&gt; Public symbols  ──┐</w:t>
      </w:r>
      <w:r>
        <w:br/>
      </w:r>
      <w:r>
        <w:rPr>
          <w:rStyle w:val="VerbatimChar"/>
        </w:rPr>
        <w:t xml:space="preserve">msg.sender     ┘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├──&gt; Circuit</w:t>
      </w:r>
      <w:r>
        <w:br/>
      </w:r>
      <w:r>
        <w:rPr>
          <w:rStyle w:val="VerbatimChar"/>
        </w:rPr>
        <w:t xml:space="preserve">Storage        ┐                                          │    operations</w:t>
      </w:r>
      <w:r>
        <w:br/>
      </w:r>
      <w:r>
        <w:rPr>
          <w:rStyle w:val="VerbatimChar"/>
        </w:rPr>
        <w:t xml:space="preserve">Account state  ├──&gt; PRV_IN (ID=2)  ──&gt; Private symbols ──┘</w:t>
      </w:r>
      <w:r>
        <w:br/>
      </w:r>
      <w:r>
        <w:rPr>
          <w:rStyle w:val="VerbatimChar"/>
        </w:rPr>
        <w:t xml:space="preserve">Private data   ┘</w:t>
      </w:r>
      <w:r>
        <w:br/>
      </w:r>
      <w:r>
        <w:rPr>
          <w:rStyle w:val="VerbatimChar"/>
        </w:rPr>
        <w:t xml:space="preserve">                                                          ┌──&gt; Return data</w:t>
      </w:r>
      <w:r>
        <w:br/>
      </w:r>
      <w:r>
        <w:rPr>
          <w:rStyle w:val="VerbatimChar"/>
        </w:rPr>
        <w:t xml:space="preserve">                                                          │    Logs</w:t>
      </w:r>
      <w:r>
        <w:br/>
      </w:r>
      <w:r>
        <w:rPr>
          <w:rStyle w:val="VerbatimChar"/>
        </w:rPr>
        <w:t xml:space="preserve">Circuit result ──&gt; PUB_OUT (ID=1) ──&gt; Public output  ────┘</w:t>
      </w:r>
      <w:r>
        <w:br/>
      </w:r>
      <w:r>
        <w:br/>
      </w:r>
      <w:r>
        <w:rPr>
          <w:rStyle w:val="VerbatimChar"/>
        </w:rPr>
        <w:t xml:space="preserve">Circuit result ──&gt; PRV_OUT (ID=3) ──&gt; Storage updates</w:t>
      </w:r>
      <w:r>
        <w:br/>
      </w:r>
      <w:r>
        <w:rPr>
          <w:rStyle w:val="VerbatimChar"/>
        </w:rPr>
        <w:t xml:space="preserve">                                       State changes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0"/>
        <w:gridCol w:w="1080"/>
        <w:gridCol w:w="64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PUB_IN</w:t>
            </w:r>
          </w:p>
        </w:tc>
        <w:tc>
          <w:tcPr/>
          <w:p>
            <w:pPr>
              <w:pStyle w:val="Compact"/>
            </w:pPr>
            <w:r>
              <w:t xml:space="preserve">Public input buffer (calldata, block info, msg.sender)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PUB_OUT</w:t>
            </w:r>
          </w:p>
        </w:tc>
        <w:tc>
          <w:tcPr/>
          <w:p>
            <w:pPr>
              <w:pStyle w:val="Compact"/>
            </w:pPr>
            <w:r>
              <w:t xml:space="preserve">Public output buffer (return data, logs)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PRV_IN</w:t>
            </w:r>
          </w:p>
        </w:tc>
        <w:tc>
          <w:tcPr/>
          <w:p>
            <w:pPr>
              <w:pStyle w:val="Compact"/>
            </w:pPr>
            <w:r>
              <w:t xml:space="preserve">Private input buffer (storage, account state)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PRV_OUT</w:t>
            </w:r>
          </w:p>
        </w:tc>
        <w:tc>
          <w:tcPr/>
          <w:p>
            <w:pPr>
              <w:pStyle w:val="Compact"/>
            </w:pPr>
            <w:r>
              <w:t xml:space="preserve">Private output buffer (storage updates)</w:t>
            </w:r>
          </w:p>
        </w:tc>
      </w:tr>
    </w:tbl>
    <w:bookmarkEnd w:id="55"/>
    <w:bookmarkStart w:id="56" w:name="visualizing-complete-data-flow"/>
    <w:p>
      <w:pPr>
        <w:pStyle w:val="Heading3"/>
      </w:pPr>
      <w:r>
        <w:t xml:space="preserve">Visualizing Complete Data Flow</w:t>
      </w:r>
    </w:p>
    <w:p>
      <w:pPr>
        <w:pStyle w:val="SourceCode"/>
      </w:pPr>
      <w:r>
        <w:rPr>
          <w:rStyle w:val="VerbatimChar"/>
        </w:rPr>
        <w:t xml:space="preserve">External World          Synthesizer Circuit                    External World</w:t>
      </w:r>
      <w:r>
        <w:br/>
      </w:r>
      <w:r>
        <w:rPr>
          <w:rStyle w:val="VerbatimChar"/>
        </w:rPr>
        <w:t xml:space="preserve">──────────────          ───────────────────                    ──────────────</w:t>
      </w:r>
      <w:r>
        <w:br/>
      </w:r>
      <w:r>
        <w:br/>
      </w:r>
      <w:r>
        <w:rPr>
          <w:rStyle w:val="VerbatimChar"/>
        </w:rPr>
        <w:t xml:space="preserve">calldata[0]=5     ──┐</w:t>
      </w:r>
      <w:r>
        <w:br/>
      </w:r>
      <w:r>
        <w:rPr>
          <w:rStyle w:val="VerbatimChar"/>
        </w:rPr>
        <w:t xml:space="preserve">block.number      ──┤──&gt; PUB_IN (ID=0) ──&gt; DataPt{5, source:0, wire:0} ──┐</w:t>
      </w:r>
      <w:r>
        <w:br/>
      </w:r>
      <w:r>
        <w:rPr>
          <w:rStyle w:val="VerbatimChar"/>
        </w:rPr>
        <w:t xml:space="preserve">msg.sender        ──┘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                 ▼</w:t>
      </w:r>
      <w:r>
        <w:br/>
      </w:r>
      <w:r>
        <w:rPr>
          <w:rStyle w:val="VerbatimChar"/>
        </w:rPr>
        <w:t xml:space="preserve">storage[key]=10   ──┐                                            ADD (ID=4)</w:t>
      </w:r>
      <w:r>
        <w:br/>
      </w:r>
      <w:r>
        <w:rPr>
          <w:rStyle w:val="VerbatimChar"/>
        </w:rPr>
        <w:t xml:space="preserve">                   ├──&gt; PRV_IN (ID=2) ──&gt; DataPt{10, source:2, wire:0} ──┤</w:t>
      </w:r>
      <w:r>
        <w:br/>
      </w:r>
      <w:r>
        <w:rPr>
          <w:rStyle w:val="VerbatimChar"/>
        </w:rPr>
        <w:t xml:space="preserve">account.balance   ──┘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                 ▼</w:t>
      </w:r>
      <w:r>
        <w:br/>
      </w:r>
      <w:r>
        <w:rPr>
          <w:rStyle w:val="VerbatimChar"/>
        </w:rPr>
        <w:t xml:space="preserve">                                                              DataPt{15, source:4, wire:0}</w:t>
      </w:r>
      <w:r>
        <w:br/>
      </w:r>
      <w:r>
        <w:rPr>
          <w:rStyle w:val="VerbatimChar"/>
        </w:rPr>
        <w:t xml:space="preserve">                                                                           │</w:t>
      </w:r>
      <w:r>
        <w:br/>
      </w:r>
      <w:r>
        <w:rPr>
          <w:rStyle w:val="VerbatimChar"/>
        </w:rPr>
        <w:t xml:space="preserve">returnData  &lt;───────── PUB_OUT (ID=1) &lt;───────────────────────────────────┤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logs        &lt;──┘                                                           │</w:t>
      </w:r>
      <w:r>
        <w:br/>
      </w:r>
      <w:r>
        <w:rPr>
          <w:rStyle w:val="VerbatimChar"/>
        </w:rPr>
        <w:t xml:space="preserve">                                                                           │</w:t>
      </w:r>
      <w:r>
        <w:br/>
      </w:r>
      <w:r>
        <w:rPr>
          <w:rStyle w:val="VerbatimChar"/>
        </w:rPr>
        <w:t xml:space="preserve">storage[key]=15 &lt;───── PRV_OUT (ID=3) &lt;────────────────────────────────────┘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2" Target="https://github.com/tokamak-network/Tokamak-zk-EVM/blob/main/packages/frontend/synthesizer/src/tokamak/pointers/dataPointFactory.ts#L6-L16" TargetMode="External" /><Relationship Type="http://schemas.openxmlformats.org/officeDocument/2006/relationships/hyperlink" Id="rId44" Target="https://github.com/tokamak-network/Tokamak-zk-EVM/blob/main/packages/frontend/synthesizer/src/tokamak/pointers/memoryPt.ts#L135-L161" TargetMode="External" /><Relationship Type="http://schemas.openxmlformats.org/officeDocument/2006/relationships/hyperlink" Id="rId42" Target="https://github.com/tokamak-network/Tokamak-zk-EVM/blob/main/packages/frontend/synthesizer/src/tokamak/pointers/memoryPt.ts#L163-L436" TargetMode="External" /><Relationship Type="http://schemas.openxmlformats.org/officeDocument/2006/relationships/hyperlink" Id="rId31" Target="https://github.com/tokamak-network/Tokamak-zk-EVM/blob/main/packages/frontend/synthesizer/src/tokamak/pointers/stackPt.ts#L1-L56" TargetMode="External" /><Relationship Type="http://schemas.openxmlformats.org/officeDocument/2006/relationships/hyperlink" Id="rId33" Target="https://github.com/tokamak-network/Tokamak-zk-EVM/blob/main/packages/frontend/synthesizer/src/tokamak/pointers/stackPt.ts#L6-L26" TargetMode="External" /><Relationship Type="http://schemas.openxmlformats.org/officeDocument/2006/relationships/hyperlink" Id="rId20" Target="https://github.com/tokamak-network/Tokamak-zk-EVM/blob/main/packages/frontend/synthesizer/src/tokamak/types/synthesizer.ts#L48-L69" TargetMode="External" /><Relationship Type="http://schemas.openxmlformats.org/officeDocument/2006/relationships/hyperlink" Id="rId52" Target="https://github.com/tokamak-network/Tokamak-zk-EVM/blob/main/packages/frontend/synthesizer/src/tokamak/types/synthesizer.ts#L71-L76" TargetMode="External" /><Relationship Type="http://schemas.openxmlformats.org/officeDocument/2006/relationships/hyperlink" Id="rId38" Target="synthesizer-terminology.md#data-aliasing" TargetMode="External" /><Relationship Type="http://schemas.openxmlformats.org/officeDocument/2006/relationships/hyperlink" Id="rId12" Target="synthesizer-terminology.md#placement" TargetMode="External" /><Relationship Type="http://schemas.openxmlformats.org/officeDocument/2006/relationships/hyperlink" Id="rId27" Target="synthesizer-terminology.md#stackpt" TargetMode="External" /><Relationship Type="http://schemas.openxmlformats.org/officeDocument/2006/relationships/hyperlink" Id="rId15" Target="synthesizer-terminology.md#subcircuit" TargetMode="External" /><Relationship Type="http://schemas.openxmlformats.org/officeDocument/2006/relationships/hyperlink" Id="rId10" Target="synthesizer-terminology.md#symbol-processing" TargetMode="External" /><Relationship Type="http://schemas.openxmlformats.org/officeDocument/2006/relationships/hyperlink" Id="rId9" Target="synthesizer-terminology.md#synthesizer" TargetMode="External" /><Relationship Type="http://schemas.openxmlformats.org/officeDocument/2006/relationships/hyperlink" Id="rId14" Target="synthesizer-terminology.md#wire" TargetMode="External" /><Relationship Type="http://schemas.openxmlformats.org/officeDocument/2006/relationships/hyperlink" Id="rId13" Target="synthesizer-terminology.md#wire-ind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okamak-network/Tokamak-zk-EVM/blob/main/packages/frontend/synthesizer/src/tokamak/pointers/dataPointFactory.ts#L6-L16" TargetMode="External" /><Relationship Type="http://schemas.openxmlformats.org/officeDocument/2006/relationships/hyperlink" Id="rId44" Target="https://github.com/tokamak-network/Tokamak-zk-EVM/blob/main/packages/frontend/synthesizer/src/tokamak/pointers/memoryPt.ts#L135-L161" TargetMode="External" /><Relationship Type="http://schemas.openxmlformats.org/officeDocument/2006/relationships/hyperlink" Id="rId42" Target="https://github.com/tokamak-network/Tokamak-zk-EVM/blob/main/packages/frontend/synthesizer/src/tokamak/pointers/memoryPt.ts#L163-L436" TargetMode="External" /><Relationship Type="http://schemas.openxmlformats.org/officeDocument/2006/relationships/hyperlink" Id="rId31" Target="https://github.com/tokamak-network/Tokamak-zk-EVM/blob/main/packages/frontend/synthesizer/src/tokamak/pointers/stackPt.ts#L1-L56" TargetMode="External" /><Relationship Type="http://schemas.openxmlformats.org/officeDocument/2006/relationships/hyperlink" Id="rId33" Target="https://github.com/tokamak-network/Tokamak-zk-EVM/blob/main/packages/frontend/synthesizer/src/tokamak/pointers/stackPt.ts#L6-L26" TargetMode="External" /><Relationship Type="http://schemas.openxmlformats.org/officeDocument/2006/relationships/hyperlink" Id="rId20" Target="https://github.com/tokamak-network/Tokamak-zk-EVM/blob/main/packages/frontend/synthesizer/src/tokamak/types/synthesizer.ts#L48-L69" TargetMode="External" /><Relationship Type="http://schemas.openxmlformats.org/officeDocument/2006/relationships/hyperlink" Id="rId52" Target="https://github.com/tokamak-network/Tokamak-zk-EVM/blob/main/packages/frontend/synthesizer/src/tokamak/types/synthesizer.ts#L71-L76" TargetMode="External" /><Relationship Type="http://schemas.openxmlformats.org/officeDocument/2006/relationships/hyperlink" Id="rId38" Target="synthesizer-terminology.md#data-aliasing" TargetMode="External" /><Relationship Type="http://schemas.openxmlformats.org/officeDocument/2006/relationships/hyperlink" Id="rId12" Target="synthesizer-terminology.md#placement" TargetMode="External" /><Relationship Type="http://schemas.openxmlformats.org/officeDocument/2006/relationships/hyperlink" Id="rId27" Target="synthesizer-terminology.md#stackpt" TargetMode="External" /><Relationship Type="http://schemas.openxmlformats.org/officeDocument/2006/relationships/hyperlink" Id="rId15" Target="synthesizer-terminology.md#subcircuit" TargetMode="External" /><Relationship Type="http://schemas.openxmlformats.org/officeDocument/2006/relationships/hyperlink" Id="rId10" Target="synthesizer-terminology.md#symbol-processing" TargetMode="External" /><Relationship Type="http://schemas.openxmlformats.org/officeDocument/2006/relationships/hyperlink" Id="rId9" Target="synthesizer-terminology.md#synthesizer" TargetMode="External" /><Relationship Type="http://schemas.openxmlformats.org/officeDocument/2006/relationships/hyperlink" Id="rId14" Target="synthesizer-terminology.md#wire" TargetMode="External" /><Relationship Type="http://schemas.openxmlformats.org/officeDocument/2006/relationships/hyperlink" Id="rId13" Target="synthesizer-terminology.md#wire-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2025-10-22T10:16:54Z</dcterms:created>
  <dcterms:modified xsi:type="dcterms:W3CDTF">2025-10-22T10:16:54Z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