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92D72" w14:textId="4DFF4006" w:rsidR="00B9316E" w:rsidRPr="00B9316E" w:rsidRDefault="00B9316E" w:rsidP="00B9316E">
      <w:pPr>
        <w:shd w:val="clear" w:color="auto" w:fill="FFFFFF"/>
        <w:spacing w:after="150" w:line="240" w:lineRule="auto"/>
        <w:rPr>
          <w:rFonts w:ascii="Trebuchet MS" w:eastAsia="Times New Roman" w:hAnsi="Trebuchet MS" w:cs="Times New Roman"/>
          <w:color w:val="262626"/>
          <w:spacing w:val="8"/>
          <w:sz w:val="21"/>
          <w:szCs w:val="21"/>
          <w:lang w:eastAsia="pl-PL"/>
        </w:rPr>
      </w:pPr>
      <w:r w:rsidRPr="00B9316E">
        <w:rPr>
          <w:rFonts w:ascii="Trebuchet MS" w:eastAsia="Times New Roman" w:hAnsi="Trebuchet MS" w:cs="Times New Roman"/>
          <w:color w:val="262626"/>
          <w:spacing w:val="8"/>
          <w:sz w:val="21"/>
          <w:szCs w:val="21"/>
          <w:lang w:eastAsia="pl-PL"/>
        </w:rPr>
        <w:t xml:space="preserve">SFD S.A. rozpoczęła działalność w listopadzie 2010 roku </w:t>
      </w:r>
    </w:p>
    <w:p w14:paraId="5271215D" w14:textId="54481646" w:rsidR="00B9316E" w:rsidRPr="00B9316E" w:rsidRDefault="00B9316E" w:rsidP="00B9316E">
      <w:pPr>
        <w:shd w:val="clear" w:color="auto" w:fill="FFFFFF"/>
        <w:spacing w:after="150" w:line="240" w:lineRule="auto"/>
        <w:rPr>
          <w:rFonts w:ascii="Trebuchet MS" w:eastAsia="Times New Roman" w:hAnsi="Trebuchet MS" w:cs="Times New Roman"/>
          <w:color w:val="262626"/>
          <w:spacing w:val="8"/>
          <w:sz w:val="21"/>
          <w:szCs w:val="21"/>
          <w:lang w:eastAsia="pl-PL"/>
        </w:rPr>
      </w:pPr>
      <w:r w:rsidRPr="00B9316E">
        <w:rPr>
          <w:rFonts w:ascii="Trebuchet MS" w:eastAsia="Times New Roman" w:hAnsi="Trebuchet MS" w:cs="Times New Roman"/>
          <w:color w:val="262626"/>
          <w:spacing w:val="8"/>
          <w:sz w:val="21"/>
          <w:szCs w:val="21"/>
          <w:lang w:eastAsia="pl-PL"/>
        </w:rPr>
        <w:t>W 2000 roku zostaje utworzona pierwsza prywatna strona internetowa Mateusza Pazdana zamieszczona pod adresem www.kulturystyka.pl oraz pierwsze autorskie forum dyskusyjne zamieszczone pod adresem www.sfd.pl</w:t>
      </w:r>
    </w:p>
    <w:p w14:paraId="5919DA67" w14:textId="77777777" w:rsidR="00B9316E" w:rsidRPr="00B9316E" w:rsidRDefault="00B9316E" w:rsidP="00B9316E">
      <w:pPr>
        <w:shd w:val="clear" w:color="auto" w:fill="FFFFFF"/>
        <w:spacing w:after="150" w:line="240" w:lineRule="auto"/>
        <w:rPr>
          <w:rFonts w:ascii="Trebuchet MS" w:eastAsia="Times New Roman" w:hAnsi="Trebuchet MS" w:cs="Times New Roman"/>
          <w:color w:val="262626"/>
          <w:spacing w:val="8"/>
          <w:sz w:val="21"/>
          <w:szCs w:val="21"/>
          <w:lang w:eastAsia="pl-PL"/>
        </w:rPr>
      </w:pPr>
      <w:r w:rsidRPr="00B9316E">
        <w:rPr>
          <w:rFonts w:ascii="Trebuchet MS" w:eastAsia="Times New Roman" w:hAnsi="Trebuchet MS" w:cs="Times New Roman"/>
          <w:color w:val="262626"/>
          <w:spacing w:val="8"/>
          <w:sz w:val="21"/>
          <w:szCs w:val="21"/>
          <w:lang w:eastAsia="pl-PL"/>
        </w:rPr>
        <w:t>W 2003 roku Kulturystyka.pl postanowiła rozszerzyć swoja działalność o sprzedaż suplementów diety dla sportowców. Firma otworzyła wówczas jeden z pierwszych sklepów internetowy oraz kilka sklepów stacjonarnych. Na początku jej wyłącznymi odbiorcami byli klienci indywidualni, ale po pewnym czasie do firmy zaczęło napływać coraz więcej zapytań dotyczących zakupów hurtowych, których to realizacji firma nigdy nie odmawiała.</w:t>
      </w:r>
    </w:p>
    <w:p w14:paraId="4FDC97A7" w14:textId="6C8B4B13" w:rsidR="00B9316E" w:rsidRPr="00B9316E" w:rsidRDefault="00B9316E" w:rsidP="00B9316E">
      <w:pPr>
        <w:shd w:val="clear" w:color="auto" w:fill="FFFFFF"/>
        <w:spacing w:after="150" w:line="240" w:lineRule="auto"/>
        <w:rPr>
          <w:rFonts w:ascii="Trebuchet MS" w:eastAsia="Times New Roman" w:hAnsi="Trebuchet MS" w:cs="Times New Roman"/>
          <w:color w:val="262626"/>
          <w:spacing w:val="8"/>
          <w:sz w:val="21"/>
          <w:szCs w:val="21"/>
          <w:lang w:eastAsia="pl-PL"/>
        </w:rPr>
      </w:pPr>
      <w:r w:rsidRPr="00B9316E">
        <w:rPr>
          <w:rFonts w:ascii="Trebuchet MS" w:eastAsia="Times New Roman" w:hAnsi="Trebuchet MS" w:cs="Times New Roman"/>
          <w:color w:val="262626"/>
          <w:spacing w:val="8"/>
          <w:sz w:val="21"/>
          <w:szCs w:val="21"/>
          <w:lang w:eastAsia="pl-PL"/>
        </w:rPr>
        <w:br/>
        <w:t xml:space="preserve">Aktualnie podstawowym przedmiotem działalności spółki SFD S.A. </w:t>
      </w:r>
      <w:r w:rsidRPr="00B9316E">
        <w:rPr>
          <w:rFonts w:ascii="Trebuchet MS" w:eastAsia="Times New Roman" w:hAnsi="Trebuchet MS" w:cs="Times New Roman"/>
          <w:b/>
          <w:color w:val="262626"/>
          <w:spacing w:val="8"/>
          <w:sz w:val="32"/>
          <w:szCs w:val="32"/>
          <w:lang w:eastAsia="pl-PL"/>
        </w:rPr>
        <w:t>jest handel hurtowy i detaliczny odżywkami, suplementami diety oraz akcesoriami sportowymi</w:t>
      </w:r>
      <w:r w:rsidRPr="00B9316E">
        <w:rPr>
          <w:rFonts w:ascii="Trebuchet MS" w:eastAsia="Times New Roman" w:hAnsi="Trebuchet MS" w:cs="Times New Roman"/>
          <w:color w:val="262626"/>
          <w:spacing w:val="8"/>
          <w:sz w:val="21"/>
          <w:szCs w:val="21"/>
          <w:lang w:eastAsia="pl-PL"/>
        </w:rPr>
        <w:t>. Spółka posiada w sprzedaży kilka tysięcy produktów ponad stu wyselekcjonowanych producentów z całego świata i jest oficjalnym dystrybutorem większości marek, które posiada w ofercie. Posiada także własną markę suplementów diety.</w:t>
      </w:r>
    </w:p>
    <w:p w14:paraId="5CB2D3A2" w14:textId="77777777" w:rsidR="00B9316E" w:rsidRPr="00B9316E" w:rsidRDefault="00B9316E" w:rsidP="00B9316E">
      <w:pPr>
        <w:shd w:val="clear" w:color="auto" w:fill="FFFFFF"/>
        <w:spacing w:after="150" w:line="240" w:lineRule="auto"/>
        <w:rPr>
          <w:rFonts w:ascii="Trebuchet MS" w:eastAsia="Times New Roman" w:hAnsi="Trebuchet MS" w:cs="Times New Roman"/>
          <w:color w:val="262626"/>
          <w:spacing w:val="8"/>
          <w:sz w:val="21"/>
          <w:szCs w:val="21"/>
          <w:lang w:eastAsia="pl-PL"/>
        </w:rPr>
      </w:pPr>
      <w:r w:rsidRPr="00B9316E">
        <w:rPr>
          <w:rFonts w:ascii="Trebuchet MS" w:eastAsia="Times New Roman" w:hAnsi="Trebuchet MS" w:cs="Times New Roman"/>
          <w:color w:val="262626"/>
          <w:spacing w:val="8"/>
          <w:sz w:val="21"/>
          <w:szCs w:val="21"/>
          <w:lang w:eastAsia="pl-PL"/>
        </w:rPr>
        <w:t>Spółka dysponuje własnym zapleczem handlowo-magazynowym o powierzchni 1400 m2 i każdego miesiąca realizuje ok. 10000 wysyłek hurtowych oraz detalicznych.</w:t>
      </w:r>
      <w:r w:rsidRPr="00B9316E">
        <w:rPr>
          <w:rFonts w:ascii="Trebuchet MS" w:eastAsia="Times New Roman" w:hAnsi="Trebuchet MS" w:cs="Times New Roman"/>
          <w:color w:val="262626"/>
          <w:spacing w:val="8"/>
          <w:sz w:val="21"/>
          <w:szCs w:val="21"/>
          <w:lang w:eastAsia="pl-PL"/>
        </w:rPr>
        <w:br/>
        <w:t>Spółka prowadzi także, sprzedaż usług oraz reklam za pośrednictwem własnych portali internetowych takich jak:</w:t>
      </w:r>
    </w:p>
    <w:p w14:paraId="536DD241" w14:textId="77777777" w:rsidR="00B9316E" w:rsidRPr="00B9316E" w:rsidRDefault="00B9316E" w:rsidP="00B9316E">
      <w:pPr>
        <w:numPr>
          <w:ilvl w:val="0"/>
          <w:numId w:val="1"/>
        </w:numPr>
        <w:shd w:val="clear" w:color="auto" w:fill="FFFFFF"/>
        <w:spacing w:before="100" w:beforeAutospacing="1" w:after="100" w:afterAutospacing="1" w:line="240" w:lineRule="auto"/>
        <w:ind w:left="0"/>
        <w:rPr>
          <w:rFonts w:ascii="Trebuchet MS" w:eastAsia="Times New Roman" w:hAnsi="Trebuchet MS" w:cs="Times New Roman"/>
          <w:b/>
          <w:color w:val="FF0000"/>
          <w:spacing w:val="8"/>
          <w:sz w:val="28"/>
          <w:szCs w:val="28"/>
          <w:lang w:eastAsia="pl-PL"/>
        </w:rPr>
      </w:pPr>
      <w:r w:rsidRPr="00B9316E">
        <w:rPr>
          <w:rFonts w:ascii="Trebuchet MS" w:eastAsia="Times New Roman" w:hAnsi="Trebuchet MS" w:cs="Times New Roman"/>
          <w:b/>
          <w:color w:val="FF0000"/>
          <w:spacing w:val="8"/>
          <w:sz w:val="28"/>
          <w:szCs w:val="28"/>
          <w:lang w:eastAsia="pl-PL"/>
        </w:rPr>
        <w:t>www.sfd.pl</w:t>
      </w:r>
    </w:p>
    <w:p w14:paraId="3727F0BD" w14:textId="77777777" w:rsidR="00B9316E" w:rsidRPr="00B9316E" w:rsidRDefault="00B9316E" w:rsidP="00B9316E">
      <w:pPr>
        <w:numPr>
          <w:ilvl w:val="0"/>
          <w:numId w:val="1"/>
        </w:numPr>
        <w:shd w:val="clear" w:color="auto" w:fill="FFFFFF"/>
        <w:spacing w:before="100" w:beforeAutospacing="1" w:after="100" w:afterAutospacing="1" w:line="240" w:lineRule="auto"/>
        <w:ind w:left="0"/>
        <w:rPr>
          <w:rFonts w:ascii="Trebuchet MS" w:eastAsia="Times New Roman" w:hAnsi="Trebuchet MS" w:cs="Times New Roman"/>
          <w:b/>
          <w:color w:val="FF0000"/>
          <w:spacing w:val="8"/>
          <w:sz w:val="28"/>
          <w:szCs w:val="28"/>
          <w:lang w:eastAsia="pl-PL"/>
        </w:rPr>
      </w:pPr>
      <w:r w:rsidRPr="00B9316E">
        <w:rPr>
          <w:rFonts w:ascii="Trebuchet MS" w:eastAsia="Times New Roman" w:hAnsi="Trebuchet MS" w:cs="Times New Roman"/>
          <w:b/>
          <w:color w:val="FF0000"/>
          <w:spacing w:val="8"/>
          <w:sz w:val="28"/>
          <w:szCs w:val="28"/>
          <w:lang w:eastAsia="pl-PL"/>
        </w:rPr>
        <w:t>www.insomnia.pl</w:t>
      </w:r>
    </w:p>
    <w:p w14:paraId="124B566F" w14:textId="77777777" w:rsidR="00B9316E" w:rsidRPr="00B9316E" w:rsidRDefault="00B9316E" w:rsidP="00B9316E">
      <w:pPr>
        <w:numPr>
          <w:ilvl w:val="0"/>
          <w:numId w:val="1"/>
        </w:numPr>
        <w:shd w:val="clear" w:color="auto" w:fill="FFFFFF"/>
        <w:spacing w:before="100" w:beforeAutospacing="1" w:after="100" w:afterAutospacing="1" w:line="240" w:lineRule="auto"/>
        <w:ind w:left="0"/>
        <w:rPr>
          <w:rFonts w:ascii="Trebuchet MS" w:eastAsia="Times New Roman" w:hAnsi="Trebuchet MS" w:cs="Times New Roman"/>
          <w:b/>
          <w:color w:val="FF0000"/>
          <w:spacing w:val="8"/>
          <w:sz w:val="28"/>
          <w:szCs w:val="28"/>
          <w:lang w:eastAsia="pl-PL"/>
        </w:rPr>
      </w:pPr>
      <w:r w:rsidRPr="00B9316E">
        <w:rPr>
          <w:rFonts w:ascii="Trebuchet MS" w:eastAsia="Times New Roman" w:hAnsi="Trebuchet MS" w:cs="Times New Roman"/>
          <w:b/>
          <w:color w:val="FF0000"/>
          <w:spacing w:val="8"/>
          <w:sz w:val="28"/>
          <w:szCs w:val="28"/>
          <w:lang w:eastAsia="pl-PL"/>
        </w:rPr>
        <w:t>www.fight24.pl</w:t>
      </w:r>
    </w:p>
    <w:p w14:paraId="6F3F96A5" w14:textId="77777777" w:rsidR="00B9316E" w:rsidRPr="00B9316E" w:rsidRDefault="00B9316E" w:rsidP="00B9316E">
      <w:pPr>
        <w:numPr>
          <w:ilvl w:val="0"/>
          <w:numId w:val="1"/>
        </w:numPr>
        <w:shd w:val="clear" w:color="auto" w:fill="FFFFFF"/>
        <w:spacing w:before="100" w:beforeAutospacing="1" w:after="100" w:afterAutospacing="1" w:line="240" w:lineRule="auto"/>
        <w:ind w:left="0"/>
        <w:rPr>
          <w:rFonts w:ascii="Trebuchet MS" w:eastAsia="Times New Roman" w:hAnsi="Trebuchet MS" w:cs="Times New Roman"/>
          <w:b/>
          <w:color w:val="FF0000"/>
          <w:spacing w:val="8"/>
          <w:sz w:val="28"/>
          <w:szCs w:val="28"/>
          <w:lang w:eastAsia="pl-PL"/>
        </w:rPr>
      </w:pPr>
      <w:r w:rsidRPr="00B9316E">
        <w:rPr>
          <w:rFonts w:ascii="Trebuchet MS" w:eastAsia="Times New Roman" w:hAnsi="Trebuchet MS" w:cs="Times New Roman"/>
          <w:b/>
          <w:color w:val="FF0000"/>
          <w:spacing w:val="8"/>
          <w:sz w:val="28"/>
          <w:szCs w:val="28"/>
          <w:lang w:eastAsia="pl-PL"/>
        </w:rPr>
        <w:t>www.tv.sfd.pl</w:t>
      </w:r>
    </w:p>
    <w:p w14:paraId="75832C3A" w14:textId="77777777" w:rsidR="00B9316E" w:rsidRPr="00B9316E" w:rsidRDefault="00B9316E" w:rsidP="00B9316E">
      <w:pPr>
        <w:numPr>
          <w:ilvl w:val="0"/>
          <w:numId w:val="1"/>
        </w:numPr>
        <w:shd w:val="clear" w:color="auto" w:fill="FFFFFF"/>
        <w:spacing w:before="100" w:beforeAutospacing="1" w:after="100" w:afterAutospacing="1" w:line="240" w:lineRule="auto"/>
        <w:ind w:left="0"/>
        <w:rPr>
          <w:rFonts w:ascii="Trebuchet MS" w:eastAsia="Times New Roman" w:hAnsi="Trebuchet MS" w:cs="Times New Roman"/>
          <w:b/>
          <w:color w:val="FF0000"/>
          <w:spacing w:val="8"/>
          <w:sz w:val="28"/>
          <w:szCs w:val="28"/>
          <w:lang w:eastAsia="pl-PL"/>
        </w:rPr>
      </w:pPr>
      <w:r w:rsidRPr="00B9316E">
        <w:rPr>
          <w:rFonts w:ascii="Trebuchet MS" w:eastAsia="Times New Roman" w:hAnsi="Trebuchet MS" w:cs="Times New Roman"/>
          <w:b/>
          <w:color w:val="FF0000"/>
          <w:spacing w:val="8"/>
          <w:sz w:val="28"/>
          <w:szCs w:val="28"/>
          <w:lang w:eastAsia="pl-PL"/>
        </w:rPr>
        <w:t>www.plany.sfd.pl</w:t>
      </w:r>
    </w:p>
    <w:p w14:paraId="4444A9AD" w14:textId="77777777" w:rsidR="00B9316E" w:rsidRPr="00B9316E" w:rsidRDefault="00B9316E" w:rsidP="00B9316E">
      <w:pPr>
        <w:numPr>
          <w:ilvl w:val="0"/>
          <w:numId w:val="1"/>
        </w:numPr>
        <w:shd w:val="clear" w:color="auto" w:fill="FFFFFF"/>
        <w:spacing w:before="100" w:beforeAutospacing="1" w:after="100" w:afterAutospacing="1" w:line="240" w:lineRule="auto"/>
        <w:ind w:left="0"/>
        <w:rPr>
          <w:rFonts w:ascii="Trebuchet MS" w:eastAsia="Times New Roman" w:hAnsi="Trebuchet MS" w:cs="Times New Roman"/>
          <w:b/>
          <w:color w:val="FF0000"/>
          <w:spacing w:val="8"/>
          <w:sz w:val="28"/>
          <w:szCs w:val="28"/>
          <w:lang w:eastAsia="pl-PL"/>
        </w:rPr>
      </w:pPr>
      <w:r w:rsidRPr="00B9316E">
        <w:rPr>
          <w:rFonts w:ascii="Trebuchet MS" w:eastAsia="Times New Roman" w:hAnsi="Trebuchet MS" w:cs="Times New Roman"/>
          <w:b/>
          <w:color w:val="FF0000"/>
          <w:spacing w:val="8"/>
          <w:sz w:val="28"/>
          <w:szCs w:val="28"/>
          <w:lang w:eastAsia="pl-PL"/>
        </w:rPr>
        <w:t>www.diety.sfd.pl</w:t>
      </w:r>
    </w:p>
    <w:p w14:paraId="192E2E63" w14:textId="77777777" w:rsidR="00B9316E" w:rsidRPr="00B9316E" w:rsidRDefault="00B9316E" w:rsidP="00B9316E">
      <w:pPr>
        <w:numPr>
          <w:ilvl w:val="0"/>
          <w:numId w:val="1"/>
        </w:numPr>
        <w:shd w:val="clear" w:color="auto" w:fill="FFFFFF"/>
        <w:spacing w:before="100" w:beforeAutospacing="1" w:after="100" w:afterAutospacing="1" w:line="240" w:lineRule="auto"/>
        <w:ind w:left="0"/>
        <w:rPr>
          <w:rFonts w:ascii="Trebuchet MS" w:eastAsia="Times New Roman" w:hAnsi="Trebuchet MS" w:cs="Times New Roman"/>
          <w:b/>
          <w:color w:val="FF0000"/>
          <w:spacing w:val="8"/>
          <w:sz w:val="28"/>
          <w:szCs w:val="28"/>
          <w:lang w:eastAsia="pl-PL"/>
        </w:rPr>
      </w:pPr>
      <w:r w:rsidRPr="00B9316E">
        <w:rPr>
          <w:rFonts w:ascii="Trebuchet MS" w:eastAsia="Times New Roman" w:hAnsi="Trebuchet MS" w:cs="Times New Roman"/>
          <w:b/>
          <w:color w:val="FF0000"/>
          <w:spacing w:val="8"/>
          <w:sz w:val="28"/>
          <w:szCs w:val="28"/>
          <w:lang w:eastAsia="pl-PL"/>
        </w:rPr>
        <w:t>www.kulturystyka.pl</w:t>
      </w:r>
    </w:p>
    <w:p w14:paraId="1BB64BF5" w14:textId="77777777" w:rsidR="00B9316E" w:rsidRPr="00B9316E" w:rsidRDefault="00B9316E" w:rsidP="00B9316E">
      <w:pPr>
        <w:numPr>
          <w:ilvl w:val="0"/>
          <w:numId w:val="1"/>
        </w:numPr>
        <w:shd w:val="clear" w:color="auto" w:fill="FFFFFF"/>
        <w:spacing w:before="100" w:beforeAutospacing="1" w:after="100" w:afterAutospacing="1" w:line="240" w:lineRule="auto"/>
        <w:ind w:left="0"/>
        <w:rPr>
          <w:rFonts w:ascii="Trebuchet MS" w:eastAsia="Times New Roman" w:hAnsi="Trebuchet MS" w:cs="Times New Roman"/>
          <w:b/>
          <w:color w:val="FF0000"/>
          <w:spacing w:val="8"/>
          <w:sz w:val="28"/>
          <w:szCs w:val="28"/>
          <w:lang w:eastAsia="pl-PL"/>
        </w:rPr>
      </w:pPr>
      <w:r w:rsidRPr="00B9316E">
        <w:rPr>
          <w:rFonts w:ascii="Trebuchet MS" w:eastAsia="Times New Roman" w:hAnsi="Trebuchet MS" w:cs="Times New Roman"/>
          <w:b/>
          <w:color w:val="FF0000"/>
          <w:spacing w:val="8"/>
          <w:sz w:val="28"/>
          <w:szCs w:val="28"/>
          <w:lang w:eastAsia="pl-PL"/>
        </w:rPr>
        <w:t>www.bushido24.pl</w:t>
      </w:r>
    </w:p>
    <w:p w14:paraId="3B8CAE20" w14:textId="77777777" w:rsidR="00B9316E" w:rsidRPr="00B9316E" w:rsidRDefault="00B9316E" w:rsidP="00B9316E">
      <w:pPr>
        <w:numPr>
          <w:ilvl w:val="0"/>
          <w:numId w:val="1"/>
        </w:numPr>
        <w:shd w:val="clear" w:color="auto" w:fill="FFFFFF"/>
        <w:spacing w:before="100" w:beforeAutospacing="1" w:after="100" w:afterAutospacing="1" w:line="240" w:lineRule="auto"/>
        <w:ind w:left="0"/>
        <w:rPr>
          <w:rFonts w:ascii="Trebuchet MS" w:eastAsia="Times New Roman" w:hAnsi="Trebuchet MS" w:cs="Times New Roman"/>
          <w:b/>
          <w:color w:val="FF0000"/>
          <w:spacing w:val="8"/>
          <w:sz w:val="28"/>
          <w:szCs w:val="28"/>
          <w:lang w:eastAsia="pl-PL"/>
        </w:rPr>
      </w:pPr>
      <w:r w:rsidRPr="00B9316E">
        <w:rPr>
          <w:rFonts w:ascii="Trebuchet MS" w:eastAsia="Times New Roman" w:hAnsi="Trebuchet MS" w:cs="Times New Roman"/>
          <w:b/>
          <w:color w:val="FF0000"/>
          <w:spacing w:val="8"/>
          <w:sz w:val="28"/>
          <w:szCs w:val="28"/>
          <w:lang w:eastAsia="pl-PL"/>
        </w:rPr>
        <w:t>www.potreningu.pl</w:t>
      </w:r>
    </w:p>
    <w:p w14:paraId="1F00DD57" w14:textId="77777777" w:rsidR="00B9316E" w:rsidRPr="00B9316E" w:rsidRDefault="00B9316E" w:rsidP="00B9316E">
      <w:pPr>
        <w:shd w:val="clear" w:color="auto" w:fill="FFFFFF"/>
        <w:spacing w:after="150" w:line="240" w:lineRule="auto"/>
        <w:rPr>
          <w:rFonts w:ascii="Trebuchet MS" w:eastAsia="Times New Roman" w:hAnsi="Trebuchet MS" w:cs="Times New Roman"/>
          <w:color w:val="262626"/>
          <w:spacing w:val="8"/>
          <w:sz w:val="21"/>
          <w:szCs w:val="21"/>
          <w:lang w:eastAsia="pl-PL"/>
        </w:rPr>
      </w:pPr>
      <w:r w:rsidRPr="00B9316E">
        <w:rPr>
          <w:rFonts w:ascii="Trebuchet MS" w:eastAsia="Times New Roman" w:hAnsi="Trebuchet MS" w:cs="Times New Roman"/>
          <w:color w:val="262626"/>
          <w:spacing w:val="8"/>
          <w:sz w:val="21"/>
          <w:szCs w:val="21"/>
          <w:lang w:eastAsia="pl-PL"/>
        </w:rPr>
        <w:t> </w:t>
      </w:r>
    </w:p>
    <w:p w14:paraId="7F3812AA" w14:textId="77777777" w:rsidR="00B9316E" w:rsidRPr="00B9316E" w:rsidRDefault="00B9316E" w:rsidP="00B9316E">
      <w:pPr>
        <w:shd w:val="clear" w:color="auto" w:fill="FFFFFF"/>
        <w:spacing w:after="150" w:line="240" w:lineRule="auto"/>
        <w:rPr>
          <w:rFonts w:ascii="Trebuchet MS" w:eastAsia="Times New Roman" w:hAnsi="Trebuchet MS" w:cs="Times New Roman"/>
          <w:color w:val="262626"/>
          <w:spacing w:val="8"/>
          <w:sz w:val="21"/>
          <w:szCs w:val="21"/>
          <w:lang w:eastAsia="pl-PL"/>
        </w:rPr>
      </w:pPr>
      <w:r w:rsidRPr="00B9316E">
        <w:rPr>
          <w:rFonts w:ascii="Trebuchet MS" w:eastAsia="Times New Roman" w:hAnsi="Trebuchet MS" w:cs="Times New Roman"/>
          <w:color w:val="262626"/>
          <w:spacing w:val="8"/>
          <w:sz w:val="21"/>
          <w:szCs w:val="21"/>
          <w:lang w:eastAsia="pl-PL"/>
        </w:rPr>
        <w:t>Spółka zajmuje się również produkcją suplementów diety pod marką własną SFD. Oferta SFD S.A. skierowana jest do osób aktywnych, uprawiających sport, interesujących się poprawą kondycji fizycznej oraz dbających o zdrowy tryb życia.</w:t>
      </w:r>
    </w:p>
    <w:p w14:paraId="48A2B2AA" w14:textId="2912FF1B" w:rsidR="0068780B" w:rsidRDefault="00872F45">
      <w:pPr>
        <w:rPr>
          <w:rFonts w:ascii="Trebuchet MS" w:eastAsia="Times New Roman" w:hAnsi="Trebuchet MS" w:cs="Times New Roman"/>
          <w:color w:val="262626"/>
          <w:spacing w:val="8"/>
          <w:sz w:val="21"/>
          <w:szCs w:val="21"/>
          <w:lang w:eastAsia="pl-PL"/>
        </w:rPr>
      </w:pPr>
    </w:p>
    <w:p w14:paraId="58D18114" w14:textId="7EB1B4AF" w:rsidR="00B9316E" w:rsidRDefault="00B9316E">
      <w:pPr>
        <w:rPr>
          <w:rFonts w:ascii="Trebuchet MS" w:eastAsia="Times New Roman" w:hAnsi="Trebuchet MS" w:cs="Times New Roman"/>
          <w:color w:val="262626"/>
          <w:spacing w:val="8"/>
          <w:sz w:val="21"/>
          <w:szCs w:val="21"/>
          <w:lang w:eastAsia="pl-PL"/>
        </w:rPr>
      </w:pPr>
    </w:p>
    <w:p w14:paraId="026D9264" w14:textId="3F0AD778" w:rsidR="00AC3ADB" w:rsidRDefault="00AC3ADB">
      <w:pPr>
        <w:rPr>
          <w:rFonts w:ascii="Trebuchet MS" w:eastAsia="Times New Roman" w:hAnsi="Trebuchet MS" w:cs="Times New Roman"/>
          <w:color w:val="262626"/>
          <w:spacing w:val="8"/>
          <w:sz w:val="21"/>
          <w:szCs w:val="21"/>
          <w:lang w:eastAsia="pl-PL"/>
        </w:rPr>
      </w:pPr>
      <w:r>
        <w:rPr>
          <w:rFonts w:ascii="Trebuchet MS" w:eastAsia="Times New Roman" w:hAnsi="Trebuchet MS" w:cs="Times New Roman"/>
          <w:color w:val="262626"/>
          <w:spacing w:val="8"/>
          <w:sz w:val="21"/>
          <w:szCs w:val="21"/>
          <w:lang w:eastAsia="pl-PL"/>
        </w:rPr>
        <w:t>Projekty:</w:t>
      </w:r>
    </w:p>
    <w:p w14:paraId="6EFC48B9" w14:textId="77777777" w:rsidR="00AC3ADB" w:rsidRDefault="00AC3ADB" w:rsidP="00AC3ADB">
      <w:pPr>
        <w:rPr>
          <w:rFonts w:ascii="Trebuchet MS" w:eastAsia="Times New Roman" w:hAnsi="Trebuchet MS" w:cs="Times New Roman"/>
          <w:color w:val="262626"/>
          <w:spacing w:val="8"/>
          <w:sz w:val="21"/>
          <w:szCs w:val="21"/>
          <w:lang w:eastAsia="pl-PL"/>
        </w:rPr>
      </w:pPr>
      <w:r>
        <w:rPr>
          <w:rFonts w:ascii="Trebuchet MS" w:eastAsia="Times New Roman" w:hAnsi="Trebuchet MS" w:cs="Times New Roman"/>
          <w:color w:val="262626"/>
          <w:spacing w:val="8"/>
          <w:sz w:val="21"/>
          <w:szCs w:val="21"/>
          <w:lang w:eastAsia="pl-PL"/>
        </w:rPr>
        <w:t>Sklepy internetowe</w:t>
      </w:r>
    </w:p>
    <w:p w14:paraId="4C0E599D" w14:textId="4B344957" w:rsidR="00AC3ADB" w:rsidRDefault="006E38FA">
      <w:pPr>
        <w:rPr>
          <w:rFonts w:ascii="Trebuchet MS" w:eastAsia="Times New Roman" w:hAnsi="Trebuchet MS" w:cs="Times New Roman"/>
          <w:color w:val="262626"/>
          <w:spacing w:val="8"/>
          <w:sz w:val="21"/>
          <w:szCs w:val="21"/>
          <w:lang w:eastAsia="pl-PL"/>
        </w:rPr>
      </w:pPr>
      <w:r>
        <w:rPr>
          <w:rFonts w:ascii="Trebuchet MS" w:eastAsia="Times New Roman" w:hAnsi="Trebuchet MS" w:cs="Times New Roman"/>
          <w:color w:val="262626"/>
          <w:spacing w:val="8"/>
          <w:sz w:val="21"/>
          <w:szCs w:val="21"/>
          <w:lang w:eastAsia="pl-PL"/>
        </w:rPr>
        <w:t xml:space="preserve">Serwisy </w:t>
      </w:r>
      <w:r w:rsidR="00B702BA">
        <w:rPr>
          <w:rFonts w:ascii="Trebuchet MS" w:eastAsia="Times New Roman" w:hAnsi="Trebuchet MS" w:cs="Times New Roman"/>
          <w:color w:val="262626"/>
          <w:spacing w:val="8"/>
          <w:sz w:val="21"/>
          <w:szCs w:val="21"/>
          <w:lang w:eastAsia="pl-PL"/>
        </w:rPr>
        <w:t>wyszukiwarek</w:t>
      </w:r>
      <w:bookmarkStart w:id="0" w:name="_GoBack"/>
      <w:bookmarkEnd w:id="0"/>
      <w:r>
        <w:rPr>
          <w:rFonts w:ascii="Trebuchet MS" w:eastAsia="Times New Roman" w:hAnsi="Trebuchet MS" w:cs="Times New Roman"/>
          <w:color w:val="262626"/>
          <w:spacing w:val="8"/>
          <w:sz w:val="21"/>
          <w:szCs w:val="21"/>
          <w:lang w:eastAsia="pl-PL"/>
        </w:rPr>
        <w:t xml:space="preserve"> </w:t>
      </w:r>
    </w:p>
    <w:p w14:paraId="744D9E40" w14:textId="0654827D" w:rsidR="00B9316E" w:rsidRDefault="00B9316E">
      <w:pPr>
        <w:rPr>
          <w:rFonts w:ascii="Trebuchet MS" w:eastAsia="Times New Roman" w:hAnsi="Trebuchet MS" w:cs="Times New Roman"/>
          <w:color w:val="262626"/>
          <w:spacing w:val="8"/>
          <w:sz w:val="21"/>
          <w:szCs w:val="21"/>
          <w:lang w:eastAsia="pl-PL"/>
        </w:rPr>
      </w:pPr>
      <w:r>
        <w:rPr>
          <w:rFonts w:ascii="Trebuchet MS" w:eastAsia="Times New Roman" w:hAnsi="Trebuchet MS" w:cs="Times New Roman"/>
          <w:color w:val="262626"/>
          <w:spacing w:val="8"/>
          <w:sz w:val="21"/>
          <w:szCs w:val="21"/>
          <w:lang w:eastAsia="pl-PL"/>
        </w:rPr>
        <w:t>Produkty:</w:t>
      </w:r>
    </w:p>
    <w:p w14:paraId="002245DC" w14:textId="77777777" w:rsidR="00B03AAC" w:rsidRDefault="00B03AAC">
      <w:pPr>
        <w:rPr>
          <w:rFonts w:ascii="Trebuchet MS" w:eastAsia="Times New Roman" w:hAnsi="Trebuchet MS" w:cs="Times New Roman"/>
          <w:color w:val="262626"/>
          <w:spacing w:val="8"/>
          <w:sz w:val="21"/>
          <w:szCs w:val="21"/>
          <w:lang w:eastAsia="pl-PL"/>
        </w:rPr>
      </w:pPr>
    </w:p>
    <w:p w14:paraId="4CDD8A23" w14:textId="6A094C62" w:rsidR="00B9316E" w:rsidRDefault="00B9316E">
      <w:pPr>
        <w:rPr>
          <w:rFonts w:ascii="Trebuchet MS" w:eastAsia="Times New Roman" w:hAnsi="Trebuchet MS" w:cs="Times New Roman"/>
          <w:color w:val="262626"/>
          <w:spacing w:val="8"/>
          <w:sz w:val="21"/>
          <w:szCs w:val="21"/>
          <w:lang w:eastAsia="pl-PL"/>
        </w:rPr>
      </w:pPr>
    </w:p>
    <w:p w14:paraId="01C44C7B" w14:textId="7C279BA7" w:rsidR="00B9316E" w:rsidRDefault="00B9316E">
      <w:r w:rsidRPr="00B9316E">
        <w:drawing>
          <wp:inline distT="0" distB="0" distL="0" distR="0" wp14:anchorId="168B4B88" wp14:editId="01F0F64D">
            <wp:extent cx="6092825" cy="3507962"/>
            <wp:effectExtent l="0" t="0" r="317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9769" cy="3517718"/>
                    </a:xfrm>
                    <a:prstGeom prst="rect">
                      <a:avLst/>
                    </a:prstGeom>
                  </pic:spPr>
                </pic:pic>
              </a:graphicData>
            </a:graphic>
          </wp:inline>
        </w:drawing>
      </w:r>
    </w:p>
    <w:sectPr w:rsidR="00B931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D8947" w14:textId="77777777" w:rsidR="00872F45" w:rsidRDefault="00872F45" w:rsidP="00B9316E">
      <w:pPr>
        <w:spacing w:after="0" w:line="240" w:lineRule="auto"/>
      </w:pPr>
      <w:r>
        <w:separator/>
      </w:r>
    </w:p>
  </w:endnote>
  <w:endnote w:type="continuationSeparator" w:id="0">
    <w:p w14:paraId="13210E46" w14:textId="77777777" w:rsidR="00872F45" w:rsidRDefault="00872F45" w:rsidP="00B93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B1798" w14:textId="77777777" w:rsidR="00872F45" w:rsidRDefault="00872F45" w:rsidP="00B9316E">
      <w:pPr>
        <w:spacing w:after="0" w:line="240" w:lineRule="auto"/>
      </w:pPr>
      <w:r>
        <w:separator/>
      </w:r>
    </w:p>
  </w:footnote>
  <w:footnote w:type="continuationSeparator" w:id="0">
    <w:p w14:paraId="65F09D10" w14:textId="77777777" w:rsidR="00872F45" w:rsidRDefault="00872F45" w:rsidP="00B93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57CD"/>
    <w:multiLevelType w:val="multilevel"/>
    <w:tmpl w:val="2C32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0E"/>
    <w:rsid w:val="006E38FA"/>
    <w:rsid w:val="00746912"/>
    <w:rsid w:val="00872F45"/>
    <w:rsid w:val="00AC1A0E"/>
    <w:rsid w:val="00AC3ADB"/>
    <w:rsid w:val="00B03AAC"/>
    <w:rsid w:val="00B702BA"/>
    <w:rsid w:val="00B9316E"/>
    <w:rsid w:val="00D07F50"/>
    <w:rsid w:val="00D940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B8B22"/>
  <w15:chartTrackingRefBased/>
  <w15:docId w15:val="{C5F455BE-5EEF-4AB8-8322-209496A8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B9316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B9316E"/>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9316E"/>
    <w:rPr>
      <w:rFonts w:ascii="Segoe UI" w:hAnsi="Segoe UI" w:cs="Segoe UI"/>
      <w:sz w:val="18"/>
      <w:szCs w:val="18"/>
    </w:rPr>
  </w:style>
  <w:style w:type="paragraph" w:styleId="Nagwek">
    <w:name w:val="header"/>
    <w:basedOn w:val="Normalny"/>
    <w:link w:val="NagwekZnak"/>
    <w:uiPriority w:val="99"/>
    <w:unhideWhenUsed/>
    <w:rsid w:val="00B9316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9316E"/>
  </w:style>
  <w:style w:type="paragraph" w:styleId="Stopka">
    <w:name w:val="footer"/>
    <w:basedOn w:val="Normalny"/>
    <w:link w:val="StopkaZnak"/>
    <w:uiPriority w:val="99"/>
    <w:unhideWhenUsed/>
    <w:rsid w:val="00B9316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93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0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254</Words>
  <Characters>1527</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 toki</dc:creator>
  <cp:keywords/>
  <dc:description/>
  <cp:lastModifiedBy>toki toki</cp:lastModifiedBy>
  <cp:revision>7</cp:revision>
  <dcterms:created xsi:type="dcterms:W3CDTF">2019-04-14T11:35:00Z</dcterms:created>
  <dcterms:modified xsi:type="dcterms:W3CDTF">2019-04-14T11:39:00Z</dcterms:modified>
</cp:coreProperties>
</file>