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955" w:rsidRDefault="00472EB8" w:rsidP="00472EB8">
      <w:pPr>
        <w:pStyle w:val="Titel"/>
        <w:jc w:val="center"/>
        <w:rPr>
          <w:b/>
          <w:color w:val="074C75"/>
          <w:sz w:val="96"/>
          <w:szCs w:val="96"/>
        </w:rPr>
      </w:pPr>
      <w:r w:rsidRPr="00472EB8">
        <w:rPr>
          <w:b/>
          <w:color w:val="074C75"/>
          <w:sz w:val="96"/>
          <w:szCs w:val="96"/>
        </w:rPr>
        <w:t>Specyfikacja Implementacji eAd v.1.0</w:t>
      </w:r>
    </w:p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>
      <w:pPr>
        <w:jc w:val="center"/>
      </w:pPr>
      <w:r>
        <w:lastRenderedPageBreak/>
        <w:t>Spis Tresci</w:t>
      </w:r>
    </w:p>
    <w:p w:rsidR="00472EB8" w:rsidRDefault="00472EB8" w:rsidP="00472EB8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427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03B" w:rsidRDefault="00CC703B">
          <w:pPr>
            <w:pStyle w:val="Inhaltsverzeichnisberschrift"/>
          </w:pPr>
          <w:r>
            <w:t>Inhaltsverzeichnis</w:t>
          </w:r>
        </w:p>
        <w:p w:rsidR="00CC703B" w:rsidRDefault="00CC703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911770" w:history="1">
            <w:r w:rsidRPr="005A0C43">
              <w:rPr>
                <w:rStyle w:val="Hyperlink"/>
                <w:noProof/>
              </w:rPr>
              <w:t>1.Architektura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3B" w:rsidRDefault="00BF1E1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0911771" w:history="1">
            <w:r w:rsidR="00CC703B" w:rsidRPr="005A0C43">
              <w:rPr>
                <w:rStyle w:val="Hyperlink"/>
                <w:noProof/>
              </w:rPr>
              <w:t>2.BE</w:t>
            </w:r>
            <w:r w:rsidR="00CC703B">
              <w:rPr>
                <w:noProof/>
                <w:webHidden/>
              </w:rPr>
              <w:tab/>
            </w:r>
            <w:r w:rsidR="00CC703B">
              <w:rPr>
                <w:noProof/>
                <w:webHidden/>
              </w:rPr>
              <w:fldChar w:fldCharType="begin"/>
            </w:r>
            <w:r w:rsidR="00CC703B">
              <w:rPr>
                <w:noProof/>
                <w:webHidden/>
              </w:rPr>
              <w:instrText xml:space="preserve"> PAGEREF _Toc490911771 \h </w:instrText>
            </w:r>
            <w:r w:rsidR="00CC703B">
              <w:rPr>
                <w:noProof/>
                <w:webHidden/>
              </w:rPr>
            </w:r>
            <w:r w:rsidR="00CC703B">
              <w:rPr>
                <w:noProof/>
                <w:webHidden/>
              </w:rPr>
              <w:fldChar w:fldCharType="separate"/>
            </w:r>
            <w:r w:rsidR="00CC703B">
              <w:rPr>
                <w:noProof/>
                <w:webHidden/>
              </w:rPr>
              <w:t>3</w:t>
            </w:r>
            <w:r w:rsidR="00CC703B">
              <w:rPr>
                <w:noProof/>
                <w:webHidden/>
              </w:rPr>
              <w:fldChar w:fldCharType="end"/>
            </w:r>
          </w:hyperlink>
        </w:p>
        <w:p w:rsidR="00CC703B" w:rsidRDefault="00BF1E1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0911772" w:history="1">
            <w:r w:rsidR="00CC703B" w:rsidRPr="005A0C43">
              <w:rPr>
                <w:rStyle w:val="Hyperlink"/>
                <w:noProof/>
              </w:rPr>
              <w:t>2.1 Zalozenia, standardy, wykorzystane technologie i metodologie</w:t>
            </w:r>
            <w:r w:rsidR="00CC703B">
              <w:rPr>
                <w:noProof/>
                <w:webHidden/>
              </w:rPr>
              <w:tab/>
            </w:r>
            <w:r w:rsidR="00CC703B">
              <w:rPr>
                <w:noProof/>
                <w:webHidden/>
              </w:rPr>
              <w:fldChar w:fldCharType="begin"/>
            </w:r>
            <w:r w:rsidR="00CC703B">
              <w:rPr>
                <w:noProof/>
                <w:webHidden/>
              </w:rPr>
              <w:instrText xml:space="preserve"> PAGEREF _Toc490911772 \h </w:instrText>
            </w:r>
            <w:r w:rsidR="00CC703B">
              <w:rPr>
                <w:noProof/>
                <w:webHidden/>
              </w:rPr>
            </w:r>
            <w:r w:rsidR="00CC703B">
              <w:rPr>
                <w:noProof/>
                <w:webHidden/>
              </w:rPr>
              <w:fldChar w:fldCharType="separate"/>
            </w:r>
            <w:r w:rsidR="00CC703B">
              <w:rPr>
                <w:noProof/>
                <w:webHidden/>
              </w:rPr>
              <w:t>3</w:t>
            </w:r>
            <w:r w:rsidR="00CC703B">
              <w:rPr>
                <w:noProof/>
                <w:webHidden/>
              </w:rPr>
              <w:fldChar w:fldCharType="end"/>
            </w:r>
          </w:hyperlink>
        </w:p>
        <w:p w:rsidR="00CC703B" w:rsidRDefault="00BF1E1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0911773" w:history="1">
            <w:r w:rsidR="00CC703B" w:rsidRPr="005A0C43">
              <w:rPr>
                <w:rStyle w:val="Hyperlink"/>
                <w:noProof/>
              </w:rPr>
              <w:t>2.2 Zarzadzanie sesja</w:t>
            </w:r>
            <w:r w:rsidR="00CC703B">
              <w:rPr>
                <w:noProof/>
                <w:webHidden/>
              </w:rPr>
              <w:tab/>
            </w:r>
            <w:r w:rsidR="00CC703B">
              <w:rPr>
                <w:noProof/>
                <w:webHidden/>
              </w:rPr>
              <w:fldChar w:fldCharType="begin"/>
            </w:r>
            <w:r w:rsidR="00CC703B">
              <w:rPr>
                <w:noProof/>
                <w:webHidden/>
              </w:rPr>
              <w:instrText xml:space="preserve"> PAGEREF _Toc490911773 \h </w:instrText>
            </w:r>
            <w:r w:rsidR="00CC703B">
              <w:rPr>
                <w:noProof/>
                <w:webHidden/>
              </w:rPr>
            </w:r>
            <w:r w:rsidR="00CC703B">
              <w:rPr>
                <w:noProof/>
                <w:webHidden/>
              </w:rPr>
              <w:fldChar w:fldCharType="separate"/>
            </w:r>
            <w:r w:rsidR="00CC703B">
              <w:rPr>
                <w:noProof/>
                <w:webHidden/>
              </w:rPr>
              <w:t>3</w:t>
            </w:r>
            <w:r w:rsidR="00CC703B">
              <w:rPr>
                <w:noProof/>
                <w:webHidden/>
              </w:rPr>
              <w:fldChar w:fldCharType="end"/>
            </w:r>
          </w:hyperlink>
        </w:p>
        <w:p w:rsidR="00CC703B" w:rsidRDefault="00BF1E1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0911774" w:history="1">
            <w:r w:rsidR="00CC703B" w:rsidRPr="005A0C43">
              <w:rPr>
                <w:rStyle w:val="Hyperlink"/>
                <w:noProof/>
              </w:rPr>
              <w:t>3.FE</w:t>
            </w:r>
            <w:r w:rsidR="00CC703B">
              <w:rPr>
                <w:noProof/>
                <w:webHidden/>
              </w:rPr>
              <w:tab/>
            </w:r>
            <w:r w:rsidR="00CC703B">
              <w:rPr>
                <w:noProof/>
                <w:webHidden/>
              </w:rPr>
              <w:fldChar w:fldCharType="begin"/>
            </w:r>
            <w:r w:rsidR="00CC703B">
              <w:rPr>
                <w:noProof/>
                <w:webHidden/>
              </w:rPr>
              <w:instrText xml:space="preserve"> PAGEREF _Toc490911774 \h </w:instrText>
            </w:r>
            <w:r w:rsidR="00CC703B">
              <w:rPr>
                <w:noProof/>
                <w:webHidden/>
              </w:rPr>
            </w:r>
            <w:r w:rsidR="00CC703B">
              <w:rPr>
                <w:noProof/>
                <w:webHidden/>
              </w:rPr>
              <w:fldChar w:fldCharType="separate"/>
            </w:r>
            <w:r w:rsidR="00CC703B">
              <w:rPr>
                <w:noProof/>
                <w:webHidden/>
              </w:rPr>
              <w:t>3</w:t>
            </w:r>
            <w:r w:rsidR="00CC703B">
              <w:rPr>
                <w:noProof/>
                <w:webHidden/>
              </w:rPr>
              <w:fldChar w:fldCharType="end"/>
            </w:r>
          </w:hyperlink>
        </w:p>
        <w:p w:rsidR="00CC703B" w:rsidRDefault="00BF1E1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0911775" w:history="1">
            <w:r w:rsidR="00CC703B" w:rsidRPr="005A0C43">
              <w:rPr>
                <w:rStyle w:val="Hyperlink"/>
                <w:noProof/>
              </w:rPr>
              <w:t>4.Baza danych.</w:t>
            </w:r>
            <w:r w:rsidR="00CC703B">
              <w:rPr>
                <w:noProof/>
                <w:webHidden/>
              </w:rPr>
              <w:tab/>
            </w:r>
            <w:r w:rsidR="00CC703B">
              <w:rPr>
                <w:noProof/>
                <w:webHidden/>
              </w:rPr>
              <w:fldChar w:fldCharType="begin"/>
            </w:r>
            <w:r w:rsidR="00CC703B">
              <w:rPr>
                <w:noProof/>
                <w:webHidden/>
              </w:rPr>
              <w:instrText xml:space="preserve"> PAGEREF _Toc490911775 \h </w:instrText>
            </w:r>
            <w:r w:rsidR="00CC703B">
              <w:rPr>
                <w:noProof/>
                <w:webHidden/>
              </w:rPr>
            </w:r>
            <w:r w:rsidR="00CC703B">
              <w:rPr>
                <w:noProof/>
                <w:webHidden/>
              </w:rPr>
              <w:fldChar w:fldCharType="separate"/>
            </w:r>
            <w:r w:rsidR="00CC703B">
              <w:rPr>
                <w:noProof/>
                <w:webHidden/>
              </w:rPr>
              <w:t>3</w:t>
            </w:r>
            <w:r w:rsidR="00CC703B">
              <w:rPr>
                <w:noProof/>
                <w:webHidden/>
              </w:rPr>
              <w:fldChar w:fldCharType="end"/>
            </w:r>
          </w:hyperlink>
        </w:p>
        <w:p w:rsidR="00CC703B" w:rsidRDefault="00CC703B">
          <w:r>
            <w:rPr>
              <w:b/>
              <w:bCs/>
            </w:rPr>
            <w:fldChar w:fldCharType="end"/>
          </w:r>
        </w:p>
      </w:sdtContent>
    </w:sdt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pStyle w:val="berschrift1"/>
      </w:pPr>
      <w:bookmarkStart w:id="0" w:name="_Toc490911770"/>
      <w:r>
        <w:lastRenderedPageBreak/>
        <w:t>1.Architektura systemu</w:t>
      </w:r>
      <w:bookmarkEnd w:id="0"/>
    </w:p>
    <w:p w:rsidR="00534A7C" w:rsidRDefault="00534A7C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1.1 Ogolny zarys systemu</w:t>
      </w:r>
    </w:p>
    <w:p w:rsidR="004A2786" w:rsidRPr="004A2786" w:rsidRDefault="004A2786" w:rsidP="004A2786">
      <w:pPr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A27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Sys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tem eAd (Eteczka) jest aplikacja typu WebApplication. Modelem architektonicznym jest MVC (Model – View – Controller). Oznacza to, ze Model (Baza danych, XML, eteczka.main) posiada pewien stan. Stan ten ulega zmianie tylko poprzez dzialania kontrolera (BE – C#). Kontroler odczytuje i zapisuje stan, sam w sobie nie posiadajac zadnej pamieci (zmiennych globalnych, danych „w pamieci“). View – widok – na rzadanie uzytkownika (klikniecie przycisku, wybranie opcji menu) komunikuje sie z kontrolerem i prosi o aktualny stan danych. Zaleta tego modelu jest to, ze wielu uzytkownikow moze rownoczesnie korzystac z systemu i dostac spojne dane. Wada – troszeczke trudniejsza implementacja. </w:t>
      </w:r>
    </w:p>
    <w:p w:rsidR="000F0B6C" w:rsidRDefault="005A5110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F0B6C" w:rsidTr="00C7065A">
        <w:tc>
          <w:tcPr>
            <w:tcW w:w="9062" w:type="dxa"/>
          </w:tcPr>
          <w:p w:rsidR="000F0B6C" w:rsidRDefault="000F0B6C" w:rsidP="00534A7C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E74B5" w:themeColor="accent1" w:themeShade="BF"/>
                <w:sz w:val="26"/>
                <w:szCs w:val="26"/>
                <w:lang w:eastAsia="de-DE"/>
              </w:rPr>
              <w:drawing>
                <wp:inline distT="0" distB="0" distL="0" distR="0" wp14:anchorId="54916DE1" wp14:editId="6A3128DA">
                  <wp:extent cx="5760720" cy="32131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mat ogoln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B6C" w:rsidTr="00C7065A">
        <w:tc>
          <w:tcPr>
            <w:tcW w:w="9062" w:type="dxa"/>
          </w:tcPr>
          <w:p w:rsidR="000F0B6C" w:rsidRPr="000F0B6C" w:rsidRDefault="000F0B6C" w:rsidP="00534A7C">
            <w:pPr>
              <w:rPr>
                <w:rFonts w:asciiTheme="majorHAnsi" w:eastAsiaTheme="majorEastAsia" w:hAnsiTheme="majorHAnsi" w:cstheme="majorBidi"/>
                <w:noProof/>
                <w:color w:val="2E74B5" w:themeColor="accent1" w:themeShade="BF"/>
                <w:sz w:val="16"/>
                <w:szCs w:val="16"/>
                <w:lang w:eastAsia="de-DE"/>
              </w:rPr>
            </w:pPr>
            <w:r w:rsidRPr="000F0B6C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16"/>
                <w:szCs w:val="16"/>
                <w:lang w:eastAsia="de-DE"/>
              </w:rPr>
              <w:t>Rys.1 Schemat ogolny systemu</w:t>
            </w:r>
          </w:p>
        </w:tc>
      </w:tr>
    </w:tbl>
    <w:p w:rsidR="005A5110" w:rsidRDefault="005A5110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7065A" w:rsidRPr="00A83F07" w:rsidRDefault="00A83F07" w:rsidP="00534A7C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83F0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Nasz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system jest aplikacja typu klient-serwer. Serwerem calego systemu jest komputer z wgranym systemem operacyjnym Windows lub Windows Server z zainstalowanym kontenerem IIS </w:t>
      </w:r>
      <w:r w:rsidR="00BA085F" w:rsidRPr="00BA085F">
        <w:rPr>
          <w:rFonts w:asciiTheme="majorHAnsi" w:eastAsiaTheme="majorEastAsia" w:hAnsiTheme="majorHAnsi" w:cstheme="majorBidi"/>
          <w:b/>
          <w:color w:val="5B9BD5" w:themeColor="accent1"/>
          <w:sz w:val="16"/>
          <w:szCs w:val="16"/>
        </w:rPr>
        <w:t>(</w:t>
      </w:r>
      <w:hyperlink r:id="rId7" w:history="1">
        <w:r w:rsidR="00BA085F" w:rsidRPr="00595CDB">
          <w:rPr>
            <w:rStyle w:val="Hyperlink"/>
            <w:rFonts w:asciiTheme="majorHAnsi" w:eastAsiaTheme="majorEastAsia" w:hAnsiTheme="majorHAnsi" w:cstheme="majorBidi"/>
            <w:b/>
            <w:sz w:val="16"/>
            <w:szCs w:val="16"/>
          </w:rPr>
          <w:t>https://pl.wikipedia.org/wiki/Internet_Information_Services</w:t>
        </w:r>
      </w:hyperlink>
      <w:r w:rsidR="00BA085F" w:rsidRPr="00BA085F">
        <w:rPr>
          <w:rFonts w:asciiTheme="majorHAnsi" w:eastAsiaTheme="majorEastAsia" w:hAnsiTheme="majorHAnsi" w:cstheme="majorBidi"/>
          <w:b/>
          <w:color w:val="5B9BD5" w:themeColor="accent1"/>
          <w:sz w:val="16"/>
          <w:szCs w:val="16"/>
        </w:rPr>
        <w:t>)</w:t>
      </w:r>
      <w:r w:rsidR="00BA085F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 IIS jest serwerem dla eAd, windows serwer dla calej naszej platformy (eAd + Fox).</w:t>
      </w:r>
      <w:r w:rsidR="004C7D85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Gdy uruchamiamy eAd w Visual Studio, uruchamiamy tak naprawde mini-wersje IIS – IIS Express, mniejsza wersje serwera do developmentu (Rys.2)</w:t>
      </w:r>
      <w:r w:rsidR="00FE68C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Na rys. 1 widac glowne komponenty skladowe systemu oraz sposob i protokol (jezyk) komunikacji miedzy komponentami.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C7D85" w:rsidTr="004C7D85">
        <w:tc>
          <w:tcPr>
            <w:tcW w:w="9062" w:type="dxa"/>
          </w:tcPr>
          <w:p w:rsidR="004C7D85" w:rsidRDefault="004C7D85" w:rsidP="00534A7C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4C7D85">
              <w:rPr>
                <w:rFonts w:asciiTheme="majorHAnsi" w:eastAsiaTheme="majorEastAsia" w:hAnsiTheme="majorHAnsi" w:cstheme="majorBidi"/>
                <w:noProof/>
                <w:color w:val="2E74B5" w:themeColor="accent1" w:themeShade="BF"/>
                <w:sz w:val="26"/>
                <w:szCs w:val="26"/>
                <w:lang w:eastAsia="de-DE"/>
              </w:rPr>
              <w:lastRenderedPageBreak/>
              <w:drawing>
                <wp:inline distT="0" distB="0" distL="0" distR="0">
                  <wp:extent cx="5735685" cy="3056983"/>
                  <wp:effectExtent l="0" t="0" r="0" b="0"/>
                  <wp:docPr id="2" name="Grafik 2" descr="d:\Usr\Tokarz\private\eteczka.rel\eteczka\Design\Obrazy\iis exp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r\Tokarz\private\eteczka.rel\eteczka\Design\Obrazy\iis exp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774" cy="3063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D85" w:rsidTr="004C7D85">
        <w:tc>
          <w:tcPr>
            <w:tcW w:w="9062" w:type="dxa"/>
          </w:tcPr>
          <w:p w:rsidR="004C7D85" w:rsidRPr="004C7D85" w:rsidRDefault="004C7D85" w:rsidP="00534A7C">
            <w:pPr>
              <w:rPr>
                <w:rFonts w:asciiTheme="majorHAnsi" w:eastAsiaTheme="majorEastAsia" w:hAnsiTheme="majorHAnsi" w:cstheme="majorBidi"/>
                <w:noProof/>
                <w:color w:val="2E74B5" w:themeColor="accent1" w:themeShade="BF"/>
                <w:sz w:val="18"/>
                <w:szCs w:val="18"/>
                <w:lang w:eastAsia="de-DE"/>
              </w:rPr>
            </w:pPr>
            <w:r w:rsidRPr="004C7D85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18"/>
                <w:szCs w:val="18"/>
                <w:lang w:eastAsia="de-DE"/>
              </w:rPr>
              <w:t>Rys. Nr 2 – IIS Express</w:t>
            </w:r>
          </w:p>
        </w:tc>
      </w:tr>
    </w:tbl>
    <w:p w:rsidR="00C7065A" w:rsidRDefault="00C7065A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7065A" w:rsidRDefault="00C7065A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34A7C" w:rsidRPr="00534A7C" w:rsidRDefault="00534A7C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1.2 Schemat BE</w:t>
      </w:r>
    </w:p>
    <w:p w:rsidR="00534A7C" w:rsidRPr="00534A7C" w:rsidRDefault="00534A7C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1.3 Schemat FE</w:t>
      </w:r>
    </w:p>
    <w:p w:rsidR="00534A7C" w:rsidRPr="00534A7C" w:rsidRDefault="00534A7C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1.4 Kontener IIS</w:t>
      </w:r>
    </w:p>
    <w:p w:rsidR="00534A7C" w:rsidRPr="00534A7C" w:rsidRDefault="00534A7C" w:rsidP="00534A7C"/>
    <w:p w:rsidR="00472EB8" w:rsidRDefault="00472EB8" w:rsidP="00472EB8">
      <w:pPr>
        <w:pStyle w:val="berschrift1"/>
      </w:pPr>
      <w:bookmarkStart w:id="1" w:name="_Toc490911771"/>
      <w:r>
        <w:t>2.BE</w:t>
      </w:r>
      <w:bookmarkEnd w:id="1"/>
    </w:p>
    <w:p w:rsidR="00472EB8" w:rsidRDefault="00472EB8" w:rsidP="00472EB8">
      <w:pPr>
        <w:pStyle w:val="berschrift2"/>
      </w:pPr>
      <w:bookmarkStart w:id="2" w:name="_Toc490911772"/>
      <w:r>
        <w:t>2.1 Zalozenia, standardy, wykorzystane technologie i metodologie</w:t>
      </w:r>
      <w:bookmarkEnd w:id="2"/>
    </w:p>
    <w:p w:rsidR="00472EB8" w:rsidRDefault="00472EB8" w:rsidP="00472EB8">
      <w:pPr>
        <w:pStyle w:val="berschrift2"/>
      </w:pPr>
      <w:bookmarkStart w:id="3" w:name="_Toc490911773"/>
      <w:r>
        <w:t>2.2 Zarzadzanie sesja</w:t>
      </w:r>
      <w:bookmarkEnd w:id="3"/>
    </w:p>
    <w:p w:rsidR="00472EB8" w:rsidRPr="00472EB8" w:rsidRDefault="00472EB8" w:rsidP="00472E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2.3 Polaczenie do bazy danych</w:t>
      </w:r>
    </w:p>
    <w:p w:rsidR="00472EB8" w:rsidRPr="00472EB8" w:rsidRDefault="00472EB8" w:rsidP="00472E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2.3 Komunikacja z FE (Kontrolery)</w:t>
      </w:r>
    </w:p>
    <w:p w:rsidR="00472EB8" w:rsidRPr="00472EB8" w:rsidRDefault="00472EB8" w:rsidP="00472E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2.4 Klasy pomocnicze (Serwisy, Mapery, Wrapery, Fabryki)</w:t>
      </w:r>
    </w:p>
    <w:p w:rsidR="00472EB8" w:rsidRPr="00472EB8" w:rsidRDefault="00472EB8" w:rsidP="00472EB8"/>
    <w:p w:rsidR="00472EB8" w:rsidRDefault="00472EB8" w:rsidP="00472EB8">
      <w:pPr>
        <w:pStyle w:val="berschrift1"/>
      </w:pPr>
      <w:bookmarkStart w:id="4" w:name="_Toc490911774"/>
      <w:r>
        <w:t>3.FE</w:t>
      </w:r>
      <w:bookmarkEnd w:id="4"/>
    </w:p>
    <w:p w:rsidR="00472EB8" w:rsidRDefault="00472EB8" w:rsidP="00472EB8"/>
    <w:p w:rsidR="00472EB8" w:rsidRPr="00472EB8" w:rsidRDefault="00472EB8" w:rsidP="00472EB8"/>
    <w:p w:rsidR="00472EB8" w:rsidRDefault="00472EB8" w:rsidP="00472EB8">
      <w:pPr>
        <w:pStyle w:val="berschrift1"/>
      </w:pPr>
      <w:bookmarkStart w:id="5" w:name="_Toc490911775"/>
      <w:r>
        <w:t>4.</w:t>
      </w:r>
      <w:r w:rsidR="00C7065A">
        <w:t xml:space="preserve"> </w:t>
      </w:r>
      <w:r>
        <w:t>Baza danych.</w:t>
      </w:r>
      <w:bookmarkEnd w:id="5"/>
    </w:p>
    <w:p w:rsidR="00472EB8" w:rsidRDefault="00472EB8" w:rsidP="00472E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5. Deployment (Uruchomienie programu na serwerze)</w:t>
      </w:r>
    </w:p>
    <w:p w:rsidR="00BF1E1D" w:rsidRDefault="00BF1E1D" w:rsidP="00472EB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BF1E1D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 xml:space="preserve">Serwer IIS zlokalizowany jest w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systemach Windows Professional i Windows Server na dysku c: pod nazwa inetpub (c:/inetpub). Gdy chcemy uruchomic „deployment“ naszej aplikacji, wybieramy w Visual Studio opcje publish</w:t>
      </w:r>
    </w:p>
    <w:p w:rsidR="00BF1E1D" w:rsidRPr="00BF1E1D" w:rsidRDefault="00BF1E1D" w:rsidP="00472EB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bookmarkStart w:id="6" w:name="_GoBack"/>
      <w:bookmarkEnd w:id="6"/>
    </w:p>
    <w:p w:rsidR="00472EB8" w:rsidRPr="00472EB8" w:rsidRDefault="00472EB8" w:rsidP="00472E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6. Specyfikacja BE</w:t>
      </w:r>
    </w:p>
    <w:p w:rsidR="00472EB8" w:rsidRPr="00472EB8" w:rsidRDefault="00472EB8" w:rsidP="00472E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7. Specyfikacja FE</w:t>
      </w:r>
    </w:p>
    <w:p w:rsidR="00472EB8" w:rsidRPr="00472EB8" w:rsidRDefault="00472EB8" w:rsidP="00472EB8"/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Pr="00472EB8" w:rsidRDefault="00472EB8" w:rsidP="00472EB8"/>
    <w:sectPr w:rsidR="00472EB8" w:rsidRPr="00472E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57695"/>
    <w:multiLevelType w:val="hybridMultilevel"/>
    <w:tmpl w:val="F1E21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57"/>
    <w:rsid w:val="000111A4"/>
    <w:rsid w:val="00011BE8"/>
    <w:rsid w:val="0006058F"/>
    <w:rsid w:val="000644FE"/>
    <w:rsid w:val="000A0C51"/>
    <w:rsid w:val="000F0B6C"/>
    <w:rsid w:val="001316B6"/>
    <w:rsid w:val="00140E89"/>
    <w:rsid w:val="001E0C05"/>
    <w:rsid w:val="002039EA"/>
    <w:rsid w:val="0022661B"/>
    <w:rsid w:val="002B0F79"/>
    <w:rsid w:val="002D3CA0"/>
    <w:rsid w:val="003019CE"/>
    <w:rsid w:val="00367EBA"/>
    <w:rsid w:val="003D5B75"/>
    <w:rsid w:val="003E3849"/>
    <w:rsid w:val="004304F7"/>
    <w:rsid w:val="00444273"/>
    <w:rsid w:val="00466B64"/>
    <w:rsid w:val="00472EB8"/>
    <w:rsid w:val="004A2786"/>
    <w:rsid w:val="004C7D85"/>
    <w:rsid w:val="00534A7C"/>
    <w:rsid w:val="005A5110"/>
    <w:rsid w:val="006A3A94"/>
    <w:rsid w:val="006F5BB6"/>
    <w:rsid w:val="0076330A"/>
    <w:rsid w:val="007B604D"/>
    <w:rsid w:val="008134A5"/>
    <w:rsid w:val="008751CF"/>
    <w:rsid w:val="00877AEA"/>
    <w:rsid w:val="00883955"/>
    <w:rsid w:val="00890733"/>
    <w:rsid w:val="0098070C"/>
    <w:rsid w:val="00A279AC"/>
    <w:rsid w:val="00A76A7F"/>
    <w:rsid w:val="00A83F07"/>
    <w:rsid w:val="00AC1203"/>
    <w:rsid w:val="00B2114C"/>
    <w:rsid w:val="00B361B5"/>
    <w:rsid w:val="00BA085F"/>
    <w:rsid w:val="00BE6AC2"/>
    <w:rsid w:val="00BF1E1D"/>
    <w:rsid w:val="00C03C33"/>
    <w:rsid w:val="00C7065A"/>
    <w:rsid w:val="00C8373D"/>
    <w:rsid w:val="00CC703B"/>
    <w:rsid w:val="00E15FF7"/>
    <w:rsid w:val="00EC02E4"/>
    <w:rsid w:val="00F168E3"/>
    <w:rsid w:val="00F23136"/>
    <w:rsid w:val="00F56357"/>
    <w:rsid w:val="00F83195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47A64-9DAC-4A64-9DD7-5C0179BE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2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2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2E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703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C703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703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703B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0F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pl.wikipedia.org/wiki/Internet_Information_Serv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A67AF-48A1-437F-8556-754C859F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Tokarz</dc:creator>
  <cp:keywords/>
  <dc:description/>
  <cp:lastModifiedBy>Maciej Tokarz</cp:lastModifiedBy>
  <cp:revision>13</cp:revision>
  <dcterms:created xsi:type="dcterms:W3CDTF">2017-08-19T11:03:00Z</dcterms:created>
  <dcterms:modified xsi:type="dcterms:W3CDTF">2017-08-19T19:21:00Z</dcterms:modified>
</cp:coreProperties>
</file>