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F5" w:rsidRDefault="00DE73F5">
      <w:r>
        <w:t>1) Dodany brakujący widok „Koszyk dokumentów”.</w:t>
      </w:r>
    </w:p>
    <w:p w:rsidR="0015645D" w:rsidRDefault="00DE73F5">
      <w:r>
        <w:t xml:space="preserve"> Pierwotnie chciałem, żeby wchodziło się do niego poprzez mały szary pasek po prawej stronie, ale teraz uważam, że nie ma sensu zaśmiecać okna roboczego i proponuję w prawym dolnym rogu głównego paska małą ikonkę</w:t>
      </w:r>
      <w:r w:rsidR="00B0068E">
        <w:t xml:space="preserve"> (1)</w:t>
      </w:r>
      <w:r>
        <w:t xml:space="preserve"> koszyka z indeksem pokazującym liczbę plików w koszyku (takie Allegro</w:t>
      </w:r>
      <w:r w:rsidR="003610C0">
        <w:t xml:space="preserve">, albo podążając za chińskimi trendami </w:t>
      </w:r>
      <w:proofErr w:type="spellStart"/>
      <w:r w:rsidR="003610C0">
        <w:t>Aliexpress</w:t>
      </w:r>
      <w:proofErr w:type="spellEnd"/>
      <w:r>
        <w:t xml:space="preserve"> :D )  Ikonka </w:t>
      </w:r>
      <w:r w:rsidR="003610C0">
        <w:t>powinna być</w:t>
      </w:r>
      <w:r>
        <w:t xml:space="preserve"> </w:t>
      </w:r>
      <w:r w:rsidR="003610C0">
        <w:t>dostępna</w:t>
      </w:r>
      <w:r>
        <w:t xml:space="preserve"> ze wszystkich widoków, żeby w każdej chwili można było podejrzeć zawartość koszyka.</w:t>
      </w:r>
    </w:p>
    <w:p w:rsidR="00DE73F5" w:rsidRDefault="00B0068E" w:rsidP="00DE73F5">
      <w:r>
        <w:rPr>
          <w:noProof/>
          <w:lang w:eastAsia="pl-PL"/>
        </w:rPr>
        <w:drawing>
          <wp:inline distT="0" distB="0" distL="0" distR="0">
            <wp:extent cx="5760720" cy="324739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F5" w:rsidRPr="003610C0" w:rsidRDefault="00DE73F5" w:rsidP="00DE73F5">
      <w:r>
        <w:t xml:space="preserve">Koszyk niewiele się różni wyglądem od widoku </w:t>
      </w:r>
      <w:r w:rsidRPr="00DE73F5">
        <w:rPr>
          <w:i/>
        </w:rPr>
        <w:t xml:space="preserve">Przeglądanie </w:t>
      </w:r>
      <w:r>
        <w:rPr>
          <w:i/>
        </w:rPr>
        <w:t xml:space="preserve">dokumentów </w:t>
      </w:r>
      <w:r>
        <w:t>– ma tylko inne przyciski</w:t>
      </w:r>
      <w:r w:rsidR="00FD5D3C">
        <w:t xml:space="preserve"> </w:t>
      </w:r>
      <w:r w:rsidR="00FD5D3C" w:rsidRPr="00FD5D3C">
        <w:rPr>
          <w:i/>
        </w:rPr>
        <w:t>Usuń z koszyka</w:t>
      </w:r>
      <w:r w:rsidR="00FD5D3C">
        <w:t xml:space="preserve"> i </w:t>
      </w:r>
      <w:r w:rsidR="00FD5D3C" w:rsidRPr="00FD5D3C">
        <w:rPr>
          <w:i/>
        </w:rPr>
        <w:t>Wyczyść koszyk</w:t>
      </w:r>
      <w:r w:rsidR="003610C0">
        <w:t xml:space="preserve">, ale jego funkcjonalność powinna dać </w:t>
      </w:r>
      <w:proofErr w:type="spellStart"/>
      <w:r w:rsidR="003610C0">
        <w:t>użyszkodniczce</w:t>
      </w:r>
      <w:proofErr w:type="spellEnd"/>
      <w:r w:rsidR="003610C0">
        <w:t xml:space="preserve"> </w:t>
      </w:r>
      <w:proofErr w:type="spellStart"/>
      <w:r w:rsidR="003610C0">
        <w:t>Ochódzkiej</w:t>
      </w:r>
      <w:proofErr w:type="spellEnd"/>
      <w:r w:rsidR="003610C0">
        <w:t xml:space="preserve"> sporo radości;))</w:t>
      </w:r>
    </w:p>
    <w:p w:rsidR="00FD5D3C" w:rsidRDefault="00E56714" w:rsidP="00DE73F5">
      <w:r>
        <w:t xml:space="preserve">2) W związku ze zmianą podejścia, że pracujemy tylko na jednej wybranej firmie, to zgodnie z ustaleniami dodałem w prawym górnym rogu  pod zalogowanym użytkownikiem </w:t>
      </w:r>
      <w:proofErr w:type="spellStart"/>
      <w:r>
        <w:t>combo</w:t>
      </w:r>
      <w:proofErr w:type="spellEnd"/>
      <w:r w:rsidR="00B0068E">
        <w:t xml:space="preserve"> (2)</w:t>
      </w:r>
      <w:r>
        <w:t xml:space="preserve"> z wyborem firmy – to miejsce moim zdaniem pasuje najbardziej.</w:t>
      </w:r>
    </w:p>
    <w:p w:rsidR="00E56714" w:rsidRDefault="00E56714" w:rsidP="00DE73F5">
      <w:r>
        <w:t xml:space="preserve">3) Po wczorajszych twórczych rozmowach z </w:t>
      </w:r>
      <w:proofErr w:type="spellStart"/>
      <w:r>
        <w:t>Paszczem</w:t>
      </w:r>
      <w:proofErr w:type="spellEnd"/>
      <w:r>
        <w:t xml:space="preserve"> i Maćkiem i ustaleniu, że do widoku Administratora (importy, zarządzanie użytkownikami, konfiguracje folderów itp.) będzie osobne logowanie,  proponuję</w:t>
      </w:r>
      <w:r w:rsidR="003610C0">
        <w:t>, żeby</w:t>
      </w:r>
      <w:r>
        <w:t xml:space="preserve"> zakładkę, którą obecnie mieliśmy nazwaną </w:t>
      </w:r>
      <w:r w:rsidRPr="00E56714">
        <w:rPr>
          <w:i/>
        </w:rPr>
        <w:t>Administrowanie</w:t>
      </w:r>
      <w:r>
        <w:rPr>
          <w:i/>
        </w:rPr>
        <w:t xml:space="preserve"> </w:t>
      </w:r>
      <w:r>
        <w:t xml:space="preserve">przechrzcić na </w:t>
      </w:r>
      <w:r w:rsidRPr="00E56714">
        <w:rPr>
          <w:i/>
        </w:rPr>
        <w:t>Struktura firmy</w:t>
      </w:r>
      <w:r w:rsidR="00B0068E">
        <w:rPr>
          <w:i/>
        </w:rPr>
        <w:t xml:space="preserve"> </w:t>
      </w:r>
      <w:r w:rsidR="00B0068E">
        <w:t>(3)</w:t>
      </w:r>
      <w:r>
        <w:rPr>
          <w:i/>
        </w:rPr>
        <w:t xml:space="preserve"> </w:t>
      </w:r>
      <w:r>
        <w:t xml:space="preserve">i pozostawić ją jako </w:t>
      </w:r>
      <w:r w:rsidR="003610C0">
        <w:t>zarządzanie słownikami</w:t>
      </w:r>
      <w:r>
        <w:t xml:space="preserve"> (dodawanie/edycja rejonów, wydziałów</w:t>
      </w:r>
      <w:r w:rsidR="003610C0">
        <w:t>, podwydziałów i kont5, ewentualnie rodzajów dokumentów</w:t>
      </w:r>
      <w:r>
        <w:t>)</w:t>
      </w:r>
      <w:r w:rsidR="003610C0">
        <w:t>.</w:t>
      </w:r>
      <w:r>
        <w:t xml:space="preserve"> W stosunku do </w:t>
      </w:r>
      <w:r w:rsidR="003610C0">
        <w:t xml:space="preserve">Maćkowej </w:t>
      </w:r>
      <w:r>
        <w:t xml:space="preserve">specyfikacji </w:t>
      </w:r>
      <w:r w:rsidR="003610C0">
        <w:t xml:space="preserve">(5.4 do 5.7) poza nazwą nic się nie zmieni, a warto to pozostawić </w:t>
      </w:r>
      <w:proofErr w:type="spellStart"/>
      <w:r w:rsidR="003610C0">
        <w:t>Ochódzkiej</w:t>
      </w:r>
      <w:proofErr w:type="spellEnd"/>
      <w:r w:rsidR="003610C0">
        <w:t xml:space="preserve">, bo wg Paszcza </w:t>
      </w:r>
      <w:r w:rsidR="00B0068E">
        <w:t>powinna mieć</w:t>
      </w:r>
      <w:r w:rsidR="003610C0">
        <w:t xml:space="preserve"> prawo dopisać do słownika nową brygadę dojarek w Konta5. </w:t>
      </w:r>
      <w:r w:rsidR="00A76929">
        <w:t>W sumie od początku ta zakładka powinna się tak nazywać.</w:t>
      </w:r>
    </w:p>
    <w:p w:rsidR="00A76929" w:rsidRPr="00E56714" w:rsidRDefault="00A76929" w:rsidP="00DE73F5">
      <w:r>
        <w:t xml:space="preserve">Co o tym </w:t>
      </w:r>
      <w:r w:rsidR="00B0068E">
        <w:t xml:space="preserve">wszystkim </w:t>
      </w:r>
      <w:bookmarkStart w:id="0" w:name="_GoBack"/>
      <w:bookmarkEnd w:id="0"/>
      <w:r>
        <w:t>sądzicie?</w:t>
      </w:r>
    </w:p>
    <w:sectPr w:rsidR="00A76929" w:rsidRPr="00E56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D3"/>
    <w:rsid w:val="0015645D"/>
    <w:rsid w:val="003610C0"/>
    <w:rsid w:val="00A76929"/>
    <w:rsid w:val="00B0068E"/>
    <w:rsid w:val="00BB39D3"/>
    <w:rsid w:val="00DE73F5"/>
    <w:rsid w:val="00E56714"/>
    <w:rsid w:val="00FD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E92A4-6209-46D8-9407-F2EE8132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238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4</cp:revision>
  <dcterms:created xsi:type="dcterms:W3CDTF">2017-09-11T21:21:00Z</dcterms:created>
  <dcterms:modified xsi:type="dcterms:W3CDTF">2017-09-11T22:01:00Z</dcterms:modified>
</cp:coreProperties>
</file>