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F2" w:rsidRDefault="00F20EF2" w:rsidP="00701A10"/>
    <w:p w:rsidR="00F20EF2" w:rsidRDefault="00F20EF2" w:rsidP="00701A10"/>
    <w:p w:rsidR="00F20EF2" w:rsidRDefault="00F20EF2" w:rsidP="00701A10">
      <w:r>
        <w:t xml:space="preserve">1. Miejsca Pracy </w:t>
      </w:r>
      <w:proofErr w:type="spellStart"/>
      <w:r>
        <w:t>datapocz</w:t>
      </w:r>
      <w:proofErr w:type="spellEnd"/>
      <w:r>
        <w:t xml:space="preserve"> i </w:t>
      </w:r>
      <w:proofErr w:type="spellStart"/>
      <w:r>
        <w:t>datakoniec</w:t>
      </w:r>
      <w:proofErr w:type="spellEnd"/>
      <w:r>
        <w:t xml:space="preserve"> mają format </w:t>
      </w:r>
      <w:proofErr w:type="spellStart"/>
      <w:r>
        <w:t>character</w:t>
      </w:r>
      <w:proofErr w:type="spellEnd"/>
      <w:r>
        <w:t xml:space="preserve"> 10.</w:t>
      </w:r>
    </w:p>
    <w:p w:rsidR="00F20EF2" w:rsidRDefault="00F20EF2" w:rsidP="00701A10">
      <w:r>
        <w:t xml:space="preserve">Konieczna poprawka </w:t>
      </w:r>
      <w:proofErr w:type="spellStart"/>
      <w:r>
        <w:t>create_db</w:t>
      </w:r>
      <w:proofErr w:type="spellEnd"/>
      <w:r>
        <w:t>.</w:t>
      </w:r>
    </w:p>
    <w:p w:rsidR="00115CC0" w:rsidRDefault="00115CC0" w:rsidP="00701A10">
      <w:r>
        <w:t>Michał (</w:t>
      </w:r>
      <w:proofErr w:type="spellStart"/>
      <w:r>
        <w:t>Tołdi</w:t>
      </w:r>
      <w:proofErr w:type="spellEnd"/>
      <w:r>
        <w:t xml:space="preserve">) dodał formatowanie daty, więc importy idą dla </w:t>
      </w:r>
      <w:proofErr w:type="spellStart"/>
      <w:r>
        <w:t>character</w:t>
      </w:r>
      <w:proofErr w:type="spellEnd"/>
      <w:r>
        <w:t xml:space="preserve"> 10.</w:t>
      </w:r>
    </w:p>
    <w:p w:rsidR="000F0E9A" w:rsidRDefault="000F0E9A" w:rsidP="00701A10"/>
    <w:p w:rsidR="000F0E9A" w:rsidRPr="00115CC0" w:rsidRDefault="000F0E9A" w:rsidP="000F0E9A">
      <w:pPr>
        <w:rPr>
          <w:b/>
          <w:color w:val="FF0000"/>
        </w:rPr>
      </w:pPr>
      <w:r w:rsidRPr="00115CC0">
        <w:rPr>
          <w:b/>
          <w:color w:val="FF0000"/>
          <w:highlight w:val="yellow"/>
        </w:rPr>
        <w:t>Wymagane w wersji 1.2</w:t>
      </w:r>
    </w:p>
    <w:p w:rsidR="00F20EF2" w:rsidRDefault="00F20EF2" w:rsidP="00701A10">
      <w:r>
        <w:t xml:space="preserve">2. Utrata kontroli nad kolorem przycisków. </w:t>
      </w:r>
    </w:p>
    <w:p w:rsidR="00F20EF2" w:rsidRDefault="00F20EF2" w:rsidP="00701A10">
      <w:r>
        <w:t>Trzeba to przemyśleć.</w:t>
      </w:r>
    </w:p>
    <w:p w:rsidR="00F20EF2" w:rsidRDefault="00F20EF2" w:rsidP="00701A10">
      <w:r>
        <w:rPr>
          <w:noProof/>
          <w:lang w:eastAsia="pl-PL"/>
        </w:rPr>
        <w:drawing>
          <wp:inline distT="0" distB="0" distL="0" distR="0">
            <wp:extent cx="5760720" cy="2837815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F2" w:rsidRDefault="00F20EF2" w:rsidP="00701A10">
      <w:r>
        <w:t xml:space="preserve"> Foldery i pliki OK.</w:t>
      </w:r>
    </w:p>
    <w:p w:rsidR="00F20EF2" w:rsidRDefault="00F20EF2" w:rsidP="00701A10">
      <w:r>
        <w:t xml:space="preserve">Na czerwono są przyciski z tabelami które zostały poczęstowane danymi z VFP. </w:t>
      </w:r>
      <w:r w:rsidR="00BB26E1">
        <w:t xml:space="preserve"> </w:t>
      </w:r>
    </w:p>
    <w:p w:rsidR="00115CC0" w:rsidRDefault="00BB26E1" w:rsidP="00701A10">
      <w:r>
        <w:t xml:space="preserve">Ilość w </w:t>
      </w:r>
      <w:proofErr w:type="spellStart"/>
      <w:r>
        <w:t>Db</w:t>
      </w:r>
      <w:proofErr w:type="spellEnd"/>
      <w:r>
        <w:t xml:space="preserve"> jest większa, więc kolor jest czerwony.</w:t>
      </w:r>
    </w:p>
    <w:p w:rsidR="00BB26E1" w:rsidRDefault="00115CC0" w:rsidP="00701A10">
      <w:r>
        <w:t xml:space="preserve">Import występuje tylko wtedy gdy dopisujemy nową spółkę, więc może badać obecność pliku w folderze. </w:t>
      </w:r>
    </w:p>
    <w:p w:rsidR="00115CC0" w:rsidRPr="00115CC0" w:rsidRDefault="00115CC0" w:rsidP="00701A10">
      <w:pPr>
        <w:rPr>
          <w:b/>
          <w:color w:val="FF0000"/>
        </w:rPr>
      </w:pPr>
      <w:r w:rsidRPr="00115CC0">
        <w:rPr>
          <w:b/>
          <w:color w:val="FF0000"/>
          <w:highlight w:val="yellow"/>
        </w:rPr>
        <w:t>Wymagane w wersji 1.2</w:t>
      </w:r>
    </w:p>
    <w:p w:rsidR="00F20EF2" w:rsidRDefault="00F20EF2" w:rsidP="00701A10"/>
    <w:p w:rsidR="00F20EF2" w:rsidRDefault="00F20EF2" w:rsidP="00701A10"/>
    <w:p w:rsidR="00F20EF2" w:rsidRDefault="00F20EF2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27A74"/>
    <w:rsid w:val="000459D5"/>
    <w:rsid w:val="00054E6F"/>
    <w:rsid w:val="00081BE0"/>
    <w:rsid w:val="000A1183"/>
    <w:rsid w:val="000B1ADA"/>
    <w:rsid w:val="000B1F63"/>
    <w:rsid w:val="000B54E6"/>
    <w:rsid w:val="000F0E9A"/>
    <w:rsid w:val="000F38FC"/>
    <w:rsid w:val="00111F25"/>
    <w:rsid w:val="001150A0"/>
    <w:rsid w:val="00115CC0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87598"/>
    <w:rsid w:val="00494031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06F1"/>
    <w:rsid w:val="0096396C"/>
    <w:rsid w:val="00965376"/>
    <w:rsid w:val="009C58CF"/>
    <w:rsid w:val="00A52391"/>
    <w:rsid w:val="00A52F4F"/>
    <w:rsid w:val="00B00C32"/>
    <w:rsid w:val="00B2521A"/>
    <w:rsid w:val="00B367D0"/>
    <w:rsid w:val="00B87590"/>
    <w:rsid w:val="00BA3D2B"/>
    <w:rsid w:val="00BB26E1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57D33"/>
    <w:rsid w:val="00D72450"/>
    <w:rsid w:val="00D75336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20EF2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72</cp:revision>
  <dcterms:created xsi:type="dcterms:W3CDTF">2015-01-21T16:29:00Z</dcterms:created>
  <dcterms:modified xsi:type="dcterms:W3CDTF">2017-10-11T17:33:00Z</dcterms:modified>
</cp:coreProperties>
</file>