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8CA" w:rsidRDefault="00B2521A" w:rsidP="00B2521A">
      <w:r>
        <w:t>Tabela Pliki</w:t>
      </w:r>
    </w:p>
    <w:tbl>
      <w:tblPr>
        <w:tblStyle w:val="Tabela-Siatka"/>
        <w:tblW w:w="0" w:type="auto"/>
        <w:tblLook w:val="04A0"/>
      </w:tblPr>
      <w:tblGrid>
        <w:gridCol w:w="2943"/>
        <w:gridCol w:w="6269"/>
      </w:tblGrid>
      <w:tr w:rsidR="00F65A87" w:rsidTr="00631723">
        <w:tc>
          <w:tcPr>
            <w:tcW w:w="2943" w:type="dxa"/>
          </w:tcPr>
          <w:p w:rsidR="00F65A87" w:rsidRDefault="00F65A87" w:rsidP="00B2521A">
            <w:r>
              <w:t xml:space="preserve">firma </w:t>
            </w:r>
            <w:proofErr w:type="spellStart"/>
            <w:r>
              <w:t>character</w:t>
            </w:r>
            <w:proofErr w:type="spellEnd"/>
            <w:r>
              <w:t>(20)</w:t>
            </w:r>
          </w:p>
        </w:tc>
        <w:tc>
          <w:tcPr>
            <w:tcW w:w="6269" w:type="dxa"/>
          </w:tcPr>
          <w:p w:rsidR="00F65A87" w:rsidRDefault="00F65A87" w:rsidP="00631723">
            <w:r>
              <w:t>Firma której dotyczy dokument, np. TFW</w:t>
            </w:r>
          </w:p>
        </w:tc>
      </w:tr>
      <w:tr w:rsidR="00F65A87" w:rsidTr="00631723">
        <w:tc>
          <w:tcPr>
            <w:tcW w:w="2943" w:type="dxa"/>
          </w:tcPr>
          <w:p w:rsidR="00F65A87" w:rsidRDefault="00F65A87" w:rsidP="00B2521A">
            <w:proofErr w:type="spellStart"/>
            <w:r>
              <w:t>numeread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 xml:space="preserve">(20) </w:t>
            </w:r>
          </w:p>
        </w:tc>
        <w:tc>
          <w:tcPr>
            <w:tcW w:w="6269" w:type="dxa"/>
          </w:tcPr>
          <w:p w:rsidR="00F65A87" w:rsidRDefault="00F65A87" w:rsidP="00631723">
            <w:proofErr w:type="spellStart"/>
            <w:r>
              <w:t>Numeread</w:t>
            </w:r>
            <w:proofErr w:type="spellEnd"/>
            <w:r>
              <w:t xml:space="preserve"> z </w:t>
            </w:r>
            <w:proofErr w:type="spellStart"/>
            <w:r>
              <w:t>KatPracownicy</w:t>
            </w:r>
            <w:proofErr w:type="spellEnd"/>
          </w:p>
        </w:tc>
      </w:tr>
      <w:tr w:rsidR="00631723" w:rsidTr="00631723">
        <w:tc>
          <w:tcPr>
            <w:tcW w:w="2943" w:type="dxa"/>
          </w:tcPr>
          <w:p w:rsidR="00631723" w:rsidRDefault="00631723" w:rsidP="00B2521A">
            <w:r>
              <w:t xml:space="preserve">symbol </w:t>
            </w:r>
            <w:proofErr w:type="spellStart"/>
            <w:r>
              <w:t>character</w:t>
            </w:r>
            <w:proofErr w:type="spellEnd"/>
            <w:r>
              <w:t>(30)</w:t>
            </w:r>
          </w:p>
        </w:tc>
        <w:tc>
          <w:tcPr>
            <w:tcW w:w="6269" w:type="dxa"/>
          </w:tcPr>
          <w:p w:rsidR="00631723" w:rsidRDefault="00631723" w:rsidP="00631723">
            <w:r>
              <w:t xml:space="preserve">Uwaga w </w:t>
            </w:r>
            <w:proofErr w:type="spellStart"/>
            <w:r>
              <w:t>KatDokumentyRodzaj</w:t>
            </w:r>
            <w:proofErr w:type="spellEnd"/>
            <w:r>
              <w:t xml:space="preserve"> symbol ma 20 znaków musimy tam rozszerzyć do 30</w:t>
            </w:r>
          </w:p>
        </w:tc>
      </w:tr>
      <w:tr w:rsidR="00631723" w:rsidTr="00631723">
        <w:tc>
          <w:tcPr>
            <w:tcW w:w="2943" w:type="dxa"/>
          </w:tcPr>
          <w:p w:rsidR="00631723" w:rsidRDefault="00631723" w:rsidP="00B2521A">
            <w:proofErr w:type="spellStart"/>
            <w:r>
              <w:t>dataskanu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>(10)</w:t>
            </w:r>
          </w:p>
        </w:tc>
        <w:tc>
          <w:tcPr>
            <w:tcW w:w="6269" w:type="dxa"/>
          </w:tcPr>
          <w:p w:rsidR="00631723" w:rsidRDefault="00631723" w:rsidP="00631723">
            <w:r>
              <w:t>możemy brać datę z pliku ale chyba lepiej niech to będzie  data opisania dokumentu, wtedy zawsze będziemy mieć kontrolę nad wciąganiem do systemu</w:t>
            </w:r>
          </w:p>
        </w:tc>
      </w:tr>
      <w:tr w:rsidR="00631723" w:rsidTr="00631723">
        <w:trPr>
          <w:trHeight w:val="677"/>
        </w:trPr>
        <w:tc>
          <w:tcPr>
            <w:tcW w:w="2943" w:type="dxa"/>
          </w:tcPr>
          <w:p w:rsidR="00631723" w:rsidRDefault="00631723" w:rsidP="00B2521A">
            <w:proofErr w:type="spellStart"/>
            <w:r>
              <w:t>datadokumentu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>(10)</w:t>
            </w:r>
          </w:p>
        </w:tc>
        <w:tc>
          <w:tcPr>
            <w:tcW w:w="6269" w:type="dxa"/>
          </w:tcPr>
          <w:p w:rsidR="00631723" w:rsidRDefault="00631723" w:rsidP="00631723">
            <w:r>
              <w:t xml:space="preserve">Data dokumentu, brana z nagłówka dokumentu np. Piotrowo Pierwsze, </w:t>
            </w:r>
            <w:r w:rsidRPr="00631723">
              <w:rPr>
                <w:b/>
              </w:rPr>
              <w:t>2017-04-12</w:t>
            </w:r>
          </w:p>
        </w:tc>
      </w:tr>
      <w:tr w:rsidR="00631723" w:rsidTr="00631723">
        <w:tc>
          <w:tcPr>
            <w:tcW w:w="2943" w:type="dxa"/>
          </w:tcPr>
          <w:p w:rsidR="00631723" w:rsidRDefault="00631723" w:rsidP="00B2521A">
            <w:proofErr w:type="spellStart"/>
            <w:r>
              <w:t>datapocz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>(10)</w:t>
            </w:r>
          </w:p>
        </w:tc>
        <w:tc>
          <w:tcPr>
            <w:tcW w:w="6269" w:type="dxa"/>
          </w:tcPr>
          <w:p w:rsidR="00631723" w:rsidRDefault="00631723" w:rsidP="00631723">
            <w:r>
              <w:t>Data od kiedy obowiązuje dokument, może być większa od daty dokumentu, jest to np. data badania lekarskiego, szkolenia lub data rozpoczęcia pracy w Umowie o Pracę</w:t>
            </w:r>
          </w:p>
        </w:tc>
      </w:tr>
      <w:tr w:rsidR="00631723" w:rsidTr="00631723">
        <w:tc>
          <w:tcPr>
            <w:tcW w:w="2943" w:type="dxa"/>
          </w:tcPr>
          <w:p w:rsidR="00631723" w:rsidRDefault="00487598" w:rsidP="00B2521A">
            <w:proofErr w:type="spellStart"/>
            <w:r>
              <w:t>datakoniec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>(10)</w:t>
            </w:r>
          </w:p>
        </w:tc>
        <w:tc>
          <w:tcPr>
            <w:tcW w:w="6269" w:type="dxa"/>
          </w:tcPr>
          <w:p w:rsidR="00631723" w:rsidRDefault="00F65A87" w:rsidP="00B2521A">
            <w:r>
              <w:t>Data ważności dokumentu, np. ważność badania lekarskiego, data końca umowy o pracę, jeśli umowa jest terminowa</w:t>
            </w:r>
          </w:p>
        </w:tc>
      </w:tr>
      <w:tr w:rsidR="00BA3D2B" w:rsidTr="00631723">
        <w:tc>
          <w:tcPr>
            <w:tcW w:w="2943" w:type="dxa"/>
          </w:tcPr>
          <w:p w:rsidR="00BA3D2B" w:rsidRDefault="00BA3D2B" w:rsidP="00B2521A">
            <w:proofErr w:type="spellStart"/>
            <w:r>
              <w:t>nazwascan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>(254)</w:t>
            </w:r>
          </w:p>
        </w:tc>
        <w:tc>
          <w:tcPr>
            <w:tcW w:w="6269" w:type="dxa"/>
          </w:tcPr>
          <w:p w:rsidR="00BA3D2B" w:rsidRDefault="00BA3D2B" w:rsidP="00C07921">
            <w:r>
              <w:t xml:space="preserve">Np. </w:t>
            </w:r>
            <w:r w:rsidRPr="00BA3D2B">
              <w:t>SKM_224e17052909100.pdf</w:t>
            </w:r>
            <w:r w:rsidR="00C07921">
              <w:t xml:space="preserve">, czyli nazwa w zakrystii  </w:t>
            </w:r>
          </w:p>
        </w:tc>
      </w:tr>
      <w:tr w:rsidR="00631723" w:rsidTr="00631723">
        <w:tc>
          <w:tcPr>
            <w:tcW w:w="2943" w:type="dxa"/>
          </w:tcPr>
          <w:p w:rsidR="00631723" w:rsidRDefault="00BA3D2B" w:rsidP="00B2521A">
            <w:proofErr w:type="spellStart"/>
            <w:r>
              <w:t>nazwaead</w:t>
            </w:r>
            <w:proofErr w:type="spellEnd"/>
            <w:r w:rsidR="00487598">
              <w:t xml:space="preserve"> </w:t>
            </w:r>
            <w:proofErr w:type="spellStart"/>
            <w:r w:rsidR="00487598">
              <w:t>character</w:t>
            </w:r>
            <w:proofErr w:type="spellEnd"/>
            <w:r w:rsidR="00487598">
              <w:t>(254)</w:t>
            </w:r>
          </w:p>
        </w:tc>
        <w:tc>
          <w:tcPr>
            <w:tcW w:w="6269" w:type="dxa"/>
          </w:tcPr>
          <w:p w:rsidR="00631723" w:rsidRDefault="00BA3D2B" w:rsidP="00BA3D2B">
            <w:r>
              <w:t>Np. TFG</w:t>
            </w:r>
            <w:r w:rsidRPr="00BA3D2B">
              <w:t>_224e17052909100.pdf</w:t>
            </w:r>
            <w:r>
              <w:t xml:space="preserve"> po wczytaniu</w:t>
            </w:r>
            <w:r w:rsidR="00C07921">
              <w:t xml:space="preserve"> do folderu produkcyjnego</w:t>
            </w:r>
          </w:p>
        </w:tc>
      </w:tr>
      <w:tr w:rsidR="00487598" w:rsidTr="00631723">
        <w:tc>
          <w:tcPr>
            <w:tcW w:w="2943" w:type="dxa"/>
          </w:tcPr>
          <w:p w:rsidR="00487598" w:rsidRDefault="00487598" w:rsidP="00B2521A">
            <w:proofErr w:type="spellStart"/>
            <w:r>
              <w:t>pelnasciezka</w:t>
            </w:r>
            <w:r w:rsidR="00BA3D2B">
              <w:t>ead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>(254)</w:t>
            </w:r>
          </w:p>
        </w:tc>
        <w:tc>
          <w:tcPr>
            <w:tcW w:w="6269" w:type="dxa"/>
          </w:tcPr>
          <w:p w:rsidR="00487598" w:rsidRDefault="00BA3D2B" w:rsidP="00BA3D2B">
            <w:r>
              <w:t>Pełna ścieżka do pliku np. c:\eteczka.main\pliki\ TFG</w:t>
            </w:r>
            <w:r w:rsidRPr="00BA3D2B">
              <w:t>_224e17052909100.pdf</w:t>
            </w:r>
          </w:p>
        </w:tc>
      </w:tr>
      <w:tr w:rsidR="00487598" w:rsidTr="00631723">
        <w:tc>
          <w:tcPr>
            <w:tcW w:w="2943" w:type="dxa"/>
          </w:tcPr>
          <w:p w:rsidR="00487598" w:rsidRDefault="00487598" w:rsidP="00B2521A">
            <w:proofErr w:type="spellStart"/>
            <w:r>
              <w:t>typpliku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>(10)</w:t>
            </w:r>
          </w:p>
        </w:tc>
        <w:tc>
          <w:tcPr>
            <w:tcW w:w="6269" w:type="dxa"/>
          </w:tcPr>
          <w:p w:rsidR="00487598" w:rsidRDefault="00CA0253" w:rsidP="00B2521A">
            <w:r>
              <w:t xml:space="preserve">Np.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jpeg</w:t>
            </w:r>
            <w:proofErr w:type="spellEnd"/>
            <w:r>
              <w:t xml:space="preserve">, </w:t>
            </w:r>
            <w:proofErr w:type="spellStart"/>
            <w:r>
              <w:t>bmp</w:t>
            </w:r>
            <w:proofErr w:type="spellEnd"/>
            <w:r>
              <w:t xml:space="preserve">, </w:t>
            </w:r>
          </w:p>
        </w:tc>
      </w:tr>
      <w:tr w:rsidR="00487598" w:rsidTr="00631723">
        <w:tc>
          <w:tcPr>
            <w:tcW w:w="2943" w:type="dxa"/>
          </w:tcPr>
          <w:p w:rsidR="00487598" w:rsidRDefault="00487598" w:rsidP="00EC3C0C">
            <w:proofErr w:type="spellStart"/>
            <w:r>
              <w:t>opisdodatkowy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>(254)</w:t>
            </w:r>
          </w:p>
        </w:tc>
        <w:tc>
          <w:tcPr>
            <w:tcW w:w="6269" w:type="dxa"/>
          </w:tcPr>
          <w:p w:rsidR="00487598" w:rsidRDefault="00CA0253" w:rsidP="00B2521A">
            <w:r>
              <w:t xml:space="preserve">Dowolny tekst własny, może dłuższe </w:t>
            </w:r>
          </w:p>
        </w:tc>
      </w:tr>
      <w:tr w:rsidR="00F65A87" w:rsidTr="00631723">
        <w:tc>
          <w:tcPr>
            <w:tcW w:w="2943" w:type="dxa"/>
          </w:tcPr>
          <w:p w:rsidR="00F65A87" w:rsidRDefault="00F65A87" w:rsidP="00B2521A">
            <w:proofErr w:type="spellStart"/>
            <w:r>
              <w:t>dokwlasny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6269" w:type="dxa"/>
          </w:tcPr>
          <w:p w:rsidR="00F65A87" w:rsidRDefault="00F65A87" w:rsidP="00B2521A">
            <w:proofErr w:type="spellStart"/>
            <w:r>
              <w:t>True</w:t>
            </w:r>
            <w:proofErr w:type="spellEnd"/>
            <w:r>
              <w:t xml:space="preserve"> oznacza, że </w:t>
            </w:r>
            <w:r w:rsidR="00BF2DF2">
              <w:t xml:space="preserve">to TFW zrobiło ten dokument, </w:t>
            </w:r>
            <w:proofErr w:type="spellStart"/>
            <w:r w:rsidR="00BF2DF2">
              <w:t>false</w:t>
            </w:r>
            <w:proofErr w:type="spellEnd"/>
            <w:r w:rsidR="00BF2DF2">
              <w:t xml:space="preserve"> - dokumenty przyniósł pracownik przed zatrudnieniem</w:t>
            </w:r>
          </w:p>
        </w:tc>
      </w:tr>
      <w:tr w:rsidR="00BF2DF2" w:rsidTr="00631723">
        <w:tc>
          <w:tcPr>
            <w:tcW w:w="2943" w:type="dxa"/>
          </w:tcPr>
          <w:p w:rsidR="00BF2DF2" w:rsidRDefault="00BF2DF2" w:rsidP="00B2521A">
            <w:proofErr w:type="spellStart"/>
            <w:r>
              <w:t>systembazowy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>(3)</w:t>
            </w:r>
          </w:p>
        </w:tc>
        <w:tc>
          <w:tcPr>
            <w:tcW w:w="6269" w:type="dxa"/>
          </w:tcPr>
          <w:p w:rsidR="00BF2DF2" w:rsidRDefault="00BF2DF2" w:rsidP="00B2521A">
            <w:r>
              <w:t>Zawsze EAD</w:t>
            </w:r>
          </w:p>
        </w:tc>
      </w:tr>
      <w:tr w:rsidR="00B367D0" w:rsidTr="00631723">
        <w:tc>
          <w:tcPr>
            <w:tcW w:w="2943" w:type="dxa"/>
          </w:tcPr>
          <w:p w:rsidR="00B367D0" w:rsidRDefault="00B367D0" w:rsidP="00B2521A">
            <w:proofErr w:type="spellStart"/>
            <w:r>
              <w:t>usuniety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6269" w:type="dxa"/>
          </w:tcPr>
          <w:p w:rsidR="00B367D0" w:rsidRDefault="00B367D0" w:rsidP="00B2521A">
            <w:r>
              <w:t xml:space="preserve">Po wczytaniu </w:t>
            </w:r>
            <w:proofErr w:type="spellStart"/>
            <w:r>
              <w:t>false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 xml:space="preserve"> wystąpi tylko w przypadku cofnięcia pliku do zakrystii </w:t>
            </w:r>
          </w:p>
        </w:tc>
      </w:tr>
    </w:tbl>
    <w:p w:rsidR="00631723" w:rsidRDefault="00631723" w:rsidP="00B2521A"/>
    <w:p w:rsidR="00B2521A" w:rsidRDefault="00B2521A" w:rsidP="00B2521A">
      <w:r>
        <w:t xml:space="preserve"> </w:t>
      </w:r>
      <w:r w:rsidR="00CA0253">
        <w:t>Cały ogo</w:t>
      </w:r>
      <w:r w:rsidR="00BF2DF2">
        <w:t>n</w:t>
      </w:r>
      <w:r w:rsidR="00CA0253">
        <w:t xml:space="preserve"> jest standardowy</w:t>
      </w:r>
    </w:p>
    <w:p w:rsidR="00B2521A" w:rsidRDefault="00B2521A" w:rsidP="00B2521A">
      <w:r>
        <w:t xml:space="preserve">  </w:t>
      </w:r>
      <w:proofErr w:type="spellStart"/>
      <w:r>
        <w:t>idoper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(30),</w:t>
      </w:r>
    </w:p>
    <w:p w:rsidR="00B2521A" w:rsidRDefault="00B2521A" w:rsidP="00B2521A">
      <w:r>
        <w:t xml:space="preserve">  </w:t>
      </w:r>
      <w:proofErr w:type="spellStart"/>
      <w:r>
        <w:t>idakcept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(30),</w:t>
      </w:r>
    </w:p>
    <w:p w:rsidR="00B2521A" w:rsidRDefault="00B2521A" w:rsidP="00B2521A">
      <w:r>
        <w:t xml:space="preserve">  </w:t>
      </w:r>
      <w:proofErr w:type="spellStart"/>
      <w:r>
        <w:t>datamodify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B2521A" w:rsidRDefault="00B2521A" w:rsidP="00B2521A">
      <w:r>
        <w:t xml:space="preserve">  </w:t>
      </w:r>
      <w:proofErr w:type="spellStart"/>
      <w:r>
        <w:t>dataakcept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B2521A" w:rsidRDefault="00B2521A" w:rsidP="00B2521A">
      <w:r>
        <w:t xml:space="preserve">  id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pliki_id_seq'::regclass</w:t>
      </w:r>
      <w:proofErr w:type="spellEnd"/>
      <w:r>
        <w:t>),</w:t>
      </w:r>
    </w:p>
    <w:p w:rsidR="00B2521A" w:rsidRDefault="00B2521A" w:rsidP="00B2521A">
      <w:r>
        <w:t xml:space="preserve">  CONSTRAINT "</w:t>
      </w:r>
      <w:proofErr w:type="spellStart"/>
      <w:r>
        <w:t>Pliki_pkey</w:t>
      </w:r>
      <w:proofErr w:type="spellEnd"/>
      <w:r>
        <w:t>" PRIMARY KEY (id)</w:t>
      </w:r>
    </w:p>
    <w:p w:rsidR="00C07921" w:rsidRDefault="00C07921" w:rsidP="00B2521A"/>
    <w:p w:rsidR="00C07921" w:rsidRDefault="006A2EB3" w:rsidP="00B2521A">
      <w:r>
        <w:t>Teraz zarządzanie plikami, czyli nasz Git.</w:t>
      </w:r>
      <w:r w:rsidR="003F2BC3">
        <w:t xml:space="preserve"> </w:t>
      </w:r>
    </w:p>
    <w:p w:rsidR="006A2EB3" w:rsidRDefault="006A2EB3" w:rsidP="00B2521A">
      <w:r>
        <w:rPr>
          <w:noProof/>
          <w:lang w:eastAsia="pl-PL"/>
        </w:rPr>
        <w:lastRenderedPageBreak/>
        <w:drawing>
          <wp:inline distT="0" distB="0" distL="0" distR="0">
            <wp:extent cx="5760720" cy="3246120"/>
            <wp:effectExtent l="19050" t="0" r="0" b="0"/>
            <wp:docPr id="3" name="Obraz 2" descr="eAD_strona_dokumenty_wprowadzanie_pliku_widok_ogolny_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D_strona_dokumenty_wprowadzanie_pliku_widok_ogolny_1.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B3" w:rsidRDefault="006A2EB3" w:rsidP="00B2521A">
      <w:r>
        <w:t xml:space="preserve">Lewy górny panel : </w:t>
      </w:r>
      <w:r w:rsidRPr="003C39C5">
        <w:rPr>
          <w:b/>
        </w:rPr>
        <w:t>zakrystia.</w:t>
      </w:r>
      <w:r>
        <w:t xml:space="preserve"> </w:t>
      </w:r>
    </w:p>
    <w:p w:rsidR="006A2EB3" w:rsidRPr="003C39C5" w:rsidRDefault="006A2EB3" w:rsidP="00B2521A">
      <w:pPr>
        <w:rPr>
          <w:b/>
        </w:rPr>
      </w:pPr>
      <w:r>
        <w:t xml:space="preserve">Lewy dolny : </w:t>
      </w:r>
      <w:proofErr w:type="spellStart"/>
      <w:r w:rsidRPr="003C39C5">
        <w:rPr>
          <w:b/>
        </w:rPr>
        <w:t>stage</w:t>
      </w:r>
      <w:proofErr w:type="spellEnd"/>
    </w:p>
    <w:p w:rsidR="006A2EB3" w:rsidRDefault="006A2EB3" w:rsidP="00B2521A">
      <w:r>
        <w:t xml:space="preserve">Prawy górny to </w:t>
      </w:r>
      <w:r w:rsidRPr="003C39C5">
        <w:rPr>
          <w:b/>
        </w:rPr>
        <w:t>obraz.</w:t>
      </w:r>
    </w:p>
    <w:p w:rsidR="006A2EB3" w:rsidRDefault="006A2EB3" w:rsidP="00B2521A">
      <w:pPr>
        <w:rPr>
          <w:b/>
        </w:rPr>
      </w:pPr>
      <w:r>
        <w:t xml:space="preserve">Prawy dolny : </w:t>
      </w:r>
      <w:r w:rsidRPr="003C39C5">
        <w:rPr>
          <w:b/>
        </w:rPr>
        <w:t>metryczka.</w:t>
      </w:r>
    </w:p>
    <w:p w:rsidR="003F2BC3" w:rsidRDefault="003F2BC3" w:rsidP="00B2521A">
      <w:r w:rsidRPr="003F2BC3">
        <w:t>Przyciski to</w:t>
      </w:r>
      <w:r>
        <w:rPr>
          <w:b/>
        </w:rPr>
        <w:t xml:space="preserve"> </w:t>
      </w:r>
      <w:proofErr w:type="spellStart"/>
      <w:r>
        <w:rPr>
          <w:b/>
        </w:rPr>
        <w:t>buttony</w:t>
      </w:r>
      <w:proofErr w:type="spellEnd"/>
      <w:r>
        <w:rPr>
          <w:b/>
        </w:rPr>
        <w:t>.</w:t>
      </w:r>
    </w:p>
    <w:p w:rsidR="006A2EB3" w:rsidRDefault="006A2EB3" w:rsidP="00B2521A">
      <w:r>
        <w:t>**</w:t>
      </w:r>
    </w:p>
    <w:p w:rsidR="006A2EB3" w:rsidRDefault="006A2EB3" w:rsidP="00B2521A">
      <w:r>
        <w:t>Zawsze jesteśmy w określonej firmie np. TFW.</w:t>
      </w:r>
      <w:r w:rsidR="003C39C5">
        <w:t xml:space="preserve">  .</w:t>
      </w:r>
    </w:p>
    <w:p w:rsidR="006A2EB3" w:rsidRDefault="006A2EB3" w:rsidP="00B2521A">
      <w:r>
        <w:t xml:space="preserve">Określa to combo w prawym górnym rogu według projektu </w:t>
      </w:r>
      <w:proofErr w:type="spellStart"/>
      <w:r>
        <w:t>M.Skalaki</w:t>
      </w:r>
      <w:proofErr w:type="spellEnd"/>
      <w:r w:rsidR="003C39C5">
        <w:t xml:space="preserve"> </w:t>
      </w:r>
      <w:r w:rsidR="003F2BC3">
        <w:t>(</w:t>
      </w:r>
      <w:r w:rsidR="00E02FB2">
        <w:t>t</w:t>
      </w:r>
      <w:r w:rsidR="003C39C5">
        <w:t>u go jeszcze nie ma).</w:t>
      </w:r>
    </w:p>
    <w:p w:rsidR="006A2EB3" w:rsidRDefault="006A2EB3" w:rsidP="00B2521A">
      <w:r>
        <w:t xml:space="preserve">W </w:t>
      </w:r>
      <w:proofErr w:type="spellStart"/>
      <w:r>
        <w:t>KatFirmy</w:t>
      </w:r>
      <w:proofErr w:type="spellEnd"/>
      <w:r>
        <w:t xml:space="preserve"> jest kolumna wskazująca gdzie jest zakrystia dla TFW.</w:t>
      </w:r>
      <w:r w:rsidR="00E02FB2">
        <w:t xml:space="preserve"> Jest to kolumna </w:t>
      </w:r>
      <w:proofErr w:type="spellStart"/>
      <w:r w:rsidR="00E02FB2">
        <w:t>waitingroom</w:t>
      </w:r>
      <w:proofErr w:type="spellEnd"/>
      <w:r w:rsidR="00E02FB2">
        <w:t>.</w:t>
      </w:r>
    </w:p>
    <w:p w:rsidR="00F057FD" w:rsidRDefault="00F057FD" w:rsidP="00B2521A">
      <w:r>
        <w:t>Np. dla TFW jest to np.  c:\eteczka.main\</w:t>
      </w:r>
      <w:r w:rsidR="00E02FB2" w:rsidRPr="00E02FB2">
        <w:t xml:space="preserve"> </w:t>
      </w:r>
      <w:proofErr w:type="spellStart"/>
      <w:r w:rsidR="00E02FB2">
        <w:t>waitingroom</w:t>
      </w:r>
      <w:proofErr w:type="spellEnd"/>
      <w:r w:rsidR="00E02FB2">
        <w:t xml:space="preserve"> </w:t>
      </w:r>
      <w:r>
        <w:t>\TFW</w:t>
      </w:r>
    </w:p>
    <w:p w:rsidR="00F057FD" w:rsidRDefault="00F057FD" w:rsidP="00B2521A">
      <w:r>
        <w:t xml:space="preserve">dla </w:t>
      </w:r>
      <w:proofErr w:type="spellStart"/>
      <w:r>
        <w:t>Jagrolu</w:t>
      </w:r>
      <w:proofErr w:type="spellEnd"/>
      <w:r>
        <w:t xml:space="preserve"> c:\eteczka.main\</w:t>
      </w:r>
      <w:r w:rsidR="00E02FB2" w:rsidRPr="00E02FB2">
        <w:t xml:space="preserve"> </w:t>
      </w:r>
      <w:proofErr w:type="spellStart"/>
      <w:r w:rsidR="00E02FB2">
        <w:t>waitingroom</w:t>
      </w:r>
      <w:proofErr w:type="spellEnd"/>
      <w:r w:rsidR="00E02FB2">
        <w:t xml:space="preserve"> </w:t>
      </w:r>
      <w:r>
        <w:t>\JAGROL.</w:t>
      </w:r>
    </w:p>
    <w:p w:rsidR="007B3BC7" w:rsidRDefault="007B3BC7" w:rsidP="00B2521A">
      <w:r>
        <w:t xml:space="preserve">Korektę do struktur </w:t>
      </w:r>
      <w:proofErr w:type="spellStart"/>
      <w:r>
        <w:t>pushnę</w:t>
      </w:r>
      <w:proofErr w:type="spellEnd"/>
      <w:r>
        <w:t xml:space="preserve"> jako 8.00.</w:t>
      </w:r>
    </w:p>
    <w:p w:rsidR="00F057FD" w:rsidRDefault="00F057FD" w:rsidP="00B2521A">
      <w:r>
        <w:t>Te folde</w:t>
      </w:r>
      <w:r w:rsidR="003F2BC3">
        <w:t>ry zakłada administrator. W obsł</w:t>
      </w:r>
      <w:r>
        <w:t xml:space="preserve">udze </w:t>
      </w:r>
      <w:proofErr w:type="spellStart"/>
      <w:r>
        <w:t>KatFirmy</w:t>
      </w:r>
      <w:proofErr w:type="spellEnd"/>
      <w:r>
        <w:t xml:space="preserve"> wskazujemy </w:t>
      </w:r>
      <w:r w:rsidRPr="00144D8F">
        <w:rPr>
          <w:b/>
        </w:rPr>
        <w:t>założone</w:t>
      </w:r>
      <w:r>
        <w:t xml:space="preserve"> przez administratora foldery.</w:t>
      </w:r>
    </w:p>
    <w:p w:rsidR="00F057FD" w:rsidRDefault="00F057FD" w:rsidP="00B2521A">
      <w:r>
        <w:t>Zaczynamy obsługę plików.</w:t>
      </w:r>
    </w:p>
    <w:p w:rsidR="00F057FD" w:rsidRDefault="00F057FD" w:rsidP="00B2521A">
      <w:r>
        <w:t>Combo w prawym górnym rogu ustawione jest na TFW.</w:t>
      </w:r>
    </w:p>
    <w:p w:rsidR="006A2EB3" w:rsidRDefault="006A2EB3" w:rsidP="00B2521A">
      <w:r>
        <w:t xml:space="preserve">Wchodząc w funkcję - ładujemy po prostu </w:t>
      </w:r>
      <w:proofErr w:type="spellStart"/>
      <w:r>
        <w:t>dir</w:t>
      </w:r>
      <w:proofErr w:type="spellEnd"/>
      <w:r>
        <w:t xml:space="preserve"> z katalogu </w:t>
      </w:r>
      <w:r w:rsidR="00FA55FD">
        <w:t>...\</w:t>
      </w:r>
      <w:r w:rsidR="00694718" w:rsidRPr="00694718">
        <w:t xml:space="preserve"> </w:t>
      </w:r>
      <w:proofErr w:type="spellStart"/>
      <w:r w:rsidR="00694718">
        <w:t>waitingroom</w:t>
      </w:r>
      <w:proofErr w:type="spellEnd"/>
      <w:r w:rsidR="00694718">
        <w:t xml:space="preserve"> </w:t>
      </w:r>
      <w:r>
        <w:t>\TFW</w:t>
      </w:r>
    </w:p>
    <w:p w:rsidR="006A2EB3" w:rsidRDefault="006A2EB3" w:rsidP="00B2521A">
      <w:r>
        <w:lastRenderedPageBreak/>
        <w:t xml:space="preserve">Zmiana combo firmy, czyli przeskok do np. JAGROL powoduje odświeżenie widoku, czyli </w:t>
      </w:r>
      <w:proofErr w:type="spellStart"/>
      <w:r>
        <w:t>dir</w:t>
      </w:r>
      <w:proofErr w:type="spellEnd"/>
      <w:r>
        <w:t xml:space="preserve"> z </w:t>
      </w:r>
      <w:r w:rsidR="00FA55FD">
        <w:t>...\</w:t>
      </w:r>
      <w:r w:rsidR="00694718" w:rsidRPr="00694718">
        <w:t xml:space="preserve"> </w:t>
      </w:r>
      <w:proofErr w:type="spellStart"/>
      <w:r w:rsidR="00694718">
        <w:t>waitingroom</w:t>
      </w:r>
      <w:proofErr w:type="spellEnd"/>
      <w:r w:rsidR="00694718">
        <w:t xml:space="preserve"> </w:t>
      </w:r>
      <w:r>
        <w:t>\JAGROL.</w:t>
      </w:r>
    </w:p>
    <w:p w:rsidR="00694718" w:rsidRDefault="00694718" w:rsidP="00B2521A">
      <w:r>
        <w:t>Kol</w:t>
      </w:r>
      <w:r w:rsidR="00B00C32">
        <w:t xml:space="preserve">umnę nazwałem </w:t>
      </w:r>
      <w:proofErr w:type="spellStart"/>
      <w:r w:rsidR="00B00C32">
        <w:t>waitingroom</w:t>
      </w:r>
      <w:proofErr w:type="spellEnd"/>
      <w:r w:rsidR="00B00C32">
        <w:t xml:space="preserve"> ale bli</w:t>
      </w:r>
      <w:r>
        <w:t>ższa ciału zwłaszcza ministranta to zakrystia i tego będę się trzymał.</w:t>
      </w:r>
    </w:p>
    <w:p w:rsidR="003C39C5" w:rsidRDefault="003C39C5" w:rsidP="00B2521A">
      <w:proofErr w:type="spellStart"/>
      <w:r>
        <w:t>Click</w:t>
      </w:r>
      <w:proofErr w:type="spellEnd"/>
      <w:r>
        <w:t xml:space="preserve"> na pliku w </w:t>
      </w:r>
      <w:r w:rsidRPr="00494031">
        <w:rPr>
          <w:b/>
        </w:rPr>
        <w:t>za</w:t>
      </w:r>
      <w:r w:rsidR="003F2BC3" w:rsidRPr="00494031">
        <w:rPr>
          <w:b/>
        </w:rPr>
        <w:t>krystii</w:t>
      </w:r>
      <w:r w:rsidR="003F2BC3">
        <w:t xml:space="preserve"> uruchamia podgląd pliku w obszarze </w:t>
      </w:r>
      <w:r w:rsidR="003F2BC3" w:rsidRPr="00494031">
        <w:rPr>
          <w:b/>
        </w:rPr>
        <w:t>obraz</w:t>
      </w:r>
      <w:r w:rsidR="003F2BC3">
        <w:t>.</w:t>
      </w:r>
    </w:p>
    <w:p w:rsidR="003F2BC3" w:rsidRDefault="00494031" w:rsidP="00B2521A">
      <w:r w:rsidRPr="00494031">
        <w:rPr>
          <w:b/>
        </w:rPr>
        <w:t>Metryczka</w:t>
      </w:r>
      <w:r>
        <w:t xml:space="preserve"> jest pusta i </w:t>
      </w:r>
      <w:proofErr w:type="spellStart"/>
      <w:r w:rsidRPr="00494031">
        <w:rPr>
          <w:b/>
        </w:rPr>
        <w:t>buttony</w:t>
      </w:r>
      <w:proofErr w:type="spellEnd"/>
      <w:r w:rsidRPr="00494031">
        <w:rPr>
          <w:b/>
        </w:rPr>
        <w:t xml:space="preserve"> </w:t>
      </w:r>
      <w:proofErr w:type="spellStart"/>
      <w:r>
        <w:t>disabled</w:t>
      </w:r>
      <w:proofErr w:type="spellEnd"/>
      <w:r>
        <w:t>.</w:t>
      </w:r>
    </w:p>
    <w:p w:rsidR="008B1D5E" w:rsidRDefault="00494031" w:rsidP="00B2521A">
      <w:r>
        <w:t xml:space="preserve">Wduszony został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(</w:t>
      </w:r>
      <w:r w:rsidR="00CE155F">
        <w:t xml:space="preserve">u nas </w:t>
      </w:r>
      <w:r w:rsidRPr="00B00C32">
        <w:rPr>
          <w:b/>
        </w:rPr>
        <w:t xml:space="preserve">do opracowania </w:t>
      </w:r>
      <w:r>
        <w:t>- może lepiej nazwać go opisz</w:t>
      </w:r>
      <w:r w:rsidR="00CE155F">
        <w:t>, pobierz lub ?</w:t>
      </w:r>
      <w:r>
        <w:t>? )</w:t>
      </w:r>
      <w:r w:rsidR="005A3BE1">
        <w:t xml:space="preserve">. </w:t>
      </w:r>
      <w:proofErr w:type="spellStart"/>
      <w:r w:rsidR="005A3BE1">
        <w:t>F</w:t>
      </w:r>
      <w:r w:rsidR="008B1D5E">
        <w:t>ocus</w:t>
      </w:r>
      <w:proofErr w:type="spellEnd"/>
      <w:r w:rsidR="008B1D5E">
        <w:t xml:space="preserve"> </w:t>
      </w:r>
      <w:r w:rsidR="005A3BE1">
        <w:t>zniknął</w:t>
      </w:r>
      <w:r w:rsidR="00144D8F">
        <w:t>.</w:t>
      </w:r>
    </w:p>
    <w:p w:rsidR="00494031" w:rsidRDefault="00494031" w:rsidP="00B2521A">
      <w:r>
        <w:t xml:space="preserve">Plik trafia do obszaru </w:t>
      </w:r>
      <w:proofErr w:type="spellStart"/>
      <w:r w:rsidRPr="00494031">
        <w:rPr>
          <w:b/>
        </w:rPr>
        <w:t>stage</w:t>
      </w:r>
      <w:proofErr w:type="spellEnd"/>
      <w:r>
        <w:t xml:space="preserve">, znika z </w:t>
      </w:r>
      <w:r w:rsidRPr="00494031">
        <w:rPr>
          <w:b/>
        </w:rPr>
        <w:t>zakrystii</w:t>
      </w:r>
      <w:r>
        <w:t xml:space="preserve">. </w:t>
      </w:r>
    </w:p>
    <w:p w:rsidR="00081BE0" w:rsidRDefault="00081BE0" w:rsidP="00B2521A">
      <w:r>
        <w:t xml:space="preserve">Obszar </w:t>
      </w:r>
      <w:r w:rsidRPr="00081BE0">
        <w:rPr>
          <w:b/>
        </w:rPr>
        <w:t>obraz</w:t>
      </w:r>
      <w:r>
        <w:t xml:space="preserve"> pusty</w:t>
      </w:r>
      <w:r w:rsidR="00B00C32">
        <w:t>,</w:t>
      </w:r>
      <w:r>
        <w:t xml:space="preserve"> </w:t>
      </w:r>
      <w:r w:rsidR="00B00C32">
        <w:t xml:space="preserve">bo straciliśmy </w:t>
      </w:r>
      <w:proofErr w:type="spellStart"/>
      <w:r w:rsidR="00B00C32">
        <w:t>focus</w:t>
      </w:r>
      <w:proofErr w:type="spellEnd"/>
      <w:r w:rsidR="00B00C32">
        <w:t xml:space="preserve">, ewentualnie ustawiamy </w:t>
      </w:r>
      <w:proofErr w:type="spellStart"/>
      <w:r w:rsidR="00B00C32">
        <w:t>focus</w:t>
      </w:r>
      <w:proofErr w:type="spellEnd"/>
      <w:r w:rsidR="00B00C32">
        <w:t xml:space="preserve"> na pierwszy plik w </w:t>
      </w:r>
      <w:proofErr w:type="spellStart"/>
      <w:r w:rsidR="00B00C32" w:rsidRPr="00B00C32">
        <w:rPr>
          <w:b/>
        </w:rPr>
        <w:t>stageu</w:t>
      </w:r>
      <w:proofErr w:type="spellEnd"/>
      <w:r w:rsidR="00B00C32">
        <w:t>.</w:t>
      </w:r>
    </w:p>
    <w:p w:rsidR="00081BE0" w:rsidRDefault="00081BE0" w:rsidP="00B2521A">
      <w:r>
        <w:t xml:space="preserve">Możemy </w:t>
      </w:r>
      <w:proofErr w:type="spellStart"/>
      <w:r>
        <w:t>clicknąć</w:t>
      </w:r>
      <w:proofErr w:type="spellEnd"/>
      <w:r>
        <w:t xml:space="preserve"> na zakrystię i przeciągnąć kolejny plik.</w:t>
      </w:r>
    </w:p>
    <w:p w:rsidR="005A3BE1" w:rsidRPr="00B00C32" w:rsidRDefault="00B00C32" w:rsidP="00494031">
      <w:proofErr w:type="spellStart"/>
      <w:r w:rsidRPr="00B00C32">
        <w:t>Click</w:t>
      </w:r>
      <w:proofErr w:type="spellEnd"/>
      <w:r w:rsidRPr="00B00C32">
        <w:t xml:space="preserve"> na </w:t>
      </w:r>
      <w:r>
        <w:t>plik</w:t>
      </w:r>
      <w:r w:rsidR="00144D8F">
        <w:t>u</w:t>
      </w:r>
      <w:r>
        <w:t xml:space="preserve"> który jest w </w:t>
      </w:r>
      <w:proofErr w:type="spellStart"/>
      <w:r w:rsidRPr="00B00C32">
        <w:rPr>
          <w:b/>
        </w:rPr>
        <w:t>stageu</w:t>
      </w:r>
      <w:proofErr w:type="spellEnd"/>
      <w:r>
        <w:t xml:space="preserve"> uruchamia </w:t>
      </w:r>
      <w:r w:rsidRPr="00B00C32">
        <w:rPr>
          <w:b/>
        </w:rPr>
        <w:t>obraz</w:t>
      </w:r>
      <w:r>
        <w:rPr>
          <w:b/>
        </w:rPr>
        <w:t>.</w:t>
      </w:r>
      <w:r>
        <w:t xml:space="preserve"> </w:t>
      </w:r>
    </w:p>
    <w:p w:rsidR="00494031" w:rsidRDefault="00494031" w:rsidP="00494031">
      <w:r w:rsidRPr="00494031">
        <w:rPr>
          <w:b/>
        </w:rPr>
        <w:t>Metryczka</w:t>
      </w:r>
      <w:r>
        <w:t xml:space="preserve"> jest nadal pusta </w:t>
      </w:r>
      <w:r w:rsidR="00B00C32">
        <w:t xml:space="preserve">ale </w:t>
      </w:r>
      <w:proofErr w:type="spellStart"/>
      <w:r>
        <w:rPr>
          <w:b/>
        </w:rPr>
        <w:t>button</w:t>
      </w:r>
      <w:proofErr w:type="spellEnd"/>
      <w:r>
        <w:rPr>
          <w:b/>
        </w:rPr>
        <w:t xml:space="preserve"> opisz </w:t>
      </w:r>
      <w:r w:rsidRPr="00494031">
        <w:rPr>
          <w:b/>
        </w:rPr>
        <w:t xml:space="preserve"> </w:t>
      </w:r>
      <w:proofErr w:type="spellStart"/>
      <w:r>
        <w:t>enabled</w:t>
      </w:r>
      <w:proofErr w:type="spellEnd"/>
      <w:r>
        <w:t>.</w:t>
      </w:r>
    </w:p>
    <w:p w:rsidR="008B1D5E" w:rsidRDefault="00B00C32" w:rsidP="00B2521A">
      <w:r>
        <w:t xml:space="preserve">Wduszamy </w:t>
      </w:r>
      <w:proofErr w:type="spellStart"/>
      <w:r w:rsidRPr="00B00C32">
        <w:rPr>
          <w:b/>
        </w:rPr>
        <w:t>button</w:t>
      </w:r>
      <w:proofErr w:type="spellEnd"/>
      <w:r>
        <w:t xml:space="preserve"> </w:t>
      </w:r>
      <w:r w:rsidRPr="00B00C32">
        <w:rPr>
          <w:b/>
        </w:rPr>
        <w:t>opisz</w:t>
      </w:r>
      <w:r>
        <w:t xml:space="preserve">. </w:t>
      </w:r>
    </w:p>
    <w:p w:rsidR="00B00C32" w:rsidRDefault="00B00C32" w:rsidP="00B2521A">
      <w:r>
        <w:t xml:space="preserve">Wyświetla się </w:t>
      </w:r>
      <w:proofErr w:type="spellStart"/>
      <w:r>
        <w:t>modal</w:t>
      </w:r>
      <w:proofErr w:type="spellEnd"/>
      <w:r>
        <w:t xml:space="preserve"> który zrobi </w:t>
      </w:r>
      <w:proofErr w:type="spellStart"/>
      <w:r>
        <w:t>Burqin</w:t>
      </w:r>
      <w:proofErr w:type="spellEnd"/>
      <w:r>
        <w:t xml:space="preserve">. Jeżeli w jej </w:t>
      </w:r>
      <w:proofErr w:type="spellStart"/>
      <w:r>
        <w:t>modalu</w:t>
      </w:r>
      <w:proofErr w:type="spellEnd"/>
      <w:r>
        <w:t xml:space="preserve"> było Zapisz, wracamy do naszego widoku. </w:t>
      </w:r>
      <w:proofErr w:type="spellStart"/>
      <w:r>
        <w:t>Button</w:t>
      </w:r>
      <w:proofErr w:type="spellEnd"/>
      <w:r>
        <w:t xml:space="preserve"> </w:t>
      </w:r>
      <w:r w:rsidRPr="00B00C32">
        <w:rPr>
          <w:b/>
        </w:rPr>
        <w:t>zatwierdź</w:t>
      </w:r>
      <w:r>
        <w:t xml:space="preserve">  </w:t>
      </w:r>
      <w:proofErr w:type="spellStart"/>
      <w:r>
        <w:t>enabled</w:t>
      </w:r>
      <w:proofErr w:type="spellEnd"/>
      <w:r>
        <w:t>.</w:t>
      </w:r>
    </w:p>
    <w:p w:rsidR="00B00C32" w:rsidRDefault="006F7817" w:rsidP="00B2521A">
      <w:proofErr w:type="spellStart"/>
      <w:r>
        <w:t>Button</w:t>
      </w:r>
      <w:proofErr w:type="spellEnd"/>
      <w:r>
        <w:t xml:space="preserve"> </w:t>
      </w:r>
      <w:r w:rsidRPr="006F7817">
        <w:rPr>
          <w:b/>
        </w:rPr>
        <w:t xml:space="preserve">opisz </w:t>
      </w:r>
      <w:r>
        <w:t xml:space="preserve">nadal </w:t>
      </w:r>
      <w:proofErr w:type="spellStart"/>
      <w:r>
        <w:t>enabled</w:t>
      </w:r>
      <w:proofErr w:type="spellEnd"/>
      <w:r>
        <w:t xml:space="preserve"> bo zerkamy na </w:t>
      </w:r>
      <w:r w:rsidRPr="006F7817">
        <w:rPr>
          <w:b/>
        </w:rPr>
        <w:t>metryczkę</w:t>
      </w:r>
      <w:r>
        <w:t xml:space="preserve"> i patrzymy czy jest OK. Jeżeli nie, wciskamy jeszcze raz </w:t>
      </w:r>
      <w:r w:rsidRPr="006F7817">
        <w:rPr>
          <w:b/>
        </w:rPr>
        <w:t>opisz</w:t>
      </w:r>
      <w:r>
        <w:t xml:space="preserve"> , pamiętamy poprzednie dane i modyfikujemy je w </w:t>
      </w:r>
      <w:proofErr w:type="spellStart"/>
      <w:r>
        <w:t>modalu</w:t>
      </w:r>
      <w:proofErr w:type="spellEnd"/>
      <w:r>
        <w:t xml:space="preserve"> Oli. </w:t>
      </w:r>
    </w:p>
    <w:p w:rsidR="006F7817" w:rsidRDefault="006F7817" w:rsidP="00B2521A">
      <w:r>
        <w:t xml:space="preserve">Jeżeli OK, wduszamy </w:t>
      </w:r>
      <w:r w:rsidRPr="006F7817">
        <w:rPr>
          <w:b/>
        </w:rPr>
        <w:t>zatwierdź</w:t>
      </w:r>
      <w:r>
        <w:rPr>
          <w:b/>
        </w:rPr>
        <w:t>.</w:t>
      </w:r>
      <w:r>
        <w:t xml:space="preserve"> Metryczka zostaje zapisana do tabeli </w:t>
      </w:r>
      <w:r w:rsidRPr="006F7817">
        <w:rPr>
          <w:b/>
        </w:rPr>
        <w:t>pliki</w:t>
      </w:r>
      <w:r>
        <w:t xml:space="preserve">. Znika ze </w:t>
      </w:r>
      <w:proofErr w:type="spellStart"/>
      <w:r w:rsidRPr="006F7817">
        <w:rPr>
          <w:b/>
        </w:rPr>
        <w:t>steaga</w:t>
      </w:r>
      <w:proofErr w:type="spellEnd"/>
      <w:r>
        <w:t xml:space="preserve"> , plik zmienia nazwę i trafia do folderu </w:t>
      </w:r>
      <w:proofErr w:type="spellStart"/>
      <w:r w:rsidRPr="006F7817">
        <w:rPr>
          <w:b/>
        </w:rPr>
        <w:t>eteczka.main\pliki</w:t>
      </w:r>
      <w:proofErr w:type="spellEnd"/>
      <w:r>
        <w:t xml:space="preserve">.  </w:t>
      </w:r>
      <w:r w:rsidR="00F33DAC">
        <w:t xml:space="preserve">Kasujemy plik z </w:t>
      </w:r>
      <w:r w:rsidR="00F33DAC" w:rsidRPr="00F33DAC">
        <w:rPr>
          <w:b/>
        </w:rPr>
        <w:t xml:space="preserve">...\ </w:t>
      </w:r>
      <w:proofErr w:type="spellStart"/>
      <w:r w:rsidR="00F33DAC" w:rsidRPr="00F33DAC">
        <w:rPr>
          <w:b/>
        </w:rPr>
        <w:t>waitingroom</w:t>
      </w:r>
      <w:proofErr w:type="spellEnd"/>
      <w:r w:rsidR="00F33DAC" w:rsidRPr="00F33DAC">
        <w:rPr>
          <w:b/>
        </w:rPr>
        <w:t xml:space="preserve"> \TFW</w:t>
      </w:r>
      <w:r w:rsidR="00F33DAC">
        <w:rPr>
          <w:b/>
        </w:rPr>
        <w:t>.</w:t>
      </w:r>
    </w:p>
    <w:p w:rsidR="00F33DAC" w:rsidRDefault="00F86A8E" w:rsidP="00B2521A">
      <w:r>
        <w:t xml:space="preserve">Nie martwimy się o </w:t>
      </w:r>
      <w:proofErr w:type="spellStart"/>
      <w:r>
        <w:t>focus</w:t>
      </w:r>
      <w:proofErr w:type="spellEnd"/>
      <w:r>
        <w:t xml:space="preserve">. Żeby działać dalej, musimy odpowiednio </w:t>
      </w:r>
      <w:proofErr w:type="spellStart"/>
      <w:r>
        <w:t>clicknąć</w:t>
      </w:r>
      <w:proofErr w:type="spellEnd"/>
      <w:r>
        <w:t xml:space="preserve">. Ważne, jeżeli brak </w:t>
      </w:r>
      <w:proofErr w:type="spellStart"/>
      <w:r>
        <w:t>focusa</w:t>
      </w:r>
      <w:proofErr w:type="spellEnd"/>
      <w:r>
        <w:t xml:space="preserve"> w </w:t>
      </w:r>
      <w:r w:rsidRPr="00F86A8E">
        <w:rPr>
          <w:b/>
        </w:rPr>
        <w:t xml:space="preserve">zakrystii lub </w:t>
      </w:r>
      <w:proofErr w:type="spellStart"/>
      <w:r w:rsidRPr="00F86A8E">
        <w:rPr>
          <w:b/>
        </w:rPr>
        <w:t>stageu</w:t>
      </w:r>
      <w:proofErr w:type="spellEnd"/>
      <w:r>
        <w:t xml:space="preserve">, </w:t>
      </w:r>
      <w:r w:rsidRPr="00F86A8E">
        <w:rPr>
          <w:b/>
        </w:rPr>
        <w:t>obraz</w:t>
      </w:r>
      <w:r>
        <w:t xml:space="preserve"> jest pusty. </w:t>
      </w:r>
    </w:p>
    <w:p w:rsidR="00F86A8E" w:rsidRDefault="00144D8F" w:rsidP="00B2521A">
      <w:r>
        <w:t>**</w:t>
      </w:r>
    </w:p>
    <w:p w:rsidR="00F33DAC" w:rsidRDefault="00F33DAC" w:rsidP="00B2521A"/>
    <w:p w:rsidR="00CE155F" w:rsidRPr="00B2521A" w:rsidRDefault="00CE155F" w:rsidP="00B2521A"/>
    <w:sectPr w:rsidR="00CE155F" w:rsidRPr="00B2521A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25B57"/>
    <w:rsid w:val="000459D5"/>
    <w:rsid w:val="00081BE0"/>
    <w:rsid w:val="000B1ADA"/>
    <w:rsid w:val="000B1F63"/>
    <w:rsid w:val="000F38FC"/>
    <w:rsid w:val="00111F25"/>
    <w:rsid w:val="001150A0"/>
    <w:rsid w:val="00143E02"/>
    <w:rsid w:val="00144D8F"/>
    <w:rsid w:val="0018345E"/>
    <w:rsid w:val="00183AE2"/>
    <w:rsid w:val="001C1C73"/>
    <w:rsid w:val="002278D4"/>
    <w:rsid w:val="002739F3"/>
    <w:rsid w:val="002B52CD"/>
    <w:rsid w:val="002C27DC"/>
    <w:rsid w:val="002D1FA0"/>
    <w:rsid w:val="00302D79"/>
    <w:rsid w:val="0032792F"/>
    <w:rsid w:val="0036229A"/>
    <w:rsid w:val="003C39C5"/>
    <w:rsid w:val="003E40A8"/>
    <w:rsid w:val="003E68CA"/>
    <w:rsid w:val="003F2BC3"/>
    <w:rsid w:val="00487598"/>
    <w:rsid w:val="00494031"/>
    <w:rsid w:val="0054328D"/>
    <w:rsid w:val="00570BBC"/>
    <w:rsid w:val="0057186D"/>
    <w:rsid w:val="005A3BE1"/>
    <w:rsid w:val="005B58DE"/>
    <w:rsid w:val="00615128"/>
    <w:rsid w:val="00615382"/>
    <w:rsid w:val="0062417C"/>
    <w:rsid w:val="00631723"/>
    <w:rsid w:val="00671595"/>
    <w:rsid w:val="00684D67"/>
    <w:rsid w:val="00694718"/>
    <w:rsid w:val="006A2EB3"/>
    <w:rsid w:val="006D2474"/>
    <w:rsid w:val="006F5DD1"/>
    <w:rsid w:val="006F7817"/>
    <w:rsid w:val="00710CE9"/>
    <w:rsid w:val="00725904"/>
    <w:rsid w:val="007B3BC7"/>
    <w:rsid w:val="007D0FD1"/>
    <w:rsid w:val="007F34BB"/>
    <w:rsid w:val="008023B3"/>
    <w:rsid w:val="008321DA"/>
    <w:rsid w:val="00842009"/>
    <w:rsid w:val="008757AF"/>
    <w:rsid w:val="008B1D5E"/>
    <w:rsid w:val="008C61ED"/>
    <w:rsid w:val="00965376"/>
    <w:rsid w:val="009C58CF"/>
    <w:rsid w:val="00A52391"/>
    <w:rsid w:val="00B00C32"/>
    <w:rsid w:val="00B2521A"/>
    <w:rsid w:val="00B367D0"/>
    <w:rsid w:val="00B87590"/>
    <w:rsid w:val="00BA3D2B"/>
    <w:rsid w:val="00BF2DF2"/>
    <w:rsid w:val="00C07921"/>
    <w:rsid w:val="00C1778C"/>
    <w:rsid w:val="00C304F6"/>
    <w:rsid w:val="00C572B0"/>
    <w:rsid w:val="00C57DA5"/>
    <w:rsid w:val="00C670CB"/>
    <w:rsid w:val="00CA0253"/>
    <w:rsid w:val="00CD57A4"/>
    <w:rsid w:val="00CE155F"/>
    <w:rsid w:val="00D40970"/>
    <w:rsid w:val="00D72450"/>
    <w:rsid w:val="00D92E4D"/>
    <w:rsid w:val="00D95B39"/>
    <w:rsid w:val="00DF5AF3"/>
    <w:rsid w:val="00DF7E4A"/>
    <w:rsid w:val="00E02FB2"/>
    <w:rsid w:val="00E6288C"/>
    <w:rsid w:val="00E638B0"/>
    <w:rsid w:val="00E97D10"/>
    <w:rsid w:val="00EA3D0F"/>
    <w:rsid w:val="00EB044A"/>
    <w:rsid w:val="00EC3C0C"/>
    <w:rsid w:val="00ED54C5"/>
    <w:rsid w:val="00EE7A85"/>
    <w:rsid w:val="00F02DCA"/>
    <w:rsid w:val="00F057FD"/>
    <w:rsid w:val="00F33DAC"/>
    <w:rsid w:val="00F65A87"/>
    <w:rsid w:val="00F86A8E"/>
    <w:rsid w:val="00FA55FD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3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3</Pages>
  <Words>567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54</cp:revision>
  <dcterms:created xsi:type="dcterms:W3CDTF">2015-01-21T16:29:00Z</dcterms:created>
  <dcterms:modified xsi:type="dcterms:W3CDTF">2017-09-13T18:05:00Z</dcterms:modified>
</cp:coreProperties>
</file>