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A60" w:rsidRPr="00523D9B" w:rsidRDefault="00A3757E" w:rsidP="00523D9B">
      <w:pPr>
        <w:jc w:val="center"/>
        <w:rPr>
          <w:b/>
        </w:rPr>
      </w:pPr>
      <w:r w:rsidRPr="00523D9B">
        <w:rPr>
          <w:b/>
        </w:rPr>
        <w:t>Uwagi ze spotkania Piotrowo 26.10.2017</w:t>
      </w:r>
    </w:p>
    <w:p w:rsidR="00523D9B" w:rsidRDefault="00523D9B"/>
    <w:p w:rsidR="00523D9B" w:rsidRDefault="00523D9B">
      <w:r>
        <w:t>SKANOWANIE</w:t>
      </w:r>
    </w:p>
    <w:p w:rsidR="00A3757E" w:rsidRDefault="00A3757E" w:rsidP="00523D9B">
      <w:pPr>
        <w:jc w:val="both"/>
      </w:pPr>
      <w:r>
        <w:t>1) Studenci do skanowania. Grupa 3-osobowa, pochodzący spoza regionu, którego spółki będą skanować (zachowanie poufności). Założenie optymistyczne TopF, że pierwszą spółkę zaczynają skanować w styczniu.</w:t>
      </w:r>
      <w:r w:rsidR="000976E3">
        <w:t xml:space="preserve"> </w:t>
      </w:r>
    </w:p>
    <w:p w:rsidR="00A3757E" w:rsidRDefault="00A3757E" w:rsidP="00523D9B">
      <w:pPr>
        <w:jc w:val="both"/>
      </w:pPr>
      <w:r>
        <w:t>2) Czwartek 02.11 – próbne skanowanie i opis w eAd najbardziej opasłej teczki pracownika TFG – oszacowanie  czasu potrzebnego na zasilenie (ależ mi się to słowo spodobało</w:t>
      </w:r>
      <w:r w:rsidR="00523D9B">
        <w:t xml:space="preserve"> :D</w:t>
      </w:r>
      <w:r>
        <w:t xml:space="preserve">) systemu danymi z jednej spółki. Na tej podstawie </w:t>
      </w:r>
      <w:r w:rsidR="00523D9B">
        <w:t>oszacujemy</w:t>
      </w:r>
      <w:r>
        <w:t xml:space="preserve"> czas pracy i koszty studentów.</w:t>
      </w:r>
    </w:p>
    <w:p w:rsidR="00A3757E" w:rsidRDefault="00A3757E">
      <w:r>
        <w:t>3) TopF planuje rozpoczęcie skanowania od pracowników aktualnych. Piwnice w drugiej kolejności.</w:t>
      </w:r>
      <w:r w:rsidR="00523D9B">
        <w:t xml:space="preserve"> Na pierwszy ogień pójdzie jakaś mała spółka.</w:t>
      </w:r>
    </w:p>
    <w:p w:rsidR="00523D9B" w:rsidRDefault="00523D9B"/>
    <w:p w:rsidR="00523D9B" w:rsidRDefault="00523D9B">
      <w:r>
        <w:t>IMPORTY</w:t>
      </w:r>
    </w:p>
    <w:p w:rsidR="00A3757E" w:rsidRDefault="00A3757E">
      <w:r>
        <w:t>4) Do systemu ma być zaimportowana:</w:t>
      </w:r>
    </w:p>
    <w:p w:rsidR="00A3757E" w:rsidRDefault="00A3757E">
      <w:r>
        <w:t>-  cała historia zatrudnienia pracownika (miejsca pracy),</w:t>
      </w:r>
    </w:p>
    <w:p w:rsidR="00A3757E" w:rsidRDefault="00A3757E">
      <w:r>
        <w:t>- stanowiska pracy</w:t>
      </w:r>
    </w:p>
    <w:p w:rsidR="00523D9B" w:rsidRDefault="00A3757E">
      <w:r>
        <w:t>- umysłowi/fizyczni</w:t>
      </w:r>
    </w:p>
    <w:p w:rsidR="00523D9B" w:rsidRDefault="00523D9B"/>
    <w:p w:rsidR="00523D9B" w:rsidRDefault="00523D9B">
      <w:r>
        <w:t>INNE</w:t>
      </w:r>
    </w:p>
    <w:p w:rsidR="00523D9B" w:rsidRDefault="00A3757E">
      <w:r>
        <w:t>5) Podpis elektroniczny robimy, ale</w:t>
      </w:r>
      <w:r w:rsidR="00523D9B">
        <w:t xml:space="preserve"> po pierwsze jako opcja (</w:t>
      </w:r>
      <w:r>
        <w:t xml:space="preserve">a nie obowiązkowo do </w:t>
      </w:r>
      <w:r w:rsidR="00523D9B">
        <w:t>akceptu każdego wprowadzanego do systemu pliku), po drugie przenosimy tę funkcjonalność do późniejszej wersji – przy zasileniu nie muszą tego mieć.</w:t>
      </w:r>
    </w:p>
    <w:p w:rsidR="00523D9B" w:rsidRDefault="00523D9B">
      <w:r>
        <w:t>6) Wysyłanie plików mailem  z opcją wyboru szyfrowane/nieszyfrowane.</w:t>
      </w:r>
    </w:p>
    <w:p w:rsidR="00523D9B" w:rsidRDefault="00523D9B">
      <w:r>
        <w:t>7) W sumie to nie wiem na czym stanęło w kwestii pobierania plików na dysk – umożliwiamy czy nie?</w:t>
      </w:r>
    </w:p>
    <w:p w:rsidR="00523D9B" w:rsidRDefault="00523D9B">
      <w:r>
        <w:t>8) Raporty – pierwsze pomysły:</w:t>
      </w:r>
    </w:p>
    <w:p w:rsidR="00523D9B" w:rsidRDefault="00523D9B">
      <w:r>
        <w:t>- audyt (patrz excel, którego przysłali tydzień temu)</w:t>
      </w:r>
    </w:p>
    <w:p w:rsidR="00523D9B" w:rsidRDefault="00523D9B">
      <w:r>
        <w:t>- fluktuacja kadr</w:t>
      </w:r>
    </w:p>
    <w:p w:rsidR="00523D9B" w:rsidRDefault="00523D9B">
      <w:r>
        <w:t>- staż w firmie</w:t>
      </w:r>
    </w:p>
    <w:p w:rsidR="00523D9B" w:rsidRDefault="00523D9B">
      <w:r>
        <w:t xml:space="preserve">9) stworzyć roadmap (po polsku jak ustaliliśmy </w:t>
      </w:r>
      <w:r w:rsidRPr="00523D9B">
        <w:rPr>
          <w:b/>
        </w:rPr>
        <w:t>roadster</w:t>
      </w:r>
      <w:r>
        <w:t xml:space="preserve">, lub jeszcze bardziej po polsku </w:t>
      </w:r>
      <w:r w:rsidRPr="00523D9B">
        <w:rPr>
          <w:b/>
        </w:rPr>
        <w:t>rołdster</w:t>
      </w:r>
      <w:r>
        <w:t>) wdro</w:t>
      </w:r>
      <w:bookmarkStart w:id="0" w:name="_GoBack"/>
      <w:bookmarkEnd w:id="0"/>
      <w:r>
        <w:t>żenia i dodawania funkcjonalności do programu, wraz z określeniem priorytetów.</w:t>
      </w:r>
    </w:p>
    <w:sectPr w:rsidR="00523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C7E" w:rsidRDefault="00680C7E" w:rsidP="00523D9B">
      <w:pPr>
        <w:spacing w:after="0" w:line="240" w:lineRule="auto"/>
      </w:pPr>
      <w:r>
        <w:separator/>
      </w:r>
    </w:p>
  </w:endnote>
  <w:endnote w:type="continuationSeparator" w:id="0">
    <w:p w:rsidR="00680C7E" w:rsidRDefault="00680C7E" w:rsidP="0052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C7E" w:rsidRDefault="00680C7E" w:rsidP="00523D9B">
      <w:pPr>
        <w:spacing w:after="0" w:line="240" w:lineRule="auto"/>
      </w:pPr>
      <w:r>
        <w:separator/>
      </w:r>
    </w:p>
  </w:footnote>
  <w:footnote w:type="continuationSeparator" w:id="0">
    <w:p w:rsidR="00680C7E" w:rsidRDefault="00680C7E" w:rsidP="00523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E"/>
    <w:rsid w:val="000976E3"/>
    <w:rsid w:val="004B0A60"/>
    <w:rsid w:val="00523D9B"/>
    <w:rsid w:val="00680C7E"/>
    <w:rsid w:val="00A3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7DFC1-45B0-4990-943F-66EC426B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23D9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23D9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23D9B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23D9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23D9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23D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</cp:revision>
  <dcterms:created xsi:type="dcterms:W3CDTF">2017-10-27T05:16:00Z</dcterms:created>
  <dcterms:modified xsi:type="dcterms:W3CDTF">2017-10-27T05:41:00Z</dcterms:modified>
</cp:coreProperties>
</file>