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B8" w:rsidRPr="00A617B8" w:rsidRDefault="004A7115" w:rsidP="00A617B8">
      <w:pPr>
        <w:ind w:left="-284" w:right="-425"/>
        <w:rPr>
          <w:rFonts w:ascii="Calibri" w:hAnsi="Calibri"/>
        </w:rPr>
      </w:pPr>
      <w:r>
        <w:rPr>
          <w:rFonts w:ascii="Calibri" w:hAnsi="Calibri"/>
        </w:rPr>
        <w:t xml:space="preserve">1. </w:t>
      </w:r>
      <w:r w:rsidR="00A617B8" w:rsidRPr="00A617B8">
        <w:rPr>
          <w:rFonts w:ascii="Calibri" w:hAnsi="Calibri"/>
        </w:rPr>
        <w:t xml:space="preserve">W projekcie graficznym używamy czterech </w:t>
      </w:r>
      <w:r>
        <w:rPr>
          <w:rFonts w:ascii="Calibri" w:hAnsi="Calibri"/>
        </w:rPr>
        <w:t xml:space="preserve">głównych </w:t>
      </w:r>
      <w:r w:rsidR="00A617B8" w:rsidRPr="00A617B8">
        <w:rPr>
          <w:rFonts w:ascii="Calibri" w:hAnsi="Calibri"/>
        </w:rPr>
        <w:t>kolorów (wartości podane w RGB)</w:t>
      </w:r>
      <w:r>
        <w:rPr>
          <w:rFonts w:ascii="Calibri" w:hAnsi="Calibri"/>
        </w:rPr>
        <w:t xml:space="preserve"> + jeden dodatkowy na pola edycyjne</w:t>
      </w:r>
      <w:r w:rsidR="00A617B8" w:rsidRPr="00A617B8">
        <w:rPr>
          <w:rFonts w:ascii="Calibri" w:hAnsi="Calibri"/>
        </w:rPr>
        <w:t>:</w:t>
      </w:r>
    </w:p>
    <w:p w:rsidR="00A617B8" w:rsidRPr="00A617B8" w:rsidRDefault="00A617B8" w:rsidP="004A7115">
      <w:pPr>
        <w:ind w:right="-425"/>
        <w:rPr>
          <w:rFonts w:ascii="Calibri" w:hAnsi="Calibri"/>
          <w:b/>
          <w:color w:val="074C75"/>
          <w:sz w:val="40"/>
        </w:rPr>
      </w:pPr>
      <w:r w:rsidRPr="00A617B8">
        <w:rPr>
          <w:rFonts w:ascii="Calibri" w:hAnsi="Calibri"/>
          <w:b/>
          <w:color w:val="074C75"/>
          <w:sz w:val="48"/>
        </w:rPr>
        <w:t xml:space="preserve">7,76,117 </w:t>
      </w:r>
      <w:r w:rsidRPr="00A617B8">
        <w:rPr>
          <w:rFonts w:ascii="Calibri" w:hAnsi="Calibri"/>
          <w:b/>
          <w:color w:val="074C75"/>
          <w:sz w:val="24"/>
        </w:rPr>
        <w:t>(pasek góra, kafel Administracja, teksty)</w:t>
      </w:r>
    </w:p>
    <w:p w:rsidR="00A617B8" w:rsidRPr="00A617B8" w:rsidRDefault="00A617B8" w:rsidP="004A7115">
      <w:pPr>
        <w:ind w:right="-425"/>
        <w:rPr>
          <w:rFonts w:ascii="Calibri" w:hAnsi="Calibri"/>
          <w:b/>
          <w:color w:val="666161"/>
          <w:sz w:val="48"/>
        </w:rPr>
      </w:pPr>
      <w:r w:rsidRPr="00A617B8">
        <w:rPr>
          <w:rFonts w:ascii="Calibri" w:hAnsi="Calibri"/>
          <w:b/>
          <w:color w:val="666161"/>
          <w:sz w:val="48"/>
        </w:rPr>
        <w:t>102,97,97</w:t>
      </w:r>
      <w:r w:rsidRPr="00A617B8">
        <w:rPr>
          <w:rFonts w:ascii="Calibri" w:hAnsi="Calibri"/>
          <w:b/>
          <w:color w:val="666161"/>
          <w:sz w:val="24"/>
        </w:rPr>
        <w:t>(Pracownicy)</w:t>
      </w:r>
    </w:p>
    <w:p w:rsidR="00A617B8" w:rsidRPr="00A617B8" w:rsidRDefault="00A617B8" w:rsidP="004A7115">
      <w:pPr>
        <w:ind w:right="-425"/>
        <w:rPr>
          <w:rFonts w:ascii="Calibri" w:hAnsi="Calibri"/>
          <w:b/>
          <w:color w:val="31B1DE"/>
          <w:sz w:val="48"/>
        </w:rPr>
      </w:pPr>
      <w:r w:rsidRPr="00A617B8">
        <w:rPr>
          <w:rFonts w:ascii="Calibri" w:hAnsi="Calibri"/>
          <w:b/>
          <w:color w:val="31B1DE"/>
          <w:sz w:val="48"/>
        </w:rPr>
        <w:t xml:space="preserve">19, 69, 87 </w:t>
      </w:r>
      <w:r w:rsidRPr="00A617B8">
        <w:rPr>
          <w:rFonts w:ascii="Calibri" w:hAnsi="Calibri"/>
          <w:b/>
          <w:color w:val="31B1DE"/>
          <w:sz w:val="24"/>
        </w:rPr>
        <w:t>(Dokumenty)</w:t>
      </w:r>
    </w:p>
    <w:p w:rsidR="004A7115" w:rsidRDefault="00A617B8" w:rsidP="004A7115">
      <w:pPr>
        <w:ind w:right="-425"/>
        <w:rPr>
          <w:rFonts w:ascii="Calibri" w:hAnsi="Calibri"/>
          <w:b/>
          <w:color w:val="8FE1FF"/>
          <w:sz w:val="24"/>
        </w:rPr>
      </w:pPr>
      <w:r w:rsidRPr="00A617B8">
        <w:rPr>
          <w:rFonts w:ascii="Calibri" w:hAnsi="Calibri"/>
          <w:b/>
          <w:color w:val="8FE1FF"/>
          <w:sz w:val="48"/>
        </w:rPr>
        <w:t xml:space="preserve">143, 225, 255 </w:t>
      </w:r>
      <w:r w:rsidRPr="00A617B8">
        <w:rPr>
          <w:rFonts w:ascii="Calibri" w:hAnsi="Calibri"/>
          <w:b/>
          <w:color w:val="8FE1FF"/>
          <w:sz w:val="24"/>
        </w:rPr>
        <w:t>(Raporty, zmiana koloru przycisku po wejściu w dane menu)</w:t>
      </w:r>
    </w:p>
    <w:p w:rsidR="004A7115" w:rsidRPr="004A7115" w:rsidRDefault="004A7115" w:rsidP="004A7115">
      <w:pPr>
        <w:ind w:right="-425"/>
        <w:rPr>
          <w:rFonts w:ascii="Calibri" w:hAnsi="Calibri"/>
          <w:b/>
          <w:color w:val="E3E3E3"/>
          <w:sz w:val="24"/>
        </w:rPr>
      </w:pPr>
      <w:r>
        <w:rPr>
          <w:rFonts w:ascii="Calibri" w:hAnsi="Calibri"/>
          <w:b/>
          <w:color w:val="E3E3E3"/>
          <w:sz w:val="24"/>
        </w:rPr>
        <w:t xml:space="preserve"> </w:t>
      </w:r>
      <w:r w:rsidRPr="004A7115">
        <w:rPr>
          <w:rFonts w:ascii="Calibri" w:hAnsi="Calibri"/>
          <w:b/>
          <w:color w:val="E3E3E3"/>
          <w:sz w:val="48"/>
        </w:rPr>
        <w:t xml:space="preserve">227, 227, 227 </w:t>
      </w:r>
      <w:r>
        <w:rPr>
          <w:rFonts w:ascii="Calibri" w:hAnsi="Calibri"/>
          <w:b/>
          <w:color w:val="E3E3E3"/>
          <w:sz w:val="24"/>
        </w:rPr>
        <w:t>(</w:t>
      </w:r>
      <w:r w:rsidRPr="004A7115">
        <w:rPr>
          <w:rFonts w:ascii="Calibri" w:hAnsi="Calibri"/>
          <w:b/>
          <w:color w:val="E3E3E3"/>
          <w:sz w:val="24"/>
        </w:rPr>
        <w:t>pola edycyjne</w:t>
      </w:r>
      <w:r>
        <w:rPr>
          <w:rFonts w:ascii="Calibri" w:hAnsi="Calibri"/>
          <w:b/>
          <w:color w:val="E3E3E3"/>
          <w:sz w:val="24"/>
        </w:rPr>
        <w:t>)</w:t>
      </w:r>
    </w:p>
    <w:p w:rsidR="00C26032" w:rsidRDefault="004A7115" w:rsidP="00A617B8">
      <w:pPr>
        <w:ind w:left="-284" w:right="-425"/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="00A617B8" w:rsidRPr="00A617B8">
        <w:rPr>
          <w:rFonts w:ascii="Calibri" w:hAnsi="Calibri"/>
        </w:rPr>
        <w:t>Krój czcionki</w:t>
      </w:r>
      <w:r w:rsidR="00C26032" w:rsidRPr="00A617B8">
        <w:rPr>
          <w:rFonts w:ascii="Calibri" w:hAnsi="Calibri"/>
        </w:rPr>
        <w:t xml:space="preserve"> wszystkich tekstów (na przyciskach też) u mnie to Sans</w:t>
      </w:r>
      <w:r>
        <w:rPr>
          <w:rFonts w:ascii="Calibri" w:hAnsi="Calibri"/>
        </w:rPr>
        <w:t xml:space="preserve">, ale Arial też powinien wyglądać przyzwoicie. </w:t>
      </w:r>
    </w:p>
    <w:p w:rsidR="004A7115" w:rsidRPr="00A617B8" w:rsidRDefault="004A7115" w:rsidP="00A617B8">
      <w:pPr>
        <w:ind w:left="-284" w:right="-425"/>
        <w:rPr>
          <w:rFonts w:ascii="Calibri" w:hAnsi="Calibri"/>
          <w:b/>
          <w:color w:val="8FE1FF"/>
          <w:sz w:val="28"/>
        </w:rPr>
      </w:pPr>
    </w:p>
    <w:p w:rsidR="00C26032" w:rsidRDefault="004A7115" w:rsidP="00A617B8">
      <w:pPr>
        <w:ind w:left="-284" w:right="-425"/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="00A617B8">
        <w:rPr>
          <w:rFonts w:ascii="Calibri" w:hAnsi="Calibri"/>
        </w:rPr>
        <w:t>Użyte i</w:t>
      </w:r>
      <w:r w:rsidR="00C26032">
        <w:rPr>
          <w:rFonts w:ascii="Calibri" w:hAnsi="Calibri"/>
        </w:rPr>
        <w:t xml:space="preserve">konki z </w:t>
      </w:r>
      <w:proofErr w:type="spellStart"/>
      <w:r w:rsidR="00C26032">
        <w:rPr>
          <w:rFonts w:ascii="Calibri" w:hAnsi="Calibri"/>
        </w:rPr>
        <w:t>fon</w:t>
      </w:r>
      <w:r w:rsidR="00A617B8">
        <w:rPr>
          <w:rFonts w:ascii="Calibri" w:hAnsi="Calibri"/>
        </w:rPr>
        <w:t>t</w:t>
      </w:r>
      <w:r w:rsidR="00C26032">
        <w:rPr>
          <w:rFonts w:ascii="Calibri" w:hAnsi="Calibri"/>
        </w:rPr>
        <w:t>-awesome</w:t>
      </w:r>
      <w:proofErr w:type="spellEnd"/>
      <w:r w:rsidR="00C26032">
        <w:rPr>
          <w:rFonts w:ascii="Calibri" w:hAnsi="Calibri"/>
        </w:rPr>
        <w:t>: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C26032">
        <w:rPr>
          <w:rFonts w:ascii="FontAwesome" w:hAnsi="FontAwesome"/>
        </w:rPr>
        <w:t>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-o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[&amp;#xf2c0;]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>
        <w:rPr>
          <w:rFonts w:ascii="FontAwesome" w:hAnsi="FontAwesome"/>
          <w:color w:val="333333"/>
          <w:sz w:val="21"/>
          <w:szCs w:val="21"/>
          <w:shd w:val="clear" w:color="auto" w:fill="FFFFFF"/>
        </w:rPr>
        <w:t>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fa-folder-open-o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[&amp;#xf115;]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C26032">
        <w:rPr>
          <w:rFonts w:ascii="FontAwesome" w:hAnsi="FontAwesome"/>
          <w:color w:val="333333"/>
          <w:sz w:val="21"/>
          <w:szCs w:val="21"/>
          <w:shd w:val="clear" w:color="auto" w:fill="FFFFFF"/>
        </w:rPr>
        <w:t>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fa-bar-chart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[&amp;#xf080;]</w:t>
      </w:r>
    </w:p>
    <w:p w:rsidR="00C26032" w:rsidRDefault="00C26032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C26032">
        <w:rPr>
          <w:rFonts w:ascii="FontAwesome" w:hAnsi="FontAwesome"/>
        </w:rPr>
        <w:t>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cogs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[&amp;#xf085;]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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circle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-o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[&amp;#xf2be;]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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fa-bank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(alias)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[&amp;#xf19c;]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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tasks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[&amp;#xf0ae;]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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fa-plus-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circle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[&amp;#xf055;]</w:t>
      </w:r>
    </w:p>
    <w:p w:rsidR="00A617B8" w:rsidRDefault="00A617B8" w:rsidP="004A7115">
      <w:pPr>
        <w:ind w:left="142" w:right="-425"/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</w:pPr>
      <w:r w:rsidRPr="00A617B8">
        <w:rPr>
          <w:rFonts w:ascii="FontAwesome" w:hAnsi="FontAwesome"/>
        </w:rPr>
        <w:t></w:t>
      </w:r>
      <w:r>
        <w:rPr>
          <w:rFonts w:ascii="FontAwesome" w:hAnsi="FontAwesome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pencil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square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/>
          <w:color w:val="B3B3B3"/>
          <w:sz w:val="21"/>
          <w:szCs w:val="21"/>
          <w:shd w:val="clear" w:color="auto" w:fill="FFFFFF"/>
        </w:rPr>
        <w:t>[&amp;#xf14b;]</w:t>
      </w:r>
    </w:p>
    <w:p w:rsidR="00A617B8" w:rsidRDefault="00A617B8" w:rsidP="004A7115">
      <w:pPr>
        <w:ind w:left="142" w:right="-425"/>
        <w:rPr>
          <w:rFonts w:ascii="Helvetica" w:eastAsia="Times New Roman" w:hAnsi="Helvetica" w:cs="Times New Roman"/>
          <w:color w:val="B3B3B3"/>
          <w:sz w:val="21"/>
          <w:szCs w:val="21"/>
          <w:lang w:eastAsia="pl-PL"/>
        </w:rPr>
      </w:pPr>
      <w:r w:rsidRPr="00A617B8">
        <w:rPr>
          <w:rFonts w:ascii="FontAwesome" w:hAnsi="FontAwesome"/>
        </w:rPr>
        <w:t></w:t>
      </w:r>
      <w:r>
        <w:rPr>
          <w:rFonts w:ascii="FontAwesome" w:hAnsi="FontAwesome"/>
        </w:rPr>
        <w:t xml:space="preserve"> </w:t>
      </w:r>
      <w:r w:rsidRPr="00A617B8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fa-minus-</w:t>
      </w:r>
      <w:proofErr w:type="spellStart"/>
      <w:r w:rsidRPr="00A617B8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square</w:t>
      </w:r>
      <w:proofErr w:type="spellEnd"/>
      <w:r w:rsidRPr="00A617B8">
        <w:rPr>
          <w:rFonts w:ascii="Helvetica" w:eastAsia="Times New Roman" w:hAnsi="Helvetica" w:cs="Times New Roman"/>
          <w:color w:val="333333"/>
          <w:sz w:val="21"/>
          <w:szCs w:val="21"/>
          <w:lang w:eastAsia="pl-PL"/>
        </w:rPr>
        <w:t> </w:t>
      </w:r>
      <w:r w:rsidRPr="00A617B8">
        <w:rPr>
          <w:rFonts w:ascii="Helvetica" w:eastAsia="Times New Roman" w:hAnsi="Helvetica" w:cs="Times New Roman"/>
          <w:color w:val="B3B3B3"/>
          <w:sz w:val="21"/>
          <w:szCs w:val="21"/>
          <w:lang w:eastAsia="pl-PL"/>
        </w:rPr>
        <w:t>[&amp;#xf146;]</w:t>
      </w:r>
    </w:p>
    <w:p w:rsidR="007B7A63" w:rsidRDefault="007B7A63" w:rsidP="0027263F">
      <w:pPr>
        <w:ind w:left="142" w:right="-425"/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</w:pPr>
      <w:r>
        <w:rPr>
          <w:rFonts w:ascii="FontAwesome" w:hAnsi="FontAwesome"/>
          <w:color w:val="333333"/>
          <w:sz w:val="21"/>
          <w:szCs w:val="21"/>
          <w:shd w:val="clear" w:color="auto" w:fill="FFFFFF"/>
        </w:rPr>
        <w:t>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fa-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square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  <w:t>[&amp;#xf14a;]</w:t>
      </w:r>
    </w:p>
    <w:p w:rsidR="0027263F" w:rsidRDefault="0027263F" w:rsidP="0027263F">
      <w:pPr>
        <w:ind w:left="142" w:right="-425"/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</w:pPr>
      <w:r>
        <w:rPr>
          <w:rFonts w:ascii="FontAwesome" w:hAnsi="FontAwesome"/>
          <w:color w:val="333333"/>
          <w:sz w:val="21"/>
          <w:szCs w:val="21"/>
          <w:shd w:val="clear" w:color="auto" w:fill="FFFFFF"/>
        </w:rPr>
        <w:t>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fa-file-pdf-o </w:t>
      </w:r>
      <w:r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  <w:t>[&amp;#xf1c1;]</w:t>
      </w:r>
    </w:p>
    <w:p w:rsidR="008E6054" w:rsidRDefault="008E6054" w:rsidP="0027263F">
      <w:pPr>
        <w:ind w:left="142" w:right="-425"/>
        <w:rPr>
          <w:rFonts w:ascii="FontAwesome" w:hAnsi="FontAwesome"/>
          <w:color w:val="333333"/>
          <w:sz w:val="21"/>
          <w:szCs w:val="21"/>
          <w:shd w:val="clear" w:color="auto" w:fill="FFFFFF"/>
        </w:rPr>
      </w:pPr>
      <w:r w:rsidRPr="008E6054">
        <w:rPr>
          <w:rFonts w:ascii="FontAwesome" w:hAnsi="FontAwesome"/>
          <w:color w:val="333333"/>
          <w:sz w:val="32"/>
          <w:szCs w:val="21"/>
          <w:shd w:val="clear" w:color="auto" w:fill="FFFFFF"/>
        </w:rPr>
        <w:t></w:t>
      </w:r>
      <w:r>
        <w:rPr>
          <w:rFonts w:ascii="FontAwesome" w:hAnsi="FontAwesome"/>
          <w:color w:val="333333"/>
          <w:sz w:val="32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arrow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-down </w:t>
      </w:r>
      <w:r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  <w:t>[&amp;#xf063;]</w:t>
      </w:r>
      <w:r w:rsidRPr="008E6054">
        <w:rPr>
          <w:rFonts w:ascii="FontAwesome" w:hAnsi="FontAwesome"/>
          <w:color w:val="333333"/>
          <w:sz w:val="21"/>
          <w:szCs w:val="21"/>
          <w:shd w:val="clear" w:color="auto" w:fill="FFFFFF"/>
        </w:rPr>
        <w:t xml:space="preserve"> </w:t>
      </w:r>
    </w:p>
    <w:p w:rsidR="002B659D" w:rsidRDefault="002B659D" w:rsidP="0027263F">
      <w:pPr>
        <w:ind w:left="142" w:right="-425"/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</w:pPr>
      <w:r w:rsidRPr="002B659D">
        <w:rPr>
          <w:rFonts w:ascii="FontAwesome" w:hAnsi="FontAwesome"/>
          <w:color w:val="333333"/>
          <w:sz w:val="21"/>
          <w:szCs w:val="21"/>
          <w:shd w:val="clear" w:color="auto" w:fill="FFFFFF"/>
        </w:rPr>
        <w:t></w:t>
      </w:r>
      <w:r>
        <w:rPr>
          <w:rFonts w:ascii="FontAwesome" w:hAnsi="FontAwesome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arrow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  <w:t>[&amp;#xf062;]</w:t>
      </w:r>
    </w:p>
    <w:p w:rsidR="002B659D" w:rsidRDefault="002B659D" w:rsidP="0027263F">
      <w:pPr>
        <w:ind w:left="142" w:right="-425"/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</w:pPr>
      <w:r>
        <w:rPr>
          <w:rFonts w:ascii="FontAwesome" w:hAnsi="FontAwesome"/>
          <w:color w:val="333333"/>
          <w:sz w:val="21"/>
          <w:szCs w:val="21"/>
          <w:shd w:val="clear" w:color="auto" w:fill="FFFFFF"/>
        </w:rPr>
        <w:t>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fa-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history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  <w:t>[&amp;#xf1da;]</w:t>
      </w:r>
    </w:p>
    <w:p w:rsidR="00C10B2D" w:rsidRPr="001710F4" w:rsidRDefault="002B659D" w:rsidP="001710F4">
      <w:pPr>
        <w:ind w:left="142" w:right="-425"/>
        <w:rPr>
          <w:rFonts w:ascii="FontAwesome" w:hAnsi="FontAwesome"/>
          <w:color w:val="333333"/>
          <w:sz w:val="21"/>
          <w:szCs w:val="21"/>
          <w:shd w:val="clear" w:color="auto" w:fill="FFFFFF"/>
        </w:rPr>
      </w:pPr>
      <w:r w:rsidRPr="002B659D">
        <w:rPr>
          <w:rFonts w:ascii="FontAwesome" w:hAnsi="FontAwesome"/>
          <w:color w:val="333333"/>
          <w:sz w:val="21"/>
          <w:szCs w:val="21"/>
          <w:shd w:val="clear" w:color="auto" w:fill="FFFFFF"/>
        </w:rPr>
        <w:t></w:t>
      </w:r>
      <w:r w:rsidR="00184AD2">
        <w:rPr>
          <w:rFonts w:ascii="FontAwesome" w:hAnsi="FontAwesome"/>
          <w:color w:val="333333"/>
          <w:sz w:val="21"/>
          <w:szCs w:val="21"/>
          <w:shd w:val="clear" w:color="auto" w:fill="FFFFFF"/>
        </w:rPr>
        <w:t xml:space="preserve"> </w:t>
      </w:r>
      <w:r w:rsidR="00184A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fa-</w:t>
      </w:r>
      <w:proofErr w:type="spellStart"/>
      <w:r w:rsidR="00184A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search</w:t>
      </w:r>
      <w:proofErr w:type="spellEnd"/>
      <w:r w:rsidR="00184A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184AD2">
        <w:rPr>
          <w:rStyle w:val="text-muted"/>
          <w:rFonts w:ascii="Helvetica" w:hAnsi="Helvetica" w:cs="Helvetica"/>
          <w:color w:val="B3B3B3"/>
          <w:sz w:val="21"/>
          <w:szCs w:val="21"/>
          <w:shd w:val="clear" w:color="auto" w:fill="FFFFFF"/>
        </w:rPr>
        <w:t>[&amp;#xf002;]</w:t>
      </w:r>
      <w:bookmarkStart w:id="0" w:name="_GoBack"/>
      <w:bookmarkEnd w:id="0"/>
    </w:p>
    <w:sectPr w:rsidR="00C10B2D" w:rsidRPr="001710F4" w:rsidSect="00A617B8">
      <w:pgSz w:w="11906" w:h="16838"/>
      <w:pgMar w:top="851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832DB"/>
    <w:multiLevelType w:val="hybridMultilevel"/>
    <w:tmpl w:val="9CCE1FEE"/>
    <w:lvl w:ilvl="0" w:tplc="0415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A6"/>
    <w:rsid w:val="001710F4"/>
    <w:rsid w:val="00184AD2"/>
    <w:rsid w:val="0027263F"/>
    <w:rsid w:val="002B659D"/>
    <w:rsid w:val="003722A6"/>
    <w:rsid w:val="004A7115"/>
    <w:rsid w:val="007B7A63"/>
    <w:rsid w:val="008E6054"/>
    <w:rsid w:val="00A617B8"/>
    <w:rsid w:val="00B044F1"/>
    <w:rsid w:val="00C10B2D"/>
    <w:rsid w:val="00C26032"/>
    <w:rsid w:val="00C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D4355-CE65-4720-AF68-44FF78C3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muted">
    <w:name w:val="text-muted"/>
    <w:basedOn w:val="Domylnaczcionkaakapitu"/>
    <w:rsid w:val="00C26032"/>
  </w:style>
  <w:style w:type="paragraph" w:styleId="Akapitzlist">
    <w:name w:val="List Paragraph"/>
    <w:basedOn w:val="Normalny"/>
    <w:uiPriority w:val="34"/>
    <w:qFormat/>
    <w:rsid w:val="00A6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2017-08-13T07:46:00Z</dcterms:created>
  <dcterms:modified xsi:type="dcterms:W3CDTF">2017-08-18T06:28:00Z</dcterms:modified>
</cp:coreProperties>
</file>