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9500" w:type="dxa"/>
        <w:tblLook w:val="04A0" w:firstRow="1" w:lastRow="0" w:firstColumn="1" w:lastColumn="0" w:noHBand="0" w:noVBand="1"/>
      </w:tblPr>
      <w:tblGrid>
        <w:gridCol w:w="1563"/>
        <w:gridCol w:w="1718"/>
        <w:gridCol w:w="3256"/>
        <w:gridCol w:w="1820"/>
        <w:gridCol w:w="1143"/>
      </w:tblGrid>
      <w:tr w:rsidR="00D2518D" w14:paraId="3C37B574" w14:textId="5AFFCA9D" w:rsidTr="009300FC">
        <w:trPr>
          <w:trHeight w:val="999"/>
        </w:trPr>
        <w:tc>
          <w:tcPr>
            <w:tcW w:w="1644" w:type="dxa"/>
          </w:tcPr>
          <w:p w14:paraId="188F8544" w14:textId="3C113661" w:rsidR="00D2518D" w:rsidRDefault="00D2518D">
            <w:r>
              <w:t>REQ Id</w:t>
            </w:r>
          </w:p>
        </w:tc>
        <w:tc>
          <w:tcPr>
            <w:tcW w:w="903" w:type="dxa"/>
          </w:tcPr>
          <w:p w14:paraId="54F83BB2" w14:textId="77F2D5E6" w:rsidR="00D2518D" w:rsidRDefault="00D2518D">
            <w:r>
              <w:t>TS Id</w:t>
            </w:r>
          </w:p>
        </w:tc>
        <w:tc>
          <w:tcPr>
            <w:tcW w:w="3556" w:type="dxa"/>
          </w:tcPr>
          <w:p w14:paraId="52170C21" w14:textId="17B7A260" w:rsidR="00D2518D" w:rsidRDefault="00D2518D">
            <w:r>
              <w:t>Nazwa</w:t>
            </w:r>
          </w:p>
        </w:tc>
        <w:tc>
          <w:tcPr>
            <w:tcW w:w="2072" w:type="dxa"/>
          </w:tcPr>
          <w:p w14:paraId="5939407A" w14:textId="01249F8C" w:rsidR="00D2518D" w:rsidRDefault="00D2518D">
            <w:r>
              <w:t>Opis</w:t>
            </w:r>
          </w:p>
        </w:tc>
        <w:tc>
          <w:tcPr>
            <w:tcW w:w="1325" w:type="dxa"/>
          </w:tcPr>
          <w:p w14:paraId="220CBF94" w14:textId="14E9F4F0" w:rsidR="00D2518D" w:rsidRDefault="00D2518D">
            <w:r>
              <w:t>Wynik Testu</w:t>
            </w:r>
          </w:p>
        </w:tc>
      </w:tr>
      <w:tr w:rsidR="00D2518D" w:rsidRPr="00D2518D" w14:paraId="48C03FCF" w14:textId="5E1E62BC" w:rsidTr="009300FC">
        <w:trPr>
          <w:trHeight w:val="999"/>
        </w:trPr>
        <w:tc>
          <w:tcPr>
            <w:tcW w:w="1644" w:type="dxa"/>
          </w:tcPr>
          <w:p w14:paraId="4038E72D" w14:textId="18590DC2" w:rsidR="00D2518D" w:rsidRDefault="00D2518D">
            <w:r>
              <w:t>REQ_Login</w:t>
            </w:r>
            <w:r>
              <w:t>_1</w:t>
            </w:r>
          </w:p>
        </w:tc>
        <w:tc>
          <w:tcPr>
            <w:tcW w:w="903" w:type="dxa"/>
          </w:tcPr>
          <w:p w14:paraId="6209807D" w14:textId="021CDD5B" w:rsidR="00D2518D" w:rsidRDefault="00D2518D">
            <w:r>
              <w:t>TS_</w:t>
            </w:r>
            <w:r>
              <w:t>REQ_Login_1</w:t>
            </w:r>
          </w:p>
        </w:tc>
        <w:tc>
          <w:tcPr>
            <w:tcW w:w="3556" w:type="dxa"/>
          </w:tcPr>
          <w:p w14:paraId="102EAE95" w14:textId="4B8FB3D9" w:rsidR="00D2518D" w:rsidRPr="00D2518D" w:rsidRDefault="00D2518D">
            <w:pPr>
              <w:rPr>
                <w:lang w:val="de-DE"/>
              </w:rPr>
            </w:pPr>
            <w:r w:rsidRPr="00D2518D">
              <w:rPr>
                <w:lang w:val="de-DE"/>
              </w:rPr>
              <w:t>Adres Url:</w:t>
            </w:r>
          </w:p>
          <w:p w14:paraId="21931EC4" w14:textId="69EC4B17" w:rsidR="00D2518D" w:rsidRPr="00D2518D" w:rsidRDefault="00D2518D">
            <w:pPr>
              <w:rPr>
                <w:lang w:val="de-DE"/>
              </w:rPr>
            </w:pPr>
            <w:hyperlink r:id="rId4" w:history="1">
              <w:r w:rsidRPr="00D2518D">
                <w:rPr>
                  <w:rStyle w:val="Hipercze"/>
                  <w:i/>
                  <w:iCs/>
                  <w:lang w:val="de-DE"/>
                </w:rPr>
                <w:t>http://localhost:4200/login</w:t>
              </w:r>
            </w:hyperlink>
          </w:p>
        </w:tc>
        <w:tc>
          <w:tcPr>
            <w:tcW w:w="2072" w:type="dxa"/>
          </w:tcPr>
          <w:p w14:paraId="24101980" w14:textId="4DCFD96C" w:rsidR="00D2518D" w:rsidRPr="00D2518D" w:rsidRDefault="00D2518D">
            <w:r w:rsidRPr="00D2518D">
              <w:t xml:space="preserve">Wpisanie url do przegladarki </w:t>
            </w:r>
            <w:r>
              <w:t>działa, strona wyswietla sie</w:t>
            </w:r>
          </w:p>
        </w:tc>
        <w:tc>
          <w:tcPr>
            <w:tcW w:w="1325" w:type="dxa"/>
          </w:tcPr>
          <w:p w14:paraId="4EBEBB8F" w14:textId="77777777" w:rsidR="00D2518D" w:rsidRPr="00D2518D" w:rsidRDefault="00D2518D"/>
        </w:tc>
      </w:tr>
      <w:tr w:rsidR="00D2518D" w14:paraId="6B67BCE4" w14:textId="062E410F" w:rsidTr="009300FC">
        <w:trPr>
          <w:trHeight w:val="999"/>
        </w:trPr>
        <w:tc>
          <w:tcPr>
            <w:tcW w:w="1644" w:type="dxa"/>
          </w:tcPr>
          <w:p w14:paraId="125CD260" w14:textId="71B18C88" w:rsidR="00D2518D" w:rsidRDefault="00D2518D" w:rsidP="004C42F7">
            <w:r>
              <w:t>REQ_Login_</w:t>
            </w:r>
            <w:r>
              <w:t>2</w:t>
            </w:r>
          </w:p>
        </w:tc>
        <w:tc>
          <w:tcPr>
            <w:tcW w:w="903" w:type="dxa"/>
          </w:tcPr>
          <w:p w14:paraId="0DFF6F1D" w14:textId="775AA89C" w:rsidR="00D2518D" w:rsidRDefault="00D2518D" w:rsidP="004C42F7">
            <w:r>
              <w:t>TS_REQ_Login_</w:t>
            </w:r>
            <w:r>
              <w:t>2</w:t>
            </w:r>
          </w:p>
        </w:tc>
        <w:tc>
          <w:tcPr>
            <w:tcW w:w="3556" w:type="dxa"/>
          </w:tcPr>
          <w:p w14:paraId="1B5674E4" w14:textId="5349A6C5" w:rsidR="00D2518D" w:rsidRDefault="00A02480" w:rsidP="004C42F7">
            <w:r>
              <w:t>Formularz logowania</w:t>
            </w:r>
          </w:p>
        </w:tc>
        <w:tc>
          <w:tcPr>
            <w:tcW w:w="2072" w:type="dxa"/>
          </w:tcPr>
          <w:p w14:paraId="5ECF21FF" w14:textId="44BBFAAF" w:rsidR="00D2518D" w:rsidRDefault="00A02480" w:rsidP="004C42F7">
            <w:r>
              <w:t>Formularz pojawia się, wygląda jak w wymaganiu</w:t>
            </w:r>
          </w:p>
        </w:tc>
        <w:tc>
          <w:tcPr>
            <w:tcW w:w="1325" w:type="dxa"/>
          </w:tcPr>
          <w:p w14:paraId="37828356" w14:textId="77777777" w:rsidR="00D2518D" w:rsidRDefault="00D2518D" w:rsidP="004C42F7"/>
        </w:tc>
      </w:tr>
      <w:tr w:rsidR="00D2518D" w14:paraId="35AFDE3E" w14:textId="24F55E80" w:rsidTr="009300FC">
        <w:trPr>
          <w:trHeight w:val="999"/>
        </w:trPr>
        <w:tc>
          <w:tcPr>
            <w:tcW w:w="1644" w:type="dxa"/>
          </w:tcPr>
          <w:p w14:paraId="05C66F77" w14:textId="3715CB7D" w:rsidR="00D2518D" w:rsidRDefault="00D2518D" w:rsidP="004C42F7">
            <w:r>
              <w:t>REQ_Login_</w:t>
            </w:r>
            <w:r>
              <w:t>3</w:t>
            </w:r>
          </w:p>
        </w:tc>
        <w:tc>
          <w:tcPr>
            <w:tcW w:w="903" w:type="dxa"/>
          </w:tcPr>
          <w:p w14:paraId="28AEECCB" w14:textId="464FBD76" w:rsidR="00D2518D" w:rsidRDefault="00D2518D" w:rsidP="004C42F7">
            <w:r>
              <w:t>TS_REQ_Login_</w:t>
            </w:r>
            <w:r>
              <w:t>3</w:t>
            </w:r>
          </w:p>
        </w:tc>
        <w:tc>
          <w:tcPr>
            <w:tcW w:w="3556" w:type="dxa"/>
          </w:tcPr>
          <w:p w14:paraId="59BEE2F0" w14:textId="1921C719" w:rsidR="00D2518D" w:rsidRDefault="00A02480" w:rsidP="004C42F7">
            <w:r>
              <w:t>Email Input</w:t>
            </w:r>
          </w:p>
        </w:tc>
        <w:tc>
          <w:tcPr>
            <w:tcW w:w="2072" w:type="dxa"/>
          </w:tcPr>
          <w:p w14:paraId="0B14FE10" w14:textId="3DB610CD" w:rsidR="00D2518D" w:rsidRDefault="009300FC" w:rsidP="004C42F7">
            <w:r>
              <w:t>Input pojawia się. Nie pozwala na wpisanie adresu innego niż email (czerwona ramka informuje nas, ze dane sa zle podane</w:t>
            </w:r>
          </w:p>
        </w:tc>
        <w:tc>
          <w:tcPr>
            <w:tcW w:w="1325" w:type="dxa"/>
          </w:tcPr>
          <w:p w14:paraId="74370952" w14:textId="77777777" w:rsidR="00D2518D" w:rsidRDefault="00D2518D" w:rsidP="004C42F7"/>
        </w:tc>
      </w:tr>
      <w:tr w:rsidR="00D2518D" w14:paraId="3569A545" w14:textId="7E6D9129" w:rsidTr="009300FC">
        <w:trPr>
          <w:trHeight w:val="999"/>
        </w:trPr>
        <w:tc>
          <w:tcPr>
            <w:tcW w:w="1644" w:type="dxa"/>
          </w:tcPr>
          <w:p w14:paraId="36EDB023" w14:textId="6EC8B23F" w:rsidR="00D2518D" w:rsidRDefault="00D2518D" w:rsidP="004C42F7">
            <w:r>
              <w:t>REQ_Login_</w:t>
            </w:r>
            <w:r>
              <w:t>4</w:t>
            </w:r>
          </w:p>
        </w:tc>
        <w:tc>
          <w:tcPr>
            <w:tcW w:w="903" w:type="dxa"/>
          </w:tcPr>
          <w:p w14:paraId="578B10B8" w14:textId="09240041" w:rsidR="00D2518D" w:rsidRDefault="00D2518D" w:rsidP="004C42F7">
            <w:r>
              <w:t>TS_REQ_Login_</w:t>
            </w:r>
            <w:r>
              <w:t>4</w:t>
            </w:r>
          </w:p>
        </w:tc>
        <w:tc>
          <w:tcPr>
            <w:tcW w:w="3556" w:type="dxa"/>
          </w:tcPr>
          <w:p w14:paraId="0D0D532A" w14:textId="44A1CCF9" w:rsidR="00D2518D" w:rsidRDefault="00A02480" w:rsidP="004C42F7">
            <w:r>
              <w:t>Password Input</w:t>
            </w:r>
          </w:p>
        </w:tc>
        <w:tc>
          <w:tcPr>
            <w:tcW w:w="2072" w:type="dxa"/>
          </w:tcPr>
          <w:p w14:paraId="533C3073" w14:textId="3ADC0EFC" w:rsidR="00D2518D" w:rsidRDefault="009300FC" w:rsidP="004C42F7">
            <w:r>
              <w:t>Input przyjmuje haslo, haslo powinno nie być widoczne podczas wpisywania</w:t>
            </w:r>
          </w:p>
        </w:tc>
        <w:tc>
          <w:tcPr>
            <w:tcW w:w="1325" w:type="dxa"/>
          </w:tcPr>
          <w:p w14:paraId="4C66D432" w14:textId="77777777" w:rsidR="00D2518D" w:rsidRDefault="00D2518D" w:rsidP="004C42F7"/>
        </w:tc>
      </w:tr>
      <w:tr w:rsidR="00D2518D" w14:paraId="496EF0D3" w14:textId="1FE75736" w:rsidTr="009300FC">
        <w:trPr>
          <w:trHeight w:val="999"/>
        </w:trPr>
        <w:tc>
          <w:tcPr>
            <w:tcW w:w="1644" w:type="dxa"/>
          </w:tcPr>
          <w:p w14:paraId="30F60EF3" w14:textId="0453E398" w:rsidR="00D2518D" w:rsidRDefault="00D2518D" w:rsidP="004C42F7">
            <w:r>
              <w:t>REQ_Login_</w:t>
            </w:r>
            <w:r>
              <w:t>5</w:t>
            </w:r>
          </w:p>
        </w:tc>
        <w:tc>
          <w:tcPr>
            <w:tcW w:w="903" w:type="dxa"/>
          </w:tcPr>
          <w:p w14:paraId="6AA853AC" w14:textId="6F5E9000" w:rsidR="00D2518D" w:rsidRDefault="00D2518D" w:rsidP="004C42F7">
            <w:r>
              <w:t>TS_REQ_Login_</w:t>
            </w:r>
            <w:r>
              <w:t>5</w:t>
            </w:r>
          </w:p>
        </w:tc>
        <w:tc>
          <w:tcPr>
            <w:tcW w:w="3556" w:type="dxa"/>
          </w:tcPr>
          <w:p w14:paraId="569ECDB1" w14:textId="13E78528" w:rsidR="00D2518D" w:rsidRDefault="00A02480" w:rsidP="004C42F7">
            <w:r>
              <w:t>Login Successfull</w:t>
            </w:r>
          </w:p>
        </w:tc>
        <w:tc>
          <w:tcPr>
            <w:tcW w:w="2072" w:type="dxa"/>
          </w:tcPr>
          <w:p w14:paraId="2545E1D5" w14:textId="6FEF5B58" w:rsidR="00D2518D" w:rsidRDefault="002B4C6E" w:rsidP="004C42F7">
            <w:r>
              <w:t>Login udany – widok Login nie jest już widoczny</w:t>
            </w:r>
          </w:p>
        </w:tc>
        <w:tc>
          <w:tcPr>
            <w:tcW w:w="1325" w:type="dxa"/>
          </w:tcPr>
          <w:p w14:paraId="09096C51" w14:textId="77777777" w:rsidR="00D2518D" w:rsidRDefault="00D2518D" w:rsidP="004C42F7"/>
        </w:tc>
      </w:tr>
      <w:tr w:rsidR="00D2518D" w14:paraId="600ADB50" w14:textId="498D0DA8" w:rsidTr="009300FC">
        <w:trPr>
          <w:trHeight w:val="957"/>
        </w:trPr>
        <w:tc>
          <w:tcPr>
            <w:tcW w:w="1644" w:type="dxa"/>
          </w:tcPr>
          <w:p w14:paraId="4019A7E4" w14:textId="2D6E8AB0" w:rsidR="00D2518D" w:rsidRDefault="00D2518D" w:rsidP="004C42F7">
            <w:r>
              <w:t>REQ_Login_</w:t>
            </w:r>
            <w:r>
              <w:t>6</w:t>
            </w:r>
          </w:p>
        </w:tc>
        <w:tc>
          <w:tcPr>
            <w:tcW w:w="903" w:type="dxa"/>
          </w:tcPr>
          <w:p w14:paraId="334ABC7B" w14:textId="21C286F4" w:rsidR="00D2518D" w:rsidRDefault="00D2518D" w:rsidP="004C42F7">
            <w:r>
              <w:t>TS_REQ_Login_</w:t>
            </w:r>
            <w:r>
              <w:t>6</w:t>
            </w:r>
          </w:p>
        </w:tc>
        <w:tc>
          <w:tcPr>
            <w:tcW w:w="3556" w:type="dxa"/>
          </w:tcPr>
          <w:p w14:paraId="552D8EAD" w14:textId="0394BD5E" w:rsidR="00D2518D" w:rsidRDefault="00A02480" w:rsidP="004C42F7">
            <w:r>
              <w:t>Login Failed</w:t>
            </w:r>
          </w:p>
        </w:tc>
        <w:tc>
          <w:tcPr>
            <w:tcW w:w="2072" w:type="dxa"/>
          </w:tcPr>
          <w:p w14:paraId="4FC77470" w14:textId="0A6C43F5" w:rsidR="00D2518D" w:rsidRDefault="002B4C6E" w:rsidP="004C42F7">
            <w:r>
              <w:t>Login nieudany – widok Login widoczny, informacja o bledzie wypisana pod przyciskiem „Login”</w:t>
            </w:r>
          </w:p>
        </w:tc>
        <w:tc>
          <w:tcPr>
            <w:tcW w:w="1325" w:type="dxa"/>
          </w:tcPr>
          <w:p w14:paraId="4351C2A5" w14:textId="77777777" w:rsidR="00D2518D" w:rsidRDefault="00D2518D" w:rsidP="004C42F7"/>
        </w:tc>
      </w:tr>
    </w:tbl>
    <w:p w14:paraId="3D44AA13" w14:textId="77777777" w:rsidR="004B7CEB" w:rsidRDefault="004B7CEB"/>
    <w:sectPr w:rsidR="004B7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B7"/>
    <w:rsid w:val="002B4C6E"/>
    <w:rsid w:val="003D63B7"/>
    <w:rsid w:val="004B7CEB"/>
    <w:rsid w:val="004C42F7"/>
    <w:rsid w:val="009300FC"/>
    <w:rsid w:val="00A02480"/>
    <w:rsid w:val="00D2518D"/>
    <w:rsid w:val="00DD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7A5C"/>
  <w15:chartTrackingRefBased/>
  <w15:docId w15:val="{A101076A-30BD-41F1-9D40-37E41FE6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D5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D251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200/logi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696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7</cp:revision>
  <dcterms:created xsi:type="dcterms:W3CDTF">2021-01-20T14:16:00Z</dcterms:created>
  <dcterms:modified xsi:type="dcterms:W3CDTF">2021-01-20T14:22:00Z</dcterms:modified>
</cp:coreProperties>
</file>