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Przyk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ładowy Test Case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ID Test Case: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req_1_tc1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Tytu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ł:Test logowania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Opis: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Sprawdzenie funkcjonalno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ści logowania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Wymagania: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req_1(link,)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Warunki wst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ępne:System startuje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Kroki do wykonania: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Wpisa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ć nazwe uzytkownika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Wpisac has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3.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Klikn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ąć OK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Oczekiwany wynik: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Panel 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żytkownika jest widoczny.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Rzeczywisty wynik: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Status: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Uwagi: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Priorytet: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Wysoki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Przypadki zale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żne / powiązane: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