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23E4" w14:textId="6ED47955" w:rsidR="001C0D68" w:rsidRDefault="00D8726C">
      <w:pPr>
        <w:spacing w:beforeLines="100" w:before="312" w:afterLines="100" w:after="312"/>
        <w:ind w:firstLineChars="0" w:firstLine="0"/>
        <w:jc w:val="center"/>
        <w:rPr>
          <w:rFonts w:ascii="黑体" w:eastAsia="黑体" w:hAnsi="黑体"/>
          <w:sz w:val="44"/>
          <w:szCs w:val="44"/>
        </w:rPr>
      </w:pPr>
      <w:r>
        <w:rPr>
          <w:rFonts w:ascii="黑体" w:eastAsia="黑体" w:hAnsi="黑体" w:hint="eastAsia"/>
          <w:sz w:val="44"/>
          <w:szCs w:val="44"/>
        </w:rPr>
        <w:t>《网络基础》大作业</w:t>
      </w:r>
      <w:r>
        <w:rPr>
          <w:rFonts w:ascii="黑体" w:eastAsia="黑体" w:hAnsi="黑体"/>
          <w:sz w:val="44"/>
          <w:szCs w:val="44"/>
        </w:rPr>
        <w:t>报告</w:t>
      </w:r>
    </w:p>
    <w:p w14:paraId="68BCDF42" w14:textId="461DFF10" w:rsidR="001C0D68" w:rsidRDefault="00D8726C">
      <w:pPr>
        <w:ind w:firstLine="480"/>
        <w:rPr>
          <w:rFonts w:ascii="Calibri" w:hAnsi="Calibri"/>
          <w:u w:val="single"/>
        </w:rPr>
      </w:pPr>
      <w:r>
        <w:rPr>
          <w:rFonts w:ascii="黑体" w:eastAsia="黑体" w:hAnsi="黑体" w:hint="eastAsia"/>
        </w:rPr>
        <w:t>姓名</w:t>
      </w:r>
      <w:r>
        <w:rPr>
          <w:rFonts w:ascii="Calibri" w:hAnsi="Calibri"/>
        </w:rPr>
        <w:t>：</w:t>
      </w:r>
      <w:r>
        <w:rPr>
          <w:rFonts w:ascii="Calibri" w:hAnsi="Calibri" w:hint="eastAsia"/>
          <w:u w:val="single"/>
        </w:rPr>
        <w:t xml:space="preserve">   </w:t>
      </w:r>
      <w:r w:rsidR="00701CAC">
        <w:rPr>
          <w:rFonts w:ascii="Calibri" w:hAnsi="Calibri" w:hint="eastAsia"/>
          <w:u w:val="single"/>
        </w:rPr>
        <w:t>潘昊</w:t>
      </w:r>
      <w:r>
        <w:rPr>
          <w:rFonts w:ascii="Calibri" w:hAnsi="Calibri" w:hint="eastAsia"/>
          <w:u w:val="single"/>
        </w:rPr>
        <w:t xml:space="preserve">    </w:t>
      </w:r>
      <w:r>
        <w:rPr>
          <w:rFonts w:ascii="Calibri" w:hAnsi="Calibri" w:hint="eastAsia"/>
        </w:rPr>
        <w:t xml:space="preserve"> </w:t>
      </w:r>
      <w:r>
        <w:rPr>
          <w:rFonts w:ascii="黑体" w:eastAsia="黑体" w:hAnsi="黑体" w:hint="eastAsia"/>
        </w:rPr>
        <w:t>学号</w:t>
      </w:r>
      <w:r>
        <w:rPr>
          <w:rFonts w:ascii="Calibri" w:hAnsi="Calibri"/>
        </w:rPr>
        <w:t>：</w:t>
      </w:r>
      <w:r>
        <w:rPr>
          <w:rFonts w:ascii="Calibri" w:hAnsi="Calibri" w:hint="eastAsia"/>
          <w:u w:val="single"/>
        </w:rPr>
        <w:t xml:space="preserve"> </w:t>
      </w:r>
      <w:r w:rsidR="00701CAC">
        <w:rPr>
          <w:rFonts w:ascii="Calibri" w:hAnsi="Calibri"/>
          <w:u w:val="single"/>
        </w:rPr>
        <w:t>320012311</w:t>
      </w:r>
      <w:r>
        <w:rPr>
          <w:rFonts w:ascii="Calibri" w:hAnsi="Calibri" w:hint="eastAsia"/>
          <w:u w:val="single"/>
        </w:rPr>
        <w:t xml:space="preserve">  </w:t>
      </w:r>
      <w:r>
        <w:rPr>
          <w:rFonts w:ascii="Calibri" w:hAnsi="Calibri" w:hint="eastAsia"/>
        </w:rPr>
        <w:t xml:space="preserve"> </w:t>
      </w:r>
      <w:r>
        <w:rPr>
          <w:rFonts w:ascii="黑体" w:eastAsia="黑体" w:hAnsi="黑体" w:hint="eastAsia"/>
        </w:rPr>
        <w:t>专业</w:t>
      </w:r>
      <w:r>
        <w:rPr>
          <w:rFonts w:ascii="Calibri" w:hAnsi="Calibri"/>
        </w:rPr>
        <w:t>：</w:t>
      </w:r>
      <w:r w:rsidR="00701CAC">
        <w:rPr>
          <w:rFonts w:ascii="Calibri" w:hAnsi="Calibri"/>
          <w:u w:val="single"/>
        </w:rPr>
        <w:t xml:space="preserve"> </w:t>
      </w:r>
      <w:r w:rsidR="00701CAC">
        <w:rPr>
          <w:rFonts w:ascii="Calibri" w:hAnsi="Calibri" w:hint="eastAsia"/>
          <w:u w:val="single"/>
        </w:rPr>
        <w:t>计算机科学与技术</w:t>
      </w:r>
      <w:r>
        <w:rPr>
          <w:rFonts w:ascii="Calibri" w:hAnsi="Calibri" w:hint="eastAsia"/>
          <w:u w:val="single"/>
        </w:rPr>
        <w:t xml:space="preserve">    </w:t>
      </w:r>
    </w:p>
    <w:p w14:paraId="30CDC35D" w14:textId="77777777" w:rsidR="001C0D68" w:rsidRPr="00701CAC" w:rsidRDefault="001C0D68">
      <w:pPr>
        <w:ind w:firstLine="480"/>
        <w:rPr>
          <w:rFonts w:ascii="Calibri" w:hAnsi="Calibri"/>
          <w:u w:val="single"/>
        </w:rPr>
      </w:pPr>
    </w:p>
    <w:p w14:paraId="60CC9F33" w14:textId="77777777" w:rsidR="001C0D68" w:rsidRDefault="001C0D68">
      <w:pPr>
        <w:ind w:firstLine="480"/>
        <w:rPr>
          <w:rFonts w:ascii="Calibri" w:hAnsi="Calibri"/>
          <w:u w:val="single"/>
        </w:rPr>
      </w:pPr>
    </w:p>
    <w:p w14:paraId="25044E42" w14:textId="4C6374FB" w:rsidR="001C0D68" w:rsidRDefault="00D8726C">
      <w:pPr>
        <w:pStyle w:val="1"/>
        <w:ind w:firstLine="600"/>
        <w:rPr>
          <w:i w:val="0"/>
          <w:iCs w:val="0"/>
        </w:rPr>
      </w:pPr>
      <w:r>
        <w:rPr>
          <w:i w:val="0"/>
          <w:iCs w:val="0"/>
        </w:rPr>
        <w:t>实验</w:t>
      </w:r>
      <w:r w:rsidR="00E134D5">
        <w:rPr>
          <w:i w:val="0"/>
          <w:iCs w:val="0"/>
        </w:rPr>
        <w:t>1</w:t>
      </w:r>
      <w:r>
        <w:rPr>
          <w:i w:val="0"/>
          <w:iCs w:val="0"/>
        </w:rPr>
        <w:t xml:space="preserve"> </w:t>
      </w:r>
      <w:r>
        <w:rPr>
          <w:rFonts w:hint="eastAsia"/>
          <w:i w:val="0"/>
          <w:iCs w:val="0"/>
        </w:rPr>
        <w:t xml:space="preserve"> </w:t>
      </w:r>
      <w:r>
        <w:rPr>
          <w:i w:val="0"/>
          <w:iCs w:val="0"/>
        </w:rPr>
        <w:t xml:space="preserve"> </w:t>
      </w:r>
      <w:r w:rsidR="00E134D5">
        <w:rPr>
          <w:rFonts w:hint="eastAsia"/>
          <w:i w:val="0"/>
          <w:iCs w:val="0"/>
        </w:rPr>
        <w:t>协议综合分析</w:t>
      </w:r>
    </w:p>
    <w:p w14:paraId="313AEE94" w14:textId="77777777" w:rsidR="001C0D68" w:rsidRDefault="001C0D68">
      <w:pPr>
        <w:ind w:firstLine="480"/>
      </w:pPr>
    </w:p>
    <w:p w14:paraId="3CDF6AE0" w14:textId="5BB1CF2E" w:rsidR="001C0D68" w:rsidRDefault="00D8726C">
      <w:pPr>
        <w:ind w:firstLine="480"/>
        <w:jc w:val="center"/>
      </w:pPr>
      <w:r>
        <w:rPr>
          <w:rFonts w:hint="eastAsia"/>
        </w:rPr>
        <w:t>2023</w:t>
      </w:r>
      <w:r>
        <w:rPr>
          <w:rFonts w:hint="eastAsia"/>
        </w:rPr>
        <w:t>年</w:t>
      </w:r>
      <w:r w:rsidR="00701CAC">
        <w:t>6</w:t>
      </w:r>
      <w:r>
        <w:rPr>
          <w:rFonts w:hint="eastAsia"/>
        </w:rPr>
        <w:t>月</w:t>
      </w:r>
      <w:r w:rsidR="00E134D5">
        <w:t>26</w:t>
      </w:r>
      <w:r>
        <w:rPr>
          <w:rFonts w:hint="eastAsia"/>
        </w:rPr>
        <w:t>日</w:t>
      </w:r>
    </w:p>
    <w:p w14:paraId="6213D54F" w14:textId="77777777" w:rsidR="001C0D68" w:rsidRDefault="00D8726C">
      <w:pPr>
        <w:pStyle w:val="2"/>
        <w:ind w:firstLine="643"/>
      </w:pPr>
      <w:r>
        <w:rPr>
          <w:rFonts w:hint="eastAsia"/>
        </w:rPr>
        <w:t>一</w:t>
      </w:r>
      <w:r>
        <w:t>、实验目的</w:t>
      </w:r>
    </w:p>
    <w:p w14:paraId="3BFC1790" w14:textId="4945BFEC" w:rsidR="00E134D5" w:rsidRPr="00E134D5" w:rsidRDefault="00E134D5" w:rsidP="00E134D5">
      <w:pPr>
        <w:ind w:firstLine="480"/>
      </w:pPr>
      <w:r>
        <w:rPr>
          <w:rFonts w:hint="eastAsia"/>
        </w:rPr>
        <w:t>1</w:t>
      </w:r>
      <w:r>
        <w:t xml:space="preserve">. </w:t>
      </w:r>
      <w:r w:rsidRPr="00E134D5">
        <w:rPr>
          <w:rFonts w:hint="eastAsia"/>
        </w:rPr>
        <w:t>掌握网络拓扑的分析能力以及简单的故障排除方法。</w:t>
      </w:r>
    </w:p>
    <w:p w14:paraId="5120BD9D" w14:textId="13E0AC8F" w:rsidR="00E134D5" w:rsidRPr="00E134D5" w:rsidRDefault="00E134D5" w:rsidP="00E134D5">
      <w:pPr>
        <w:ind w:firstLine="480"/>
      </w:pPr>
      <w:r>
        <w:t xml:space="preserve">2. </w:t>
      </w:r>
      <w:r w:rsidRPr="00E134D5">
        <w:rPr>
          <w:rFonts w:hint="eastAsia"/>
        </w:rPr>
        <w:t>进一步理解</w:t>
      </w:r>
      <w:r w:rsidRPr="00E134D5">
        <w:rPr>
          <w:rFonts w:hint="eastAsia"/>
        </w:rPr>
        <w:t>TCP/IP</w:t>
      </w:r>
      <w:r w:rsidRPr="00E134D5">
        <w:rPr>
          <w:rFonts w:hint="eastAsia"/>
        </w:rPr>
        <w:t>协议栈的工作过程及其数据封装方法。</w:t>
      </w:r>
    </w:p>
    <w:p w14:paraId="701702C1" w14:textId="7897BCA3" w:rsidR="00E134D5" w:rsidRPr="00E134D5" w:rsidRDefault="00E134D5" w:rsidP="00E134D5">
      <w:pPr>
        <w:ind w:firstLine="480"/>
      </w:pPr>
      <w:r>
        <w:rPr>
          <w:rFonts w:hint="eastAsia"/>
        </w:rPr>
        <w:t>3</w:t>
      </w:r>
      <w:r>
        <w:t xml:space="preserve">. </w:t>
      </w:r>
      <w:r w:rsidRPr="00E134D5">
        <w:rPr>
          <w:rFonts w:hint="eastAsia"/>
        </w:rPr>
        <w:t>进一步理解数据分组在互联网中的传输过程。</w:t>
      </w:r>
    </w:p>
    <w:p w14:paraId="3DD19455" w14:textId="447D4591" w:rsidR="00E134D5" w:rsidRPr="00E134D5" w:rsidRDefault="00E134D5" w:rsidP="00E134D5">
      <w:pPr>
        <w:ind w:firstLine="480"/>
      </w:pPr>
      <w:r>
        <w:rPr>
          <w:rFonts w:hint="eastAsia"/>
        </w:rPr>
        <w:t>4</w:t>
      </w:r>
      <w:r>
        <w:t xml:space="preserve">. </w:t>
      </w:r>
      <w:r w:rsidRPr="00E134D5">
        <w:rPr>
          <w:rFonts w:hint="eastAsia"/>
        </w:rPr>
        <w:t>进一步理解路由协议的工作原理。</w:t>
      </w:r>
    </w:p>
    <w:p w14:paraId="2C346236" w14:textId="3A78C907" w:rsidR="00E134D5" w:rsidRPr="00E134D5" w:rsidRDefault="00E134D5" w:rsidP="00E134D5">
      <w:pPr>
        <w:ind w:firstLine="480"/>
      </w:pPr>
      <w:r>
        <w:rPr>
          <w:rFonts w:hint="eastAsia"/>
        </w:rPr>
        <w:t>5</w:t>
      </w:r>
      <w:r>
        <w:t xml:space="preserve">. </w:t>
      </w:r>
      <w:r w:rsidRPr="00E134D5">
        <w:rPr>
          <w:rFonts w:hint="eastAsia"/>
        </w:rPr>
        <w:t>综合了解各种协议如何协同工作，完成</w:t>
      </w:r>
      <w:r w:rsidRPr="00E134D5">
        <w:rPr>
          <w:rFonts w:hint="eastAsia"/>
        </w:rPr>
        <w:t>Internet</w:t>
      </w:r>
      <w:r w:rsidRPr="00E134D5">
        <w:rPr>
          <w:rFonts w:hint="eastAsia"/>
        </w:rPr>
        <w:t>信息服务。</w:t>
      </w:r>
    </w:p>
    <w:p w14:paraId="52391111" w14:textId="77777777" w:rsidR="00E134D5" w:rsidRDefault="00E134D5" w:rsidP="00E134D5">
      <w:pPr>
        <w:ind w:firstLine="480"/>
        <w:rPr>
          <w:rFonts w:hint="eastAsia"/>
        </w:rPr>
      </w:pPr>
    </w:p>
    <w:p w14:paraId="32E674F0" w14:textId="13D48415" w:rsidR="001C0D68" w:rsidRDefault="00D8726C">
      <w:pPr>
        <w:pStyle w:val="2"/>
        <w:ind w:firstLine="643"/>
      </w:pPr>
      <w:r>
        <w:rPr>
          <w:rFonts w:hint="eastAsia"/>
        </w:rPr>
        <w:t>二</w:t>
      </w:r>
      <w:r>
        <w:t>、实验原理</w:t>
      </w:r>
    </w:p>
    <w:p w14:paraId="307B55DF" w14:textId="5EC5F9D7" w:rsidR="00701CAC" w:rsidRDefault="00701CAC" w:rsidP="00701CAC">
      <w:pPr>
        <w:ind w:firstLine="480"/>
      </w:pPr>
      <w:r>
        <w:rPr>
          <w:rFonts w:hint="eastAsia"/>
        </w:rPr>
        <w:t>1</w:t>
      </w:r>
      <w:r>
        <w:t xml:space="preserve">. </w:t>
      </w:r>
      <w:r w:rsidR="00E134D5">
        <w:rPr>
          <w:rFonts w:hint="eastAsia"/>
        </w:rPr>
        <w:t>ADSL</w:t>
      </w:r>
    </w:p>
    <w:p w14:paraId="796E2148" w14:textId="16ED4179" w:rsidR="00701CAC" w:rsidRPr="00701CAC" w:rsidRDefault="00E134D5" w:rsidP="00E134D5">
      <w:pPr>
        <w:ind w:firstLine="480"/>
      </w:pPr>
      <w:r w:rsidRPr="00E134D5">
        <w:t>ADSL</w:t>
      </w:r>
      <w:r w:rsidRPr="00E134D5">
        <w:t>（</w:t>
      </w:r>
      <w:r w:rsidRPr="00E134D5">
        <w:t>Asymmetric Digital Subscriber Line</w:t>
      </w:r>
      <w:r w:rsidRPr="00E134D5">
        <w:t>，非对称数字用户线路）是一种能够通过普通电话线提供宽带数据业务的技术，是目前最常见的</w:t>
      </w:r>
      <w:r w:rsidRPr="00E134D5">
        <w:rPr>
          <w:rFonts w:hint="eastAsia"/>
        </w:rPr>
        <w:t>家庭</w:t>
      </w:r>
      <w:r w:rsidRPr="00E134D5">
        <w:t>Internet</w:t>
      </w:r>
      <w:r w:rsidRPr="00E134D5">
        <w:t>接入方式。它采用频分复用技术把普通电话线</w:t>
      </w:r>
      <w:r w:rsidRPr="00E134D5">
        <w:rPr>
          <w:rFonts w:hint="eastAsia"/>
        </w:rPr>
        <w:t>划分成电话、上行和下行三个相对独立的信道，</w:t>
      </w:r>
      <w:r w:rsidRPr="00E134D5">
        <w:rPr>
          <w:rFonts w:hint="eastAsia"/>
        </w:rPr>
        <w:t>4kHz</w:t>
      </w:r>
      <w:r w:rsidRPr="00E134D5">
        <w:rPr>
          <w:rFonts w:hint="eastAsia"/>
        </w:rPr>
        <w:t>以下频段仍用于传送传统电话业务，从而避免了相互之间的干扰。</w:t>
      </w:r>
      <w:r w:rsidRPr="00E134D5">
        <w:rPr>
          <w:rFonts w:hint="eastAsia"/>
        </w:rPr>
        <w:t>ADSL</w:t>
      </w:r>
      <w:r w:rsidRPr="00E134D5">
        <w:rPr>
          <w:rFonts w:hint="eastAsia"/>
        </w:rPr>
        <w:t>采用</w:t>
      </w:r>
      <w:r w:rsidRPr="00E134D5">
        <w:rPr>
          <w:rFonts w:hint="eastAsia"/>
        </w:rPr>
        <w:t>DMT</w:t>
      </w:r>
      <w:r w:rsidRPr="00E134D5">
        <w:rPr>
          <w:rFonts w:hint="eastAsia"/>
        </w:rPr>
        <w:t>（离散多音频）技术，将</w:t>
      </w:r>
      <w:r w:rsidRPr="00E134D5">
        <w:rPr>
          <w:rFonts w:hint="eastAsia"/>
        </w:rPr>
        <w:t>40kHz</w:t>
      </w:r>
      <w:r w:rsidRPr="00E134D5">
        <w:rPr>
          <w:rFonts w:hint="eastAsia"/>
        </w:rPr>
        <w:t>以上的高端频带划分为</w:t>
      </w:r>
      <w:r w:rsidRPr="00E134D5">
        <w:rPr>
          <w:rFonts w:hint="eastAsia"/>
        </w:rPr>
        <w:t>256</w:t>
      </w:r>
      <w:r w:rsidRPr="00E134D5">
        <w:rPr>
          <w:rFonts w:hint="eastAsia"/>
        </w:rPr>
        <w:t>个</w:t>
      </w:r>
      <w:r w:rsidRPr="00E134D5">
        <w:rPr>
          <w:rFonts w:hint="eastAsia"/>
        </w:rPr>
        <w:t>4kHz</w:t>
      </w:r>
      <w:r w:rsidRPr="00E134D5">
        <w:rPr>
          <w:rFonts w:hint="eastAsia"/>
        </w:rPr>
        <w:t>左右的子频宽，其中</w:t>
      </w:r>
      <w:r w:rsidRPr="00E134D5">
        <w:rPr>
          <w:rFonts w:hint="eastAsia"/>
        </w:rPr>
        <w:t>25</w:t>
      </w:r>
      <w:r w:rsidRPr="00E134D5">
        <w:rPr>
          <w:rFonts w:hint="eastAsia"/>
        </w:rPr>
        <w:t>子信道用于上行通道，其余</w:t>
      </w:r>
      <w:r w:rsidRPr="00E134D5">
        <w:rPr>
          <w:rFonts w:hint="eastAsia"/>
        </w:rPr>
        <w:t>239</w:t>
      </w:r>
      <w:r w:rsidRPr="00E134D5">
        <w:rPr>
          <w:rFonts w:hint="eastAsia"/>
        </w:rPr>
        <w:t>个子信道用于下行通道。在更高的</w:t>
      </w:r>
      <w:r w:rsidRPr="00E134D5">
        <w:rPr>
          <w:rFonts w:hint="eastAsia"/>
        </w:rPr>
        <w:t>ADSL2+</w:t>
      </w:r>
      <w:r w:rsidRPr="00E134D5">
        <w:rPr>
          <w:rFonts w:hint="eastAsia"/>
        </w:rPr>
        <w:t>标准中，其下行速率最高可达</w:t>
      </w:r>
      <w:r w:rsidRPr="00E134D5">
        <w:rPr>
          <w:rFonts w:hint="eastAsia"/>
        </w:rPr>
        <w:t>8Mbps</w:t>
      </w:r>
      <w:r w:rsidRPr="00E134D5">
        <w:rPr>
          <w:rFonts w:hint="eastAsia"/>
        </w:rPr>
        <w:t>，而上行速率可达</w:t>
      </w:r>
      <w:r w:rsidRPr="00E134D5">
        <w:rPr>
          <w:rFonts w:hint="eastAsia"/>
        </w:rPr>
        <w:t>800kbps</w:t>
      </w:r>
      <w:r w:rsidRPr="00E134D5">
        <w:rPr>
          <w:rFonts w:hint="eastAsia"/>
        </w:rPr>
        <w:t>。</w:t>
      </w:r>
    </w:p>
    <w:p w14:paraId="3E53051E" w14:textId="77777777" w:rsidR="00E134D5" w:rsidRDefault="00701CAC" w:rsidP="00E134D5">
      <w:pPr>
        <w:ind w:firstLine="480"/>
      </w:pPr>
      <w:r>
        <w:rPr>
          <w:rFonts w:hint="eastAsia"/>
        </w:rPr>
        <w:t>2</w:t>
      </w:r>
      <w:r>
        <w:t xml:space="preserve">. </w:t>
      </w:r>
      <w:r w:rsidR="00E134D5" w:rsidRPr="00E134D5">
        <w:t>分组交换技术</w:t>
      </w:r>
    </w:p>
    <w:p w14:paraId="5D12DC05" w14:textId="4D973EDA" w:rsidR="00E134D5" w:rsidRPr="00E134D5" w:rsidRDefault="00E134D5" w:rsidP="00E134D5">
      <w:pPr>
        <w:ind w:firstLine="480"/>
      </w:pPr>
      <w:r w:rsidRPr="00E134D5">
        <w:t>Internet</w:t>
      </w:r>
      <w:r w:rsidRPr="00E134D5">
        <w:t>的通信方式是采用分组交换。源端首先将一个完整报文切割成多个</w:t>
      </w:r>
      <w:r w:rsidRPr="00E134D5">
        <w:lastRenderedPageBreak/>
        <w:t>适合传输的分组，沿途路由器采用存储</w:t>
      </w:r>
      <w:r w:rsidRPr="00E134D5">
        <w:t>—</w:t>
      </w:r>
      <w:r w:rsidRPr="00E134D5">
        <w:rPr>
          <w:rFonts w:hint="eastAsia"/>
        </w:rPr>
        <w:t>转发的机制接力传送这些分组，目的端接收到所有分组后再其重新组成一个完整报文。“存储</w:t>
      </w:r>
      <w:r w:rsidRPr="00E134D5">
        <w:t>--</w:t>
      </w:r>
      <w:r w:rsidRPr="00E134D5">
        <w:t>转发</w:t>
      </w:r>
      <w:r w:rsidRPr="00E134D5">
        <w:t>”</w:t>
      </w:r>
      <w:r w:rsidRPr="00E134D5">
        <w:t>机制采用逐段并行利用信道，按需使用链路带宽资源。分组交换带来的最大好处是：较小的分组有利于路由器的并行传输和存储，明显提高了通信效率</w:t>
      </w:r>
      <w:r w:rsidRPr="00E134D5">
        <w:rPr>
          <w:rFonts w:hint="eastAsia"/>
        </w:rPr>
        <w:t>和减少网络时延。分组交换又可进一步分为无连接的数据报交换和面向连接的虚电路交换。</w:t>
      </w:r>
    </w:p>
    <w:p w14:paraId="46F795C5" w14:textId="4EC9484A" w:rsidR="001C0D68" w:rsidRDefault="00D8726C" w:rsidP="00A22EB6">
      <w:pPr>
        <w:pStyle w:val="2"/>
        <w:ind w:firstLine="643"/>
      </w:pPr>
      <w:r>
        <w:rPr>
          <w:rFonts w:hint="eastAsia"/>
        </w:rPr>
        <w:t>三</w:t>
      </w:r>
      <w:r>
        <w:t>、实验</w:t>
      </w:r>
      <w:r>
        <w:rPr>
          <w:rFonts w:hint="eastAsia"/>
        </w:rPr>
        <w:t>配置说明</w:t>
      </w:r>
    </w:p>
    <w:p w14:paraId="1AE71E6B" w14:textId="16EF2ADD" w:rsidR="005D62D3" w:rsidRDefault="005D62D3" w:rsidP="005D62D3">
      <w:pPr>
        <w:ind w:firstLine="480"/>
      </w:pPr>
      <w:r>
        <w:rPr>
          <w:rFonts w:hint="eastAsia"/>
        </w:rPr>
        <w:t>1</w:t>
      </w:r>
      <w:r>
        <w:t xml:space="preserve">. </w:t>
      </w:r>
      <w:r>
        <w:rPr>
          <w:rFonts w:hint="eastAsia"/>
        </w:rPr>
        <w:t>选择想要的设备：</w:t>
      </w:r>
    </w:p>
    <w:p w14:paraId="704C1901" w14:textId="02011610" w:rsidR="005D62D3" w:rsidRPr="005D62D3" w:rsidRDefault="005D62D3" w:rsidP="005D62D3">
      <w:pPr>
        <w:ind w:firstLine="480"/>
        <w:jc w:val="center"/>
        <w:rPr>
          <w:rFonts w:hint="eastAsia"/>
        </w:rPr>
      </w:pPr>
      <w:r w:rsidRPr="005D62D3">
        <w:drawing>
          <wp:inline distT="0" distB="0" distL="0" distR="0" wp14:anchorId="7EB82572" wp14:editId="36350413">
            <wp:extent cx="4077970" cy="2535352"/>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3182" cy="2538593"/>
                    </a:xfrm>
                    <a:prstGeom prst="rect">
                      <a:avLst/>
                    </a:prstGeom>
                  </pic:spPr>
                </pic:pic>
              </a:graphicData>
            </a:graphic>
          </wp:inline>
        </w:drawing>
      </w:r>
    </w:p>
    <w:p w14:paraId="72522472" w14:textId="10AEE15F" w:rsidR="00A22EB6" w:rsidRDefault="00A22EB6" w:rsidP="00A22EB6">
      <w:pPr>
        <w:ind w:firstLine="480"/>
        <w:rPr>
          <w:b/>
          <w:bCs/>
        </w:rPr>
      </w:pPr>
      <w:r>
        <w:rPr>
          <w:rFonts w:hint="eastAsia"/>
        </w:rPr>
        <w:t>2.</w:t>
      </w:r>
      <w:r>
        <w:t xml:space="preserve"> </w:t>
      </w:r>
      <w:r w:rsidRPr="00A22EB6">
        <w:t>设置相关设备和端</w:t>
      </w:r>
      <w:r w:rsidRPr="00A22EB6">
        <w:rPr>
          <w:rFonts w:ascii="微软雅黑" w:eastAsia="微软雅黑" w:hAnsi="微软雅黑" w:cs="微软雅黑" w:hint="eastAsia"/>
        </w:rPr>
        <w:t>⼝</w:t>
      </w:r>
      <w:r w:rsidRPr="00A22EB6">
        <w:rPr>
          <w:rFonts w:ascii="宋体" w:eastAsia="宋体" w:hAnsi="宋体" w:cs="宋体" w:hint="eastAsia"/>
        </w:rPr>
        <w:t>的</w:t>
      </w:r>
      <w:r w:rsidRPr="00A22EB6">
        <w:t>IP</w:t>
      </w:r>
      <w:r w:rsidRPr="00A22EB6">
        <w:rPr>
          <w:rFonts w:hint="eastAsia"/>
        </w:rPr>
        <w:t>：</w:t>
      </w:r>
    </w:p>
    <w:p w14:paraId="2008BF46" w14:textId="25AC303D" w:rsidR="00A22EB6" w:rsidRPr="00A22EB6" w:rsidRDefault="00A22EB6" w:rsidP="00A22EB6">
      <w:pPr>
        <w:ind w:firstLine="482"/>
        <w:rPr>
          <w:rFonts w:hint="eastAsia"/>
        </w:rPr>
      </w:pPr>
      <w:r>
        <w:rPr>
          <w:b/>
          <w:bCs/>
        </w:rPr>
        <w:tab/>
      </w:r>
      <w:r>
        <w:t>-PC:</w:t>
      </w:r>
    </w:p>
    <w:p w14:paraId="13314E18" w14:textId="59C3501A" w:rsidR="00A22EB6" w:rsidRDefault="00A22EB6" w:rsidP="00A22EB6">
      <w:pPr>
        <w:ind w:firstLine="480"/>
        <w:jc w:val="center"/>
      </w:pPr>
      <w:r w:rsidRPr="00A22EB6">
        <w:drawing>
          <wp:inline distT="0" distB="0" distL="0" distR="0" wp14:anchorId="50A477BD" wp14:editId="53F98EA5">
            <wp:extent cx="3940810" cy="2436318"/>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3633" cy="2438063"/>
                    </a:xfrm>
                    <a:prstGeom prst="rect">
                      <a:avLst/>
                    </a:prstGeom>
                  </pic:spPr>
                </pic:pic>
              </a:graphicData>
            </a:graphic>
          </wp:inline>
        </w:drawing>
      </w:r>
    </w:p>
    <w:p w14:paraId="34E4DB46" w14:textId="4A147EAB" w:rsidR="00A22EB6" w:rsidRDefault="00A22EB6" w:rsidP="00A22EB6">
      <w:pPr>
        <w:ind w:firstLine="480"/>
      </w:pPr>
      <w:r>
        <w:tab/>
        <w:t>-DNS:</w:t>
      </w:r>
    </w:p>
    <w:p w14:paraId="0F4C36F9" w14:textId="2C23C305" w:rsidR="00A22EB6" w:rsidRDefault="00A22EB6" w:rsidP="00A22EB6">
      <w:pPr>
        <w:ind w:firstLine="480"/>
        <w:jc w:val="center"/>
      </w:pPr>
      <w:r w:rsidRPr="00A22EB6">
        <w:lastRenderedPageBreak/>
        <w:drawing>
          <wp:inline distT="0" distB="0" distL="0" distR="0" wp14:anchorId="5178B9C2" wp14:editId="3CEEB1B2">
            <wp:extent cx="3895090" cy="1383399"/>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6384" cy="1387410"/>
                    </a:xfrm>
                    <a:prstGeom prst="rect">
                      <a:avLst/>
                    </a:prstGeom>
                  </pic:spPr>
                </pic:pic>
              </a:graphicData>
            </a:graphic>
          </wp:inline>
        </w:drawing>
      </w:r>
    </w:p>
    <w:p w14:paraId="72FD69FC" w14:textId="77091B58" w:rsidR="00A22EB6" w:rsidRDefault="00A22EB6" w:rsidP="00A22EB6">
      <w:pPr>
        <w:ind w:firstLine="480"/>
        <w:jc w:val="center"/>
      </w:pPr>
      <w:r w:rsidRPr="00A22EB6">
        <w:drawing>
          <wp:inline distT="0" distB="0" distL="0" distR="0" wp14:anchorId="6B615952" wp14:editId="4F43CC80">
            <wp:extent cx="3712210" cy="124068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1708" cy="1243855"/>
                    </a:xfrm>
                    <a:prstGeom prst="rect">
                      <a:avLst/>
                    </a:prstGeom>
                  </pic:spPr>
                </pic:pic>
              </a:graphicData>
            </a:graphic>
          </wp:inline>
        </w:drawing>
      </w:r>
    </w:p>
    <w:p w14:paraId="336AFECC" w14:textId="64A0FE36" w:rsidR="00A22EB6" w:rsidRDefault="00A22EB6" w:rsidP="00A22EB6">
      <w:pPr>
        <w:ind w:firstLine="480"/>
      </w:pPr>
      <w:r>
        <w:tab/>
        <w:t>-Router:</w:t>
      </w:r>
    </w:p>
    <w:p w14:paraId="0F453D01" w14:textId="05DC8AF6" w:rsidR="00A22EB6" w:rsidRDefault="00A22EB6" w:rsidP="00A22EB6">
      <w:pPr>
        <w:ind w:firstLine="480"/>
        <w:jc w:val="center"/>
      </w:pPr>
      <w:r w:rsidRPr="00A22EB6">
        <w:drawing>
          <wp:inline distT="0" distB="0" distL="0" distR="0" wp14:anchorId="68EDC2E0" wp14:editId="1B0765E4">
            <wp:extent cx="3841750" cy="1350117"/>
            <wp:effectExtent l="0" t="0" r="635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3170" cy="1350616"/>
                    </a:xfrm>
                    <a:prstGeom prst="rect">
                      <a:avLst/>
                    </a:prstGeom>
                  </pic:spPr>
                </pic:pic>
              </a:graphicData>
            </a:graphic>
          </wp:inline>
        </w:drawing>
      </w:r>
    </w:p>
    <w:p w14:paraId="78CBBC81" w14:textId="0AC8A220" w:rsidR="00A22EB6" w:rsidRDefault="00A22EB6" w:rsidP="00A22EB6">
      <w:pPr>
        <w:ind w:firstLine="480"/>
        <w:jc w:val="center"/>
      </w:pPr>
      <w:r>
        <w:rPr>
          <w:rFonts w:hint="eastAsia"/>
        </w:rPr>
        <w:t>（设置前需要首先将电源关闭，增加模块后再打开）</w:t>
      </w:r>
    </w:p>
    <w:p w14:paraId="4E0054E7" w14:textId="5E8C1E23" w:rsidR="00A22EB6" w:rsidRDefault="00A22EB6" w:rsidP="00A22EB6">
      <w:pPr>
        <w:ind w:firstLine="480"/>
        <w:jc w:val="center"/>
      </w:pPr>
      <w:r w:rsidRPr="00A22EB6">
        <w:drawing>
          <wp:inline distT="0" distB="0" distL="0" distR="0" wp14:anchorId="0DCF4BE8" wp14:editId="649FB914">
            <wp:extent cx="2019582" cy="600159"/>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582" cy="600159"/>
                    </a:xfrm>
                    <a:prstGeom prst="rect">
                      <a:avLst/>
                    </a:prstGeom>
                  </pic:spPr>
                </pic:pic>
              </a:graphicData>
            </a:graphic>
          </wp:inline>
        </w:drawing>
      </w:r>
    </w:p>
    <w:p w14:paraId="406D17CE" w14:textId="792D92BB" w:rsidR="00A22EB6" w:rsidRDefault="00A22EB6" w:rsidP="00A22EB6">
      <w:pPr>
        <w:ind w:firstLine="480"/>
        <w:jc w:val="center"/>
      </w:pPr>
      <w:r>
        <w:rPr>
          <w:rFonts w:hint="eastAsia"/>
        </w:rPr>
        <w:t>借助命令行进行配置：</w:t>
      </w:r>
    </w:p>
    <w:p w14:paraId="64630F89" w14:textId="1F25E70C" w:rsidR="00A22EB6" w:rsidRDefault="00A22EB6" w:rsidP="00A22EB6">
      <w:pPr>
        <w:ind w:firstLine="480"/>
        <w:jc w:val="center"/>
      </w:pPr>
      <w:r w:rsidRPr="00A22EB6">
        <w:drawing>
          <wp:inline distT="0" distB="0" distL="0" distR="0" wp14:anchorId="159F269F" wp14:editId="026BB379">
            <wp:extent cx="4687570" cy="2570658"/>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9956" cy="2571966"/>
                    </a:xfrm>
                    <a:prstGeom prst="rect">
                      <a:avLst/>
                    </a:prstGeom>
                  </pic:spPr>
                </pic:pic>
              </a:graphicData>
            </a:graphic>
          </wp:inline>
        </w:drawing>
      </w:r>
    </w:p>
    <w:p w14:paraId="0C1D8703" w14:textId="65609A5B" w:rsidR="00A22EB6" w:rsidRDefault="00A22EB6" w:rsidP="00A22EB6">
      <w:pPr>
        <w:ind w:firstLine="480"/>
        <w:jc w:val="center"/>
      </w:pPr>
      <w:r>
        <w:rPr>
          <w:rFonts w:hint="eastAsia"/>
        </w:rPr>
        <w:lastRenderedPageBreak/>
        <w:t>（也可以借助图形界面进行配置：）</w:t>
      </w:r>
    </w:p>
    <w:p w14:paraId="460E8B38" w14:textId="786EC3BA" w:rsidR="00A22EB6" w:rsidRDefault="00A22EB6" w:rsidP="00A22EB6">
      <w:pPr>
        <w:ind w:firstLine="480"/>
        <w:jc w:val="center"/>
      </w:pPr>
      <w:r w:rsidRPr="00A22EB6">
        <w:drawing>
          <wp:inline distT="0" distB="0" distL="0" distR="0" wp14:anchorId="7380D5B2" wp14:editId="50BE19F1">
            <wp:extent cx="5274310" cy="18948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94840"/>
                    </a:xfrm>
                    <a:prstGeom prst="rect">
                      <a:avLst/>
                    </a:prstGeom>
                  </pic:spPr>
                </pic:pic>
              </a:graphicData>
            </a:graphic>
          </wp:inline>
        </w:drawing>
      </w:r>
    </w:p>
    <w:p w14:paraId="4C57BC3E" w14:textId="005FC653" w:rsidR="005D62D3" w:rsidRDefault="005D62D3" w:rsidP="00A22EB6">
      <w:pPr>
        <w:ind w:firstLine="480"/>
        <w:jc w:val="center"/>
      </w:pPr>
      <w:r>
        <w:rPr>
          <w:rFonts w:hint="eastAsia"/>
        </w:rPr>
        <w:t>设置</w:t>
      </w:r>
      <w:r>
        <w:rPr>
          <w:rFonts w:hint="eastAsia"/>
        </w:rPr>
        <w:t>RIP</w:t>
      </w:r>
      <w:r>
        <w:rPr>
          <w:rFonts w:hint="eastAsia"/>
        </w:rPr>
        <w:t>路由时同理，可使用命令行或借助图像界面，下以</w:t>
      </w:r>
      <w:r>
        <w:rPr>
          <w:rFonts w:hint="eastAsia"/>
        </w:rPr>
        <w:t>router</w:t>
      </w:r>
      <w:r>
        <w:t>2</w:t>
      </w:r>
      <w:r>
        <w:rPr>
          <w:rFonts w:hint="eastAsia"/>
        </w:rPr>
        <w:t>为例：</w:t>
      </w:r>
    </w:p>
    <w:p w14:paraId="75482050" w14:textId="02928430" w:rsidR="005D62D3" w:rsidRDefault="005D62D3" w:rsidP="00A22EB6">
      <w:pPr>
        <w:ind w:firstLine="480"/>
        <w:jc w:val="center"/>
      </w:pPr>
      <w:r w:rsidRPr="005D62D3">
        <w:drawing>
          <wp:inline distT="0" distB="0" distL="0" distR="0" wp14:anchorId="5E4D039D" wp14:editId="4B9086DC">
            <wp:extent cx="3315163" cy="6477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63" cy="647790"/>
                    </a:xfrm>
                    <a:prstGeom prst="rect">
                      <a:avLst/>
                    </a:prstGeom>
                  </pic:spPr>
                </pic:pic>
              </a:graphicData>
            </a:graphic>
          </wp:inline>
        </w:drawing>
      </w:r>
    </w:p>
    <w:p w14:paraId="49E5C5E2" w14:textId="40CD02AC" w:rsidR="005D62D3" w:rsidRDefault="005D62D3" w:rsidP="00A22EB6">
      <w:pPr>
        <w:ind w:firstLine="480"/>
        <w:jc w:val="center"/>
      </w:pPr>
      <w:r w:rsidRPr="005D62D3">
        <w:drawing>
          <wp:inline distT="0" distB="0" distL="0" distR="0" wp14:anchorId="7F0B45D5" wp14:editId="15177AC1">
            <wp:extent cx="5274310" cy="19589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58975"/>
                    </a:xfrm>
                    <a:prstGeom prst="rect">
                      <a:avLst/>
                    </a:prstGeom>
                  </pic:spPr>
                </pic:pic>
              </a:graphicData>
            </a:graphic>
          </wp:inline>
        </w:drawing>
      </w:r>
    </w:p>
    <w:p w14:paraId="13EC620B" w14:textId="1EBD31FF" w:rsidR="005D62D3" w:rsidRDefault="005D62D3" w:rsidP="00A22EB6">
      <w:pPr>
        <w:ind w:firstLine="480"/>
        <w:jc w:val="center"/>
      </w:pPr>
      <w:r>
        <w:rPr>
          <w:rFonts w:hint="eastAsia"/>
        </w:rPr>
        <w:t>之后</w:t>
      </w:r>
      <w:r>
        <w:rPr>
          <w:rFonts w:hint="eastAsia"/>
        </w:rPr>
        <w:t>router</w:t>
      </w:r>
      <w:r>
        <w:rPr>
          <w:rFonts w:hint="eastAsia"/>
        </w:rPr>
        <w:t>配置</w:t>
      </w:r>
      <w:r>
        <w:rPr>
          <w:rFonts w:hint="eastAsia"/>
        </w:rPr>
        <w:t>DHCP</w:t>
      </w:r>
      <w:r>
        <w:rPr>
          <w:rFonts w:hint="eastAsia"/>
        </w:rPr>
        <w:t>功能同理。</w:t>
      </w:r>
    </w:p>
    <w:p w14:paraId="5B33BD7B" w14:textId="17131A25" w:rsidR="005D62D3" w:rsidRDefault="005D62D3" w:rsidP="005D62D3">
      <w:pPr>
        <w:ind w:firstLine="480"/>
      </w:pPr>
      <w:r>
        <w:tab/>
      </w:r>
      <w:r>
        <w:rPr>
          <w:rFonts w:hint="eastAsia"/>
        </w:rPr>
        <w:t>-</w:t>
      </w:r>
      <w:r>
        <w:t>Cloud:</w:t>
      </w:r>
    </w:p>
    <w:p w14:paraId="52DEC1B3" w14:textId="39E4EC18" w:rsidR="005D62D3" w:rsidRDefault="005D62D3" w:rsidP="005D62D3">
      <w:pPr>
        <w:ind w:firstLine="480"/>
        <w:jc w:val="center"/>
      </w:pPr>
      <w:r w:rsidRPr="005D62D3">
        <w:drawing>
          <wp:inline distT="0" distB="0" distL="0" distR="0" wp14:anchorId="1E42177B" wp14:editId="7CF4BCCA">
            <wp:extent cx="5274310" cy="12547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54760"/>
                    </a:xfrm>
                    <a:prstGeom prst="rect">
                      <a:avLst/>
                    </a:prstGeom>
                  </pic:spPr>
                </pic:pic>
              </a:graphicData>
            </a:graphic>
          </wp:inline>
        </w:drawing>
      </w:r>
    </w:p>
    <w:p w14:paraId="5496C1F5" w14:textId="113BE9C1" w:rsidR="005D62D3" w:rsidRDefault="005D62D3" w:rsidP="005D62D3">
      <w:pPr>
        <w:ind w:firstLine="480"/>
      </w:pPr>
      <w:r>
        <w:tab/>
        <w:t>-Web</w:t>
      </w:r>
      <w:r>
        <w:rPr>
          <w:rFonts w:hint="eastAsia"/>
        </w:rPr>
        <w:t>服务器：</w:t>
      </w:r>
    </w:p>
    <w:p w14:paraId="428353E0" w14:textId="78D0E678" w:rsidR="005D62D3" w:rsidRDefault="005D62D3" w:rsidP="005D62D3">
      <w:pPr>
        <w:ind w:firstLine="480"/>
        <w:jc w:val="center"/>
      </w:pPr>
      <w:r w:rsidRPr="005D62D3">
        <w:lastRenderedPageBreak/>
        <w:drawing>
          <wp:inline distT="0" distB="0" distL="0" distR="0" wp14:anchorId="75279255" wp14:editId="741117C1">
            <wp:extent cx="5274310" cy="27260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26055"/>
                    </a:xfrm>
                    <a:prstGeom prst="rect">
                      <a:avLst/>
                    </a:prstGeom>
                  </pic:spPr>
                </pic:pic>
              </a:graphicData>
            </a:graphic>
          </wp:inline>
        </w:drawing>
      </w:r>
    </w:p>
    <w:p w14:paraId="73787A71" w14:textId="63507FB1" w:rsidR="005D62D3" w:rsidRDefault="005D62D3" w:rsidP="005D62D3">
      <w:pPr>
        <w:ind w:firstLine="480"/>
      </w:pPr>
      <w:r>
        <w:rPr>
          <w:rFonts w:hint="eastAsia"/>
        </w:rPr>
        <w:t>3</w:t>
      </w:r>
      <w:r>
        <w:t xml:space="preserve">. </w:t>
      </w:r>
      <w:r>
        <w:rPr>
          <w:rFonts w:hint="eastAsia"/>
        </w:rPr>
        <w:t>连线：</w:t>
      </w:r>
    </w:p>
    <w:p w14:paraId="223FA529" w14:textId="7AD8F269" w:rsidR="005D62D3" w:rsidRDefault="004148FE" w:rsidP="004148FE">
      <w:pPr>
        <w:ind w:firstLine="480"/>
        <w:jc w:val="center"/>
        <w:rPr>
          <w:rFonts w:hint="eastAsia"/>
        </w:rPr>
      </w:pPr>
      <w:r w:rsidRPr="004148FE">
        <w:drawing>
          <wp:inline distT="0" distB="0" distL="0" distR="0" wp14:anchorId="6FD8AEF6" wp14:editId="59E1B63D">
            <wp:extent cx="5274310" cy="317881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78810"/>
                    </a:xfrm>
                    <a:prstGeom prst="rect">
                      <a:avLst/>
                    </a:prstGeom>
                  </pic:spPr>
                </pic:pic>
              </a:graphicData>
            </a:graphic>
          </wp:inline>
        </w:drawing>
      </w:r>
    </w:p>
    <w:p w14:paraId="23397159" w14:textId="77777777" w:rsidR="001C0D68" w:rsidRDefault="00D8726C">
      <w:pPr>
        <w:pStyle w:val="2"/>
        <w:ind w:firstLine="643"/>
      </w:pPr>
      <w:r>
        <w:rPr>
          <w:rFonts w:hint="eastAsia"/>
        </w:rPr>
        <w:t>四</w:t>
      </w:r>
      <w:r>
        <w:t>、实验</w:t>
      </w:r>
      <w:r>
        <w:rPr>
          <w:rFonts w:hint="eastAsia"/>
        </w:rPr>
        <w:t>步骤及结果分析</w:t>
      </w:r>
    </w:p>
    <w:p w14:paraId="4912DC32" w14:textId="3B09470A" w:rsidR="00E764C0" w:rsidRDefault="005D62D3" w:rsidP="00E764C0">
      <w:pPr>
        <w:ind w:firstLine="480"/>
      </w:pPr>
      <w:r>
        <w:t>1</w:t>
      </w:r>
      <w:r w:rsidR="00E764C0">
        <w:rPr>
          <w:rFonts w:hint="eastAsia"/>
        </w:rPr>
        <w:t>、</w:t>
      </w:r>
      <w:r>
        <w:rPr>
          <w:rFonts w:hint="eastAsia"/>
        </w:rPr>
        <w:t>查看路由表：</w:t>
      </w:r>
    </w:p>
    <w:p w14:paraId="6DF72811" w14:textId="7AB8027C" w:rsidR="005D62D3" w:rsidRDefault="005D62D3" w:rsidP="005D62D3">
      <w:pPr>
        <w:ind w:firstLine="480"/>
        <w:jc w:val="center"/>
      </w:pPr>
      <w:r w:rsidRPr="005D62D3">
        <w:drawing>
          <wp:inline distT="0" distB="0" distL="0" distR="0" wp14:anchorId="3FD2975B" wp14:editId="47E2E71A">
            <wp:extent cx="4390390" cy="1217850"/>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5383" cy="1222009"/>
                    </a:xfrm>
                    <a:prstGeom prst="rect">
                      <a:avLst/>
                    </a:prstGeom>
                  </pic:spPr>
                </pic:pic>
              </a:graphicData>
            </a:graphic>
          </wp:inline>
        </w:drawing>
      </w:r>
    </w:p>
    <w:p w14:paraId="00444EF4" w14:textId="2C558D7A" w:rsidR="004148FE" w:rsidRDefault="004148FE" w:rsidP="005D62D3">
      <w:pPr>
        <w:ind w:firstLine="480"/>
        <w:jc w:val="center"/>
      </w:pPr>
      <w:r>
        <w:rPr>
          <w:rFonts w:hint="eastAsia"/>
        </w:rPr>
        <w:lastRenderedPageBreak/>
        <w:t>部分路由器出现问题（</w:t>
      </w:r>
      <w:r w:rsidRPr="004148FE">
        <w:rPr>
          <w:rFonts w:hint="eastAsia"/>
          <w:color w:val="FF0000"/>
        </w:rPr>
        <w:t>显示为连线上的箭头为红色</w:t>
      </w:r>
      <w:r>
        <w:rPr>
          <w:rFonts w:hint="eastAsia"/>
        </w:rPr>
        <w:t>），检查后发现接口未打开：</w:t>
      </w:r>
    </w:p>
    <w:p w14:paraId="74859891" w14:textId="3839B472" w:rsidR="004148FE" w:rsidRDefault="004148FE" w:rsidP="005D62D3">
      <w:pPr>
        <w:ind w:firstLine="480"/>
        <w:jc w:val="center"/>
      </w:pPr>
      <w:r w:rsidRPr="004148FE">
        <w:drawing>
          <wp:inline distT="0" distB="0" distL="0" distR="0" wp14:anchorId="78BBBDEB" wp14:editId="2525828C">
            <wp:extent cx="5274310" cy="195707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957070"/>
                    </a:xfrm>
                    <a:prstGeom prst="rect">
                      <a:avLst/>
                    </a:prstGeom>
                  </pic:spPr>
                </pic:pic>
              </a:graphicData>
            </a:graphic>
          </wp:inline>
        </w:drawing>
      </w:r>
    </w:p>
    <w:p w14:paraId="18CC4F82" w14:textId="6BBE4F93" w:rsidR="00714764" w:rsidRDefault="00714764" w:rsidP="00714764">
      <w:pPr>
        <w:ind w:firstLine="480"/>
      </w:pPr>
      <w:r>
        <w:rPr>
          <w:rFonts w:hint="eastAsia"/>
        </w:rPr>
        <w:t>2</w:t>
      </w:r>
      <w:r>
        <w:rPr>
          <w:rFonts w:hint="eastAsia"/>
        </w:rPr>
        <w:t>、借助</w:t>
      </w:r>
      <w:r>
        <w:rPr>
          <w:rFonts w:hint="eastAsia"/>
        </w:rPr>
        <w:t>PC</w:t>
      </w:r>
      <w:r>
        <w:t>0</w:t>
      </w:r>
      <w:r>
        <w:rPr>
          <w:rFonts w:hint="eastAsia"/>
        </w:rPr>
        <w:t>的</w:t>
      </w:r>
      <w:r>
        <w:rPr>
          <w:rFonts w:hint="eastAsia"/>
        </w:rPr>
        <w:t>ping</w:t>
      </w:r>
      <w:r>
        <w:rPr>
          <w:rFonts w:hint="eastAsia"/>
        </w:rPr>
        <w:t>检查</w:t>
      </w:r>
      <w:r w:rsidR="00AE4D40">
        <w:rPr>
          <w:rFonts w:hint="eastAsia"/>
        </w:rPr>
        <w:t>：</w:t>
      </w:r>
    </w:p>
    <w:p w14:paraId="7EFF98BC" w14:textId="7953985C" w:rsidR="00AE4D40" w:rsidRDefault="00AE4D40" w:rsidP="00AE4D40">
      <w:pPr>
        <w:ind w:firstLine="480"/>
        <w:jc w:val="center"/>
        <w:rPr>
          <w:rFonts w:hint="eastAsia"/>
        </w:rPr>
      </w:pPr>
      <w:r w:rsidRPr="00AE4D40">
        <w:drawing>
          <wp:inline distT="0" distB="0" distL="0" distR="0" wp14:anchorId="17090633" wp14:editId="503F80E8">
            <wp:extent cx="4563112" cy="2410161"/>
            <wp:effectExtent l="0" t="0" r="889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112" cy="2410161"/>
                    </a:xfrm>
                    <a:prstGeom prst="rect">
                      <a:avLst/>
                    </a:prstGeom>
                  </pic:spPr>
                </pic:pic>
              </a:graphicData>
            </a:graphic>
          </wp:inline>
        </w:drawing>
      </w:r>
    </w:p>
    <w:p w14:paraId="55C3375A" w14:textId="43EE9AAA" w:rsidR="00714764" w:rsidRDefault="00714764" w:rsidP="00714764">
      <w:pPr>
        <w:ind w:firstLine="480"/>
      </w:pPr>
      <w:r>
        <w:rPr>
          <w:rFonts w:hint="eastAsia"/>
        </w:rPr>
        <w:t>3</w:t>
      </w:r>
      <w:r>
        <w:rPr>
          <w:rFonts w:hint="eastAsia"/>
        </w:rPr>
        <w:t>、观察</w:t>
      </w:r>
      <w:r>
        <w:rPr>
          <w:rFonts w:hint="eastAsia"/>
        </w:rPr>
        <w:t>DHCP</w:t>
      </w:r>
      <w:r>
        <w:rPr>
          <w:rFonts w:hint="eastAsia"/>
        </w:rPr>
        <w:t>动态主机配置过程</w:t>
      </w:r>
    </w:p>
    <w:p w14:paraId="33B0509D" w14:textId="39000D79" w:rsidR="00714764" w:rsidRDefault="00714764" w:rsidP="00714764">
      <w:pPr>
        <w:ind w:firstLine="480"/>
      </w:pPr>
      <w:r>
        <w:tab/>
      </w:r>
      <w:r>
        <w:rPr>
          <w:rFonts w:hint="eastAsia"/>
        </w:rPr>
        <w:t>退出并重新打开后快速借还到步进模式（</w:t>
      </w:r>
      <w:r>
        <w:rPr>
          <w:rFonts w:hint="eastAsia"/>
        </w:rPr>
        <w:t>Simulation</w:t>
      </w:r>
      <w:r>
        <w:rPr>
          <w:rFonts w:hint="eastAsia"/>
        </w:rPr>
        <w:t>），查看</w:t>
      </w:r>
      <w:r>
        <w:rPr>
          <w:rFonts w:hint="eastAsia"/>
        </w:rPr>
        <w:t>PC</w:t>
      </w:r>
      <w:r>
        <w:t>0</w:t>
      </w:r>
      <w:r>
        <w:rPr>
          <w:rFonts w:hint="eastAsia"/>
        </w:rPr>
        <w:t>的端口</w:t>
      </w:r>
      <w:r>
        <w:rPr>
          <w:rFonts w:hint="eastAsia"/>
        </w:rPr>
        <w:t>IP</w:t>
      </w:r>
      <w:r>
        <w:rPr>
          <w:rFonts w:hint="eastAsia"/>
        </w:rPr>
        <w:t>地址：</w:t>
      </w:r>
    </w:p>
    <w:p w14:paraId="5211A0A4" w14:textId="5C923251" w:rsidR="00714764" w:rsidRDefault="00714764" w:rsidP="00714764">
      <w:pPr>
        <w:ind w:firstLine="480"/>
        <w:jc w:val="center"/>
      </w:pPr>
      <w:r w:rsidRPr="00714764">
        <w:drawing>
          <wp:inline distT="0" distB="0" distL="0" distR="0" wp14:anchorId="50AF8FEE" wp14:editId="2DF264F3">
            <wp:extent cx="4199890" cy="1650932"/>
            <wp:effectExtent l="0" t="0" r="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7871" cy="1654069"/>
                    </a:xfrm>
                    <a:prstGeom prst="rect">
                      <a:avLst/>
                    </a:prstGeom>
                  </pic:spPr>
                </pic:pic>
              </a:graphicData>
            </a:graphic>
          </wp:inline>
        </w:drawing>
      </w:r>
    </w:p>
    <w:p w14:paraId="6FA12B75" w14:textId="48A59B2D" w:rsidR="00AE4D40" w:rsidRDefault="00AE4D40" w:rsidP="00AE4D40">
      <w:pPr>
        <w:ind w:firstLine="480"/>
      </w:pPr>
      <w:r>
        <w:tab/>
      </w:r>
      <w:r>
        <w:rPr>
          <w:rFonts w:hint="eastAsia"/>
        </w:rPr>
        <w:t>编辑过滤器：</w:t>
      </w:r>
    </w:p>
    <w:p w14:paraId="143EF55A" w14:textId="398FC367" w:rsidR="00AE4D40" w:rsidRDefault="00AE4D40" w:rsidP="00AE4D40">
      <w:pPr>
        <w:ind w:firstLine="480"/>
        <w:jc w:val="center"/>
      </w:pPr>
      <w:r w:rsidRPr="00AE4D40">
        <w:lastRenderedPageBreak/>
        <w:drawing>
          <wp:inline distT="0" distB="0" distL="0" distR="0" wp14:anchorId="5D747FA6" wp14:editId="78F7128E">
            <wp:extent cx="946121" cy="1839023"/>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50389" cy="1847318"/>
                    </a:xfrm>
                    <a:prstGeom prst="rect">
                      <a:avLst/>
                    </a:prstGeom>
                  </pic:spPr>
                </pic:pic>
              </a:graphicData>
            </a:graphic>
          </wp:inline>
        </w:drawing>
      </w:r>
    </w:p>
    <w:p w14:paraId="5B481CF5" w14:textId="65DF3F65" w:rsidR="00AE4D40" w:rsidRDefault="00AE4D40" w:rsidP="00AE4D40">
      <w:pPr>
        <w:ind w:firstLine="480"/>
        <w:jc w:val="center"/>
      </w:pPr>
      <w:r>
        <w:rPr>
          <w:rFonts w:hint="eastAsia"/>
        </w:rPr>
        <w:t>然后</w:t>
      </w:r>
      <w:r w:rsidR="00115AD8">
        <w:rPr>
          <w:rFonts w:hint="eastAsia"/>
        </w:rPr>
        <w:t>观察记录：</w:t>
      </w:r>
    </w:p>
    <w:p w14:paraId="408FE8D2" w14:textId="244DD0AD" w:rsidR="00115AD8" w:rsidRDefault="00115AD8" w:rsidP="00AE4D40">
      <w:pPr>
        <w:ind w:firstLine="480"/>
        <w:jc w:val="center"/>
      </w:pPr>
      <w:r w:rsidRPr="00115AD8">
        <w:drawing>
          <wp:inline distT="0" distB="0" distL="0" distR="0" wp14:anchorId="24F83379" wp14:editId="3C08450D">
            <wp:extent cx="5274310" cy="325564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55645"/>
                    </a:xfrm>
                    <a:prstGeom prst="rect">
                      <a:avLst/>
                    </a:prstGeom>
                  </pic:spPr>
                </pic:pic>
              </a:graphicData>
            </a:graphic>
          </wp:inline>
        </w:drawing>
      </w:r>
    </w:p>
    <w:p w14:paraId="44F8136F" w14:textId="7C0E718C" w:rsidR="00115AD8" w:rsidRDefault="00115AD8" w:rsidP="00115AD8">
      <w:pPr>
        <w:ind w:firstLine="480"/>
        <w:rPr>
          <w:rFonts w:ascii="PingFangSC-Regular-Identity-H" w:hAnsi="PingFangSC-Regular-Identity-H"/>
          <w:color w:val="333333"/>
          <w:sz w:val="22"/>
        </w:rPr>
      </w:pPr>
      <w:r>
        <w:rPr>
          <w:rFonts w:hint="eastAsia"/>
        </w:rPr>
        <w:t>得到结论：</w:t>
      </w:r>
      <w:r w:rsidRPr="00115AD8">
        <w:rPr>
          <w:rFonts w:ascii="PingFangSC-Regular-Identity-H" w:hAnsi="PingFangSC-Regular-Identity-H"/>
          <w:color w:val="333333"/>
          <w:sz w:val="22"/>
        </w:rPr>
        <w:t>经过到</w:t>
      </w:r>
      <w:r w:rsidRPr="00115AD8">
        <w:rPr>
          <w:rFonts w:ascii="OpenSans-Regular" w:hAnsi="OpenSans-Regular"/>
          <w:color w:val="333333"/>
          <w:sz w:val="22"/>
        </w:rPr>
        <w:t>DHCP</w:t>
      </w:r>
      <w:r w:rsidRPr="00115AD8">
        <w:rPr>
          <w:rFonts w:ascii="PingFangSC-Regular-Identity-H" w:hAnsi="PingFangSC-Regular-Identity-H"/>
          <w:color w:val="333333"/>
          <w:sz w:val="22"/>
        </w:rPr>
        <w:t>配置过程包括两次来回，分别是</w:t>
      </w:r>
    </w:p>
    <w:p w14:paraId="21F3992F" w14:textId="6DBE9F74" w:rsidR="00115AD8" w:rsidRDefault="00115AD8" w:rsidP="00115AD8">
      <w:pPr>
        <w:ind w:left="840" w:firstLineChars="0" w:firstLine="0"/>
        <w:rPr>
          <w:rFonts w:ascii="宋体" w:eastAsia="宋体" w:hAnsi="宋体" w:cs="宋体"/>
          <w:color w:val="333333"/>
          <w:sz w:val="22"/>
        </w:rPr>
      </w:pPr>
      <w:r w:rsidRPr="00115AD8">
        <w:rPr>
          <w:rFonts w:ascii="OpenSans-Regular" w:hAnsi="OpenSans-Regular"/>
          <w:color w:val="333333"/>
          <w:sz w:val="22"/>
        </w:rPr>
        <w:t>DHCP</w:t>
      </w:r>
      <w:r w:rsidRPr="00115AD8">
        <w:rPr>
          <w:rFonts w:ascii="PingFangSC-Regular-Identity-H" w:hAnsi="PingFangSC-Regular-Identity-H"/>
          <w:color w:val="333333"/>
          <w:sz w:val="22"/>
        </w:rPr>
        <w:t>发现报</w:t>
      </w:r>
      <w:r w:rsidRPr="00115AD8">
        <w:rPr>
          <w:rFonts w:ascii="微软雅黑" w:eastAsia="微软雅黑" w:hAnsi="微软雅黑" w:cs="微软雅黑"/>
          <w:color w:val="333333"/>
          <w:sz w:val="22"/>
        </w:rPr>
        <w:t>⽂</w:t>
      </w:r>
      <w:r w:rsidRPr="00115AD8">
        <w:rPr>
          <w:rFonts w:ascii="宋体" w:eastAsia="宋体" w:hAnsi="宋体" w:cs="宋体"/>
          <w:color w:val="333333"/>
          <w:sz w:val="22"/>
        </w:rPr>
        <w:t>和提供报</w:t>
      </w:r>
      <w:r w:rsidRPr="00115AD8">
        <w:rPr>
          <w:rFonts w:ascii="微软雅黑" w:eastAsia="微软雅黑" w:hAnsi="微软雅黑" w:cs="微软雅黑"/>
          <w:color w:val="333333"/>
          <w:sz w:val="22"/>
        </w:rPr>
        <w:t>⽂</w:t>
      </w:r>
      <w:r w:rsidRPr="00115AD8">
        <w:rPr>
          <w:rFonts w:ascii="宋体" w:eastAsia="宋体" w:hAnsi="宋体" w:cs="宋体"/>
          <w:color w:val="333333"/>
          <w:sz w:val="22"/>
        </w:rPr>
        <w:t>传输</w:t>
      </w:r>
    </w:p>
    <w:p w14:paraId="391472E0" w14:textId="280B1545" w:rsidR="00115AD8" w:rsidRDefault="00115AD8" w:rsidP="00115AD8">
      <w:pPr>
        <w:ind w:left="840" w:firstLineChars="0" w:firstLine="0"/>
        <w:rPr>
          <w:rFonts w:ascii="宋体" w:eastAsia="宋体" w:hAnsi="宋体" w:cs="宋体"/>
          <w:color w:val="333333"/>
          <w:sz w:val="22"/>
        </w:rPr>
      </w:pPr>
      <w:r w:rsidRPr="00115AD8">
        <w:rPr>
          <w:rFonts w:ascii="OpenSans-Regular" w:hAnsi="OpenSans-Regular"/>
          <w:color w:val="333333"/>
          <w:sz w:val="22"/>
        </w:rPr>
        <w:t>DHCP</w:t>
      </w:r>
      <w:r w:rsidRPr="00115AD8">
        <w:rPr>
          <w:rFonts w:ascii="PingFangSC-Regular-Identity-H" w:hAnsi="PingFangSC-Regular-Identity-H"/>
          <w:color w:val="333333"/>
          <w:sz w:val="22"/>
        </w:rPr>
        <w:t>请求报</w:t>
      </w:r>
      <w:r w:rsidRPr="00115AD8">
        <w:rPr>
          <w:rFonts w:ascii="微软雅黑" w:eastAsia="微软雅黑" w:hAnsi="微软雅黑" w:cs="微软雅黑"/>
          <w:color w:val="333333"/>
          <w:sz w:val="22"/>
        </w:rPr>
        <w:t>⽂</w:t>
      </w:r>
      <w:r w:rsidRPr="00115AD8">
        <w:rPr>
          <w:rFonts w:ascii="宋体" w:eastAsia="宋体" w:hAnsi="宋体" w:cs="宋体"/>
          <w:color w:val="333333"/>
          <w:sz w:val="22"/>
        </w:rPr>
        <w:t>和</w:t>
      </w:r>
      <w:r w:rsidRPr="00115AD8">
        <w:rPr>
          <w:rFonts w:ascii="OpenSans-Regular" w:hAnsi="OpenSans-Regular"/>
          <w:color w:val="333333"/>
          <w:sz w:val="22"/>
        </w:rPr>
        <w:t>DHCP</w:t>
      </w:r>
      <w:r w:rsidRPr="00115AD8">
        <w:rPr>
          <w:rFonts w:ascii="PingFangSC-Regular-Identity-H" w:hAnsi="PingFangSC-Regular-Identity-H"/>
          <w:color w:val="333333"/>
          <w:sz w:val="22"/>
        </w:rPr>
        <w:t>的</w:t>
      </w:r>
      <w:r w:rsidRPr="00115AD8">
        <w:rPr>
          <w:rFonts w:ascii="OpenSans-Regular" w:hAnsi="OpenSans-Regular"/>
          <w:color w:val="333333"/>
          <w:sz w:val="22"/>
        </w:rPr>
        <w:t>ACK</w:t>
      </w:r>
      <w:r w:rsidRPr="00115AD8">
        <w:rPr>
          <w:rFonts w:ascii="PingFangSC-Regular-Identity-H" w:hAnsi="PingFangSC-Regular-Identity-H"/>
          <w:color w:val="333333"/>
          <w:sz w:val="22"/>
        </w:rPr>
        <w:t>报</w:t>
      </w:r>
      <w:r w:rsidRPr="00115AD8">
        <w:rPr>
          <w:rFonts w:ascii="微软雅黑" w:eastAsia="微软雅黑" w:hAnsi="微软雅黑" w:cs="微软雅黑"/>
          <w:color w:val="333333"/>
          <w:sz w:val="22"/>
        </w:rPr>
        <w:t>⽂</w:t>
      </w:r>
      <w:r w:rsidRPr="00115AD8">
        <w:rPr>
          <w:rFonts w:ascii="宋体" w:eastAsia="宋体" w:hAnsi="宋体" w:cs="宋体"/>
          <w:color w:val="333333"/>
          <w:sz w:val="22"/>
        </w:rPr>
        <w:t>传输</w:t>
      </w:r>
    </w:p>
    <w:p w14:paraId="4C3BB9A1" w14:textId="75B0EE54" w:rsidR="00115AD8" w:rsidRDefault="00115AD8" w:rsidP="00115AD8">
      <w:pPr>
        <w:ind w:firstLineChars="0" w:firstLine="0"/>
      </w:pPr>
      <w:r>
        <w:tab/>
      </w:r>
      <w:r>
        <w:rPr>
          <w:rFonts w:hint="eastAsia"/>
        </w:rPr>
        <w:t>此时查看</w:t>
      </w:r>
      <w:r>
        <w:rPr>
          <w:rFonts w:hint="eastAsia"/>
        </w:rPr>
        <w:t>PC</w:t>
      </w:r>
      <w:r>
        <w:t>0</w:t>
      </w:r>
      <w:r>
        <w:rPr>
          <w:rFonts w:hint="eastAsia"/>
        </w:rPr>
        <w:t>端口状态正常：</w:t>
      </w:r>
    </w:p>
    <w:p w14:paraId="1FB3F15F" w14:textId="51E11A81" w:rsidR="00115AD8" w:rsidRDefault="00115AD8" w:rsidP="00115AD8">
      <w:pPr>
        <w:ind w:firstLineChars="0" w:firstLine="0"/>
        <w:jc w:val="center"/>
      </w:pPr>
      <w:r w:rsidRPr="00115AD8">
        <w:drawing>
          <wp:inline distT="0" distB="0" distL="0" distR="0" wp14:anchorId="10F3184B" wp14:editId="6D28D0DA">
            <wp:extent cx="2957830" cy="1237830"/>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1861" cy="1239517"/>
                    </a:xfrm>
                    <a:prstGeom prst="rect">
                      <a:avLst/>
                    </a:prstGeom>
                  </pic:spPr>
                </pic:pic>
              </a:graphicData>
            </a:graphic>
          </wp:inline>
        </w:drawing>
      </w:r>
    </w:p>
    <w:p w14:paraId="32E8D7FA" w14:textId="29B268D0" w:rsidR="00115AD8" w:rsidRDefault="00115AD8" w:rsidP="00115AD8">
      <w:pPr>
        <w:ind w:firstLineChars="0" w:firstLine="0"/>
      </w:pPr>
    </w:p>
    <w:p w14:paraId="3C6BC8FB" w14:textId="0E0A21B9" w:rsidR="00115AD8" w:rsidRDefault="00115AD8" w:rsidP="00115AD8">
      <w:pPr>
        <w:ind w:firstLineChars="0" w:firstLine="0"/>
      </w:pPr>
    </w:p>
    <w:p w14:paraId="35BC7632" w14:textId="2AA2D0A4" w:rsidR="00115AD8" w:rsidRDefault="00115AD8" w:rsidP="00115AD8">
      <w:pPr>
        <w:ind w:firstLineChars="0" w:firstLine="0"/>
      </w:pPr>
      <w:r>
        <w:tab/>
        <w:t>4</w:t>
      </w:r>
      <w:r>
        <w:rPr>
          <w:rFonts w:hint="eastAsia"/>
        </w:rPr>
        <w:t>、观察</w:t>
      </w:r>
      <w:r>
        <w:rPr>
          <w:rFonts w:hint="eastAsia"/>
        </w:rPr>
        <w:t>ARP</w:t>
      </w:r>
      <w:r>
        <w:rPr>
          <w:rFonts w:hint="eastAsia"/>
        </w:rPr>
        <w:t>执行情况</w:t>
      </w:r>
    </w:p>
    <w:p w14:paraId="432AF2A1" w14:textId="36CCD33F" w:rsidR="00115AD8" w:rsidRDefault="00115AD8" w:rsidP="00115AD8">
      <w:pPr>
        <w:ind w:firstLineChars="0" w:firstLine="0"/>
      </w:pPr>
      <w:r>
        <w:tab/>
      </w:r>
      <w:r>
        <w:rPr>
          <w:rFonts w:hint="eastAsia"/>
        </w:rPr>
        <w:t>在</w:t>
      </w:r>
      <w:r>
        <w:rPr>
          <w:rFonts w:hint="eastAsia"/>
        </w:rPr>
        <w:t>PC</w:t>
      </w:r>
      <w:r>
        <w:rPr>
          <w:rFonts w:hint="eastAsia"/>
        </w:rPr>
        <w:t>浏览器中打开</w:t>
      </w:r>
      <w:hyperlink r:id="rId27" w:history="1">
        <w:r w:rsidRPr="007022F9">
          <w:rPr>
            <w:rStyle w:val="aa"/>
            <w:rFonts w:hint="eastAsia"/>
          </w:rPr>
          <w:t>www</w:t>
        </w:r>
        <w:r w:rsidRPr="007022F9">
          <w:rPr>
            <w:rStyle w:val="aa"/>
          </w:rPr>
          <w:t>.test.com</w:t>
        </w:r>
      </w:hyperlink>
      <w:r>
        <w:t>:</w:t>
      </w:r>
    </w:p>
    <w:p w14:paraId="12EA59F8" w14:textId="75E52D68" w:rsidR="00115AD8" w:rsidRDefault="00115AD8" w:rsidP="00115AD8">
      <w:pPr>
        <w:ind w:firstLineChars="0" w:firstLine="0"/>
      </w:pPr>
      <w:r w:rsidRPr="00115AD8">
        <w:drawing>
          <wp:inline distT="0" distB="0" distL="0" distR="0" wp14:anchorId="20925479" wp14:editId="6853E781">
            <wp:extent cx="5274310" cy="22606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26060"/>
                    </a:xfrm>
                    <a:prstGeom prst="rect">
                      <a:avLst/>
                    </a:prstGeom>
                  </pic:spPr>
                </pic:pic>
              </a:graphicData>
            </a:graphic>
          </wp:inline>
        </w:drawing>
      </w:r>
    </w:p>
    <w:p w14:paraId="740BDE0C" w14:textId="3381D9C8" w:rsidR="00115AD8" w:rsidRDefault="00115AD8" w:rsidP="00115AD8">
      <w:pPr>
        <w:ind w:firstLineChars="0" w:firstLine="420"/>
      </w:pPr>
      <w:r>
        <w:rPr>
          <w:rFonts w:hint="eastAsia"/>
        </w:rPr>
        <w:t>查看</w:t>
      </w:r>
      <w:r>
        <w:rPr>
          <w:rFonts w:hint="eastAsia"/>
        </w:rPr>
        <w:t>3</w:t>
      </w:r>
      <w:r>
        <w:rPr>
          <w:rFonts w:hint="eastAsia"/>
        </w:rPr>
        <w:t>次</w:t>
      </w:r>
      <w:r>
        <w:rPr>
          <w:rFonts w:hint="eastAsia"/>
        </w:rPr>
        <w:t>ARP</w:t>
      </w:r>
      <w:r>
        <w:rPr>
          <w:rFonts w:hint="eastAsia"/>
        </w:rPr>
        <w:t>请求，调整过滤器进行各种观察：</w:t>
      </w:r>
    </w:p>
    <w:p w14:paraId="46ABA128" w14:textId="178C94EA" w:rsidR="00115AD8" w:rsidRDefault="00115AD8" w:rsidP="00115AD8">
      <w:pPr>
        <w:ind w:firstLineChars="0" w:firstLine="420"/>
      </w:pPr>
      <w:r w:rsidRPr="00115AD8">
        <w:drawing>
          <wp:inline distT="0" distB="0" distL="0" distR="0" wp14:anchorId="2C4D312A" wp14:editId="65721658">
            <wp:extent cx="5274310" cy="255841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58415"/>
                    </a:xfrm>
                    <a:prstGeom prst="rect">
                      <a:avLst/>
                    </a:prstGeom>
                  </pic:spPr>
                </pic:pic>
              </a:graphicData>
            </a:graphic>
          </wp:inline>
        </w:drawing>
      </w:r>
    </w:p>
    <w:p w14:paraId="0739A4E3" w14:textId="3AF93B55" w:rsidR="00115AD8" w:rsidRDefault="00115AD8" w:rsidP="00115AD8">
      <w:pPr>
        <w:ind w:firstLineChars="0" w:firstLine="420"/>
      </w:pPr>
      <w:r>
        <w:rPr>
          <w:rFonts w:hint="eastAsia"/>
        </w:rPr>
        <w:t>加上</w:t>
      </w:r>
      <w:r>
        <w:rPr>
          <w:rFonts w:hint="eastAsia"/>
        </w:rPr>
        <w:t>DHCP</w:t>
      </w:r>
      <w:r>
        <w:rPr>
          <w:rFonts w:hint="eastAsia"/>
        </w:rPr>
        <w:t>进行观察：</w:t>
      </w:r>
    </w:p>
    <w:p w14:paraId="0665FBE8" w14:textId="7B740668" w:rsidR="00115AD8" w:rsidRDefault="00115AD8" w:rsidP="00115AD8">
      <w:pPr>
        <w:ind w:firstLineChars="0" w:firstLine="420"/>
      </w:pPr>
      <w:r w:rsidRPr="00115AD8">
        <w:drawing>
          <wp:inline distT="0" distB="0" distL="0" distR="0" wp14:anchorId="31E2BF80" wp14:editId="68BDD274">
            <wp:extent cx="3436620" cy="1739412"/>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7167" cy="1744750"/>
                    </a:xfrm>
                    <a:prstGeom prst="rect">
                      <a:avLst/>
                    </a:prstGeom>
                  </pic:spPr>
                </pic:pic>
              </a:graphicData>
            </a:graphic>
          </wp:inline>
        </w:drawing>
      </w:r>
    </w:p>
    <w:p w14:paraId="2D26C9C1" w14:textId="17A39437" w:rsidR="00115AD8" w:rsidRDefault="00115AD8" w:rsidP="00115AD8">
      <w:pPr>
        <w:ind w:firstLineChars="0" w:firstLine="420"/>
      </w:pPr>
      <w:r w:rsidRPr="00115AD8">
        <w:drawing>
          <wp:inline distT="0" distB="0" distL="0" distR="0" wp14:anchorId="49C58ADE" wp14:editId="3331C6C7">
            <wp:extent cx="3455282" cy="226885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0867" cy="2279089"/>
                    </a:xfrm>
                    <a:prstGeom prst="rect">
                      <a:avLst/>
                    </a:prstGeom>
                  </pic:spPr>
                </pic:pic>
              </a:graphicData>
            </a:graphic>
          </wp:inline>
        </w:drawing>
      </w:r>
    </w:p>
    <w:p w14:paraId="7979C63D" w14:textId="196C304D" w:rsidR="00115AD8" w:rsidRDefault="00115AD8" w:rsidP="00115AD8">
      <w:pPr>
        <w:ind w:firstLineChars="0" w:firstLine="420"/>
      </w:pPr>
      <w:r>
        <w:rPr>
          <w:rFonts w:hint="eastAsia"/>
        </w:rPr>
        <w:lastRenderedPageBreak/>
        <w:t>也可以查看</w:t>
      </w:r>
      <w:r>
        <w:rPr>
          <w:rFonts w:hint="eastAsia"/>
        </w:rPr>
        <w:t>PDU</w:t>
      </w:r>
      <w:r>
        <w:rPr>
          <w:rFonts w:hint="eastAsia"/>
        </w:rPr>
        <w:t>信息：</w:t>
      </w:r>
    </w:p>
    <w:p w14:paraId="6685CC3E" w14:textId="60EDEF30" w:rsidR="00115AD8" w:rsidRDefault="00115AD8" w:rsidP="00115AD8">
      <w:pPr>
        <w:ind w:firstLineChars="0" w:firstLine="420"/>
      </w:pPr>
      <w:r w:rsidRPr="00115AD8">
        <w:drawing>
          <wp:inline distT="0" distB="0" distL="0" distR="0" wp14:anchorId="0540DAB7" wp14:editId="171A2443">
            <wp:extent cx="5274310" cy="546798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467985"/>
                    </a:xfrm>
                    <a:prstGeom prst="rect">
                      <a:avLst/>
                    </a:prstGeom>
                  </pic:spPr>
                </pic:pic>
              </a:graphicData>
            </a:graphic>
          </wp:inline>
        </w:drawing>
      </w:r>
    </w:p>
    <w:p w14:paraId="22FDDDE7" w14:textId="7EEB1130" w:rsidR="00115AD8" w:rsidRDefault="00115AD8" w:rsidP="00115AD8">
      <w:pPr>
        <w:ind w:firstLineChars="0" w:firstLine="420"/>
        <w:rPr>
          <w:rFonts w:ascii="宋体" w:eastAsia="宋体" w:hAnsi="宋体" w:cs="宋体"/>
        </w:rPr>
      </w:pPr>
      <w:r>
        <w:rPr>
          <w:rFonts w:hint="eastAsia"/>
        </w:rPr>
        <w:t>5</w:t>
      </w:r>
      <w:r>
        <w:rPr>
          <w:rFonts w:hint="eastAsia"/>
        </w:rPr>
        <w:t>、</w:t>
      </w:r>
      <w:r w:rsidRPr="00115AD8">
        <w:t>观察</w:t>
      </w:r>
      <w:r w:rsidRPr="00115AD8">
        <w:rPr>
          <w:b/>
          <w:bCs/>
        </w:rPr>
        <w:t>PC</w:t>
      </w:r>
      <w:r w:rsidRPr="00115AD8">
        <w:t>访问</w:t>
      </w:r>
      <w:r w:rsidRPr="00115AD8">
        <w:rPr>
          <w:b/>
          <w:bCs/>
        </w:rPr>
        <w:t>Web</w:t>
      </w:r>
      <w:r w:rsidRPr="00115AD8">
        <w:rPr>
          <w:rFonts w:ascii="微软雅黑" w:eastAsia="微软雅黑" w:hAnsi="微软雅黑" w:cs="微软雅黑" w:hint="eastAsia"/>
        </w:rPr>
        <w:t>⽹</w:t>
      </w:r>
      <w:r w:rsidRPr="00115AD8">
        <w:rPr>
          <w:rFonts w:ascii="宋体" w:eastAsia="宋体" w:hAnsi="宋体" w:cs="宋体" w:hint="eastAsia"/>
        </w:rPr>
        <w:t>站的协议执</w:t>
      </w:r>
      <w:r w:rsidRPr="00115AD8">
        <w:rPr>
          <w:rFonts w:ascii="微软雅黑" w:eastAsia="微软雅黑" w:hAnsi="微软雅黑" w:cs="微软雅黑" w:hint="eastAsia"/>
        </w:rPr>
        <w:t>⾏</w:t>
      </w:r>
      <w:r w:rsidRPr="00115AD8">
        <w:rPr>
          <w:rFonts w:ascii="宋体" w:eastAsia="宋体" w:hAnsi="宋体" w:cs="宋体" w:hint="eastAsia"/>
        </w:rPr>
        <w:t>过程</w:t>
      </w:r>
    </w:p>
    <w:p w14:paraId="1AFF5341" w14:textId="7F3C0C6F" w:rsidR="00115AD8" w:rsidRPr="00115AD8" w:rsidRDefault="00A6250F" w:rsidP="00115AD8">
      <w:pPr>
        <w:ind w:firstLineChars="0" w:firstLine="420"/>
        <w:rPr>
          <w:rFonts w:hint="eastAsia"/>
        </w:rPr>
      </w:pPr>
      <w:r>
        <w:rPr>
          <w:rFonts w:hint="eastAsia"/>
        </w:rPr>
        <w:t>同样如上一步，进行访问后调整过滤器</w:t>
      </w:r>
    </w:p>
    <w:p w14:paraId="32160282" w14:textId="77777777" w:rsidR="001C0D68" w:rsidRDefault="00D8726C">
      <w:pPr>
        <w:pStyle w:val="2"/>
        <w:numPr>
          <w:ilvl w:val="0"/>
          <w:numId w:val="1"/>
        </w:numPr>
        <w:ind w:firstLine="643"/>
      </w:pPr>
      <w:r>
        <w:rPr>
          <w:rFonts w:hint="eastAsia"/>
        </w:rPr>
        <w:t>思考题</w:t>
      </w:r>
    </w:p>
    <w:p w14:paraId="116B04E1" w14:textId="4DE044F7" w:rsidR="001C0D68" w:rsidRDefault="00A6250F" w:rsidP="00A6250F">
      <w:pPr>
        <w:ind w:left="420" w:firstLineChars="0" w:firstLine="0"/>
      </w:pPr>
      <w:r>
        <w:t>1</w:t>
      </w:r>
      <w:r>
        <w:rPr>
          <w:rFonts w:hint="eastAsia"/>
        </w:rPr>
        <w:t>、</w:t>
      </w:r>
      <w:r w:rsidRPr="00A6250F">
        <w:rPr>
          <w:rFonts w:hint="eastAsia"/>
        </w:rPr>
        <w:t>为什么在</w:t>
      </w:r>
      <w:r w:rsidRPr="00A6250F">
        <w:rPr>
          <w:rFonts w:hint="eastAsia"/>
        </w:rPr>
        <w:t>PC0</w:t>
      </w:r>
      <w:r w:rsidRPr="00A6250F">
        <w:rPr>
          <w:rFonts w:hint="eastAsia"/>
        </w:rPr>
        <w:t>请求网页过程中共执行</w:t>
      </w:r>
      <w:r w:rsidRPr="00A6250F">
        <w:rPr>
          <w:rFonts w:hint="eastAsia"/>
        </w:rPr>
        <w:t>3</w:t>
      </w:r>
      <w:r w:rsidRPr="00A6250F">
        <w:rPr>
          <w:rFonts w:hint="eastAsia"/>
        </w:rPr>
        <w:t>次</w:t>
      </w:r>
      <w:r w:rsidRPr="00A6250F">
        <w:rPr>
          <w:rFonts w:hint="eastAsia"/>
        </w:rPr>
        <w:t>ARP</w:t>
      </w:r>
    </w:p>
    <w:p w14:paraId="2FC2A128" w14:textId="5D7B5F44" w:rsidR="00A6250F" w:rsidRDefault="00A6250F" w:rsidP="00A6250F">
      <w:pPr>
        <w:ind w:left="420" w:firstLineChars="0" w:firstLine="0"/>
      </w:pPr>
      <w:r>
        <w:rPr>
          <w:rFonts w:hint="eastAsia"/>
        </w:rPr>
        <w:t>当</w:t>
      </w:r>
      <w:r>
        <w:rPr>
          <w:rFonts w:hint="eastAsia"/>
        </w:rPr>
        <w:t>PC0</w:t>
      </w:r>
      <w:r>
        <w:rPr>
          <w:rFonts w:hint="eastAsia"/>
        </w:rPr>
        <w:t>向</w:t>
      </w:r>
      <w:r>
        <w:rPr>
          <w:rFonts w:hint="eastAsia"/>
        </w:rPr>
        <w:t>PC4</w:t>
      </w:r>
      <w:r>
        <w:rPr>
          <w:rFonts w:hint="eastAsia"/>
        </w:rPr>
        <w:t>发送数据时，</w:t>
      </w:r>
      <w:r>
        <w:rPr>
          <w:rFonts w:hint="eastAsia"/>
        </w:rPr>
        <w:t>PC0</w:t>
      </w:r>
      <w:r>
        <w:rPr>
          <w:rFonts w:hint="eastAsia"/>
        </w:rPr>
        <w:t>会先检查自己的</w:t>
      </w:r>
      <w:r>
        <w:rPr>
          <w:rFonts w:hint="eastAsia"/>
        </w:rPr>
        <w:t>ARP</w:t>
      </w:r>
      <w:r>
        <w:rPr>
          <w:rFonts w:hint="eastAsia"/>
        </w:rPr>
        <w:t>缓存表中是否有</w:t>
      </w:r>
      <w:r>
        <w:rPr>
          <w:rFonts w:hint="eastAsia"/>
        </w:rPr>
        <w:t>PC4</w:t>
      </w:r>
      <w:r>
        <w:rPr>
          <w:rFonts w:hint="eastAsia"/>
        </w:rPr>
        <w:t>的</w:t>
      </w:r>
      <w:r>
        <w:rPr>
          <w:rFonts w:hint="eastAsia"/>
        </w:rPr>
        <w:t>MAC</w:t>
      </w:r>
      <w:r>
        <w:rPr>
          <w:rFonts w:hint="eastAsia"/>
        </w:rPr>
        <w:t>地址，如果没有，</w:t>
      </w:r>
      <w:r>
        <w:rPr>
          <w:rFonts w:hint="eastAsia"/>
        </w:rPr>
        <w:t>PC0</w:t>
      </w:r>
      <w:r>
        <w:rPr>
          <w:rFonts w:hint="eastAsia"/>
        </w:rPr>
        <w:t>会向网络中广播一个</w:t>
      </w:r>
      <w:r>
        <w:rPr>
          <w:rFonts w:hint="eastAsia"/>
        </w:rPr>
        <w:t>ARP</w:t>
      </w:r>
      <w:r>
        <w:rPr>
          <w:rFonts w:hint="eastAsia"/>
        </w:rPr>
        <w:t>请求包，请求</w:t>
      </w:r>
      <w:r>
        <w:rPr>
          <w:rFonts w:hint="eastAsia"/>
        </w:rPr>
        <w:t>PC4</w:t>
      </w:r>
      <w:r>
        <w:rPr>
          <w:rFonts w:hint="eastAsia"/>
        </w:rPr>
        <w:t>的</w:t>
      </w:r>
      <w:r>
        <w:rPr>
          <w:rFonts w:hint="eastAsia"/>
        </w:rPr>
        <w:t>MAC</w:t>
      </w:r>
      <w:r>
        <w:rPr>
          <w:rFonts w:hint="eastAsia"/>
        </w:rPr>
        <w:t>地址。</w:t>
      </w:r>
      <w:r>
        <w:rPr>
          <w:rFonts w:hint="eastAsia"/>
        </w:rPr>
        <w:t>PC4</w:t>
      </w:r>
      <w:r>
        <w:rPr>
          <w:rFonts w:hint="eastAsia"/>
        </w:rPr>
        <w:t>收到</w:t>
      </w:r>
      <w:r>
        <w:rPr>
          <w:rFonts w:hint="eastAsia"/>
        </w:rPr>
        <w:t>ARP</w:t>
      </w:r>
      <w:r>
        <w:rPr>
          <w:rFonts w:hint="eastAsia"/>
        </w:rPr>
        <w:t>请求包后，会向</w:t>
      </w:r>
      <w:r>
        <w:rPr>
          <w:rFonts w:hint="eastAsia"/>
        </w:rPr>
        <w:t>PC0</w:t>
      </w:r>
      <w:r>
        <w:rPr>
          <w:rFonts w:hint="eastAsia"/>
        </w:rPr>
        <w:t>回复一个</w:t>
      </w:r>
      <w:r>
        <w:rPr>
          <w:rFonts w:hint="eastAsia"/>
        </w:rPr>
        <w:t>ARP</w:t>
      </w:r>
      <w:r>
        <w:rPr>
          <w:rFonts w:hint="eastAsia"/>
        </w:rPr>
        <w:t>应答包，告诉</w:t>
      </w:r>
      <w:r>
        <w:rPr>
          <w:rFonts w:hint="eastAsia"/>
        </w:rPr>
        <w:t>PC0</w:t>
      </w:r>
      <w:r>
        <w:rPr>
          <w:rFonts w:hint="eastAsia"/>
        </w:rPr>
        <w:t>自己的</w:t>
      </w:r>
      <w:r>
        <w:rPr>
          <w:rFonts w:hint="eastAsia"/>
        </w:rPr>
        <w:t>MAC</w:t>
      </w:r>
      <w:r>
        <w:rPr>
          <w:rFonts w:hint="eastAsia"/>
        </w:rPr>
        <w:t>地址。这样，</w:t>
      </w:r>
      <w:r>
        <w:rPr>
          <w:rFonts w:hint="eastAsia"/>
        </w:rPr>
        <w:t>PC0</w:t>
      </w:r>
      <w:r>
        <w:rPr>
          <w:rFonts w:hint="eastAsia"/>
        </w:rPr>
        <w:t>就可以将数据发送给</w:t>
      </w:r>
      <w:r>
        <w:rPr>
          <w:rFonts w:hint="eastAsia"/>
        </w:rPr>
        <w:t>PC4</w:t>
      </w:r>
      <w:r>
        <w:rPr>
          <w:rFonts w:hint="eastAsia"/>
        </w:rPr>
        <w:t>了。因此共执行</w:t>
      </w:r>
      <w:r>
        <w:rPr>
          <w:rFonts w:hint="eastAsia"/>
        </w:rPr>
        <w:lastRenderedPageBreak/>
        <w:t>了</w:t>
      </w:r>
      <w:r>
        <w:rPr>
          <w:rFonts w:hint="eastAsia"/>
        </w:rPr>
        <w:t>3</w:t>
      </w:r>
      <w:r>
        <w:rPr>
          <w:rFonts w:hint="eastAsia"/>
        </w:rPr>
        <w:t>次</w:t>
      </w:r>
      <w:r>
        <w:rPr>
          <w:rFonts w:hint="eastAsia"/>
        </w:rPr>
        <w:t>ARP</w:t>
      </w:r>
    </w:p>
    <w:p w14:paraId="0A35ABC5" w14:textId="1D4A239A" w:rsidR="00A6250F" w:rsidRDefault="00A6250F" w:rsidP="00A6250F">
      <w:pPr>
        <w:ind w:left="420" w:firstLineChars="0" w:firstLine="0"/>
      </w:pPr>
      <w:r>
        <w:rPr>
          <w:rFonts w:hint="eastAsia"/>
        </w:rPr>
        <w:t>2</w:t>
      </w:r>
      <w:r>
        <w:rPr>
          <w:rFonts w:hint="eastAsia"/>
        </w:rPr>
        <w:t>、</w:t>
      </w:r>
      <w:r w:rsidRPr="00A6250F">
        <w:rPr>
          <w:rFonts w:hint="eastAsia"/>
        </w:rPr>
        <w:t>在</w:t>
      </w:r>
      <w:r w:rsidRPr="00A6250F">
        <w:rPr>
          <w:rFonts w:hint="eastAsia"/>
        </w:rPr>
        <w:t>PC0</w:t>
      </w:r>
      <w:r w:rsidRPr="00A6250F">
        <w:rPr>
          <w:rFonts w:hint="eastAsia"/>
        </w:rPr>
        <w:t>访问</w:t>
      </w:r>
      <w:r w:rsidRPr="00A6250F">
        <w:rPr>
          <w:rFonts w:hint="eastAsia"/>
        </w:rPr>
        <w:t>Web</w:t>
      </w:r>
      <w:r w:rsidRPr="00A6250F">
        <w:rPr>
          <w:rFonts w:hint="eastAsia"/>
        </w:rPr>
        <w:t>服务器的过程中，从数据链路层到应用层，共涉及哪些网络协议？说明这些协议的功能</w:t>
      </w:r>
    </w:p>
    <w:p w14:paraId="4E0A374C" w14:textId="37E27D8D" w:rsidR="00A6250F" w:rsidRDefault="00A6250F" w:rsidP="00A6250F">
      <w:pPr>
        <w:ind w:left="420" w:firstLineChars="0" w:firstLine="0"/>
        <w:rPr>
          <w:rFonts w:hint="eastAsia"/>
        </w:rPr>
      </w:pPr>
      <w:r>
        <w:rPr>
          <w:rFonts w:hint="eastAsia"/>
        </w:rPr>
        <w:t>在</w:t>
      </w:r>
      <w:r>
        <w:rPr>
          <w:rFonts w:hint="eastAsia"/>
        </w:rPr>
        <w:t>PC0</w:t>
      </w:r>
      <w:r>
        <w:rPr>
          <w:rFonts w:hint="eastAsia"/>
        </w:rPr>
        <w:t>访问</w:t>
      </w:r>
      <w:r>
        <w:rPr>
          <w:rFonts w:hint="eastAsia"/>
        </w:rPr>
        <w:t>Web</w:t>
      </w:r>
      <w:r>
        <w:rPr>
          <w:rFonts w:hint="eastAsia"/>
        </w:rPr>
        <w:t>服务器的过程中，从数据链路层到应用层，共涉及以下网络协议：</w:t>
      </w:r>
    </w:p>
    <w:p w14:paraId="78F83EBD" w14:textId="77777777" w:rsidR="00A6250F" w:rsidRDefault="00A6250F" w:rsidP="00A6250F">
      <w:pPr>
        <w:ind w:left="420" w:firstLineChars="0" w:firstLine="0"/>
        <w:rPr>
          <w:rFonts w:hint="eastAsia"/>
        </w:rPr>
      </w:pPr>
      <w:r>
        <w:rPr>
          <w:rFonts w:hint="eastAsia"/>
        </w:rPr>
        <w:t xml:space="preserve">- </w:t>
      </w:r>
      <w:r>
        <w:rPr>
          <w:rFonts w:hint="eastAsia"/>
        </w:rPr>
        <w:t>数据链路层：以太网协议（</w:t>
      </w:r>
      <w:r>
        <w:rPr>
          <w:rFonts w:hint="eastAsia"/>
        </w:rPr>
        <w:t>Ethernet Protocol</w:t>
      </w:r>
      <w:r>
        <w:rPr>
          <w:rFonts w:hint="eastAsia"/>
        </w:rPr>
        <w:t>）</w:t>
      </w:r>
    </w:p>
    <w:p w14:paraId="668BDA95" w14:textId="77777777" w:rsidR="00A6250F" w:rsidRDefault="00A6250F" w:rsidP="00A6250F">
      <w:pPr>
        <w:ind w:left="420" w:firstLineChars="0" w:firstLine="0"/>
        <w:rPr>
          <w:rFonts w:hint="eastAsia"/>
        </w:rPr>
      </w:pPr>
      <w:r>
        <w:rPr>
          <w:rFonts w:hint="eastAsia"/>
        </w:rPr>
        <w:t xml:space="preserve">- </w:t>
      </w:r>
      <w:r>
        <w:rPr>
          <w:rFonts w:hint="eastAsia"/>
        </w:rPr>
        <w:t>网络层：</w:t>
      </w:r>
      <w:r>
        <w:rPr>
          <w:rFonts w:hint="eastAsia"/>
        </w:rPr>
        <w:t>Internet</w:t>
      </w:r>
      <w:r>
        <w:rPr>
          <w:rFonts w:hint="eastAsia"/>
        </w:rPr>
        <w:t>协议（</w:t>
      </w:r>
      <w:r>
        <w:rPr>
          <w:rFonts w:hint="eastAsia"/>
        </w:rPr>
        <w:t>IP Protocol</w:t>
      </w:r>
      <w:r>
        <w:rPr>
          <w:rFonts w:hint="eastAsia"/>
        </w:rPr>
        <w:t>）</w:t>
      </w:r>
    </w:p>
    <w:p w14:paraId="1E4D8522" w14:textId="77777777" w:rsidR="00A6250F" w:rsidRDefault="00A6250F" w:rsidP="00A6250F">
      <w:pPr>
        <w:ind w:left="420" w:firstLineChars="0" w:firstLine="0"/>
        <w:rPr>
          <w:rFonts w:hint="eastAsia"/>
        </w:rPr>
      </w:pPr>
      <w:r>
        <w:rPr>
          <w:rFonts w:hint="eastAsia"/>
        </w:rPr>
        <w:t xml:space="preserve">- </w:t>
      </w:r>
      <w:r>
        <w:rPr>
          <w:rFonts w:hint="eastAsia"/>
        </w:rPr>
        <w:t>传输层：传输控制协议（</w:t>
      </w:r>
      <w:r>
        <w:rPr>
          <w:rFonts w:hint="eastAsia"/>
        </w:rPr>
        <w:t>TCP Protocol</w:t>
      </w:r>
      <w:r>
        <w:rPr>
          <w:rFonts w:hint="eastAsia"/>
        </w:rPr>
        <w:t>）</w:t>
      </w:r>
    </w:p>
    <w:p w14:paraId="5AE4285C" w14:textId="36821814" w:rsidR="00A6250F" w:rsidRDefault="00A6250F" w:rsidP="00A6250F">
      <w:pPr>
        <w:ind w:left="420" w:firstLineChars="0" w:firstLine="0"/>
        <w:rPr>
          <w:rFonts w:hint="eastAsia"/>
        </w:rPr>
      </w:pPr>
      <w:r>
        <w:rPr>
          <w:rFonts w:hint="eastAsia"/>
        </w:rPr>
        <w:t xml:space="preserve">- </w:t>
      </w:r>
      <w:r>
        <w:rPr>
          <w:rFonts w:hint="eastAsia"/>
        </w:rPr>
        <w:t>应用层：超文本传输协议（</w:t>
      </w:r>
      <w:r>
        <w:rPr>
          <w:rFonts w:hint="eastAsia"/>
        </w:rPr>
        <w:t>HTTP Protocol</w:t>
      </w:r>
      <w:r>
        <w:rPr>
          <w:rFonts w:hint="eastAsia"/>
        </w:rPr>
        <w:t>）</w:t>
      </w:r>
    </w:p>
    <w:p w14:paraId="60406A64" w14:textId="17A52B7D" w:rsidR="00A6250F" w:rsidRPr="00A6250F" w:rsidRDefault="00A6250F" w:rsidP="00A6250F">
      <w:pPr>
        <w:ind w:left="420" w:firstLineChars="0" w:firstLine="0"/>
        <w:rPr>
          <w:rFonts w:hint="eastAsia"/>
        </w:rPr>
      </w:pPr>
      <w:r>
        <w:rPr>
          <w:rFonts w:hint="eastAsia"/>
        </w:rPr>
        <w:t>以太网协议是一种广泛使用的局域网技术，定义了电缆的传输方式和数据帧的格式。</w:t>
      </w:r>
      <w:r>
        <w:rPr>
          <w:rFonts w:hint="eastAsia"/>
        </w:rPr>
        <w:t>Internet</w:t>
      </w:r>
      <w:r>
        <w:rPr>
          <w:rFonts w:hint="eastAsia"/>
        </w:rPr>
        <w:t>协议是一种网络层协议，定义了如何在网络上寻址和路由数据包。传输控制协议是一种面向连接的、可靠的、基于字节流的传输层协议，提供了端到端的数据可靠性保证。超文本传输协议是一种应用层协议，定义客户端和服务器之间如何通信。</w:t>
      </w:r>
    </w:p>
    <w:p w14:paraId="51A6E26F" w14:textId="77777777" w:rsidR="001C0D68" w:rsidRDefault="00D8726C">
      <w:pPr>
        <w:pStyle w:val="2"/>
        <w:ind w:firstLine="643"/>
      </w:pPr>
      <w:r>
        <w:rPr>
          <w:rFonts w:hint="eastAsia"/>
        </w:rPr>
        <w:t>六、</w:t>
      </w:r>
      <w:r>
        <w:t>实验</w:t>
      </w:r>
      <w:r>
        <w:rPr>
          <w:rFonts w:hint="eastAsia"/>
        </w:rPr>
        <w:t>心得</w:t>
      </w:r>
    </w:p>
    <w:p w14:paraId="0A49AD18" w14:textId="5DFB7F50" w:rsidR="001C0D68" w:rsidRDefault="00115AD8">
      <w:pPr>
        <w:ind w:firstLine="480"/>
        <w:rPr>
          <w:rFonts w:ascii="Calibri" w:hAnsi="Calibri"/>
        </w:rPr>
      </w:pPr>
      <w:r>
        <w:rPr>
          <w:rFonts w:ascii="Calibri" w:hAnsi="Calibri" w:hint="eastAsia"/>
        </w:rPr>
        <w:t>本次实验让我对于</w:t>
      </w:r>
      <w:r>
        <w:rPr>
          <w:rFonts w:ascii="Calibri" w:hAnsi="Calibri" w:hint="eastAsia"/>
        </w:rPr>
        <w:t>TCP</w:t>
      </w:r>
      <w:r>
        <w:rPr>
          <w:rFonts w:ascii="Calibri" w:hAnsi="Calibri"/>
        </w:rPr>
        <w:t>/IP</w:t>
      </w:r>
      <w:r>
        <w:rPr>
          <w:rFonts w:ascii="Calibri" w:hAnsi="Calibri" w:hint="eastAsia"/>
        </w:rPr>
        <w:t>等协议有了更深的理解，同时对于</w:t>
      </w:r>
      <w:r w:rsidRPr="00115AD8">
        <w:rPr>
          <w:rFonts w:ascii="Calibri" w:hAnsi="Calibri"/>
        </w:rPr>
        <w:t>Cisco Packet Tracer</w:t>
      </w:r>
      <w:r>
        <w:rPr>
          <w:rFonts w:ascii="Calibri" w:hAnsi="Calibri" w:hint="eastAsia"/>
        </w:rPr>
        <w:t>工具的使用有了基本的了解，</w:t>
      </w:r>
      <w:r w:rsidR="00A6250F">
        <w:rPr>
          <w:rFonts w:ascii="Calibri" w:hAnsi="Calibri" w:hint="eastAsia"/>
        </w:rPr>
        <w:t>自己尝试了搭建拓扑图，设置设备属性接口等，收获颇丰。</w:t>
      </w:r>
    </w:p>
    <w:sectPr w:rsidR="001C0D68">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775C2" w14:textId="77777777" w:rsidR="00C321BD" w:rsidRDefault="00C321BD">
      <w:pPr>
        <w:spacing w:line="240" w:lineRule="auto"/>
        <w:ind w:firstLine="480"/>
      </w:pPr>
      <w:r>
        <w:separator/>
      </w:r>
    </w:p>
  </w:endnote>
  <w:endnote w:type="continuationSeparator" w:id="0">
    <w:p w14:paraId="1DBA9FA2" w14:textId="77777777" w:rsidR="00C321BD" w:rsidRDefault="00C321B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ingFangSC-Semibold-Identity-H">
    <w:panose1 w:val="00000000000000000000"/>
    <w:charset w:val="00"/>
    <w:family w:val="roman"/>
    <w:notTrueType/>
    <w:pitch w:val="default"/>
  </w:font>
  <w:font w:name="OpenSans-Bold">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PingFangSC-Regular-Identity-H">
    <w:altName w:val="Cambria"/>
    <w:panose1 w:val="00000000000000000000"/>
    <w:charset w:val="00"/>
    <w:family w:val="roman"/>
    <w:notTrueType/>
    <w:pitch w:val="default"/>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1DBF2" w14:textId="77777777" w:rsidR="001C0D68" w:rsidRDefault="001C0D68">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695278"/>
    </w:sdtPr>
    <w:sdtEndPr/>
    <w:sdtContent>
      <w:p w14:paraId="5BE0F766" w14:textId="77777777" w:rsidR="001C0D68" w:rsidRDefault="00D8726C">
        <w:pPr>
          <w:pStyle w:val="a3"/>
          <w:ind w:firstLine="360"/>
          <w:jc w:val="center"/>
        </w:pPr>
        <w:r>
          <w:fldChar w:fldCharType="begin"/>
        </w:r>
        <w:r>
          <w:instrText>PAGE   \* MERGEFORMAT</w:instrText>
        </w:r>
        <w:r>
          <w:fldChar w:fldCharType="separate"/>
        </w:r>
        <w:r>
          <w:rPr>
            <w:lang w:val="zh-CN"/>
          </w:rPr>
          <w:t>13</w:t>
        </w:r>
        <w:r>
          <w:fldChar w:fldCharType="end"/>
        </w:r>
      </w:p>
    </w:sdtContent>
  </w:sdt>
  <w:p w14:paraId="607FF472" w14:textId="77777777" w:rsidR="001C0D68" w:rsidRDefault="001C0D68">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CD3B9" w14:textId="77777777" w:rsidR="001C0D68" w:rsidRDefault="001C0D68">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F07A" w14:textId="77777777" w:rsidR="00C321BD" w:rsidRDefault="00C321BD">
      <w:pPr>
        <w:ind w:firstLine="480"/>
      </w:pPr>
      <w:r>
        <w:separator/>
      </w:r>
    </w:p>
  </w:footnote>
  <w:footnote w:type="continuationSeparator" w:id="0">
    <w:p w14:paraId="0F7A6D85" w14:textId="77777777" w:rsidR="00C321BD" w:rsidRDefault="00C321B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E00BC" w14:textId="77777777" w:rsidR="001C0D68" w:rsidRDefault="001C0D68">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22265" w14:textId="77777777" w:rsidR="001C0D68" w:rsidRDefault="001C0D68">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157C4" w14:textId="77777777" w:rsidR="001C0D68" w:rsidRDefault="001C0D68">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0EE225"/>
    <w:multiLevelType w:val="singleLevel"/>
    <w:tmpl w:val="CA0EE225"/>
    <w:lvl w:ilvl="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UxNjZjNDdhNjZmNGJlMTRhMDZhYTdjMjE2NGEwMGIifQ=="/>
  </w:docVars>
  <w:rsids>
    <w:rsidRoot w:val="006C0FE0"/>
    <w:rsid w:val="00015EFF"/>
    <w:rsid w:val="00051A15"/>
    <w:rsid w:val="000705B8"/>
    <w:rsid w:val="000A6C13"/>
    <w:rsid w:val="00102151"/>
    <w:rsid w:val="0010600F"/>
    <w:rsid w:val="00106728"/>
    <w:rsid w:val="00115AD8"/>
    <w:rsid w:val="00164F3F"/>
    <w:rsid w:val="0016680E"/>
    <w:rsid w:val="0018523D"/>
    <w:rsid w:val="00185CC5"/>
    <w:rsid w:val="001A2324"/>
    <w:rsid w:val="001C0D68"/>
    <w:rsid w:val="001C510A"/>
    <w:rsid w:val="001C5D71"/>
    <w:rsid w:val="001D4239"/>
    <w:rsid w:val="001D5E4C"/>
    <w:rsid w:val="001D64A5"/>
    <w:rsid w:val="001E4DF1"/>
    <w:rsid w:val="001E7438"/>
    <w:rsid w:val="001F6802"/>
    <w:rsid w:val="001F740C"/>
    <w:rsid w:val="00244D42"/>
    <w:rsid w:val="00260A0E"/>
    <w:rsid w:val="00285A11"/>
    <w:rsid w:val="002C0C0F"/>
    <w:rsid w:val="003142E4"/>
    <w:rsid w:val="00326416"/>
    <w:rsid w:val="0034352C"/>
    <w:rsid w:val="00350ED4"/>
    <w:rsid w:val="00352667"/>
    <w:rsid w:val="003673CA"/>
    <w:rsid w:val="00381D86"/>
    <w:rsid w:val="003A29B9"/>
    <w:rsid w:val="003A39C6"/>
    <w:rsid w:val="003B3E60"/>
    <w:rsid w:val="003C3C5D"/>
    <w:rsid w:val="003D1F9F"/>
    <w:rsid w:val="003F23AE"/>
    <w:rsid w:val="004148FE"/>
    <w:rsid w:val="00415831"/>
    <w:rsid w:val="0042563C"/>
    <w:rsid w:val="00425E67"/>
    <w:rsid w:val="00495601"/>
    <w:rsid w:val="004C314C"/>
    <w:rsid w:val="004D2929"/>
    <w:rsid w:val="004E4434"/>
    <w:rsid w:val="004F4DC0"/>
    <w:rsid w:val="00547C3C"/>
    <w:rsid w:val="00552985"/>
    <w:rsid w:val="00577498"/>
    <w:rsid w:val="00587063"/>
    <w:rsid w:val="00594DE5"/>
    <w:rsid w:val="005A442B"/>
    <w:rsid w:val="005D62D3"/>
    <w:rsid w:val="005F5D0D"/>
    <w:rsid w:val="0061163C"/>
    <w:rsid w:val="00613A1B"/>
    <w:rsid w:val="00615E0A"/>
    <w:rsid w:val="006259E5"/>
    <w:rsid w:val="0063441C"/>
    <w:rsid w:val="00656143"/>
    <w:rsid w:val="0067355F"/>
    <w:rsid w:val="00673963"/>
    <w:rsid w:val="00694303"/>
    <w:rsid w:val="006B5AFC"/>
    <w:rsid w:val="006C0FE0"/>
    <w:rsid w:val="006E169F"/>
    <w:rsid w:val="006E35F1"/>
    <w:rsid w:val="00701CAC"/>
    <w:rsid w:val="0071127E"/>
    <w:rsid w:val="00714764"/>
    <w:rsid w:val="0075057C"/>
    <w:rsid w:val="0081598A"/>
    <w:rsid w:val="00816533"/>
    <w:rsid w:val="008212ED"/>
    <w:rsid w:val="00832008"/>
    <w:rsid w:val="00870DF7"/>
    <w:rsid w:val="00871A2E"/>
    <w:rsid w:val="00874F9C"/>
    <w:rsid w:val="00883689"/>
    <w:rsid w:val="0088404E"/>
    <w:rsid w:val="00893313"/>
    <w:rsid w:val="008A0464"/>
    <w:rsid w:val="008C24A6"/>
    <w:rsid w:val="008C3B8C"/>
    <w:rsid w:val="008C63CE"/>
    <w:rsid w:val="008F614F"/>
    <w:rsid w:val="009259DE"/>
    <w:rsid w:val="00937DB8"/>
    <w:rsid w:val="009523CC"/>
    <w:rsid w:val="0097580D"/>
    <w:rsid w:val="009838DF"/>
    <w:rsid w:val="00983F5E"/>
    <w:rsid w:val="009A357D"/>
    <w:rsid w:val="009A7ED2"/>
    <w:rsid w:val="009D24D1"/>
    <w:rsid w:val="009F236F"/>
    <w:rsid w:val="009F6214"/>
    <w:rsid w:val="00A0759C"/>
    <w:rsid w:val="00A20455"/>
    <w:rsid w:val="00A22EB6"/>
    <w:rsid w:val="00A233DB"/>
    <w:rsid w:val="00A32A30"/>
    <w:rsid w:val="00A45F68"/>
    <w:rsid w:val="00A47BF9"/>
    <w:rsid w:val="00A6250F"/>
    <w:rsid w:val="00A66436"/>
    <w:rsid w:val="00A665CC"/>
    <w:rsid w:val="00A959EE"/>
    <w:rsid w:val="00AB234A"/>
    <w:rsid w:val="00AE0FFA"/>
    <w:rsid w:val="00AE4D40"/>
    <w:rsid w:val="00AF21BD"/>
    <w:rsid w:val="00B064AA"/>
    <w:rsid w:val="00B37CE5"/>
    <w:rsid w:val="00B77498"/>
    <w:rsid w:val="00B874C1"/>
    <w:rsid w:val="00BE2675"/>
    <w:rsid w:val="00BE2764"/>
    <w:rsid w:val="00BF6EC4"/>
    <w:rsid w:val="00C13AD7"/>
    <w:rsid w:val="00C159FB"/>
    <w:rsid w:val="00C269DE"/>
    <w:rsid w:val="00C321BD"/>
    <w:rsid w:val="00C733BB"/>
    <w:rsid w:val="00C7785D"/>
    <w:rsid w:val="00C837E3"/>
    <w:rsid w:val="00CA6B0B"/>
    <w:rsid w:val="00CB2818"/>
    <w:rsid w:val="00CD53AA"/>
    <w:rsid w:val="00CF4FDA"/>
    <w:rsid w:val="00D00E40"/>
    <w:rsid w:val="00D41B46"/>
    <w:rsid w:val="00D5591C"/>
    <w:rsid w:val="00D600FE"/>
    <w:rsid w:val="00D85CF3"/>
    <w:rsid w:val="00D8726C"/>
    <w:rsid w:val="00D97214"/>
    <w:rsid w:val="00D97E32"/>
    <w:rsid w:val="00DA1535"/>
    <w:rsid w:val="00DB00A2"/>
    <w:rsid w:val="00DC3FC1"/>
    <w:rsid w:val="00DD6423"/>
    <w:rsid w:val="00DE4F31"/>
    <w:rsid w:val="00DF11E3"/>
    <w:rsid w:val="00E03F02"/>
    <w:rsid w:val="00E12CF0"/>
    <w:rsid w:val="00E134D5"/>
    <w:rsid w:val="00E465E6"/>
    <w:rsid w:val="00E764C0"/>
    <w:rsid w:val="00E7658F"/>
    <w:rsid w:val="00E93A3B"/>
    <w:rsid w:val="00E97086"/>
    <w:rsid w:val="00EB4E19"/>
    <w:rsid w:val="00EC4015"/>
    <w:rsid w:val="00F123D5"/>
    <w:rsid w:val="00F202F4"/>
    <w:rsid w:val="00F24EA8"/>
    <w:rsid w:val="00F4271E"/>
    <w:rsid w:val="00F85CA1"/>
    <w:rsid w:val="00F93C4A"/>
    <w:rsid w:val="00FB2B0C"/>
    <w:rsid w:val="02217ABF"/>
    <w:rsid w:val="0DC81AE0"/>
    <w:rsid w:val="20661B8D"/>
    <w:rsid w:val="291711F9"/>
    <w:rsid w:val="32623F77"/>
    <w:rsid w:val="470D42C5"/>
    <w:rsid w:val="590B201E"/>
    <w:rsid w:val="74D9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85BAAB"/>
  <w15:docId w15:val="{251B25F1-198B-4CD9-8F04-9778FA16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880"/>
      <w:jc w:val="both"/>
    </w:pPr>
    <w:rPr>
      <w:kern w:val="2"/>
      <w:sz w:val="24"/>
      <w:szCs w:val="22"/>
    </w:rPr>
  </w:style>
  <w:style w:type="paragraph" w:styleId="1">
    <w:name w:val="heading 1"/>
    <w:basedOn w:val="a"/>
    <w:next w:val="a"/>
    <w:uiPriority w:val="9"/>
    <w:qFormat/>
    <w:pPr>
      <w:keepNext/>
      <w:ind w:firstLine="0"/>
      <w:jc w:val="center"/>
      <w:outlineLvl w:val="0"/>
    </w:pPr>
    <w:rPr>
      <w:rFonts w:ascii="Times New Roman" w:eastAsia="黑体" w:hAnsi="Times New Roman" w:cs="Times New Roman"/>
      <w:i/>
      <w:iCs/>
      <w:color w:val="000000"/>
      <w:kern w:val="36"/>
      <w:sz w:val="30"/>
      <w:szCs w:val="15"/>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rPr>
      <w:kern w:val="2"/>
      <w:sz w:val="18"/>
      <w:szCs w:val="18"/>
    </w:rPr>
  </w:style>
  <w:style w:type="character" w:styleId="a8">
    <w:name w:val="Placeholder Text"/>
    <w:basedOn w:val="a0"/>
    <w:uiPriority w:val="99"/>
    <w:semiHidden/>
    <w:rPr>
      <w:color w:val="808080"/>
    </w:rPr>
  </w:style>
  <w:style w:type="paragraph" w:styleId="a9">
    <w:name w:val="List Paragraph"/>
    <w:basedOn w:val="a"/>
    <w:uiPriority w:val="99"/>
    <w:qFormat/>
    <w:pPr>
      <w:ind w:firstLine="420"/>
    </w:pPr>
  </w:style>
  <w:style w:type="character" w:customStyle="1" w:styleId="fontstyle01">
    <w:name w:val="fontstyle01"/>
    <w:basedOn w:val="a0"/>
    <w:rsid w:val="00A22EB6"/>
    <w:rPr>
      <w:rFonts w:ascii="PingFangSC-Semibold-Identity-H" w:hAnsi="PingFangSC-Semibold-Identity-H" w:hint="default"/>
      <w:b w:val="0"/>
      <w:bCs w:val="0"/>
      <w:i w:val="0"/>
      <w:iCs w:val="0"/>
      <w:color w:val="333333"/>
      <w:sz w:val="26"/>
      <w:szCs w:val="26"/>
    </w:rPr>
  </w:style>
  <w:style w:type="character" w:customStyle="1" w:styleId="fontstyle11">
    <w:name w:val="fontstyle11"/>
    <w:basedOn w:val="a0"/>
    <w:rsid w:val="00A22EB6"/>
    <w:rPr>
      <w:rFonts w:ascii="OpenSans-Bold" w:hAnsi="OpenSans-Bold" w:hint="default"/>
      <w:b/>
      <w:bCs/>
      <w:i w:val="0"/>
      <w:iCs w:val="0"/>
      <w:color w:val="333333"/>
      <w:sz w:val="26"/>
      <w:szCs w:val="26"/>
    </w:rPr>
  </w:style>
  <w:style w:type="character" w:styleId="aa">
    <w:name w:val="Hyperlink"/>
    <w:basedOn w:val="a0"/>
    <w:uiPriority w:val="99"/>
    <w:unhideWhenUsed/>
    <w:rsid w:val="00115AD8"/>
    <w:rPr>
      <w:color w:val="0563C1" w:themeColor="hyperlink"/>
      <w:u w:val="single"/>
    </w:rPr>
  </w:style>
  <w:style w:type="character" w:styleId="ab">
    <w:name w:val="Unresolved Mention"/>
    <w:basedOn w:val="a0"/>
    <w:uiPriority w:val="99"/>
    <w:semiHidden/>
    <w:unhideWhenUsed/>
    <w:rsid w:val="00115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6018">
      <w:bodyDiv w:val="1"/>
      <w:marLeft w:val="0"/>
      <w:marRight w:val="0"/>
      <w:marTop w:val="0"/>
      <w:marBottom w:val="0"/>
      <w:divBdr>
        <w:top w:val="none" w:sz="0" w:space="0" w:color="auto"/>
        <w:left w:val="none" w:sz="0" w:space="0" w:color="auto"/>
        <w:bottom w:val="none" w:sz="0" w:space="0" w:color="auto"/>
        <w:right w:val="none" w:sz="0" w:space="0" w:color="auto"/>
      </w:divBdr>
    </w:div>
    <w:div w:id="797843398">
      <w:bodyDiv w:val="1"/>
      <w:marLeft w:val="0"/>
      <w:marRight w:val="0"/>
      <w:marTop w:val="0"/>
      <w:marBottom w:val="0"/>
      <w:divBdr>
        <w:top w:val="none" w:sz="0" w:space="0" w:color="auto"/>
        <w:left w:val="none" w:sz="0" w:space="0" w:color="auto"/>
        <w:bottom w:val="none" w:sz="0" w:space="0" w:color="auto"/>
        <w:right w:val="none" w:sz="0" w:space="0" w:color="auto"/>
      </w:divBdr>
    </w:div>
    <w:div w:id="842469912">
      <w:bodyDiv w:val="1"/>
      <w:marLeft w:val="0"/>
      <w:marRight w:val="0"/>
      <w:marTop w:val="0"/>
      <w:marBottom w:val="0"/>
      <w:divBdr>
        <w:top w:val="none" w:sz="0" w:space="0" w:color="auto"/>
        <w:left w:val="none" w:sz="0" w:space="0" w:color="auto"/>
        <w:bottom w:val="none" w:sz="0" w:space="0" w:color="auto"/>
        <w:right w:val="none" w:sz="0" w:space="0" w:color="auto"/>
      </w:divBdr>
    </w:div>
    <w:div w:id="845290087">
      <w:bodyDiv w:val="1"/>
      <w:marLeft w:val="0"/>
      <w:marRight w:val="0"/>
      <w:marTop w:val="0"/>
      <w:marBottom w:val="0"/>
      <w:divBdr>
        <w:top w:val="none" w:sz="0" w:space="0" w:color="auto"/>
        <w:left w:val="none" w:sz="0" w:space="0" w:color="auto"/>
        <w:bottom w:val="none" w:sz="0" w:space="0" w:color="auto"/>
        <w:right w:val="none" w:sz="0" w:space="0" w:color="auto"/>
      </w:divBdr>
    </w:div>
    <w:div w:id="1132017591">
      <w:bodyDiv w:val="1"/>
      <w:marLeft w:val="0"/>
      <w:marRight w:val="0"/>
      <w:marTop w:val="0"/>
      <w:marBottom w:val="0"/>
      <w:divBdr>
        <w:top w:val="none" w:sz="0" w:space="0" w:color="auto"/>
        <w:left w:val="none" w:sz="0" w:space="0" w:color="auto"/>
        <w:bottom w:val="none" w:sz="0" w:space="0" w:color="auto"/>
        <w:right w:val="none" w:sz="0" w:space="0" w:color="auto"/>
      </w:divBdr>
    </w:div>
    <w:div w:id="1469006315">
      <w:bodyDiv w:val="1"/>
      <w:marLeft w:val="0"/>
      <w:marRight w:val="0"/>
      <w:marTop w:val="0"/>
      <w:marBottom w:val="0"/>
      <w:divBdr>
        <w:top w:val="none" w:sz="0" w:space="0" w:color="auto"/>
        <w:left w:val="none" w:sz="0" w:space="0" w:color="auto"/>
        <w:bottom w:val="none" w:sz="0" w:space="0" w:color="auto"/>
        <w:right w:val="none" w:sz="0" w:space="0" w:color="auto"/>
      </w:divBdr>
    </w:div>
    <w:div w:id="211440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test.com" TargetMode="External"/><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10</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Zhiqiang</dc:creator>
  <cp:keywords/>
  <cp:lastModifiedBy>潘 昊</cp:lastModifiedBy>
  <cp:revision>5</cp:revision>
  <cp:lastPrinted>2019-12-28T03:44:00Z</cp:lastPrinted>
  <dcterms:created xsi:type="dcterms:W3CDTF">2023-06-11T03:15:00Z</dcterms:created>
  <dcterms:modified xsi:type="dcterms:W3CDTF">2023-06-28T15:15:00Z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58CAA717B138476A86C0464294F2E930</vt:lpwstr>
  </property>
</Properties>
</file>