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962E" w14:textId="53148619" w:rsidR="004D233A" w:rsidRDefault="004D233A"/>
    <w:p w14:paraId="556954DB" w14:textId="44E9455A" w:rsidR="004E0422" w:rsidRDefault="004E0422"/>
    <w:p w14:paraId="441667D6" w14:textId="2A9A43ED" w:rsidR="004E0422" w:rsidRDefault="004E0422"/>
    <w:p w14:paraId="7B2CA400" w14:textId="7A9C8A15" w:rsidR="004E0422" w:rsidRDefault="004E0422"/>
    <w:p w14:paraId="626A5205" w14:textId="23D9768A" w:rsidR="004E0422" w:rsidRDefault="004E0422"/>
    <w:p w14:paraId="68A5551C" w14:textId="29BF103B" w:rsidR="004E0422" w:rsidRDefault="004E0422"/>
    <w:p w14:paraId="21DE60FB" w14:textId="6B3B43D7" w:rsidR="004E0422" w:rsidRDefault="004E0422"/>
    <w:p w14:paraId="5BA673F5" w14:textId="257F44FF" w:rsidR="004E0422" w:rsidRDefault="004E0422" w:rsidP="004E0422">
      <w:pPr>
        <w:pStyle w:val="a3"/>
      </w:pPr>
      <w:bookmarkStart w:id="0" w:name="_Toc103503756"/>
      <w:r>
        <w:rPr>
          <w:rFonts w:hint="eastAsia"/>
        </w:rPr>
        <w:t>Ra</w:t>
      </w:r>
      <w:r>
        <w:t>tatoskr User’s Guide</w:t>
      </w:r>
      <w:bookmarkEnd w:id="0"/>
    </w:p>
    <w:p w14:paraId="1E86A130" w14:textId="75B7D413" w:rsidR="004E0422" w:rsidRDefault="004E0422" w:rsidP="003C684B">
      <w:pPr>
        <w:pStyle w:val="a5"/>
      </w:pPr>
      <w:bookmarkStart w:id="1" w:name="_Toc103503757"/>
      <w:r>
        <w:t>Update Date: 2022-</w:t>
      </w:r>
      <w:r w:rsidR="003C684B">
        <w:t>05-15</w:t>
      </w:r>
      <w:bookmarkEnd w:id="1"/>
    </w:p>
    <w:p w14:paraId="284FE44D" w14:textId="50458D3E" w:rsidR="003C684B" w:rsidRDefault="003C684B" w:rsidP="003C684B"/>
    <w:p w14:paraId="1748763E" w14:textId="51ECDF85" w:rsidR="001C5A51" w:rsidRDefault="001C5A51">
      <w:pPr>
        <w:widowControl/>
        <w:jc w:val="left"/>
      </w:pPr>
      <w:r>
        <w:br w:type="page"/>
      </w:r>
    </w:p>
    <w:p w14:paraId="387F18FC" w14:textId="791F6DA3" w:rsidR="007F4AAA" w:rsidRDefault="007F4AAA" w:rsidP="003C684B">
      <w:r w:rsidRPr="007F4AAA">
        <w:rPr>
          <w:rFonts w:hint="eastAsia"/>
          <w:sz w:val="32"/>
          <w:szCs w:val="32"/>
        </w:rPr>
        <w:lastRenderedPageBreak/>
        <w:t>目次</w:t>
      </w:r>
    </w:p>
    <w:p w14:paraId="033A09C6" w14:textId="1A3EA534" w:rsidR="001C49F5" w:rsidRDefault="007F4AAA">
      <w:pPr>
        <w:pStyle w:val="11"/>
        <w:tabs>
          <w:tab w:val="right" w:leader="middleDot" w:pos="1045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"3-5" \h \z \t "見出し 1,1,見出し 2,2" </w:instrText>
      </w:r>
      <w:r>
        <w:fldChar w:fldCharType="separate"/>
      </w:r>
      <w:hyperlink w:anchor="_Toc103505314" w:history="1">
        <w:r w:rsidR="001C49F5" w:rsidRPr="009B6A81">
          <w:rPr>
            <w:rStyle w:val="a8"/>
            <w:noProof/>
          </w:rPr>
          <w:t>1. Introduction</w:t>
        </w:r>
        <w:r w:rsidR="001C49F5">
          <w:rPr>
            <w:noProof/>
            <w:webHidden/>
          </w:rPr>
          <w:tab/>
        </w:r>
        <w:r w:rsidR="001C49F5">
          <w:rPr>
            <w:noProof/>
            <w:webHidden/>
          </w:rPr>
          <w:fldChar w:fldCharType="begin"/>
        </w:r>
        <w:r w:rsidR="001C49F5">
          <w:rPr>
            <w:noProof/>
            <w:webHidden/>
          </w:rPr>
          <w:instrText xml:space="preserve"> PAGEREF _Toc103505314 \h </w:instrText>
        </w:r>
        <w:r w:rsidR="001C49F5">
          <w:rPr>
            <w:noProof/>
            <w:webHidden/>
          </w:rPr>
        </w:r>
        <w:r w:rsidR="001C49F5">
          <w:rPr>
            <w:noProof/>
            <w:webHidden/>
          </w:rPr>
          <w:fldChar w:fldCharType="separate"/>
        </w:r>
        <w:r w:rsidR="001C49F5">
          <w:rPr>
            <w:noProof/>
            <w:webHidden/>
          </w:rPr>
          <w:t>1</w:t>
        </w:r>
        <w:r w:rsidR="001C49F5">
          <w:rPr>
            <w:noProof/>
            <w:webHidden/>
          </w:rPr>
          <w:fldChar w:fldCharType="end"/>
        </w:r>
      </w:hyperlink>
    </w:p>
    <w:p w14:paraId="649592CC" w14:textId="2232A36E" w:rsidR="001C49F5" w:rsidRDefault="001C49F5">
      <w:pPr>
        <w:pStyle w:val="11"/>
        <w:tabs>
          <w:tab w:val="right" w:leader="middleDot" w:pos="1045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505315" w:history="1">
        <w:r w:rsidRPr="009B6A81">
          <w:rPr>
            <w:rStyle w:val="a8"/>
            <w:noProof/>
          </w:rPr>
          <w:t>2. Basic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_Toc103505315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2D79D9" w14:textId="2D6393B1" w:rsidR="001C49F5" w:rsidRDefault="001C49F5">
      <w:pPr>
        <w:pStyle w:val="21"/>
        <w:tabs>
          <w:tab w:val="right" w:leader="middleDot" w:pos="1045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505316" w:history="1">
        <w:r w:rsidRPr="009B6A81">
          <w:rPr>
            <w:rStyle w:val="a8"/>
            <w:noProof/>
          </w:rPr>
          <w:t>2.1. Data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_Toc103505316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A84D3A" w14:textId="0F05A366" w:rsidR="001C49F5" w:rsidRDefault="001C49F5">
      <w:pPr>
        <w:pStyle w:val="11"/>
        <w:tabs>
          <w:tab w:val="right" w:leader="middleDot" w:pos="1045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505317" w:history="1">
        <w:r w:rsidRPr="009B6A81">
          <w:rPr>
            <w:rStyle w:val="a8"/>
            <w:noProof/>
          </w:rPr>
          <w:t>3. Packet 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_Toc103505317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A78A48" w14:textId="643597BF" w:rsidR="001C49F5" w:rsidRDefault="001C49F5">
      <w:pPr>
        <w:pStyle w:val="11"/>
        <w:tabs>
          <w:tab w:val="right" w:leader="middleDot" w:pos="1045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505318" w:history="1">
        <w:r w:rsidRPr="009B6A81">
          <w:rPr>
            <w:rStyle w:val="a8"/>
            <w:noProof/>
          </w:rPr>
          <w:t>4. Packet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_Toc103505318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70A853" w14:textId="1226E322" w:rsidR="001C49F5" w:rsidRDefault="001C49F5">
      <w:pPr>
        <w:pStyle w:val="21"/>
        <w:tabs>
          <w:tab w:val="right" w:leader="middleDot" w:pos="1045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505319" w:history="1">
        <w:r w:rsidRPr="009B6A81">
          <w:rPr>
            <w:rStyle w:val="a8"/>
            <w:noProof/>
          </w:rPr>
          <w:t>4.1. Packet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_Toc103505319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F64C87" w14:textId="7030E16E" w:rsidR="001C49F5" w:rsidRDefault="001C49F5">
      <w:pPr>
        <w:pStyle w:val="21"/>
        <w:tabs>
          <w:tab w:val="right" w:leader="middleDot" w:pos="1045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505320" w:history="1">
        <w:r w:rsidRPr="009B6A81">
          <w:rPr>
            <w:rStyle w:val="a8"/>
            <w:noProof/>
          </w:rPr>
          <w:t>4.2. Sequential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_Toc103505320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E27863" w14:textId="48CC5B81" w:rsidR="001C49F5" w:rsidRDefault="001C49F5">
      <w:pPr>
        <w:pStyle w:val="21"/>
        <w:tabs>
          <w:tab w:val="right" w:leader="middleDot" w:pos="1045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505321" w:history="1">
        <w:r w:rsidRPr="009B6A81">
          <w:rPr>
            <w:rStyle w:val="a8"/>
            <w:noProof/>
          </w:rPr>
          <w:t>4.3.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_Toc103505321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AB47F0" w14:textId="0F31414A" w:rsidR="00762956" w:rsidRDefault="007F4AAA" w:rsidP="003C684B">
      <w:r>
        <w:fldChar w:fldCharType="end"/>
      </w:r>
    </w:p>
    <w:p w14:paraId="1AEB42D7" w14:textId="77777777" w:rsidR="00762956" w:rsidRDefault="00762956" w:rsidP="003C684B"/>
    <w:p w14:paraId="313E427A" w14:textId="77777777" w:rsidR="001C5A51" w:rsidRDefault="001C5A51" w:rsidP="003C684B"/>
    <w:p w14:paraId="78BDE97A" w14:textId="77777777" w:rsidR="001C5A51" w:rsidRDefault="001C5A51" w:rsidP="003C684B">
      <w:pPr>
        <w:sectPr w:rsidR="001C5A51" w:rsidSect="00DD11B4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63FAC25E" w14:textId="1403BD47" w:rsidR="003C684B" w:rsidRDefault="009B2F50" w:rsidP="009B2F50">
      <w:pPr>
        <w:pStyle w:val="1"/>
      </w:pPr>
      <w:bookmarkStart w:id="2" w:name="_Toc103505314"/>
      <w:r>
        <w:rPr>
          <w:rFonts w:hint="eastAsia"/>
        </w:rPr>
        <w:lastRenderedPageBreak/>
        <w:t>Int</w:t>
      </w:r>
      <w:r>
        <w:t>roduction</w:t>
      </w:r>
      <w:bookmarkEnd w:id="2"/>
    </w:p>
    <w:p w14:paraId="019330EC" w14:textId="5A06C3BF" w:rsidR="003C684B" w:rsidRDefault="003C684B" w:rsidP="003C684B"/>
    <w:p w14:paraId="50905B77" w14:textId="5938485C" w:rsidR="009B2F50" w:rsidRDefault="009B2F50" w:rsidP="009B2F50">
      <w:pPr>
        <w:pStyle w:val="1"/>
      </w:pPr>
      <w:bookmarkStart w:id="3" w:name="_Toc103505315"/>
      <w:r>
        <w:rPr>
          <w:rFonts w:hint="eastAsia"/>
        </w:rPr>
        <w:t>B</w:t>
      </w:r>
      <w:r>
        <w:t>asi</w:t>
      </w:r>
      <w:r w:rsidR="00EC3F93">
        <w:t>c</w:t>
      </w:r>
      <w:r>
        <w:t xml:space="preserve"> Operation</w:t>
      </w:r>
      <w:bookmarkEnd w:id="3"/>
    </w:p>
    <w:p w14:paraId="682FE7FB" w14:textId="77777777" w:rsidR="009B2F50" w:rsidRDefault="009B2F50" w:rsidP="003C684B"/>
    <w:p w14:paraId="53235C89" w14:textId="43D0EF43" w:rsidR="003C684B" w:rsidRDefault="00EC3F93" w:rsidP="009B2F50">
      <w:pPr>
        <w:pStyle w:val="2"/>
      </w:pPr>
      <w:bookmarkStart w:id="4" w:name="_Toc103505316"/>
      <w:r>
        <w:rPr>
          <w:rFonts w:hint="eastAsia"/>
        </w:rPr>
        <w:t>D</w:t>
      </w:r>
      <w:r>
        <w:t>ata Transfer</w:t>
      </w:r>
      <w:bookmarkEnd w:id="4"/>
    </w:p>
    <w:p w14:paraId="48C3C256" w14:textId="19033177" w:rsidR="003C684B" w:rsidRDefault="003C684B" w:rsidP="003C684B"/>
    <w:p w14:paraId="2A8D5C00" w14:textId="194A0123" w:rsidR="003C684B" w:rsidRPr="003C684B" w:rsidRDefault="00EC3F93" w:rsidP="00EC3F93">
      <w:pPr>
        <w:pStyle w:val="1"/>
      </w:pPr>
      <w:bookmarkStart w:id="5" w:name="_Toc103505317"/>
      <w:r>
        <w:rPr>
          <w:rFonts w:hint="eastAsia"/>
        </w:rPr>
        <w:t>P</w:t>
      </w:r>
      <w:r>
        <w:t>acket Converter</w:t>
      </w:r>
      <w:bookmarkEnd w:id="5"/>
    </w:p>
    <w:p w14:paraId="527AE19E" w14:textId="5A5ACF9F" w:rsidR="003C684B" w:rsidRDefault="003C684B" w:rsidP="003C684B"/>
    <w:p w14:paraId="68DBDC8D" w14:textId="7582DBD3" w:rsidR="003C684B" w:rsidRDefault="00EC3F93" w:rsidP="00EC3F93">
      <w:pPr>
        <w:pStyle w:val="1"/>
      </w:pPr>
      <w:bookmarkStart w:id="6" w:name="_Toc103505318"/>
      <w:r>
        <w:rPr>
          <w:rFonts w:hint="eastAsia"/>
        </w:rPr>
        <w:t>P</w:t>
      </w:r>
      <w:r>
        <w:t>acket View</w:t>
      </w:r>
      <w:bookmarkEnd w:id="6"/>
    </w:p>
    <w:p w14:paraId="1735EAD7" w14:textId="0A7F0902" w:rsidR="003C684B" w:rsidRDefault="003C684B" w:rsidP="003C684B"/>
    <w:p w14:paraId="46894F78" w14:textId="5E523981" w:rsidR="003C684B" w:rsidRPr="003C684B" w:rsidRDefault="00EC3F93" w:rsidP="00EC3F93">
      <w:pPr>
        <w:pStyle w:val="2"/>
      </w:pPr>
      <w:bookmarkStart w:id="7" w:name="_Toc103505319"/>
      <w:r>
        <w:rPr>
          <w:rFonts w:hint="eastAsia"/>
        </w:rPr>
        <w:t>P</w:t>
      </w:r>
      <w:r>
        <w:t>acket</w:t>
      </w:r>
      <w:bookmarkEnd w:id="7"/>
    </w:p>
    <w:p w14:paraId="3C1C73EC" w14:textId="70DF5140" w:rsidR="003C684B" w:rsidRDefault="003C684B" w:rsidP="003C684B"/>
    <w:p w14:paraId="423CEBF3" w14:textId="70D79F9A" w:rsidR="007F4AAA" w:rsidRDefault="00EC3F93" w:rsidP="00EC3F93">
      <w:pPr>
        <w:pStyle w:val="2"/>
      </w:pPr>
      <w:bookmarkStart w:id="8" w:name="_Toc103505320"/>
      <w:r>
        <w:rPr>
          <w:rFonts w:hint="eastAsia"/>
        </w:rPr>
        <w:t>S</w:t>
      </w:r>
      <w:r>
        <w:t>equential</w:t>
      </w:r>
      <w:bookmarkEnd w:id="8"/>
    </w:p>
    <w:p w14:paraId="1B12DB0C" w14:textId="797EDB54" w:rsidR="00EC3F93" w:rsidRDefault="00EC3F93" w:rsidP="00EC3F93"/>
    <w:p w14:paraId="12B11E87" w14:textId="10A2372A" w:rsidR="00EC3F93" w:rsidRPr="00EC3F93" w:rsidRDefault="00EC3F93" w:rsidP="00EC3F93">
      <w:pPr>
        <w:pStyle w:val="2"/>
      </w:pPr>
      <w:bookmarkStart w:id="9" w:name="_Toc103505321"/>
      <w:r>
        <w:rPr>
          <w:rFonts w:hint="eastAsia"/>
        </w:rPr>
        <w:t>G</w:t>
      </w:r>
      <w:r>
        <w:t>raph</w:t>
      </w:r>
      <w:bookmarkEnd w:id="9"/>
    </w:p>
    <w:p w14:paraId="6C5106D2" w14:textId="20B65A73" w:rsidR="007F4AAA" w:rsidRDefault="007F4AAA" w:rsidP="003C684B"/>
    <w:p w14:paraId="0EB8ABD2" w14:textId="77777777" w:rsidR="00EC3F93" w:rsidRDefault="00EC3F93" w:rsidP="003C684B"/>
    <w:p w14:paraId="206AC8FA" w14:textId="77777777" w:rsidR="003C684B" w:rsidRPr="003C684B" w:rsidRDefault="003C684B" w:rsidP="003C684B"/>
    <w:sectPr w:rsidR="003C684B" w:rsidRPr="003C684B" w:rsidSect="003353E4">
      <w:pgSz w:w="11906" w:h="16838"/>
      <w:pgMar w:top="720" w:right="720" w:bottom="720" w:left="72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E474" w14:textId="77777777" w:rsidR="00CD3B18" w:rsidRDefault="00CD3B18" w:rsidP="003353E4">
      <w:r>
        <w:separator/>
      </w:r>
    </w:p>
  </w:endnote>
  <w:endnote w:type="continuationSeparator" w:id="0">
    <w:p w14:paraId="5169400F" w14:textId="77777777" w:rsidR="00CD3B18" w:rsidRDefault="00CD3B18" w:rsidP="0033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8699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553425" w14:textId="102ED182" w:rsidR="003353E4" w:rsidRPr="003353E4" w:rsidRDefault="003353E4" w:rsidP="003353E4">
            <w:pPr>
              <w:pStyle w:val="ab"/>
              <w:jc w:val="center"/>
            </w:pPr>
            <w:r w:rsidRPr="003353E4">
              <w:rPr>
                <w:lang w:val="ja-JP"/>
              </w:rPr>
              <w:t xml:space="preserve"> </w:t>
            </w:r>
            <w:r w:rsidRPr="003353E4">
              <w:fldChar w:fldCharType="begin"/>
            </w:r>
            <w:r w:rsidRPr="003353E4">
              <w:instrText>PAGE</w:instrText>
            </w:r>
            <w:r w:rsidRPr="003353E4">
              <w:fldChar w:fldCharType="separate"/>
            </w:r>
            <w:r w:rsidRPr="003353E4">
              <w:rPr>
                <w:lang w:val="ja-JP"/>
              </w:rPr>
              <w:t>2</w:t>
            </w:r>
            <w:r w:rsidRPr="003353E4">
              <w:fldChar w:fldCharType="end"/>
            </w:r>
            <w:r w:rsidRPr="003353E4">
              <w:rPr>
                <w:lang w:val="ja-JP"/>
              </w:rPr>
              <w:t xml:space="preserve"> / </w:t>
            </w:r>
            <w:r w:rsidRPr="003353E4">
              <w:fldChar w:fldCharType="begin"/>
            </w:r>
            <w:r>
              <w:rPr>
                <w:rFonts w:hint="eastAsia"/>
              </w:rPr>
              <w:instrText>SECTION</w:instrText>
            </w:r>
            <w:r w:rsidRPr="003353E4">
              <w:instrText>PAGES</w:instrText>
            </w:r>
            <w:r w:rsidRPr="003353E4">
              <w:fldChar w:fldCharType="separate"/>
            </w:r>
            <w:r w:rsidR="001C49F5">
              <w:rPr>
                <w:noProof/>
              </w:rPr>
              <w:t>1</w:t>
            </w:r>
            <w:r w:rsidRPr="003353E4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D001" w14:textId="77777777" w:rsidR="00CD3B18" w:rsidRDefault="00CD3B18" w:rsidP="003353E4">
      <w:r>
        <w:separator/>
      </w:r>
    </w:p>
  </w:footnote>
  <w:footnote w:type="continuationSeparator" w:id="0">
    <w:p w14:paraId="737CB062" w14:textId="77777777" w:rsidR="00CD3B18" w:rsidRDefault="00CD3B18" w:rsidP="00335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36FF6"/>
    <w:multiLevelType w:val="multilevel"/>
    <w:tmpl w:val="BA5AA9E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38564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C3"/>
    <w:rsid w:val="001C49F5"/>
    <w:rsid w:val="001C5A51"/>
    <w:rsid w:val="002214F7"/>
    <w:rsid w:val="003353E4"/>
    <w:rsid w:val="003C684B"/>
    <w:rsid w:val="004D233A"/>
    <w:rsid w:val="004E0422"/>
    <w:rsid w:val="006826C3"/>
    <w:rsid w:val="00762956"/>
    <w:rsid w:val="007F4AAA"/>
    <w:rsid w:val="008A2A76"/>
    <w:rsid w:val="009B2F50"/>
    <w:rsid w:val="00CD3B18"/>
    <w:rsid w:val="00DD11B4"/>
    <w:rsid w:val="00EC3F93"/>
    <w:rsid w:val="00F1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63788D"/>
  <w15:chartTrackingRefBased/>
  <w15:docId w15:val="{B55B2961-AC96-42F5-A57D-AB97C8B5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1B4"/>
    <w:pPr>
      <w:widowControl w:val="0"/>
      <w:jc w:val="both"/>
    </w:pPr>
    <w:rPr>
      <w:rFonts w:ascii="メイリオ" w:eastAsia="メイリオ" w:hAnsi="メイリオ" w:cs="メイリオ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B2F50"/>
    <w:pPr>
      <w:keepNext/>
      <w:numPr>
        <w:numId w:val="1"/>
      </w:numPr>
      <w:outlineLvl w:val="0"/>
    </w:pPr>
    <w:rPr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2F50"/>
    <w:pPr>
      <w:keepNext/>
      <w:numPr>
        <w:ilvl w:val="1"/>
        <w:numId w:val="1"/>
      </w:numPr>
      <w:outlineLvl w:val="1"/>
    </w:pPr>
    <w:rPr>
      <w:b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B2F50"/>
    <w:pPr>
      <w:keepNext/>
      <w:numPr>
        <w:ilvl w:val="2"/>
        <w:numId w:val="1"/>
      </w:numPr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2F50"/>
    <w:pPr>
      <w:keepNext/>
      <w:numPr>
        <w:ilvl w:val="3"/>
        <w:numId w:val="1"/>
      </w:numPr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9B2F50"/>
    <w:pPr>
      <w:keepNext/>
      <w:numPr>
        <w:ilvl w:val="4"/>
        <w:numId w:val="1"/>
      </w:numPr>
      <w:outlineLvl w:val="4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422"/>
    <w:pPr>
      <w:spacing w:before="240" w:after="120"/>
      <w:jc w:val="center"/>
      <w:outlineLvl w:val="0"/>
    </w:pPr>
    <w:rPr>
      <w:b/>
      <w:bCs/>
      <w:sz w:val="72"/>
      <w:szCs w:val="52"/>
    </w:rPr>
  </w:style>
  <w:style w:type="character" w:customStyle="1" w:styleId="a4">
    <w:name w:val="表題 (文字)"/>
    <w:basedOn w:val="a0"/>
    <w:link w:val="a3"/>
    <w:uiPriority w:val="10"/>
    <w:rsid w:val="004E0422"/>
    <w:rPr>
      <w:rFonts w:ascii="メイリオ" w:eastAsia="メイリオ" w:hAnsi="メイリオ" w:cs="メイリオ"/>
      <w:b/>
      <w:bCs/>
      <w:sz w:val="7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3C684B"/>
    <w:pPr>
      <w:jc w:val="center"/>
      <w:outlineLvl w:val="1"/>
    </w:pPr>
    <w:rPr>
      <w:sz w:val="32"/>
      <w:szCs w:val="32"/>
    </w:rPr>
  </w:style>
  <w:style w:type="character" w:customStyle="1" w:styleId="a6">
    <w:name w:val="副題 (文字)"/>
    <w:basedOn w:val="a0"/>
    <w:link w:val="a5"/>
    <w:uiPriority w:val="11"/>
    <w:rsid w:val="003C684B"/>
    <w:rPr>
      <w:rFonts w:ascii="メイリオ" w:eastAsia="メイリオ" w:hAnsi="メイリオ" w:cs="メイリオ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9B2F50"/>
    <w:rPr>
      <w:rFonts w:ascii="メイリオ" w:eastAsia="メイリオ" w:hAnsi="メイリオ" w:cs="メイリオ"/>
      <w:b/>
      <w:sz w:val="36"/>
      <w:szCs w:val="32"/>
    </w:rPr>
  </w:style>
  <w:style w:type="character" w:customStyle="1" w:styleId="20">
    <w:name w:val="見出し 2 (文字)"/>
    <w:basedOn w:val="a0"/>
    <w:link w:val="2"/>
    <w:uiPriority w:val="9"/>
    <w:rsid w:val="009B2F50"/>
    <w:rPr>
      <w:rFonts w:ascii="メイリオ" w:eastAsia="メイリオ" w:hAnsi="メイリオ" w:cs="メイリオ"/>
      <w:b/>
      <w:sz w:val="32"/>
      <w:szCs w:val="28"/>
    </w:rPr>
  </w:style>
  <w:style w:type="character" w:customStyle="1" w:styleId="30">
    <w:name w:val="見出し 3 (文字)"/>
    <w:basedOn w:val="a0"/>
    <w:link w:val="3"/>
    <w:uiPriority w:val="9"/>
    <w:rsid w:val="009B2F50"/>
    <w:rPr>
      <w:rFonts w:ascii="メイリオ" w:eastAsia="メイリオ" w:hAnsi="メイリオ" w:cs="メイリオ"/>
      <w:b/>
      <w:sz w:val="28"/>
      <w:szCs w:val="24"/>
    </w:rPr>
  </w:style>
  <w:style w:type="character" w:customStyle="1" w:styleId="40">
    <w:name w:val="見出し 4 (文字)"/>
    <w:basedOn w:val="a0"/>
    <w:link w:val="4"/>
    <w:uiPriority w:val="9"/>
    <w:rsid w:val="009B2F50"/>
    <w:rPr>
      <w:rFonts w:ascii="メイリオ" w:eastAsia="メイリオ" w:hAnsi="メイリオ" w:cs="メイリオ"/>
      <w:b/>
      <w:bCs/>
      <w:sz w:val="24"/>
      <w:szCs w:val="20"/>
    </w:rPr>
  </w:style>
  <w:style w:type="character" w:customStyle="1" w:styleId="50">
    <w:name w:val="見出し 5 (文字)"/>
    <w:basedOn w:val="a0"/>
    <w:link w:val="5"/>
    <w:uiPriority w:val="9"/>
    <w:rsid w:val="009B2F50"/>
    <w:rPr>
      <w:rFonts w:ascii="メイリオ" w:eastAsia="メイリオ" w:hAnsi="メイリオ" w:cs="メイリオ"/>
      <w:b/>
      <w:sz w:val="22"/>
    </w:rPr>
  </w:style>
  <w:style w:type="paragraph" w:styleId="a7">
    <w:name w:val="TOC Heading"/>
    <w:basedOn w:val="1"/>
    <w:next w:val="a"/>
    <w:uiPriority w:val="39"/>
    <w:unhideWhenUsed/>
    <w:qFormat/>
    <w:rsid w:val="001C5A51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1C5A51"/>
  </w:style>
  <w:style w:type="paragraph" w:styleId="21">
    <w:name w:val="toc 2"/>
    <w:basedOn w:val="a"/>
    <w:next w:val="a"/>
    <w:autoRedefine/>
    <w:uiPriority w:val="39"/>
    <w:unhideWhenUsed/>
    <w:rsid w:val="001C5A51"/>
    <w:pPr>
      <w:ind w:leftChars="100" w:left="200"/>
    </w:pPr>
  </w:style>
  <w:style w:type="paragraph" w:styleId="31">
    <w:name w:val="toc 3"/>
    <w:basedOn w:val="a"/>
    <w:next w:val="a"/>
    <w:autoRedefine/>
    <w:uiPriority w:val="39"/>
    <w:unhideWhenUsed/>
    <w:rsid w:val="001C5A51"/>
    <w:pPr>
      <w:ind w:leftChars="200" w:left="400"/>
    </w:pPr>
  </w:style>
  <w:style w:type="character" w:styleId="a8">
    <w:name w:val="Hyperlink"/>
    <w:basedOn w:val="a0"/>
    <w:uiPriority w:val="99"/>
    <w:unhideWhenUsed/>
    <w:rsid w:val="001C5A5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353E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353E4"/>
    <w:rPr>
      <w:rFonts w:ascii="メイリオ" w:eastAsia="メイリオ" w:hAnsi="メイリオ" w:cs="メイリオ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353E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353E4"/>
    <w:rPr>
      <w:rFonts w:ascii="メイリオ" w:eastAsia="メイリオ" w:hAnsi="メイリオ" w:cs="メイリオ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F4AAA"/>
    <w:pPr>
      <w:ind w:leftChars="300" w:left="600"/>
    </w:pPr>
  </w:style>
  <w:style w:type="paragraph" w:styleId="51">
    <w:name w:val="toc 5"/>
    <w:basedOn w:val="a"/>
    <w:next w:val="a"/>
    <w:autoRedefine/>
    <w:uiPriority w:val="39"/>
    <w:unhideWhenUsed/>
    <w:rsid w:val="007F4A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7A9DB-8432-4BE6-8636-3B3CBE7C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河野 仁志</dc:creator>
  <cp:keywords/>
  <dc:description/>
  <cp:lastModifiedBy>河野 仁志</cp:lastModifiedBy>
  <cp:revision>9</cp:revision>
  <dcterms:created xsi:type="dcterms:W3CDTF">2022-05-15T01:10:00Z</dcterms:created>
  <dcterms:modified xsi:type="dcterms:W3CDTF">2022-05-15T02:08:00Z</dcterms:modified>
</cp:coreProperties>
</file>