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4628EF" w14:textId="19CC805E" w:rsidR="007935CE" w:rsidRDefault="007935CE" w:rsidP="00076875">
      <w:pPr>
        <w:spacing w:line="400" w:lineRule="exact"/>
        <w:ind w:firstLineChars="200" w:firstLine="48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7935CE">
        <w:rPr>
          <w:rFonts w:ascii="Times New Roman" w:eastAsia="宋体" w:hAnsi="Times New Roman" w:cs="Times New Roman"/>
          <w:sz w:val="24"/>
          <w:szCs w:val="24"/>
        </w:rPr>
        <w:t>我选择的编程语言是</w:t>
      </w:r>
      <w:r w:rsidRPr="007935CE">
        <w:rPr>
          <w:rFonts w:ascii="Times New Roman" w:eastAsia="宋体" w:hAnsi="Times New Roman" w:cs="Times New Roman"/>
          <w:sz w:val="24"/>
          <w:szCs w:val="24"/>
        </w:rPr>
        <w:t>Java</w:t>
      </w:r>
      <w:r w:rsidRPr="007935CE">
        <w:rPr>
          <w:rFonts w:ascii="Times New Roman" w:eastAsia="宋体" w:hAnsi="Times New Roman" w:cs="Times New Roman"/>
          <w:sz w:val="24"/>
          <w:szCs w:val="24"/>
        </w:rPr>
        <w:t>，参考</w:t>
      </w:r>
      <w:r w:rsidRPr="007935CE">
        <w:rPr>
          <w:rFonts w:ascii="Times New Roman" w:eastAsia="宋体" w:hAnsi="Times New Roman" w:cs="Times New Roman"/>
          <w:sz w:val="24"/>
          <w:szCs w:val="24"/>
        </w:rPr>
        <w:t>Google Java Style</w:t>
      </w:r>
      <w:r w:rsidRPr="007935CE">
        <w:rPr>
          <w:rFonts w:ascii="Times New Roman" w:eastAsia="宋体" w:hAnsi="Times New Roman" w:cs="Times New Roman"/>
          <w:sz w:val="24"/>
          <w:szCs w:val="24"/>
        </w:rPr>
        <w:t>以及阿里巴巴</w:t>
      </w:r>
      <w:r w:rsidRPr="007935CE">
        <w:rPr>
          <w:rFonts w:ascii="Times New Roman" w:eastAsia="宋体" w:hAnsi="Times New Roman" w:cs="Times New Roman"/>
          <w:sz w:val="24"/>
          <w:szCs w:val="24"/>
        </w:rPr>
        <w:t>Java</w:t>
      </w:r>
      <w:r w:rsidRPr="007935CE">
        <w:rPr>
          <w:rFonts w:ascii="Times New Roman" w:eastAsia="宋体" w:hAnsi="Times New Roman" w:cs="Times New Roman"/>
          <w:sz w:val="24"/>
          <w:szCs w:val="24"/>
        </w:rPr>
        <w:t>开发手册</w:t>
      </w:r>
      <w:r>
        <w:rPr>
          <w:rFonts w:ascii="Times New Roman" w:eastAsia="宋体" w:hAnsi="Times New Roman" w:cs="Times New Roman" w:hint="eastAsia"/>
          <w:sz w:val="24"/>
          <w:szCs w:val="24"/>
        </w:rPr>
        <w:t>并结合实际，</w:t>
      </w:r>
      <w:r w:rsidRPr="007935CE">
        <w:rPr>
          <w:rFonts w:ascii="Times New Roman" w:eastAsia="宋体" w:hAnsi="Times New Roman" w:cs="Times New Roman"/>
          <w:sz w:val="24"/>
          <w:szCs w:val="24"/>
        </w:rPr>
        <w:t>整理</w:t>
      </w:r>
      <w:r>
        <w:rPr>
          <w:rFonts w:ascii="Times New Roman" w:eastAsia="宋体" w:hAnsi="Times New Roman" w:cs="Times New Roman" w:hint="eastAsia"/>
          <w:sz w:val="24"/>
          <w:szCs w:val="24"/>
        </w:rPr>
        <w:t>了</w:t>
      </w:r>
      <w:r w:rsidRPr="007935CE">
        <w:rPr>
          <w:rFonts w:ascii="Times New Roman" w:eastAsia="宋体" w:hAnsi="Times New Roman" w:cs="Times New Roman"/>
          <w:sz w:val="24"/>
          <w:szCs w:val="24"/>
        </w:rPr>
        <w:t>一份</w:t>
      </w:r>
      <w:r w:rsidRPr="007935CE">
        <w:rPr>
          <w:rFonts w:ascii="Times New Roman" w:eastAsia="宋体" w:hAnsi="Times New Roman" w:cs="Times New Roman"/>
          <w:sz w:val="24"/>
          <w:szCs w:val="24"/>
        </w:rPr>
        <w:t>Java</w:t>
      </w:r>
      <w:r w:rsidRPr="007935CE">
        <w:rPr>
          <w:rFonts w:ascii="Times New Roman" w:eastAsia="宋体" w:hAnsi="Times New Roman" w:cs="Times New Roman"/>
          <w:sz w:val="24"/>
          <w:szCs w:val="24"/>
        </w:rPr>
        <w:t>技术管理规范文档。</w:t>
      </w:r>
    </w:p>
    <w:p w14:paraId="4678AE66" w14:textId="77777777" w:rsidR="007935CE" w:rsidRDefault="007935CE">
      <w:pPr>
        <w:rPr>
          <w:rFonts w:ascii="Times New Roman" w:eastAsia="宋体" w:hAnsi="Times New Roman" w:cs="Times New Roman"/>
          <w:sz w:val="24"/>
          <w:szCs w:val="24"/>
        </w:rPr>
      </w:pPr>
    </w:p>
    <w:p w14:paraId="61E08CE5" w14:textId="540C2D8F" w:rsidR="007935CE" w:rsidRPr="007935CE" w:rsidRDefault="007935CE" w:rsidP="00620E7A">
      <w:pPr>
        <w:pStyle w:val="a9"/>
        <w:numPr>
          <w:ilvl w:val="0"/>
          <w:numId w:val="1"/>
        </w:numPr>
        <w:jc w:val="left"/>
        <w:outlineLvl w:val="0"/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7935CE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命名规范</w:t>
      </w:r>
    </w:p>
    <w:p w14:paraId="596269E8" w14:textId="598977A5" w:rsidR="007935CE" w:rsidRPr="007935CE" w:rsidRDefault="007935CE" w:rsidP="00FC108D">
      <w:pPr>
        <w:pStyle w:val="a9"/>
        <w:numPr>
          <w:ilvl w:val="0"/>
          <w:numId w:val="2"/>
        </w:numPr>
        <w:spacing w:line="400" w:lineRule="exact"/>
        <w:ind w:left="357" w:hanging="357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7935CE">
        <w:rPr>
          <w:rFonts w:ascii="Times New Roman" w:eastAsia="宋体" w:hAnsi="Times New Roman" w:cs="Times New Roman"/>
          <w:sz w:val="24"/>
          <w:szCs w:val="24"/>
        </w:rPr>
        <w:t>类名必须使用大驼峰（</w:t>
      </w:r>
      <w:r w:rsidRPr="007935CE">
        <w:rPr>
          <w:rFonts w:ascii="Times New Roman" w:eastAsia="宋体" w:hAnsi="Times New Roman" w:cs="Times New Roman"/>
          <w:sz w:val="24"/>
          <w:szCs w:val="24"/>
        </w:rPr>
        <w:t>PascalCase</w:t>
      </w:r>
      <w:r w:rsidRPr="007935CE">
        <w:rPr>
          <w:rFonts w:ascii="Times New Roman" w:eastAsia="宋体" w:hAnsi="Times New Roman" w:cs="Times New Roman"/>
          <w:sz w:val="24"/>
          <w:szCs w:val="24"/>
        </w:rPr>
        <w:t>），且为名词。</w:t>
      </w:r>
      <w:r>
        <w:rPr>
          <w:rFonts w:ascii="Times New Roman" w:eastAsia="宋体" w:hAnsi="Times New Roman" w:cs="Times New Roman" w:hint="eastAsia"/>
          <w:sz w:val="24"/>
          <w:szCs w:val="24"/>
        </w:rPr>
        <w:t>(a)</w:t>
      </w:r>
    </w:p>
    <w:p w14:paraId="655C0A39" w14:textId="22BDD577" w:rsidR="007935CE" w:rsidRDefault="007935CE" w:rsidP="00FC108D">
      <w:pPr>
        <w:pStyle w:val="a9"/>
        <w:numPr>
          <w:ilvl w:val="0"/>
          <w:numId w:val="2"/>
        </w:numPr>
        <w:spacing w:line="400" w:lineRule="exact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7935CE">
        <w:rPr>
          <w:rFonts w:ascii="Times New Roman" w:eastAsia="宋体" w:hAnsi="Times New Roman" w:cs="Times New Roman"/>
          <w:sz w:val="24"/>
          <w:szCs w:val="24"/>
        </w:rPr>
        <w:t>方法名必须使用小驼峰（</w:t>
      </w:r>
      <w:r w:rsidRPr="007935CE">
        <w:rPr>
          <w:rFonts w:ascii="Times New Roman" w:eastAsia="宋体" w:hAnsi="Times New Roman" w:cs="Times New Roman"/>
          <w:sz w:val="24"/>
          <w:szCs w:val="24"/>
        </w:rPr>
        <w:t>camelCase</w:t>
      </w:r>
      <w:r w:rsidRPr="007935CE">
        <w:rPr>
          <w:rFonts w:ascii="Times New Roman" w:eastAsia="宋体" w:hAnsi="Times New Roman" w:cs="Times New Roman"/>
          <w:sz w:val="24"/>
          <w:szCs w:val="24"/>
        </w:rPr>
        <w:t>），且为动词或动宾结构。</w:t>
      </w:r>
      <w:r>
        <w:rPr>
          <w:rFonts w:ascii="Times New Roman" w:eastAsia="宋体" w:hAnsi="Times New Roman" w:cs="Times New Roman" w:hint="eastAsia"/>
          <w:sz w:val="24"/>
          <w:szCs w:val="24"/>
        </w:rPr>
        <w:t>(a)</w:t>
      </w:r>
    </w:p>
    <w:p w14:paraId="1EF3BA41" w14:textId="72615AAA" w:rsidR="007935CE" w:rsidRDefault="007935CE" w:rsidP="00FC108D">
      <w:pPr>
        <w:pStyle w:val="a9"/>
        <w:numPr>
          <w:ilvl w:val="0"/>
          <w:numId w:val="2"/>
        </w:numPr>
        <w:spacing w:line="400" w:lineRule="exact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7935CE">
        <w:rPr>
          <w:rFonts w:ascii="Times New Roman" w:eastAsia="宋体" w:hAnsi="Times New Roman" w:cs="Times New Roman"/>
          <w:sz w:val="24"/>
          <w:szCs w:val="24"/>
        </w:rPr>
        <w:t>常量名必须全大写，单词间用下划线分隔。</w:t>
      </w:r>
      <w:r>
        <w:rPr>
          <w:rFonts w:ascii="Times New Roman" w:eastAsia="宋体" w:hAnsi="Times New Roman" w:cs="Times New Roman" w:hint="eastAsia"/>
          <w:sz w:val="24"/>
          <w:szCs w:val="24"/>
        </w:rPr>
        <w:t>(a)</w:t>
      </w:r>
    </w:p>
    <w:p w14:paraId="7DFB5C77" w14:textId="5118AC16" w:rsidR="007935CE" w:rsidRDefault="007935CE" w:rsidP="00FC108D">
      <w:pPr>
        <w:pStyle w:val="a9"/>
        <w:numPr>
          <w:ilvl w:val="0"/>
          <w:numId w:val="2"/>
        </w:numPr>
        <w:spacing w:line="400" w:lineRule="exact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7935CE">
        <w:rPr>
          <w:rFonts w:ascii="Times New Roman" w:eastAsia="宋体" w:hAnsi="Times New Roman" w:cs="Times New Roman"/>
          <w:sz w:val="24"/>
          <w:szCs w:val="24"/>
        </w:rPr>
        <w:t>包名尽量使用公司域名倒写</w:t>
      </w:r>
      <w:r w:rsidRPr="007935CE">
        <w:rPr>
          <w:rFonts w:ascii="Times New Roman" w:eastAsia="宋体" w:hAnsi="Times New Roman" w:cs="Times New Roman"/>
          <w:sz w:val="24"/>
          <w:szCs w:val="24"/>
        </w:rPr>
        <w:t>+</w:t>
      </w:r>
      <w:r w:rsidRPr="007935CE">
        <w:rPr>
          <w:rFonts w:ascii="Times New Roman" w:eastAsia="宋体" w:hAnsi="Times New Roman" w:cs="Times New Roman"/>
          <w:sz w:val="24"/>
          <w:szCs w:val="24"/>
        </w:rPr>
        <w:t>项目</w:t>
      </w:r>
      <w:r w:rsidRPr="007935CE">
        <w:rPr>
          <w:rFonts w:ascii="Times New Roman" w:eastAsia="宋体" w:hAnsi="Times New Roman" w:cs="Times New Roman"/>
          <w:sz w:val="24"/>
          <w:szCs w:val="24"/>
        </w:rPr>
        <w:t>+</w:t>
      </w:r>
      <w:r w:rsidRPr="007935CE">
        <w:rPr>
          <w:rFonts w:ascii="Times New Roman" w:eastAsia="宋体" w:hAnsi="Times New Roman" w:cs="Times New Roman"/>
          <w:sz w:val="24"/>
          <w:szCs w:val="24"/>
        </w:rPr>
        <w:t>模块，全部小写，无下划线。</w:t>
      </w:r>
      <w:r>
        <w:rPr>
          <w:rFonts w:ascii="Times New Roman" w:eastAsia="宋体" w:hAnsi="Times New Roman" w:cs="Times New Roman" w:hint="eastAsia"/>
          <w:sz w:val="24"/>
          <w:szCs w:val="24"/>
        </w:rPr>
        <w:t>(b)</w:t>
      </w:r>
    </w:p>
    <w:p w14:paraId="0C92BDAD" w14:textId="3FFDDB9F" w:rsidR="007935CE" w:rsidRDefault="007935CE" w:rsidP="00FC108D">
      <w:pPr>
        <w:pStyle w:val="a9"/>
        <w:numPr>
          <w:ilvl w:val="0"/>
          <w:numId w:val="2"/>
        </w:numPr>
        <w:spacing w:line="400" w:lineRule="exact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7935CE">
        <w:rPr>
          <w:rFonts w:ascii="Times New Roman" w:eastAsia="宋体" w:hAnsi="Times New Roman" w:cs="Times New Roman"/>
          <w:sz w:val="24"/>
          <w:szCs w:val="24"/>
        </w:rPr>
        <w:t>局部变量尽量短小，但不能使用无意义单字符（除</w:t>
      </w:r>
      <w:r w:rsidRPr="007935CE">
        <w:rPr>
          <w:rFonts w:ascii="Times New Roman" w:eastAsia="宋体" w:hAnsi="Times New Roman" w:cs="Times New Roman"/>
          <w:sz w:val="24"/>
          <w:szCs w:val="24"/>
        </w:rPr>
        <w:t>i,j</w:t>
      </w:r>
      <w:r w:rsidRPr="007935CE">
        <w:rPr>
          <w:rFonts w:ascii="Times New Roman" w:eastAsia="宋体" w:hAnsi="Times New Roman" w:cs="Times New Roman"/>
          <w:sz w:val="24"/>
          <w:szCs w:val="24"/>
        </w:rPr>
        <w:t>等循环变量）。</w:t>
      </w:r>
      <w:r>
        <w:rPr>
          <w:rFonts w:ascii="Times New Roman" w:eastAsia="宋体" w:hAnsi="Times New Roman" w:cs="Times New Roman" w:hint="eastAsia"/>
          <w:sz w:val="24"/>
          <w:szCs w:val="24"/>
        </w:rPr>
        <w:t>(b)</w:t>
      </w:r>
    </w:p>
    <w:p w14:paraId="1A0801D9" w14:textId="1F14BD62" w:rsidR="007935CE" w:rsidRDefault="007935CE" w:rsidP="00FC108D">
      <w:pPr>
        <w:pStyle w:val="a9"/>
        <w:numPr>
          <w:ilvl w:val="0"/>
          <w:numId w:val="2"/>
        </w:numPr>
        <w:spacing w:line="400" w:lineRule="exact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7935CE">
        <w:rPr>
          <w:rFonts w:ascii="Times New Roman" w:eastAsia="宋体" w:hAnsi="Times New Roman" w:cs="Times New Roman"/>
          <w:sz w:val="24"/>
          <w:szCs w:val="24"/>
        </w:rPr>
        <w:t>内部类可以不遵循公共类的命名约定，但应体现语义。</w:t>
      </w:r>
      <w:r>
        <w:rPr>
          <w:rFonts w:ascii="Times New Roman" w:eastAsia="宋体" w:hAnsi="Times New Roman" w:cs="Times New Roman" w:hint="eastAsia"/>
          <w:sz w:val="24"/>
          <w:szCs w:val="24"/>
        </w:rPr>
        <w:t>(c)</w:t>
      </w:r>
    </w:p>
    <w:p w14:paraId="640B165A" w14:textId="55B5E7F6" w:rsidR="00620E7A" w:rsidRPr="00620E7A" w:rsidRDefault="00F974E4" w:rsidP="00620E7A">
      <w:pPr>
        <w:pStyle w:val="a9"/>
        <w:numPr>
          <w:ilvl w:val="0"/>
          <w:numId w:val="2"/>
        </w:numPr>
        <w:spacing w:line="400" w:lineRule="exact"/>
        <w:jc w:val="left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接口名可加</w:t>
      </w:r>
      <w:r>
        <w:rPr>
          <w:rFonts w:ascii="Times New Roman" w:eastAsia="宋体" w:hAnsi="Times New Roman" w:cs="Times New Roman" w:hint="eastAsia"/>
          <w:sz w:val="24"/>
          <w:szCs w:val="24"/>
        </w:rPr>
        <w:t>I</w:t>
      </w:r>
      <w:r>
        <w:rPr>
          <w:rFonts w:ascii="Times New Roman" w:eastAsia="宋体" w:hAnsi="Times New Roman" w:cs="Times New Roman" w:hint="eastAsia"/>
          <w:sz w:val="24"/>
          <w:szCs w:val="24"/>
        </w:rPr>
        <w:t>前缀（如</w:t>
      </w:r>
      <w:r w:rsidRPr="00F974E4">
        <w:rPr>
          <w:rFonts w:ascii="Times New Roman" w:eastAsia="宋体" w:hAnsi="Times New Roman" w:cs="Times New Roman"/>
          <w:sz w:val="24"/>
          <w:szCs w:val="24"/>
        </w:rPr>
        <w:t>IService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>
        <w:rPr>
          <w:rFonts w:ascii="Times New Roman" w:eastAsia="宋体" w:hAnsi="Times New Roman" w:cs="Times New Roman" w:hint="eastAsia"/>
          <w:sz w:val="24"/>
          <w:szCs w:val="24"/>
        </w:rPr>
        <w:t>(c)</w:t>
      </w:r>
    </w:p>
    <w:p w14:paraId="015C7BF6" w14:textId="4D942228" w:rsidR="007935CE" w:rsidRPr="00620E7A" w:rsidRDefault="007935CE" w:rsidP="00620E7A">
      <w:pPr>
        <w:pStyle w:val="a9"/>
        <w:numPr>
          <w:ilvl w:val="0"/>
          <w:numId w:val="1"/>
        </w:numPr>
        <w:jc w:val="left"/>
        <w:outlineLvl w:val="0"/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620E7A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代码结构</w:t>
      </w:r>
    </w:p>
    <w:p w14:paraId="1297B2F2" w14:textId="3972355F" w:rsidR="007935CE" w:rsidRPr="00FC108D" w:rsidRDefault="007935CE" w:rsidP="00FC108D">
      <w:pPr>
        <w:pStyle w:val="a9"/>
        <w:numPr>
          <w:ilvl w:val="0"/>
          <w:numId w:val="3"/>
        </w:numPr>
        <w:spacing w:line="400" w:lineRule="exact"/>
        <w:ind w:left="357" w:hanging="357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FC108D">
        <w:rPr>
          <w:rFonts w:ascii="Times New Roman" w:eastAsia="宋体" w:hAnsi="Times New Roman" w:cs="Times New Roman"/>
          <w:sz w:val="24"/>
          <w:szCs w:val="24"/>
        </w:rPr>
        <w:t>每个文件只定义一个顶级公有类。</w:t>
      </w:r>
      <w:r w:rsidRPr="00FC108D">
        <w:rPr>
          <w:rFonts w:ascii="Times New Roman" w:eastAsia="宋体" w:hAnsi="Times New Roman" w:cs="Times New Roman"/>
          <w:sz w:val="24"/>
          <w:szCs w:val="24"/>
        </w:rPr>
        <w:t>(a)</w:t>
      </w:r>
    </w:p>
    <w:p w14:paraId="6C2097F3" w14:textId="08D0AEA4" w:rsidR="007935CE" w:rsidRPr="00FC108D" w:rsidRDefault="007935CE" w:rsidP="00FC108D">
      <w:pPr>
        <w:pStyle w:val="a9"/>
        <w:numPr>
          <w:ilvl w:val="0"/>
          <w:numId w:val="3"/>
        </w:numPr>
        <w:spacing w:line="400" w:lineRule="exact"/>
        <w:ind w:left="357" w:hanging="357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FC108D">
        <w:rPr>
          <w:rFonts w:ascii="Times New Roman" w:eastAsia="宋体" w:hAnsi="Times New Roman" w:cs="Times New Roman"/>
          <w:sz w:val="24"/>
          <w:szCs w:val="24"/>
        </w:rPr>
        <w:t>文件必须与类名一致（区分大小写）。</w:t>
      </w:r>
      <w:r w:rsidRPr="00FC108D">
        <w:rPr>
          <w:rFonts w:ascii="Times New Roman" w:eastAsia="宋体" w:hAnsi="Times New Roman" w:cs="Times New Roman"/>
          <w:sz w:val="24"/>
          <w:szCs w:val="24"/>
        </w:rPr>
        <w:t>(a)</w:t>
      </w:r>
    </w:p>
    <w:p w14:paraId="4CD74640" w14:textId="5F63FC22" w:rsidR="007935CE" w:rsidRPr="00FC108D" w:rsidRDefault="00FC108D" w:rsidP="00FC108D">
      <w:pPr>
        <w:pStyle w:val="a9"/>
        <w:numPr>
          <w:ilvl w:val="0"/>
          <w:numId w:val="3"/>
        </w:numPr>
        <w:spacing w:line="400" w:lineRule="exact"/>
        <w:ind w:left="357" w:hanging="357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FC108D">
        <w:rPr>
          <w:rFonts w:ascii="Times New Roman" w:eastAsia="宋体" w:hAnsi="Times New Roman" w:cs="Times New Roman"/>
          <w:sz w:val="24"/>
          <w:szCs w:val="24"/>
        </w:rPr>
        <w:t xml:space="preserve">import </w:t>
      </w:r>
      <w:r w:rsidRPr="00FC108D">
        <w:rPr>
          <w:rFonts w:ascii="Times New Roman" w:eastAsia="宋体" w:hAnsi="Times New Roman" w:cs="Times New Roman"/>
          <w:sz w:val="24"/>
          <w:szCs w:val="24"/>
        </w:rPr>
        <w:t>必须显式声明，不允许使用通配符（比如</w:t>
      </w:r>
      <w:r w:rsidRPr="00FC108D">
        <w:rPr>
          <w:rFonts w:ascii="Times New Roman" w:eastAsia="宋体" w:hAnsi="Times New Roman" w:cs="Times New Roman"/>
          <w:sz w:val="24"/>
          <w:szCs w:val="24"/>
        </w:rPr>
        <w:t>import</w:t>
      </w:r>
      <w:r w:rsidR="00CA7C1E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FC108D">
        <w:rPr>
          <w:rFonts w:ascii="Times New Roman" w:eastAsia="宋体" w:hAnsi="Times New Roman" w:cs="Times New Roman"/>
          <w:sz w:val="24"/>
          <w:szCs w:val="24"/>
        </w:rPr>
        <w:t>java.util.*</w:t>
      </w:r>
      <w:r w:rsidRPr="00FC108D">
        <w:rPr>
          <w:rFonts w:ascii="Times New Roman" w:eastAsia="宋体" w:hAnsi="Times New Roman" w:cs="Times New Roman"/>
          <w:sz w:val="24"/>
          <w:szCs w:val="24"/>
        </w:rPr>
        <w:t>）。</w:t>
      </w:r>
      <w:r w:rsidRPr="00FC108D">
        <w:rPr>
          <w:rFonts w:ascii="Times New Roman" w:eastAsia="宋体" w:hAnsi="Times New Roman" w:cs="Times New Roman"/>
          <w:sz w:val="24"/>
          <w:szCs w:val="24"/>
        </w:rPr>
        <w:t>(a)</w:t>
      </w:r>
    </w:p>
    <w:p w14:paraId="2C132CC0" w14:textId="3299B42F" w:rsidR="00FC108D" w:rsidRPr="00FC108D" w:rsidRDefault="00FC108D" w:rsidP="00FC108D">
      <w:pPr>
        <w:pStyle w:val="a9"/>
        <w:numPr>
          <w:ilvl w:val="0"/>
          <w:numId w:val="3"/>
        </w:numPr>
        <w:spacing w:line="400" w:lineRule="exact"/>
        <w:ind w:left="357" w:hanging="357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FC108D">
        <w:rPr>
          <w:rFonts w:ascii="Times New Roman" w:eastAsia="宋体" w:hAnsi="Times New Roman" w:cs="Times New Roman"/>
          <w:sz w:val="24"/>
          <w:szCs w:val="24"/>
        </w:rPr>
        <w:t>类中属性、构造函数、方法的顺序建议：静态属性</w:t>
      </w:r>
      <w:r w:rsidRPr="00FC108D">
        <w:rPr>
          <w:rFonts w:ascii="Times New Roman" w:eastAsia="宋体" w:hAnsi="Times New Roman" w:cs="Times New Roman"/>
          <w:sz w:val="24"/>
          <w:szCs w:val="24"/>
        </w:rPr>
        <w:t>→</w:t>
      </w:r>
      <w:r w:rsidRPr="00FC108D">
        <w:rPr>
          <w:rFonts w:ascii="Times New Roman" w:eastAsia="宋体" w:hAnsi="Times New Roman" w:cs="Times New Roman"/>
          <w:sz w:val="24"/>
          <w:szCs w:val="24"/>
        </w:rPr>
        <w:t>实例属性</w:t>
      </w:r>
      <w:r w:rsidRPr="00FC108D">
        <w:rPr>
          <w:rFonts w:ascii="Times New Roman" w:eastAsia="宋体" w:hAnsi="Times New Roman" w:cs="Times New Roman"/>
          <w:sz w:val="24"/>
          <w:szCs w:val="24"/>
        </w:rPr>
        <w:t>→</w:t>
      </w:r>
      <w:r w:rsidRPr="00FC108D">
        <w:rPr>
          <w:rFonts w:ascii="Times New Roman" w:eastAsia="宋体" w:hAnsi="Times New Roman" w:cs="Times New Roman"/>
          <w:sz w:val="24"/>
          <w:szCs w:val="24"/>
        </w:rPr>
        <w:t>构造器</w:t>
      </w:r>
      <w:r w:rsidRPr="00FC108D">
        <w:rPr>
          <w:rFonts w:ascii="Times New Roman" w:eastAsia="宋体" w:hAnsi="Times New Roman" w:cs="Times New Roman"/>
          <w:sz w:val="24"/>
          <w:szCs w:val="24"/>
        </w:rPr>
        <w:t>→</w:t>
      </w:r>
      <w:r w:rsidRPr="00FC108D">
        <w:rPr>
          <w:rFonts w:ascii="Times New Roman" w:eastAsia="宋体" w:hAnsi="Times New Roman" w:cs="Times New Roman"/>
          <w:sz w:val="24"/>
          <w:szCs w:val="24"/>
        </w:rPr>
        <w:t>静态方法</w:t>
      </w:r>
      <w:r w:rsidRPr="00FC108D">
        <w:rPr>
          <w:rFonts w:ascii="Times New Roman" w:eastAsia="宋体" w:hAnsi="Times New Roman" w:cs="Times New Roman"/>
          <w:sz w:val="24"/>
          <w:szCs w:val="24"/>
        </w:rPr>
        <w:t>→</w:t>
      </w:r>
      <w:r w:rsidRPr="00FC108D">
        <w:rPr>
          <w:rFonts w:ascii="Times New Roman" w:eastAsia="宋体" w:hAnsi="Times New Roman" w:cs="Times New Roman"/>
          <w:sz w:val="24"/>
          <w:szCs w:val="24"/>
        </w:rPr>
        <w:t>实例方法。</w:t>
      </w:r>
      <w:r w:rsidRPr="00FC108D">
        <w:rPr>
          <w:rFonts w:ascii="Times New Roman" w:eastAsia="宋体" w:hAnsi="Times New Roman" w:cs="Times New Roman"/>
          <w:sz w:val="24"/>
          <w:szCs w:val="24"/>
        </w:rPr>
        <w:t>(b)</w:t>
      </w:r>
    </w:p>
    <w:p w14:paraId="5DB5BF94" w14:textId="245705C2" w:rsidR="00FC108D" w:rsidRPr="00FC108D" w:rsidRDefault="00FC108D" w:rsidP="00FC108D">
      <w:pPr>
        <w:pStyle w:val="a9"/>
        <w:numPr>
          <w:ilvl w:val="0"/>
          <w:numId w:val="3"/>
        </w:numPr>
        <w:spacing w:line="400" w:lineRule="exact"/>
        <w:ind w:left="357" w:hanging="357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FC108D">
        <w:rPr>
          <w:rFonts w:ascii="Times New Roman" w:eastAsia="宋体" w:hAnsi="Times New Roman" w:cs="Times New Roman"/>
          <w:sz w:val="24"/>
          <w:szCs w:val="24"/>
        </w:rPr>
        <w:t>允许工具类方法用</w:t>
      </w:r>
      <w:r w:rsidRPr="00FC108D">
        <w:rPr>
          <w:rFonts w:ascii="Times New Roman" w:eastAsia="宋体" w:hAnsi="Times New Roman" w:cs="Times New Roman"/>
          <w:sz w:val="24"/>
          <w:szCs w:val="24"/>
        </w:rPr>
        <w:t>static</w:t>
      </w:r>
      <w:r w:rsidRPr="00FC108D">
        <w:rPr>
          <w:rFonts w:ascii="Times New Roman" w:eastAsia="宋体" w:hAnsi="Times New Roman" w:cs="Times New Roman"/>
          <w:sz w:val="24"/>
          <w:szCs w:val="24"/>
        </w:rPr>
        <w:t>修饰，但应保证线程安全。</w:t>
      </w:r>
      <w:r w:rsidRPr="00FC108D">
        <w:rPr>
          <w:rFonts w:ascii="Times New Roman" w:eastAsia="宋体" w:hAnsi="Times New Roman" w:cs="Times New Roman"/>
          <w:sz w:val="24"/>
          <w:szCs w:val="24"/>
        </w:rPr>
        <w:t>(c)</w:t>
      </w:r>
    </w:p>
    <w:p w14:paraId="252C5DC1" w14:textId="2D523029" w:rsidR="007935CE" w:rsidRPr="00FC108D" w:rsidRDefault="007935CE" w:rsidP="00620E7A">
      <w:pPr>
        <w:pStyle w:val="a9"/>
        <w:numPr>
          <w:ilvl w:val="0"/>
          <w:numId w:val="1"/>
        </w:numPr>
        <w:jc w:val="left"/>
        <w:outlineLvl w:val="0"/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FC108D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注释规范</w:t>
      </w:r>
    </w:p>
    <w:p w14:paraId="531FE92E" w14:textId="47CA1070" w:rsidR="00FC108D" w:rsidRPr="00FC108D" w:rsidRDefault="00FC108D" w:rsidP="00FC108D">
      <w:pPr>
        <w:pStyle w:val="a9"/>
        <w:numPr>
          <w:ilvl w:val="0"/>
          <w:numId w:val="4"/>
        </w:numPr>
        <w:spacing w:line="400" w:lineRule="exact"/>
        <w:ind w:left="357" w:hanging="357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FC108D">
        <w:rPr>
          <w:rFonts w:ascii="Times New Roman" w:eastAsia="宋体" w:hAnsi="Times New Roman" w:cs="Times New Roman"/>
          <w:sz w:val="24"/>
          <w:szCs w:val="24"/>
        </w:rPr>
        <w:t>所有公共类、公共方法必须写</w:t>
      </w:r>
      <w:r w:rsidRPr="00FC108D">
        <w:rPr>
          <w:rFonts w:ascii="Times New Roman" w:eastAsia="宋体" w:hAnsi="Times New Roman" w:cs="Times New Roman"/>
          <w:sz w:val="24"/>
          <w:szCs w:val="24"/>
        </w:rPr>
        <w:t>Javadoc</w:t>
      </w:r>
      <w:r w:rsidRPr="00FC108D">
        <w:rPr>
          <w:rFonts w:ascii="Times New Roman" w:eastAsia="宋体" w:hAnsi="Times New Roman" w:cs="Times New Roman"/>
          <w:sz w:val="24"/>
          <w:szCs w:val="24"/>
        </w:rPr>
        <w:t>注释。</w:t>
      </w:r>
      <w:r w:rsidRPr="00FC108D">
        <w:rPr>
          <w:rFonts w:ascii="Times New Roman" w:eastAsia="宋体" w:hAnsi="Times New Roman" w:cs="Times New Roman" w:hint="eastAsia"/>
          <w:sz w:val="24"/>
          <w:szCs w:val="24"/>
        </w:rPr>
        <w:t>(a)</w:t>
      </w:r>
    </w:p>
    <w:p w14:paraId="117E67C5" w14:textId="4E40E0A8" w:rsidR="00FC108D" w:rsidRDefault="00FC108D" w:rsidP="00FC108D">
      <w:pPr>
        <w:pStyle w:val="a9"/>
        <w:numPr>
          <w:ilvl w:val="0"/>
          <w:numId w:val="4"/>
        </w:numPr>
        <w:spacing w:line="400" w:lineRule="exact"/>
        <w:ind w:left="357" w:hanging="357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FC108D">
        <w:rPr>
          <w:rFonts w:ascii="Times New Roman" w:eastAsia="宋体" w:hAnsi="Times New Roman" w:cs="Times New Roman"/>
          <w:sz w:val="24"/>
          <w:szCs w:val="24"/>
        </w:rPr>
        <w:t>注释内容必须描述意图，不仅仅是重复代码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  <w:r>
        <w:rPr>
          <w:rFonts w:ascii="Times New Roman" w:eastAsia="宋体" w:hAnsi="Times New Roman" w:cs="Times New Roman" w:hint="eastAsia"/>
          <w:sz w:val="24"/>
          <w:szCs w:val="24"/>
        </w:rPr>
        <w:t>(a)</w:t>
      </w:r>
    </w:p>
    <w:p w14:paraId="1285D272" w14:textId="7B0C52AE" w:rsidR="00FC108D" w:rsidRDefault="00FC108D" w:rsidP="00FC108D">
      <w:pPr>
        <w:pStyle w:val="a9"/>
        <w:numPr>
          <w:ilvl w:val="0"/>
          <w:numId w:val="4"/>
        </w:numPr>
        <w:spacing w:line="400" w:lineRule="exact"/>
        <w:ind w:left="357" w:hanging="357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FC108D">
        <w:rPr>
          <w:rFonts w:ascii="Times New Roman" w:eastAsia="宋体" w:hAnsi="Times New Roman" w:cs="Times New Roman"/>
          <w:sz w:val="24"/>
          <w:szCs w:val="24"/>
        </w:rPr>
        <w:t>私有方法、复杂业务逻辑建议写块注释（</w:t>
      </w:r>
      <w:r w:rsidRPr="00FC108D">
        <w:rPr>
          <w:rFonts w:ascii="Times New Roman" w:eastAsia="宋体" w:hAnsi="Times New Roman" w:cs="Times New Roman"/>
          <w:sz w:val="24"/>
          <w:szCs w:val="24"/>
        </w:rPr>
        <w:t>//</w:t>
      </w:r>
      <w:r w:rsidRPr="00FC108D">
        <w:rPr>
          <w:rFonts w:ascii="Times New Roman" w:eastAsia="宋体" w:hAnsi="Times New Roman" w:cs="Times New Roman"/>
          <w:sz w:val="24"/>
          <w:szCs w:val="24"/>
        </w:rPr>
        <w:t>或</w:t>
      </w:r>
      <w:r w:rsidRPr="00FC108D">
        <w:rPr>
          <w:rFonts w:ascii="Times New Roman" w:eastAsia="宋体" w:hAnsi="Times New Roman" w:cs="Times New Roman"/>
          <w:sz w:val="24"/>
          <w:szCs w:val="24"/>
        </w:rPr>
        <w:t>/* */</w:t>
      </w:r>
      <w:r w:rsidRPr="00FC108D">
        <w:rPr>
          <w:rFonts w:ascii="Times New Roman" w:eastAsia="宋体" w:hAnsi="Times New Roman" w:cs="Times New Roman"/>
          <w:sz w:val="24"/>
          <w:szCs w:val="24"/>
        </w:rPr>
        <w:t>）。</w:t>
      </w:r>
      <w:r>
        <w:rPr>
          <w:rFonts w:ascii="Times New Roman" w:eastAsia="宋体" w:hAnsi="Times New Roman" w:cs="Times New Roman" w:hint="eastAsia"/>
          <w:sz w:val="24"/>
          <w:szCs w:val="24"/>
        </w:rPr>
        <w:t>(b)</w:t>
      </w:r>
    </w:p>
    <w:p w14:paraId="2E6A4B41" w14:textId="55654BB9" w:rsidR="00FC108D" w:rsidRDefault="00FC108D" w:rsidP="00FC108D">
      <w:pPr>
        <w:pStyle w:val="a9"/>
        <w:numPr>
          <w:ilvl w:val="0"/>
          <w:numId w:val="4"/>
        </w:numPr>
        <w:spacing w:line="400" w:lineRule="exact"/>
        <w:ind w:left="357" w:hanging="357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FC108D">
        <w:rPr>
          <w:rFonts w:ascii="Times New Roman" w:eastAsia="宋体" w:hAnsi="Times New Roman" w:cs="Times New Roman"/>
          <w:sz w:val="24"/>
          <w:szCs w:val="24"/>
        </w:rPr>
        <w:t>TODO</w:t>
      </w:r>
      <w:r w:rsidRPr="00FC108D">
        <w:rPr>
          <w:rFonts w:ascii="Times New Roman" w:eastAsia="宋体" w:hAnsi="Times New Roman" w:cs="Times New Roman"/>
          <w:sz w:val="24"/>
          <w:szCs w:val="24"/>
        </w:rPr>
        <w:t>、</w:t>
      </w:r>
      <w:r w:rsidRPr="00FC108D">
        <w:rPr>
          <w:rFonts w:ascii="Times New Roman" w:eastAsia="宋体" w:hAnsi="Times New Roman" w:cs="Times New Roman"/>
          <w:sz w:val="24"/>
          <w:szCs w:val="24"/>
        </w:rPr>
        <w:t>FIXME</w:t>
      </w:r>
      <w:r w:rsidRPr="00FC108D">
        <w:rPr>
          <w:rFonts w:ascii="Times New Roman" w:eastAsia="宋体" w:hAnsi="Times New Roman" w:cs="Times New Roman"/>
          <w:sz w:val="24"/>
          <w:szCs w:val="24"/>
        </w:rPr>
        <w:t>、</w:t>
      </w:r>
      <w:r w:rsidRPr="00FC108D">
        <w:rPr>
          <w:rFonts w:ascii="Times New Roman" w:eastAsia="宋体" w:hAnsi="Times New Roman" w:cs="Times New Roman"/>
          <w:sz w:val="24"/>
          <w:szCs w:val="24"/>
        </w:rPr>
        <w:t>XXX</w:t>
      </w:r>
      <w:r w:rsidRPr="00FC108D">
        <w:rPr>
          <w:rFonts w:ascii="Times New Roman" w:eastAsia="宋体" w:hAnsi="Times New Roman" w:cs="Times New Roman"/>
          <w:sz w:val="24"/>
          <w:szCs w:val="24"/>
        </w:rPr>
        <w:t>注释必须含责任人或任务编号。</w:t>
      </w:r>
      <w:r>
        <w:rPr>
          <w:rFonts w:ascii="Times New Roman" w:eastAsia="宋体" w:hAnsi="Times New Roman" w:cs="Times New Roman" w:hint="eastAsia"/>
          <w:sz w:val="24"/>
          <w:szCs w:val="24"/>
        </w:rPr>
        <w:t>(b)</w:t>
      </w:r>
    </w:p>
    <w:p w14:paraId="6DA93FD8" w14:textId="7DC2C030" w:rsidR="00FC108D" w:rsidRPr="00FC108D" w:rsidRDefault="00FC108D" w:rsidP="00FC108D">
      <w:pPr>
        <w:pStyle w:val="a9"/>
        <w:numPr>
          <w:ilvl w:val="0"/>
          <w:numId w:val="4"/>
        </w:numPr>
        <w:spacing w:line="400" w:lineRule="exact"/>
        <w:ind w:left="357" w:hanging="357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FC108D">
        <w:rPr>
          <w:rFonts w:ascii="Times New Roman" w:eastAsia="宋体" w:hAnsi="Times New Roman" w:cs="Times New Roman"/>
          <w:sz w:val="24"/>
          <w:szCs w:val="24"/>
        </w:rPr>
        <w:t>允许临时代码注释存在，但合并前必须清理。</w:t>
      </w:r>
      <w:r>
        <w:rPr>
          <w:rFonts w:ascii="Times New Roman" w:eastAsia="宋体" w:hAnsi="Times New Roman" w:cs="Times New Roman" w:hint="eastAsia"/>
          <w:sz w:val="24"/>
          <w:szCs w:val="24"/>
        </w:rPr>
        <w:t>(c)</w:t>
      </w:r>
    </w:p>
    <w:p w14:paraId="51AA62C9" w14:textId="7DAAB5ED" w:rsidR="007935CE" w:rsidRPr="00076875" w:rsidRDefault="00620E7A" w:rsidP="00620E7A">
      <w:pPr>
        <w:pStyle w:val="a9"/>
        <w:numPr>
          <w:ilvl w:val="0"/>
          <w:numId w:val="1"/>
        </w:numPr>
        <w:jc w:val="left"/>
        <w:outlineLvl w:val="0"/>
        <w:rPr>
          <w:rFonts w:ascii="Times New Roman" w:eastAsia="宋体" w:hAnsi="Times New Roman" w:cs="Times New Roman"/>
          <w:b/>
          <w:bCs/>
          <w:sz w:val="28"/>
          <w:szCs w:val="28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28"/>
        </w:rPr>
        <w:t>格式规范</w:t>
      </w:r>
    </w:p>
    <w:p w14:paraId="41223202" w14:textId="04AECAF2" w:rsidR="00FC108D" w:rsidRPr="00FC108D" w:rsidRDefault="00FC108D" w:rsidP="00076875">
      <w:pPr>
        <w:pStyle w:val="a9"/>
        <w:numPr>
          <w:ilvl w:val="0"/>
          <w:numId w:val="5"/>
        </w:numPr>
        <w:spacing w:line="400" w:lineRule="exact"/>
        <w:ind w:left="357" w:hanging="357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FC108D">
        <w:rPr>
          <w:rFonts w:ascii="Times New Roman" w:eastAsia="宋体" w:hAnsi="Times New Roman" w:cs="Times New Roman"/>
          <w:sz w:val="24"/>
          <w:szCs w:val="24"/>
        </w:rPr>
        <w:t>每行代码长度不超过</w:t>
      </w:r>
      <w:r w:rsidRPr="00FC108D">
        <w:rPr>
          <w:rFonts w:ascii="Times New Roman" w:eastAsia="宋体" w:hAnsi="Times New Roman" w:cs="Times New Roman"/>
          <w:sz w:val="24"/>
          <w:szCs w:val="24"/>
        </w:rPr>
        <w:t>120</w:t>
      </w:r>
      <w:r w:rsidRPr="00FC108D">
        <w:rPr>
          <w:rFonts w:ascii="Times New Roman" w:eastAsia="宋体" w:hAnsi="Times New Roman" w:cs="Times New Roman"/>
          <w:sz w:val="24"/>
          <w:szCs w:val="24"/>
        </w:rPr>
        <w:t>字符（推荐</w:t>
      </w:r>
      <w:r w:rsidRPr="00FC108D">
        <w:rPr>
          <w:rFonts w:ascii="Times New Roman" w:eastAsia="宋体" w:hAnsi="Times New Roman" w:cs="Times New Roman"/>
          <w:sz w:val="24"/>
          <w:szCs w:val="24"/>
        </w:rPr>
        <w:t>100</w:t>
      </w:r>
      <w:r w:rsidRPr="00FC108D">
        <w:rPr>
          <w:rFonts w:ascii="Times New Roman" w:eastAsia="宋体" w:hAnsi="Times New Roman" w:cs="Times New Roman"/>
          <w:sz w:val="24"/>
          <w:szCs w:val="24"/>
        </w:rPr>
        <w:t>字符以内）。</w:t>
      </w:r>
      <w:r w:rsidR="00620E7A" w:rsidRPr="00620E7A">
        <w:rPr>
          <w:rFonts w:ascii="Times New Roman" w:eastAsia="宋体" w:hAnsi="Times New Roman" w:cs="Times New Roman"/>
          <w:sz w:val="24"/>
          <w:szCs w:val="24"/>
        </w:rPr>
        <w:t>超过时应换行，换行部分与上一行括号或操作符对齐或缩进</w:t>
      </w:r>
      <w:r w:rsidR="00620E7A" w:rsidRPr="00620E7A">
        <w:rPr>
          <w:rFonts w:ascii="Times New Roman" w:eastAsia="宋体" w:hAnsi="Times New Roman" w:cs="Times New Roman"/>
          <w:sz w:val="24"/>
          <w:szCs w:val="24"/>
        </w:rPr>
        <w:t>8</w:t>
      </w:r>
      <w:r w:rsidR="00620E7A" w:rsidRPr="00620E7A">
        <w:rPr>
          <w:rFonts w:ascii="Times New Roman" w:eastAsia="宋体" w:hAnsi="Times New Roman" w:cs="Times New Roman"/>
          <w:sz w:val="24"/>
          <w:szCs w:val="24"/>
        </w:rPr>
        <w:t>空格。</w:t>
      </w:r>
      <w:r w:rsidRPr="00FC108D">
        <w:rPr>
          <w:rFonts w:ascii="Times New Roman" w:eastAsia="宋体" w:hAnsi="Times New Roman" w:cs="Times New Roman" w:hint="eastAsia"/>
          <w:sz w:val="24"/>
          <w:szCs w:val="24"/>
        </w:rPr>
        <w:t>(a)</w:t>
      </w:r>
    </w:p>
    <w:p w14:paraId="4325FF40" w14:textId="03675DD5" w:rsidR="00FC108D" w:rsidRDefault="00FC108D" w:rsidP="00076875">
      <w:pPr>
        <w:pStyle w:val="a9"/>
        <w:numPr>
          <w:ilvl w:val="0"/>
          <w:numId w:val="5"/>
        </w:numPr>
        <w:spacing w:line="400" w:lineRule="exact"/>
        <w:ind w:left="357" w:hanging="357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FC108D">
        <w:rPr>
          <w:rFonts w:ascii="Times New Roman" w:eastAsia="宋体" w:hAnsi="Times New Roman" w:cs="Times New Roman"/>
          <w:sz w:val="24"/>
          <w:szCs w:val="24"/>
        </w:rPr>
        <w:t>使用</w:t>
      </w:r>
      <w:r w:rsidRPr="00FC108D">
        <w:rPr>
          <w:rFonts w:ascii="Times New Roman" w:eastAsia="宋体" w:hAnsi="Times New Roman" w:cs="Times New Roman"/>
          <w:sz w:val="24"/>
          <w:szCs w:val="24"/>
        </w:rPr>
        <w:t>4</w:t>
      </w:r>
      <w:r w:rsidRPr="00FC108D">
        <w:rPr>
          <w:rFonts w:ascii="Times New Roman" w:eastAsia="宋体" w:hAnsi="Times New Roman" w:cs="Times New Roman"/>
          <w:sz w:val="24"/>
          <w:szCs w:val="24"/>
        </w:rPr>
        <w:t>个空格缩进，不允许使用</w:t>
      </w:r>
      <w:r w:rsidRPr="00FC108D">
        <w:rPr>
          <w:rFonts w:ascii="Times New Roman" w:eastAsia="宋体" w:hAnsi="Times New Roman" w:cs="Times New Roman"/>
          <w:sz w:val="24"/>
          <w:szCs w:val="24"/>
        </w:rPr>
        <w:t>tab</w:t>
      </w:r>
      <w:r w:rsidRPr="00FC108D">
        <w:rPr>
          <w:rFonts w:ascii="Times New Roman" w:eastAsia="宋体" w:hAnsi="Times New Roman" w:cs="Times New Roman"/>
          <w:sz w:val="24"/>
          <w:szCs w:val="24"/>
        </w:rPr>
        <w:t>。</w:t>
      </w:r>
      <w:r>
        <w:rPr>
          <w:rFonts w:ascii="Times New Roman" w:eastAsia="宋体" w:hAnsi="Times New Roman" w:cs="Times New Roman" w:hint="eastAsia"/>
          <w:sz w:val="24"/>
          <w:szCs w:val="24"/>
        </w:rPr>
        <w:t>(a)</w:t>
      </w:r>
    </w:p>
    <w:p w14:paraId="52C5ABDF" w14:textId="6421EF82" w:rsidR="00620E7A" w:rsidRPr="00620E7A" w:rsidRDefault="00620E7A" w:rsidP="00620E7A">
      <w:pPr>
        <w:pStyle w:val="a9"/>
        <w:numPr>
          <w:ilvl w:val="0"/>
          <w:numId w:val="5"/>
        </w:numPr>
        <w:spacing w:line="400" w:lineRule="exact"/>
        <w:ind w:left="357" w:hanging="357"/>
        <w:jc w:val="left"/>
        <w:rPr>
          <w:rFonts w:ascii="Times New Roman" w:eastAsia="宋体" w:hAnsi="Times New Roman" w:cs="Times New Roman" w:hint="eastAsia"/>
          <w:sz w:val="24"/>
          <w:szCs w:val="24"/>
        </w:rPr>
      </w:pPr>
      <w:r w:rsidRPr="00620E7A">
        <w:rPr>
          <w:rFonts w:ascii="Times New Roman" w:eastAsia="宋体" w:hAnsi="Times New Roman" w:cs="Times New Roman"/>
          <w:sz w:val="24"/>
          <w:szCs w:val="24"/>
        </w:rPr>
        <w:t>if</w:t>
      </w:r>
      <w:r w:rsidRPr="00620E7A">
        <w:rPr>
          <w:rFonts w:ascii="Times New Roman" w:eastAsia="宋体" w:hAnsi="Times New Roman" w:cs="Times New Roman"/>
          <w:sz w:val="24"/>
          <w:szCs w:val="24"/>
        </w:rPr>
        <w:t>、</w:t>
      </w:r>
      <w:r w:rsidRPr="00620E7A">
        <w:rPr>
          <w:rFonts w:ascii="Times New Roman" w:eastAsia="宋体" w:hAnsi="Times New Roman" w:cs="Times New Roman"/>
          <w:sz w:val="24"/>
          <w:szCs w:val="24"/>
        </w:rPr>
        <w:t>for</w:t>
      </w:r>
      <w:r w:rsidRPr="00620E7A">
        <w:rPr>
          <w:rFonts w:ascii="Times New Roman" w:eastAsia="宋体" w:hAnsi="Times New Roman" w:cs="Times New Roman"/>
          <w:sz w:val="24"/>
          <w:szCs w:val="24"/>
        </w:rPr>
        <w:t>、</w:t>
      </w:r>
      <w:r w:rsidRPr="00620E7A">
        <w:rPr>
          <w:rFonts w:ascii="Times New Roman" w:eastAsia="宋体" w:hAnsi="Times New Roman" w:cs="Times New Roman"/>
          <w:sz w:val="24"/>
          <w:szCs w:val="24"/>
        </w:rPr>
        <w:t>while</w:t>
      </w:r>
      <w:r w:rsidRPr="00620E7A">
        <w:rPr>
          <w:rFonts w:ascii="Times New Roman" w:eastAsia="宋体" w:hAnsi="Times New Roman" w:cs="Times New Roman"/>
          <w:sz w:val="24"/>
          <w:szCs w:val="24"/>
        </w:rPr>
        <w:t>等语句即使代码块只有一行，也必须使用</w:t>
      </w:r>
      <w:r w:rsidRPr="00620E7A">
        <w:rPr>
          <w:rFonts w:ascii="Times New Roman" w:eastAsia="宋体" w:hAnsi="Times New Roman" w:cs="Times New Roman"/>
          <w:sz w:val="24"/>
          <w:szCs w:val="24"/>
        </w:rPr>
        <w:t>{}</w:t>
      </w:r>
      <w:r w:rsidRPr="00620E7A">
        <w:rPr>
          <w:rFonts w:ascii="Times New Roman" w:eastAsia="宋体" w:hAnsi="Times New Roman" w:cs="Times New Roman"/>
          <w:sz w:val="24"/>
          <w:szCs w:val="24"/>
        </w:rPr>
        <w:t>包裹代码块。</w:t>
      </w:r>
      <w:r>
        <w:rPr>
          <w:rFonts w:ascii="Times New Roman" w:eastAsia="宋体" w:hAnsi="Times New Roman" w:cs="Times New Roman" w:hint="eastAsia"/>
          <w:sz w:val="24"/>
          <w:szCs w:val="24"/>
        </w:rPr>
        <w:t>(a)</w:t>
      </w:r>
    </w:p>
    <w:p w14:paraId="0E1FC0C9" w14:textId="15DF1132" w:rsidR="00076875" w:rsidRDefault="00076875" w:rsidP="00076875">
      <w:pPr>
        <w:pStyle w:val="a9"/>
        <w:numPr>
          <w:ilvl w:val="0"/>
          <w:numId w:val="5"/>
        </w:numPr>
        <w:spacing w:line="400" w:lineRule="exact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076875">
        <w:rPr>
          <w:rFonts w:ascii="Times New Roman" w:eastAsia="宋体" w:hAnsi="Times New Roman" w:cs="Times New Roman"/>
          <w:sz w:val="24"/>
          <w:szCs w:val="24"/>
        </w:rPr>
        <w:t>左大括号</w:t>
      </w:r>
      <w:r w:rsidRPr="00076875">
        <w:rPr>
          <w:rFonts w:ascii="Times New Roman" w:eastAsia="宋体" w:hAnsi="Times New Roman" w:cs="Times New Roman"/>
          <w:sz w:val="24"/>
          <w:szCs w:val="24"/>
        </w:rPr>
        <w:t>{</w:t>
      </w:r>
      <w:r w:rsidRPr="00076875">
        <w:rPr>
          <w:rFonts w:ascii="Times New Roman" w:eastAsia="宋体" w:hAnsi="Times New Roman" w:cs="Times New Roman"/>
          <w:sz w:val="24"/>
          <w:szCs w:val="24"/>
        </w:rPr>
        <w:t>必须与语句同行。</w:t>
      </w:r>
      <w:r>
        <w:rPr>
          <w:rFonts w:ascii="Times New Roman" w:eastAsia="宋体" w:hAnsi="Times New Roman" w:cs="Times New Roman" w:hint="eastAsia"/>
          <w:sz w:val="24"/>
          <w:szCs w:val="24"/>
        </w:rPr>
        <w:t>(a)</w:t>
      </w:r>
    </w:p>
    <w:p w14:paraId="594392B7" w14:textId="2D508F2D" w:rsidR="00620E7A" w:rsidRDefault="00620E7A" w:rsidP="00076875">
      <w:pPr>
        <w:pStyle w:val="a9"/>
        <w:numPr>
          <w:ilvl w:val="0"/>
          <w:numId w:val="5"/>
        </w:numPr>
        <w:spacing w:line="400" w:lineRule="exact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620E7A">
        <w:rPr>
          <w:rFonts w:ascii="Times New Roman" w:eastAsia="宋体" w:hAnsi="Times New Roman" w:cs="Times New Roman"/>
          <w:sz w:val="24"/>
          <w:szCs w:val="24"/>
        </w:rPr>
        <w:t>禁止为了对齐等号、注释等添加额外空格。</w:t>
      </w:r>
      <w:r>
        <w:rPr>
          <w:rFonts w:ascii="Times New Roman" w:eastAsia="宋体" w:hAnsi="Times New Roman" w:cs="Times New Roman" w:hint="eastAsia"/>
          <w:sz w:val="24"/>
          <w:szCs w:val="24"/>
        </w:rPr>
        <w:t>(a)</w:t>
      </w:r>
    </w:p>
    <w:p w14:paraId="2639560E" w14:textId="7C59319E" w:rsidR="00076875" w:rsidRDefault="00076875" w:rsidP="00076875">
      <w:pPr>
        <w:pStyle w:val="a9"/>
        <w:numPr>
          <w:ilvl w:val="0"/>
          <w:numId w:val="5"/>
        </w:numPr>
        <w:spacing w:line="400" w:lineRule="exact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076875">
        <w:rPr>
          <w:rFonts w:ascii="Times New Roman" w:eastAsia="宋体" w:hAnsi="Times New Roman" w:cs="Times New Roman"/>
          <w:sz w:val="24"/>
          <w:szCs w:val="24"/>
        </w:rPr>
        <w:t>三元运算符应避免嵌套使用。</w:t>
      </w:r>
      <w:r>
        <w:rPr>
          <w:rFonts w:ascii="Times New Roman" w:eastAsia="宋体" w:hAnsi="Times New Roman" w:cs="Times New Roman" w:hint="eastAsia"/>
          <w:sz w:val="24"/>
          <w:szCs w:val="24"/>
        </w:rPr>
        <w:t>(b)</w:t>
      </w:r>
    </w:p>
    <w:p w14:paraId="72848142" w14:textId="6FC7C4C7" w:rsidR="00076875" w:rsidRPr="00076875" w:rsidRDefault="00620E7A" w:rsidP="00076875">
      <w:pPr>
        <w:pStyle w:val="a9"/>
        <w:numPr>
          <w:ilvl w:val="0"/>
          <w:numId w:val="5"/>
        </w:numPr>
        <w:spacing w:line="400" w:lineRule="exact"/>
        <w:jc w:val="left"/>
        <w:rPr>
          <w:rFonts w:ascii="Times New Roman" w:eastAsia="宋体" w:hAnsi="Times New Roman" w:cs="Times New Roman" w:hint="eastAsia"/>
          <w:sz w:val="24"/>
          <w:szCs w:val="24"/>
        </w:rPr>
      </w:pPr>
      <w:r w:rsidRPr="00620E7A">
        <w:rPr>
          <w:rFonts w:ascii="Times New Roman" w:eastAsia="宋体" w:hAnsi="Times New Roman" w:cs="Times New Roman"/>
          <w:sz w:val="24"/>
          <w:szCs w:val="24"/>
        </w:rPr>
        <w:lastRenderedPageBreak/>
        <w:t>类成员（字段、方法）之间用</w:t>
      </w:r>
      <w:r w:rsidRPr="00620E7A">
        <w:rPr>
          <w:rFonts w:ascii="Times New Roman" w:eastAsia="宋体" w:hAnsi="Times New Roman" w:cs="Times New Roman"/>
          <w:sz w:val="24"/>
          <w:szCs w:val="24"/>
        </w:rPr>
        <w:t>1</w:t>
      </w:r>
      <w:r w:rsidRPr="00620E7A">
        <w:rPr>
          <w:rFonts w:ascii="Times New Roman" w:eastAsia="宋体" w:hAnsi="Times New Roman" w:cs="Times New Roman"/>
          <w:sz w:val="24"/>
          <w:szCs w:val="24"/>
        </w:rPr>
        <w:t>个空行分隔；方法内按逻辑分组时可添加空行以增强可读性。</w:t>
      </w:r>
      <w:r w:rsidR="00076875">
        <w:rPr>
          <w:rFonts w:ascii="Times New Roman" w:eastAsia="宋体" w:hAnsi="Times New Roman" w:cs="Times New Roman" w:hint="eastAsia"/>
          <w:sz w:val="24"/>
          <w:szCs w:val="24"/>
        </w:rPr>
        <w:t>(b)</w:t>
      </w:r>
    </w:p>
    <w:p w14:paraId="7854A685" w14:textId="56E90D4A" w:rsidR="00076875" w:rsidRPr="00076875" w:rsidRDefault="00076875" w:rsidP="00076875">
      <w:pPr>
        <w:pStyle w:val="a9"/>
        <w:numPr>
          <w:ilvl w:val="0"/>
          <w:numId w:val="5"/>
        </w:numPr>
        <w:spacing w:line="400" w:lineRule="exact"/>
        <w:jc w:val="left"/>
        <w:rPr>
          <w:rFonts w:ascii="Times New Roman" w:eastAsia="宋体" w:hAnsi="Times New Roman" w:cs="Times New Roman" w:hint="eastAsia"/>
          <w:sz w:val="24"/>
          <w:szCs w:val="24"/>
        </w:rPr>
      </w:pPr>
      <w:r w:rsidRPr="00076875">
        <w:rPr>
          <w:rFonts w:ascii="Times New Roman" w:eastAsia="宋体" w:hAnsi="Times New Roman" w:cs="Times New Roman"/>
          <w:sz w:val="24"/>
          <w:szCs w:val="24"/>
        </w:rPr>
        <w:t>允许在调试阶段打印日志，但需移除所有</w:t>
      </w:r>
      <w:r w:rsidRPr="00076875">
        <w:rPr>
          <w:rFonts w:ascii="Times New Roman" w:eastAsia="宋体" w:hAnsi="Times New Roman" w:cs="Times New Roman"/>
          <w:sz w:val="24"/>
          <w:szCs w:val="24"/>
        </w:rPr>
        <w:t>System.out/System.err</w:t>
      </w:r>
      <w:r w:rsidRPr="00076875">
        <w:rPr>
          <w:rFonts w:ascii="Times New Roman" w:eastAsia="宋体" w:hAnsi="Times New Roman" w:cs="Times New Roman"/>
          <w:sz w:val="24"/>
          <w:szCs w:val="24"/>
        </w:rPr>
        <w:t>。</w:t>
      </w:r>
      <w:r>
        <w:rPr>
          <w:rFonts w:ascii="Times New Roman" w:eastAsia="宋体" w:hAnsi="Times New Roman" w:cs="Times New Roman" w:hint="eastAsia"/>
          <w:sz w:val="24"/>
          <w:szCs w:val="24"/>
        </w:rPr>
        <w:t>(c)</w:t>
      </w:r>
    </w:p>
    <w:p w14:paraId="2407A56F" w14:textId="51DCD5E4" w:rsidR="007935CE" w:rsidRPr="00076875" w:rsidRDefault="007935CE" w:rsidP="00620E7A">
      <w:pPr>
        <w:pStyle w:val="a9"/>
        <w:numPr>
          <w:ilvl w:val="0"/>
          <w:numId w:val="1"/>
        </w:numPr>
        <w:jc w:val="left"/>
        <w:outlineLvl w:val="0"/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076875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异常处理</w:t>
      </w:r>
    </w:p>
    <w:p w14:paraId="0101E01C" w14:textId="3A7D8674" w:rsidR="00076875" w:rsidRPr="00076875" w:rsidRDefault="00076875" w:rsidP="00076875">
      <w:pPr>
        <w:pStyle w:val="a9"/>
        <w:numPr>
          <w:ilvl w:val="0"/>
          <w:numId w:val="6"/>
        </w:numPr>
        <w:spacing w:line="400" w:lineRule="exact"/>
        <w:ind w:left="357" w:hanging="357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076875">
        <w:rPr>
          <w:rFonts w:ascii="Times New Roman" w:eastAsia="宋体" w:hAnsi="Times New Roman" w:cs="Times New Roman"/>
          <w:sz w:val="24"/>
          <w:szCs w:val="24"/>
        </w:rPr>
        <w:t>不允许捕获</w:t>
      </w:r>
      <w:r w:rsidRPr="00076875">
        <w:rPr>
          <w:rFonts w:ascii="Times New Roman" w:eastAsia="宋体" w:hAnsi="Times New Roman" w:cs="Times New Roman"/>
          <w:sz w:val="24"/>
          <w:szCs w:val="24"/>
        </w:rPr>
        <w:t>Exception</w:t>
      </w:r>
      <w:r w:rsidRPr="00076875">
        <w:rPr>
          <w:rFonts w:ascii="Times New Roman" w:eastAsia="宋体" w:hAnsi="Times New Roman" w:cs="Times New Roman"/>
          <w:sz w:val="24"/>
          <w:szCs w:val="24"/>
        </w:rPr>
        <w:t>或</w:t>
      </w:r>
      <w:r w:rsidRPr="00076875">
        <w:rPr>
          <w:rFonts w:ascii="Times New Roman" w:eastAsia="宋体" w:hAnsi="Times New Roman" w:cs="Times New Roman"/>
          <w:sz w:val="24"/>
          <w:szCs w:val="24"/>
        </w:rPr>
        <w:t>Throwable</w:t>
      </w:r>
      <w:r w:rsidRPr="00076875">
        <w:rPr>
          <w:rFonts w:ascii="Times New Roman" w:eastAsia="宋体" w:hAnsi="Times New Roman" w:cs="Times New Roman"/>
          <w:sz w:val="24"/>
          <w:szCs w:val="24"/>
        </w:rPr>
        <w:t>后不处理或直接忽略。</w:t>
      </w:r>
      <w:r w:rsidRPr="00076875">
        <w:rPr>
          <w:rFonts w:ascii="Times New Roman" w:eastAsia="宋体" w:hAnsi="Times New Roman" w:cs="Times New Roman" w:hint="eastAsia"/>
          <w:sz w:val="24"/>
          <w:szCs w:val="24"/>
        </w:rPr>
        <w:t>(a)</w:t>
      </w:r>
    </w:p>
    <w:p w14:paraId="1FF4E380" w14:textId="42AE8161" w:rsidR="00076875" w:rsidRDefault="00076875" w:rsidP="00076875">
      <w:pPr>
        <w:pStyle w:val="a9"/>
        <w:numPr>
          <w:ilvl w:val="0"/>
          <w:numId w:val="6"/>
        </w:numPr>
        <w:spacing w:line="400" w:lineRule="exact"/>
        <w:ind w:left="357" w:hanging="357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076875">
        <w:rPr>
          <w:rFonts w:ascii="Times New Roman" w:eastAsia="宋体" w:hAnsi="Times New Roman" w:cs="Times New Roman"/>
          <w:sz w:val="24"/>
          <w:szCs w:val="24"/>
        </w:rPr>
        <w:t>不允许使用</w:t>
      </w:r>
      <w:r w:rsidRPr="00076875">
        <w:rPr>
          <w:rFonts w:ascii="Times New Roman" w:eastAsia="宋体" w:hAnsi="Times New Roman" w:cs="Times New Roman"/>
          <w:sz w:val="24"/>
          <w:szCs w:val="24"/>
        </w:rPr>
        <w:t>catch</w:t>
      </w:r>
      <w:r w:rsidRPr="00076875">
        <w:rPr>
          <w:rFonts w:ascii="Times New Roman" w:eastAsia="宋体" w:hAnsi="Times New Roman" w:cs="Times New Roman"/>
          <w:sz w:val="24"/>
          <w:szCs w:val="24"/>
        </w:rPr>
        <w:t>后空代码块（必须显式记录或处理异常）。</w:t>
      </w:r>
      <w:r>
        <w:rPr>
          <w:rFonts w:ascii="Times New Roman" w:eastAsia="宋体" w:hAnsi="Times New Roman" w:cs="Times New Roman" w:hint="eastAsia"/>
          <w:sz w:val="24"/>
          <w:szCs w:val="24"/>
        </w:rPr>
        <w:t>(a)</w:t>
      </w:r>
    </w:p>
    <w:p w14:paraId="1078B42C" w14:textId="3BA63464" w:rsidR="00076875" w:rsidRDefault="00076875" w:rsidP="00076875">
      <w:pPr>
        <w:pStyle w:val="a9"/>
        <w:numPr>
          <w:ilvl w:val="0"/>
          <w:numId w:val="6"/>
        </w:numPr>
        <w:spacing w:line="400" w:lineRule="exact"/>
        <w:ind w:left="357" w:hanging="357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076875">
        <w:rPr>
          <w:rFonts w:ascii="Times New Roman" w:eastAsia="宋体" w:hAnsi="Times New Roman" w:cs="Times New Roman"/>
          <w:sz w:val="24"/>
          <w:szCs w:val="24"/>
        </w:rPr>
        <w:t>抛出的自定义异常类必须继承自</w:t>
      </w:r>
      <w:r w:rsidRPr="00076875">
        <w:rPr>
          <w:rFonts w:ascii="Times New Roman" w:eastAsia="宋体" w:hAnsi="Times New Roman" w:cs="Times New Roman"/>
          <w:sz w:val="24"/>
          <w:szCs w:val="24"/>
        </w:rPr>
        <w:t>Exception</w:t>
      </w:r>
      <w:r w:rsidRPr="00076875">
        <w:rPr>
          <w:rFonts w:ascii="Times New Roman" w:eastAsia="宋体" w:hAnsi="Times New Roman" w:cs="Times New Roman"/>
          <w:sz w:val="24"/>
          <w:szCs w:val="24"/>
        </w:rPr>
        <w:t>，不允许继承</w:t>
      </w:r>
      <w:r w:rsidRPr="00076875">
        <w:rPr>
          <w:rFonts w:ascii="Times New Roman" w:eastAsia="宋体" w:hAnsi="Times New Roman" w:cs="Times New Roman"/>
          <w:sz w:val="24"/>
          <w:szCs w:val="24"/>
        </w:rPr>
        <w:t>Throwable</w:t>
      </w:r>
      <w:r w:rsidRPr="00076875">
        <w:rPr>
          <w:rFonts w:ascii="Times New Roman" w:eastAsia="宋体" w:hAnsi="Times New Roman" w:cs="Times New Roman"/>
          <w:sz w:val="24"/>
          <w:szCs w:val="24"/>
        </w:rPr>
        <w:t>或</w:t>
      </w:r>
      <w:r w:rsidRPr="00076875">
        <w:rPr>
          <w:rFonts w:ascii="Times New Roman" w:eastAsia="宋体" w:hAnsi="Times New Roman" w:cs="Times New Roman"/>
          <w:sz w:val="24"/>
          <w:szCs w:val="24"/>
        </w:rPr>
        <w:t>Error</w:t>
      </w:r>
      <w:r w:rsidRPr="00076875">
        <w:rPr>
          <w:rFonts w:ascii="Times New Roman" w:eastAsia="宋体" w:hAnsi="Times New Roman" w:cs="Times New Roman"/>
          <w:sz w:val="24"/>
          <w:szCs w:val="24"/>
        </w:rPr>
        <w:t>。</w:t>
      </w:r>
      <w:r>
        <w:rPr>
          <w:rFonts w:ascii="Times New Roman" w:eastAsia="宋体" w:hAnsi="Times New Roman" w:cs="Times New Roman" w:hint="eastAsia"/>
          <w:sz w:val="24"/>
          <w:szCs w:val="24"/>
        </w:rPr>
        <w:t>(a)</w:t>
      </w:r>
    </w:p>
    <w:p w14:paraId="257973D0" w14:textId="6D5EF12D" w:rsidR="00076875" w:rsidRDefault="00076875" w:rsidP="00076875">
      <w:pPr>
        <w:pStyle w:val="a9"/>
        <w:numPr>
          <w:ilvl w:val="0"/>
          <w:numId w:val="6"/>
        </w:numPr>
        <w:spacing w:line="400" w:lineRule="exact"/>
        <w:ind w:left="357" w:hanging="357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076875">
        <w:rPr>
          <w:rFonts w:ascii="Times New Roman" w:eastAsia="宋体" w:hAnsi="Times New Roman" w:cs="Times New Roman"/>
          <w:sz w:val="24"/>
          <w:szCs w:val="24"/>
        </w:rPr>
        <w:t>建议使用自定义异常体系表达业务异常，避免用通用异常类。</w:t>
      </w:r>
      <w:r>
        <w:rPr>
          <w:rFonts w:ascii="Times New Roman" w:eastAsia="宋体" w:hAnsi="Times New Roman" w:cs="Times New Roman" w:hint="eastAsia"/>
          <w:sz w:val="24"/>
          <w:szCs w:val="24"/>
        </w:rPr>
        <w:t>(b)</w:t>
      </w:r>
    </w:p>
    <w:p w14:paraId="22B5B788" w14:textId="46DF7BDB" w:rsidR="00076875" w:rsidRPr="00076875" w:rsidRDefault="00076875" w:rsidP="00076875">
      <w:pPr>
        <w:pStyle w:val="a9"/>
        <w:numPr>
          <w:ilvl w:val="0"/>
          <w:numId w:val="6"/>
        </w:numPr>
        <w:spacing w:line="400" w:lineRule="exact"/>
        <w:ind w:left="357" w:hanging="357"/>
        <w:jc w:val="left"/>
        <w:rPr>
          <w:rFonts w:ascii="Times New Roman" w:eastAsia="宋体" w:hAnsi="Times New Roman" w:cs="Times New Roman" w:hint="eastAsia"/>
          <w:sz w:val="24"/>
          <w:szCs w:val="24"/>
        </w:rPr>
      </w:pPr>
      <w:r w:rsidRPr="00076875">
        <w:rPr>
          <w:rFonts w:ascii="Times New Roman" w:eastAsia="宋体" w:hAnsi="Times New Roman" w:cs="Times New Roman"/>
          <w:sz w:val="24"/>
          <w:szCs w:val="24"/>
        </w:rPr>
        <w:t>允许在工具类中对外暴露</w:t>
      </w:r>
      <w:r w:rsidRPr="00076875">
        <w:rPr>
          <w:rFonts w:ascii="Times New Roman" w:eastAsia="宋体" w:hAnsi="Times New Roman" w:cs="Times New Roman"/>
          <w:sz w:val="24"/>
          <w:szCs w:val="24"/>
        </w:rPr>
        <w:t>RuntimeException</w:t>
      </w:r>
      <w:r w:rsidRPr="00076875">
        <w:rPr>
          <w:rFonts w:ascii="Times New Roman" w:eastAsia="宋体" w:hAnsi="Times New Roman" w:cs="Times New Roman"/>
          <w:sz w:val="24"/>
          <w:szCs w:val="24"/>
        </w:rPr>
        <w:t>，但必须记录理由。</w:t>
      </w:r>
      <w:r>
        <w:rPr>
          <w:rFonts w:ascii="Times New Roman" w:eastAsia="宋体" w:hAnsi="Times New Roman" w:cs="Times New Roman" w:hint="eastAsia"/>
          <w:sz w:val="24"/>
          <w:szCs w:val="24"/>
        </w:rPr>
        <w:t>(c)</w:t>
      </w:r>
    </w:p>
    <w:p w14:paraId="2ED6558C" w14:textId="7E7CAD26" w:rsidR="007935CE" w:rsidRPr="00076875" w:rsidRDefault="007935CE" w:rsidP="00620E7A">
      <w:pPr>
        <w:pStyle w:val="a9"/>
        <w:numPr>
          <w:ilvl w:val="0"/>
          <w:numId w:val="1"/>
        </w:numPr>
        <w:jc w:val="left"/>
        <w:outlineLvl w:val="0"/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076875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并发</w:t>
      </w:r>
      <w:r w:rsidR="00F974E4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安全</w:t>
      </w:r>
    </w:p>
    <w:p w14:paraId="0307ED1B" w14:textId="100B786E" w:rsidR="00076875" w:rsidRPr="00076875" w:rsidRDefault="00076875" w:rsidP="00076875">
      <w:pPr>
        <w:pStyle w:val="a9"/>
        <w:numPr>
          <w:ilvl w:val="0"/>
          <w:numId w:val="7"/>
        </w:numPr>
        <w:spacing w:line="400" w:lineRule="exact"/>
        <w:ind w:left="357" w:hanging="357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076875">
        <w:rPr>
          <w:rFonts w:ascii="Times New Roman" w:eastAsia="宋体" w:hAnsi="Times New Roman" w:cs="Times New Roman"/>
          <w:sz w:val="24"/>
          <w:szCs w:val="24"/>
        </w:rPr>
        <w:t>不允许在高并发业务中使用非线程安全集合（如</w:t>
      </w:r>
      <w:r w:rsidRPr="00076875">
        <w:rPr>
          <w:rFonts w:ascii="Times New Roman" w:eastAsia="宋体" w:hAnsi="Times New Roman" w:cs="Times New Roman"/>
          <w:sz w:val="24"/>
          <w:szCs w:val="24"/>
        </w:rPr>
        <w:t>HashMap</w:t>
      </w:r>
      <w:r w:rsidRPr="00076875">
        <w:rPr>
          <w:rFonts w:ascii="Times New Roman" w:eastAsia="宋体" w:hAnsi="Times New Roman" w:cs="Times New Roman"/>
          <w:sz w:val="24"/>
          <w:szCs w:val="24"/>
        </w:rPr>
        <w:t>），除非有同步保护。</w:t>
      </w:r>
      <w:r w:rsidRPr="00076875">
        <w:rPr>
          <w:rFonts w:ascii="Times New Roman" w:eastAsia="宋体" w:hAnsi="Times New Roman" w:cs="Times New Roman" w:hint="eastAsia"/>
          <w:sz w:val="24"/>
          <w:szCs w:val="24"/>
        </w:rPr>
        <w:t>(a)</w:t>
      </w:r>
    </w:p>
    <w:p w14:paraId="313F02A5" w14:textId="130D246E" w:rsidR="00076875" w:rsidRDefault="00076875" w:rsidP="00076875">
      <w:pPr>
        <w:pStyle w:val="a9"/>
        <w:numPr>
          <w:ilvl w:val="0"/>
          <w:numId w:val="7"/>
        </w:numPr>
        <w:spacing w:line="400" w:lineRule="exact"/>
        <w:ind w:left="357" w:hanging="357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076875">
        <w:rPr>
          <w:rFonts w:ascii="Times New Roman" w:eastAsia="宋体" w:hAnsi="Times New Roman" w:cs="Times New Roman"/>
          <w:sz w:val="24"/>
          <w:szCs w:val="24"/>
        </w:rPr>
        <w:t>多线程启动必须通过线程池，不允许直接</w:t>
      </w:r>
      <w:r w:rsidRPr="00076875">
        <w:rPr>
          <w:rFonts w:ascii="Times New Roman" w:eastAsia="宋体" w:hAnsi="Times New Roman" w:cs="Times New Roman"/>
          <w:sz w:val="24"/>
          <w:szCs w:val="24"/>
        </w:rPr>
        <w:t>new</w:t>
      </w:r>
      <w:r w:rsidR="00F974E4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076875">
        <w:rPr>
          <w:rFonts w:ascii="Times New Roman" w:eastAsia="宋体" w:hAnsi="Times New Roman" w:cs="Times New Roman"/>
          <w:sz w:val="24"/>
          <w:szCs w:val="24"/>
        </w:rPr>
        <w:t>Thread</w:t>
      </w:r>
      <w:r w:rsidRPr="00076875">
        <w:rPr>
          <w:rFonts w:ascii="Times New Roman" w:eastAsia="宋体" w:hAnsi="Times New Roman" w:cs="Times New Roman"/>
          <w:sz w:val="24"/>
          <w:szCs w:val="24"/>
        </w:rPr>
        <w:t>。</w:t>
      </w:r>
      <w:r>
        <w:rPr>
          <w:rFonts w:ascii="Times New Roman" w:eastAsia="宋体" w:hAnsi="Times New Roman" w:cs="Times New Roman" w:hint="eastAsia"/>
          <w:sz w:val="24"/>
          <w:szCs w:val="24"/>
        </w:rPr>
        <w:t>(a)</w:t>
      </w:r>
    </w:p>
    <w:p w14:paraId="0559EFD3" w14:textId="0CB9AB61" w:rsidR="00F974E4" w:rsidRDefault="00F974E4" w:rsidP="00076875">
      <w:pPr>
        <w:pStyle w:val="a9"/>
        <w:numPr>
          <w:ilvl w:val="0"/>
          <w:numId w:val="7"/>
        </w:numPr>
        <w:spacing w:line="400" w:lineRule="exact"/>
        <w:ind w:left="357" w:hanging="357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F974E4">
        <w:rPr>
          <w:rFonts w:ascii="Times New Roman" w:eastAsia="宋体" w:hAnsi="Times New Roman" w:cs="Times New Roman"/>
          <w:sz w:val="24"/>
          <w:szCs w:val="24"/>
        </w:rPr>
        <w:t>多线程共享数据优先用</w:t>
      </w:r>
      <w:r w:rsidRPr="00F974E4">
        <w:rPr>
          <w:rFonts w:ascii="Times New Roman" w:eastAsia="宋体" w:hAnsi="Times New Roman" w:cs="Times New Roman"/>
          <w:sz w:val="24"/>
          <w:szCs w:val="24"/>
        </w:rPr>
        <w:t>final</w:t>
      </w:r>
      <w:r w:rsidRPr="00F974E4">
        <w:rPr>
          <w:rFonts w:ascii="Times New Roman" w:eastAsia="宋体" w:hAnsi="Times New Roman" w:cs="Times New Roman"/>
          <w:sz w:val="24"/>
          <w:szCs w:val="24"/>
        </w:rPr>
        <w:t>或不可变集合</w:t>
      </w:r>
      <w:r w:rsidRPr="00F974E4">
        <w:rPr>
          <w:rFonts w:ascii="Times New Roman" w:eastAsia="宋体" w:hAnsi="Times New Roman" w:cs="Times New Roman" w:hint="eastAsia"/>
          <w:sz w:val="24"/>
          <w:szCs w:val="24"/>
        </w:rPr>
        <w:t>。</w:t>
      </w:r>
      <w:r>
        <w:rPr>
          <w:rFonts w:ascii="Times New Roman" w:eastAsia="宋体" w:hAnsi="Times New Roman" w:cs="Times New Roman" w:hint="eastAsia"/>
          <w:sz w:val="24"/>
          <w:szCs w:val="24"/>
        </w:rPr>
        <w:t>(a)</w:t>
      </w:r>
      <w:r w:rsidRPr="00F974E4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49A4128D" w14:textId="7A3B580A" w:rsidR="00076875" w:rsidRPr="00076875" w:rsidRDefault="00076875" w:rsidP="00076875">
      <w:pPr>
        <w:pStyle w:val="a9"/>
        <w:numPr>
          <w:ilvl w:val="0"/>
          <w:numId w:val="7"/>
        </w:numPr>
        <w:spacing w:line="400" w:lineRule="exact"/>
        <w:ind w:left="357" w:hanging="357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076875">
        <w:rPr>
          <w:rFonts w:ascii="Times New Roman" w:eastAsia="宋体" w:hAnsi="Times New Roman" w:cs="Times New Roman"/>
          <w:sz w:val="24"/>
          <w:szCs w:val="24"/>
        </w:rPr>
        <w:t>原子变量、并发包优先于手写</w:t>
      </w:r>
      <w:r w:rsidRPr="00076875">
        <w:rPr>
          <w:rFonts w:ascii="Times New Roman" w:eastAsia="宋体" w:hAnsi="Times New Roman" w:cs="Times New Roman"/>
          <w:sz w:val="24"/>
          <w:szCs w:val="24"/>
        </w:rPr>
        <w:t>synchronized</w:t>
      </w:r>
      <w:r w:rsidRPr="00076875">
        <w:rPr>
          <w:rFonts w:ascii="Times New Roman" w:eastAsia="宋体" w:hAnsi="Times New Roman" w:cs="Times New Roman"/>
          <w:sz w:val="24"/>
          <w:szCs w:val="24"/>
        </w:rPr>
        <w:t>。</w:t>
      </w:r>
      <w:r w:rsidRPr="00076875">
        <w:rPr>
          <w:rFonts w:ascii="Times New Roman" w:eastAsia="宋体" w:hAnsi="Times New Roman" w:cs="Times New Roman" w:hint="eastAsia"/>
          <w:sz w:val="24"/>
          <w:szCs w:val="24"/>
        </w:rPr>
        <w:t>(b)</w:t>
      </w:r>
    </w:p>
    <w:p w14:paraId="7C08D376" w14:textId="610195DA" w:rsidR="00076875" w:rsidRPr="00076875" w:rsidRDefault="00076875" w:rsidP="00076875">
      <w:pPr>
        <w:pStyle w:val="a9"/>
        <w:numPr>
          <w:ilvl w:val="0"/>
          <w:numId w:val="7"/>
        </w:numPr>
        <w:spacing w:line="400" w:lineRule="exact"/>
        <w:ind w:left="357" w:hanging="357"/>
        <w:jc w:val="left"/>
        <w:rPr>
          <w:rFonts w:ascii="Times New Roman" w:eastAsia="宋体" w:hAnsi="Times New Roman" w:cs="Times New Roman" w:hint="eastAsia"/>
          <w:sz w:val="24"/>
          <w:szCs w:val="24"/>
        </w:rPr>
      </w:pPr>
      <w:r w:rsidRPr="00076875">
        <w:rPr>
          <w:rFonts w:ascii="Times New Roman" w:eastAsia="宋体" w:hAnsi="Times New Roman" w:cs="Times New Roman"/>
          <w:sz w:val="24"/>
          <w:szCs w:val="24"/>
        </w:rPr>
        <w:t>允许在单线程场景中使用非线程安全集合。</w:t>
      </w:r>
      <w:r>
        <w:rPr>
          <w:rFonts w:ascii="Times New Roman" w:eastAsia="宋体" w:hAnsi="Times New Roman" w:cs="Times New Roman" w:hint="eastAsia"/>
          <w:sz w:val="24"/>
          <w:szCs w:val="24"/>
        </w:rPr>
        <w:t>(c)</w:t>
      </w:r>
    </w:p>
    <w:p w14:paraId="345F2BC4" w14:textId="255D0901" w:rsidR="007935CE" w:rsidRPr="00076875" w:rsidRDefault="007935CE" w:rsidP="00620E7A">
      <w:pPr>
        <w:pStyle w:val="a9"/>
        <w:numPr>
          <w:ilvl w:val="0"/>
          <w:numId w:val="1"/>
        </w:numPr>
        <w:jc w:val="left"/>
        <w:outlineLvl w:val="0"/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076875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安全规范</w:t>
      </w:r>
    </w:p>
    <w:p w14:paraId="33FC3D11" w14:textId="6F8E7305" w:rsidR="00076875" w:rsidRPr="00076875" w:rsidRDefault="00076875" w:rsidP="00076875">
      <w:pPr>
        <w:pStyle w:val="a9"/>
        <w:numPr>
          <w:ilvl w:val="0"/>
          <w:numId w:val="8"/>
        </w:numPr>
        <w:spacing w:line="400" w:lineRule="exact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076875">
        <w:rPr>
          <w:rFonts w:ascii="Times New Roman" w:eastAsia="宋体" w:hAnsi="Times New Roman" w:cs="Times New Roman"/>
          <w:sz w:val="24"/>
          <w:szCs w:val="24"/>
        </w:rPr>
        <w:t>不允许在代码中硬编码密码、密钥、</w:t>
      </w:r>
      <w:r w:rsidRPr="00076875">
        <w:rPr>
          <w:rFonts w:ascii="Times New Roman" w:eastAsia="宋体" w:hAnsi="Times New Roman" w:cs="Times New Roman"/>
          <w:sz w:val="24"/>
          <w:szCs w:val="24"/>
        </w:rPr>
        <w:t>accessToken</w:t>
      </w:r>
      <w:r w:rsidRPr="00076875">
        <w:rPr>
          <w:rFonts w:ascii="Times New Roman" w:eastAsia="宋体" w:hAnsi="Times New Roman" w:cs="Times New Roman"/>
          <w:sz w:val="24"/>
          <w:szCs w:val="24"/>
        </w:rPr>
        <w:t>等敏感信息。</w:t>
      </w:r>
      <w:r w:rsidRPr="00076875">
        <w:rPr>
          <w:rFonts w:ascii="Times New Roman" w:eastAsia="宋体" w:hAnsi="Times New Roman" w:cs="Times New Roman" w:hint="eastAsia"/>
          <w:sz w:val="24"/>
          <w:szCs w:val="24"/>
        </w:rPr>
        <w:t>(a)</w:t>
      </w:r>
    </w:p>
    <w:p w14:paraId="74521AE8" w14:textId="220687A4" w:rsidR="00076875" w:rsidRDefault="00076875" w:rsidP="00076875">
      <w:pPr>
        <w:pStyle w:val="a9"/>
        <w:numPr>
          <w:ilvl w:val="0"/>
          <w:numId w:val="8"/>
        </w:numPr>
        <w:spacing w:line="400" w:lineRule="exact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076875">
        <w:rPr>
          <w:rFonts w:ascii="Times New Roman" w:eastAsia="宋体" w:hAnsi="Times New Roman" w:cs="Times New Roman"/>
          <w:sz w:val="24"/>
          <w:szCs w:val="24"/>
        </w:rPr>
        <w:t>严禁</w:t>
      </w:r>
      <w:r w:rsidRPr="00076875">
        <w:rPr>
          <w:rFonts w:ascii="Times New Roman" w:eastAsia="宋体" w:hAnsi="Times New Roman" w:cs="Times New Roman"/>
          <w:sz w:val="24"/>
          <w:szCs w:val="24"/>
        </w:rPr>
        <w:t>SQL</w:t>
      </w:r>
      <w:r w:rsidRPr="00076875">
        <w:rPr>
          <w:rFonts w:ascii="Times New Roman" w:eastAsia="宋体" w:hAnsi="Times New Roman" w:cs="Times New Roman"/>
          <w:sz w:val="24"/>
          <w:szCs w:val="24"/>
        </w:rPr>
        <w:t>拼接（必须使用预编译语句或</w:t>
      </w:r>
      <w:r w:rsidRPr="00076875">
        <w:rPr>
          <w:rFonts w:ascii="Times New Roman" w:eastAsia="宋体" w:hAnsi="Times New Roman" w:cs="Times New Roman"/>
          <w:sz w:val="24"/>
          <w:szCs w:val="24"/>
        </w:rPr>
        <w:t>ORM</w:t>
      </w:r>
      <w:r w:rsidRPr="00076875">
        <w:rPr>
          <w:rFonts w:ascii="Times New Roman" w:eastAsia="宋体" w:hAnsi="Times New Roman" w:cs="Times New Roman"/>
          <w:sz w:val="24"/>
          <w:szCs w:val="24"/>
        </w:rPr>
        <w:t>框架）。</w:t>
      </w:r>
      <w:r>
        <w:rPr>
          <w:rFonts w:ascii="Times New Roman" w:eastAsia="宋体" w:hAnsi="Times New Roman" w:cs="Times New Roman" w:hint="eastAsia"/>
          <w:sz w:val="24"/>
          <w:szCs w:val="24"/>
        </w:rPr>
        <w:t>(a)</w:t>
      </w:r>
    </w:p>
    <w:p w14:paraId="25E86EB6" w14:textId="73C74A97" w:rsidR="00076875" w:rsidRDefault="00076875" w:rsidP="00076875">
      <w:pPr>
        <w:pStyle w:val="a9"/>
        <w:numPr>
          <w:ilvl w:val="0"/>
          <w:numId w:val="8"/>
        </w:numPr>
        <w:spacing w:line="400" w:lineRule="exact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076875">
        <w:rPr>
          <w:rFonts w:ascii="Times New Roman" w:eastAsia="宋体" w:hAnsi="Times New Roman" w:cs="Times New Roman"/>
          <w:sz w:val="24"/>
          <w:szCs w:val="24"/>
        </w:rPr>
        <w:t>建议所有外部输入参数做合法性校验。</w:t>
      </w:r>
      <w:r>
        <w:rPr>
          <w:rFonts w:ascii="Times New Roman" w:eastAsia="宋体" w:hAnsi="Times New Roman" w:cs="Times New Roman" w:hint="eastAsia"/>
          <w:sz w:val="24"/>
          <w:szCs w:val="24"/>
        </w:rPr>
        <w:t>(b)</w:t>
      </w:r>
    </w:p>
    <w:p w14:paraId="7B9DBAAF" w14:textId="590722D3" w:rsidR="00076875" w:rsidRPr="00076875" w:rsidRDefault="00076875" w:rsidP="00076875">
      <w:pPr>
        <w:pStyle w:val="a9"/>
        <w:widowControl/>
        <w:numPr>
          <w:ilvl w:val="0"/>
          <w:numId w:val="8"/>
        </w:numPr>
        <w:spacing w:line="400" w:lineRule="exact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076875">
        <w:rPr>
          <w:rFonts w:ascii="宋体" w:eastAsia="宋体" w:hAnsi="宋体" w:cs="宋体"/>
          <w:kern w:val="0"/>
          <w:sz w:val="24"/>
          <w:szCs w:val="24"/>
        </w:rPr>
        <w:t>允许内部工具类存在调试接口，但必须明确标记禁用生产。</w:t>
      </w:r>
    </w:p>
    <w:p w14:paraId="1545DE31" w14:textId="3C11CDA9" w:rsidR="007935CE" w:rsidRPr="00076875" w:rsidRDefault="007935CE" w:rsidP="00620E7A">
      <w:pPr>
        <w:pStyle w:val="a9"/>
        <w:numPr>
          <w:ilvl w:val="0"/>
          <w:numId w:val="1"/>
        </w:numPr>
        <w:jc w:val="left"/>
        <w:outlineLvl w:val="0"/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076875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性能规范</w:t>
      </w:r>
    </w:p>
    <w:p w14:paraId="20406C9E" w14:textId="1A642581" w:rsidR="00076875" w:rsidRPr="00076875" w:rsidRDefault="00076875" w:rsidP="00076875">
      <w:pPr>
        <w:pStyle w:val="a9"/>
        <w:numPr>
          <w:ilvl w:val="0"/>
          <w:numId w:val="9"/>
        </w:numPr>
        <w:spacing w:line="400" w:lineRule="exact"/>
        <w:ind w:left="357" w:hanging="357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076875">
        <w:rPr>
          <w:rFonts w:ascii="Times New Roman" w:eastAsia="宋体" w:hAnsi="Times New Roman" w:cs="Times New Roman"/>
          <w:sz w:val="24"/>
          <w:szCs w:val="24"/>
        </w:rPr>
        <w:t>禁止在循环中创建对象、连接数据库或打开文件。</w:t>
      </w:r>
      <w:r w:rsidRPr="00076875">
        <w:rPr>
          <w:rFonts w:ascii="Times New Roman" w:eastAsia="宋体" w:hAnsi="Times New Roman" w:cs="Times New Roman" w:hint="eastAsia"/>
          <w:sz w:val="24"/>
          <w:szCs w:val="24"/>
        </w:rPr>
        <w:t>(a)</w:t>
      </w:r>
    </w:p>
    <w:p w14:paraId="5CB0DB63" w14:textId="258D82B1" w:rsidR="00076875" w:rsidRDefault="00076875" w:rsidP="00076875">
      <w:pPr>
        <w:pStyle w:val="a9"/>
        <w:numPr>
          <w:ilvl w:val="0"/>
          <w:numId w:val="9"/>
        </w:numPr>
        <w:spacing w:line="400" w:lineRule="exact"/>
        <w:ind w:left="357" w:hanging="357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076875">
        <w:rPr>
          <w:rFonts w:ascii="Times New Roman" w:eastAsia="宋体" w:hAnsi="Times New Roman" w:cs="Times New Roman"/>
          <w:sz w:val="24"/>
          <w:szCs w:val="24"/>
        </w:rPr>
        <w:t>不允许在高频方法中频繁使用正则表达式对象，应预编译</w:t>
      </w:r>
      <w:r w:rsidRPr="00076875">
        <w:rPr>
          <w:rFonts w:ascii="Times New Roman" w:eastAsia="宋体" w:hAnsi="Times New Roman" w:cs="Times New Roman"/>
          <w:sz w:val="24"/>
          <w:szCs w:val="24"/>
        </w:rPr>
        <w:t>Pattern</w:t>
      </w:r>
      <w:r w:rsidRPr="00076875">
        <w:rPr>
          <w:rFonts w:ascii="Times New Roman" w:eastAsia="宋体" w:hAnsi="Times New Roman" w:cs="Times New Roman"/>
          <w:sz w:val="24"/>
          <w:szCs w:val="24"/>
        </w:rPr>
        <w:t>。</w:t>
      </w:r>
      <w:r>
        <w:rPr>
          <w:rFonts w:ascii="Times New Roman" w:eastAsia="宋体" w:hAnsi="Times New Roman" w:cs="Times New Roman" w:hint="eastAsia"/>
          <w:sz w:val="24"/>
          <w:szCs w:val="24"/>
        </w:rPr>
        <w:t>(a)</w:t>
      </w:r>
    </w:p>
    <w:p w14:paraId="6CE25FF2" w14:textId="19564D56" w:rsidR="00076875" w:rsidRPr="00076875" w:rsidRDefault="00076875" w:rsidP="00076875">
      <w:pPr>
        <w:pStyle w:val="a9"/>
        <w:numPr>
          <w:ilvl w:val="0"/>
          <w:numId w:val="9"/>
        </w:numPr>
        <w:spacing w:line="400" w:lineRule="exact"/>
        <w:ind w:left="357" w:hanging="357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076875">
        <w:rPr>
          <w:rFonts w:ascii="Times New Roman" w:eastAsia="宋体" w:hAnsi="Times New Roman" w:cs="Times New Roman"/>
          <w:sz w:val="24"/>
          <w:szCs w:val="24"/>
        </w:rPr>
        <w:t>推荐使用</w:t>
      </w:r>
      <w:r w:rsidRPr="00076875">
        <w:rPr>
          <w:rFonts w:ascii="Times New Roman" w:eastAsia="宋体" w:hAnsi="Times New Roman" w:cs="Times New Roman"/>
          <w:sz w:val="24"/>
          <w:szCs w:val="24"/>
        </w:rPr>
        <w:t>StringBuilder/StringBuffer</w:t>
      </w:r>
      <w:r w:rsidRPr="00076875">
        <w:rPr>
          <w:rFonts w:ascii="Times New Roman" w:eastAsia="宋体" w:hAnsi="Times New Roman" w:cs="Times New Roman"/>
          <w:sz w:val="24"/>
          <w:szCs w:val="24"/>
        </w:rPr>
        <w:t>拼接字符串。</w:t>
      </w:r>
      <w:r w:rsidRPr="00076875">
        <w:rPr>
          <w:rFonts w:ascii="Times New Roman" w:eastAsia="宋体" w:hAnsi="Times New Roman" w:cs="Times New Roman" w:hint="eastAsia"/>
          <w:sz w:val="24"/>
          <w:szCs w:val="24"/>
        </w:rPr>
        <w:t>(b)</w:t>
      </w:r>
    </w:p>
    <w:p w14:paraId="1E0988CE" w14:textId="15958EA1" w:rsidR="00076875" w:rsidRPr="00076875" w:rsidRDefault="00076875" w:rsidP="00076875">
      <w:pPr>
        <w:pStyle w:val="a9"/>
        <w:numPr>
          <w:ilvl w:val="0"/>
          <w:numId w:val="9"/>
        </w:numPr>
        <w:spacing w:line="400" w:lineRule="exact"/>
        <w:ind w:left="357" w:hanging="357"/>
        <w:jc w:val="left"/>
        <w:rPr>
          <w:rFonts w:ascii="Times New Roman" w:eastAsia="宋体" w:hAnsi="Times New Roman" w:cs="Times New Roman" w:hint="eastAsia"/>
          <w:sz w:val="24"/>
          <w:szCs w:val="24"/>
        </w:rPr>
      </w:pPr>
      <w:r w:rsidRPr="00076875">
        <w:rPr>
          <w:rFonts w:ascii="Times New Roman" w:eastAsia="宋体" w:hAnsi="Times New Roman" w:cs="Times New Roman"/>
          <w:sz w:val="24"/>
          <w:szCs w:val="24"/>
        </w:rPr>
        <w:t>允许在临时工具中用简单拼接，但必须控制规模。</w:t>
      </w:r>
      <w:r w:rsidRPr="00076875">
        <w:rPr>
          <w:rFonts w:ascii="Times New Roman" w:eastAsia="宋体" w:hAnsi="Times New Roman" w:cs="Times New Roman" w:hint="eastAsia"/>
          <w:sz w:val="24"/>
          <w:szCs w:val="24"/>
        </w:rPr>
        <w:t>(c)</w:t>
      </w:r>
    </w:p>
    <w:p w14:paraId="6200F3F8" w14:textId="5AC25B4B" w:rsidR="007935CE" w:rsidRPr="00076875" w:rsidRDefault="007935CE" w:rsidP="00620E7A">
      <w:pPr>
        <w:pStyle w:val="a9"/>
        <w:numPr>
          <w:ilvl w:val="0"/>
          <w:numId w:val="1"/>
        </w:numPr>
        <w:jc w:val="left"/>
        <w:outlineLvl w:val="0"/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076875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测试与构建</w:t>
      </w:r>
    </w:p>
    <w:p w14:paraId="42259ABA" w14:textId="139B0C07" w:rsidR="00076875" w:rsidRPr="00076875" w:rsidRDefault="00076875" w:rsidP="00076875">
      <w:pPr>
        <w:pStyle w:val="a9"/>
        <w:numPr>
          <w:ilvl w:val="0"/>
          <w:numId w:val="10"/>
        </w:numPr>
        <w:spacing w:line="400" w:lineRule="exact"/>
        <w:ind w:left="357" w:hanging="357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076875">
        <w:rPr>
          <w:rFonts w:ascii="Times New Roman" w:eastAsia="宋体" w:hAnsi="Times New Roman" w:cs="Times New Roman"/>
          <w:sz w:val="24"/>
          <w:szCs w:val="24"/>
        </w:rPr>
        <w:t>所有对外暴露接口必须有单元测试或集成测试。</w:t>
      </w:r>
      <w:r w:rsidRPr="00076875">
        <w:rPr>
          <w:rFonts w:ascii="Times New Roman" w:eastAsia="宋体" w:hAnsi="Times New Roman" w:cs="Times New Roman" w:hint="eastAsia"/>
          <w:sz w:val="24"/>
          <w:szCs w:val="24"/>
        </w:rPr>
        <w:t>(a)</w:t>
      </w:r>
    </w:p>
    <w:p w14:paraId="35BC4B21" w14:textId="6962F281" w:rsidR="00076875" w:rsidRDefault="00076875" w:rsidP="00076875">
      <w:pPr>
        <w:pStyle w:val="a9"/>
        <w:numPr>
          <w:ilvl w:val="0"/>
          <w:numId w:val="10"/>
        </w:numPr>
        <w:spacing w:line="400" w:lineRule="exact"/>
        <w:ind w:left="357" w:hanging="357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076875">
        <w:rPr>
          <w:rFonts w:ascii="Times New Roman" w:eastAsia="宋体" w:hAnsi="Times New Roman" w:cs="Times New Roman"/>
          <w:sz w:val="24"/>
          <w:szCs w:val="24"/>
        </w:rPr>
        <w:t>不允许提交不通过构建检查（如</w:t>
      </w:r>
      <w:r w:rsidRPr="00076875">
        <w:rPr>
          <w:rFonts w:ascii="Times New Roman" w:eastAsia="宋体" w:hAnsi="Times New Roman" w:cs="Times New Roman"/>
          <w:sz w:val="24"/>
          <w:szCs w:val="24"/>
        </w:rPr>
        <w:t>CI</w:t>
      </w:r>
      <w:r w:rsidRPr="00076875">
        <w:rPr>
          <w:rFonts w:ascii="Times New Roman" w:eastAsia="宋体" w:hAnsi="Times New Roman" w:cs="Times New Roman"/>
          <w:sz w:val="24"/>
          <w:szCs w:val="24"/>
        </w:rPr>
        <w:t>、静态扫描未通过）的代码。</w:t>
      </w:r>
      <w:r>
        <w:rPr>
          <w:rFonts w:ascii="Times New Roman" w:eastAsia="宋体" w:hAnsi="Times New Roman" w:cs="Times New Roman" w:hint="eastAsia"/>
          <w:sz w:val="24"/>
          <w:szCs w:val="24"/>
        </w:rPr>
        <w:t>(a)</w:t>
      </w:r>
    </w:p>
    <w:p w14:paraId="29A931D6" w14:textId="34061BBD" w:rsidR="00076875" w:rsidRDefault="00076875" w:rsidP="00076875">
      <w:pPr>
        <w:pStyle w:val="a9"/>
        <w:numPr>
          <w:ilvl w:val="0"/>
          <w:numId w:val="10"/>
        </w:numPr>
        <w:spacing w:line="400" w:lineRule="exact"/>
        <w:ind w:left="357" w:hanging="357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076875">
        <w:rPr>
          <w:rFonts w:ascii="Times New Roman" w:eastAsia="宋体" w:hAnsi="Times New Roman" w:cs="Times New Roman"/>
          <w:sz w:val="24"/>
          <w:szCs w:val="24"/>
        </w:rPr>
        <w:t>建议覆盖率达</w:t>
      </w:r>
      <w:r w:rsidR="00F974E4">
        <w:rPr>
          <w:rFonts w:ascii="Times New Roman" w:eastAsia="宋体" w:hAnsi="Times New Roman" w:cs="Times New Roman" w:hint="eastAsia"/>
          <w:sz w:val="24"/>
          <w:szCs w:val="24"/>
        </w:rPr>
        <w:t>到</w:t>
      </w:r>
      <w:r w:rsidRPr="00076875">
        <w:rPr>
          <w:rFonts w:ascii="Times New Roman" w:eastAsia="宋体" w:hAnsi="Times New Roman" w:cs="Times New Roman"/>
          <w:sz w:val="24"/>
          <w:szCs w:val="24"/>
        </w:rPr>
        <w:t>80%</w:t>
      </w:r>
      <w:r w:rsidRPr="00076875">
        <w:rPr>
          <w:rFonts w:ascii="Times New Roman" w:eastAsia="宋体" w:hAnsi="Times New Roman" w:cs="Times New Roman"/>
          <w:sz w:val="24"/>
          <w:szCs w:val="24"/>
        </w:rPr>
        <w:t>以上。</w:t>
      </w:r>
      <w:r>
        <w:rPr>
          <w:rFonts w:ascii="Times New Roman" w:eastAsia="宋体" w:hAnsi="Times New Roman" w:cs="Times New Roman" w:hint="eastAsia"/>
          <w:sz w:val="24"/>
          <w:szCs w:val="24"/>
        </w:rPr>
        <w:t>(b)</w:t>
      </w:r>
    </w:p>
    <w:p w14:paraId="065C3213" w14:textId="502AC24E" w:rsidR="00533524" w:rsidRDefault="00620E7A" w:rsidP="00076875">
      <w:pPr>
        <w:pStyle w:val="a9"/>
        <w:numPr>
          <w:ilvl w:val="0"/>
          <w:numId w:val="10"/>
        </w:numPr>
        <w:spacing w:line="400" w:lineRule="exact"/>
        <w:ind w:left="357" w:hanging="357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620E7A">
        <w:rPr>
          <w:rFonts w:ascii="Times New Roman" w:eastAsia="宋体" w:hAnsi="Times New Roman" w:cs="Times New Roman"/>
          <w:sz w:val="24"/>
          <w:szCs w:val="24"/>
        </w:rPr>
        <w:t>测试方法命名建议采用</w:t>
      </w:r>
      <w:r w:rsidRPr="00620E7A">
        <w:rPr>
          <w:rFonts w:ascii="Times New Roman" w:eastAsia="宋体" w:hAnsi="Times New Roman" w:cs="Times New Roman"/>
          <w:sz w:val="24"/>
          <w:szCs w:val="24"/>
        </w:rPr>
        <w:t>should_X_When_Y</w:t>
      </w:r>
      <w:r w:rsidRPr="00620E7A">
        <w:rPr>
          <w:rFonts w:ascii="Times New Roman" w:eastAsia="宋体" w:hAnsi="Times New Roman" w:cs="Times New Roman"/>
          <w:sz w:val="24"/>
          <w:szCs w:val="24"/>
        </w:rPr>
        <w:t>格式，例如：</w:t>
      </w:r>
      <w:r w:rsidRPr="00620E7A">
        <w:rPr>
          <w:rFonts w:ascii="Times New Roman" w:eastAsia="宋体" w:hAnsi="Times New Roman" w:cs="Times New Roman"/>
          <w:sz w:val="24"/>
          <w:szCs w:val="24"/>
        </w:rPr>
        <w:lastRenderedPageBreak/>
        <w:t>shouldReturnTrue_WhenInputValid</w:t>
      </w:r>
      <w:r w:rsidRPr="00620E7A">
        <w:rPr>
          <w:rFonts w:ascii="Times New Roman" w:eastAsia="宋体" w:hAnsi="Times New Roman" w:cs="Times New Roman"/>
          <w:sz w:val="24"/>
          <w:szCs w:val="24"/>
        </w:rPr>
        <w:t>。</w:t>
      </w:r>
      <w:r>
        <w:rPr>
          <w:rFonts w:ascii="Times New Roman" w:eastAsia="宋体" w:hAnsi="Times New Roman" w:cs="Times New Roman" w:hint="eastAsia"/>
          <w:sz w:val="24"/>
          <w:szCs w:val="24"/>
        </w:rPr>
        <w:t>(b)</w:t>
      </w:r>
    </w:p>
    <w:p w14:paraId="0122D95D" w14:textId="3DE13A91" w:rsidR="00076875" w:rsidRPr="00076875" w:rsidRDefault="00076875" w:rsidP="00076875">
      <w:pPr>
        <w:pStyle w:val="a9"/>
        <w:numPr>
          <w:ilvl w:val="0"/>
          <w:numId w:val="10"/>
        </w:numPr>
        <w:spacing w:line="400" w:lineRule="exact"/>
        <w:ind w:left="357" w:hanging="357"/>
        <w:jc w:val="left"/>
        <w:rPr>
          <w:rFonts w:ascii="Times New Roman" w:eastAsia="宋体" w:hAnsi="Times New Roman" w:cs="Times New Roman" w:hint="eastAsia"/>
          <w:sz w:val="24"/>
          <w:szCs w:val="24"/>
        </w:rPr>
      </w:pPr>
      <w:r w:rsidRPr="00076875">
        <w:rPr>
          <w:rFonts w:ascii="Times New Roman" w:eastAsia="宋体" w:hAnsi="Times New Roman" w:cs="Times New Roman"/>
          <w:sz w:val="24"/>
          <w:szCs w:val="24"/>
        </w:rPr>
        <w:t>允许开发阶段临时禁用部分测试，但必须加</w:t>
      </w:r>
      <w:r w:rsidRPr="00076875">
        <w:rPr>
          <w:rFonts w:ascii="Times New Roman" w:eastAsia="宋体" w:hAnsi="Times New Roman" w:cs="Times New Roman"/>
          <w:sz w:val="24"/>
          <w:szCs w:val="24"/>
        </w:rPr>
        <w:t xml:space="preserve"> TODO </w:t>
      </w:r>
      <w:r w:rsidRPr="00076875">
        <w:rPr>
          <w:rFonts w:ascii="Times New Roman" w:eastAsia="宋体" w:hAnsi="Times New Roman" w:cs="Times New Roman"/>
          <w:sz w:val="24"/>
          <w:szCs w:val="24"/>
        </w:rPr>
        <w:t>注释并限期恢复。</w:t>
      </w:r>
      <w:r>
        <w:rPr>
          <w:rFonts w:ascii="Times New Roman" w:eastAsia="宋体" w:hAnsi="Times New Roman" w:cs="Times New Roman" w:hint="eastAsia"/>
          <w:sz w:val="24"/>
          <w:szCs w:val="24"/>
        </w:rPr>
        <w:t>(c)</w:t>
      </w:r>
    </w:p>
    <w:p w14:paraId="2EB1C13F" w14:textId="683CBCFE" w:rsidR="007935CE" w:rsidRPr="00076875" w:rsidRDefault="007935CE" w:rsidP="00620E7A">
      <w:pPr>
        <w:pStyle w:val="a9"/>
        <w:numPr>
          <w:ilvl w:val="0"/>
          <w:numId w:val="1"/>
        </w:numPr>
        <w:jc w:val="left"/>
        <w:outlineLvl w:val="0"/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076875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其他要求</w:t>
      </w:r>
    </w:p>
    <w:p w14:paraId="3216E141" w14:textId="53A51004" w:rsidR="00076875" w:rsidRPr="00076875" w:rsidRDefault="00F974E4" w:rsidP="00076875">
      <w:pPr>
        <w:pStyle w:val="a9"/>
        <w:numPr>
          <w:ilvl w:val="0"/>
          <w:numId w:val="11"/>
        </w:numPr>
        <w:spacing w:line="400" w:lineRule="exact"/>
        <w:ind w:left="357" w:hanging="357"/>
        <w:jc w:val="left"/>
        <w:rPr>
          <w:rFonts w:ascii="Times New Roman" w:eastAsia="宋体" w:hAnsi="Times New Roman" w:cs="Times New Roman" w:hint="eastAsia"/>
          <w:sz w:val="24"/>
          <w:szCs w:val="24"/>
        </w:rPr>
      </w:pPr>
      <w:r w:rsidRPr="00F974E4">
        <w:rPr>
          <w:rFonts w:ascii="Times New Roman" w:eastAsia="宋体" w:hAnsi="Times New Roman" w:cs="Times New Roman"/>
          <w:sz w:val="24"/>
          <w:szCs w:val="24"/>
        </w:rPr>
        <w:t>日期处理</w:t>
      </w:r>
      <w:r w:rsidRPr="00F974E4">
        <w:rPr>
          <w:rFonts w:ascii="Times New Roman" w:eastAsia="宋体" w:hAnsi="Times New Roman" w:cs="Times New Roman"/>
          <w:sz w:val="24"/>
          <w:szCs w:val="24"/>
        </w:rPr>
        <w:t>必须</w:t>
      </w:r>
      <w:r w:rsidRPr="00F974E4">
        <w:rPr>
          <w:rFonts w:ascii="Times New Roman" w:eastAsia="宋体" w:hAnsi="Times New Roman" w:cs="Times New Roman"/>
          <w:sz w:val="24"/>
          <w:szCs w:val="24"/>
        </w:rPr>
        <w:t>用</w:t>
      </w:r>
      <w:r w:rsidRPr="00F974E4">
        <w:rPr>
          <w:rFonts w:ascii="Times New Roman" w:eastAsia="宋体" w:hAnsi="Times New Roman" w:cs="Times New Roman"/>
          <w:sz w:val="24"/>
          <w:szCs w:val="24"/>
        </w:rPr>
        <w:t>java.time</w:t>
      </w:r>
      <w:r w:rsidRPr="00F974E4">
        <w:rPr>
          <w:rFonts w:ascii="Times New Roman" w:eastAsia="宋体" w:hAnsi="Times New Roman" w:cs="Times New Roman"/>
          <w:sz w:val="24"/>
          <w:szCs w:val="24"/>
        </w:rPr>
        <w:t>代替</w:t>
      </w:r>
      <w:r w:rsidRPr="00F974E4">
        <w:rPr>
          <w:rFonts w:ascii="Times New Roman" w:eastAsia="宋体" w:hAnsi="Times New Roman" w:cs="Times New Roman"/>
          <w:sz w:val="24"/>
          <w:szCs w:val="24"/>
        </w:rPr>
        <w:t>Date/Calendar</w:t>
      </w:r>
      <w:r w:rsidR="00076875" w:rsidRPr="00076875">
        <w:rPr>
          <w:rFonts w:ascii="Times New Roman" w:eastAsia="宋体" w:hAnsi="Times New Roman" w:cs="Times New Roman"/>
          <w:sz w:val="24"/>
          <w:szCs w:val="24"/>
        </w:rPr>
        <w:t>。</w:t>
      </w:r>
      <w:r w:rsidR="00076875">
        <w:rPr>
          <w:rFonts w:ascii="Times New Roman" w:eastAsia="宋体" w:hAnsi="Times New Roman" w:cs="Times New Roman" w:hint="eastAsia"/>
          <w:sz w:val="24"/>
          <w:szCs w:val="24"/>
        </w:rPr>
        <w:t>(a)</w:t>
      </w:r>
    </w:p>
    <w:p w14:paraId="6BAEFE5E" w14:textId="1390BDBF" w:rsidR="00076875" w:rsidRDefault="00076875" w:rsidP="00076875">
      <w:pPr>
        <w:pStyle w:val="a9"/>
        <w:numPr>
          <w:ilvl w:val="0"/>
          <w:numId w:val="11"/>
        </w:numPr>
        <w:spacing w:line="400" w:lineRule="exact"/>
        <w:ind w:left="357" w:hanging="357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076875">
        <w:rPr>
          <w:rFonts w:ascii="Times New Roman" w:eastAsia="宋体" w:hAnsi="Times New Roman" w:cs="Times New Roman"/>
          <w:sz w:val="24"/>
          <w:szCs w:val="24"/>
        </w:rPr>
        <w:t>禁止在生产分支提交调试代码或临时文件。</w:t>
      </w:r>
      <w:r>
        <w:rPr>
          <w:rFonts w:ascii="Times New Roman" w:eastAsia="宋体" w:hAnsi="Times New Roman" w:cs="Times New Roman" w:hint="eastAsia"/>
          <w:sz w:val="24"/>
          <w:szCs w:val="24"/>
        </w:rPr>
        <w:t>(a)</w:t>
      </w:r>
    </w:p>
    <w:p w14:paraId="0F92E485" w14:textId="624BFF01" w:rsidR="00476312" w:rsidRDefault="00476312" w:rsidP="00076875">
      <w:pPr>
        <w:pStyle w:val="a9"/>
        <w:numPr>
          <w:ilvl w:val="0"/>
          <w:numId w:val="11"/>
        </w:numPr>
        <w:spacing w:line="400" w:lineRule="exact"/>
        <w:ind w:left="357" w:hanging="357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476312">
        <w:rPr>
          <w:rFonts w:ascii="Times New Roman" w:eastAsia="宋体" w:hAnsi="Times New Roman" w:cs="Times New Roman"/>
          <w:sz w:val="24"/>
          <w:szCs w:val="24"/>
        </w:rPr>
        <w:t>重写</w:t>
      </w:r>
      <w:r w:rsidRPr="00476312">
        <w:rPr>
          <w:rFonts w:ascii="Times New Roman" w:eastAsia="宋体" w:hAnsi="Times New Roman" w:cs="Times New Roman"/>
          <w:sz w:val="24"/>
          <w:szCs w:val="24"/>
        </w:rPr>
        <w:t>equals()</w:t>
      </w:r>
      <w:r w:rsidRPr="00476312">
        <w:rPr>
          <w:rFonts w:ascii="Times New Roman" w:eastAsia="宋体" w:hAnsi="Times New Roman" w:cs="Times New Roman"/>
          <w:sz w:val="24"/>
          <w:szCs w:val="24"/>
        </w:rPr>
        <w:t>方法时必须同时重写</w:t>
      </w:r>
      <w:r w:rsidRPr="00476312">
        <w:rPr>
          <w:rFonts w:ascii="Times New Roman" w:eastAsia="宋体" w:hAnsi="Times New Roman" w:cs="Times New Roman"/>
          <w:sz w:val="24"/>
          <w:szCs w:val="24"/>
        </w:rPr>
        <w:t>hashCode()</w:t>
      </w:r>
      <w:r w:rsidRPr="00476312">
        <w:rPr>
          <w:rFonts w:ascii="Times New Roman" w:eastAsia="宋体" w:hAnsi="Times New Roman" w:cs="Times New Roman"/>
          <w:sz w:val="24"/>
          <w:szCs w:val="24"/>
        </w:rPr>
        <w:t>方法。</w:t>
      </w:r>
      <w:r>
        <w:rPr>
          <w:rFonts w:ascii="Times New Roman" w:eastAsia="宋体" w:hAnsi="Times New Roman" w:cs="Times New Roman" w:hint="eastAsia"/>
          <w:sz w:val="24"/>
          <w:szCs w:val="24"/>
        </w:rPr>
        <w:t>(a)</w:t>
      </w:r>
    </w:p>
    <w:p w14:paraId="23EF27D7" w14:textId="5704CF22" w:rsidR="00476312" w:rsidRDefault="00476312" w:rsidP="00076875">
      <w:pPr>
        <w:pStyle w:val="a9"/>
        <w:numPr>
          <w:ilvl w:val="0"/>
          <w:numId w:val="11"/>
        </w:numPr>
        <w:spacing w:line="400" w:lineRule="exact"/>
        <w:ind w:left="357" w:hanging="357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476312">
        <w:rPr>
          <w:rFonts w:ascii="Times New Roman" w:eastAsia="宋体" w:hAnsi="Times New Roman" w:cs="Times New Roman"/>
          <w:sz w:val="24"/>
          <w:szCs w:val="24"/>
        </w:rPr>
        <w:t xml:space="preserve">Java 14 </w:t>
      </w:r>
      <w:r w:rsidRPr="00476312">
        <w:rPr>
          <w:rFonts w:ascii="Times New Roman" w:eastAsia="宋体" w:hAnsi="Times New Roman" w:cs="Times New Roman"/>
          <w:sz w:val="24"/>
          <w:szCs w:val="24"/>
        </w:rPr>
        <w:t>及以上版本中，优先使用</w:t>
      </w:r>
      <w:r w:rsidRPr="00476312">
        <w:rPr>
          <w:rFonts w:ascii="Times New Roman" w:eastAsia="宋体" w:hAnsi="Times New Roman" w:cs="Times New Roman"/>
          <w:sz w:val="24"/>
          <w:szCs w:val="24"/>
        </w:rPr>
        <w:t>switch</w:t>
      </w:r>
      <w:r w:rsidRPr="00476312">
        <w:rPr>
          <w:rFonts w:ascii="Times New Roman" w:eastAsia="宋体" w:hAnsi="Times New Roman" w:cs="Times New Roman"/>
          <w:sz w:val="24"/>
          <w:szCs w:val="24"/>
        </w:rPr>
        <w:t>的箭头语法（</w:t>
      </w:r>
      <w:r w:rsidRPr="00476312">
        <w:rPr>
          <w:rFonts w:ascii="Times New Roman" w:eastAsia="宋体" w:hAnsi="Times New Roman" w:cs="Times New Roman"/>
          <w:sz w:val="24"/>
          <w:szCs w:val="24"/>
        </w:rPr>
        <w:t xml:space="preserve">case </w:t>
      </w:r>
      <w:r w:rsidR="00CA7C1E">
        <w:rPr>
          <w:rFonts w:ascii="Times New Roman" w:eastAsia="宋体" w:hAnsi="Times New Roman" w:cs="Times New Roman" w:hint="eastAsia"/>
          <w:sz w:val="24"/>
          <w:szCs w:val="24"/>
        </w:rPr>
        <w:t>-&gt;</w:t>
      </w:r>
      <w:r w:rsidRPr="00476312">
        <w:rPr>
          <w:rFonts w:ascii="Times New Roman" w:eastAsia="宋体" w:hAnsi="Times New Roman" w:cs="Times New Roman"/>
          <w:sz w:val="24"/>
          <w:szCs w:val="24"/>
        </w:rPr>
        <w:t>）。</w:t>
      </w:r>
      <w:r>
        <w:rPr>
          <w:rFonts w:ascii="Times New Roman" w:eastAsia="宋体" w:hAnsi="Times New Roman" w:cs="Times New Roman" w:hint="eastAsia"/>
          <w:sz w:val="24"/>
          <w:szCs w:val="24"/>
        </w:rPr>
        <w:t>(b)</w:t>
      </w:r>
    </w:p>
    <w:p w14:paraId="11C53922" w14:textId="74ED832D" w:rsidR="00076875" w:rsidRPr="00076875" w:rsidRDefault="00076875" w:rsidP="00076875">
      <w:pPr>
        <w:pStyle w:val="a9"/>
        <w:numPr>
          <w:ilvl w:val="0"/>
          <w:numId w:val="11"/>
        </w:numPr>
        <w:spacing w:line="400" w:lineRule="exact"/>
        <w:ind w:left="357" w:hanging="357"/>
        <w:jc w:val="left"/>
        <w:rPr>
          <w:rFonts w:ascii="Times New Roman" w:eastAsia="宋体" w:hAnsi="Times New Roman" w:cs="Times New Roman" w:hint="eastAsia"/>
          <w:sz w:val="24"/>
          <w:szCs w:val="24"/>
        </w:rPr>
      </w:pPr>
      <w:r w:rsidRPr="00076875">
        <w:rPr>
          <w:rFonts w:ascii="Times New Roman" w:eastAsia="宋体" w:hAnsi="Times New Roman" w:cs="Times New Roman"/>
          <w:sz w:val="24"/>
          <w:szCs w:val="24"/>
        </w:rPr>
        <w:t>允许在特定场景（</w:t>
      </w:r>
      <w:r w:rsidRPr="00076875">
        <w:rPr>
          <w:rFonts w:ascii="Times New Roman" w:eastAsia="宋体" w:hAnsi="Times New Roman" w:cs="Times New Roman"/>
          <w:sz w:val="24"/>
          <w:szCs w:val="24"/>
        </w:rPr>
        <w:t>PoC</w:t>
      </w:r>
      <w:r w:rsidRPr="00076875">
        <w:rPr>
          <w:rFonts w:ascii="Times New Roman" w:eastAsia="宋体" w:hAnsi="Times New Roman" w:cs="Times New Roman"/>
          <w:sz w:val="24"/>
          <w:szCs w:val="24"/>
        </w:rPr>
        <w:t>、竞赛代码等）放宽部分规范，但需注明理由。</w:t>
      </w:r>
      <w:r>
        <w:rPr>
          <w:rFonts w:ascii="Times New Roman" w:eastAsia="宋体" w:hAnsi="Times New Roman" w:cs="Times New Roman" w:hint="eastAsia"/>
          <w:sz w:val="24"/>
          <w:szCs w:val="24"/>
        </w:rPr>
        <w:t>(c)</w:t>
      </w:r>
    </w:p>
    <w:p w14:paraId="341CF7F6" w14:textId="77777777" w:rsidR="007935CE" w:rsidRPr="007935CE" w:rsidRDefault="007935CE">
      <w:pPr>
        <w:rPr>
          <w:rFonts w:ascii="Times New Roman" w:eastAsia="宋体" w:hAnsi="Times New Roman" w:cs="Times New Roman"/>
          <w:sz w:val="24"/>
          <w:szCs w:val="24"/>
        </w:rPr>
      </w:pPr>
    </w:p>
    <w:sectPr w:rsidR="007935CE" w:rsidRPr="007935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37DCD"/>
    <w:multiLevelType w:val="hybridMultilevel"/>
    <w:tmpl w:val="778A83AA"/>
    <w:lvl w:ilvl="0" w:tplc="002CE2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0B9F012E"/>
    <w:multiLevelType w:val="hybridMultilevel"/>
    <w:tmpl w:val="3C5602C0"/>
    <w:lvl w:ilvl="0" w:tplc="2842D6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18AB0813"/>
    <w:multiLevelType w:val="hybridMultilevel"/>
    <w:tmpl w:val="D88E74CA"/>
    <w:lvl w:ilvl="0" w:tplc="9F1ED4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21B13150"/>
    <w:multiLevelType w:val="hybridMultilevel"/>
    <w:tmpl w:val="A46AED26"/>
    <w:lvl w:ilvl="0" w:tplc="651C73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284E69D1"/>
    <w:multiLevelType w:val="hybridMultilevel"/>
    <w:tmpl w:val="A4106E74"/>
    <w:lvl w:ilvl="0" w:tplc="9168EC34">
      <w:start w:val="1"/>
      <w:numFmt w:val="chineseCountingThousand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322C6DFD"/>
    <w:multiLevelType w:val="hybridMultilevel"/>
    <w:tmpl w:val="1E54F060"/>
    <w:lvl w:ilvl="0" w:tplc="FFB099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3B1C6B03"/>
    <w:multiLevelType w:val="hybridMultilevel"/>
    <w:tmpl w:val="E04EB940"/>
    <w:lvl w:ilvl="0" w:tplc="FA4CFF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57CE3409"/>
    <w:multiLevelType w:val="hybridMultilevel"/>
    <w:tmpl w:val="EDC66496"/>
    <w:lvl w:ilvl="0" w:tplc="0E6A3A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6ACB464A"/>
    <w:multiLevelType w:val="hybridMultilevel"/>
    <w:tmpl w:val="6B8C6094"/>
    <w:lvl w:ilvl="0" w:tplc="C3F2B4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7A7353CA"/>
    <w:multiLevelType w:val="hybridMultilevel"/>
    <w:tmpl w:val="55BEE74E"/>
    <w:lvl w:ilvl="0" w:tplc="F6BE66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7DB307B8"/>
    <w:multiLevelType w:val="hybridMultilevel"/>
    <w:tmpl w:val="3536D3D2"/>
    <w:lvl w:ilvl="0" w:tplc="DAB4D8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377001820">
    <w:abstractNumId w:val="4"/>
  </w:num>
  <w:num w:numId="2" w16cid:durableId="865406482">
    <w:abstractNumId w:val="0"/>
  </w:num>
  <w:num w:numId="3" w16cid:durableId="332924560">
    <w:abstractNumId w:val="9"/>
  </w:num>
  <w:num w:numId="4" w16cid:durableId="413354431">
    <w:abstractNumId w:val="10"/>
  </w:num>
  <w:num w:numId="5" w16cid:durableId="880937820">
    <w:abstractNumId w:val="6"/>
  </w:num>
  <w:num w:numId="6" w16cid:durableId="663630939">
    <w:abstractNumId w:val="3"/>
  </w:num>
  <w:num w:numId="7" w16cid:durableId="1521623338">
    <w:abstractNumId w:val="5"/>
  </w:num>
  <w:num w:numId="8" w16cid:durableId="1783567263">
    <w:abstractNumId w:val="8"/>
  </w:num>
  <w:num w:numId="9" w16cid:durableId="2103647544">
    <w:abstractNumId w:val="1"/>
  </w:num>
  <w:num w:numId="10" w16cid:durableId="1669291039">
    <w:abstractNumId w:val="2"/>
  </w:num>
  <w:num w:numId="11" w16cid:durableId="2525369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1A6"/>
    <w:rsid w:val="00076875"/>
    <w:rsid w:val="00283878"/>
    <w:rsid w:val="00476312"/>
    <w:rsid w:val="00533524"/>
    <w:rsid w:val="00620E7A"/>
    <w:rsid w:val="007311A6"/>
    <w:rsid w:val="00732211"/>
    <w:rsid w:val="007935CE"/>
    <w:rsid w:val="00B34081"/>
    <w:rsid w:val="00CA7C1E"/>
    <w:rsid w:val="00EC348D"/>
    <w:rsid w:val="00F974E4"/>
    <w:rsid w:val="00FC1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193DC96"/>
  <w15:chartTrackingRefBased/>
  <w15:docId w15:val="{5EB15417-37F2-4286-AB85-12BFE0C58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311A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311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311A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311A6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311A6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311A6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311A6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311A6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311A6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311A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7311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7311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7311A6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7311A6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7311A6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7311A6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7311A6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7311A6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7311A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7311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311A6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7311A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311A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7311A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311A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311A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311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7311A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311A6"/>
    <w:rPr>
      <w:b/>
      <w:bCs/>
      <w:smallCaps/>
      <w:color w:val="0F4761" w:themeColor="accent1" w:themeShade="BF"/>
      <w:spacing w:val="5"/>
    </w:rPr>
  </w:style>
  <w:style w:type="character" w:styleId="HTML">
    <w:name w:val="HTML Code"/>
    <w:basedOn w:val="a0"/>
    <w:uiPriority w:val="99"/>
    <w:semiHidden/>
    <w:unhideWhenUsed/>
    <w:rsid w:val="00FC108D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84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75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93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6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4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5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819</Words>
  <Characters>1033</Characters>
  <Application>Microsoft Office Word</Application>
  <DocSecurity>0</DocSecurity>
  <Lines>51</Lines>
  <Paragraphs>77</Paragraphs>
  <ScaleCrop>false</ScaleCrop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蕾薇 沈</dc:creator>
  <cp:keywords/>
  <dc:description/>
  <cp:lastModifiedBy>蕾薇 沈</cp:lastModifiedBy>
  <cp:revision>11</cp:revision>
  <dcterms:created xsi:type="dcterms:W3CDTF">2025-06-17T12:19:00Z</dcterms:created>
  <dcterms:modified xsi:type="dcterms:W3CDTF">2025-06-17T13:02:00Z</dcterms:modified>
</cp:coreProperties>
</file>