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E6AD9">
      <w:pPr>
        <w:bidi w:val="0"/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基于CMMI模型的软件过程成熟度评估与改进计划</w:t>
      </w:r>
    </w:p>
    <w:p w14:paraId="479624A8">
      <w:pPr>
        <w:bidi w:val="0"/>
        <w:rPr>
          <w:rFonts w:hint="default"/>
        </w:rPr>
      </w:pPr>
      <w:r>
        <w:rPr>
          <w:rFonts w:hint="default"/>
          <w:b/>
          <w:bCs/>
          <w:sz w:val="22"/>
          <w:szCs w:val="28"/>
        </w:rPr>
        <w:t>引言</w:t>
      </w:r>
      <w:r>
        <w:rPr>
          <w:rFonts w:hint="default"/>
        </w:rPr>
        <w:br w:type="textWrapping"/>
      </w:r>
      <w:r>
        <w:rPr>
          <w:rFonts w:hint="default"/>
        </w:rPr>
        <w:t>在软件工程领域，过程成熟度直接反映组织开发能力。CMMI（能力成熟度模型集成）作为国际标准框架，通过5级阶梯模型为过程改进提供路径。本文结合CMMI模型与“图书管理系统”项目实践，评估团队过程成熟度，制定分级改进计划，推动团队从“作坊式开发”向“工程化实践”转型，提升项目交付质量与成员能力。</w:t>
      </w:r>
    </w:p>
    <w:p w14:paraId="71CAC19C">
      <w:pPr>
        <w:bidi w:val="0"/>
        <w:rPr>
          <w:rFonts w:hint="default"/>
        </w:rPr>
      </w:pPr>
    </w:p>
    <w:p w14:paraId="007D285B">
      <w:pPr>
        <w:bidi w:val="0"/>
        <w:rPr>
          <w:rFonts w:hint="default"/>
        </w:rPr>
      </w:pPr>
      <w:r>
        <w:rPr>
          <w:rFonts w:hint="default"/>
          <w:b/>
          <w:bCs/>
          <w:sz w:val="22"/>
          <w:szCs w:val="28"/>
        </w:rPr>
        <w:t>一、CMMI层次成熟度模型核心解析</w:t>
      </w:r>
      <w:r>
        <w:rPr>
          <w:rFonts w:hint="default"/>
        </w:rPr>
        <w:br w:type="textWrapping"/>
      </w:r>
      <w:r>
        <w:rPr>
          <w:rFonts w:hint="default"/>
        </w:rPr>
        <w:t>CMMI将过程成熟度划分为5级，形成持续改进闭环：</w:t>
      </w:r>
    </w:p>
    <w:p w14:paraId="259531CE">
      <w:pPr>
        <w:bidi w:val="0"/>
        <w:rPr>
          <w:rFonts w:hint="default"/>
        </w:rPr>
      </w:pPr>
      <w:r>
        <w:rPr>
          <w:rFonts w:hint="default"/>
        </w:rPr>
        <w:t>初始级（Level 1）</w:t>
      </w:r>
    </w:p>
    <w:p w14:paraId="07CB4B51">
      <w:pPr>
        <w:bidi w:val="0"/>
        <w:rPr>
          <w:rFonts w:hint="default"/>
        </w:rPr>
      </w:pPr>
      <w:r>
        <w:rPr>
          <w:rFonts w:hint="default"/>
        </w:rPr>
        <w:t>特征：开发依赖个人能力，过程不可控。</w:t>
      </w:r>
    </w:p>
    <w:p w14:paraId="155A56CE">
      <w:pPr>
        <w:bidi w:val="0"/>
        <w:rPr>
          <w:rFonts w:hint="default"/>
        </w:rPr>
      </w:pPr>
      <w:r>
        <w:rPr>
          <w:rFonts w:hint="default"/>
        </w:rPr>
        <w:t>典型问题：需求频繁变更导致代码返工（如某团队因需求基线缺失引发70%代码重做）。</w:t>
      </w:r>
    </w:p>
    <w:p w14:paraId="5D72C18D">
      <w:pPr>
        <w:bidi w:val="0"/>
        <w:rPr>
          <w:rFonts w:hint="default"/>
        </w:rPr>
      </w:pPr>
      <w:r>
        <w:rPr>
          <w:rFonts w:hint="default"/>
        </w:rPr>
        <w:t>可重复级（Level 2）</w:t>
      </w:r>
    </w:p>
    <w:p w14:paraId="37113C3C">
      <w:pPr>
        <w:bidi w:val="0"/>
        <w:rPr>
          <w:rFonts w:hint="default"/>
        </w:rPr>
      </w:pPr>
      <w:r>
        <w:rPr>
          <w:rFonts w:hint="default"/>
        </w:rPr>
        <w:t>核心：建立项目管理基础流程，实现同类项目经验复用。</w:t>
      </w:r>
    </w:p>
    <w:p w14:paraId="6C7B2527">
      <w:pPr>
        <w:bidi w:val="0"/>
        <w:rPr>
          <w:rFonts w:hint="default"/>
        </w:rPr>
      </w:pPr>
      <w:r>
        <w:rPr>
          <w:rFonts w:hint="default"/>
        </w:rPr>
        <w:t>关键实践：需求基线管理、配置管理（如Jira+Git实现任务跟踪与版本控制）。</w:t>
      </w:r>
    </w:p>
    <w:p w14:paraId="5B25402A">
      <w:pPr>
        <w:bidi w:val="0"/>
        <w:rPr>
          <w:rFonts w:hint="default"/>
        </w:rPr>
      </w:pPr>
      <w:r>
        <w:rPr>
          <w:rFonts w:hint="default"/>
        </w:rPr>
        <w:t>已定义级（Level 3）</w:t>
      </w:r>
    </w:p>
    <w:p w14:paraId="53287568">
      <w:pPr>
        <w:bidi w:val="0"/>
        <w:rPr>
          <w:rFonts w:hint="default"/>
        </w:rPr>
      </w:pPr>
      <w:r>
        <w:rPr>
          <w:rFonts w:hint="default"/>
        </w:rPr>
        <w:t>特征：形成组织级标准流程库，强化质量保证（如SonarQube静态检查）。</w:t>
      </w:r>
    </w:p>
    <w:p w14:paraId="0ED82870">
      <w:pPr>
        <w:bidi w:val="0"/>
        <w:rPr>
          <w:rFonts w:hint="default"/>
        </w:rPr>
      </w:pPr>
      <w:r>
        <w:rPr>
          <w:rFonts w:hint="default"/>
        </w:rPr>
        <w:t>量化管理级（Level 4）</w:t>
      </w:r>
    </w:p>
    <w:p w14:paraId="19D28E00">
      <w:pPr>
        <w:bidi w:val="0"/>
        <w:rPr>
          <w:rFonts w:hint="default"/>
        </w:rPr>
      </w:pPr>
      <w:r>
        <w:rPr>
          <w:rFonts w:hint="default"/>
        </w:rPr>
        <w:t>核心：数据驱动决策，建立过程性能基线（如ELK实时监控缺陷密度）。</w:t>
      </w:r>
    </w:p>
    <w:p w14:paraId="53759D3E">
      <w:pPr>
        <w:bidi w:val="0"/>
        <w:rPr>
          <w:rFonts w:hint="default"/>
        </w:rPr>
      </w:pPr>
      <w:r>
        <w:rPr>
          <w:rFonts w:hint="default"/>
        </w:rPr>
        <w:t>优化级（Level 5）</w:t>
      </w:r>
    </w:p>
    <w:p w14:paraId="4C480F1D">
      <w:pPr>
        <w:bidi w:val="0"/>
        <w:rPr>
          <w:rFonts w:hint="default"/>
        </w:rPr>
      </w:pPr>
      <w:r>
        <w:rPr>
          <w:rFonts w:hint="default"/>
        </w:rPr>
        <w:t>特征：持续改进文化，如谷歌通过DORA模型实现每日千次部署。</w:t>
      </w:r>
      <w:bookmarkStart w:id="0" w:name="_GoBack"/>
      <w:bookmarkEnd w:id="0"/>
    </w:p>
    <w:p w14:paraId="22F3ABEC">
      <w:pPr>
        <w:bidi w:val="0"/>
        <w:rPr>
          <w:rFonts w:hint="default"/>
        </w:rPr>
      </w:pPr>
    </w:p>
    <w:p w14:paraId="4976DD60">
      <w:pPr>
        <w:bidi w:val="0"/>
        <w:rPr>
          <w:rFonts w:hint="default"/>
        </w:rPr>
      </w:pPr>
      <w:r>
        <w:rPr>
          <w:rFonts w:hint="default"/>
          <w:b/>
          <w:bCs/>
          <w:sz w:val="22"/>
          <w:szCs w:val="28"/>
        </w:rPr>
        <w:t>二、“图书管理系统”项目成熟度评估</w:t>
      </w:r>
      <w:r>
        <w:rPr>
          <w:rFonts w:hint="default"/>
          <w:sz w:val="22"/>
          <w:szCs w:val="28"/>
        </w:rPr>
        <w:br w:type="textWrapping"/>
      </w:r>
      <w:r>
        <w:rPr>
          <w:rFonts w:hint="default"/>
        </w:rPr>
        <w:t>1. 项目背景</w:t>
      </w:r>
      <w:r>
        <w:rPr>
          <w:rFonts w:hint="default"/>
        </w:rPr>
        <w:br w:type="textWrapping"/>
      </w:r>
      <w:r>
        <w:rPr>
          <w:rFonts w:hint="default"/>
        </w:rPr>
        <w:t>2024年开发的Spring Boot图书管理系统（4人团队，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周周期），采用敏捷模式但过程管理薄弱。</w:t>
      </w:r>
    </w:p>
    <w:p w14:paraId="466707F5">
      <w:pPr>
        <w:bidi w:val="0"/>
        <w:rPr>
          <w:rFonts w:hint="default"/>
        </w:rPr>
      </w:pPr>
      <w:r>
        <w:rPr>
          <w:rFonts w:hint="default"/>
        </w:rPr>
        <w:t>2. 差距分析（以Level 2为基准）</w:t>
      </w:r>
    </w:p>
    <w:tbl>
      <w:tblPr>
        <w:tblStyle w:val="7"/>
        <w:tblpPr w:leftFromText="180" w:rightFromText="180" w:vertAnchor="text" w:horzAnchor="page" w:tblpX="2167" w:tblpY="133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1"/>
        <w:gridCol w:w="1686"/>
        <w:gridCol w:w="2255"/>
        <w:gridCol w:w="1280"/>
        <w:gridCol w:w="2064"/>
      </w:tblGrid>
      <w:tr w14:paraId="47AB9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5C9700ED">
            <w:pPr>
              <w:bidi w:val="0"/>
            </w:pPr>
            <w:r>
              <w:rPr>
                <w:rFonts w:hint="default"/>
                <w:lang w:val="en-US" w:eastAsia="zh-CN"/>
              </w:rPr>
              <w:t>过程域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01BAEFC4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当前实践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35DB88C0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Level 2要求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280775AB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符合度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0112CF4C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改进空间</w:t>
            </w:r>
          </w:p>
        </w:tc>
      </w:tr>
      <w:tr w14:paraId="2029E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7EDAECC3">
            <w:pPr>
              <w:bidi w:val="0"/>
            </w:pPr>
            <w:r>
              <w:rPr>
                <w:rFonts w:hint="default"/>
                <w:lang w:val="en-US" w:eastAsia="zh-CN"/>
              </w:rPr>
              <w:t>需求管理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05FFAC23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口头确认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626EAA55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文档化需求基线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2AAA727F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★☆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2521004E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缺失需求追溯矩阵</w:t>
            </w:r>
          </w:p>
        </w:tc>
      </w:tr>
      <w:tr w14:paraId="68952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20B6C927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配置管理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5CEFF656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手动合并代码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7EA983CC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自动化构建/部署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1700BA2F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★★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2D51AE29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部署失败率15%</w:t>
            </w:r>
          </w:p>
        </w:tc>
      </w:tr>
      <w:tr w14:paraId="28316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1F47C062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项目计划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6CE60FB5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粗略甘特图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2A692CF7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WBS分解与资源分配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678C1A66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★★☆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0DA59C08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任务颗粒度不足</w:t>
            </w:r>
          </w:p>
        </w:tc>
      </w:tr>
      <w:tr w14:paraId="48C5D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68CD4FAB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过程质量保证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11ACAF26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后期测试补救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253ECDF9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独立QA与同行评审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393909DD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★</w:t>
            </w:r>
          </w:p>
        </w:tc>
        <w:tc>
          <w:tcPr>
            <w:tcW w:w="0" w:type="auto"/>
            <w:shd w:val="clear" w:color="auto" w:fill="FDFDFE"/>
            <w:tcMar>
              <w:top w:w="150" w:type="dxa"/>
              <w:left w:w="300" w:type="dxa"/>
              <w:bottom w:w="150" w:type="dxa"/>
              <w:right w:w="300" w:type="dxa"/>
            </w:tcMar>
            <w:vAlign w:val="top"/>
          </w:tcPr>
          <w:p w14:paraId="572F92F4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缺陷发现周期滞后</w:t>
            </w:r>
          </w:p>
        </w:tc>
      </w:tr>
    </w:tbl>
    <w:p w14:paraId="6F892B80">
      <w:pPr>
        <w:bidi w:val="0"/>
        <w:rPr>
          <w:rFonts w:hint="default"/>
        </w:rPr>
      </w:pPr>
      <w:r>
        <w:rPr>
          <w:rFonts w:hint="default"/>
        </w:rPr>
        <w:t>3. 根本原因</w:t>
      </w:r>
    </w:p>
    <w:p w14:paraId="771FE8CD">
      <w:pPr>
        <w:bidi w:val="0"/>
        <w:rPr>
          <w:rFonts w:hint="default"/>
        </w:rPr>
      </w:pPr>
      <w:r>
        <w:rPr>
          <w:rFonts w:hint="default"/>
        </w:rPr>
        <w:t>人员意识：成员未接受CMMI培训，重技术轻流程。</w:t>
      </w:r>
    </w:p>
    <w:p w14:paraId="65E38E05">
      <w:pPr>
        <w:bidi w:val="0"/>
        <w:rPr>
          <w:rFonts w:hint="default"/>
        </w:rPr>
      </w:pPr>
      <w:r>
        <w:rPr>
          <w:rFonts w:hint="default"/>
        </w:rPr>
        <w:t>工具短板：未使用Jira导致</w:t>
      </w:r>
      <w:r>
        <w:rPr>
          <w:rFonts w:hint="eastAsia"/>
          <w:lang w:val="en-US" w:eastAsia="zh-CN"/>
        </w:rPr>
        <w:t>部分</w:t>
      </w:r>
      <w:r>
        <w:rPr>
          <w:rFonts w:hint="default"/>
        </w:rPr>
        <w:t>任务遗漏。</w:t>
      </w:r>
    </w:p>
    <w:p w14:paraId="770D4F08">
      <w:pPr>
        <w:bidi w:val="0"/>
        <w:rPr>
          <w:rFonts w:hint="default"/>
        </w:rPr>
      </w:pPr>
      <w:r>
        <w:rPr>
          <w:rFonts w:hint="default"/>
        </w:rPr>
        <w:t>文档缺失：30%需求变更需重新确认上下文。</w:t>
      </w:r>
    </w:p>
    <w:p w14:paraId="210A2BE5">
      <w:pPr>
        <w:bidi w:val="0"/>
        <w:rPr>
          <w:rFonts w:hint="default"/>
        </w:rPr>
      </w:pPr>
    </w:p>
    <w:p w14:paraId="3959E088">
      <w:pPr>
        <w:bidi w:val="0"/>
        <w:rPr>
          <w:rFonts w:hint="default"/>
        </w:rPr>
      </w:pPr>
      <w:r>
        <w:rPr>
          <w:rFonts w:hint="default"/>
          <w:b/>
          <w:bCs/>
          <w:sz w:val="22"/>
          <w:szCs w:val="28"/>
        </w:rPr>
        <w:t>三、分级改进计划</w:t>
      </w:r>
      <w:r>
        <w:rPr>
          <w:rFonts w:hint="default"/>
        </w:rPr>
        <w:br w:type="textWrapping"/>
      </w:r>
      <w:r>
        <w:rPr>
          <w:rFonts w:hint="default"/>
        </w:rPr>
        <w:t>1. 短期改进（3-6个月）：达标Level 2</w:t>
      </w:r>
    </w:p>
    <w:p w14:paraId="7996DFAC">
      <w:pPr>
        <w:bidi w:val="0"/>
        <w:rPr>
          <w:rFonts w:hint="default"/>
        </w:rPr>
      </w:pPr>
      <w:r>
        <w:rPr>
          <w:rFonts w:hint="default"/>
        </w:rPr>
        <w:t>需求管理</w:t>
      </w:r>
    </w:p>
    <w:p w14:paraId="399A11E6">
      <w:pPr>
        <w:bidi w:val="0"/>
        <w:rPr>
          <w:rFonts w:hint="default"/>
        </w:rPr>
      </w:pPr>
      <w:r>
        <w:rPr>
          <w:rFonts w:hint="default"/>
        </w:rPr>
        <w:t>工具：Confluence+Jira建立需求追溯链。</w:t>
      </w:r>
    </w:p>
    <w:p w14:paraId="37E13465">
      <w:pPr>
        <w:bidi w:val="0"/>
        <w:rPr>
          <w:rFonts w:hint="default"/>
        </w:rPr>
      </w:pPr>
      <w:r>
        <w:rPr>
          <w:rFonts w:hint="default"/>
        </w:rPr>
        <w:t>配置管理</w:t>
      </w:r>
    </w:p>
    <w:p w14:paraId="0AA6A45E">
      <w:pPr>
        <w:bidi w:val="0"/>
        <w:rPr>
          <w:rFonts w:hint="default"/>
        </w:rPr>
      </w:pPr>
      <w:r>
        <w:rPr>
          <w:rFonts w:hint="default"/>
        </w:rPr>
        <w:t>实施：Jenkins+GitLab CI/CD流水线。</w:t>
      </w:r>
    </w:p>
    <w:p w14:paraId="138E755B">
      <w:pPr>
        <w:bidi w:val="0"/>
        <w:rPr>
          <w:rFonts w:hint="default"/>
        </w:rPr>
      </w:pPr>
      <w:r>
        <w:rPr>
          <w:rFonts w:hint="default"/>
        </w:rPr>
        <w:t>测试体系</w:t>
      </w:r>
    </w:p>
    <w:p w14:paraId="2E14EF98">
      <w:pPr>
        <w:bidi w:val="0"/>
        <w:rPr>
          <w:rFonts w:hint="default"/>
        </w:rPr>
      </w:pPr>
      <w:r>
        <w:rPr>
          <w:rFonts w:hint="default"/>
        </w:rPr>
        <w:t>流程：TDD+Postman自动化测试，缺陷发现周期提前至开发阶段。</w:t>
      </w:r>
    </w:p>
    <w:p w14:paraId="1B977449">
      <w:pPr>
        <w:bidi w:val="0"/>
        <w:rPr>
          <w:rFonts w:hint="default"/>
        </w:rPr>
      </w:pPr>
      <w:r>
        <w:rPr>
          <w:rFonts w:hint="default"/>
        </w:rPr>
        <w:t>2. 中期改进（6-12个月）：向Level 3过渡</w:t>
      </w:r>
    </w:p>
    <w:p w14:paraId="7A174360">
      <w:pPr>
        <w:bidi w:val="0"/>
        <w:rPr>
          <w:rFonts w:hint="default"/>
        </w:rPr>
      </w:pPr>
      <w:r>
        <w:rPr>
          <w:rFonts w:hint="default"/>
        </w:rPr>
        <w:t>组织资产建设</w:t>
      </w:r>
    </w:p>
    <w:p w14:paraId="51DACC6E">
      <w:pPr>
        <w:bidi w:val="0"/>
        <w:rPr>
          <w:rFonts w:hint="default"/>
        </w:rPr>
      </w:pPr>
      <w:r>
        <w:rPr>
          <w:rFonts w:hint="default"/>
        </w:rPr>
        <w:t>开发代码模板库，规范符合度≥90%；每季度测量过程基线。</w:t>
      </w:r>
    </w:p>
    <w:p w14:paraId="5D56C22E">
      <w:pPr>
        <w:bidi w:val="0"/>
        <w:rPr>
          <w:rFonts w:hint="default"/>
        </w:rPr>
      </w:pPr>
      <w:r>
        <w:rPr>
          <w:rFonts w:hint="default"/>
        </w:rPr>
        <w:t>技术债务治理</w:t>
      </w:r>
    </w:p>
    <w:p w14:paraId="12CD5F3A">
      <w:pPr>
        <w:bidi w:val="0"/>
        <w:rPr>
          <w:rFonts w:hint="default"/>
        </w:rPr>
      </w:pPr>
      <w:r>
        <w:rPr>
          <w:rFonts w:hint="default"/>
        </w:rPr>
        <w:t>使用SonarQube量化技术债务，季度偿还目标设定。</w:t>
      </w:r>
    </w:p>
    <w:p w14:paraId="186F793C">
      <w:pPr>
        <w:bidi w:val="0"/>
        <w:rPr>
          <w:rFonts w:hint="default"/>
        </w:rPr>
      </w:pPr>
      <w:r>
        <w:rPr>
          <w:rFonts w:hint="default"/>
        </w:rPr>
        <w:t>知识管理</w:t>
      </w:r>
    </w:p>
    <w:p w14:paraId="3920F3A1">
      <w:pPr>
        <w:bidi w:val="0"/>
        <w:rPr>
          <w:rFonts w:hint="default"/>
        </w:rPr>
      </w:pPr>
      <w:r>
        <w:rPr>
          <w:rFonts w:hint="default"/>
        </w:rPr>
        <w:t>搭建Confluence知识库，</w:t>
      </w:r>
      <w:r>
        <w:rPr>
          <w:rFonts w:hint="eastAsia"/>
          <w:lang w:val="en-US" w:eastAsia="zh-CN"/>
        </w:rPr>
        <w:t>提升</w:t>
      </w:r>
      <w:r>
        <w:rPr>
          <w:rFonts w:hint="default"/>
        </w:rPr>
        <w:t>知识复用率。</w:t>
      </w:r>
    </w:p>
    <w:p w14:paraId="4DA2A781">
      <w:pPr>
        <w:bidi w:val="0"/>
        <w:rPr>
          <w:rFonts w:hint="default"/>
        </w:rPr>
      </w:pPr>
      <w:r>
        <w:rPr>
          <w:rFonts w:hint="default"/>
        </w:rPr>
        <w:t>3. 长期改进（12-24个月）：探索Level 4</w:t>
      </w:r>
    </w:p>
    <w:p w14:paraId="70AD30A2">
      <w:pPr>
        <w:bidi w:val="0"/>
        <w:rPr>
          <w:rFonts w:hint="default"/>
        </w:rPr>
      </w:pPr>
      <w:r>
        <w:rPr>
          <w:rFonts w:hint="default"/>
        </w:rPr>
        <w:t>数据驱动</w:t>
      </w:r>
    </w:p>
    <w:p w14:paraId="602F99C2">
      <w:pPr>
        <w:bidi w:val="0"/>
        <w:rPr>
          <w:rFonts w:hint="default"/>
        </w:rPr>
      </w:pPr>
      <w:r>
        <w:rPr>
          <w:rFonts w:hint="default"/>
        </w:rPr>
        <w:t>部署ELK系统，实时监控部署频率、缺陷密度等指标。</w:t>
      </w:r>
    </w:p>
    <w:p w14:paraId="62ADCC55">
      <w:pPr>
        <w:bidi w:val="0"/>
        <w:rPr>
          <w:rFonts w:hint="default"/>
        </w:rPr>
      </w:pPr>
      <w:r>
        <w:rPr>
          <w:rFonts w:hint="default"/>
        </w:rPr>
        <w:t>预测模型</w:t>
      </w:r>
    </w:p>
    <w:p w14:paraId="16CBDA21">
      <w:pPr>
        <w:bidi w:val="0"/>
        <w:rPr>
          <w:rFonts w:hint="default"/>
        </w:rPr>
      </w:pPr>
      <w:r>
        <w:rPr>
          <w:rFonts w:hint="default"/>
        </w:rPr>
        <w:t>基于机器学习构建风险预测模型。</w:t>
      </w:r>
    </w:p>
    <w:p w14:paraId="41CE29B8">
      <w:pPr>
        <w:bidi w:val="0"/>
        <w:rPr>
          <w:rFonts w:hint="default"/>
        </w:rPr>
      </w:pPr>
      <w:r>
        <w:rPr>
          <w:rFonts w:hint="default"/>
        </w:rPr>
        <w:t>持续改进</w:t>
      </w:r>
    </w:p>
    <w:p w14:paraId="2AF0E7B7">
      <w:pPr>
        <w:bidi w:val="0"/>
        <w:rPr>
          <w:rFonts w:hint="default"/>
        </w:rPr>
      </w:pPr>
      <w:r>
        <w:rPr>
          <w:rFonts w:hint="default"/>
        </w:rPr>
        <w:t>设立激励创新，改进提案实施率。</w:t>
      </w:r>
    </w:p>
    <w:p w14:paraId="757DBE77">
      <w:pPr>
        <w:bidi w:val="0"/>
        <w:rPr>
          <w:rFonts w:hint="default"/>
        </w:rPr>
      </w:pPr>
    </w:p>
    <w:p w14:paraId="6FF18304">
      <w:pPr>
        <w:bidi w:val="0"/>
      </w:pPr>
      <w:r>
        <w:rPr>
          <w:rFonts w:hint="default"/>
          <w:b/>
          <w:bCs/>
          <w:sz w:val="22"/>
          <w:szCs w:val="28"/>
        </w:rPr>
        <w:t>结论</w:t>
      </w:r>
      <w:r>
        <w:rPr>
          <w:rFonts w:hint="default"/>
        </w:rPr>
        <w:br w:type="textWrapping"/>
      </w:r>
      <w:r>
        <w:rPr>
          <w:rFonts w:hint="default"/>
        </w:rPr>
        <w:t>通过CMMI分级实施，团队可实现开发模式质变。改进需遵循“小步快跑”原则，优先解决文档化、工具化等低垂果实，逐步构建数据驱动文化。未来结合DevOps与AI技术，将进一步推动过程成熟度跃迁，提升交付质量与成员系统化思维，为职业发展奠定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0N2ViZWM4ZDE1NTY4NTViZWQzMzI0ZDg3ZGE1MWYifQ=="/>
  </w:docVars>
  <w:rsids>
    <w:rsidRoot w:val="00000000"/>
    <w:rsid w:val="07DB0438"/>
    <w:rsid w:val="09DD2B1C"/>
    <w:rsid w:val="0D9F26FE"/>
    <w:rsid w:val="1ED63AA6"/>
    <w:rsid w:val="396F6F4D"/>
    <w:rsid w:val="461D1E37"/>
    <w:rsid w:val="51871A69"/>
    <w:rsid w:val="533F163E"/>
    <w:rsid w:val="5EA902B4"/>
    <w:rsid w:val="65E971E8"/>
    <w:rsid w:val="666B40A1"/>
    <w:rsid w:val="6FE0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2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customStyle="1" w:styleId="11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customStyle="1" w:styleId="12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3">
    <w:name w:val="标题 2 Char"/>
    <w:link w:val="3"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2025-06-24T07:18:20Z</dcterms:created>
  <dc:creator>wyt</dc:creator>
  <cp:lastModifiedBy>WPS_1662825896</cp:lastModifiedBy>
  <dcterms:modified xsi:type="dcterms:W3CDTF">2025-06-24T11:18:59Z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71B780A21E3040099122F072F0781B72_12</vt:lpwstr>
  </property>
</Properties>
</file>