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1DE871" w14:textId="3B1CC995" w:rsidR="00A80C87" w:rsidRPr="003155D9" w:rsidRDefault="00055E0E">
      <w:pPr>
        <w:rPr>
          <w:b/>
          <w:lang w:val="ka-GE"/>
        </w:rPr>
      </w:pPr>
      <w:r w:rsidRPr="00055E0E">
        <w:rPr>
          <w:b/>
        </w:rPr>
        <w:drawing>
          <wp:anchor distT="0" distB="0" distL="114300" distR="114300" simplePos="0" relativeHeight="251658240" behindDoc="0" locked="0" layoutInCell="1" allowOverlap="1" wp14:anchorId="2D6DB1BA" wp14:editId="50E5623C">
            <wp:simplePos x="0" y="0"/>
            <wp:positionH relativeFrom="column">
              <wp:posOffset>3672840</wp:posOffset>
            </wp:positionH>
            <wp:positionV relativeFrom="paragraph">
              <wp:posOffset>-6786</wp:posOffset>
            </wp:positionV>
            <wp:extent cx="1533483" cy="2156460"/>
            <wp:effectExtent l="0" t="0" r="0" b="0"/>
            <wp:wrapNone/>
            <wp:docPr id="1" name="Picture 1" descr="C:\Users\HP\Downloads\24d27dd8-b739-454a-83e0-df90da66a8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24d27dd8-b739-454a-83e0-df90da66a84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29" t="9105" r="3798" b="8335"/>
                    <a:stretch/>
                  </pic:blipFill>
                  <pic:spPr bwMode="auto">
                    <a:xfrm>
                      <a:off x="0" y="0"/>
                      <a:ext cx="1533483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C87" w:rsidRPr="003155D9">
        <w:rPr>
          <w:b/>
          <w:lang w:val="ka-GE"/>
        </w:rPr>
        <w:t>ნინო ზავრადაშვილი</w:t>
      </w:r>
    </w:p>
    <w:p w14:paraId="4B0F3919" w14:textId="0D0CB231" w:rsidR="00055E0E" w:rsidRPr="00055E0E" w:rsidRDefault="00A80C87" w:rsidP="00055E0E">
      <w:pPr>
        <w:rPr>
          <w:b/>
        </w:rPr>
      </w:pPr>
      <w:r w:rsidRPr="003155D9">
        <w:rPr>
          <w:b/>
        </w:rPr>
        <w:t xml:space="preserve">Nino </w:t>
      </w:r>
      <w:r w:rsidR="00BC48EC" w:rsidRPr="003155D9">
        <w:rPr>
          <w:b/>
        </w:rPr>
        <w:t xml:space="preserve">Zavradashvili </w:t>
      </w:r>
    </w:p>
    <w:p w14:paraId="11AE2980" w14:textId="5EC41DCE" w:rsidR="00602088" w:rsidRPr="003155D9" w:rsidRDefault="00602088">
      <w:pPr>
        <w:rPr>
          <w:b/>
        </w:rPr>
      </w:pPr>
    </w:p>
    <w:p w14:paraId="24B85396" w14:textId="2AE90274" w:rsidR="0039222A" w:rsidRPr="0039222A" w:rsidRDefault="0039222A">
      <w:pPr>
        <w:rPr>
          <w:lang w:val="ka-GE"/>
        </w:rPr>
      </w:pPr>
      <w:r>
        <w:rPr>
          <w:lang w:val="ka-GE"/>
        </w:rPr>
        <w:t>უფროსი მეცნიერ-თანამშრომელი</w:t>
      </w:r>
      <w:bookmarkStart w:id="0" w:name="_GoBack"/>
      <w:bookmarkEnd w:id="0"/>
    </w:p>
    <w:p w14:paraId="586A450C" w14:textId="052BC65D" w:rsidR="00BC48EC" w:rsidRDefault="005A434F">
      <w:pPr>
        <w:rPr>
          <w:rStyle w:val="Hyperlink"/>
        </w:rPr>
      </w:pPr>
      <w:hyperlink r:id="rId5" w:history="1">
        <w:r w:rsidR="00984452" w:rsidRPr="007F306B">
          <w:rPr>
            <w:rStyle w:val="Hyperlink"/>
          </w:rPr>
          <w:t>n.zavradashvili@agruni.edu.ge</w:t>
        </w:r>
      </w:hyperlink>
    </w:p>
    <w:p w14:paraId="7B65A005" w14:textId="40FE8E04" w:rsidR="0039222A" w:rsidRDefault="0039222A">
      <w:pPr>
        <w:rPr>
          <w:rStyle w:val="Hyperlink"/>
        </w:rPr>
      </w:pPr>
      <w:r w:rsidRPr="0039222A">
        <w:rPr>
          <w:rStyle w:val="Hyperlink"/>
        </w:rPr>
        <w:t>nino.zavradashvili@tsu.ge</w:t>
      </w:r>
    </w:p>
    <w:p w14:paraId="559E00FB" w14:textId="77777777" w:rsidR="0039222A" w:rsidRDefault="0039222A">
      <w:pPr>
        <w:rPr>
          <w:color w:val="FF0000"/>
          <w:lang w:val="ka-GE"/>
        </w:rPr>
      </w:pPr>
    </w:p>
    <w:p w14:paraId="42C2165F" w14:textId="5AE7F643" w:rsidR="00055E0E" w:rsidRDefault="00055E0E" w:rsidP="00372C9B">
      <w:pPr>
        <w:spacing w:line="360" w:lineRule="auto"/>
        <w:jc w:val="both"/>
        <w:rPr>
          <w:color w:val="000000" w:themeColor="text1"/>
          <w:lang w:val="ka-GE"/>
        </w:rPr>
      </w:pPr>
    </w:p>
    <w:p w14:paraId="3B67C23D" w14:textId="084F824D" w:rsidR="00984452" w:rsidRPr="0039222A" w:rsidRDefault="0039222A" w:rsidP="00372C9B">
      <w:pPr>
        <w:spacing w:line="360" w:lineRule="auto"/>
        <w:jc w:val="both"/>
        <w:rPr>
          <w:color w:val="000000" w:themeColor="text1"/>
          <w:lang w:val="ka-GE"/>
        </w:rPr>
      </w:pPr>
      <w:r w:rsidRPr="0039222A">
        <w:rPr>
          <w:color w:val="000000" w:themeColor="text1"/>
          <w:lang w:val="ka-GE"/>
        </w:rPr>
        <w:t>სამეცნიერო-კვლევითი სფეროები: პოლიმერული ქიმია, ბიოტექნოლოგია,</w:t>
      </w:r>
      <w:r>
        <w:rPr>
          <w:color w:val="000000" w:themeColor="text1"/>
          <w:lang w:val="ka-GE"/>
        </w:rPr>
        <w:t xml:space="preserve"> </w:t>
      </w:r>
      <w:r w:rsidRPr="0039222A">
        <w:rPr>
          <w:color w:val="000000" w:themeColor="text1"/>
          <w:lang w:val="ka-GE"/>
        </w:rPr>
        <w:t>ნანოტექნოლოგია</w:t>
      </w:r>
      <w:r w:rsidR="003155D9">
        <w:rPr>
          <w:color w:val="000000" w:themeColor="text1"/>
          <w:lang w:val="ka-GE"/>
        </w:rPr>
        <w:t xml:space="preserve">. </w:t>
      </w:r>
      <w:r w:rsidRPr="0039222A">
        <w:rPr>
          <w:color w:val="000000" w:themeColor="text1"/>
          <w:lang w:val="ka-GE"/>
        </w:rPr>
        <w:t>კერძოდ, ნ.ზ.-ს სამეცნიერო კვლევები</w:t>
      </w:r>
      <w:r>
        <w:rPr>
          <w:color w:val="000000" w:themeColor="text1"/>
          <w:lang w:val="ka-GE"/>
        </w:rPr>
        <w:t xml:space="preserve"> </w:t>
      </w:r>
      <w:r w:rsidRPr="0039222A">
        <w:rPr>
          <w:color w:val="000000" w:themeColor="text1"/>
          <w:lang w:val="ka-GE"/>
        </w:rPr>
        <w:t xml:space="preserve">ფოკუსირებულია ბიოდეგრადირებადი და ბიოთავსებადი პოლიმერების - </w:t>
      </w:r>
      <w:r>
        <w:rPr>
          <w:color w:val="000000" w:themeColor="text1"/>
          <w:lang w:val="ka-GE"/>
        </w:rPr>
        <w:t xml:space="preserve"> </w:t>
      </w:r>
      <w:r w:rsidRPr="0039222A">
        <w:rPr>
          <w:color w:val="000000" w:themeColor="text1"/>
          <w:lang w:val="ka-GE"/>
        </w:rPr>
        <w:t>ფსევდო</w:t>
      </w:r>
      <w:r>
        <w:rPr>
          <w:color w:val="000000" w:themeColor="text1"/>
          <w:lang w:val="ka-GE"/>
        </w:rPr>
        <w:t>-</w:t>
      </w:r>
      <w:r w:rsidRPr="0039222A">
        <w:rPr>
          <w:color w:val="000000" w:themeColor="text1"/>
          <w:lang w:val="ka-GE"/>
        </w:rPr>
        <w:t>პროტეინების (ე.წ. ამინომჟავური ბიომიმეტიკები ბუნებრივი წარმოშობის</w:t>
      </w:r>
      <w:r>
        <w:rPr>
          <w:color w:val="000000" w:themeColor="text1"/>
          <w:lang w:val="ka-GE"/>
        </w:rPr>
        <w:t xml:space="preserve"> </w:t>
      </w:r>
      <w:r w:rsidRPr="0039222A">
        <w:rPr>
          <w:color w:val="000000" w:themeColor="text1"/>
          <w:lang w:val="ka-GE"/>
        </w:rPr>
        <w:t>არატოქსიკური საშენი ბლოკების საფუძველზე) სინთეზსა და კვლევაზე; აღნიშნულ</w:t>
      </w:r>
      <w:r w:rsidR="00372C9B">
        <w:rPr>
          <w:color w:val="000000" w:themeColor="text1"/>
          <w:lang w:val="ka-GE"/>
        </w:rPr>
        <w:t xml:space="preserve"> </w:t>
      </w:r>
      <w:r w:rsidRPr="0039222A">
        <w:rPr>
          <w:color w:val="000000" w:themeColor="text1"/>
          <w:lang w:val="ka-GE"/>
        </w:rPr>
        <w:t>მიმართულებებში ნ.ზ.</w:t>
      </w:r>
      <w:r w:rsidR="00372C9B">
        <w:rPr>
          <w:color w:val="000000" w:themeColor="text1"/>
          <w:lang w:val="ka-GE"/>
        </w:rPr>
        <w:t>-ს</w:t>
      </w:r>
      <w:r w:rsidRPr="0039222A">
        <w:rPr>
          <w:color w:val="000000" w:themeColor="text1"/>
          <w:lang w:val="ka-GE"/>
        </w:rPr>
        <w:t xml:space="preserve"> ავტორობით ან თანაავტორობით გამოქვეყნებულია 40-ზე მეტი</w:t>
      </w:r>
      <w:r>
        <w:rPr>
          <w:color w:val="000000" w:themeColor="text1"/>
          <w:lang w:val="ka-GE"/>
        </w:rPr>
        <w:t xml:space="preserve"> </w:t>
      </w:r>
      <w:r w:rsidRPr="0039222A">
        <w:rPr>
          <w:color w:val="000000" w:themeColor="text1"/>
          <w:lang w:val="ka-GE"/>
        </w:rPr>
        <w:t>სამეცნ. ნაშრომი, მ</w:t>
      </w:r>
      <w:r w:rsidR="008E08DC">
        <w:rPr>
          <w:color w:val="000000" w:themeColor="text1"/>
          <w:lang w:val="ka-GE"/>
        </w:rPr>
        <w:t xml:space="preserve">იღებული აქვს </w:t>
      </w:r>
      <w:r w:rsidRPr="0039222A">
        <w:rPr>
          <w:color w:val="000000" w:themeColor="text1"/>
          <w:lang w:val="ka-GE"/>
        </w:rPr>
        <w:t>როგორც ქართული, ასევე აშშ პატენტი</w:t>
      </w:r>
      <w:r w:rsidR="003155D9">
        <w:rPr>
          <w:color w:val="000000" w:themeColor="text1"/>
          <w:lang w:val="ka-GE"/>
        </w:rPr>
        <w:t xml:space="preserve">, </w:t>
      </w:r>
      <w:r w:rsidR="005E3416" w:rsidRPr="00372C9B">
        <w:rPr>
          <w:color w:val="000000" w:themeColor="text1"/>
          <w:lang w:val="ka-GE"/>
        </w:rPr>
        <w:t xml:space="preserve">ნ.ზ-ს მონაწილეობა აქვს მიღებული </w:t>
      </w:r>
      <w:r w:rsidR="003A6575" w:rsidRPr="003A6575">
        <w:rPr>
          <w:color w:val="000000" w:themeColor="text1"/>
          <w:lang w:val="ka-GE"/>
        </w:rPr>
        <w:t>ადგილობრივ</w:t>
      </w:r>
      <w:r w:rsidR="003A6575">
        <w:rPr>
          <w:color w:val="000000" w:themeColor="text1"/>
        </w:rPr>
        <w:t xml:space="preserve"> </w:t>
      </w:r>
      <w:r w:rsidR="003155D9" w:rsidRPr="003155D9">
        <w:rPr>
          <w:color w:val="000000" w:themeColor="text1"/>
          <w:lang w:val="ka-GE"/>
        </w:rPr>
        <w:t>და</w:t>
      </w:r>
      <w:r w:rsidR="003A6575">
        <w:rPr>
          <w:color w:val="000000" w:themeColor="text1"/>
        </w:rPr>
        <w:t xml:space="preserve"> </w:t>
      </w:r>
      <w:r w:rsidR="003A6575" w:rsidRPr="003155D9">
        <w:rPr>
          <w:color w:val="000000" w:themeColor="text1"/>
          <w:lang w:val="ka-GE"/>
        </w:rPr>
        <w:t xml:space="preserve">საერთაშორისო </w:t>
      </w:r>
      <w:r w:rsidR="003155D9" w:rsidRPr="003155D9">
        <w:rPr>
          <w:color w:val="000000" w:themeColor="text1"/>
          <w:lang w:val="ka-GE"/>
        </w:rPr>
        <w:t xml:space="preserve">  სამეცნიერო </w:t>
      </w:r>
      <w:r w:rsidR="005E3416">
        <w:rPr>
          <w:color w:val="000000" w:themeColor="text1"/>
          <w:lang w:val="ka-GE"/>
        </w:rPr>
        <w:t>გრანტებში, აგრეთვე</w:t>
      </w:r>
      <w:r w:rsidR="003155D9">
        <w:rPr>
          <w:color w:val="000000" w:themeColor="text1"/>
          <w:lang w:val="ka-GE"/>
        </w:rPr>
        <w:t xml:space="preserve"> </w:t>
      </w:r>
      <w:r w:rsidR="00372C9B" w:rsidRPr="00372C9B">
        <w:rPr>
          <w:color w:val="000000" w:themeColor="text1"/>
          <w:lang w:val="ka-GE"/>
        </w:rPr>
        <w:t>სხვადასხვა ტიპის სამეცნ</w:t>
      </w:r>
      <w:r w:rsidR="003155D9">
        <w:rPr>
          <w:color w:val="000000" w:themeColor="text1"/>
          <w:lang w:val="ka-GE"/>
        </w:rPr>
        <w:t>იერო</w:t>
      </w:r>
      <w:r w:rsidR="00372C9B" w:rsidRPr="00372C9B">
        <w:rPr>
          <w:color w:val="000000" w:themeColor="text1"/>
          <w:lang w:val="ka-GE"/>
        </w:rPr>
        <w:t xml:space="preserve"> ფორუმებსა თუ საერთაშ</w:t>
      </w:r>
      <w:r w:rsidR="003155D9">
        <w:rPr>
          <w:color w:val="000000" w:themeColor="text1"/>
          <w:lang w:val="ka-GE"/>
        </w:rPr>
        <w:t>ორისო</w:t>
      </w:r>
      <w:r w:rsidR="00372C9B">
        <w:rPr>
          <w:color w:val="000000" w:themeColor="text1"/>
          <w:lang w:val="ka-GE"/>
        </w:rPr>
        <w:t xml:space="preserve"> </w:t>
      </w:r>
      <w:r w:rsidR="00372C9B" w:rsidRPr="00372C9B">
        <w:rPr>
          <w:color w:val="000000" w:themeColor="text1"/>
          <w:lang w:val="ka-GE"/>
        </w:rPr>
        <w:t>კონფერენციებში ზეპირი და პლენარული მოხსენებებით.</w:t>
      </w:r>
    </w:p>
    <w:p w14:paraId="43459090" w14:textId="1796F340" w:rsidR="00BC48EC" w:rsidRPr="00A769F5" w:rsidRDefault="00BC48EC"/>
    <w:p w14:paraId="1AD91D2F" w14:textId="01B02136" w:rsidR="00923AD3" w:rsidRPr="003155D9" w:rsidRDefault="00A769F5">
      <w:pPr>
        <w:rPr>
          <w:b/>
          <w:bCs/>
          <w:color w:val="FF0000"/>
          <w:sz w:val="32"/>
          <w:szCs w:val="32"/>
          <w:lang w:val="ka-GE"/>
        </w:rPr>
      </w:pPr>
      <w:r>
        <w:rPr>
          <w:b/>
          <w:bCs/>
          <w:color w:val="FF0000"/>
          <w:sz w:val="32"/>
          <w:szCs w:val="32"/>
          <w:lang w:val="ka-GE"/>
        </w:rPr>
        <w:t>WoS</w:t>
      </w:r>
      <w:r w:rsidR="00923AD3" w:rsidRPr="003155D9">
        <w:rPr>
          <w:lang w:val="ka-GE"/>
        </w:rPr>
        <w:t xml:space="preserve"> </w:t>
      </w:r>
    </w:p>
    <w:p w14:paraId="1EF74C51" w14:textId="7B5B33BB" w:rsidR="002A0AFE" w:rsidRDefault="002A0AFE">
      <w:pPr>
        <w:rPr>
          <w:lang w:val="ka-GE"/>
        </w:rPr>
      </w:pPr>
      <w:hyperlink r:id="rId6" w:history="1">
        <w:r w:rsidRPr="0013636A">
          <w:rPr>
            <w:rStyle w:val="Hyperlink"/>
            <w:lang w:val="ka-GE"/>
          </w:rPr>
          <w:t>https://www.webofscience.com/wos/author/record/PKG-9980-2026</w:t>
        </w:r>
      </w:hyperlink>
    </w:p>
    <w:p w14:paraId="677C77FA" w14:textId="77777777" w:rsidR="002A0AFE" w:rsidRDefault="002A0AFE">
      <w:pPr>
        <w:rPr>
          <w:lang w:val="ka-GE"/>
        </w:rPr>
      </w:pPr>
    </w:p>
    <w:p w14:paraId="2D58F603" w14:textId="7C855627" w:rsidR="00BC48EC" w:rsidRPr="003155D9" w:rsidRDefault="00A769F5">
      <w:pPr>
        <w:rPr>
          <w:color w:val="FF0000"/>
          <w:sz w:val="32"/>
          <w:szCs w:val="32"/>
          <w:lang w:val="ka-GE"/>
        </w:rPr>
      </w:pPr>
      <w:r>
        <w:rPr>
          <w:color w:val="FF0000"/>
          <w:sz w:val="32"/>
          <w:szCs w:val="32"/>
          <w:lang w:val="ka-GE"/>
        </w:rPr>
        <w:t>S</w:t>
      </w:r>
      <w:r w:rsidR="00BC48EC" w:rsidRPr="003155D9">
        <w:rPr>
          <w:color w:val="FF0000"/>
          <w:sz w:val="32"/>
          <w:szCs w:val="32"/>
          <w:lang w:val="ka-GE"/>
        </w:rPr>
        <w:t>copus</w:t>
      </w:r>
    </w:p>
    <w:p w14:paraId="3AB5DEC8" w14:textId="7140F9A0" w:rsidR="00BC48EC" w:rsidRDefault="005A434F">
      <w:hyperlink r:id="rId7" w:history="1">
        <w:r w:rsidR="0048534D" w:rsidRPr="007F306B">
          <w:rPr>
            <w:rStyle w:val="Hyperlink"/>
          </w:rPr>
          <w:t>https://www.scopus.com/authid/detail.uri?authorId=55652405000</w:t>
        </w:r>
      </w:hyperlink>
    </w:p>
    <w:p w14:paraId="471C06B7" w14:textId="77777777" w:rsidR="002A0AFE" w:rsidRDefault="002A0AFE">
      <w:pPr>
        <w:rPr>
          <w:color w:val="FF0000"/>
          <w:sz w:val="32"/>
          <w:szCs w:val="32"/>
        </w:rPr>
      </w:pPr>
    </w:p>
    <w:p w14:paraId="6178D0C6" w14:textId="146E6302" w:rsidR="0048534D" w:rsidRPr="0048534D" w:rsidRDefault="00A769F5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G</w:t>
      </w:r>
      <w:r w:rsidR="003A6575">
        <w:rPr>
          <w:color w:val="FF0000"/>
          <w:sz w:val="32"/>
          <w:szCs w:val="32"/>
        </w:rPr>
        <w:t>oogle S</w:t>
      </w:r>
      <w:r w:rsidR="0048534D" w:rsidRPr="0048534D">
        <w:rPr>
          <w:color w:val="FF0000"/>
          <w:sz w:val="32"/>
          <w:szCs w:val="32"/>
        </w:rPr>
        <w:t>cholar</w:t>
      </w:r>
    </w:p>
    <w:p w14:paraId="550CED42" w14:textId="7CE84776" w:rsidR="0048534D" w:rsidRDefault="005A434F">
      <w:hyperlink r:id="rId8" w:history="1">
        <w:r w:rsidR="00984452" w:rsidRPr="007F306B">
          <w:rPr>
            <w:rStyle w:val="Hyperlink"/>
          </w:rPr>
          <w:t>https://scholar.google.com/citations?hl=en&amp;user=nuk3hN8AAAAJ</w:t>
        </w:r>
      </w:hyperlink>
    </w:p>
    <w:sectPr w:rsidR="00485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EC"/>
    <w:rsid w:val="000100C8"/>
    <w:rsid w:val="00055E0E"/>
    <w:rsid w:val="002A0AFE"/>
    <w:rsid w:val="00311E5E"/>
    <w:rsid w:val="003155D9"/>
    <w:rsid w:val="00372C9B"/>
    <w:rsid w:val="0039222A"/>
    <w:rsid w:val="003A6575"/>
    <w:rsid w:val="0042163C"/>
    <w:rsid w:val="0048534D"/>
    <w:rsid w:val="00506DA4"/>
    <w:rsid w:val="005A434F"/>
    <w:rsid w:val="005E3416"/>
    <w:rsid w:val="00602088"/>
    <w:rsid w:val="007117C6"/>
    <w:rsid w:val="008D4F40"/>
    <w:rsid w:val="008E08DC"/>
    <w:rsid w:val="00923AD3"/>
    <w:rsid w:val="00984452"/>
    <w:rsid w:val="00A769F5"/>
    <w:rsid w:val="00A80C87"/>
    <w:rsid w:val="00BC48EC"/>
    <w:rsid w:val="00C17A05"/>
    <w:rsid w:val="00C57C0F"/>
    <w:rsid w:val="00DE17A9"/>
    <w:rsid w:val="00FB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3269"/>
  <w15:chartTrackingRefBased/>
  <w15:docId w15:val="{B867CFD1-DC3E-40B7-ADF7-96190D28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53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53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5E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9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n&amp;user=nuk3hN8AAAA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55652405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bofscience.com/wos/author/record/PKG-9980-2026" TargetMode="External"/><Relationship Id="rId5" Type="http://schemas.openxmlformats.org/officeDocument/2006/relationships/hyperlink" Target="mailto:n.zavradashvili@agruni.edu.g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Zavrada</cp:lastModifiedBy>
  <cp:revision>2</cp:revision>
  <dcterms:created xsi:type="dcterms:W3CDTF">2026-02-11T21:16:00Z</dcterms:created>
  <dcterms:modified xsi:type="dcterms:W3CDTF">2026-02-11T21:16:00Z</dcterms:modified>
</cp:coreProperties>
</file>