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Y="1"/>
        <w:tblOverlap w:val="never"/>
        <w:tblW w:w="10998" w:type="dxa"/>
        <w:tblLook w:val="04A0" w:firstRow="1" w:lastRow="0" w:firstColumn="1" w:lastColumn="0" w:noHBand="0" w:noVBand="1"/>
      </w:tblPr>
      <w:tblGrid>
        <w:gridCol w:w="1458"/>
        <w:gridCol w:w="9540"/>
      </w:tblGrid>
      <w:tr w:rsidR="00BE07FD" w:rsidRPr="00BB4265" w14:paraId="28C3B98F" w14:textId="77777777" w:rsidTr="00AA6D1F">
        <w:trPr>
          <w:trHeight w:val="132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C367F" w14:textId="77777777" w:rsidR="00BE07FD" w:rsidRPr="00FC7A5D" w:rsidRDefault="00933FC9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 xml:space="preserve">   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083873F" w14:textId="77777777" w:rsidR="00B23B33" w:rsidRPr="00BB4265" w:rsidRDefault="00003DC4" w:rsidP="00793DAF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ოთხშ</w:t>
            </w:r>
            <w:r w:rsid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ა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ბათი, 25 ნოემბერი</w:t>
            </w:r>
            <w:r w:rsidR="00B23B33"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</w:p>
          <w:p w14:paraId="40E83EF3" w14:textId="77777777" w:rsidR="00BE07FD" w:rsidRPr="00BB4265" w:rsidRDefault="00B23B33" w:rsidP="00793DAF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(ივ. ჯავახიშვილის სახელობის თბილისის სახელმწიფო უნივერსიტეტი</w:t>
            </w:r>
            <w:r w:rsidR="00972CBC"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, თბილისი</w:t>
            </w: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)</w:t>
            </w:r>
          </w:p>
        </w:tc>
      </w:tr>
      <w:tr w:rsidR="00BE07FD" w:rsidRPr="00BB4265" w14:paraId="3DC06160" w14:textId="77777777" w:rsidTr="00AA6D1F">
        <w:trPr>
          <w:trHeight w:val="109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26F26" w14:textId="77777777" w:rsidR="00BE07FD" w:rsidRPr="00FC7A5D" w:rsidRDefault="00D921F2" w:rsidP="00CA372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09</w:t>
            </w:r>
            <w:r w:rsidR="001B58E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1E76A6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 – 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EFA98" w14:textId="77777777" w:rsidR="00BE07FD" w:rsidRPr="00BB4265" w:rsidRDefault="007A3BDB" w:rsidP="00793DA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რეგისტრაცია</w:t>
            </w:r>
          </w:p>
        </w:tc>
      </w:tr>
      <w:tr w:rsidR="00BE07FD" w:rsidRPr="00BB4265" w14:paraId="54C45042" w14:textId="77777777" w:rsidTr="00C81E5F">
        <w:trPr>
          <w:trHeight w:val="59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476A5" w14:textId="77777777" w:rsidR="009B782D" w:rsidRPr="00FC7A5D" w:rsidRDefault="009B782D" w:rsidP="00CA372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  <w:p w14:paraId="61285874" w14:textId="77777777" w:rsidR="00BE07FD" w:rsidRPr="00FC7A5D" w:rsidRDefault="00BE07FD" w:rsidP="00D921F2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 – 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EE164A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430A" w14:textId="77777777" w:rsidR="00BE07FD" w:rsidRPr="00BB4265" w:rsidRDefault="007A3BDB" w:rsidP="00793DAF">
            <w:pPr>
              <w:spacing w:after="0" w:line="240" w:lineRule="auto"/>
              <w:rPr>
                <w:rFonts w:ascii="Sylfaen" w:eastAsia="Times New Roman" w:hAnsi="Sylfaen"/>
                <w:i/>
                <w:i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მისალმება</w:t>
            </w:r>
          </w:p>
          <w:p w14:paraId="2DD6BBDD" w14:textId="77777777" w:rsidR="00C81E5F" w:rsidRDefault="00C81E5F" w:rsidP="005C2B4E">
            <w:pPr>
              <w:spacing w:after="0" w:line="240" w:lineRule="auto"/>
              <w:rPr>
                <w:rFonts w:ascii="Sylfaen" w:eastAsia="Times New Roman" w:hAnsi="Sylfaen"/>
                <w:iCs/>
                <w:color w:val="000000"/>
                <w:sz w:val="20"/>
                <w:szCs w:val="20"/>
                <w:lang w:val="ka-GE"/>
              </w:rPr>
            </w:pPr>
            <w:r w:rsidRPr="00C81E5F">
              <w:rPr>
                <w:rFonts w:ascii="Sylfaen" w:eastAsia="Times New Roman" w:hAnsi="Sylfaen"/>
                <w:iCs/>
                <w:color w:val="000000"/>
                <w:sz w:val="20"/>
                <w:szCs w:val="20"/>
                <w:lang w:val="ka-GE"/>
              </w:rPr>
              <w:t>საქართველოს განათლებისა და მეცნიერების სამინისტრო</w:t>
            </w:r>
          </w:p>
          <w:p w14:paraId="21F1CFF9" w14:textId="77777777" w:rsidR="00C81E5F" w:rsidRPr="00C81E5F" w:rsidRDefault="00C81E5F" w:rsidP="005C2B4E">
            <w:pPr>
              <w:spacing w:after="0" w:line="240" w:lineRule="auto"/>
              <w:rPr>
                <w:rFonts w:ascii="Sylfaen" w:eastAsia="Times New Roman" w:hAnsi="Sylfaen"/>
                <w:iCs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iCs/>
                <w:color w:val="000000"/>
                <w:sz w:val="20"/>
                <w:szCs w:val="20"/>
                <w:lang w:val="ka-GE"/>
              </w:rPr>
              <w:t>თსუ ადმინისტრაცია, საქართველოს მეცნიერებათა ეროვნული აკადემია, უცხოელი სტუმარი</w:t>
            </w:r>
          </w:p>
        </w:tc>
      </w:tr>
      <w:tr w:rsidR="00BE07FD" w:rsidRPr="00BB4265" w14:paraId="0BD0B626" w14:textId="77777777" w:rsidTr="00C4542C">
        <w:trPr>
          <w:trHeight w:val="262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7D4CA" w14:textId="77777777" w:rsidR="00BE07FD" w:rsidRPr="00FC7A5D" w:rsidRDefault="00BE07FD" w:rsidP="00D921F2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:30 – 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AF093" w14:textId="77777777" w:rsidR="00C81E5F" w:rsidRPr="00C81E5F" w:rsidRDefault="00C81E5F" w:rsidP="00C81E5F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b w:val="0"/>
                <w:i w:val="0"/>
                <w:color w:val="000000"/>
                <w:sz w:val="20"/>
                <w:szCs w:val="20"/>
                <w:lang w:val="ka-GE" w:eastAsia="en-US"/>
              </w:rPr>
            </w:pPr>
            <w:r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 xml:space="preserve">გრიგორ ტატიშვილი, </w:t>
            </w:r>
            <w:r w:rsidRPr="00C81E5F">
              <w:rPr>
                <w:rFonts w:ascii="Sylfaen" w:hAnsi="Sylfaen" w:cs="Times New Roman"/>
                <w:b w:val="0"/>
                <w:i w:val="0"/>
                <w:color w:val="000000"/>
                <w:sz w:val="20"/>
                <w:szCs w:val="20"/>
                <w:lang w:val="ka-GE" w:eastAsia="en-US"/>
              </w:rPr>
              <w:t xml:space="preserve">წევრ კორესპონდენტი, </w:t>
            </w:r>
            <w:r w:rsidRPr="00C81E5F">
              <w:rPr>
                <w:rFonts w:ascii="Sylfaen" w:hAnsi="Sylfaen"/>
                <w:b w:val="0"/>
                <w:iCs/>
                <w:color w:val="000000"/>
                <w:sz w:val="20"/>
                <w:szCs w:val="20"/>
                <w:lang w:val="ka-GE"/>
              </w:rPr>
              <w:t>საქართველოს მეცნიერებათა ეროვნული აკადემია</w:t>
            </w:r>
          </w:p>
          <w:p w14:paraId="1EABEACE" w14:textId="77777777" w:rsidR="00C81E5F" w:rsidRPr="00C81E5F" w:rsidRDefault="009E566D" w:rsidP="00C81E5F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b w:val="0"/>
                <w:i w:val="0"/>
                <w:color w:val="000000"/>
                <w:sz w:val="20"/>
                <w:szCs w:val="20"/>
                <w:lang w:val="ka-GE" w:eastAsia="en-US"/>
              </w:rPr>
            </w:pPr>
            <w:r>
              <w:rPr>
                <w:rFonts w:ascii="Sylfaen" w:hAnsi="Sylfaen" w:cs="Times New Roman"/>
                <w:b w:val="0"/>
                <w:i w:val="0"/>
                <w:color w:val="000000"/>
                <w:sz w:val="20"/>
                <w:szCs w:val="20"/>
                <w:lang w:val="ka-GE" w:eastAsia="en-US"/>
              </w:rPr>
              <w:t xml:space="preserve">დირექტორი, </w:t>
            </w:r>
            <w:r w:rsidR="00C81E5F" w:rsidRPr="00C81E5F">
              <w:rPr>
                <w:rFonts w:ascii="Sylfaen" w:hAnsi="Sylfaen" w:cs="Times New Roman"/>
                <w:b w:val="0"/>
                <w:i w:val="0"/>
                <w:color w:val="000000"/>
                <w:sz w:val="20"/>
                <w:szCs w:val="20"/>
                <w:lang w:val="ka-GE" w:eastAsia="en-US"/>
              </w:rPr>
              <w:t>თსუ რ.აგლაძის სახელობის არაორგანული ქიმიისა და ელექტროქიმიის ინსტიტუტი</w:t>
            </w:r>
          </w:p>
          <w:p w14:paraId="445BAB8A" w14:textId="29867E8A" w:rsidR="00BE07FD" w:rsidRPr="00BB4265" w:rsidRDefault="00BE07FD" w:rsidP="00C81E5F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sz w:val="20"/>
                <w:szCs w:val="20"/>
                <w:lang w:val="ka-GE"/>
              </w:rPr>
            </w:pPr>
          </w:p>
        </w:tc>
      </w:tr>
      <w:tr w:rsidR="005D52FB" w:rsidRPr="005D52FB" w14:paraId="03A84295" w14:textId="77777777" w:rsidTr="00BC13BC">
        <w:trPr>
          <w:trHeight w:val="329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885E7" w14:textId="77777777" w:rsidR="005D52FB" w:rsidRPr="00FC7A5D" w:rsidRDefault="005D52FB" w:rsidP="005D52FB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</w:tcPr>
          <w:p w14:paraId="5365CE4D" w14:textId="77777777" w:rsidR="005D52FB" w:rsidRPr="00BC13BC" w:rsidRDefault="005D52FB" w:rsidP="005D52FB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</w:pPr>
            <w:r w:rsidRPr="00BC13BC"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  <w:t>პლენარული მოხსენებები</w:t>
            </w:r>
          </w:p>
        </w:tc>
      </w:tr>
      <w:tr w:rsidR="00BE07FD" w:rsidRPr="00BB4265" w14:paraId="3DF18463" w14:textId="77777777" w:rsidTr="00C246CD">
        <w:trPr>
          <w:trHeight w:val="17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031A" w14:textId="6B070F48" w:rsidR="00BE07FD" w:rsidRPr="00FC7A5D" w:rsidRDefault="00BE07FD" w:rsidP="00F652E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 – 1</w:t>
            </w:r>
            <w:r w:rsidR="00F652E7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2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F652E7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6E664" w14:textId="0CA7B16F" w:rsidR="00BE07FD" w:rsidRPr="00BB4265" w:rsidRDefault="00F652E7" w:rsidP="00F652E7">
            <w:pPr>
              <w:pStyle w:val="Authors"/>
              <w:spacing w:before="120" w:after="120"/>
              <w:jc w:val="both"/>
              <w:rPr>
                <w:rFonts w:ascii="Sylfaen" w:hAnsi="Sylfaen"/>
                <w:bCs w:val="0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 w:val="0"/>
                <w:color w:val="000000"/>
                <w:sz w:val="20"/>
                <w:szCs w:val="20"/>
                <w:lang w:val="ka-GE"/>
              </w:rPr>
              <w:t>ორი მოხსენება</w:t>
            </w:r>
          </w:p>
        </w:tc>
      </w:tr>
      <w:tr w:rsidR="00DB5A46" w:rsidRPr="00BB4265" w14:paraId="1BA72FA9" w14:textId="77777777" w:rsidTr="00BB4265">
        <w:trPr>
          <w:trHeight w:val="19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A73C0" w14:textId="77777777" w:rsidR="006752D8" w:rsidRPr="00FC7A5D" w:rsidRDefault="00593F39" w:rsidP="00D921F2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:00- 1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:30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75DD3" w14:textId="27B14009" w:rsidR="008E6307" w:rsidRPr="00BB4265" w:rsidRDefault="00C8603F" w:rsidP="00B57123">
            <w:pPr>
              <w:spacing w:after="0" w:line="240" w:lineRule="auto"/>
              <w:jc w:val="both"/>
              <w:rPr>
                <w:rFonts w:ascii="Sylfaen" w:eastAsia="Times New Roman" w:hAnsi="Sylfaen"/>
                <w:i/>
                <w:sz w:val="20"/>
                <w:szCs w:val="20"/>
              </w:rPr>
            </w:pPr>
            <w:r w:rsidRPr="00A67809">
              <w:rPr>
                <w:rFonts w:ascii="Sylfaen" w:eastAsia="Times New Roman" w:hAnsi="Sylfaen"/>
                <w:b/>
                <w:i/>
                <w:sz w:val="20"/>
                <w:szCs w:val="20"/>
                <w:lang w:val="ka-GE"/>
              </w:rPr>
              <w:t>შესვენება ყავაზე</w:t>
            </w:r>
            <w:r w:rsidR="007A3BDB" w:rsidRPr="00BB4265">
              <w:rPr>
                <w:rFonts w:ascii="Sylfaen" w:eastAsia="Times New Roman" w:hAnsi="Sylfaen"/>
                <w:sz w:val="20"/>
                <w:szCs w:val="20"/>
              </w:rPr>
              <w:t xml:space="preserve">  </w:t>
            </w:r>
            <w:bookmarkStart w:id="0" w:name="_GoBack"/>
            <w:bookmarkEnd w:id="0"/>
          </w:p>
        </w:tc>
      </w:tr>
      <w:tr w:rsidR="00BE07FD" w:rsidRPr="00BB4265" w14:paraId="5D8362E0" w14:textId="77777777" w:rsidTr="00BB4265">
        <w:trPr>
          <w:trHeight w:val="329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C2F39" w14:textId="77777777" w:rsidR="00BE07FD" w:rsidRPr="00FC7A5D" w:rsidRDefault="00BE07FD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</w:tcPr>
          <w:p w14:paraId="550C8CD3" w14:textId="77777777" w:rsidR="00BE07FD" w:rsidRPr="00BB4265" w:rsidRDefault="00003DC4" w:rsidP="0013626A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  <w:t>პლენარული მოხსენებები</w:t>
            </w:r>
          </w:p>
        </w:tc>
      </w:tr>
      <w:tr w:rsidR="00BB4265" w:rsidRPr="00BB4265" w14:paraId="66EC8269" w14:textId="77777777" w:rsidTr="00BB4265">
        <w:trPr>
          <w:trHeight w:val="537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51E9E" w14:textId="7DF612B3" w:rsidR="00BB4265" w:rsidRPr="00FC7A5D" w:rsidRDefault="00BB4265" w:rsidP="00793DAF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:30-1</w:t>
            </w:r>
            <w:r w:rsidR="00F652E7">
              <w:rPr>
                <w:rFonts w:ascii="Sylfaen" w:eastAsia="Times New Roman" w:hAnsi="Sylfaen"/>
                <w:sz w:val="20"/>
                <w:szCs w:val="20"/>
                <w:lang w:val="ka-GE"/>
              </w:rPr>
              <w:t>4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:00</w:t>
            </w:r>
          </w:p>
          <w:p w14:paraId="6C2454CF" w14:textId="77777777" w:rsidR="00BB4265" w:rsidRPr="00FC7A5D" w:rsidRDefault="00BB4265" w:rsidP="004B3BC0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678FE" w14:textId="62C94821" w:rsidR="00BB4265" w:rsidRPr="00BB4265" w:rsidRDefault="00F652E7" w:rsidP="00F652E7">
            <w:pPr>
              <w:pStyle w:val="Authors"/>
              <w:spacing w:before="120" w:after="120"/>
              <w:jc w:val="both"/>
              <w:rPr>
                <w:rFonts w:ascii="Sylfaen" w:hAnsi="Sylfaen"/>
                <w:color w:val="000000"/>
                <w:sz w:val="20"/>
                <w:szCs w:val="20"/>
                <w:highlight w:val="green"/>
              </w:rPr>
            </w:pPr>
            <w:r>
              <w:rPr>
                <w:rFonts w:ascii="Sylfaen" w:hAnsi="Sylfaen"/>
                <w:bCs w:val="0"/>
                <w:color w:val="000000"/>
                <w:sz w:val="20"/>
                <w:szCs w:val="20"/>
                <w:lang w:val="ka-GE"/>
              </w:rPr>
              <w:t>ორი</w:t>
            </w:r>
            <w:r w:rsidR="00BB4265" w:rsidRPr="00BB4265">
              <w:rPr>
                <w:rFonts w:ascii="Sylfaen" w:hAnsi="Sylfaen"/>
                <w:bCs w:val="0"/>
                <w:color w:val="000000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 w:val="0"/>
                <w:color w:val="000000"/>
                <w:sz w:val="20"/>
                <w:szCs w:val="20"/>
                <w:lang w:val="ka-GE"/>
              </w:rPr>
              <w:t xml:space="preserve">მოხსენება </w:t>
            </w:r>
          </w:p>
        </w:tc>
      </w:tr>
      <w:tr w:rsidR="00784DAB" w:rsidRPr="00BB4265" w14:paraId="27424038" w14:textId="77777777" w:rsidTr="004B3BC0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790D9" w14:textId="77777777" w:rsidR="00784DAB" w:rsidRPr="00FC7A5D" w:rsidRDefault="00A7402E" w:rsidP="00784DAB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:00-1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4</w:t>
            </w:r>
            <w:r w:rsidR="00784DAB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  <w:p w14:paraId="442CC17A" w14:textId="77777777" w:rsidR="00784DAB" w:rsidRPr="00FC7A5D" w:rsidRDefault="00784DAB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04074DD9" w14:textId="1F741D03" w:rsidR="00784DAB" w:rsidRPr="004B3BC0" w:rsidRDefault="00784DAB" w:rsidP="006F60E8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</w:pPr>
            <w:r w:rsidRPr="004B3BC0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პოსტერული სექცია</w:t>
            </w:r>
            <w:r w:rsidR="006F60E8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 xml:space="preserve"> (გამოფენა)</w:t>
            </w:r>
          </w:p>
        </w:tc>
      </w:tr>
      <w:tr w:rsidR="00BE07FD" w:rsidRPr="00BB4265" w14:paraId="2F9CC3A0" w14:textId="77777777" w:rsidTr="007A2658">
        <w:trPr>
          <w:trHeight w:val="42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67BA3" w14:textId="2F85BE45" w:rsidR="00BE07FD" w:rsidRPr="00FC7A5D" w:rsidRDefault="00EF6EF6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4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0-1</w:t>
            </w:r>
            <w:r w:rsidR="001E37B9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5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1E37B9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  <w:p w14:paraId="14E1E725" w14:textId="77777777" w:rsidR="00912ABB" w:rsidRPr="00FC7A5D" w:rsidRDefault="00912ABB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D427F" w14:textId="77777777" w:rsidR="00BE07FD" w:rsidRPr="00A67809" w:rsidRDefault="00D44CD7" w:rsidP="00D94DF2">
            <w:pPr>
              <w:spacing w:after="0" w:line="240" w:lineRule="auto"/>
              <w:jc w:val="both"/>
              <w:rPr>
                <w:rFonts w:ascii="Sylfaen" w:eastAsia="Times New Roman" w:hAnsi="Sylfaen"/>
                <w:b/>
                <w:i/>
                <w:color w:val="000000"/>
                <w:sz w:val="20"/>
                <w:szCs w:val="20"/>
                <w:highlight w:val="yellow"/>
                <w:lang w:val="ka-GE"/>
              </w:rPr>
            </w:pPr>
            <w:r w:rsidRPr="00A67809">
              <w:rPr>
                <w:rFonts w:ascii="Sylfaen" w:eastAsia="Times New Roman" w:hAnsi="Sylfaen"/>
                <w:b/>
                <w:i/>
                <w:color w:val="000000"/>
                <w:sz w:val="20"/>
                <w:szCs w:val="20"/>
                <w:lang w:val="ka-GE"/>
              </w:rPr>
              <w:t>ხემსი</w:t>
            </w:r>
          </w:p>
        </w:tc>
      </w:tr>
      <w:tr w:rsidR="00263F3B" w:rsidRPr="00BB4265" w14:paraId="1DF410E1" w14:textId="77777777" w:rsidTr="00EF6EF6">
        <w:trPr>
          <w:trHeight w:val="12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09A186" w14:textId="4397EF45" w:rsidR="00263F3B" w:rsidRPr="00FC7A5D" w:rsidRDefault="002E4D00" w:rsidP="008B3854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1E37B9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6</w:t>
            </w:r>
            <w:r w:rsidR="00053B7C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1E37B9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  <w:p w14:paraId="088667B3" w14:textId="77777777" w:rsidR="002E4D00" w:rsidRPr="00FC7A5D" w:rsidRDefault="002E4D00" w:rsidP="008B3854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50596" w14:textId="77777777" w:rsidR="00263F3B" w:rsidRPr="00BB4265" w:rsidRDefault="002E4D00" w:rsidP="00B54A8E">
            <w:pPr>
              <w:pStyle w:val="textbody"/>
              <w:spacing w:before="120" w:after="120"/>
              <w:ind w:firstLine="0"/>
              <w:rPr>
                <w:rFonts w:ascii="Sylfaen" w:hAnsi="Sylfaen"/>
                <w:b/>
                <w:bCs/>
                <w:color w:val="000000"/>
                <w:szCs w:val="20"/>
                <w:lang w:val="en-US" w:eastAsia="en-US"/>
              </w:rPr>
            </w:pPr>
            <w:r w:rsidRPr="00BB4265">
              <w:rPr>
                <w:rFonts w:ascii="Sylfaen" w:hAnsi="Sylfaen"/>
                <w:b/>
                <w:bCs/>
                <w:color w:val="000000"/>
                <w:szCs w:val="20"/>
                <w:lang w:val="ka-GE" w:eastAsia="en-US"/>
              </w:rPr>
              <w:t>გამგზავრება თელავში</w:t>
            </w:r>
            <w:r w:rsidR="009173B2" w:rsidRPr="00BB4265">
              <w:rPr>
                <w:rFonts w:ascii="Sylfaen" w:hAnsi="Sylfaen"/>
                <w:b/>
                <w:bCs/>
                <w:color w:val="000000"/>
                <w:szCs w:val="20"/>
                <w:lang w:val="en-US" w:eastAsia="en-US"/>
              </w:rPr>
              <w:t xml:space="preserve"> </w:t>
            </w:r>
            <w:r w:rsidR="009173B2" w:rsidRPr="00BB4265">
              <w:rPr>
                <w:rFonts w:ascii="Sylfaen" w:hAnsi="Sylfaen"/>
                <w:i/>
                <w:szCs w:val="20"/>
                <w:lang w:val="ka-GE" w:eastAsia="en-US"/>
              </w:rPr>
              <w:t>(ტრანსპორტს უზრუნველყოფ</w:t>
            </w:r>
            <w:r w:rsidR="00B54A8E" w:rsidRPr="00BB4265">
              <w:rPr>
                <w:rFonts w:ascii="Sylfaen" w:hAnsi="Sylfaen"/>
                <w:i/>
                <w:szCs w:val="20"/>
                <w:lang w:val="ka-GE" w:eastAsia="en-US"/>
              </w:rPr>
              <w:t>ენ</w:t>
            </w:r>
            <w:r w:rsidR="009173B2" w:rsidRPr="00BB4265">
              <w:rPr>
                <w:rFonts w:ascii="Sylfaen" w:hAnsi="Sylfaen"/>
                <w:i/>
                <w:szCs w:val="20"/>
                <w:lang w:val="ka-GE" w:eastAsia="en-US"/>
              </w:rPr>
              <w:t xml:space="preserve"> ორგანიზატორები)</w:t>
            </w:r>
          </w:p>
        </w:tc>
      </w:tr>
      <w:tr w:rsidR="00A24E8F" w:rsidRPr="00BB4265" w14:paraId="0B46505C" w14:textId="77777777" w:rsidTr="004B3BC0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842DC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bottom"/>
            <w:hideMark/>
          </w:tcPr>
          <w:p w14:paraId="0469B177" w14:textId="77777777" w:rsidR="00A24E8F" w:rsidRPr="00BB4265" w:rsidRDefault="00991F7F" w:rsidP="00A24E8F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ხუთ</w:t>
            </w:r>
            <w:r w:rsidR="000A6D29"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შაბათი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, 26</w:t>
            </w:r>
            <w:r w:rsidR="000A6D29"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 ნოემბერი</w:t>
            </w:r>
          </w:p>
          <w:p w14:paraId="65C9D6E7" w14:textId="77777777" w:rsidR="00B23B33" w:rsidRPr="00BB4265" w:rsidRDefault="00B23B33" w:rsidP="00B23B33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sz w:val="20"/>
                <w:szCs w:val="20"/>
              </w:rPr>
            </w:pP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(ი. გოგებაშვილის სახელობის თელავის სახელმწიფო უნივერსიტეტი</w:t>
            </w:r>
            <w:r w:rsidR="00972CBC"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, თელავი</w:t>
            </w: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)</w:t>
            </w:r>
          </w:p>
        </w:tc>
      </w:tr>
      <w:tr w:rsidR="00A24E8F" w:rsidRPr="00BB4265" w14:paraId="6245105F" w14:textId="77777777" w:rsidTr="00E7649F">
        <w:trPr>
          <w:trHeight w:val="218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5973D" w14:textId="77777777" w:rsidR="00A24E8F" w:rsidRPr="00FC7A5D" w:rsidRDefault="000064D6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9:3</w:t>
            </w:r>
            <w:r w:rsidR="00D06124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 – 10:00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7D361" w14:textId="77777777" w:rsidR="00A24E8F" w:rsidRPr="00BB4265" w:rsidRDefault="00E7649F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რეგისტრაცია</w:t>
            </w:r>
          </w:p>
        </w:tc>
      </w:tr>
      <w:tr w:rsidR="00A24E8F" w:rsidRPr="00BB4265" w14:paraId="04EC5F07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1E814" w14:textId="329FF1C0" w:rsidR="00A24E8F" w:rsidRPr="00FC7A5D" w:rsidRDefault="00FC7A5D" w:rsidP="00FC7A5D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10:00 – 12:00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0F965" w14:textId="025C5F89" w:rsidR="00A24E8F" w:rsidRPr="003D22D5" w:rsidRDefault="003D22D5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პლენარული და </w:t>
            </w:r>
            <w:r w:rsidR="00E072F5"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პარალელური სექციები: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ნანოპროცესები და ნანოტექნოლოგიები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სასარგებლო წიაღისეულისა და მეორადი ნედლეულის გადამუშავების ფუნდამენტური და ტექნოლოგიური ასპექტები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მწვანე ქიმია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სამეცნიერო ინოვაციების პოპულარიზაცია და კომერციალიზაცია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სურსათის ქიმია და ხარისხი</w:t>
            </w:r>
          </w:p>
        </w:tc>
      </w:tr>
      <w:tr w:rsidR="00A24E8F" w:rsidRPr="00BB4265" w14:paraId="6BF45152" w14:textId="77777777" w:rsidTr="00B535EF">
        <w:trPr>
          <w:trHeight w:val="178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4005" w14:textId="16ADB0E4" w:rsidR="00A24E8F" w:rsidRPr="00FC7A5D" w:rsidRDefault="006F60E8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12:00 – 13:00 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2EDA9" w14:textId="3CD8CC83" w:rsidR="00A24E8F" w:rsidRPr="00A67809" w:rsidRDefault="006F60E8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A67809">
              <w:rPr>
                <w:rFonts w:ascii="Sylfaen" w:eastAsia="Times New Roman" w:hAnsi="Sylfaen"/>
                <w:b/>
                <w:i/>
                <w:sz w:val="20"/>
                <w:szCs w:val="20"/>
                <w:lang w:val="ka-GE"/>
              </w:rPr>
              <w:t>შესვენება ყავაზე</w:t>
            </w:r>
            <w:r w:rsidRPr="00A67809">
              <w:rPr>
                <w:rFonts w:ascii="Sylfaen" w:eastAsia="Times New Roman" w:hAnsi="Sylfaen"/>
                <w:b/>
                <w:i/>
                <w:sz w:val="20"/>
                <w:szCs w:val="20"/>
              </w:rPr>
              <w:t xml:space="preserve">  </w:t>
            </w:r>
          </w:p>
        </w:tc>
      </w:tr>
      <w:tr w:rsidR="006F60E8" w:rsidRPr="006F60E8" w14:paraId="5B2BD15D" w14:textId="77777777" w:rsidTr="00B45D12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515EA" w14:textId="6CC442B9" w:rsidR="006F60E8" w:rsidRPr="00FC7A5D" w:rsidRDefault="006F60E8" w:rsidP="006F60E8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 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-1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="00FC7A5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4D268E3E" w14:textId="50B50DD4" w:rsidR="006F60E8" w:rsidRPr="006F60E8" w:rsidRDefault="006F60E8" w:rsidP="006F60E8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color w:val="000000"/>
                <w:sz w:val="20"/>
                <w:szCs w:val="20"/>
                <w:lang w:val="ka-GE"/>
              </w:rPr>
            </w:pPr>
            <w:r w:rsidRPr="006F60E8"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  <w:lang w:val="ka-GE"/>
              </w:rPr>
              <w:t>პოსტერული სექცია</w:t>
            </w:r>
            <w:r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(გამოფენა-განხილვა)</w:t>
            </w:r>
          </w:p>
        </w:tc>
      </w:tr>
      <w:tr w:rsidR="00B535EF" w:rsidRPr="00BB4265" w14:paraId="64699885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0AA55" w14:textId="21B5FA9A" w:rsidR="00B535EF" w:rsidRPr="00FC7A5D" w:rsidRDefault="00FC7A5D" w:rsidP="00FC7A5D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 – 15:00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335F4" w14:textId="02EF48E3" w:rsidR="00B535EF" w:rsidRPr="00BB4265" w:rsidRDefault="00FC7A5D" w:rsidP="00A24E8F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პლენარული და 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პარალელური სექციები: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ნანოპროცესები და ნანოტექნოლოგიები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სასარგებლო წიაღისეულისა და მეორადი ნედლეულის გადამუშავების ფუნდამენტური და ტექნოლოგიური ასპექტები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მწვანე ქიმია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სამეცნიერო ინოვაციების პოპულარიზაცია და კომერციალიზაცია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სურსათის ქიმია და ხარისხი</w:t>
            </w:r>
            <w:r w:rsidR="006F60E8" w:rsidRPr="004B3BC0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რული სექცია</w:t>
            </w:r>
          </w:p>
        </w:tc>
      </w:tr>
      <w:tr w:rsidR="00B535EF" w:rsidRPr="00BB4265" w14:paraId="322B69B4" w14:textId="77777777" w:rsidTr="00AA6D1F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0D2013" w14:textId="20473E3E" w:rsidR="00B535EF" w:rsidRPr="00FC7A5D" w:rsidRDefault="00FC7A5D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15:00 – 16:00 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94591D" w14:textId="3A0AD9C6" w:rsidR="00B535EF" w:rsidRPr="00A67809" w:rsidRDefault="00FC7A5D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A67809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სადილი</w:t>
            </w:r>
          </w:p>
        </w:tc>
      </w:tr>
      <w:tr w:rsidR="00A24E8F" w:rsidRPr="00BB4265" w14:paraId="4CDDD02E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2F2C3" w14:textId="1DC29F7A" w:rsidR="00B535EF" w:rsidRPr="00FC7A5D" w:rsidRDefault="00FC7A5D" w:rsidP="00FC7A5D">
            <w:pPr>
              <w:spacing w:after="0" w:line="240" w:lineRule="auto"/>
              <w:jc w:val="center"/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16:00 – 18:00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7EA8C" w14:textId="7A98E070" w:rsidR="00A24E8F" w:rsidRPr="00BB4265" w:rsidRDefault="00FC7A5D" w:rsidP="00A24E8F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პლენარული და 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პარალელური სექციები: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ნანოპროცესები და ნანოტექნოლოგიები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სასარგებლო წიაღისეულისა და მეორადი ნედლეულის გადამუშავების ფუნდამენტური და ტექნოლოგიური ასპექტები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მწვანე ქიმია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სამეცნიერო ინოვაციების პოპულარიზაცია და კომერციალიზაცია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სურსათის ქიმია და ხარისხი</w:t>
            </w:r>
          </w:p>
        </w:tc>
      </w:tr>
      <w:tr w:rsidR="00991F7F" w:rsidRPr="00BB4265" w14:paraId="4D78C2B1" w14:textId="77777777" w:rsidTr="00991F7F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F2A79" w14:textId="688B5DBE" w:rsidR="00991F7F" w:rsidRPr="00FC7A5D" w:rsidRDefault="00991F7F" w:rsidP="003E0F84">
            <w:pPr>
              <w:rPr>
                <w:rFonts w:ascii="Sylfaen" w:hAnsi="Sylfaen"/>
                <w:sz w:val="20"/>
                <w:szCs w:val="20"/>
              </w:rPr>
            </w:pPr>
            <w:r w:rsidRPr="00FC7A5D">
              <w:rPr>
                <w:rFonts w:ascii="Sylfaen" w:hAnsi="Sylfaen"/>
                <w:sz w:val="20"/>
                <w:szCs w:val="20"/>
              </w:rPr>
              <w:t>1</w:t>
            </w:r>
            <w:r w:rsidR="006F60E8" w:rsidRPr="00FC7A5D">
              <w:rPr>
                <w:rFonts w:ascii="Sylfaen" w:hAnsi="Sylfaen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hAnsi="Sylfaen"/>
                <w:sz w:val="20"/>
                <w:szCs w:val="20"/>
              </w:rPr>
              <w:t>:00-1</w:t>
            </w:r>
            <w:r w:rsidR="003E0F84" w:rsidRPr="00FC7A5D">
              <w:rPr>
                <w:rFonts w:ascii="Sylfaen" w:hAnsi="Sylfaen"/>
                <w:sz w:val="20"/>
                <w:szCs w:val="20"/>
              </w:rPr>
              <w:t>7</w:t>
            </w:r>
            <w:r w:rsidRPr="00FC7A5D">
              <w:rPr>
                <w:rFonts w:ascii="Sylfaen" w:hAnsi="Sylfaen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12DD43A5" w14:textId="2EB334DE" w:rsidR="00991F7F" w:rsidRPr="004B3BC0" w:rsidRDefault="00991F7F" w:rsidP="006F60E8">
            <w:pPr>
              <w:spacing w:after="0" w:line="240" w:lineRule="auto"/>
              <w:jc w:val="center"/>
              <w:rPr>
                <w:rFonts w:ascii="Sylfaen" w:hAnsi="Sylfaen"/>
                <w:b/>
                <w:color w:val="FFFFFF"/>
                <w:sz w:val="20"/>
                <w:szCs w:val="20"/>
                <w:lang w:val="ka-GE"/>
              </w:rPr>
            </w:pPr>
            <w:r w:rsidRPr="004B3BC0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პოსტერული სექცია</w:t>
            </w:r>
            <w:r w:rsidR="006F60E8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 xml:space="preserve"> (გამოფენა)</w:t>
            </w:r>
          </w:p>
        </w:tc>
      </w:tr>
      <w:tr w:rsidR="00A24E8F" w:rsidRPr="00BB4265" w14:paraId="29605D91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1F185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D2B4067" w14:textId="77777777" w:rsidR="00A24E8F" w:rsidRPr="00BB4265" w:rsidRDefault="00991F7F" w:rsidP="00991F7F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პარასკევი</w:t>
            </w:r>
            <w:r w:rsidR="00A24E8F"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, 2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7 ნოემბერი</w:t>
            </w:r>
          </w:p>
          <w:p w14:paraId="4F527507" w14:textId="77777777" w:rsidR="000064D6" w:rsidRPr="00BB4265" w:rsidRDefault="000064D6" w:rsidP="00991F7F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(ი. გოგებაშვილის სახელობის თელავის სახელმწიფო უნივერსიტეტი</w:t>
            </w:r>
            <w:r w:rsidR="00972CBC"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, თელავი</w:t>
            </w: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)</w:t>
            </w:r>
          </w:p>
        </w:tc>
      </w:tr>
      <w:tr w:rsidR="00A24E8F" w:rsidRPr="00BB4265" w14:paraId="138CC61B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70F25D36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9:30 – 10:00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CEEE325" w14:textId="77777777" w:rsidR="00A24E8F" w:rsidRPr="00BB4265" w:rsidRDefault="00E51F53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რეგისტრაცია</w:t>
            </w:r>
          </w:p>
        </w:tc>
      </w:tr>
      <w:tr w:rsidR="00D32EBA" w:rsidRPr="00BB4265" w14:paraId="63210CFC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A98AE1C" w14:textId="77777777" w:rsidR="00D32EBA" w:rsidRPr="00FC7A5D" w:rsidRDefault="00D32EBA" w:rsidP="00352703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10:00 – 1</w:t>
            </w:r>
            <w:r w:rsidR="00352703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E5C39C4" w14:textId="36CE5077" w:rsidR="00D32EBA" w:rsidRPr="00BB4265" w:rsidRDefault="0040103D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პლენარული და 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პარალელური სექციები: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ნანოპროცესები და ნანოტექნოლოგიები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სასარგებლო წიაღისეულისა და მეორადი ნედლეულის გადამუშავების ფუნდამენტური და ტექნოლოგიური ასპექტები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მწვანე ქიმია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სამეცნიერო ინოვაციების პოპულარიზაცია და კომერციალიზაცია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სურსათის ქიმია და ხარისხი</w:t>
            </w:r>
          </w:p>
        </w:tc>
      </w:tr>
      <w:tr w:rsidR="0040103D" w:rsidRPr="00BB4265" w14:paraId="130A9C06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B8CA286" w14:textId="1B547B98" w:rsidR="0040103D" w:rsidRPr="00FC7A5D" w:rsidRDefault="00A67809" w:rsidP="00352703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13:00 </w:t>
            </w:r>
            <w:r w:rsidR="007502A4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-13:3</w:t>
            </w: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D43F493" w14:textId="7B7E8160" w:rsidR="0040103D" w:rsidRPr="00A67809" w:rsidRDefault="00A67809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A67809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ხემსი</w:t>
            </w:r>
          </w:p>
        </w:tc>
      </w:tr>
      <w:tr w:rsidR="001C1DCC" w:rsidRPr="00BB4265" w14:paraId="52827359" w14:textId="77777777" w:rsidTr="004B3BC0">
        <w:trPr>
          <w:trHeight w:val="28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D9AB7" w14:textId="4263690A" w:rsidR="001C1DCC" w:rsidRPr="007502A4" w:rsidRDefault="007502A4" w:rsidP="00AC51F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13:30 – 14:00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C5134D" w14:textId="685CF552" w:rsidR="001C1DCC" w:rsidRPr="00BB4265" w:rsidRDefault="001C1DCC" w:rsidP="00AC51F7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ღონისძიების დახურვა</w:t>
            </w:r>
            <w:r w:rsidRPr="00D32EBA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Pr="007502A4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(სერტიფიკატების გადაცემა</w:t>
            </w:r>
            <w:r w:rsidR="007502A4" w:rsidRPr="007502A4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 xml:space="preserve"> </w:t>
            </w:r>
            <w:r w:rsidR="007502A4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დამსწრეებს, სხვა მონაწილეებს ონ</w:t>
            </w:r>
            <w:r w:rsidR="007502A4" w:rsidRPr="007502A4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ლაინ</w:t>
            </w:r>
            <w:r w:rsidRPr="007502A4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)</w:t>
            </w:r>
          </w:p>
        </w:tc>
      </w:tr>
      <w:tr w:rsidR="00D32EBA" w:rsidRPr="00BB4265" w14:paraId="1EE0AF83" w14:textId="77777777" w:rsidTr="00BC13BC">
        <w:trPr>
          <w:trHeight w:val="28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FF944" w14:textId="77777777" w:rsidR="00D32EBA" w:rsidRPr="001C1DCC" w:rsidRDefault="001C1DCC" w:rsidP="00AC51F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15:00 – 20:00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bottom"/>
          </w:tcPr>
          <w:p w14:paraId="3B5AA109" w14:textId="5BA88441" w:rsidR="00D32EBA" w:rsidRPr="00D32EBA" w:rsidRDefault="001C1DCC" w:rsidP="001C1DCC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სოციალური პროგრამა (საზეიმო ვახშამი</w:t>
            </w:r>
            <w:r w:rsidR="007502A4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  </w:t>
            </w:r>
            <w:r w:rsidR="00D867DA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18:00 – 20:00</w:t>
            </w: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)</w:t>
            </w:r>
            <w:r w:rsidR="007502A4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</w:p>
        </w:tc>
      </w:tr>
    </w:tbl>
    <w:p w14:paraId="2CB9F4E1" w14:textId="77777777" w:rsidR="004B3BC0" w:rsidRPr="004B3BC0" w:rsidRDefault="004B3BC0" w:rsidP="004B3BC0">
      <w:pPr>
        <w:spacing w:after="0"/>
        <w:rPr>
          <w:vanish/>
        </w:rPr>
      </w:pPr>
    </w:p>
    <w:p w14:paraId="74F42FBB" w14:textId="77777777" w:rsidR="00CA66C8" w:rsidRPr="000B155D" w:rsidRDefault="00CA66C8" w:rsidP="00D32EBA">
      <w:pPr>
        <w:rPr>
          <w:rFonts w:ascii="Sylfaen" w:hAnsi="Sylfaen"/>
        </w:rPr>
      </w:pPr>
    </w:p>
    <w:sectPr w:rsidR="00CA66C8" w:rsidRPr="000B155D" w:rsidSect="000E03CF">
      <w:pgSz w:w="12240" w:h="15840"/>
      <w:pgMar w:top="720" w:right="720" w:bottom="284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46D11" w16cex:dateUtc="2026-09-03T18:02:00Z"/>
  <w16cex:commentExtensible w16cex:durableId="2E446D77" w16cex:dateUtc="2026-09-03T18:04:00Z"/>
  <w16cex:commentExtensible w16cex:durableId="2E446DD4" w16cex:dateUtc="2026-09-03T18:06:00Z"/>
  <w16cex:commentExtensible w16cex:durableId="2E446E51" w16cex:dateUtc="2026-09-03T18:08:00Z"/>
  <w16cex:commentExtensible w16cex:durableId="2E446E65" w16cex:dateUtc="2026-09-03T18:08:00Z"/>
  <w16cex:commentExtensible w16cex:durableId="2E446E7D" w16cex:dateUtc="2026-09-03T18:09:00Z"/>
  <w16cex:commentExtensible w16cex:durableId="2E446E94" w16cex:dateUtc="2026-09-03T18:09:00Z"/>
  <w16cex:commentExtensible w16cex:durableId="2E44727B" w16cex:dateUtc="2026-09-03T18:26:00Z"/>
  <w16cex:commentExtensible w16cex:durableId="2E446F12" w16cex:dateUtc="2026-09-03T18:11:00Z"/>
  <w16cex:commentExtensible w16cex:durableId="2E446FEE" w16cex:dateUtc="2026-09-03T18:15:00Z"/>
  <w16cex:commentExtensible w16cex:durableId="2E447297" w16cex:dateUtc="2026-09-03T18:26:00Z"/>
  <w16cex:commentExtensible w16cex:durableId="2E447093" w16cex:dateUtc="2026-09-03T18:17:00Z"/>
  <w16cex:commentExtensible w16cex:durableId="2E447031" w16cex:dateUtc="2026-09-03T18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238323" w16cid:durableId="2E446D11"/>
  <w16cid:commentId w16cid:paraId="0A59D80B" w16cid:durableId="2E446D77"/>
  <w16cid:commentId w16cid:paraId="1E4106FA" w16cid:durableId="2E446DD4"/>
  <w16cid:commentId w16cid:paraId="50837B78" w16cid:durableId="2E446E51"/>
  <w16cid:commentId w16cid:paraId="219DCA7F" w16cid:durableId="2E446E65"/>
  <w16cid:commentId w16cid:paraId="7332C82C" w16cid:durableId="2E446E7D"/>
  <w16cid:commentId w16cid:paraId="09DE1FD2" w16cid:durableId="2E446E94"/>
  <w16cid:commentId w16cid:paraId="0EF80B11" w16cid:durableId="2E44727B"/>
  <w16cid:commentId w16cid:paraId="63D23A74" w16cid:durableId="2E446F12"/>
  <w16cid:commentId w16cid:paraId="201AFFC5" w16cid:durableId="2E446FEE"/>
  <w16cid:commentId w16cid:paraId="1D1E50CD" w16cid:durableId="2E447297"/>
  <w16cid:commentId w16cid:paraId="14FEEDC9" w16cid:durableId="2E447093"/>
  <w16cid:commentId w16cid:paraId="16386C20" w16cid:durableId="2E44703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CC45B2" w14:textId="77777777" w:rsidR="00B41CC7" w:rsidRDefault="00B41CC7" w:rsidP="00D72CCC">
      <w:pPr>
        <w:spacing w:after="0" w:line="240" w:lineRule="auto"/>
      </w:pPr>
      <w:r>
        <w:separator/>
      </w:r>
    </w:p>
  </w:endnote>
  <w:endnote w:type="continuationSeparator" w:id="0">
    <w:p w14:paraId="5BC4153F" w14:textId="77777777" w:rsidR="00B41CC7" w:rsidRDefault="00B41CC7" w:rsidP="00D72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A7C636" w14:textId="77777777" w:rsidR="00B41CC7" w:rsidRDefault="00B41CC7" w:rsidP="00D72CCC">
      <w:pPr>
        <w:spacing w:after="0" w:line="240" w:lineRule="auto"/>
      </w:pPr>
      <w:r>
        <w:separator/>
      </w:r>
    </w:p>
  </w:footnote>
  <w:footnote w:type="continuationSeparator" w:id="0">
    <w:p w14:paraId="7C0418B8" w14:textId="77777777" w:rsidR="00B41CC7" w:rsidRDefault="00B41CC7" w:rsidP="00D72C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7FD"/>
    <w:rsid w:val="000022C4"/>
    <w:rsid w:val="00003DC4"/>
    <w:rsid w:val="000064D6"/>
    <w:rsid w:val="0001654B"/>
    <w:rsid w:val="0002174E"/>
    <w:rsid w:val="000259BB"/>
    <w:rsid w:val="00031349"/>
    <w:rsid w:val="000364B7"/>
    <w:rsid w:val="00037430"/>
    <w:rsid w:val="00045A71"/>
    <w:rsid w:val="0005100F"/>
    <w:rsid w:val="00053B7C"/>
    <w:rsid w:val="000576F5"/>
    <w:rsid w:val="00057A3E"/>
    <w:rsid w:val="00064A87"/>
    <w:rsid w:val="00065666"/>
    <w:rsid w:val="00091CFE"/>
    <w:rsid w:val="000A1124"/>
    <w:rsid w:val="000A347B"/>
    <w:rsid w:val="000A3521"/>
    <w:rsid w:val="000A6AA9"/>
    <w:rsid w:val="000A6D29"/>
    <w:rsid w:val="000B155D"/>
    <w:rsid w:val="000B37A9"/>
    <w:rsid w:val="000B4109"/>
    <w:rsid w:val="000C5968"/>
    <w:rsid w:val="000D05A8"/>
    <w:rsid w:val="000E03CF"/>
    <w:rsid w:val="000E1DC4"/>
    <w:rsid w:val="000E634C"/>
    <w:rsid w:val="000F756D"/>
    <w:rsid w:val="00103412"/>
    <w:rsid w:val="00106766"/>
    <w:rsid w:val="00123B70"/>
    <w:rsid w:val="00125C9D"/>
    <w:rsid w:val="00134EF7"/>
    <w:rsid w:val="0013626A"/>
    <w:rsid w:val="001435DC"/>
    <w:rsid w:val="00144011"/>
    <w:rsid w:val="00144D0C"/>
    <w:rsid w:val="00152A01"/>
    <w:rsid w:val="001559E8"/>
    <w:rsid w:val="00156AE2"/>
    <w:rsid w:val="00161BA7"/>
    <w:rsid w:val="00161F57"/>
    <w:rsid w:val="001776FF"/>
    <w:rsid w:val="00180A7E"/>
    <w:rsid w:val="001848E2"/>
    <w:rsid w:val="00187AFF"/>
    <w:rsid w:val="00192912"/>
    <w:rsid w:val="00197D6C"/>
    <w:rsid w:val="001A1609"/>
    <w:rsid w:val="001B2A3B"/>
    <w:rsid w:val="001B4A0C"/>
    <w:rsid w:val="001B4CFA"/>
    <w:rsid w:val="001B58ED"/>
    <w:rsid w:val="001C1DCC"/>
    <w:rsid w:val="001C4DD8"/>
    <w:rsid w:val="001D41A7"/>
    <w:rsid w:val="001E08A3"/>
    <w:rsid w:val="001E2103"/>
    <w:rsid w:val="001E37B9"/>
    <w:rsid w:val="001E3AE8"/>
    <w:rsid w:val="001E525A"/>
    <w:rsid w:val="001E76A6"/>
    <w:rsid w:val="001F0F35"/>
    <w:rsid w:val="001F1D64"/>
    <w:rsid w:val="001F2D2B"/>
    <w:rsid w:val="00205BC4"/>
    <w:rsid w:val="00207E42"/>
    <w:rsid w:val="0021257A"/>
    <w:rsid w:val="002158F6"/>
    <w:rsid w:val="00217EB3"/>
    <w:rsid w:val="00226C73"/>
    <w:rsid w:val="00240240"/>
    <w:rsid w:val="00260F5D"/>
    <w:rsid w:val="00263F3B"/>
    <w:rsid w:val="002645F2"/>
    <w:rsid w:val="00264F73"/>
    <w:rsid w:val="00274CC0"/>
    <w:rsid w:val="002753B4"/>
    <w:rsid w:val="00281A33"/>
    <w:rsid w:val="0028416E"/>
    <w:rsid w:val="002848E4"/>
    <w:rsid w:val="00285F46"/>
    <w:rsid w:val="00287704"/>
    <w:rsid w:val="00287AF1"/>
    <w:rsid w:val="00293C5D"/>
    <w:rsid w:val="002B0396"/>
    <w:rsid w:val="002B1A1F"/>
    <w:rsid w:val="002C119E"/>
    <w:rsid w:val="002C6FF4"/>
    <w:rsid w:val="002C78EE"/>
    <w:rsid w:val="002D62B9"/>
    <w:rsid w:val="002E3711"/>
    <w:rsid w:val="002E4D00"/>
    <w:rsid w:val="002E5092"/>
    <w:rsid w:val="002F2577"/>
    <w:rsid w:val="002F4D6D"/>
    <w:rsid w:val="00302F78"/>
    <w:rsid w:val="00306CE1"/>
    <w:rsid w:val="00307E32"/>
    <w:rsid w:val="003115B6"/>
    <w:rsid w:val="00317F49"/>
    <w:rsid w:val="00331E07"/>
    <w:rsid w:val="0034039D"/>
    <w:rsid w:val="00341856"/>
    <w:rsid w:val="00342902"/>
    <w:rsid w:val="00345A40"/>
    <w:rsid w:val="00352703"/>
    <w:rsid w:val="0035321D"/>
    <w:rsid w:val="003667E1"/>
    <w:rsid w:val="00366E6E"/>
    <w:rsid w:val="00367350"/>
    <w:rsid w:val="003760DD"/>
    <w:rsid w:val="00381299"/>
    <w:rsid w:val="00383F5A"/>
    <w:rsid w:val="0038608A"/>
    <w:rsid w:val="003872DD"/>
    <w:rsid w:val="003A254F"/>
    <w:rsid w:val="003B204B"/>
    <w:rsid w:val="003C387A"/>
    <w:rsid w:val="003C4564"/>
    <w:rsid w:val="003D22D5"/>
    <w:rsid w:val="003D6A2B"/>
    <w:rsid w:val="003E0F84"/>
    <w:rsid w:val="003E7A07"/>
    <w:rsid w:val="003F3A6B"/>
    <w:rsid w:val="0040103D"/>
    <w:rsid w:val="0040502E"/>
    <w:rsid w:val="0040725F"/>
    <w:rsid w:val="004112F2"/>
    <w:rsid w:val="00412732"/>
    <w:rsid w:val="004127E2"/>
    <w:rsid w:val="00421FCB"/>
    <w:rsid w:val="0042667D"/>
    <w:rsid w:val="00434D32"/>
    <w:rsid w:val="00437CD6"/>
    <w:rsid w:val="0044470F"/>
    <w:rsid w:val="00451742"/>
    <w:rsid w:val="00455319"/>
    <w:rsid w:val="00456B9B"/>
    <w:rsid w:val="004611FB"/>
    <w:rsid w:val="00471599"/>
    <w:rsid w:val="00472524"/>
    <w:rsid w:val="00476EE4"/>
    <w:rsid w:val="004773BC"/>
    <w:rsid w:val="00477678"/>
    <w:rsid w:val="004778D0"/>
    <w:rsid w:val="00481BAF"/>
    <w:rsid w:val="004928E2"/>
    <w:rsid w:val="004A170D"/>
    <w:rsid w:val="004B3BC0"/>
    <w:rsid w:val="004E6600"/>
    <w:rsid w:val="004F0E2C"/>
    <w:rsid w:val="00500E80"/>
    <w:rsid w:val="00514F79"/>
    <w:rsid w:val="00514FC1"/>
    <w:rsid w:val="00515A1A"/>
    <w:rsid w:val="00527FB8"/>
    <w:rsid w:val="00532A4C"/>
    <w:rsid w:val="0054130D"/>
    <w:rsid w:val="00546085"/>
    <w:rsid w:val="00562ACB"/>
    <w:rsid w:val="00567063"/>
    <w:rsid w:val="005745A9"/>
    <w:rsid w:val="005808B5"/>
    <w:rsid w:val="00584305"/>
    <w:rsid w:val="00586280"/>
    <w:rsid w:val="00593F39"/>
    <w:rsid w:val="00596816"/>
    <w:rsid w:val="00596FA2"/>
    <w:rsid w:val="005A0D46"/>
    <w:rsid w:val="005A26BE"/>
    <w:rsid w:val="005B064A"/>
    <w:rsid w:val="005B4223"/>
    <w:rsid w:val="005B61A1"/>
    <w:rsid w:val="005C187C"/>
    <w:rsid w:val="005C2B22"/>
    <w:rsid w:val="005C2B4E"/>
    <w:rsid w:val="005D0D46"/>
    <w:rsid w:val="005D128A"/>
    <w:rsid w:val="005D2759"/>
    <w:rsid w:val="005D4E39"/>
    <w:rsid w:val="005D52FB"/>
    <w:rsid w:val="005F71A8"/>
    <w:rsid w:val="00601EE1"/>
    <w:rsid w:val="00603BD1"/>
    <w:rsid w:val="00604A3D"/>
    <w:rsid w:val="006078F5"/>
    <w:rsid w:val="00610132"/>
    <w:rsid w:val="00616A9F"/>
    <w:rsid w:val="00620FD9"/>
    <w:rsid w:val="00622886"/>
    <w:rsid w:val="00624F59"/>
    <w:rsid w:val="006278F9"/>
    <w:rsid w:val="00636A19"/>
    <w:rsid w:val="006445F2"/>
    <w:rsid w:val="006538B2"/>
    <w:rsid w:val="00653A19"/>
    <w:rsid w:val="006752D8"/>
    <w:rsid w:val="006A12A2"/>
    <w:rsid w:val="006C16E5"/>
    <w:rsid w:val="006D116D"/>
    <w:rsid w:val="006E33D7"/>
    <w:rsid w:val="006E7760"/>
    <w:rsid w:val="006F2CBB"/>
    <w:rsid w:val="006F52D8"/>
    <w:rsid w:val="006F60E8"/>
    <w:rsid w:val="006F7967"/>
    <w:rsid w:val="00701CDD"/>
    <w:rsid w:val="00702973"/>
    <w:rsid w:val="00711B65"/>
    <w:rsid w:val="00713A0C"/>
    <w:rsid w:val="00714F90"/>
    <w:rsid w:val="0072003B"/>
    <w:rsid w:val="00720C4F"/>
    <w:rsid w:val="0072713D"/>
    <w:rsid w:val="007371D1"/>
    <w:rsid w:val="00741D4D"/>
    <w:rsid w:val="00744FF8"/>
    <w:rsid w:val="007502A4"/>
    <w:rsid w:val="00753FAE"/>
    <w:rsid w:val="007545D5"/>
    <w:rsid w:val="0076386E"/>
    <w:rsid w:val="007648EE"/>
    <w:rsid w:val="00765F25"/>
    <w:rsid w:val="00772941"/>
    <w:rsid w:val="0078184A"/>
    <w:rsid w:val="00784DAB"/>
    <w:rsid w:val="00787C99"/>
    <w:rsid w:val="00790806"/>
    <w:rsid w:val="007933F0"/>
    <w:rsid w:val="00793DAF"/>
    <w:rsid w:val="007A2658"/>
    <w:rsid w:val="007A3BDB"/>
    <w:rsid w:val="007A51DE"/>
    <w:rsid w:val="007C7E8C"/>
    <w:rsid w:val="007D0A80"/>
    <w:rsid w:val="007D2BE1"/>
    <w:rsid w:val="007D345D"/>
    <w:rsid w:val="007E6A70"/>
    <w:rsid w:val="0080325D"/>
    <w:rsid w:val="008161D5"/>
    <w:rsid w:val="0082439D"/>
    <w:rsid w:val="0083345A"/>
    <w:rsid w:val="00837BB7"/>
    <w:rsid w:val="008410B8"/>
    <w:rsid w:val="00841F5F"/>
    <w:rsid w:val="00845812"/>
    <w:rsid w:val="0085241B"/>
    <w:rsid w:val="00862C1B"/>
    <w:rsid w:val="00864C8C"/>
    <w:rsid w:val="00872FA4"/>
    <w:rsid w:val="00877621"/>
    <w:rsid w:val="0088643A"/>
    <w:rsid w:val="00893629"/>
    <w:rsid w:val="008B3854"/>
    <w:rsid w:val="008B3C1A"/>
    <w:rsid w:val="008C71B8"/>
    <w:rsid w:val="008D1769"/>
    <w:rsid w:val="008E2514"/>
    <w:rsid w:val="008E6307"/>
    <w:rsid w:val="008F59F8"/>
    <w:rsid w:val="008F67B4"/>
    <w:rsid w:val="00900405"/>
    <w:rsid w:val="00906D26"/>
    <w:rsid w:val="00907B7B"/>
    <w:rsid w:val="009111A0"/>
    <w:rsid w:val="0091204D"/>
    <w:rsid w:val="00912ABB"/>
    <w:rsid w:val="0091567C"/>
    <w:rsid w:val="00916C4F"/>
    <w:rsid w:val="009173B2"/>
    <w:rsid w:val="009223B6"/>
    <w:rsid w:val="00922BE7"/>
    <w:rsid w:val="00933730"/>
    <w:rsid w:val="00933FC9"/>
    <w:rsid w:val="009474D7"/>
    <w:rsid w:val="009515DE"/>
    <w:rsid w:val="00961451"/>
    <w:rsid w:val="0096247C"/>
    <w:rsid w:val="00963222"/>
    <w:rsid w:val="00965854"/>
    <w:rsid w:val="00972CBC"/>
    <w:rsid w:val="00980178"/>
    <w:rsid w:val="00985F99"/>
    <w:rsid w:val="00987661"/>
    <w:rsid w:val="00991F7F"/>
    <w:rsid w:val="00995EE5"/>
    <w:rsid w:val="009975C6"/>
    <w:rsid w:val="009A1CAD"/>
    <w:rsid w:val="009B782D"/>
    <w:rsid w:val="009C00AF"/>
    <w:rsid w:val="009C417D"/>
    <w:rsid w:val="009D7684"/>
    <w:rsid w:val="009E1AE7"/>
    <w:rsid w:val="009E566D"/>
    <w:rsid w:val="009F56CF"/>
    <w:rsid w:val="009F7DFA"/>
    <w:rsid w:val="009F7E5E"/>
    <w:rsid w:val="00A029FA"/>
    <w:rsid w:val="00A06141"/>
    <w:rsid w:val="00A11DC5"/>
    <w:rsid w:val="00A15EE4"/>
    <w:rsid w:val="00A1789F"/>
    <w:rsid w:val="00A179E2"/>
    <w:rsid w:val="00A22F12"/>
    <w:rsid w:val="00A24E8F"/>
    <w:rsid w:val="00A24FE1"/>
    <w:rsid w:val="00A25C2D"/>
    <w:rsid w:val="00A260C2"/>
    <w:rsid w:val="00A32784"/>
    <w:rsid w:val="00A43339"/>
    <w:rsid w:val="00A44826"/>
    <w:rsid w:val="00A45394"/>
    <w:rsid w:val="00A46C7E"/>
    <w:rsid w:val="00A5154D"/>
    <w:rsid w:val="00A52691"/>
    <w:rsid w:val="00A67809"/>
    <w:rsid w:val="00A67F2F"/>
    <w:rsid w:val="00A7402E"/>
    <w:rsid w:val="00A776DA"/>
    <w:rsid w:val="00A83405"/>
    <w:rsid w:val="00A83B75"/>
    <w:rsid w:val="00A856A7"/>
    <w:rsid w:val="00AA1E98"/>
    <w:rsid w:val="00AA3100"/>
    <w:rsid w:val="00AA6D1F"/>
    <w:rsid w:val="00AB48CF"/>
    <w:rsid w:val="00AB5E90"/>
    <w:rsid w:val="00AB7E70"/>
    <w:rsid w:val="00AC454C"/>
    <w:rsid w:val="00AC51F7"/>
    <w:rsid w:val="00AD082A"/>
    <w:rsid w:val="00AD410E"/>
    <w:rsid w:val="00AD4B8F"/>
    <w:rsid w:val="00AE078C"/>
    <w:rsid w:val="00AE76D3"/>
    <w:rsid w:val="00AF11B9"/>
    <w:rsid w:val="00B007E3"/>
    <w:rsid w:val="00B0264D"/>
    <w:rsid w:val="00B12E10"/>
    <w:rsid w:val="00B177B9"/>
    <w:rsid w:val="00B226B4"/>
    <w:rsid w:val="00B23B33"/>
    <w:rsid w:val="00B2420F"/>
    <w:rsid w:val="00B25C08"/>
    <w:rsid w:val="00B27A37"/>
    <w:rsid w:val="00B412B2"/>
    <w:rsid w:val="00B41CC7"/>
    <w:rsid w:val="00B438B5"/>
    <w:rsid w:val="00B473BD"/>
    <w:rsid w:val="00B50F86"/>
    <w:rsid w:val="00B535EF"/>
    <w:rsid w:val="00B53F2A"/>
    <w:rsid w:val="00B54A8E"/>
    <w:rsid w:val="00B5635F"/>
    <w:rsid w:val="00B57123"/>
    <w:rsid w:val="00B614B5"/>
    <w:rsid w:val="00B70BDA"/>
    <w:rsid w:val="00B7629A"/>
    <w:rsid w:val="00B8251F"/>
    <w:rsid w:val="00B87E95"/>
    <w:rsid w:val="00B90365"/>
    <w:rsid w:val="00B932CD"/>
    <w:rsid w:val="00B9709D"/>
    <w:rsid w:val="00BA32C8"/>
    <w:rsid w:val="00BB0402"/>
    <w:rsid w:val="00BB4265"/>
    <w:rsid w:val="00BB430B"/>
    <w:rsid w:val="00BB6652"/>
    <w:rsid w:val="00BC0EC7"/>
    <w:rsid w:val="00BC13BC"/>
    <w:rsid w:val="00BC37B3"/>
    <w:rsid w:val="00BC45EE"/>
    <w:rsid w:val="00BC66E0"/>
    <w:rsid w:val="00BD1267"/>
    <w:rsid w:val="00BD3059"/>
    <w:rsid w:val="00BD6714"/>
    <w:rsid w:val="00BE07FD"/>
    <w:rsid w:val="00BE283B"/>
    <w:rsid w:val="00BE5391"/>
    <w:rsid w:val="00C231CE"/>
    <w:rsid w:val="00C246CD"/>
    <w:rsid w:val="00C35188"/>
    <w:rsid w:val="00C425BC"/>
    <w:rsid w:val="00C4542C"/>
    <w:rsid w:val="00C55EEF"/>
    <w:rsid w:val="00C64849"/>
    <w:rsid w:val="00C661AD"/>
    <w:rsid w:val="00C7323E"/>
    <w:rsid w:val="00C81E5F"/>
    <w:rsid w:val="00C85580"/>
    <w:rsid w:val="00C85FCF"/>
    <w:rsid w:val="00C8603F"/>
    <w:rsid w:val="00C86163"/>
    <w:rsid w:val="00C872F4"/>
    <w:rsid w:val="00C9149C"/>
    <w:rsid w:val="00C93525"/>
    <w:rsid w:val="00C95B90"/>
    <w:rsid w:val="00CA3725"/>
    <w:rsid w:val="00CA4D69"/>
    <w:rsid w:val="00CA66C8"/>
    <w:rsid w:val="00CB3112"/>
    <w:rsid w:val="00CB384D"/>
    <w:rsid w:val="00CC3DE5"/>
    <w:rsid w:val="00CD17E1"/>
    <w:rsid w:val="00CD4667"/>
    <w:rsid w:val="00CD4BEB"/>
    <w:rsid w:val="00CD6B78"/>
    <w:rsid w:val="00CE640B"/>
    <w:rsid w:val="00CF2FA1"/>
    <w:rsid w:val="00CF3274"/>
    <w:rsid w:val="00CF7E31"/>
    <w:rsid w:val="00D01473"/>
    <w:rsid w:val="00D03610"/>
    <w:rsid w:val="00D05CF5"/>
    <w:rsid w:val="00D06124"/>
    <w:rsid w:val="00D06E7B"/>
    <w:rsid w:val="00D30DED"/>
    <w:rsid w:val="00D32EBA"/>
    <w:rsid w:val="00D41262"/>
    <w:rsid w:val="00D43938"/>
    <w:rsid w:val="00D44CD7"/>
    <w:rsid w:val="00D61B1D"/>
    <w:rsid w:val="00D662CE"/>
    <w:rsid w:val="00D66B4A"/>
    <w:rsid w:val="00D72CCC"/>
    <w:rsid w:val="00D73A27"/>
    <w:rsid w:val="00D803CB"/>
    <w:rsid w:val="00D867DA"/>
    <w:rsid w:val="00D921F2"/>
    <w:rsid w:val="00D9359B"/>
    <w:rsid w:val="00D94D42"/>
    <w:rsid w:val="00D94DF2"/>
    <w:rsid w:val="00D96800"/>
    <w:rsid w:val="00D97289"/>
    <w:rsid w:val="00DB4807"/>
    <w:rsid w:val="00DB5A46"/>
    <w:rsid w:val="00DB6502"/>
    <w:rsid w:val="00DB7E01"/>
    <w:rsid w:val="00DC09E3"/>
    <w:rsid w:val="00DC648E"/>
    <w:rsid w:val="00DC6C96"/>
    <w:rsid w:val="00E02DA0"/>
    <w:rsid w:val="00E03553"/>
    <w:rsid w:val="00E03641"/>
    <w:rsid w:val="00E05AB4"/>
    <w:rsid w:val="00E072F5"/>
    <w:rsid w:val="00E15AAB"/>
    <w:rsid w:val="00E227E4"/>
    <w:rsid w:val="00E24208"/>
    <w:rsid w:val="00E457DE"/>
    <w:rsid w:val="00E4591D"/>
    <w:rsid w:val="00E51F53"/>
    <w:rsid w:val="00E52159"/>
    <w:rsid w:val="00E607CB"/>
    <w:rsid w:val="00E61086"/>
    <w:rsid w:val="00E6401B"/>
    <w:rsid w:val="00E645A5"/>
    <w:rsid w:val="00E64F98"/>
    <w:rsid w:val="00E66A85"/>
    <w:rsid w:val="00E70319"/>
    <w:rsid w:val="00E75B3F"/>
    <w:rsid w:val="00E7649F"/>
    <w:rsid w:val="00E85CAE"/>
    <w:rsid w:val="00E87CBF"/>
    <w:rsid w:val="00E90842"/>
    <w:rsid w:val="00E95542"/>
    <w:rsid w:val="00E97C13"/>
    <w:rsid w:val="00EA09FD"/>
    <w:rsid w:val="00EA2628"/>
    <w:rsid w:val="00EA6875"/>
    <w:rsid w:val="00EB5F07"/>
    <w:rsid w:val="00EB714A"/>
    <w:rsid w:val="00EC6CF0"/>
    <w:rsid w:val="00EC6EDD"/>
    <w:rsid w:val="00EE164A"/>
    <w:rsid w:val="00EE1F17"/>
    <w:rsid w:val="00EE4802"/>
    <w:rsid w:val="00EF44E6"/>
    <w:rsid w:val="00EF6EF6"/>
    <w:rsid w:val="00F006C1"/>
    <w:rsid w:val="00F02C9B"/>
    <w:rsid w:val="00F06C8F"/>
    <w:rsid w:val="00F10F9C"/>
    <w:rsid w:val="00F13CF6"/>
    <w:rsid w:val="00F20DFA"/>
    <w:rsid w:val="00F23AC4"/>
    <w:rsid w:val="00F27ACB"/>
    <w:rsid w:val="00F27BF1"/>
    <w:rsid w:val="00F31904"/>
    <w:rsid w:val="00F31F1A"/>
    <w:rsid w:val="00F42ADD"/>
    <w:rsid w:val="00F5163D"/>
    <w:rsid w:val="00F56988"/>
    <w:rsid w:val="00F64D1D"/>
    <w:rsid w:val="00F652E7"/>
    <w:rsid w:val="00F70C3A"/>
    <w:rsid w:val="00F72125"/>
    <w:rsid w:val="00F767E5"/>
    <w:rsid w:val="00F85210"/>
    <w:rsid w:val="00F86C21"/>
    <w:rsid w:val="00F90E6D"/>
    <w:rsid w:val="00F93195"/>
    <w:rsid w:val="00FA4262"/>
    <w:rsid w:val="00FA6442"/>
    <w:rsid w:val="00FB20F9"/>
    <w:rsid w:val="00FB3770"/>
    <w:rsid w:val="00FC0842"/>
    <w:rsid w:val="00FC093F"/>
    <w:rsid w:val="00FC13AE"/>
    <w:rsid w:val="00FC70E7"/>
    <w:rsid w:val="00FC7A5D"/>
    <w:rsid w:val="00FD1C1F"/>
    <w:rsid w:val="00FE53E6"/>
    <w:rsid w:val="00FE7710"/>
    <w:rsid w:val="00FF6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FAB6"/>
  <w15:chartTrackingRefBased/>
  <w15:docId w15:val="{A15AEBD5-35A0-43FC-B233-75AC03F4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F7F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7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F2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15EE4"/>
  </w:style>
  <w:style w:type="character" w:styleId="Emphasis">
    <w:name w:val="Emphasis"/>
    <w:uiPriority w:val="20"/>
    <w:qFormat/>
    <w:rsid w:val="00A15EE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72C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CCC"/>
  </w:style>
  <w:style w:type="paragraph" w:styleId="Footer">
    <w:name w:val="footer"/>
    <w:basedOn w:val="Normal"/>
    <w:link w:val="FooterChar"/>
    <w:uiPriority w:val="99"/>
    <w:unhideWhenUsed/>
    <w:rsid w:val="00D72C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CCC"/>
  </w:style>
  <w:style w:type="character" w:styleId="Strong">
    <w:name w:val="Strong"/>
    <w:uiPriority w:val="22"/>
    <w:qFormat/>
    <w:rsid w:val="006752D8"/>
    <w:rPr>
      <w:b/>
      <w:bCs/>
    </w:rPr>
  </w:style>
  <w:style w:type="paragraph" w:customStyle="1" w:styleId="Authors">
    <w:name w:val="Authors"/>
    <w:basedOn w:val="Heading2"/>
    <w:rsid w:val="00D06E7B"/>
    <w:pPr>
      <w:tabs>
        <w:tab w:val="left" w:pos="288"/>
      </w:tabs>
      <w:spacing w:line="240" w:lineRule="auto"/>
      <w:jc w:val="center"/>
    </w:pPr>
    <w:rPr>
      <w:rFonts w:ascii="Calibri" w:hAnsi="Calibri" w:cs="Arial"/>
      <w:iCs w:val="0"/>
      <w:sz w:val="22"/>
      <w:szCs w:val="26"/>
      <w:lang w:eastAsia="de-DE"/>
    </w:rPr>
  </w:style>
  <w:style w:type="character" w:customStyle="1" w:styleId="Heading2Char">
    <w:name w:val="Heading 2 Char"/>
    <w:link w:val="Heading2"/>
    <w:uiPriority w:val="9"/>
    <w:semiHidden/>
    <w:rsid w:val="00D06E7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textbody">
    <w:name w:val="textbody"/>
    <w:basedOn w:val="Normal"/>
    <w:rsid w:val="005B064A"/>
    <w:pPr>
      <w:tabs>
        <w:tab w:val="left" w:pos="288"/>
      </w:tabs>
      <w:spacing w:after="0" w:line="240" w:lineRule="auto"/>
      <w:ind w:firstLine="289"/>
      <w:jc w:val="both"/>
    </w:pPr>
    <w:rPr>
      <w:rFonts w:eastAsia="Times New Roman"/>
      <w:sz w:val="20"/>
      <w:szCs w:val="24"/>
      <w:lang w:val="en-GB" w:eastAsia="de-DE"/>
    </w:rPr>
  </w:style>
  <w:style w:type="character" w:customStyle="1" w:styleId="Heading5Char">
    <w:name w:val="Heading 5 Char"/>
    <w:link w:val="Heading5"/>
    <w:uiPriority w:val="9"/>
    <w:semiHidden/>
    <w:rsid w:val="00D94D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formula">
    <w:name w:val="formula"/>
    <w:basedOn w:val="DefaultParagraphFont"/>
    <w:rsid w:val="00D94DF2"/>
  </w:style>
  <w:style w:type="paragraph" w:customStyle="1" w:styleId="Affiliation">
    <w:name w:val="Affiliation"/>
    <w:basedOn w:val="Normal"/>
    <w:rsid w:val="007371D1"/>
    <w:pPr>
      <w:keepNext/>
      <w:tabs>
        <w:tab w:val="left" w:pos="288"/>
      </w:tabs>
      <w:spacing w:before="240" w:after="60" w:line="240" w:lineRule="auto"/>
      <w:jc w:val="center"/>
      <w:outlineLvl w:val="1"/>
    </w:pPr>
    <w:rPr>
      <w:rFonts w:eastAsia="Times New Roman" w:cs="Arial"/>
      <w:bCs/>
      <w:sz w:val="20"/>
      <w:szCs w:val="26"/>
      <w:lang w:eastAsia="de-DE"/>
    </w:rPr>
  </w:style>
  <w:style w:type="table" w:styleId="TableGrid">
    <w:name w:val="Table Grid"/>
    <w:basedOn w:val="TableNormal"/>
    <w:uiPriority w:val="39"/>
    <w:rsid w:val="00787C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787C99"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A856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1"/>
    <w:rsid w:val="00A856A7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D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0D4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17F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7F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7F4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7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7F49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7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BFAE0-8D18-447D-A444-D71AF2785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Nikoloz Nioradze</dc:creator>
  <cp:keywords/>
  <cp:lastModifiedBy>RePack by Diakov</cp:lastModifiedBy>
  <cp:revision>3</cp:revision>
  <cp:lastPrinted>2026-09-03T14:03:00Z</cp:lastPrinted>
  <dcterms:created xsi:type="dcterms:W3CDTF">2026-09-07T15:20:00Z</dcterms:created>
  <dcterms:modified xsi:type="dcterms:W3CDTF">2026-09-07T15:20:00Z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fd1f5803-7a6d-4c12-a189-1caf44da4af9</vt:lpwstr>
  </property>
</Properties>
</file>