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3.png" ContentType="image/png"/>
  <Override PartName="/word/media/image5.png" ContentType="image/png"/>
  <Override PartName="/word/media/image4.png" ContentType="image/png"/>
  <Override PartName="/word/header1.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ascii="Times New Roman" w:hAnsi="Times New Roman"/>
        </w:rPr>
      </w:pPr>
      <w:r>
        <w:rPr>
          <w:rFonts w:ascii="Times New Roman" w:hAnsi="Times New Roman"/>
        </w:rPr>
        <w:t>Justin Victoria</w:t>
      </w:r>
    </w:p>
    <w:p>
      <w:pPr>
        <w:pStyle w:val="Normal"/>
        <w:bidi w:val="0"/>
        <w:spacing w:lineRule="auto" w:line="480"/>
        <w:jc w:val="left"/>
        <w:rPr>
          <w:rFonts w:ascii="Times New Roman" w:hAnsi="Times New Roman"/>
        </w:rPr>
      </w:pPr>
      <w:r>
        <w:rPr>
          <w:rFonts w:ascii="Times New Roman" w:hAnsi="Times New Roman"/>
        </w:rPr>
        <w:t>Professor Sheng</w:t>
      </w:r>
    </w:p>
    <w:p>
      <w:pPr>
        <w:pStyle w:val="Normal"/>
        <w:bidi w:val="0"/>
        <w:spacing w:lineRule="auto" w:line="480"/>
        <w:jc w:val="left"/>
        <w:rPr>
          <w:rFonts w:ascii="Times New Roman" w:hAnsi="Times New Roman"/>
        </w:rPr>
      </w:pPr>
      <w:r>
        <w:rPr>
          <w:rFonts w:ascii="Times New Roman" w:hAnsi="Times New Roman"/>
        </w:rPr>
        <w:t>Android</w:t>
      </w:r>
    </w:p>
    <w:p>
      <w:pPr>
        <w:pStyle w:val="Normal"/>
        <w:bidi w:val="0"/>
        <w:spacing w:lineRule="auto" w:line="480"/>
        <w:jc w:val="left"/>
        <w:rPr>
          <w:rFonts w:ascii="Times New Roman" w:hAnsi="Times New Roman"/>
        </w:rPr>
      </w:pPr>
      <w:r>
        <w:rPr>
          <w:rFonts w:ascii="Times New Roman" w:hAnsi="Times New Roman"/>
        </w:rPr>
        <w:t>20 December 2019</w:t>
      </w:r>
    </w:p>
    <w:p>
      <w:pPr>
        <w:pStyle w:val="Normal"/>
        <w:bidi w:val="0"/>
        <w:spacing w:lineRule="auto" w:line="480"/>
        <w:jc w:val="center"/>
        <w:rPr>
          <w:rFonts w:ascii="Times New Roman" w:hAnsi="Times New Roman"/>
        </w:rPr>
      </w:pPr>
      <w:r>
        <w:rPr>
          <w:rFonts w:ascii="Times New Roman" w:hAnsi="Times New Roman"/>
        </w:rPr>
        <w:t>Project Description Document</w:t>
      </w:r>
    </w:p>
    <w:p>
      <w:pPr>
        <w:pStyle w:val="Normal"/>
        <w:bidi w:val="0"/>
        <w:spacing w:lineRule="auto" w:line="480"/>
        <w:jc w:val="left"/>
        <w:rPr>
          <w:rFonts w:ascii="Times New Roman" w:hAnsi="Times New Roman"/>
          <w:b/>
          <w:b/>
          <w:bCs/>
        </w:rPr>
      </w:pPr>
      <w:r>
        <w:rPr>
          <w:rFonts w:ascii="Times New Roman" w:hAnsi="Times New Roman"/>
          <w:b/>
          <w:bCs/>
        </w:rPr>
        <w:t>1. Project Statement</w:t>
      </w:r>
    </w:p>
    <w:p>
      <w:pPr>
        <w:pStyle w:val="Normal"/>
        <w:bidi w:val="0"/>
        <w:spacing w:lineRule="auto" w:line="480"/>
        <w:jc w:val="left"/>
        <w:rPr/>
      </w:pPr>
      <w:r>
        <w:rPr>
          <w:rFonts w:ascii="Times New Roman" w:hAnsi="Times New Roman"/>
          <w:b w:val="false"/>
          <w:bCs w:val="false"/>
          <w:i w:val="false"/>
          <w:iCs w:val="false"/>
        </w:rPr>
        <w:t>The app I wanted to develop was an app that would act as a version of the game “Simon Says”, which is a memory game where the player has to follow the action patterns of the app and if the user fails to do so, loses. The app has a menu with a title, start button, and help button. The start button would bring the user to game and the user would see buttons of 4 different colors shown. The user would have to tap the button corresponding to the color of the background, but if the prompt at the top says “Simon Says” followed by a color, the the user has to tap the button that corresponds to the color described in the prompt. If the user fails to do so, the user loses. I decided to develop this app for the sake of entertainment and because I thought it would be fun to develop it. The kind of users who would use this app are those looking for a little fun game to play. Such app already does exist on the app store, and there is no special requirement for using the app other than the ability to see and tap on a screen.</w:t>
      </w:r>
    </w:p>
    <w:p>
      <w:pPr>
        <w:pStyle w:val="Normal"/>
        <w:bidi w:val="0"/>
        <w:spacing w:lineRule="auto" w:line="480"/>
        <w:jc w:val="left"/>
        <w:rPr>
          <w:rFonts w:ascii="Times New Roman" w:hAnsi="Times New Roman"/>
          <w:b w:val="false"/>
          <w:b w:val="false"/>
          <w:bCs w:val="false"/>
          <w:i w:val="false"/>
          <w:i w:val="false"/>
          <w:iCs w:val="false"/>
        </w:rPr>
      </w:pPr>
      <w:r>
        <w:rPr/>
      </w:r>
    </w:p>
    <w:p>
      <w:pPr>
        <w:pStyle w:val="Normal"/>
        <w:bidi w:val="0"/>
        <w:spacing w:lineRule="auto" w:line="480"/>
        <w:jc w:val="left"/>
        <w:rPr>
          <w:rFonts w:ascii="Times New Roman" w:hAnsi="Times New Roman"/>
          <w:b w:val="false"/>
          <w:b w:val="false"/>
          <w:bCs w:val="false"/>
          <w:i w:val="false"/>
          <w:i w:val="false"/>
          <w:iCs w:val="false"/>
        </w:rPr>
      </w:pPr>
      <w:r>
        <w:rPr/>
      </w:r>
    </w:p>
    <w:p>
      <w:pPr>
        <w:pStyle w:val="Normal"/>
        <w:bidi w:val="0"/>
        <w:spacing w:lineRule="auto" w:line="480"/>
        <w:jc w:val="left"/>
        <w:rPr>
          <w:rFonts w:ascii="Times New Roman" w:hAnsi="Times New Roman"/>
          <w:b w:val="false"/>
          <w:b w:val="false"/>
          <w:bCs w:val="false"/>
          <w:i w:val="false"/>
          <w:i w:val="false"/>
          <w:iCs w:val="false"/>
        </w:rPr>
      </w:pPr>
      <w:r>
        <w:rPr/>
      </w:r>
    </w:p>
    <w:p>
      <w:pPr>
        <w:pStyle w:val="Normal"/>
        <w:bidi w:val="0"/>
        <w:spacing w:lineRule="auto" w:line="480"/>
        <w:jc w:val="left"/>
        <w:rPr>
          <w:rFonts w:ascii="Times New Roman" w:hAnsi="Times New Roman"/>
          <w:b w:val="false"/>
          <w:b w:val="false"/>
          <w:bCs w:val="false"/>
          <w:i w:val="false"/>
          <w:i w:val="false"/>
          <w:iCs w:val="false"/>
        </w:rPr>
      </w:pPr>
      <w:r>
        <w:rPr/>
      </w:r>
    </w:p>
    <w:p>
      <w:pPr>
        <w:pStyle w:val="Normal"/>
        <w:bidi w:val="0"/>
        <w:spacing w:lineRule="auto" w:line="480"/>
        <w:jc w:val="left"/>
        <w:rPr>
          <w:rFonts w:ascii="Times New Roman" w:hAnsi="Times New Roman"/>
          <w:b w:val="false"/>
          <w:b w:val="false"/>
          <w:bCs w:val="false"/>
          <w:i w:val="false"/>
          <w:i w:val="false"/>
          <w:iCs w:val="false"/>
        </w:rPr>
      </w:pPr>
      <w:r>
        <w:rPr/>
      </w:r>
    </w:p>
    <w:p>
      <w:pPr>
        <w:pStyle w:val="Normal"/>
        <w:bidi w:val="0"/>
        <w:spacing w:lineRule="auto" w:line="480"/>
        <w:jc w:val="left"/>
        <w:rPr>
          <w:b/>
          <w:b/>
          <w:bCs/>
        </w:rPr>
      </w:pPr>
      <w:r>
        <w:rPr>
          <w:rFonts w:ascii="Times New Roman" w:hAnsi="Times New Roman"/>
          <w:b/>
          <w:bCs/>
          <w:i w:val="false"/>
          <w:iCs w:val="false"/>
        </w:rPr>
        <w:t>2. Application Design</w:t>
      </w:r>
    </w:p>
    <w:p>
      <w:pPr>
        <w:pStyle w:val="Normal"/>
        <w:bidi w:val="0"/>
        <w:spacing w:lineRule="auto" w:line="480"/>
        <w:jc w:val="left"/>
        <w:rPr>
          <w:b w:val="false"/>
          <w:b w:val="false"/>
          <w:bCs w:val="false"/>
        </w:rPr>
      </w:pPr>
      <w:r>
        <w:rPr>
          <w:rFonts w:ascii="Times New Roman" w:hAnsi="Times New Roman"/>
          <w:b w:val="false"/>
          <w:bCs w:val="false"/>
          <w:i w:val="false"/>
          <w:iCs w:val="false"/>
        </w:rPr>
        <w:t>Title Screen</w:t>
        <w:tab/>
        <w:tab/>
        <w:tab/>
        <w:tab/>
        <w:tab/>
        <w:tab/>
        <w:tab/>
        <w:t>Green, Red, Yellow, and Blue Screens</w:t>
      </w:r>
    </w:p>
    <w:p>
      <w:pPr>
        <w:pStyle w:val="Normal"/>
        <w:bidi w:val="0"/>
        <w:spacing w:lineRule="auto" w:line="480"/>
        <w:jc w:val="left"/>
        <w:rPr>
          <w:rFonts w:ascii="Times New Roman" w:hAnsi="Times New Roman"/>
          <w:i w:val="false"/>
          <w:i w:val="false"/>
          <w:iCs w:val="false"/>
        </w:rPr>
      </w:pPr>
      <w:r>
        <w:rPr>
          <w:b w:val="false"/>
          <w:bCs w:val="false"/>
        </w:rPr>
        <w:drawing>
          <wp:anchor behindDoc="0" distT="0" distB="0" distL="0" distR="0" simplePos="0" locked="0" layoutInCell="1" allowOverlap="1" relativeHeight="2">
            <wp:simplePos x="0" y="0"/>
            <wp:positionH relativeFrom="column">
              <wp:posOffset>-13335</wp:posOffset>
            </wp:positionH>
            <wp:positionV relativeFrom="paragraph">
              <wp:posOffset>-104775</wp:posOffset>
            </wp:positionV>
            <wp:extent cx="2233295" cy="3554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33295" cy="3554730"/>
                    </a:xfrm>
                    <a:prstGeom prst="rect">
                      <a:avLst/>
                    </a:prstGeom>
                  </pic:spPr>
                </pic:pic>
              </a:graphicData>
            </a:graphic>
          </wp:anchor>
        </w:drawing>
        <w:drawing>
          <wp:anchor behindDoc="0" distT="0" distB="0" distL="0" distR="0" simplePos="0" locked="0" layoutInCell="1" allowOverlap="1" relativeHeight="3">
            <wp:simplePos x="0" y="0"/>
            <wp:positionH relativeFrom="column">
              <wp:posOffset>2314575</wp:posOffset>
            </wp:positionH>
            <wp:positionV relativeFrom="paragraph">
              <wp:posOffset>-104775</wp:posOffset>
            </wp:positionV>
            <wp:extent cx="2019300" cy="35833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19300" cy="3583305"/>
                    </a:xfrm>
                    <a:prstGeom prst="rect">
                      <a:avLst/>
                    </a:prstGeom>
                  </pic:spPr>
                </pic:pic>
              </a:graphicData>
            </a:graphic>
          </wp:anchor>
        </w:drawing>
        <w:drawing>
          <wp:anchor behindDoc="0" distT="0" distB="0" distL="0" distR="0" simplePos="0" locked="0" layoutInCell="1" allowOverlap="1" relativeHeight="4">
            <wp:simplePos x="0" y="0"/>
            <wp:positionH relativeFrom="column">
              <wp:posOffset>4380865</wp:posOffset>
            </wp:positionH>
            <wp:positionV relativeFrom="paragraph">
              <wp:posOffset>-104775</wp:posOffset>
            </wp:positionV>
            <wp:extent cx="2057400" cy="36296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057400" cy="3629660"/>
                    </a:xfrm>
                    <a:prstGeom prst="rect">
                      <a:avLst/>
                    </a:prstGeom>
                  </pic:spPr>
                </pic:pic>
              </a:graphicData>
            </a:graphic>
          </wp:anchor>
        </w:drawing>
        <w:drawing>
          <wp:anchor behindDoc="0" distT="0" distB="0" distL="0" distR="0" simplePos="0" locked="0" layoutInCell="1" allowOverlap="1" relativeHeight="5">
            <wp:simplePos x="0" y="0"/>
            <wp:positionH relativeFrom="column">
              <wp:posOffset>695325</wp:posOffset>
            </wp:positionH>
            <wp:positionV relativeFrom="paragraph">
              <wp:posOffset>3629025</wp:posOffset>
            </wp:positionV>
            <wp:extent cx="2171700" cy="38766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171700" cy="387667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3091180</wp:posOffset>
            </wp:positionH>
            <wp:positionV relativeFrom="paragraph">
              <wp:posOffset>3638550</wp:posOffset>
            </wp:positionV>
            <wp:extent cx="2181225" cy="38481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181225" cy="3848100"/>
                    </a:xfrm>
                    <a:prstGeom prst="rect">
                      <a:avLst/>
                    </a:prstGeom>
                  </pic:spPr>
                </pic:pic>
              </a:graphicData>
            </a:graphic>
          </wp:anchor>
        </w:drawing>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mc:AlternateContent>
          <mc:Choice Requires="wps">
            <w:drawing>
              <wp:anchor behindDoc="0" distT="0" distB="0" distL="0" distR="0" simplePos="0" locked="0" layoutInCell="1" allowOverlap="1" relativeHeight="7">
                <wp:simplePos x="0" y="0"/>
                <wp:positionH relativeFrom="column">
                  <wp:posOffset>2442845</wp:posOffset>
                </wp:positionH>
                <wp:positionV relativeFrom="paragraph">
                  <wp:posOffset>112395</wp:posOffset>
                </wp:positionV>
                <wp:extent cx="1391285" cy="876935"/>
                <wp:effectExtent l="0" t="0" r="0" b="0"/>
                <wp:wrapNone/>
                <wp:docPr id="6" name="Shape1"/>
                <a:graphic xmlns:a="http://schemas.openxmlformats.org/drawingml/2006/main">
                  <a:graphicData uri="http://schemas.microsoft.com/office/word/2010/wordprocessingShape">
                    <wps:wsp>
                      <wps:cNvSpPr txBox="1"/>
                      <wps:spPr>
                        <a:xfrm>
                          <a:off x="0" y="0"/>
                          <a:ext cx="1390680" cy="876240"/>
                        </a:xfrm>
                        <a:prstGeom prst="rect">
                          <a:avLst/>
                        </a:prstGeom>
                        <a:noFill/>
                        <a:ln>
                          <a:solidFill>
                            <a:srgbClr val="000000"/>
                          </a:solidFill>
                        </a:ln>
                      </wps:spPr>
                      <wps:txbx>
                        <w:txbxContent>
                          <w:p>
                            <w:pPr>
                              <w:overflowPunct w:val="false"/>
                              <w:bidi w:val="0"/>
                              <w:jc w:val="center"/>
                              <w:rPr/>
                            </w:pPr>
                            <w:r>
                              <w:rPr/>
                              <w:t>MainActivity.java</w:t>
                            </w:r>
                          </w:p>
                        </w:txbxContent>
                      </wps:txbx>
                      <wps:bodyPr wrap="square" lIns="0" rIns="0" tIns="0" bIns="0">
                        <a:spAutoFit/>
                      </wps:bodyPr>
                    </wps:wsp>
                  </a:graphicData>
                </a:graphic>
              </wp:anchor>
            </w:drawing>
          </mc:Choice>
          <mc:Fallback>
            <w:pict>
              <v:shapetype id="_x005F_x0000_t202" coordsize="21600,21600" o:spt="202" path="m,l,21600l21600,21600l21600,xe">
                <v:stroke joinstyle="miter"/>
                <v:path gradientshapeok="t" o:connecttype="rect"/>
              </v:shapetype>
              <v:shape id="shape_0" ID="Shape1" stroked="t" style="position:absolute;margin-left:192.35pt;margin-top:8.85pt;width:109.45pt;height:68.95pt" type="shapetype_202">
                <v:textbox>
                  <w:txbxContent>
                    <w:p>
                      <w:pPr>
                        <w:overflowPunct w:val="false"/>
                        <w:bidi w:val="0"/>
                        <w:jc w:val="center"/>
                        <w:rPr/>
                      </w:pPr>
                      <w:r>
                        <w:rPr/>
                        <w:t>MainActivity.java</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8">
                <wp:simplePos x="0" y="0"/>
                <wp:positionH relativeFrom="column">
                  <wp:posOffset>233045</wp:posOffset>
                </wp:positionH>
                <wp:positionV relativeFrom="paragraph">
                  <wp:posOffset>3255645</wp:posOffset>
                </wp:positionV>
                <wp:extent cx="1391285" cy="876935"/>
                <wp:effectExtent l="0" t="0" r="0" b="0"/>
                <wp:wrapNone/>
                <wp:docPr id="7" name="Shape1"/>
                <a:graphic xmlns:a="http://schemas.openxmlformats.org/drawingml/2006/main">
                  <a:graphicData uri="http://schemas.microsoft.com/office/word/2010/wordprocessingShape">
                    <wps:wsp>
                      <wps:cNvSpPr txBox="1"/>
                      <wps:spPr>
                        <a:xfrm>
                          <a:off x="0" y="0"/>
                          <a:ext cx="1390680" cy="876240"/>
                        </a:xfrm>
                        <a:prstGeom prst="rect">
                          <a:avLst/>
                        </a:prstGeom>
                        <a:noFill/>
                        <a:ln>
                          <a:solidFill>
                            <a:srgbClr val="000000"/>
                          </a:solidFill>
                        </a:ln>
                      </wps:spPr>
                      <wps:txbx>
                        <w:txbxContent>
                          <w:p>
                            <w:pPr>
                              <w:overflowPunct w:val="false"/>
                              <w:bidi w:val="0"/>
                              <w:jc w:val="center"/>
                              <w:rPr/>
                            </w:pPr>
                            <w:r>
                              <w:rPr>
                                <w:sz w:val="24"/>
                              </w:rPr>
                              <w:t>Green.java</w:t>
                            </w:r>
                          </w:p>
                        </w:txbxContent>
                      </wps:txbx>
                      <wps:bodyPr wrap="square" lIns="0" rIns="0" tIns="0" bIns="0">
                        <a:spAutoFit/>
                      </wps:bodyPr>
                    </wps:wsp>
                  </a:graphicData>
                </a:graphic>
              </wp:anchor>
            </w:drawing>
          </mc:Choice>
          <mc:Fallback>
            <w:pict>
              <v:shape id="shape_0" ID="Shape1" stroked="t" style="position:absolute;margin-left:18.35pt;margin-top:256.35pt;width:109.45pt;height:68.95pt" type="shapetype_202">
                <v:textbox>
                  <w:txbxContent>
                    <w:p>
                      <w:pPr>
                        <w:overflowPunct w:val="false"/>
                        <w:bidi w:val="0"/>
                        <w:jc w:val="center"/>
                        <w:rPr/>
                      </w:pPr>
                      <w:r>
                        <w:rPr>
                          <w:sz w:val="24"/>
                        </w:rPr>
                        <w:t>Green.java</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9">
                <wp:simplePos x="0" y="0"/>
                <wp:positionH relativeFrom="column">
                  <wp:posOffset>3214370</wp:posOffset>
                </wp:positionH>
                <wp:positionV relativeFrom="paragraph">
                  <wp:posOffset>3274695</wp:posOffset>
                </wp:positionV>
                <wp:extent cx="1391285" cy="876935"/>
                <wp:effectExtent l="0" t="0" r="0" b="0"/>
                <wp:wrapNone/>
                <wp:docPr id="8" name="Shape1"/>
                <a:graphic xmlns:a="http://schemas.openxmlformats.org/drawingml/2006/main">
                  <a:graphicData uri="http://schemas.microsoft.com/office/word/2010/wordprocessingShape">
                    <wps:wsp>
                      <wps:cNvSpPr txBox="1"/>
                      <wps:spPr>
                        <a:xfrm>
                          <a:off x="0" y="0"/>
                          <a:ext cx="1390680" cy="876240"/>
                        </a:xfrm>
                        <a:prstGeom prst="rect">
                          <a:avLst/>
                        </a:prstGeom>
                        <a:noFill/>
                        <a:ln>
                          <a:solidFill>
                            <a:srgbClr val="000000"/>
                          </a:solidFill>
                        </a:ln>
                      </wps:spPr>
                      <wps:txbx>
                        <w:txbxContent>
                          <w:p>
                            <w:pPr>
                              <w:overflowPunct w:val="false"/>
                              <w:bidi w:val="0"/>
                              <w:jc w:val="center"/>
                              <w:rPr/>
                            </w:pPr>
                            <w:r>
                              <w:rPr>
                                <w:sz w:val="24"/>
                              </w:rPr>
                              <w:t>Yellow.java</w:t>
                            </w:r>
                          </w:p>
                        </w:txbxContent>
                      </wps:txbx>
                      <wps:bodyPr wrap="square" lIns="0" rIns="0" tIns="0" bIns="0">
                        <a:spAutoFit/>
                      </wps:bodyPr>
                    </wps:wsp>
                  </a:graphicData>
                </a:graphic>
              </wp:anchor>
            </w:drawing>
          </mc:Choice>
          <mc:Fallback>
            <w:pict>
              <v:shape id="shape_0" ID="Shape1" stroked="t" style="position:absolute;margin-left:253.1pt;margin-top:257.85pt;width:109.45pt;height:68.95pt" type="shapetype_202">
                <v:textbox>
                  <w:txbxContent>
                    <w:p>
                      <w:pPr>
                        <w:overflowPunct w:val="false"/>
                        <w:bidi w:val="0"/>
                        <w:jc w:val="center"/>
                        <w:rPr/>
                      </w:pPr>
                      <w:r>
                        <w:rPr>
                          <w:sz w:val="24"/>
                        </w:rPr>
                        <w:t>Yellow.java</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0">
                <wp:simplePos x="0" y="0"/>
                <wp:positionH relativeFrom="column">
                  <wp:posOffset>4690745</wp:posOffset>
                </wp:positionH>
                <wp:positionV relativeFrom="paragraph">
                  <wp:posOffset>3274695</wp:posOffset>
                </wp:positionV>
                <wp:extent cx="1391285" cy="876935"/>
                <wp:effectExtent l="0" t="0" r="0" b="0"/>
                <wp:wrapNone/>
                <wp:docPr id="9" name="Shape1"/>
                <a:graphic xmlns:a="http://schemas.openxmlformats.org/drawingml/2006/main">
                  <a:graphicData uri="http://schemas.microsoft.com/office/word/2010/wordprocessingShape">
                    <wps:wsp>
                      <wps:cNvSpPr txBox="1"/>
                      <wps:spPr>
                        <a:xfrm>
                          <a:off x="0" y="0"/>
                          <a:ext cx="1390680" cy="876240"/>
                        </a:xfrm>
                        <a:prstGeom prst="rect">
                          <a:avLst/>
                        </a:prstGeom>
                        <a:noFill/>
                        <a:ln>
                          <a:solidFill>
                            <a:srgbClr val="000000"/>
                          </a:solidFill>
                        </a:ln>
                      </wps:spPr>
                      <wps:txbx>
                        <w:txbxContent>
                          <w:p>
                            <w:pPr>
                              <w:overflowPunct w:val="false"/>
                              <w:bidi w:val="0"/>
                              <w:jc w:val="center"/>
                              <w:rPr/>
                            </w:pPr>
                            <w:r>
                              <w:rPr>
                                <w:sz w:val="24"/>
                              </w:rPr>
                              <w:t>Blue.java</w:t>
                            </w:r>
                          </w:p>
                        </w:txbxContent>
                      </wps:txbx>
                      <wps:bodyPr wrap="square" lIns="0" rIns="0" tIns="0" bIns="0">
                        <a:spAutoFit/>
                      </wps:bodyPr>
                    </wps:wsp>
                  </a:graphicData>
                </a:graphic>
              </wp:anchor>
            </w:drawing>
          </mc:Choice>
          <mc:Fallback>
            <w:pict>
              <v:shape id="shape_0" ID="Shape1" stroked="t" style="position:absolute;margin-left:369.35pt;margin-top:257.85pt;width:109.45pt;height:68.95pt" type="shapetype_202">
                <v:textbox>
                  <w:txbxContent>
                    <w:p>
                      <w:pPr>
                        <w:overflowPunct w:val="false"/>
                        <w:bidi w:val="0"/>
                        <w:jc w:val="center"/>
                        <w:rPr/>
                      </w:pPr>
                      <w:r>
                        <w:rPr>
                          <w:sz w:val="24"/>
                        </w:rPr>
                        <w:t>Blue.java</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1">
                <wp:simplePos x="0" y="0"/>
                <wp:positionH relativeFrom="column">
                  <wp:posOffset>1737995</wp:posOffset>
                </wp:positionH>
                <wp:positionV relativeFrom="paragraph">
                  <wp:posOffset>3265170</wp:posOffset>
                </wp:positionV>
                <wp:extent cx="1391285" cy="876935"/>
                <wp:effectExtent l="0" t="0" r="0" b="0"/>
                <wp:wrapNone/>
                <wp:docPr id="10" name="Shape1"/>
                <a:graphic xmlns:a="http://schemas.openxmlformats.org/drawingml/2006/main">
                  <a:graphicData uri="http://schemas.microsoft.com/office/word/2010/wordprocessingShape">
                    <wps:wsp>
                      <wps:cNvSpPr txBox="1"/>
                      <wps:spPr>
                        <a:xfrm>
                          <a:off x="0" y="0"/>
                          <a:ext cx="1390680" cy="876240"/>
                        </a:xfrm>
                        <a:prstGeom prst="rect">
                          <a:avLst/>
                        </a:prstGeom>
                        <a:noFill/>
                        <a:ln>
                          <a:solidFill>
                            <a:srgbClr val="000000"/>
                          </a:solidFill>
                        </a:ln>
                      </wps:spPr>
                      <wps:txbx>
                        <w:txbxContent>
                          <w:p>
                            <w:pPr>
                              <w:overflowPunct w:val="false"/>
                              <w:bidi w:val="0"/>
                              <w:jc w:val="center"/>
                              <w:rPr/>
                            </w:pPr>
                            <w:r>
                              <w:rPr>
                                <w:sz w:val="24"/>
                              </w:rPr>
                              <w:t>Red.java</w:t>
                            </w:r>
                          </w:p>
                        </w:txbxContent>
                      </wps:txbx>
                      <wps:bodyPr wrap="square" lIns="0" rIns="0" tIns="0" bIns="0">
                        <a:spAutoFit/>
                      </wps:bodyPr>
                    </wps:wsp>
                  </a:graphicData>
                </a:graphic>
              </wp:anchor>
            </w:drawing>
          </mc:Choice>
          <mc:Fallback>
            <w:pict>
              <v:shape id="shape_0" ID="Shape1" stroked="t" style="position:absolute;margin-left:136.85pt;margin-top:257.1pt;width:109.45pt;height:68.95pt" type="shapetype_202">
                <v:textbox>
                  <w:txbxContent>
                    <w:p>
                      <w:pPr>
                        <w:overflowPunct w:val="false"/>
                        <w:bidi w:val="0"/>
                        <w:jc w:val="center"/>
                        <w:rPr/>
                      </w:pPr>
                      <w:r>
                        <w:rPr>
                          <w:sz w:val="24"/>
                        </w:rPr>
                        <w:t>Red.java</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2">
                <wp:simplePos x="0" y="0"/>
                <wp:positionH relativeFrom="column">
                  <wp:posOffset>1369060</wp:posOffset>
                </wp:positionH>
                <wp:positionV relativeFrom="paragraph">
                  <wp:posOffset>1071880</wp:posOffset>
                </wp:positionV>
                <wp:extent cx="1543685" cy="2181860"/>
                <wp:effectExtent l="0" t="0" r="0" b="0"/>
                <wp:wrapNone/>
                <wp:docPr id="11" name="Shape2"/>
                <a:graphic xmlns:a="http://schemas.openxmlformats.org/drawingml/2006/main">
                  <a:graphicData uri="http://schemas.microsoft.com/office/word/2010/wordprocessingShape">
                    <wps:wsp>
                      <wps:cNvSpPr/>
                      <wps:spPr>
                        <a:xfrm flipV="1">
                          <a:off x="0" y="0"/>
                          <a:ext cx="1542960" cy="21812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63.35pt,71.1pt" to="184.8pt,242.8pt" ID="Shape2"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3161665</wp:posOffset>
                </wp:positionH>
                <wp:positionV relativeFrom="paragraph">
                  <wp:posOffset>679450</wp:posOffset>
                </wp:positionV>
                <wp:extent cx="629285" cy="2029460"/>
                <wp:effectExtent l="0" t="0" r="0" b="0"/>
                <wp:wrapNone/>
                <wp:docPr id="12" name="Shape3"/>
                <a:graphic xmlns:a="http://schemas.openxmlformats.org/drawingml/2006/main">
                  <a:graphicData uri="http://schemas.microsoft.com/office/word/2010/wordprocessingShape">
                    <wps:wsp>
                      <wps:cNvSpPr/>
                      <wps:spPr>
                        <a:xfrm flipV="1">
                          <a:off x="0" y="0"/>
                          <a:ext cx="628560" cy="20289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90.1pt,86.1pt" to="239.55pt,245.8pt" ID="Shape3"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4011295</wp:posOffset>
                </wp:positionH>
                <wp:positionV relativeFrom="paragraph">
                  <wp:posOffset>669290</wp:posOffset>
                </wp:positionV>
                <wp:extent cx="686435" cy="2115185"/>
                <wp:effectExtent l="0" t="0" r="0" b="0"/>
                <wp:wrapNone/>
                <wp:docPr id="13" name="Shape4"/>
                <a:graphic xmlns:a="http://schemas.openxmlformats.org/drawingml/2006/main">
                  <a:graphicData uri="http://schemas.microsoft.com/office/word/2010/wordprocessingShape">
                    <wps:wsp>
                      <wps:cNvSpPr/>
                      <wps:spPr>
                        <a:xfrm flipH="1" flipV="1">
                          <a:off x="0" y="0"/>
                          <a:ext cx="685800" cy="21146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55.35pt,84.6pt" to="309.3pt,251.05pt" ID="Shape4"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4575810</wp:posOffset>
                </wp:positionH>
                <wp:positionV relativeFrom="paragraph">
                  <wp:posOffset>1052195</wp:posOffset>
                </wp:positionV>
                <wp:extent cx="1457960" cy="2267585"/>
                <wp:effectExtent l="0" t="0" r="0" b="0"/>
                <wp:wrapNone/>
                <wp:docPr id="14" name="Shape5"/>
                <a:graphic xmlns:a="http://schemas.openxmlformats.org/drawingml/2006/main">
                  <a:graphicData uri="http://schemas.microsoft.com/office/word/2010/wordprocessingShape">
                    <wps:wsp>
                      <wps:cNvSpPr/>
                      <wps:spPr>
                        <a:xfrm flipH="1" flipV="1">
                          <a:off x="0" y="0"/>
                          <a:ext cx="1457280" cy="22669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11.6pt,75.6pt" to="426.3pt,254.05pt" ID="Shape5" stroked="t" style="position:absolute;flip:xy">
                <v:stroke color="#3465a4" joinstyle="round" endcap="flat"/>
                <v:fill o:detectmouseclick="t" on="false"/>
              </v:line>
            </w:pict>
          </mc:Fallback>
        </mc:AlternateContent>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b w:val="false"/>
          <w:b w:val="false"/>
          <w:bCs w:val="false"/>
        </w:rPr>
      </w:pPr>
      <w:r>
        <w:rPr>
          <w:rFonts w:ascii="Times New Roman" w:hAnsi="Times New Roman"/>
          <w:b w:val="false"/>
          <w:bCs w:val="false"/>
          <w:i w:val="false"/>
          <w:iCs w:val="false"/>
        </w:rPr>
        <w:t xml:space="preserve">There are a total of 5 activities and the MainActivity </w:t>
      </w:r>
      <w:r>
        <w:rPr>
          <w:rFonts w:ascii="Times New Roman" w:hAnsi="Times New Roman"/>
          <w:b w:val="false"/>
          <w:bCs w:val="false"/>
          <w:i w:val="false"/>
          <w:iCs w:val="false"/>
        </w:rPr>
        <w:t>acts as the common activity the other color activities link to through the use of intents. It will go to a random color activity when the start button is clicked. Within each color activity, there are intents that will link to another color activity if the game isn’t over yet. The .xml files were implemented in a fashion that would connect the components accordingly.</w:t>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rFonts w:ascii="Times New Roman" w:hAnsi="Times New Roman"/>
          <w:i w:val="false"/>
          <w:i w:val="false"/>
          <w:iCs w:val="false"/>
        </w:rPr>
      </w:pPr>
      <w:r>
        <w:rPr>
          <w:b w:val="false"/>
          <w:bCs w:val="false"/>
        </w:rPr>
      </w:r>
    </w:p>
    <w:p>
      <w:pPr>
        <w:pStyle w:val="Normal"/>
        <w:bidi w:val="0"/>
        <w:spacing w:lineRule="auto" w:line="480"/>
        <w:jc w:val="left"/>
        <w:rPr>
          <w:b/>
          <w:b/>
          <w:bCs/>
        </w:rPr>
      </w:pPr>
      <w:r>
        <w:rPr>
          <w:rFonts w:ascii="Times New Roman" w:hAnsi="Times New Roman"/>
          <w:b/>
          <w:bCs/>
          <w:i w:val="false"/>
          <w:iCs w:val="false"/>
        </w:rPr>
        <w:t>3. Application Implementation and Evaluation</w:t>
      </w:r>
    </w:p>
    <w:p>
      <w:pPr>
        <w:pStyle w:val="Normal"/>
        <w:bidi w:val="0"/>
        <w:spacing w:lineRule="auto" w:line="480"/>
        <w:jc w:val="left"/>
        <w:rPr/>
      </w:pPr>
      <w:r>
        <w:rPr>
          <w:rFonts w:ascii="Times New Roman" w:hAnsi="Times New Roman"/>
          <w:b w:val="false"/>
          <w:bCs w:val="false"/>
          <w:i w:val="false"/>
          <w:iCs w:val="false"/>
        </w:rPr>
        <w:t>The app was of course, implemented in Java. As mentioned earlier, I have a MainActivity class, along with a Green, Red, Yellow, and Blue class to correspond to respective color screens for the game. Within the color classes are also a few helper functions and all classes have listeners in use. When it came to testing the app, I tested it by running it and seeing how it would be to use the app. I also tested using the debugger. The app initially did not work quite correctly since the app stopped working after clicking on the start button. I suspected that the reason may have had to do with the part of the code that updates the score in each color class. I found that to be the case. Another issue I had to fix was a mislabeling in my .xml files. I later found that I needed to fix my initialization of the private activities array in the color classes and found that my count variable was assigned to -1 rather than decrementing by -1. After addressing these issues, the game worked as desired.</w:t>
      </w:r>
    </w:p>
    <w:p>
      <w:pPr>
        <w:pStyle w:val="Normal"/>
        <w:bidi w:val="0"/>
        <w:spacing w:lineRule="auto" w:line="480"/>
        <w:jc w:val="left"/>
        <w:rPr>
          <w:rFonts w:ascii="Times New Roman" w:hAnsi="Times New Roman"/>
          <w:b w:val="false"/>
          <w:b w:val="false"/>
          <w:bCs w:val="false"/>
          <w:i w:val="false"/>
          <w:i w:val="false"/>
          <w:iCs w:val="false"/>
        </w:rPr>
      </w:pPr>
      <w:r>
        <w:rPr>
          <w:b/>
          <w:bCs/>
        </w:rPr>
      </w:r>
    </w:p>
    <w:p>
      <w:pPr>
        <w:pStyle w:val="Normal"/>
        <w:bidi w:val="0"/>
        <w:spacing w:lineRule="auto" w:line="480"/>
        <w:jc w:val="left"/>
        <w:rPr>
          <w:b/>
          <w:b/>
          <w:bCs/>
        </w:rPr>
      </w:pPr>
      <w:r>
        <w:rPr>
          <w:rFonts w:ascii="Times New Roman" w:hAnsi="Times New Roman"/>
          <w:b/>
          <w:bCs/>
          <w:i w:val="false"/>
          <w:iCs w:val="false"/>
        </w:rPr>
        <w:t>4. References</w:t>
      </w:r>
    </w:p>
    <w:p>
      <w:pPr>
        <w:pStyle w:val="Normal"/>
        <w:bidi w:val="0"/>
        <w:spacing w:lineRule="auto" w:line="480"/>
        <w:jc w:val="left"/>
        <w:rPr>
          <w:b/>
          <w:b/>
          <w:bCs/>
        </w:rPr>
      </w:pPr>
      <w:r>
        <w:rPr>
          <w:rFonts w:ascii="Times New Roman" w:hAnsi="Times New Roman"/>
          <w:b w:val="false"/>
          <w:bCs w:val="false"/>
          <w:i w:val="false"/>
          <w:iCs w:val="false"/>
        </w:rPr>
        <w:t>The Android Studio Developers guide and YouTube.</w:t>
      </w:r>
    </w:p>
    <w:p>
      <w:pPr>
        <w:pStyle w:val="Normal"/>
        <w:bidi w:val="0"/>
        <w:spacing w:lineRule="auto" w:line="480"/>
        <w:jc w:val="left"/>
        <w:rPr>
          <w:rFonts w:ascii="Times New Roman" w:hAnsi="Times New Roman"/>
          <w:b w:val="false"/>
          <w:b w:val="false"/>
          <w:bCs w:val="false"/>
          <w:i w:val="false"/>
          <w:i w:val="false"/>
          <w:iCs w:val="false"/>
        </w:rPr>
      </w:pPr>
      <w:r>
        <w:rPr>
          <w:b/>
          <w:bCs/>
        </w:rPr>
      </w:r>
    </w:p>
    <w:p>
      <w:pPr>
        <w:pStyle w:val="Normal"/>
        <w:bidi w:val="0"/>
        <w:spacing w:lineRule="auto" w:line="480"/>
        <w:jc w:val="left"/>
        <w:rPr>
          <w:b/>
          <w:b/>
          <w:bCs/>
        </w:rPr>
      </w:pPr>
      <w:r>
        <w:rPr>
          <w:rFonts w:ascii="Times New Roman" w:hAnsi="Times New Roman"/>
          <w:b/>
          <w:bCs/>
          <w:i w:val="false"/>
          <w:iCs w:val="false"/>
        </w:rPr>
        <w:t>5. Experiences and Thoughts</w:t>
      </w:r>
    </w:p>
    <w:p>
      <w:pPr>
        <w:pStyle w:val="Normal"/>
        <w:bidi w:val="0"/>
        <w:spacing w:lineRule="auto" w:line="480"/>
        <w:jc w:val="left"/>
        <w:rPr>
          <w:b/>
          <w:b/>
          <w:bCs/>
        </w:rPr>
      </w:pPr>
      <w:r>
        <w:rPr>
          <w:rFonts w:ascii="Times New Roman" w:hAnsi="Times New Roman"/>
          <w:b w:val="false"/>
          <w:bCs w:val="false"/>
          <w:i w:val="false"/>
          <w:iCs w:val="false"/>
        </w:rPr>
        <w:t xml:space="preserve">Unfortunately for me this semester, I had a tough balance of coursework along with a wonderful internship at a company, so in general I was very time crunched. I didn’t get around to taking the time to implement the part after clicking the “Help” button since I needed to focus on the code that comes after clicking the “Start Game” button. The class can be improved by either setting designated quiz dates so people know when they’ll be, or if not, when it comes time to notify students, do so by sending out an email rather than simply posting an announcement on Blackboard very close to the date of the quiz, since most people don’t check Blackboard announcements right away. </w:t>
      </w:r>
    </w:p>
    <w:sectPr>
      <w:headerReference w:type="default" r:id="rId7"/>
      <w:type w:val="nextPage"/>
      <w:pgSz w:w="12240" w:h="15840"/>
      <w:pgMar w:left="1440" w:right="1440" w:header="1440" w:top="1999"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Times New Roman" w:hAnsi="Times New Roman"/>
      </w:rPr>
    </w:pPr>
    <w:r>
      <w:rPr>
        <w:rFonts w:ascii="Times New Roman" w:hAnsi="Times New Roman"/>
      </w:rPr>
      <w:t xml:space="preserve">Victoria </w:t>
    </w: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09"/>
        <w:tab w:val="center" w:pos="4680" w:leader="none"/>
        <w:tab w:val="right" w:pos="9360" w:leader="none"/>
      </w:tabs>
    </w:pPr>
    <w:rPr/>
  </w:style>
  <w:style w:type="paragraph" w:styleId="Header">
    <w:name w:val="Header"/>
    <w:basedOn w:val="HeaderandFooter"/>
    <w:pPr>
      <w:suppressLineNumbers/>
      <w:tabs>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LibreOffice/6.3.3.2.0$Linux_X86_64 LibreOffice_project/30$Build-2</Application>
  <Pages>5</Pages>
  <Words>631</Words>
  <Characters>2828</Characters>
  <CharactersWithSpaces>3449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2019-12-20T23:52:20Z</dcterms:created>
  <dc:creator/>
  <dc:description/>
  <dc:language>en-US</dc:language>
  <cp:lastModifiedBy/>
  <dcterms:modified xsi:type="dcterms:W3CDTF">2019-12-21T03:18:33Z</dcterms:modified>
  <cp:revision>21</cp:revision>
  <dc:subject/>
  <dc:title/>
</cp:coreProperties>
</file>