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2BF8C" w14:textId="77777777" w:rsidR="00897F60" w:rsidRPr="00F50A2C" w:rsidRDefault="00897F60" w:rsidP="00897F60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F50A2C">
        <w:rPr>
          <w:rFonts w:ascii="Arial" w:hAnsi="Arial" w:cs="Arial"/>
          <w:b/>
          <w:sz w:val="20"/>
          <w:szCs w:val="20"/>
          <w:u w:val="single"/>
        </w:rPr>
        <w:t>TOKY</w:t>
      </w:r>
      <w:r w:rsidRPr="00F50A2C">
        <w:rPr>
          <w:rFonts w:ascii="Arial" w:hAnsi="Arial" w:cs="Arial"/>
          <w:b/>
          <w:sz w:val="20"/>
          <w:szCs w:val="20"/>
        </w:rPr>
        <w:t xml:space="preserve"> MAMPIONONA HONORE ANDRIATSIVOAFETRA</w:t>
      </w:r>
    </w:p>
    <w:p w14:paraId="03DB2D83" w14:textId="77777777" w:rsidR="00897F60" w:rsidRPr="00F50A2C" w:rsidRDefault="00897F60" w:rsidP="00897F60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F50A2C">
        <w:rPr>
          <w:rFonts w:ascii="Arial" w:hAnsi="Arial" w:cs="Arial"/>
          <w:b/>
          <w:sz w:val="20"/>
          <w:szCs w:val="20"/>
        </w:rPr>
        <w:t>Salt Lake City - Utah</w:t>
      </w:r>
    </w:p>
    <w:p w14:paraId="0A6DB14B" w14:textId="6D0D993C" w:rsidR="00897F60" w:rsidRDefault="00897F60" w:rsidP="00897F60">
      <w:pPr>
        <w:spacing w:line="240" w:lineRule="auto"/>
        <w:jc w:val="center"/>
        <w:rPr>
          <w:rStyle w:val="Hyperlink"/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 xml:space="preserve">Cell: 801.666.9381, </w:t>
      </w:r>
      <w:r w:rsidRPr="00F50A2C">
        <w:rPr>
          <w:rFonts w:ascii="Arial" w:hAnsi="Arial" w:cs="Arial"/>
        </w:rPr>
        <w:t xml:space="preserve">Email: </w:t>
      </w:r>
      <w:hyperlink r:id="rId9" w:history="1">
        <w:r w:rsidR="00C03E1C" w:rsidRPr="00852334">
          <w:rPr>
            <w:rStyle w:val="Hyperlink"/>
            <w:rFonts w:ascii="Arial" w:hAnsi="Arial" w:cs="Arial"/>
            <w:sz w:val="20"/>
            <w:szCs w:val="20"/>
          </w:rPr>
          <w:t>tokylds@churchofjesuschrist.org</w:t>
        </w:r>
      </w:hyperlink>
      <w:r w:rsidRPr="00F50A2C">
        <w:rPr>
          <w:rFonts w:ascii="Arial" w:hAnsi="Arial" w:cs="Arial"/>
          <w:sz w:val="20"/>
          <w:szCs w:val="20"/>
        </w:rPr>
        <w:t>,</w:t>
      </w:r>
      <w:r w:rsidRPr="00F50A2C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</w:t>
      </w:r>
      <w:r w:rsidRPr="00F50A2C">
        <w:rPr>
          <w:rFonts w:ascii="Arial" w:hAnsi="Arial" w:cs="Arial"/>
        </w:rPr>
        <w:t xml:space="preserve">Web: </w:t>
      </w:r>
      <w:hyperlink r:id="rId10" w:history="1">
        <w:r w:rsidRPr="00F50A2C">
          <w:rPr>
            <w:rStyle w:val="Hyperlink"/>
            <w:rFonts w:ascii="Arial" w:hAnsi="Arial" w:cs="Arial"/>
            <w:sz w:val="20"/>
            <w:szCs w:val="20"/>
          </w:rPr>
          <w:t>www.linkedin.com/in/tokylds</w:t>
        </w:r>
      </w:hyperlink>
    </w:p>
    <w:p w14:paraId="3DBC958C" w14:textId="77777777" w:rsidR="00EA6BDB" w:rsidRDefault="00EA6BDB" w:rsidP="00897F60">
      <w:pPr>
        <w:spacing w:line="240" w:lineRule="auto"/>
        <w:jc w:val="center"/>
        <w:rPr>
          <w:rStyle w:val="Hyperlink"/>
          <w:rFonts w:ascii="Arial" w:hAnsi="Arial" w:cs="Arial"/>
          <w:sz w:val="20"/>
          <w:szCs w:val="20"/>
        </w:rPr>
      </w:pPr>
    </w:p>
    <w:p w14:paraId="5C10C15E" w14:textId="77777777" w:rsidR="002D0ACF" w:rsidRPr="00F50A2C" w:rsidRDefault="002D0ACF" w:rsidP="002D0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E79" w:themeFill="accent1" w:themeFillShade="80"/>
        <w:spacing w:line="240" w:lineRule="auto"/>
        <w:rPr>
          <w:rFonts w:ascii="Arial" w:hAnsi="Arial" w:cs="Arial"/>
          <w:b/>
          <w:sz w:val="20"/>
          <w:szCs w:val="20"/>
        </w:rPr>
      </w:pPr>
      <w:r w:rsidRPr="00F50A2C">
        <w:rPr>
          <w:rFonts w:ascii="Arial" w:hAnsi="Arial" w:cs="Arial"/>
          <w:b/>
          <w:color w:val="FFFFFF" w:themeColor="background1"/>
          <w:sz w:val="20"/>
          <w:szCs w:val="20"/>
        </w:rPr>
        <w:t>PROFICIENCIES</w:t>
      </w:r>
    </w:p>
    <w:p w14:paraId="306335BF" w14:textId="31CFB3F8" w:rsidR="001E3777" w:rsidRPr="00A230CA" w:rsidRDefault="001E3777" w:rsidP="00A230CA">
      <w:pPr>
        <w:pStyle w:val="ListParagraph"/>
        <w:numPr>
          <w:ilvl w:val="0"/>
          <w:numId w:val="1"/>
        </w:numPr>
        <w:spacing w:line="240" w:lineRule="auto"/>
        <w:ind w:left="144" w:hanging="144"/>
        <w:jc w:val="both"/>
        <w:rPr>
          <w:rFonts w:ascii="Arial" w:hAnsi="Arial" w:cs="Arial"/>
          <w:sz w:val="20"/>
          <w:szCs w:val="20"/>
        </w:rPr>
      </w:pPr>
      <w:r w:rsidRPr="00A230CA">
        <w:rPr>
          <w:rFonts w:ascii="Arial" w:hAnsi="Arial" w:cs="Arial"/>
          <w:sz w:val="20"/>
          <w:szCs w:val="20"/>
        </w:rPr>
        <w:t xml:space="preserve">Programming languages: </w:t>
      </w:r>
      <w:r w:rsidRPr="000E6D7D">
        <w:rPr>
          <w:rFonts w:ascii="Arial" w:hAnsi="Arial" w:cs="Arial"/>
          <w:sz w:val="20"/>
          <w:szCs w:val="20"/>
        </w:rPr>
        <w:t>M</w:t>
      </w:r>
      <w:r w:rsidR="00932968" w:rsidRPr="000E6D7D">
        <w:rPr>
          <w:rFonts w:ascii="Arial" w:hAnsi="Arial" w:cs="Arial"/>
          <w:sz w:val="20"/>
          <w:szCs w:val="20"/>
        </w:rPr>
        <w:t xml:space="preserve">S </w:t>
      </w:r>
      <w:r w:rsidRPr="000E6D7D">
        <w:rPr>
          <w:rFonts w:ascii="Arial" w:hAnsi="Arial" w:cs="Arial"/>
          <w:sz w:val="20"/>
          <w:szCs w:val="20"/>
        </w:rPr>
        <w:t>V</w:t>
      </w:r>
      <w:r w:rsidR="00932968" w:rsidRPr="000E6D7D">
        <w:rPr>
          <w:rFonts w:ascii="Arial" w:hAnsi="Arial" w:cs="Arial"/>
          <w:sz w:val="20"/>
          <w:szCs w:val="20"/>
        </w:rPr>
        <w:t>isual Basic for Application (V</w:t>
      </w:r>
      <w:r w:rsidRPr="000E6D7D">
        <w:rPr>
          <w:rFonts w:ascii="Arial" w:hAnsi="Arial" w:cs="Arial"/>
          <w:sz w:val="20"/>
          <w:szCs w:val="20"/>
        </w:rPr>
        <w:t>BA</w:t>
      </w:r>
      <w:r w:rsidR="00932968" w:rsidRPr="000E6D7D">
        <w:rPr>
          <w:rFonts w:ascii="Arial" w:hAnsi="Arial" w:cs="Arial"/>
          <w:sz w:val="20"/>
          <w:szCs w:val="20"/>
        </w:rPr>
        <w:t>)</w:t>
      </w:r>
      <w:r w:rsidRPr="000E6D7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E6D7D">
        <w:rPr>
          <w:rFonts w:ascii="Arial" w:hAnsi="Arial" w:cs="Arial"/>
          <w:sz w:val="20"/>
          <w:szCs w:val="20"/>
        </w:rPr>
        <w:t>AutoLISP</w:t>
      </w:r>
      <w:proofErr w:type="spellEnd"/>
      <w:r w:rsidRPr="000E6D7D">
        <w:rPr>
          <w:rFonts w:ascii="Arial" w:hAnsi="Arial" w:cs="Arial"/>
          <w:sz w:val="20"/>
          <w:szCs w:val="20"/>
        </w:rPr>
        <w:t>, DOS batch script</w:t>
      </w:r>
      <w:r w:rsidR="00A230CA" w:rsidRPr="000E6D7D">
        <w:rPr>
          <w:rFonts w:ascii="Arial" w:hAnsi="Arial" w:cs="Arial"/>
          <w:sz w:val="20"/>
          <w:szCs w:val="20"/>
        </w:rPr>
        <w:t xml:space="preserve"> (.bat)</w:t>
      </w:r>
      <w:r w:rsidRPr="000E6D7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E6D7D">
        <w:rPr>
          <w:rFonts w:ascii="Arial" w:hAnsi="Arial" w:cs="Arial"/>
          <w:sz w:val="20"/>
          <w:szCs w:val="20"/>
        </w:rPr>
        <w:t>AutoHotKey</w:t>
      </w:r>
      <w:proofErr w:type="spellEnd"/>
      <w:r w:rsidR="00A81674" w:rsidRPr="000E6D7D">
        <w:rPr>
          <w:rFonts w:ascii="Arial" w:hAnsi="Arial" w:cs="Arial"/>
          <w:sz w:val="20"/>
          <w:szCs w:val="20"/>
        </w:rPr>
        <w:t xml:space="preserve"> (.</w:t>
      </w:r>
      <w:proofErr w:type="spellStart"/>
      <w:r w:rsidR="00A81674" w:rsidRPr="000E6D7D">
        <w:rPr>
          <w:rFonts w:ascii="Arial" w:hAnsi="Arial" w:cs="Arial"/>
          <w:sz w:val="20"/>
          <w:szCs w:val="20"/>
        </w:rPr>
        <w:t>ahk</w:t>
      </w:r>
      <w:proofErr w:type="spellEnd"/>
      <w:r w:rsidR="00A81674" w:rsidRPr="000E6D7D">
        <w:rPr>
          <w:rFonts w:ascii="Arial" w:hAnsi="Arial" w:cs="Arial"/>
          <w:sz w:val="20"/>
          <w:szCs w:val="20"/>
        </w:rPr>
        <w:t>)</w:t>
      </w:r>
      <w:r w:rsidRPr="000E6D7D">
        <w:rPr>
          <w:rFonts w:ascii="Arial" w:hAnsi="Arial" w:cs="Arial"/>
          <w:sz w:val="20"/>
          <w:szCs w:val="20"/>
        </w:rPr>
        <w:t>.</w:t>
      </w:r>
    </w:p>
    <w:p w14:paraId="09D710D0" w14:textId="3349C6FA" w:rsidR="002D0ACF" w:rsidRPr="0045506B" w:rsidRDefault="002D0ACF" w:rsidP="002D0ACF">
      <w:pPr>
        <w:pStyle w:val="ListParagraph"/>
        <w:numPr>
          <w:ilvl w:val="0"/>
          <w:numId w:val="1"/>
        </w:numPr>
        <w:spacing w:line="240" w:lineRule="auto"/>
        <w:ind w:left="144" w:hanging="144"/>
        <w:jc w:val="both"/>
        <w:rPr>
          <w:rFonts w:ascii="Arial" w:hAnsi="Arial" w:cs="Arial"/>
          <w:sz w:val="20"/>
          <w:szCs w:val="20"/>
        </w:rPr>
      </w:pPr>
      <w:r w:rsidRPr="0045506B">
        <w:rPr>
          <w:rFonts w:ascii="Arial" w:hAnsi="Arial" w:cs="Arial"/>
          <w:sz w:val="20"/>
          <w:szCs w:val="20"/>
        </w:rPr>
        <w:t>SAP ERP: Accounting Data Processing and Financial Reporting, Inventory Management, Mobile App Development.</w:t>
      </w:r>
    </w:p>
    <w:p w14:paraId="5FD15394" w14:textId="2DB83BB7" w:rsidR="00F03941" w:rsidRDefault="00CC3ABA" w:rsidP="002D0ACF">
      <w:pPr>
        <w:pStyle w:val="ListParagraph"/>
        <w:numPr>
          <w:ilvl w:val="0"/>
          <w:numId w:val="1"/>
        </w:numPr>
        <w:spacing w:line="240" w:lineRule="auto"/>
        <w:ind w:left="144" w:hanging="144"/>
        <w:jc w:val="both"/>
        <w:rPr>
          <w:rFonts w:ascii="Arial" w:hAnsi="Arial" w:cs="Arial"/>
          <w:sz w:val="20"/>
          <w:szCs w:val="20"/>
        </w:rPr>
      </w:pPr>
      <w:r w:rsidRPr="0045506B">
        <w:rPr>
          <w:rFonts w:ascii="Arial" w:hAnsi="Arial" w:cs="Arial"/>
          <w:sz w:val="20"/>
          <w:szCs w:val="20"/>
        </w:rPr>
        <w:t>Data Mining, Processing, Analysis and Reporting using</w:t>
      </w:r>
      <w:r w:rsidR="00F03941" w:rsidRPr="0045506B">
        <w:rPr>
          <w:rFonts w:ascii="Arial" w:hAnsi="Arial" w:cs="Arial"/>
          <w:sz w:val="20"/>
          <w:szCs w:val="20"/>
        </w:rPr>
        <w:t>:</w:t>
      </w:r>
    </w:p>
    <w:p w14:paraId="0FD7B88B" w14:textId="222DF17F" w:rsidR="00A05849" w:rsidRPr="00941DF1" w:rsidRDefault="00A05849" w:rsidP="00A05849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41DF1">
        <w:rPr>
          <w:rFonts w:ascii="Arial" w:hAnsi="Arial" w:cs="Arial"/>
          <w:b/>
          <w:bCs/>
          <w:sz w:val="20"/>
          <w:szCs w:val="20"/>
        </w:rPr>
        <w:t>SAP Business Objects:</w:t>
      </w:r>
      <w:r w:rsidR="003D7C6E" w:rsidRPr="00941DF1">
        <w:rPr>
          <w:rFonts w:ascii="Arial" w:hAnsi="Arial" w:cs="Arial"/>
          <w:b/>
          <w:bCs/>
          <w:sz w:val="20"/>
          <w:szCs w:val="20"/>
        </w:rPr>
        <w:t xml:space="preserve"> </w:t>
      </w:r>
      <w:r w:rsidRPr="00941DF1">
        <w:rPr>
          <w:rFonts w:ascii="Arial" w:hAnsi="Arial" w:cs="Arial"/>
          <w:b/>
          <w:bCs/>
          <w:sz w:val="20"/>
          <w:szCs w:val="20"/>
        </w:rPr>
        <w:t>U</w:t>
      </w:r>
      <w:r w:rsidR="003D7C6E" w:rsidRPr="00941DF1">
        <w:rPr>
          <w:rFonts w:ascii="Arial" w:hAnsi="Arial" w:cs="Arial"/>
          <w:b/>
          <w:bCs/>
          <w:sz w:val="20"/>
          <w:szCs w:val="20"/>
        </w:rPr>
        <w:t>se of</w:t>
      </w:r>
      <w:r w:rsidRPr="00941DF1">
        <w:rPr>
          <w:rFonts w:ascii="Arial" w:hAnsi="Arial" w:cs="Arial"/>
          <w:b/>
          <w:bCs/>
          <w:sz w:val="20"/>
          <w:szCs w:val="20"/>
        </w:rPr>
        <w:t xml:space="preserve"> Standard Query Language (SQL)</w:t>
      </w:r>
      <w:r w:rsidR="003D7C6E" w:rsidRPr="00941DF1">
        <w:rPr>
          <w:rFonts w:ascii="Arial" w:hAnsi="Arial" w:cs="Arial"/>
          <w:b/>
          <w:bCs/>
          <w:sz w:val="20"/>
          <w:szCs w:val="20"/>
        </w:rPr>
        <w:t xml:space="preserve"> to built specific reports as needed</w:t>
      </w:r>
      <w:r w:rsidR="00941DF1" w:rsidRPr="00941DF1">
        <w:rPr>
          <w:rFonts w:ascii="Arial" w:hAnsi="Arial" w:cs="Arial"/>
          <w:b/>
          <w:bCs/>
          <w:sz w:val="20"/>
          <w:szCs w:val="20"/>
        </w:rPr>
        <w:t xml:space="preserve"> in a timely manner.</w:t>
      </w:r>
    </w:p>
    <w:p w14:paraId="2ACD8A09" w14:textId="3707FC1D" w:rsidR="001F2E8A" w:rsidRPr="0045506B" w:rsidRDefault="00CC3ABA" w:rsidP="00196EDF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5506B">
        <w:rPr>
          <w:rFonts w:ascii="Arial" w:hAnsi="Arial" w:cs="Arial"/>
          <w:b/>
          <w:bCs/>
          <w:sz w:val="20"/>
          <w:szCs w:val="20"/>
        </w:rPr>
        <w:t>IBM SPSS</w:t>
      </w:r>
      <w:r w:rsidR="00F03941" w:rsidRPr="0045506B">
        <w:rPr>
          <w:rFonts w:ascii="Arial" w:hAnsi="Arial" w:cs="Arial"/>
          <w:b/>
          <w:bCs/>
          <w:sz w:val="20"/>
          <w:szCs w:val="20"/>
        </w:rPr>
        <w:t xml:space="preserve">: </w:t>
      </w:r>
      <w:r w:rsidR="00196403" w:rsidRPr="0045506B">
        <w:rPr>
          <w:rFonts w:ascii="Arial" w:hAnsi="Arial" w:cs="Arial"/>
          <w:b/>
          <w:bCs/>
          <w:sz w:val="20"/>
          <w:szCs w:val="20"/>
        </w:rPr>
        <w:t>Business statistical analysis</w:t>
      </w:r>
      <w:r w:rsidR="00166015" w:rsidRPr="0045506B">
        <w:rPr>
          <w:rFonts w:ascii="Arial" w:hAnsi="Arial" w:cs="Arial"/>
          <w:b/>
          <w:bCs/>
          <w:sz w:val="20"/>
          <w:szCs w:val="20"/>
        </w:rPr>
        <w:t xml:space="preserve"> (</w:t>
      </w:r>
      <w:r w:rsidR="00112F8D" w:rsidRPr="0045506B">
        <w:rPr>
          <w:rFonts w:ascii="Arial" w:hAnsi="Arial" w:cs="Arial"/>
          <w:b/>
          <w:bCs/>
          <w:sz w:val="20"/>
          <w:szCs w:val="20"/>
        </w:rPr>
        <w:t>Trend Analysis</w:t>
      </w:r>
      <w:r w:rsidR="00166015" w:rsidRPr="0045506B">
        <w:rPr>
          <w:rFonts w:ascii="Arial" w:hAnsi="Arial" w:cs="Arial"/>
          <w:b/>
          <w:bCs/>
          <w:sz w:val="20"/>
          <w:szCs w:val="20"/>
        </w:rPr>
        <w:t xml:space="preserve">, Forecasting, </w:t>
      </w:r>
      <w:r w:rsidR="00016DB8" w:rsidRPr="0045506B">
        <w:rPr>
          <w:rFonts w:ascii="Arial" w:hAnsi="Arial" w:cs="Arial"/>
          <w:b/>
          <w:bCs/>
          <w:sz w:val="20"/>
          <w:szCs w:val="20"/>
        </w:rPr>
        <w:t>Predictive Analytics,</w:t>
      </w:r>
      <w:r w:rsidR="000C2A26" w:rsidRPr="0045506B">
        <w:rPr>
          <w:rFonts w:ascii="Arial" w:hAnsi="Arial" w:cs="Arial"/>
          <w:b/>
          <w:bCs/>
          <w:sz w:val="20"/>
          <w:szCs w:val="20"/>
        </w:rPr>
        <w:t xml:space="preserve"> </w:t>
      </w:r>
      <w:r w:rsidR="00016DB8" w:rsidRPr="0045506B">
        <w:rPr>
          <w:rFonts w:ascii="Arial" w:hAnsi="Arial" w:cs="Arial"/>
          <w:b/>
          <w:bCs/>
          <w:sz w:val="20"/>
          <w:szCs w:val="20"/>
        </w:rPr>
        <w:t>…</w:t>
      </w:r>
      <w:r w:rsidR="00166015" w:rsidRPr="0045506B">
        <w:rPr>
          <w:rFonts w:ascii="Arial" w:hAnsi="Arial" w:cs="Arial"/>
          <w:b/>
          <w:bCs/>
          <w:sz w:val="20"/>
          <w:szCs w:val="20"/>
        </w:rPr>
        <w:t>)</w:t>
      </w:r>
    </w:p>
    <w:p w14:paraId="317DE292" w14:textId="64264262" w:rsidR="00F03941" w:rsidRPr="0045506B" w:rsidRDefault="00CC3ABA" w:rsidP="00196EDF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5506B">
        <w:rPr>
          <w:rFonts w:ascii="Arial" w:hAnsi="Arial" w:cs="Arial"/>
          <w:b/>
          <w:bCs/>
          <w:sz w:val="20"/>
          <w:szCs w:val="20"/>
        </w:rPr>
        <w:t>Tableau</w:t>
      </w:r>
      <w:r w:rsidR="00431338" w:rsidRPr="0045506B">
        <w:rPr>
          <w:rFonts w:ascii="Arial" w:hAnsi="Arial" w:cs="Arial"/>
          <w:b/>
          <w:bCs/>
          <w:sz w:val="20"/>
          <w:szCs w:val="20"/>
        </w:rPr>
        <w:t>: Dynamic data</w:t>
      </w:r>
      <w:r w:rsidR="00396A87" w:rsidRPr="0045506B">
        <w:rPr>
          <w:rFonts w:ascii="Arial" w:hAnsi="Arial" w:cs="Arial"/>
          <w:b/>
          <w:bCs/>
          <w:sz w:val="20"/>
          <w:szCs w:val="20"/>
        </w:rPr>
        <w:t xml:space="preserve"> char</w:t>
      </w:r>
      <w:r w:rsidR="005E7B58" w:rsidRPr="0045506B">
        <w:rPr>
          <w:rFonts w:ascii="Arial" w:hAnsi="Arial" w:cs="Arial"/>
          <w:b/>
          <w:bCs/>
          <w:sz w:val="20"/>
          <w:szCs w:val="20"/>
        </w:rPr>
        <w:t>ting</w:t>
      </w:r>
      <w:r w:rsidR="001F2E8A" w:rsidRPr="0045506B">
        <w:rPr>
          <w:rFonts w:ascii="Arial" w:hAnsi="Arial" w:cs="Arial"/>
          <w:b/>
          <w:bCs/>
          <w:sz w:val="20"/>
          <w:szCs w:val="20"/>
        </w:rPr>
        <w:t xml:space="preserve"> and representation…</w:t>
      </w:r>
    </w:p>
    <w:p w14:paraId="6299E0EB" w14:textId="7C87045B" w:rsidR="00CC3ABA" w:rsidRPr="0045506B" w:rsidRDefault="00CC3ABA" w:rsidP="00F03941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5506B">
        <w:rPr>
          <w:rFonts w:ascii="Arial" w:hAnsi="Arial" w:cs="Arial"/>
          <w:b/>
          <w:bCs/>
          <w:sz w:val="20"/>
          <w:szCs w:val="20"/>
        </w:rPr>
        <w:t>Crystal Report</w:t>
      </w:r>
      <w:r w:rsidR="00F922B6" w:rsidRPr="0045506B">
        <w:rPr>
          <w:rFonts w:ascii="Arial" w:hAnsi="Arial" w:cs="Arial"/>
          <w:b/>
          <w:bCs/>
          <w:sz w:val="20"/>
          <w:szCs w:val="20"/>
        </w:rPr>
        <w:t xml:space="preserve">: Professional reports generation </w:t>
      </w:r>
      <w:r w:rsidR="008E7FB0" w:rsidRPr="0045506B">
        <w:rPr>
          <w:rFonts w:ascii="Arial" w:hAnsi="Arial" w:cs="Arial"/>
          <w:b/>
          <w:bCs/>
          <w:sz w:val="20"/>
          <w:szCs w:val="20"/>
        </w:rPr>
        <w:t>with data queried from a data warehouse</w:t>
      </w:r>
      <w:r w:rsidR="003163A7" w:rsidRPr="0045506B">
        <w:rPr>
          <w:rFonts w:ascii="Arial" w:hAnsi="Arial" w:cs="Arial"/>
          <w:b/>
          <w:bCs/>
          <w:sz w:val="20"/>
          <w:szCs w:val="20"/>
        </w:rPr>
        <w:t xml:space="preserve"> using SQL</w:t>
      </w:r>
      <w:r w:rsidR="008E7FB0" w:rsidRPr="0045506B">
        <w:rPr>
          <w:rFonts w:ascii="Arial" w:hAnsi="Arial" w:cs="Arial"/>
          <w:b/>
          <w:bCs/>
          <w:sz w:val="20"/>
          <w:szCs w:val="20"/>
        </w:rPr>
        <w:t>.</w:t>
      </w:r>
    </w:p>
    <w:p w14:paraId="6963A9B0" w14:textId="282E324D" w:rsidR="00FA2E88" w:rsidRPr="0045506B" w:rsidRDefault="00B7762B" w:rsidP="002C5222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5506B">
        <w:rPr>
          <w:rFonts w:ascii="Arial" w:hAnsi="Arial" w:cs="Arial"/>
          <w:b/>
          <w:bCs/>
          <w:sz w:val="20"/>
          <w:szCs w:val="20"/>
        </w:rPr>
        <w:t xml:space="preserve">ESRI </w:t>
      </w:r>
      <w:r w:rsidR="00A20E12" w:rsidRPr="0045506B">
        <w:rPr>
          <w:rFonts w:ascii="Arial" w:hAnsi="Arial" w:cs="Arial"/>
          <w:b/>
          <w:bCs/>
          <w:sz w:val="20"/>
          <w:szCs w:val="20"/>
        </w:rPr>
        <w:t>ARC GIS</w:t>
      </w:r>
      <w:r w:rsidRPr="0045506B">
        <w:rPr>
          <w:rFonts w:ascii="Arial" w:hAnsi="Arial" w:cs="Arial"/>
          <w:b/>
          <w:bCs/>
          <w:sz w:val="20"/>
          <w:szCs w:val="20"/>
        </w:rPr>
        <w:t>/ ARCMAP</w:t>
      </w:r>
      <w:r w:rsidR="00B42FE9" w:rsidRPr="0045506B">
        <w:rPr>
          <w:rFonts w:ascii="Arial" w:hAnsi="Arial" w:cs="Arial"/>
          <w:b/>
          <w:bCs/>
          <w:sz w:val="20"/>
          <w:szCs w:val="20"/>
        </w:rPr>
        <w:t xml:space="preserve"> 10</w:t>
      </w:r>
      <w:r w:rsidRPr="0045506B">
        <w:rPr>
          <w:rFonts w:ascii="Arial" w:hAnsi="Arial" w:cs="Arial"/>
          <w:b/>
          <w:bCs/>
          <w:sz w:val="20"/>
          <w:szCs w:val="20"/>
        </w:rPr>
        <w:t xml:space="preserve">.1: </w:t>
      </w:r>
      <w:r w:rsidR="009B0C2A" w:rsidRPr="0045506B">
        <w:rPr>
          <w:rFonts w:ascii="Arial" w:hAnsi="Arial" w:cs="Arial"/>
          <w:b/>
          <w:bCs/>
          <w:sz w:val="20"/>
          <w:szCs w:val="20"/>
        </w:rPr>
        <w:t xml:space="preserve">Geographic Information System data collection and </w:t>
      </w:r>
      <w:r w:rsidR="007410CC" w:rsidRPr="0045506B">
        <w:rPr>
          <w:rFonts w:ascii="Arial" w:hAnsi="Arial" w:cs="Arial"/>
          <w:b/>
          <w:bCs/>
          <w:sz w:val="20"/>
          <w:szCs w:val="20"/>
        </w:rPr>
        <w:t>exploitation</w:t>
      </w:r>
      <w:r w:rsidR="00FA2E88" w:rsidRPr="0045506B">
        <w:rPr>
          <w:rFonts w:ascii="Arial" w:hAnsi="Arial" w:cs="Arial"/>
          <w:b/>
          <w:bCs/>
          <w:sz w:val="20"/>
          <w:szCs w:val="20"/>
        </w:rPr>
        <w:t>.</w:t>
      </w:r>
    </w:p>
    <w:p w14:paraId="1AACB0FD" w14:textId="00ABA478" w:rsidR="002D0ACF" w:rsidRPr="0045506B" w:rsidRDefault="002D0ACF" w:rsidP="002D0ACF">
      <w:pPr>
        <w:pStyle w:val="ListParagraph"/>
        <w:numPr>
          <w:ilvl w:val="0"/>
          <w:numId w:val="1"/>
        </w:numPr>
        <w:spacing w:line="240" w:lineRule="auto"/>
        <w:ind w:left="144" w:hanging="144"/>
        <w:jc w:val="both"/>
        <w:rPr>
          <w:rFonts w:ascii="Arial" w:hAnsi="Arial" w:cs="Arial"/>
          <w:sz w:val="20"/>
          <w:szCs w:val="20"/>
        </w:rPr>
      </w:pPr>
      <w:r w:rsidRPr="0045506B">
        <w:rPr>
          <w:rFonts w:ascii="Arial" w:hAnsi="Arial" w:cs="Arial"/>
          <w:sz w:val="20"/>
          <w:szCs w:val="20"/>
        </w:rPr>
        <w:t>Salesforce: Cloud based CRM platform to collect and analyze data for accurate make vs. buy business system decisions.</w:t>
      </w:r>
    </w:p>
    <w:p w14:paraId="7442029D" w14:textId="77777777" w:rsidR="00CD7E59" w:rsidRPr="0045506B" w:rsidRDefault="00CD7E59" w:rsidP="00CD7E59">
      <w:pPr>
        <w:pStyle w:val="ListParagraph"/>
        <w:numPr>
          <w:ilvl w:val="0"/>
          <w:numId w:val="1"/>
        </w:numPr>
        <w:spacing w:before="240" w:line="240" w:lineRule="auto"/>
        <w:ind w:left="144" w:hanging="144"/>
        <w:jc w:val="both"/>
        <w:rPr>
          <w:rFonts w:ascii="Arial" w:hAnsi="Arial" w:cs="Arial"/>
          <w:sz w:val="20"/>
          <w:szCs w:val="20"/>
        </w:rPr>
      </w:pPr>
      <w:r w:rsidRPr="0045506B">
        <w:rPr>
          <w:rFonts w:ascii="Arial" w:hAnsi="Arial" w:cs="Arial"/>
          <w:sz w:val="20"/>
          <w:szCs w:val="20"/>
        </w:rPr>
        <w:t xml:space="preserve">Microsoft Office Package: </w:t>
      </w:r>
      <w:r w:rsidRPr="0045506B">
        <w:rPr>
          <w:rFonts w:ascii="Arial" w:hAnsi="Arial" w:cs="Arial"/>
          <w:b/>
          <w:bCs/>
          <w:sz w:val="20"/>
          <w:szCs w:val="20"/>
        </w:rPr>
        <w:t>Advanced Excel</w:t>
      </w:r>
      <w:r w:rsidRPr="0045506B">
        <w:rPr>
          <w:rFonts w:ascii="Arial" w:hAnsi="Arial" w:cs="Arial"/>
          <w:sz w:val="20"/>
          <w:szCs w:val="20"/>
        </w:rPr>
        <w:t xml:space="preserve"> </w:t>
      </w:r>
      <w:r w:rsidRPr="000E6D7D">
        <w:rPr>
          <w:rFonts w:ascii="Arial" w:hAnsi="Arial" w:cs="Arial"/>
          <w:b/>
          <w:bCs/>
          <w:sz w:val="20"/>
          <w:szCs w:val="20"/>
        </w:rPr>
        <w:t xml:space="preserve">(Macro, VBA, Pivot Table, </w:t>
      </w:r>
      <w:proofErr w:type="spellStart"/>
      <w:r w:rsidRPr="000E6D7D">
        <w:rPr>
          <w:rFonts w:ascii="Arial" w:hAnsi="Arial" w:cs="Arial"/>
          <w:b/>
          <w:bCs/>
          <w:sz w:val="20"/>
          <w:szCs w:val="20"/>
        </w:rPr>
        <w:t>Vlookup</w:t>
      </w:r>
      <w:proofErr w:type="spellEnd"/>
      <w:r w:rsidRPr="000E6D7D">
        <w:rPr>
          <w:rFonts w:ascii="Arial" w:hAnsi="Arial" w:cs="Arial"/>
          <w:b/>
          <w:bCs/>
          <w:sz w:val="20"/>
          <w:szCs w:val="20"/>
        </w:rPr>
        <w:t>, Solver, Goal Seek, Scenario Analysis …), Word/Publisher (Email Merging, …),</w:t>
      </w:r>
      <w:r w:rsidRPr="0045506B">
        <w:rPr>
          <w:rFonts w:ascii="Arial" w:hAnsi="Arial" w:cs="Arial"/>
          <w:sz w:val="20"/>
          <w:szCs w:val="20"/>
        </w:rPr>
        <w:t xml:space="preserve"> PowerPoint, Project, Visio, Great Plains, …</w:t>
      </w:r>
    </w:p>
    <w:p w14:paraId="236B2F42" w14:textId="77777777" w:rsidR="00CD7E59" w:rsidRPr="0045506B" w:rsidRDefault="00CD7E59" w:rsidP="00CD7E59">
      <w:pPr>
        <w:pStyle w:val="ListParagraph"/>
        <w:numPr>
          <w:ilvl w:val="0"/>
          <w:numId w:val="1"/>
        </w:numPr>
        <w:spacing w:line="240" w:lineRule="auto"/>
        <w:ind w:left="144" w:hanging="144"/>
        <w:jc w:val="both"/>
        <w:rPr>
          <w:rFonts w:ascii="Arial" w:hAnsi="Arial" w:cs="Arial"/>
          <w:sz w:val="20"/>
          <w:szCs w:val="20"/>
        </w:rPr>
      </w:pPr>
      <w:r w:rsidRPr="0045506B">
        <w:rPr>
          <w:rFonts w:ascii="Arial" w:hAnsi="Arial" w:cs="Arial"/>
          <w:sz w:val="20"/>
          <w:szCs w:val="20"/>
        </w:rPr>
        <w:t>Bloomberg terminal: an interface to analyze financial data to help investors with investment decisions.</w:t>
      </w:r>
    </w:p>
    <w:p w14:paraId="0650DD18" w14:textId="21103C1B" w:rsidR="002C5222" w:rsidRPr="0045506B" w:rsidRDefault="002C5222" w:rsidP="002D0ACF">
      <w:pPr>
        <w:pStyle w:val="ListParagraph"/>
        <w:numPr>
          <w:ilvl w:val="0"/>
          <w:numId w:val="1"/>
        </w:numPr>
        <w:spacing w:line="240" w:lineRule="auto"/>
        <w:ind w:left="144" w:hanging="144"/>
        <w:jc w:val="both"/>
        <w:rPr>
          <w:rFonts w:ascii="Arial" w:hAnsi="Arial" w:cs="Arial"/>
          <w:sz w:val="20"/>
          <w:szCs w:val="20"/>
        </w:rPr>
      </w:pPr>
      <w:r w:rsidRPr="0045506B">
        <w:rPr>
          <w:rFonts w:ascii="Arial" w:hAnsi="Arial" w:cs="Arial"/>
          <w:sz w:val="20"/>
          <w:szCs w:val="20"/>
        </w:rPr>
        <w:t xml:space="preserve">ServiceNow: </w:t>
      </w:r>
      <w:r w:rsidR="006D47C4" w:rsidRPr="0045506B">
        <w:rPr>
          <w:rFonts w:ascii="Arial" w:hAnsi="Arial" w:cs="Arial"/>
          <w:sz w:val="20"/>
          <w:szCs w:val="20"/>
        </w:rPr>
        <w:t>Case generation</w:t>
      </w:r>
      <w:r w:rsidR="00471F9A" w:rsidRPr="0045506B">
        <w:rPr>
          <w:rFonts w:ascii="Arial" w:hAnsi="Arial" w:cs="Arial"/>
          <w:sz w:val="20"/>
          <w:szCs w:val="20"/>
        </w:rPr>
        <w:t>, filtration</w:t>
      </w:r>
      <w:r w:rsidR="000C3060" w:rsidRPr="0045506B">
        <w:rPr>
          <w:rFonts w:ascii="Arial" w:hAnsi="Arial" w:cs="Arial"/>
          <w:sz w:val="20"/>
          <w:szCs w:val="20"/>
        </w:rPr>
        <w:t>,</w:t>
      </w:r>
      <w:r w:rsidR="002D3997" w:rsidRPr="0045506B">
        <w:rPr>
          <w:rFonts w:ascii="Arial" w:hAnsi="Arial" w:cs="Arial"/>
          <w:sz w:val="20"/>
          <w:szCs w:val="20"/>
        </w:rPr>
        <w:t xml:space="preserve"> analysis</w:t>
      </w:r>
      <w:r w:rsidR="00CB6E44" w:rsidRPr="0045506B">
        <w:rPr>
          <w:rFonts w:ascii="Arial" w:hAnsi="Arial" w:cs="Arial"/>
          <w:sz w:val="20"/>
          <w:szCs w:val="20"/>
        </w:rPr>
        <w:t xml:space="preserve"> and reporting.</w:t>
      </w:r>
    </w:p>
    <w:p w14:paraId="6E0EA0F1" w14:textId="77777777" w:rsidR="002D0ACF" w:rsidRPr="0045506B" w:rsidRDefault="002D0ACF" w:rsidP="002D0ACF">
      <w:pPr>
        <w:pStyle w:val="ListParagraph"/>
        <w:numPr>
          <w:ilvl w:val="0"/>
          <w:numId w:val="1"/>
        </w:numPr>
        <w:spacing w:line="240" w:lineRule="auto"/>
        <w:ind w:left="144" w:hanging="144"/>
        <w:jc w:val="both"/>
        <w:rPr>
          <w:rFonts w:ascii="Arial" w:hAnsi="Arial" w:cs="Arial"/>
          <w:sz w:val="20"/>
          <w:szCs w:val="20"/>
        </w:rPr>
      </w:pPr>
      <w:r w:rsidRPr="0045506B">
        <w:rPr>
          <w:rFonts w:ascii="Arial" w:hAnsi="Arial" w:cs="Arial"/>
          <w:sz w:val="20"/>
          <w:szCs w:val="20"/>
        </w:rPr>
        <w:t>Church Unit Business System (CUBS): New features testing, Reconciliation issues troubleshooting, …</w:t>
      </w:r>
    </w:p>
    <w:p w14:paraId="42411EE2" w14:textId="77777777" w:rsidR="002D0ACF" w:rsidRPr="0045506B" w:rsidRDefault="002D0ACF" w:rsidP="002D0ACF">
      <w:pPr>
        <w:pStyle w:val="ListParagraph"/>
        <w:numPr>
          <w:ilvl w:val="0"/>
          <w:numId w:val="1"/>
        </w:numPr>
        <w:spacing w:line="240" w:lineRule="auto"/>
        <w:ind w:left="144" w:hanging="144"/>
        <w:jc w:val="both"/>
        <w:rPr>
          <w:rFonts w:ascii="Arial" w:hAnsi="Arial" w:cs="Arial"/>
          <w:sz w:val="20"/>
          <w:szCs w:val="20"/>
        </w:rPr>
      </w:pPr>
      <w:r w:rsidRPr="0045506B">
        <w:rPr>
          <w:rFonts w:ascii="Arial" w:hAnsi="Arial" w:cs="Arial"/>
          <w:sz w:val="20"/>
          <w:szCs w:val="20"/>
        </w:rPr>
        <w:t>Church Financial Information System (CFIS – Recon Module): Reconciliation issues investigation and resolution.</w:t>
      </w:r>
    </w:p>
    <w:p w14:paraId="00821472" w14:textId="23193639" w:rsidR="002D0ACF" w:rsidRPr="0045506B" w:rsidRDefault="002D0ACF" w:rsidP="002D0ACF">
      <w:pPr>
        <w:pStyle w:val="ListParagraph"/>
        <w:numPr>
          <w:ilvl w:val="0"/>
          <w:numId w:val="1"/>
        </w:numPr>
        <w:spacing w:line="240" w:lineRule="auto"/>
        <w:ind w:left="144" w:hanging="144"/>
        <w:jc w:val="both"/>
        <w:rPr>
          <w:rFonts w:ascii="Arial" w:hAnsi="Arial" w:cs="Arial"/>
          <w:sz w:val="20"/>
          <w:szCs w:val="20"/>
        </w:rPr>
      </w:pPr>
      <w:r w:rsidRPr="0045506B">
        <w:rPr>
          <w:rFonts w:ascii="Arial" w:hAnsi="Arial" w:cs="Arial"/>
          <w:sz w:val="20"/>
          <w:szCs w:val="20"/>
        </w:rPr>
        <w:t xml:space="preserve">Other Proficiencies: ArcGIS </w:t>
      </w:r>
      <w:r w:rsidR="00CD7E59" w:rsidRPr="0045506B">
        <w:rPr>
          <w:rFonts w:ascii="Arial" w:hAnsi="Arial" w:cs="Arial"/>
          <w:sz w:val="20"/>
          <w:szCs w:val="20"/>
        </w:rPr>
        <w:t>10.1</w:t>
      </w:r>
      <w:r w:rsidRPr="0045506B">
        <w:rPr>
          <w:rFonts w:ascii="Arial" w:hAnsi="Arial" w:cs="Arial"/>
          <w:sz w:val="20"/>
          <w:szCs w:val="20"/>
        </w:rPr>
        <w:t xml:space="preserve">, ArcMap, </w:t>
      </w:r>
      <w:proofErr w:type="spellStart"/>
      <w:r w:rsidRPr="0045506B">
        <w:rPr>
          <w:rFonts w:ascii="Arial" w:hAnsi="Arial" w:cs="Arial"/>
          <w:sz w:val="20"/>
          <w:szCs w:val="20"/>
        </w:rPr>
        <w:t>AutoDesk</w:t>
      </w:r>
      <w:proofErr w:type="spellEnd"/>
      <w:r w:rsidRPr="0045506B">
        <w:rPr>
          <w:rFonts w:ascii="Arial" w:hAnsi="Arial" w:cs="Arial"/>
          <w:sz w:val="20"/>
          <w:szCs w:val="20"/>
        </w:rPr>
        <w:t xml:space="preserve"> AutoCAD, Trimble Geomatics Office, Adobe Acrobat</w:t>
      </w:r>
      <w:r w:rsidR="00187D38" w:rsidRPr="0045506B">
        <w:rPr>
          <w:rFonts w:ascii="Arial" w:hAnsi="Arial" w:cs="Arial"/>
          <w:sz w:val="20"/>
          <w:szCs w:val="20"/>
        </w:rPr>
        <w:t xml:space="preserve"> Professional</w:t>
      </w:r>
      <w:r w:rsidRPr="0045506B">
        <w:rPr>
          <w:rFonts w:ascii="Arial" w:hAnsi="Arial" w:cs="Arial"/>
          <w:sz w:val="20"/>
          <w:szCs w:val="20"/>
        </w:rPr>
        <w:t>.</w:t>
      </w:r>
    </w:p>
    <w:p w14:paraId="19570699" w14:textId="77777777" w:rsidR="002D0ACF" w:rsidRPr="00F50A2C" w:rsidRDefault="002D0ACF" w:rsidP="002D0ACF">
      <w:pPr>
        <w:pStyle w:val="ListParagraph"/>
        <w:numPr>
          <w:ilvl w:val="0"/>
          <w:numId w:val="1"/>
        </w:numPr>
        <w:spacing w:line="240" w:lineRule="auto"/>
        <w:ind w:left="144" w:hanging="144"/>
        <w:jc w:val="both"/>
        <w:rPr>
          <w:rFonts w:ascii="Arial" w:hAnsi="Arial" w:cs="Arial"/>
          <w:sz w:val="20"/>
          <w:szCs w:val="20"/>
        </w:rPr>
      </w:pPr>
      <w:r w:rsidRPr="0045506B">
        <w:rPr>
          <w:rFonts w:ascii="Arial" w:hAnsi="Arial" w:cs="Arial"/>
          <w:sz w:val="20"/>
          <w:szCs w:val="20"/>
        </w:rPr>
        <w:t>Fluent in French, Malagasy and English languages (Interpreter</w:t>
      </w:r>
      <w:r w:rsidRPr="00F50A2C">
        <w:rPr>
          <w:rFonts w:ascii="Arial" w:hAnsi="Arial" w:cs="Arial"/>
          <w:sz w:val="20"/>
          <w:szCs w:val="20"/>
        </w:rPr>
        <w:t xml:space="preserve"> for the LDS Church Semi Annual General Conferences)</w:t>
      </w:r>
    </w:p>
    <w:p w14:paraId="5479B48F" w14:textId="77777777" w:rsidR="002D0ACF" w:rsidRDefault="002D0ACF" w:rsidP="002D0ACF">
      <w:pPr>
        <w:spacing w:line="240" w:lineRule="auto"/>
        <w:rPr>
          <w:rStyle w:val="Hyperlink"/>
          <w:rFonts w:ascii="Arial" w:hAnsi="Arial" w:cs="Arial"/>
          <w:sz w:val="20"/>
          <w:szCs w:val="20"/>
        </w:rPr>
      </w:pPr>
    </w:p>
    <w:p w14:paraId="75439F17" w14:textId="45CE9C1B" w:rsidR="00C03E1C" w:rsidRPr="00F50A2C" w:rsidRDefault="00797813" w:rsidP="00C03E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E79" w:themeFill="accent1" w:themeFillShade="80"/>
        <w:spacing w:line="240" w:lineRule="auto"/>
        <w:rPr>
          <w:rFonts w:ascii="Arial" w:hAnsi="Arial" w:cs="Arial"/>
          <w:b/>
          <w:color w:val="FFFFFF" w:themeColor="background1"/>
          <w:sz w:val="20"/>
          <w:szCs w:val="20"/>
        </w:rPr>
      </w:pPr>
      <w:r>
        <w:rPr>
          <w:rFonts w:ascii="Arial" w:hAnsi="Arial" w:cs="Arial"/>
          <w:b/>
          <w:color w:val="FFFFFF" w:themeColor="background1"/>
          <w:sz w:val="20"/>
          <w:szCs w:val="20"/>
        </w:rPr>
        <w:t xml:space="preserve">PROFESSIONAL </w:t>
      </w:r>
      <w:r w:rsidR="00C03E1C" w:rsidRPr="00F50A2C">
        <w:rPr>
          <w:rFonts w:ascii="Arial" w:hAnsi="Arial" w:cs="Arial"/>
          <w:b/>
          <w:color w:val="FFFFFF" w:themeColor="background1"/>
          <w:sz w:val="20"/>
          <w:szCs w:val="20"/>
        </w:rPr>
        <w:t>LEADERSHIP EXPERIENCE</w:t>
      </w:r>
    </w:p>
    <w:p w14:paraId="7B60E173" w14:textId="62C2EB34" w:rsidR="002516F0" w:rsidRDefault="002516F0" w:rsidP="00861579">
      <w:pPr>
        <w:spacing w:line="240" w:lineRule="auto"/>
        <w:ind w:left="1440" w:hanging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</w:t>
      </w:r>
      <w:r w:rsidR="00F266FF">
        <w:rPr>
          <w:rFonts w:ascii="Arial" w:hAnsi="Arial" w:cs="Arial"/>
          <w:sz w:val="20"/>
          <w:szCs w:val="20"/>
        </w:rPr>
        <w:t>1</w:t>
      </w:r>
      <w:r w:rsidR="009B4C9D">
        <w:rPr>
          <w:rFonts w:ascii="Arial" w:hAnsi="Arial" w:cs="Arial"/>
          <w:sz w:val="20"/>
          <w:szCs w:val="20"/>
        </w:rPr>
        <w:t>7</w:t>
      </w:r>
      <w:r w:rsidR="00F266FF">
        <w:rPr>
          <w:rFonts w:ascii="Arial" w:hAnsi="Arial" w:cs="Arial"/>
          <w:sz w:val="20"/>
          <w:szCs w:val="20"/>
        </w:rPr>
        <w:t xml:space="preserve"> – Present</w:t>
      </w:r>
      <w:r w:rsidR="00F266FF">
        <w:rPr>
          <w:rFonts w:ascii="Arial" w:hAnsi="Arial" w:cs="Arial"/>
          <w:sz w:val="20"/>
          <w:szCs w:val="20"/>
        </w:rPr>
        <w:tab/>
      </w:r>
      <w:r w:rsidR="0045506B">
        <w:rPr>
          <w:rFonts w:ascii="Arial" w:hAnsi="Arial" w:cs="Arial"/>
          <w:sz w:val="20"/>
          <w:szCs w:val="20"/>
        </w:rPr>
        <w:t>Accountant Sr</w:t>
      </w:r>
      <w:r w:rsidR="00560556">
        <w:rPr>
          <w:rFonts w:ascii="Arial" w:hAnsi="Arial" w:cs="Arial"/>
          <w:sz w:val="20"/>
          <w:szCs w:val="20"/>
        </w:rPr>
        <w:t xml:space="preserve"> for the ILUF team. Programmed a spreadsheet using VBA to simpli</w:t>
      </w:r>
      <w:r w:rsidR="001F1F8D">
        <w:rPr>
          <w:rFonts w:ascii="Arial" w:hAnsi="Arial" w:cs="Arial"/>
          <w:sz w:val="20"/>
          <w:szCs w:val="20"/>
        </w:rPr>
        <w:t>fy the EFT approval pro</w:t>
      </w:r>
      <w:r w:rsidR="004F2026">
        <w:rPr>
          <w:rFonts w:ascii="Arial" w:hAnsi="Arial" w:cs="Arial"/>
          <w:sz w:val="20"/>
          <w:szCs w:val="20"/>
        </w:rPr>
        <w:t>cess.</w:t>
      </w:r>
    </w:p>
    <w:p w14:paraId="3E3B3795" w14:textId="4B47F884" w:rsidR="00C03E1C" w:rsidRDefault="00C03E1C" w:rsidP="00861579">
      <w:pPr>
        <w:spacing w:line="240" w:lineRule="auto"/>
        <w:ind w:left="1440" w:hanging="1440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2015 – Present</w:t>
      </w:r>
      <w:r w:rsidRPr="00F50A2C">
        <w:rPr>
          <w:rFonts w:ascii="Arial" w:hAnsi="Arial" w:cs="Arial"/>
          <w:sz w:val="20"/>
          <w:szCs w:val="20"/>
        </w:rPr>
        <w:tab/>
        <w:t xml:space="preserve">U.S Army Reserve: </w:t>
      </w:r>
      <w:r w:rsidRPr="004F2026">
        <w:rPr>
          <w:rFonts w:ascii="Arial" w:hAnsi="Arial" w:cs="Arial"/>
          <w:sz w:val="20"/>
          <w:szCs w:val="20"/>
        </w:rPr>
        <w:t>Warrior Leadership Course graduate</w:t>
      </w:r>
      <w:r w:rsidRPr="00F50A2C">
        <w:rPr>
          <w:rFonts w:ascii="Arial" w:hAnsi="Arial" w:cs="Arial"/>
          <w:sz w:val="20"/>
          <w:szCs w:val="20"/>
        </w:rPr>
        <w:t xml:space="preserve"> in April 2018.</w:t>
      </w:r>
      <w:r w:rsidR="008260B8">
        <w:rPr>
          <w:rFonts w:ascii="Arial" w:hAnsi="Arial" w:cs="Arial"/>
          <w:sz w:val="20"/>
          <w:szCs w:val="20"/>
        </w:rPr>
        <w:t xml:space="preserve"> Promotion to Non-Commissioned Officer</w:t>
      </w:r>
      <w:r w:rsidR="00934F3C">
        <w:rPr>
          <w:rFonts w:ascii="Arial" w:hAnsi="Arial" w:cs="Arial"/>
          <w:sz w:val="20"/>
          <w:szCs w:val="20"/>
        </w:rPr>
        <w:t xml:space="preserve"> in Process.</w:t>
      </w:r>
    </w:p>
    <w:p w14:paraId="78647764" w14:textId="6DA11022" w:rsidR="00635481" w:rsidRPr="00F50A2C" w:rsidRDefault="00592D9B" w:rsidP="00861579">
      <w:pPr>
        <w:spacing w:line="240" w:lineRule="auto"/>
        <w:ind w:left="1440" w:hanging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2012 – 2014</w:t>
      </w:r>
      <w:r>
        <w:rPr>
          <w:rFonts w:ascii="Arial" w:hAnsi="Arial" w:cs="Arial"/>
          <w:sz w:val="20"/>
          <w:szCs w:val="20"/>
        </w:rPr>
        <w:tab/>
      </w:r>
      <w:r w:rsidRPr="004F2026">
        <w:rPr>
          <w:rFonts w:ascii="Arial" w:hAnsi="Arial" w:cs="Arial"/>
          <w:sz w:val="20"/>
          <w:szCs w:val="20"/>
        </w:rPr>
        <w:t>Supervisor Level 1 at</w:t>
      </w:r>
      <w:r>
        <w:rPr>
          <w:rFonts w:ascii="Arial" w:hAnsi="Arial" w:cs="Arial"/>
          <w:sz w:val="20"/>
          <w:szCs w:val="20"/>
        </w:rPr>
        <w:t xml:space="preserve"> the Polynesian Cultural Center </w:t>
      </w:r>
      <w:r w:rsidR="00EE589D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Hawaii</w:t>
      </w:r>
      <w:r w:rsidR="00EE589D">
        <w:rPr>
          <w:rFonts w:ascii="Arial" w:hAnsi="Arial" w:cs="Arial"/>
          <w:sz w:val="20"/>
          <w:szCs w:val="20"/>
        </w:rPr>
        <w:t xml:space="preserve"> – Supervised a Team of </w:t>
      </w:r>
      <w:r w:rsidR="00F300F0">
        <w:rPr>
          <w:rFonts w:ascii="Arial" w:hAnsi="Arial" w:cs="Arial"/>
          <w:sz w:val="20"/>
          <w:szCs w:val="20"/>
        </w:rPr>
        <w:t>8</w:t>
      </w:r>
      <w:r w:rsidR="00A60F2E">
        <w:rPr>
          <w:rFonts w:ascii="Arial" w:hAnsi="Arial" w:cs="Arial"/>
          <w:sz w:val="20"/>
          <w:szCs w:val="20"/>
        </w:rPr>
        <w:t xml:space="preserve"> international stock clerks to insure</w:t>
      </w:r>
      <w:r w:rsidR="00F135DC">
        <w:rPr>
          <w:rFonts w:ascii="Arial" w:hAnsi="Arial" w:cs="Arial"/>
          <w:sz w:val="20"/>
          <w:szCs w:val="20"/>
        </w:rPr>
        <w:t xml:space="preserve"> smooth operation of the </w:t>
      </w:r>
      <w:r w:rsidR="00C5353D">
        <w:rPr>
          <w:rFonts w:ascii="Arial" w:hAnsi="Arial" w:cs="Arial"/>
          <w:sz w:val="20"/>
          <w:szCs w:val="20"/>
        </w:rPr>
        <w:t>company (shifts management and</w:t>
      </w:r>
      <w:r w:rsidR="00A512DC">
        <w:rPr>
          <w:rFonts w:ascii="Arial" w:hAnsi="Arial" w:cs="Arial"/>
          <w:sz w:val="20"/>
          <w:szCs w:val="20"/>
        </w:rPr>
        <w:t xml:space="preserve"> stock clerk jobs coordination</w:t>
      </w:r>
      <w:r w:rsidR="00C5353D">
        <w:rPr>
          <w:rFonts w:ascii="Arial" w:hAnsi="Arial" w:cs="Arial"/>
          <w:sz w:val="20"/>
          <w:szCs w:val="20"/>
        </w:rPr>
        <w:t>).</w:t>
      </w:r>
    </w:p>
    <w:p w14:paraId="00D01D49" w14:textId="4DE5A6D0" w:rsidR="00C03E1C" w:rsidRPr="00F50A2C" w:rsidRDefault="00C03E1C" w:rsidP="00C03E1C">
      <w:pPr>
        <w:spacing w:line="240" w:lineRule="auto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2013 - 2014</w:t>
      </w:r>
      <w:r w:rsidRPr="00F50A2C">
        <w:rPr>
          <w:rFonts w:ascii="Arial" w:hAnsi="Arial" w:cs="Arial"/>
          <w:sz w:val="20"/>
          <w:szCs w:val="20"/>
        </w:rPr>
        <w:tab/>
      </w:r>
      <w:r w:rsidRPr="004F2026">
        <w:rPr>
          <w:rFonts w:ascii="Arial" w:hAnsi="Arial" w:cs="Arial"/>
          <w:sz w:val="20"/>
          <w:szCs w:val="20"/>
        </w:rPr>
        <w:t>President</w:t>
      </w:r>
      <w:r w:rsidRPr="00F50A2C">
        <w:rPr>
          <w:rFonts w:ascii="Arial" w:hAnsi="Arial" w:cs="Arial"/>
          <w:sz w:val="20"/>
          <w:szCs w:val="20"/>
        </w:rPr>
        <w:t xml:space="preserve"> of the Brigham Young University-Hawaii African Chapter.</w:t>
      </w:r>
    </w:p>
    <w:p w14:paraId="4B0017F1" w14:textId="13D78F85" w:rsidR="00C03E1C" w:rsidRDefault="00C03E1C" w:rsidP="00C03E1C">
      <w:pPr>
        <w:spacing w:line="240" w:lineRule="auto"/>
        <w:rPr>
          <w:rFonts w:ascii="Arial" w:hAnsi="Arial" w:cs="Arial"/>
          <w:noProof/>
        </w:rPr>
      </w:pPr>
      <w:r w:rsidRPr="00F50A2C">
        <w:rPr>
          <w:rFonts w:ascii="Arial" w:hAnsi="Arial" w:cs="Arial"/>
          <w:sz w:val="20"/>
          <w:szCs w:val="20"/>
        </w:rPr>
        <w:t>2008 - 2010</w:t>
      </w:r>
      <w:r w:rsidRPr="00F50A2C">
        <w:rPr>
          <w:rFonts w:ascii="Arial" w:hAnsi="Arial" w:cs="Arial"/>
          <w:sz w:val="20"/>
          <w:szCs w:val="20"/>
        </w:rPr>
        <w:tab/>
        <w:t>Leader of volunteers of the Church of Jesus Christ of Latter-day Saints</w:t>
      </w:r>
      <w:r>
        <w:rPr>
          <w:rFonts w:ascii="Arial" w:hAnsi="Arial" w:cs="Arial"/>
          <w:sz w:val="20"/>
          <w:szCs w:val="20"/>
        </w:rPr>
        <w:t xml:space="preserve"> (</w:t>
      </w:r>
      <w:r w:rsidR="004933B2">
        <w:rPr>
          <w:rFonts w:ascii="Arial" w:hAnsi="Arial" w:cs="Arial"/>
          <w:sz w:val="20"/>
          <w:szCs w:val="20"/>
        </w:rPr>
        <w:t>District Leader</w:t>
      </w:r>
      <w:r>
        <w:rPr>
          <w:rFonts w:ascii="Arial" w:hAnsi="Arial" w:cs="Arial"/>
          <w:sz w:val="20"/>
          <w:szCs w:val="20"/>
        </w:rPr>
        <w:t>)</w:t>
      </w:r>
      <w:r w:rsidRPr="00F50A2C">
        <w:rPr>
          <w:rFonts w:ascii="Arial" w:hAnsi="Arial" w:cs="Arial"/>
          <w:sz w:val="20"/>
          <w:szCs w:val="20"/>
        </w:rPr>
        <w:t>.</w:t>
      </w:r>
      <w:r w:rsidRPr="00F50A2C">
        <w:rPr>
          <w:rFonts w:ascii="Arial" w:hAnsi="Arial" w:cs="Arial"/>
          <w:noProof/>
        </w:rPr>
        <w:t xml:space="preserve"> </w:t>
      </w:r>
    </w:p>
    <w:p w14:paraId="20005F40" w14:textId="3B10DB23" w:rsidR="00E97E82" w:rsidRPr="00A87E12" w:rsidRDefault="00E97E82" w:rsidP="00861579">
      <w:pPr>
        <w:spacing w:line="240" w:lineRule="auto"/>
        <w:ind w:left="1440" w:hanging="1440"/>
        <w:rPr>
          <w:rFonts w:ascii="Arial" w:hAnsi="Arial" w:cs="Arial"/>
          <w:sz w:val="20"/>
          <w:szCs w:val="20"/>
        </w:rPr>
      </w:pPr>
      <w:r w:rsidRPr="00B25307">
        <w:rPr>
          <w:rFonts w:ascii="Arial" w:hAnsi="Arial" w:cs="Arial"/>
          <w:sz w:val="20"/>
          <w:szCs w:val="20"/>
        </w:rPr>
        <w:t>2005 – 2008</w:t>
      </w:r>
      <w:r>
        <w:rPr>
          <w:rFonts w:ascii="Arial" w:hAnsi="Arial" w:cs="Arial"/>
          <w:noProof/>
        </w:rPr>
        <w:tab/>
      </w:r>
      <w:r w:rsidR="006F329A" w:rsidRPr="004F2026">
        <w:rPr>
          <w:rFonts w:ascii="Arial" w:hAnsi="Arial" w:cs="Arial"/>
          <w:sz w:val="20"/>
          <w:szCs w:val="20"/>
        </w:rPr>
        <w:t>Lead Land Surveyor for the</w:t>
      </w:r>
      <w:r w:rsidR="006F329A" w:rsidRPr="00A87E12">
        <w:rPr>
          <w:rFonts w:ascii="Arial" w:hAnsi="Arial" w:cs="Arial"/>
          <w:sz w:val="20"/>
          <w:szCs w:val="20"/>
        </w:rPr>
        <w:t xml:space="preserve"> Port of </w:t>
      </w:r>
      <w:proofErr w:type="spellStart"/>
      <w:r w:rsidR="006F329A" w:rsidRPr="00A87E12">
        <w:rPr>
          <w:rFonts w:ascii="Arial" w:hAnsi="Arial" w:cs="Arial"/>
          <w:sz w:val="20"/>
          <w:szCs w:val="20"/>
        </w:rPr>
        <w:t>Ehoala</w:t>
      </w:r>
      <w:proofErr w:type="spellEnd"/>
      <w:r w:rsidR="006F329A" w:rsidRPr="00A87E12">
        <w:rPr>
          <w:rFonts w:ascii="Arial" w:hAnsi="Arial" w:cs="Arial"/>
          <w:sz w:val="20"/>
          <w:szCs w:val="20"/>
        </w:rPr>
        <w:t xml:space="preserve"> Construction in Madagascar</w:t>
      </w:r>
      <w:r w:rsidR="000061E7" w:rsidRPr="00A87E12">
        <w:rPr>
          <w:rFonts w:ascii="Arial" w:hAnsi="Arial" w:cs="Arial"/>
          <w:sz w:val="20"/>
          <w:szCs w:val="20"/>
        </w:rPr>
        <w:t>, supervising a team of 8</w:t>
      </w:r>
      <w:r w:rsidR="00571CF4" w:rsidRPr="00A87E12">
        <w:rPr>
          <w:rFonts w:ascii="Arial" w:hAnsi="Arial" w:cs="Arial"/>
          <w:sz w:val="20"/>
          <w:szCs w:val="20"/>
        </w:rPr>
        <w:t xml:space="preserve"> </w:t>
      </w:r>
      <w:r w:rsidR="00DC1DFA" w:rsidRPr="00A87E12">
        <w:rPr>
          <w:rFonts w:ascii="Arial" w:hAnsi="Arial" w:cs="Arial"/>
          <w:sz w:val="20"/>
          <w:szCs w:val="20"/>
        </w:rPr>
        <w:t xml:space="preserve">international </w:t>
      </w:r>
      <w:r w:rsidR="00571CF4" w:rsidRPr="00A87E12">
        <w:rPr>
          <w:rFonts w:ascii="Arial" w:hAnsi="Arial" w:cs="Arial"/>
          <w:sz w:val="20"/>
          <w:szCs w:val="20"/>
        </w:rPr>
        <w:t>land surveyors.</w:t>
      </w:r>
    </w:p>
    <w:p w14:paraId="5DA348A6" w14:textId="18395441" w:rsidR="00C03E1C" w:rsidRPr="00F50A2C" w:rsidRDefault="00C03E1C" w:rsidP="00861579">
      <w:pPr>
        <w:spacing w:line="240" w:lineRule="auto"/>
        <w:ind w:left="1440" w:hanging="1440"/>
        <w:rPr>
          <w:rFonts w:ascii="Arial" w:hAnsi="Arial" w:cs="Arial"/>
          <w:b/>
          <w:sz w:val="20"/>
          <w:szCs w:val="20"/>
          <w:u w:val="single"/>
        </w:rPr>
      </w:pPr>
      <w:r w:rsidRPr="00F50A2C">
        <w:rPr>
          <w:rFonts w:ascii="Arial" w:hAnsi="Arial" w:cs="Arial"/>
          <w:sz w:val="20"/>
          <w:szCs w:val="20"/>
        </w:rPr>
        <w:t>2005 - 2008</w:t>
      </w:r>
      <w:r w:rsidRPr="00F50A2C">
        <w:rPr>
          <w:rFonts w:ascii="Arial" w:hAnsi="Arial" w:cs="Arial"/>
          <w:sz w:val="20"/>
          <w:szCs w:val="20"/>
        </w:rPr>
        <w:tab/>
      </w:r>
      <w:r w:rsidR="00D70CC4" w:rsidRPr="004F2026">
        <w:rPr>
          <w:rFonts w:ascii="Arial" w:hAnsi="Arial" w:cs="Arial"/>
          <w:sz w:val="20"/>
          <w:szCs w:val="20"/>
        </w:rPr>
        <w:t>Trainer of Trainer</w:t>
      </w:r>
      <w:r w:rsidR="00BC6A63" w:rsidRPr="004F2026">
        <w:rPr>
          <w:rFonts w:ascii="Arial" w:hAnsi="Arial" w:cs="Arial"/>
          <w:sz w:val="20"/>
          <w:szCs w:val="20"/>
        </w:rPr>
        <w:t>s</w:t>
      </w:r>
      <w:r w:rsidR="00D70CC4" w:rsidRPr="004F2026">
        <w:rPr>
          <w:rFonts w:ascii="Arial" w:hAnsi="Arial" w:cs="Arial"/>
          <w:sz w:val="20"/>
          <w:szCs w:val="20"/>
        </w:rPr>
        <w:t>.</w:t>
      </w:r>
      <w:r w:rsidR="00D70CC4">
        <w:rPr>
          <w:rFonts w:ascii="Arial" w:hAnsi="Arial" w:cs="Arial"/>
          <w:sz w:val="20"/>
          <w:szCs w:val="20"/>
        </w:rPr>
        <w:t xml:space="preserve"> </w:t>
      </w:r>
      <w:r w:rsidRPr="00F50A2C">
        <w:rPr>
          <w:rFonts w:ascii="Arial" w:hAnsi="Arial" w:cs="Arial"/>
          <w:sz w:val="20"/>
          <w:szCs w:val="20"/>
        </w:rPr>
        <w:t xml:space="preserve">HIV/AIDS counselor for </w:t>
      </w:r>
      <w:proofErr w:type="spellStart"/>
      <w:r w:rsidRPr="00F50A2C">
        <w:rPr>
          <w:rFonts w:ascii="Arial" w:hAnsi="Arial" w:cs="Arial"/>
          <w:sz w:val="20"/>
          <w:szCs w:val="20"/>
        </w:rPr>
        <w:t>RioTinto</w:t>
      </w:r>
      <w:proofErr w:type="spellEnd"/>
      <w:r w:rsidRPr="00F50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0A2C">
        <w:rPr>
          <w:rFonts w:ascii="Arial" w:hAnsi="Arial" w:cs="Arial"/>
          <w:sz w:val="20"/>
          <w:szCs w:val="20"/>
        </w:rPr>
        <w:t>Qit</w:t>
      </w:r>
      <w:proofErr w:type="spellEnd"/>
      <w:r w:rsidRPr="00F50A2C">
        <w:rPr>
          <w:rFonts w:ascii="Arial" w:hAnsi="Arial" w:cs="Arial"/>
          <w:sz w:val="20"/>
          <w:szCs w:val="20"/>
        </w:rPr>
        <w:t xml:space="preserve"> Madagascar Minerals, and Baird &amp; Associates</w:t>
      </w:r>
      <w:r w:rsidR="00D650D4">
        <w:rPr>
          <w:rFonts w:ascii="Arial" w:hAnsi="Arial" w:cs="Arial"/>
          <w:sz w:val="20"/>
          <w:szCs w:val="20"/>
        </w:rPr>
        <w:t xml:space="preserve">, insuring the training of </w:t>
      </w:r>
      <w:r w:rsidR="00766734">
        <w:rPr>
          <w:rFonts w:ascii="Arial" w:hAnsi="Arial" w:cs="Arial"/>
          <w:sz w:val="20"/>
          <w:szCs w:val="20"/>
        </w:rPr>
        <w:t>more than 1,000</w:t>
      </w:r>
      <w:r w:rsidR="00DC1DFA">
        <w:rPr>
          <w:rFonts w:ascii="Arial" w:hAnsi="Arial" w:cs="Arial"/>
          <w:sz w:val="20"/>
          <w:szCs w:val="20"/>
        </w:rPr>
        <w:t xml:space="preserve"> international</w:t>
      </w:r>
      <w:r w:rsidR="00766734">
        <w:rPr>
          <w:rFonts w:ascii="Arial" w:hAnsi="Arial" w:cs="Arial"/>
          <w:sz w:val="20"/>
          <w:szCs w:val="20"/>
        </w:rPr>
        <w:t xml:space="preserve"> laborers</w:t>
      </w:r>
      <w:r w:rsidR="00D70CC4">
        <w:rPr>
          <w:rFonts w:ascii="Arial" w:hAnsi="Arial" w:cs="Arial"/>
          <w:sz w:val="20"/>
          <w:szCs w:val="20"/>
        </w:rPr>
        <w:t xml:space="preserve"> for the Port of </w:t>
      </w:r>
      <w:proofErr w:type="spellStart"/>
      <w:r w:rsidR="00D70CC4">
        <w:rPr>
          <w:rFonts w:ascii="Arial" w:hAnsi="Arial" w:cs="Arial"/>
          <w:sz w:val="20"/>
          <w:szCs w:val="20"/>
        </w:rPr>
        <w:t>Ehoala</w:t>
      </w:r>
      <w:proofErr w:type="spellEnd"/>
      <w:r w:rsidR="00D70CC4">
        <w:rPr>
          <w:rFonts w:ascii="Arial" w:hAnsi="Arial" w:cs="Arial"/>
          <w:sz w:val="20"/>
          <w:szCs w:val="20"/>
        </w:rPr>
        <w:t xml:space="preserve"> Construction Project.</w:t>
      </w:r>
      <w:r w:rsidR="00CF45B8">
        <w:rPr>
          <w:rFonts w:ascii="Arial" w:hAnsi="Arial" w:cs="Arial"/>
          <w:sz w:val="20"/>
          <w:szCs w:val="20"/>
        </w:rPr>
        <w:t xml:space="preserve"> Trained future trainers.</w:t>
      </w:r>
    </w:p>
    <w:p w14:paraId="40CFA819" w14:textId="77777777" w:rsidR="00465244" w:rsidRPr="00F50A2C" w:rsidRDefault="00465244" w:rsidP="00C03E1C">
      <w:pPr>
        <w:spacing w:line="240" w:lineRule="auto"/>
        <w:rPr>
          <w:rStyle w:val="Hyperlink"/>
          <w:rFonts w:ascii="Arial" w:hAnsi="Arial" w:cs="Arial"/>
          <w:sz w:val="20"/>
          <w:szCs w:val="20"/>
        </w:rPr>
      </w:pPr>
    </w:p>
    <w:p w14:paraId="38F78E85" w14:textId="4AAC3FD1" w:rsidR="00897F60" w:rsidRPr="00F50A2C" w:rsidRDefault="00897F60" w:rsidP="0089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E79" w:themeFill="accent1" w:themeFillShade="80"/>
        <w:spacing w:line="240" w:lineRule="auto"/>
        <w:rPr>
          <w:rFonts w:ascii="Arial" w:hAnsi="Arial" w:cs="Arial"/>
          <w:b/>
          <w:color w:val="FFFFFF" w:themeColor="background1"/>
          <w:sz w:val="20"/>
          <w:szCs w:val="20"/>
        </w:rPr>
      </w:pPr>
      <w:r w:rsidRPr="00F50A2C">
        <w:rPr>
          <w:rFonts w:ascii="Arial" w:hAnsi="Arial" w:cs="Arial"/>
          <w:b/>
          <w:color w:val="FFFFFF" w:themeColor="background1"/>
          <w:sz w:val="20"/>
          <w:szCs w:val="20"/>
        </w:rPr>
        <w:t>EDUCATION</w:t>
      </w:r>
      <w:r w:rsidRPr="00F50A2C">
        <w:rPr>
          <w:rFonts w:ascii="Arial" w:hAnsi="Arial" w:cs="Arial"/>
          <w:b/>
          <w:color w:val="FFFFFF" w:themeColor="background1"/>
          <w:sz w:val="20"/>
          <w:szCs w:val="20"/>
        </w:rPr>
        <w:tab/>
        <w:t>GPA</w:t>
      </w:r>
      <w:r w:rsidRPr="00F50A2C">
        <w:rPr>
          <w:rFonts w:ascii="Arial" w:hAnsi="Arial" w:cs="Arial"/>
          <w:b/>
          <w:color w:val="FFFFFF" w:themeColor="background1"/>
          <w:sz w:val="20"/>
          <w:szCs w:val="20"/>
        </w:rPr>
        <w:tab/>
      </w:r>
    </w:p>
    <w:p w14:paraId="448C6E72" w14:textId="77777777" w:rsidR="00897F60" w:rsidRPr="00F50A2C" w:rsidRDefault="00897F60" w:rsidP="00897F60">
      <w:pPr>
        <w:spacing w:line="240" w:lineRule="auto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M.B.A</w:t>
      </w:r>
      <w:r w:rsidRPr="00F50A2C">
        <w:rPr>
          <w:rFonts w:ascii="Arial" w:hAnsi="Arial" w:cs="Arial"/>
          <w:sz w:val="20"/>
          <w:szCs w:val="20"/>
        </w:rPr>
        <w:tab/>
        <w:t>2015</w:t>
      </w:r>
      <w:r w:rsidRPr="00F50A2C">
        <w:rPr>
          <w:rFonts w:ascii="Arial" w:hAnsi="Arial" w:cs="Arial"/>
          <w:sz w:val="20"/>
          <w:szCs w:val="20"/>
        </w:rPr>
        <w:tab/>
        <w:t>3.81</w:t>
      </w:r>
      <w:r w:rsidRPr="00F50A2C">
        <w:rPr>
          <w:rFonts w:ascii="Arial" w:hAnsi="Arial" w:cs="Arial"/>
          <w:sz w:val="20"/>
          <w:szCs w:val="20"/>
        </w:rPr>
        <w:tab/>
        <w:t>Utah Valley University, Orem, Utah (</w:t>
      </w:r>
      <w:hyperlink r:id="rId11" w:history="1">
        <w:r w:rsidRPr="00F50A2C">
          <w:rPr>
            <w:rStyle w:val="Hyperlink"/>
            <w:rFonts w:ascii="Arial" w:hAnsi="Arial" w:cs="Arial"/>
            <w:sz w:val="20"/>
            <w:szCs w:val="20"/>
          </w:rPr>
          <w:t>http://www.uvu.edu/mba/</w:t>
        </w:r>
      </w:hyperlink>
      <w:r w:rsidRPr="00F50A2C">
        <w:rPr>
          <w:rFonts w:ascii="Arial" w:hAnsi="Arial" w:cs="Arial"/>
          <w:sz w:val="20"/>
          <w:szCs w:val="20"/>
        </w:rPr>
        <w:t>)</w:t>
      </w:r>
    </w:p>
    <w:p w14:paraId="5A75D3B8" w14:textId="77777777" w:rsidR="00897F60" w:rsidRPr="00F50A2C" w:rsidRDefault="00897F60" w:rsidP="0012343C">
      <w:pPr>
        <w:spacing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b/>
          <w:sz w:val="20"/>
          <w:szCs w:val="20"/>
        </w:rPr>
        <w:t>Master</w:t>
      </w:r>
      <w:r w:rsidRPr="00F50A2C">
        <w:rPr>
          <w:rFonts w:ascii="Arial" w:hAnsi="Arial" w:cs="Arial"/>
          <w:b/>
          <w:szCs w:val="20"/>
        </w:rPr>
        <w:t xml:space="preserve"> </w:t>
      </w:r>
      <w:r w:rsidRPr="00F50A2C">
        <w:rPr>
          <w:rFonts w:ascii="Arial" w:hAnsi="Arial" w:cs="Arial"/>
          <w:b/>
          <w:sz w:val="20"/>
          <w:szCs w:val="20"/>
        </w:rPr>
        <w:t>of</w:t>
      </w:r>
      <w:r w:rsidRPr="00F50A2C">
        <w:rPr>
          <w:rFonts w:ascii="Arial" w:hAnsi="Arial" w:cs="Arial"/>
          <w:b/>
          <w:szCs w:val="20"/>
        </w:rPr>
        <w:t xml:space="preserve"> </w:t>
      </w:r>
      <w:r w:rsidRPr="00F50A2C">
        <w:rPr>
          <w:rFonts w:ascii="Arial" w:hAnsi="Arial" w:cs="Arial"/>
          <w:b/>
          <w:sz w:val="20"/>
          <w:szCs w:val="20"/>
        </w:rPr>
        <w:t>Business</w:t>
      </w:r>
      <w:r w:rsidRPr="00F50A2C">
        <w:rPr>
          <w:rFonts w:ascii="Arial" w:hAnsi="Arial" w:cs="Arial"/>
          <w:b/>
          <w:szCs w:val="20"/>
        </w:rPr>
        <w:t xml:space="preserve"> </w:t>
      </w:r>
      <w:r w:rsidRPr="00F50A2C">
        <w:rPr>
          <w:rFonts w:ascii="Arial" w:hAnsi="Arial" w:cs="Arial"/>
          <w:b/>
          <w:sz w:val="20"/>
          <w:szCs w:val="20"/>
        </w:rPr>
        <w:t>Administration</w:t>
      </w:r>
      <w:r w:rsidRPr="00F50A2C">
        <w:rPr>
          <w:rFonts w:ascii="Arial" w:hAnsi="Arial" w:cs="Arial"/>
          <w:szCs w:val="20"/>
        </w:rPr>
        <w:t xml:space="preserve"> </w:t>
      </w:r>
      <w:r w:rsidRPr="00F50A2C">
        <w:rPr>
          <w:rFonts w:ascii="Arial" w:hAnsi="Arial" w:cs="Arial"/>
          <w:sz w:val="20"/>
          <w:szCs w:val="20"/>
        </w:rPr>
        <w:t>| Emphasis: Management</w:t>
      </w:r>
    </w:p>
    <w:p w14:paraId="6AC8BF7E" w14:textId="77777777" w:rsidR="00897F60" w:rsidRPr="00F50A2C" w:rsidRDefault="00897F60" w:rsidP="00897F60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F50A2C">
        <w:rPr>
          <w:rFonts w:ascii="Arial" w:hAnsi="Arial" w:cs="Arial"/>
          <w:sz w:val="20"/>
          <w:szCs w:val="20"/>
        </w:rPr>
        <w:t>B.S</w:t>
      </w:r>
      <w:proofErr w:type="gramEnd"/>
      <w:r w:rsidRPr="00F50A2C">
        <w:rPr>
          <w:rFonts w:ascii="Arial" w:hAnsi="Arial" w:cs="Arial"/>
          <w:sz w:val="20"/>
          <w:szCs w:val="20"/>
        </w:rPr>
        <w:tab/>
        <w:t>2014</w:t>
      </w:r>
      <w:r w:rsidRPr="00F50A2C">
        <w:rPr>
          <w:rFonts w:ascii="Arial" w:hAnsi="Arial" w:cs="Arial"/>
          <w:sz w:val="20"/>
          <w:szCs w:val="20"/>
        </w:rPr>
        <w:tab/>
        <w:t>3.73</w:t>
      </w:r>
      <w:r w:rsidRPr="00F50A2C">
        <w:rPr>
          <w:rFonts w:ascii="Arial" w:hAnsi="Arial" w:cs="Arial"/>
          <w:sz w:val="20"/>
          <w:szCs w:val="20"/>
        </w:rPr>
        <w:tab/>
        <w:t xml:space="preserve">Brigham Young University Hawaii, </w:t>
      </w:r>
      <w:proofErr w:type="spellStart"/>
      <w:r w:rsidRPr="00F50A2C">
        <w:rPr>
          <w:rFonts w:ascii="Arial" w:hAnsi="Arial" w:cs="Arial"/>
          <w:sz w:val="20"/>
          <w:szCs w:val="20"/>
        </w:rPr>
        <w:t>Laie</w:t>
      </w:r>
      <w:proofErr w:type="spellEnd"/>
      <w:r w:rsidRPr="00F50A2C">
        <w:rPr>
          <w:rFonts w:ascii="Arial" w:hAnsi="Arial" w:cs="Arial"/>
          <w:sz w:val="20"/>
          <w:szCs w:val="20"/>
        </w:rPr>
        <w:t>, Hawaii (</w:t>
      </w:r>
      <w:hyperlink r:id="rId12" w:history="1">
        <w:r w:rsidRPr="00F50A2C">
          <w:rPr>
            <w:rStyle w:val="Hyperlink"/>
            <w:rFonts w:ascii="Arial" w:hAnsi="Arial" w:cs="Arial"/>
            <w:sz w:val="20"/>
            <w:szCs w:val="20"/>
          </w:rPr>
          <w:t>www.byuh.edu</w:t>
        </w:r>
      </w:hyperlink>
      <w:r w:rsidRPr="00F50A2C">
        <w:rPr>
          <w:rFonts w:ascii="Arial" w:hAnsi="Arial" w:cs="Arial"/>
          <w:sz w:val="20"/>
          <w:szCs w:val="20"/>
        </w:rPr>
        <w:t>)</w:t>
      </w:r>
    </w:p>
    <w:p w14:paraId="32672E80" w14:textId="3BFB887B" w:rsidR="00897F60" w:rsidRPr="00F50A2C" w:rsidRDefault="00897F60" w:rsidP="00265E76">
      <w:pPr>
        <w:spacing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b/>
          <w:sz w:val="20"/>
          <w:szCs w:val="20"/>
        </w:rPr>
        <w:t>Bachelor</w:t>
      </w:r>
      <w:r w:rsidRPr="00F50A2C">
        <w:rPr>
          <w:rFonts w:ascii="Arial" w:hAnsi="Arial" w:cs="Arial"/>
          <w:b/>
          <w:szCs w:val="20"/>
        </w:rPr>
        <w:t xml:space="preserve"> </w:t>
      </w:r>
      <w:r w:rsidRPr="00F50A2C">
        <w:rPr>
          <w:rFonts w:ascii="Arial" w:hAnsi="Arial" w:cs="Arial"/>
          <w:b/>
          <w:sz w:val="20"/>
          <w:szCs w:val="20"/>
        </w:rPr>
        <w:t>of</w:t>
      </w:r>
      <w:r w:rsidRPr="00F50A2C">
        <w:rPr>
          <w:rFonts w:ascii="Arial" w:hAnsi="Arial" w:cs="Arial"/>
          <w:b/>
          <w:szCs w:val="20"/>
        </w:rPr>
        <w:t xml:space="preserve"> </w:t>
      </w:r>
      <w:r w:rsidRPr="00F50A2C">
        <w:rPr>
          <w:rFonts w:ascii="Arial" w:hAnsi="Arial" w:cs="Arial"/>
          <w:b/>
          <w:sz w:val="20"/>
          <w:szCs w:val="20"/>
        </w:rPr>
        <w:t>Science</w:t>
      </w:r>
      <w:r w:rsidRPr="00F50A2C">
        <w:rPr>
          <w:rFonts w:ascii="Arial" w:hAnsi="Arial" w:cs="Arial"/>
          <w:sz w:val="20"/>
          <w:szCs w:val="20"/>
        </w:rPr>
        <w:t xml:space="preserve">: Business Management | Emphasis: </w:t>
      </w:r>
      <w:r w:rsidRPr="00F50A2C">
        <w:rPr>
          <w:rFonts w:ascii="Arial" w:hAnsi="Arial" w:cs="Arial"/>
          <w:b/>
          <w:sz w:val="20"/>
          <w:szCs w:val="20"/>
        </w:rPr>
        <w:t>Finance</w:t>
      </w:r>
      <w:r w:rsidRPr="00F50A2C">
        <w:rPr>
          <w:rFonts w:ascii="Arial" w:hAnsi="Arial" w:cs="Arial"/>
          <w:sz w:val="20"/>
          <w:szCs w:val="20"/>
        </w:rPr>
        <w:t xml:space="preserve"> | Minor:</w:t>
      </w:r>
      <w:r w:rsidR="0012343C" w:rsidRPr="00F50A2C">
        <w:rPr>
          <w:rFonts w:ascii="Arial" w:hAnsi="Arial" w:cs="Arial"/>
          <w:sz w:val="20"/>
          <w:szCs w:val="20"/>
        </w:rPr>
        <w:t xml:space="preserve"> </w:t>
      </w:r>
      <w:r w:rsidRPr="00F50A2C">
        <w:rPr>
          <w:rFonts w:ascii="Arial" w:hAnsi="Arial" w:cs="Arial"/>
          <w:b/>
          <w:sz w:val="20"/>
          <w:szCs w:val="20"/>
        </w:rPr>
        <w:t>Accounting</w:t>
      </w:r>
    </w:p>
    <w:p w14:paraId="44DB0FD6" w14:textId="77777777" w:rsidR="00897F60" w:rsidRPr="00F50A2C" w:rsidRDefault="00897F60" w:rsidP="00897F60">
      <w:pPr>
        <w:spacing w:line="240" w:lineRule="auto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ASS</w:t>
      </w:r>
      <w:r w:rsidRPr="00F50A2C">
        <w:rPr>
          <w:rFonts w:ascii="Arial" w:hAnsi="Arial" w:cs="Arial"/>
          <w:sz w:val="20"/>
          <w:szCs w:val="20"/>
        </w:rPr>
        <w:tab/>
        <w:t>2005</w:t>
      </w:r>
      <w:r w:rsidRPr="00F50A2C">
        <w:rPr>
          <w:rFonts w:ascii="Arial" w:hAnsi="Arial" w:cs="Arial"/>
          <w:sz w:val="20"/>
          <w:szCs w:val="20"/>
        </w:rPr>
        <w:tab/>
        <w:t>3.60</w:t>
      </w:r>
      <w:r w:rsidRPr="00F50A2C">
        <w:rPr>
          <w:rFonts w:ascii="Arial" w:hAnsi="Arial" w:cs="Arial"/>
          <w:sz w:val="20"/>
          <w:szCs w:val="20"/>
        </w:rPr>
        <w:tab/>
        <w:t>Institute of Technology, Antananarivo, Madagascar</w:t>
      </w:r>
    </w:p>
    <w:p w14:paraId="22FB518C" w14:textId="1153CF30" w:rsidR="00897F60" w:rsidRDefault="00897F60" w:rsidP="0012343C">
      <w:pPr>
        <w:spacing w:line="240" w:lineRule="auto"/>
        <w:ind w:left="1440" w:firstLine="720"/>
        <w:rPr>
          <w:rFonts w:ascii="Arial" w:hAnsi="Arial" w:cs="Arial"/>
          <w:b/>
          <w:sz w:val="20"/>
          <w:szCs w:val="20"/>
        </w:rPr>
      </w:pPr>
      <w:r w:rsidRPr="00F50A2C">
        <w:rPr>
          <w:rFonts w:ascii="Arial" w:hAnsi="Arial" w:cs="Arial"/>
          <w:b/>
          <w:sz w:val="20"/>
          <w:szCs w:val="20"/>
        </w:rPr>
        <w:t>Associate</w:t>
      </w:r>
      <w:r w:rsidRPr="00F50A2C">
        <w:rPr>
          <w:rFonts w:ascii="Arial" w:hAnsi="Arial" w:cs="Arial"/>
          <w:b/>
          <w:szCs w:val="20"/>
        </w:rPr>
        <w:t xml:space="preserve">: </w:t>
      </w:r>
      <w:r w:rsidRPr="00F50A2C">
        <w:rPr>
          <w:rFonts w:ascii="Arial" w:hAnsi="Arial" w:cs="Arial"/>
          <w:sz w:val="20"/>
          <w:szCs w:val="20"/>
        </w:rPr>
        <w:t xml:space="preserve">Civil Engineering | Emphasis: </w:t>
      </w:r>
      <w:r w:rsidRPr="00F50A2C">
        <w:rPr>
          <w:rFonts w:ascii="Arial" w:hAnsi="Arial" w:cs="Arial"/>
          <w:b/>
          <w:sz w:val="20"/>
          <w:szCs w:val="20"/>
        </w:rPr>
        <w:t>Building and Architecture</w:t>
      </w:r>
    </w:p>
    <w:p w14:paraId="57401F68" w14:textId="77777777" w:rsidR="0076534A" w:rsidRPr="00F50A2C" w:rsidRDefault="0076534A" w:rsidP="0012343C">
      <w:pPr>
        <w:spacing w:line="240" w:lineRule="auto"/>
        <w:ind w:left="1440" w:firstLine="720"/>
        <w:rPr>
          <w:rFonts w:ascii="Arial" w:hAnsi="Arial" w:cs="Arial"/>
          <w:b/>
          <w:sz w:val="20"/>
          <w:szCs w:val="20"/>
        </w:rPr>
      </w:pPr>
    </w:p>
    <w:p w14:paraId="6854D7E2" w14:textId="77777777" w:rsidR="00897F60" w:rsidRPr="00F50A2C" w:rsidRDefault="00897F60" w:rsidP="0089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E79" w:themeFill="accent1" w:themeFillShade="80"/>
        <w:spacing w:line="240" w:lineRule="auto"/>
        <w:rPr>
          <w:rFonts w:ascii="Arial" w:hAnsi="Arial" w:cs="Arial"/>
          <w:b/>
          <w:color w:val="FFFFFF" w:themeColor="background1"/>
          <w:sz w:val="20"/>
          <w:szCs w:val="20"/>
        </w:rPr>
      </w:pPr>
      <w:r w:rsidRPr="00F50A2C">
        <w:rPr>
          <w:rFonts w:ascii="Arial" w:hAnsi="Arial" w:cs="Arial"/>
          <w:b/>
          <w:color w:val="FFFFFF" w:themeColor="background1"/>
          <w:sz w:val="20"/>
          <w:szCs w:val="20"/>
        </w:rPr>
        <w:t>CERTIFICATIONS</w:t>
      </w:r>
    </w:p>
    <w:p w14:paraId="424C773A" w14:textId="5201B0BF" w:rsidR="00897F60" w:rsidRDefault="00897F60" w:rsidP="0012343C">
      <w:pPr>
        <w:spacing w:line="240" w:lineRule="auto"/>
        <w:ind w:left="1440" w:hanging="1440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SAP</w:t>
      </w:r>
      <w:r w:rsidRPr="00F50A2C">
        <w:rPr>
          <w:rFonts w:ascii="Arial" w:hAnsi="Arial" w:cs="Arial"/>
          <w:sz w:val="20"/>
          <w:szCs w:val="20"/>
        </w:rPr>
        <w:tab/>
        <w:t>2014</w:t>
      </w:r>
      <w:r w:rsidRPr="00F50A2C">
        <w:rPr>
          <w:rFonts w:ascii="Arial" w:hAnsi="Arial" w:cs="Arial"/>
          <w:sz w:val="20"/>
          <w:szCs w:val="20"/>
        </w:rPr>
        <w:tab/>
        <w:t xml:space="preserve">SAP ERP Certified - Associate Business Foundation &amp; </w:t>
      </w:r>
      <w:r w:rsidRPr="00F50A2C">
        <w:rPr>
          <w:rFonts w:ascii="Arial" w:hAnsi="Arial" w:cs="Arial"/>
          <w:sz w:val="20"/>
          <w:szCs w:val="20"/>
        </w:rPr>
        <w:tab/>
      </w:r>
      <w:r w:rsidRPr="00F50A2C">
        <w:rPr>
          <w:rFonts w:ascii="Arial" w:hAnsi="Arial" w:cs="Arial"/>
          <w:sz w:val="20"/>
          <w:szCs w:val="20"/>
        </w:rPr>
        <w:tab/>
      </w:r>
      <w:r w:rsidRPr="00F50A2C">
        <w:rPr>
          <w:rFonts w:ascii="Arial" w:hAnsi="Arial" w:cs="Arial"/>
          <w:sz w:val="20"/>
          <w:szCs w:val="20"/>
        </w:rPr>
        <w:tab/>
      </w:r>
      <w:r w:rsidRPr="00F50A2C">
        <w:rPr>
          <w:rFonts w:ascii="Arial" w:hAnsi="Arial" w:cs="Arial"/>
          <w:sz w:val="20"/>
          <w:szCs w:val="20"/>
        </w:rPr>
        <w:tab/>
      </w:r>
      <w:r w:rsidRPr="00F50A2C">
        <w:rPr>
          <w:rFonts w:ascii="Arial" w:hAnsi="Arial" w:cs="Arial"/>
          <w:sz w:val="20"/>
          <w:szCs w:val="20"/>
        </w:rPr>
        <w:tab/>
      </w:r>
      <w:r w:rsidRPr="00F50A2C">
        <w:rPr>
          <w:rFonts w:ascii="Arial" w:hAnsi="Arial" w:cs="Arial"/>
          <w:sz w:val="20"/>
          <w:szCs w:val="20"/>
        </w:rPr>
        <w:tab/>
        <w:t>Integration with SAP ERP 6.0 EHP5 (</w:t>
      </w:r>
      <w:hyperlink r:id="rId13" w:history="1">
        <w:r w:rsidRPr="00F50A2C">
          <w:rPr>
            <w:rStyle w:val="Hyperlink"/>
            <w:rFonts w:ascii="Arial" w:hAnsi="Arial" w:cs="Arial"/>
            <w:sz w:val="20"/>
            <w:szCs w:val="20"/>
          </w:rPr>
          <w:t>https://training.sap.com/shop/certification/</w:t>
        </w:r>
      </w:hyperlink>
      <w:r w:rsidRPr="00F50A2C">
        <w:rPr>
          <w:rFonts w:ascii="Arial" w:hAnsi="Arial" w:cs="Arial"/>
          <w:sz w:val="20"/>
          <w:szCs w:val="20"/>
        </w:rPr>
        <w:t>)</w:t>
      </w:r>
    </w:p>
    <w:p w14:paraId="25E672AB" w14:textId="77777777" w:rsidR="0076534A" w:rsidRPr="00F50A2C" w:rsidRDefault="0076534A" w:rsidP="0012343C">
      <w:pPr>
        <w:spacing w:line="240" w:lineRule="auto"/>
        <w:ind w:left="1440" w:hanging="1440"/>
        <w:rPr>
          <w:rFonts w:ascii="Arial" w:hAnsi="Arial" w:cs="Arial"/>
          <w:sz w:val="20"/>
          <w:szCs w:val="20"/>
        </w:rPr>
      </w:pPr>
    </w:p>
    <w:p w14:paraId="5718E5C0" w14:textId="77777777" w:rsidR="00897F60" w:rsidRPr="00F50A2C" w:rsidRDefault="00897F60" w:rsidP="0089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E79" w:themeFill="accent1" w:themeFillShade="80"/>
        <w:spacing w:line="240" w:lineRule="auto"/>
        <w:rPr>
          <w:rFonts w:ascii="Arial" w:hAnsi="Arial" w:cs="Arial"/>
          <w:b/>
          <w:color w:val="FFFFFF" w:themeColor="background1"/>
          <w:sz w:val="20"/>
          <w:szCs w:val="20"/>
        </w:rPr>
      </w:pPr>
      <w:r w:rsidRPr="00F50A2C">
        <w:rPr>
          <w:rFonts w:ascii="Arial" w:hAnsi="Arial" w:cs="Arial"/>
          <w:b/>
          <w:color w:val="FFFFFF" w:themeColor="background1"/>
          <w:sz w:val="20"/>
          <w:szCs w:val="20"/>
        </w:rPr>
        <w:t>AWARDS, HONORS AND ACCOMPLISHMENTS</w:t>
      </w:r>
    </w:p>
    <w:p w14:paraId="482AE37D" w14:textId="77777777" w:rsidR="00897F60" w:rsidRPr="00F50A2C" w:rsidRDefault="00897F60" w:rsidP="00897F60">
      <w:pPr>
        <w:spacing w:line="240" w:lineRule="auto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Feb</w:t>
      </w:r>
      <w:r w:rsidRPr="00F50A2C">
        <w:rPr>
          <w:rFonts w:ascii="Arial" w:hAnsi="Arial" w:cs="Arial"/>
          <w:sz w:val="20"/>
          <w:szCs w:val="20"/>
        </w:rPr>
        <w:tab/>
        <w:t>2015</w:t>
      </w:r>
      <w:r w:rsidRPr="00F50A2C">
        <w:rPr>
          <w:rFonts w:ascii="Arial" w:hAnsi="Arial" w:cs="Arial"/>
          <w:sz w:val="20"/>
          <w:szCs w:val="20"/>
        </w:rPr>
        <w:tab/>
        <w:t>ACG (Association for Corporate Growth) Cup Competition Finalist Reward (</w:t>
      </w:r>
      <w:hyperlink r:id="rId14" w:history="1">
        <w:r w:rsidRPr="00F50A2C">
          <w:rPr>
            <w:rStyle w:val="Hyperlink"/>
            <w:rFonts w:ascii="Arial" w:hAnsi="Arial" w:cs="Arial"/>
            <w:sz w:val="20"/>
            <w:szCs w:val="20"/>
          </w:rPr>
          <w:t>www.acg.org</w:t>
        </w:r>
      </w:hyperlink>
      <w:r w:rsidRPr="00F50A2C">
        <w:rPr>
          <w:rFonts w:ascii="Arial" w:hAnsi="Arial" w:cs="Arial"/>
          <w:sz w:val="20"/>
          <w:szCs w:val="20"/>
        </w:rPr>
        <w:t>)</w:t>
      </w:r>
    </w:p>
    <w:p w14:paraId="16741751" w14:textId="14C9D773" w:rsidR="00897F60" w:rsidRDefault="00897F60" w:rsidP="008476C3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Financial modeling and forecasting competition for top M.B.A programs in the nati</w:t>
      </w:r>
      <w:r w:rsidR="0024178F" w:rsidRPr="00F50A2C">
        <w:rPr>
          <w:rFonts w:ascii="Arial" w:hAnsi="Arial" w:cs="Arial"/>
          <w:sz w:val="20"/>
          <w:szCs w:val="20"/>
        </w:rPr>
        <w:t>on.</w:t>
      </w:r>
    </w:p>
    <w:p w14:paraId="1E5B1BA4" w14:textId="77777777" w:rsidR="0076534A" w:rsidRPr="00F50A2C" w:rsidRDefault="0076534A" w:rsidP="008476C3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</w:p>
    <w:p w14:paraId="0B5FB6C6" w14:textId="77777777" w:rsidR="00897F60" w:rsidRPr="00F50A2C" w:rsidRDefault="00897F60" w:rsidP="0089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E79" w:themeFill="accent1" w:themeFillShade="80"/>
        <w:spacing w:line="240" w:lineRule="auto"/>
        <w:rPr>
          <w:rFonts w:ascii="Arial" w:hAnsi="Arial" w:cs="Arial"/>
          <w:b/>
          <w:sz w:val="20"/>
          <w:szCs w:val="20"/>
        </w:rPr>
      </w:pPr>
      <w:r w:rsidRPr="00F50A2C">
        <w:rPr>
          <w:rFonts w:ascii="Arial" w:hAnsi="Arial" w:cs="Arial"/>
          <w:b/>
          <w:color w:val="FFFFFF" w:themeColor="background1"/>
          <w:sz w:val="20"/>
          <w:szCs w:val="20"/>
        </w:rPr>
        <w:t>PROFESSIONAL</w:t>
      </w:r>
      <w:r w:rsidRPr="00F50A2C">
        <w:rPr>
          <w:rFonts w:ascii="Arial" w:hAnsi="Arial" w:cs="Arial"/>
          <w:b/>
          <w:sz w:val="20"/>
          <w:szCs w:val="20"/>
        </w:rPr>
        <w:t xml:space="preserve"> </w:t>
      </w:r>
      <w:r w:rsidRPr="00F50A2C">
        <w:rPr>
          <w:rFonts w:ascii="Arial" w:hAnsi="Arial" w:cs="Arial"/>
          <w:b/>
          <w:color w:val="FFFFFF" w:themeColor="background1"/>
          <w:sz w:val="20"/>
          <w:szCs w:val="20"/>
        </w:rPr>
        <w:t>EXPERIENCE</w:t>
      </w:r>
    </w:p>
    <w:p w14:paraId="27F32FDD" w14:textId="032B7ECB" w:rsidR="00897F60" w:rsidRPr="00F50A2C" w:rsidRDefault="00897F60" w:rsidP="00897F6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lastRenderedPageBreak/>
        <w:t>2017 - Present</w:t>
      </w:r>
      <w:r w:rsidRPr="00F50A2C">
        <w:rPr>
          <w:rFonts w:ascii="Arial" w:hAnsi="Arial" w:cs="Arial"/>
          <w:sz w:val="20"/>
          <w:szCs w:val="20"/>
        </w:rPr>
        <w:tab/>
      </w:r>
      <w:r w:rsidR="003D0270" w:rsidRPr="00F50A2C">
        <w:rPr>
          <w:rFonts w:ascii="Arial" w:hAnsi="Arial" w:cs="Arial"/>
          <w:b/>
          <w:i/>
          <w:sz w:val="20"/>
          <w:szCs w:val="20"/>
        </w:rPr>
        <w:t>Senior A</w:t>
      </w:r>
      <w:r w:rsidRPr="00F50A2C">
        <w:rPr>
          <w:rFonts w:ascii="Arial" w:hAnsi="Arial" w:cs="Arial"/>
          <w:b/>
          <w:i/>
          <w:sz w:val="20"/>
          <w:szCs w:val="20"/>
        </w:rPr>
        <w:t>ccountant</w:t>
      </w:r>
      <w:r w:rsidRPr="00F50A2C">
        <w:rPr>
          <w:rFonts w:ascii="Arial" w:hAnsi="Arial" w:cs="Arial"/>
          <w:sz w:val="20"/>
          <w:szCs w:val="20"/>
        </w:rPr>
        <w:t xml:space="preserve"> </w:t>
      </w:r>
      <w:r w:rsidRPr="00F50A2C">
        <w:rPr>
          <w:rFonts w:ascii="Arial" w:hAnsi="Arial" w:cs="Arial"/>
          <w:b/>
          <w:sz w:val="20"/>
          <w:szCs w:val="20"/>
        </w:rPr>
        <w:t>at The Church of Jesus Christ of Latter-Day Saints</w:t>
      </w:r>
      <w:r w:rsidRPr="00F50A2C">
        <w:rPr>
          <w:rFonts w:ascii="Arial" w:hAnsi="Arial" w:cs="Arial"/>
          <w:sz w:val="20"/>
          <w:szCs w:val="20"/>
        </w:rPr>
        <w:t xml:space="preserve"> (</w:t>
      </w:r>
      <w:hyperlink r:id="rId15" w:history="1">
        <w:r w:rsidRPr="00F50A2C">
          <w:rPr>
            <w:rStyle w:val="Hyperlink"/>
            <w:rFonts w:ascii="Arial" w:hAnsi="Arial" w:cs="Arial"/>
            <w:sz w:val="20"/>
            <w:szCs w:val="20"/>
          </w:rPr>
          <w:t>www.ldschurch.org</w:t>
        </w:r>
      </w:hyperlink>
      <w:r w:rsidRPr="00F50A2C">
        <w:rPr>
          <w:rFonts w:ascii="Arial" w:hAnsi="Arial" w:cs="Arial"/>
          <w:sz w:val="20"/>
          <w:szCs w:val="20"/>
        </w:rPr>
        <w:t>)</w:t>
      </w:r>
    </w:p>
    <w:p w14:paraId="1A94EC9E" w14:textId="4C2D772C" w:rsidR="00F64A7A" w:rsidRPr="00382152" w:rsidRDefault="005B59F8" w:rsidP="00F64A7A">
      <w:pPr>
        <w:pStyle w:val="ListParagraph"/>
        <w:numPr>
          <w:ilvl w:val="0"/>
          <w:numId w:val="2"/>
        </w:numPr>
        <w:spacing w:line="240" w:lineRule="auto"/>
        <w:ind w:left="1584" w:hanging="144"/>
        <w:jc w:val="both"/>
        <w:rPr>
          <w:rFonts w:ascii="Arial" w:hAnsi="Arial" w:cs="Arial"/>
          <w:sz w:val="20"/>
          <w:szCs w:val="20"/>
          <w:lang w:val="fr-FR"/>
        </w:rPr>
      </w:pPr>
      <w:r w:rsidRPr="00F50A2C">
        <w:rPr>
          <w:rFonts w:ascii="Arial" w:hAnsi="Arial" w:cs="Arial"/>
          <w:sz w:val="20"/>
          <w:szCs w:val="20"/>
        </w:rPr>
        <w:t xml:space="preserve">Accomplish special projects as </w:t>
      </w:r>
      <w:r w:rsidR="00E85384">
        <w:rPr>
          <w:rFonts w:ascii="Arial" w:hAnsi="Arial" w:cs="Arial"/>
          <w:sz w:val="20"/>
          <w:szCs w:val="20"/>
        </w:rPr>
        <w:t>needed</w:t>
      </w:r>
      <w:r w:rsidR="009C0524">
        <w:rPr>
          <w:rFonts w:ascii="Arial" w:hAnsi="Arial" w:cs="Arial"/>
          <w:sz w:val="20"/>
          <w:szCs w:val="20"/>
        </w:rPr>
        <w:t xml:space="preserve">. </w:t>
      </w:r>
      <w:proofErr w:type="gramStart"/>
      <w:r w:rsidR="009C0524" w:rsidRPr="00382152">
        <w:rPr>
          <w:rFonts w:ascii="Arial" w:hAnsi="Arial" w:cs="Arial"/>
          <w:sz w:val="20"/>
          <w:szCs w:val="20"/>
          <w:lang w:val="fr-FR"/>
        </w:rPr>
        <w:t>Ex:</w:t>
      </w:r>
      <w:proofErr w:type="gramEnd"/>
      <w:r w:rsidR="009C0524" w:rsidRPr="00382152">
        <w:rPr>
          <w:rFonts w:ascii="Arial" w:hAnsi="Arial" w:cs="Arial"/>
          <w:sz w:val="20"/>
          <w:szCs w:val="20"/>
          <w:lang w:val="fr-FR"/>
        </w:rPr>
        <w:t xml:space="preserve"> </w:t>
      </w:r>
      <w:proofErr w:type="spellStart"/>
      <w:r w:rsidR="009C0524" w:rsidRPr="00382152">
        <w:rPr>
          <w:rFonts w:ascii="Arial" w:hAnsi="Arial" w:cs="Arial"/>
          <w:sz w:val="20"/>
          <w:szCs w:val="20"/>
          <w:lang w:val="fr-FR"/>
        </w:rPr>
        <w:t>Identify</w:t>
      </w:r>
      <w:proofErr w:type="spellEnd"/>
      <w:r w:rsidR="009C0524" w:rsidRPr="00382152">
        <w:rPr>
          <w:rFonts w:ascii="Arial" w:hAnsi="Arial" w:cs="Arial"/>
          <w:sz w:val="20"/>
          <w:szCs w:val="20"/>
          <w:lang w:val="fr-FR"/>
        </w:rPr>
        <w:t xml:space="preserve"> </w:t>
      </w:r>
      <w:proofErr w:type="spellStart"/>
      <w:r w:rsidR="00382152" w:rsidRPr="00382152">
        <w:rPr>
          <w:rFonts w:ascii="Arial" w:hAnsi="Arial" w:cs="Arial"/>
          <w:sz w:val="20"/>
          <w:szCs w:val="20"/>
          <w:lang w:val="fr-FR"/>
        </w:rPr>
        <w:t>reconciliation</w:t>
      </w:r>
      <w:proofErr w:type="spellEnd"/>
      <w:r w:rsidR="00382152" w:rsidRPr="00382152">
        <w:rPr>
          <w:rFonts w:ascii="Arial" w:hAnsi="Arial" w:cs="Arial"/>
          <w:sz w:val="20"/>
          <w:szCs w:val="20"/>
          <w:lang w:val="fr-FR"/>
        </w:rPr>
        <w:t xml:space="preserve"> automation </w:t>
      </w:r>
      <w:proofErr w:type="spellStart"/>
      <w:r w:rsidR="00382152" w:rsidRPr="00382152">
        <w:rPr>
          <w:rFonts w:ascii="Arial" w:hAnsi="Arial" w:cs="Arial"/>
          <w:sz w:val="20"/>
          <w:szCs w:val="20"/>
          <w:lang w:val="fr-FR"/>
        </w:rPr>
        <w:t>o</w:t>
      </w:r>
      <w:r w:rsidR="00382152">
        <w:rPr>
          <w:rFonts w:ascii="Arial" w:hAnsi="Arial" w:cs="Arial"/>
          <w:sz w:val="20"/>
          <w:szCs w:val="20"/>
          <w:lang w:val="fr-FR"/>
        </w:rPr>
        <w:t>pportunities</w:t>
      </w:r>
      <w:proofErr w:type="spellEnd"/>
      <w:r w:rsidR="00382152">
        <w:rPr>
          <w:rFonts w:ascii="Arial" w:hAnsi="Arial" w:cs="Arial"/>
          <w:sz w:val="20"/>
          <w:szCs w:val="20"/>
          <w:lang w:val="fr-FR"/>
        </w:rPr>
        <w:t xml:space="preserve"> in CUBS.</w:t>
      </w:r>
    </w:p>
    <w:p w14:paraId="49E8885B" w14:textId="10AE6C17" w:rsidR="006021E1" w:rsidRPr="00F50A2C" w:rsidRDefault="00F64A7A" w:rsidP="000367C6">
      <w:pPr>
        <w:pStyle w:val="ListParagraph"/>
        <w:numPr>
          <w:ilvl w:val="0"/>
          <w:numId w:val="2"/>
        </w:numPr>
        <w:spacing w:line="240" w:lineRule="auto"/>
        <w:ind w:left="1584" w:hanging="144"/>
        <w:jc w:val="both"/>
        <w:rPr>
          <w:rFonts w:ascii="Arial" w:hAnsi="Arial" w:cs="Arial"/>
          <w:sz w:val="20"/>
          <w:szCs w:val="20"/>
        </w:rPr>
      </w:pPr>
      <w:r w:rsidRPr="00E83B0F">
        <w:rPr>
          <w:rFonts w:ascii="Arial" w:hAnsi="Arial" w:cs="Arial"/>
          <w:sz w:val="20"/>
          <w:szCs w:val="20"/>
        </w:rPr>
        <w:t xml:space="preserve">Prepare </w:t>
      </w:r>
      <w:r w:rsidR="006522E2" w:rsidRPr="00E83B0F">
        <w:rPr>
          <w:rFonts w:ascii="Arial" w:hAnsi="Arial" w:cs="Arial"/>
          <w:sz w:val="20"/>
          <w:szCs w:val="20"/>
        </w:rPr>
        <w:t xml:space="preserve">accounting </w:t>
      </w:r>
      <w:r w:rsidRPr="00E83B0F">
        <w:rPr>
          <w:rFonts w:ascii="Arial" w:hAnsi="Arial" w:cs="Arial"/>
          <w:sz w:val="20"/>
          <w:szCs w:val="20"/>
        </w:rPr>
        <w:t>process documentation workflows and narratives. (Ex:</w:t>
      </w:r>
      <w:r w:rsidR="00BC7822" w:rsidRPr="00E83B0F">
        <w:rPr>
          <w:rFonts w:ascii="Arial" w:hAnsi="Arial" w:cs="Arial"/>
          <w:sz w:val="20"/>
          <w:szCs w:val="20"/>
        </w:rPr>
        <w:t xml:space="preserve"> Wrote</w:t>
      </w:r>
      <w:r w:rsidR="00BD0291" w:rsidRPr="00E83B0F">
        <w:rPr>
          <w:rFonts w:ascii="Arial" w:hAnsi="Arial" w:cs="Arial"/>
          <w:sz w:val="20"/>
          <w:szCs w:val="20"/>
        </w:rPr>
        <w:t xml:space="preserve"> narratives</w:t>
      </w:r>
      <w:r w:rsidR="00BC7822" w:rsidRPr="00E83B0F">
        <w:rPr>
          <w:rFonts w:ascii="Arial" w:hAnsi="Arial" w:cs="Arial"/>
          <w:sz w:val="20"/>
          <w:szCs w:val="20"/>
        </w:rPr>
        <w:t xml:space="preserve"> and documented the closing process</w:t>
      </w:r>
      <w:r w:rsidR="00BD0291" w:rsidRPr="00E83B0F">
        <w:rPr>
          <w:rFonts w:ascii="Arial" w:hAnsi="Arial" w:cs="Arial"/>
          <w:sz w:val="20"/>
          <w:szCs w:val="20"/>
        </w:rPr>
        <w:t xml:space="preserve"> and w</w:t>
      </w:r>
      <w:r w:rsidR="006E6366" w:rsidRPr="00E83B0F">
        <w:rPr>
          <w:rFonts w:ascii="Arial" w:hAnsi="Arial" w:cs="Arial"/>
          <w:sz w:val="20"/>
          <w:szCs w:val="20"/>
        </w:rPr>
        <w:t>orkflows</w:t>
      </w:r>
      <w:r w:rsidR="00BC7822" w:rsidRPr="00E83B0F">
        <w:rPr>
          <w:rFonts w:ascii="Arial" w:hAnsi="Arial" w:cs="Arial"/>
          <w:sz w:val="20"/>
          <w:szCs w:val="20"/>
        </w:rPr>
        <w:t xml:space="preserve"> for France</w:t>
      </w:r>
      <w:r w:rsidR="006B0A7D" w:rsidRPr="00E83B0F">
        <w:rPr>
          <w:rFonts w:ascii="Arial" w:hAnsi="Arial" w:cs="Arial"/>
          <w:sz w:val="20"/>
          <w:szCs w:val="20"/>
        </w:rPr>
        <w:t xml:space="preserve"> Accounting</w:t>
      </w:r>
      <w:r w:rsidR="00BD0291" w:rsidRPr="00E83B0F">
        <w:rPr>
          <w:rFonts w:ascii="Arial" w:hAnsi="Arial" w:cs="Arial"/>
          <w:sz w:val="20"/>
          <w:szCs w:val="20"/>
        </w:rPr>
        <w:t xml:space="preserve"> at Year End</w:t>
      </w:r>
      <w:r w:rsidRPr="00E83B0F">
        <w:rPr>
          <w:rFonts w:ascii="Arial" w:hAnsi="Arial" w:cs="Arial"/>
          <w:sz w:val="20"/>
          <w:szCs w:val="20"/>
        </w:rPr>
        <w:t>)</w:t>
      </w:r>
    </w:p>
    <w:p w14:paraId="54FA5121" w14:textId="747CF74B" w:rsidR="00F64A7A" w:rsidRPr="004F2026" w:rsidRDefault="000367C6" w:rsidP="000F7E77">
      <w:pPr>
        <w:pStyle w:val="ListParagraph"/>
        <w:numPr>
          <w:ilvl w:val="0"/>
          <w:numId w:val="2"/>
        </w:numPr>
        <w:spacing w:line="240" w:lineRule="auto"/>
        <w:ind w:left="1584" w:hanging="144"/>
        <w:jc w:val="both"/>
        <w:rPr>
          <w:rFonts w:ascii="Arial" w:hAnsi="Arial" w:cs="Arial"/>
          <w:sz w:val="20"/>
          <w:szCs w:val="20"/>
        </w:rPr>
      </w:pPr>
      <w:r w:rsidRPr="00E83B0F">
        <w:rPr>
          <w:rFonts w:ascii="Arial" w:hAnsi="Arial" w:cs="Arial"/>
          <w:sz w:val="20"/>
          <w:szCs w:val="20"/>
        </w:rPr>
        <w:t>Identify trends and potential areas of concern.</w:t>
      </w:r>
      <w:r w:rsidR="006021E1" w:rsidRPr="00E83B0F">
        <w:rPr>
          <w:rFonts w:ascii="Arial" w:hAnsi="Arial" w:cs="Arial"/>
          <w:sz w:val="20"/>
          <w:szCs w:val="20"/>
        </w:rPr>
        <w:t xml:space="preserve"> (Ex: </w:t>
      </w:r>
      <w:r w:rsidR="001D7F40" w:rsidRPr="00E83B0F">
        <w:rPr>
          <w:rFonts w:ascii="Arial" w:hAnsi="Arial" w:cs="Arial"/>
          <w:sz w:val="20"/>
          <w:szCs w:val="20"/>
        </w:rPr>
        <w:t>I</w:t>
      </w:r>
      <w:r w:rsidR="007272B2" w:rsidRPr="00E83B0F">
        <w:rPr>
          <w:rFonts w:ascii="Arial" w:hAnsi="Arial" w:cs="Arial"/>
          <w:sz w:val="20"/>
          <w:szCs w:val="20"/>
        </w:rPr>
        <w:t xml:space="preserve">dentify and reduce the number of </w:t>
      </w:r>
      <w:r w:rsidR="00F64061" w:rsidRPr="00E83B0F">
        <w:rPr>
          <w:rFonts w:ascii="Arial" w:hAnsi="Arial" w:cs="Arial"/>
          <w:sz w:val="20"/>
          <w:szCs w:val="20"/>
        </w:rPr>
        <w:t>u</w:t>
      </w:r>
      <w:r w:rsidR="002E700F" w:rsidRPr="00E83B0F">
        <w:rPr>
          <w:rFonts w:ascii="Arial" w:hAnsi="Arial" w:cs="Arial"/>
          <w:sz w:val="20"/>
          <w:szCs w:val="20"/>
        </w:rPr>
        <w:t>nresolved transaction</w:t>
      </w:r>
      <w:r w:rsidR="007272B2" w:rsidRPr="00E83B0F">
        <w:rPr>
          <w:rFonts w:ascii="Arial" w:hAnsi="Arial" w:cs="Arial"/>
          <w:sz w:val="20"/>
          <w:szCs w:val="20"/>
        </w:rPr>
        <w:t xml:space="preserve"> items</w:t>
      </w:r>
      <w:r w:rsidR="00861DF2" w:rsidRPr="00E83B0F">
        <w:rPr>
          <w:rFonts w:ascii="Arial" w:hAnsi="Arial" w:cs="Arial"/>
          <w:sz w:val="20"/>
          <w:szCs w:val="20"/>
        </w:rPr>
        <w:t xml:space="preserve"> in</w:t>
      </w:r>
      <w:r w:rsidR="00F64061" w:rsidRPr="00E83B0F">
        <w:rPr>
          <w:rFonts w:ascii="Arial" w:hAnsi="Arial" w:cs="Arial"/>
          <w:sz w:val="20"/>
          <w:szCs w:val="20"/>
        </w:rPr>
        <w:t xml:space="preserve"> </w:t>
      </w:r>
      <w:r w:rsidR="00B7562B" w:rsidRPr="00E83B0F">
        <w:rPr>
          <w:rFonts w:ascii="Arial" w:hAnsi="Arial" w:cs="Arial"/>
          <w:sz w:val="20"/>
          <w:szCs w:val="20"/>
        </w:rPr>
        <w:t xml:space="preserve">different countries </w:t>
      </w:r>
      <w:r w:rsidR="00861DF2" w:rsidRPr="00E83B0F">
        <w:rPr>
          <w:rFonts w:ascii="Arial" w:hAnsi="Arial" w:cs="Arial"/>
          <w:sz w:val="20"/>
          <w:szCs w:val="20"/>
        </w:rPr>
        <w:t xml:space="preserve">to reduce </w:t>
      </w:r>
      <w:r w:rsidR="002E700F" w:rsidRPr="00E83B0F">
        <w:rPr>
          <w:rFonts w:ascii="Arial" w:hAnsi="Arial" w:cs="Arial"/>
          <w:sz w:val="20"/>
          <w:szCs w:val="20"/>
        </w:rPr>
        <w:t xml:space="preserve">loss </w:t>
      </w:r>
      <w:r w:rsidR="00861DF2" w:rsidRPr="00E83B0F">
        <w:rPr>
          <w:rFonts w:ascii="Arial" w:hAnsi="Arial" w:cs="Arial"/>
          <w:sz w:val="20"/>
          <w:szCs w:val="20"/>
        </w:rPr>
        <w:t>risks at month end</w:t>
      </w:r>
      <w:r w:rsidR="00A95C06" w:rsidRPr="00E83B0F">
        <w:rPr>
          <w:rFonts w:ascii="Arial" w:hAnsi="Arial" w:cs="Arial"/>
          <w:sz w:val="20"/>
          <w:szCs w:val="20"/>
        </w:rPr>
        <w:t xml:space="preserve"> closing</w:t>
      </w:r>
      <w:r w:rsidR="006021E1" w:rsidRPr="00E83B0F">
        <w:rPr>
          <w:rFonts w:ascii="Arial" w:hAnsi="Arial" w:cs="Arial"/>
          <w:sz w:val="20"/>
          <w:szCs w:val="20"/>
        </w:rPr>
        <w:t>)</w:t>
      </w:r>
      <w:r w:rsidR="00BF0F51" w:rsidRPr="00E83B0F">
        <w:rPr>
          <w:rFonts w:ascii="Arial" w:hAnsi="Arial" w:cs="Arial"/>
          <w:sz w:val="20"/>
          <w:szCs w:val="20"/>
        </w:rPr>
        <w:t xml:space="preserve"> – </w:t>
      </w:r>
      <w:r w:rsidR="00A87E12" w:rsidRPr="00E83B0F">
        <w:rPr>
          <w:rFonts w:ascii="Arial" w:hAnsi="Arial" w:cs="Arial"/>
          <w:sz w:val="20"/>
          <w:szCs w:val="20"/>
        </w:rPr>
        <w:t xml:space="preserve">Helped close </w:t>
      </w:r>
      <w:r w:rsidR="00BF0F51" w:rsidRPr="00E83B0F">
        <w:rPr>
          <w:rFonts w:ascii="Arial" w:hAnsi="Arial" w:cs="Arial"/>
          <w:sz w:val="20"/>
          <w:szCs w:val="20"/>
        </w:rPr>
        <w:t>ASE</w:t>
      </w:r>
      <w:r w:rsidR="00A87E12" w:rsidRPr="00E83B0F">
        <w:rPr>
          <w:rFonts w:ascii="Arial" w:hAnsi="Arial" w:cs="Arial"/>
          <w:sz w:val="20"/>
          <w:szCs w:val="20"/>
        </w:rPr>
        <w:t xml:space="preserve"> area</w:t>
      </w:r>
      <w:r w:rsidR="00BF0F51" w:rsidRPr="00E83B0F">
        <w:rPr>
          <w:rFonts w:ascii="Arial" w:hAnsi="Arial" w:cs="Arial"/>
          <w:sz w:val="20"/>
          <w:szCs w:val="20"/>
        </w:rPr>
        <w:t xml:space="preserve"> low</w:t>
      </w:r>
      <w:r w:rsidR="00113E56" w:rsidRPr="00E83B0F">
        <w:rPr>
          <w:rFonts w:ascii="Arial" w:hAnsi="Arial" w:cs="Arial"/>
          <w:sz w:val="20"/>
          <w:szCs w:val="20"/>
        </w:rPr>
        <w:t xml:space="preserve"> or medium</w:t>
      </w:r>
      <w:r w:rsidR="00BF0F51" w:rsidRPr="00E83B0F">
        <w:rPr>
          <w:rFonts w:ascii="Arial" w:hAnsi="Arial" w:cs="Arial"/>
          <w:sz w:val="20"/>
          <w:szCs w:val="20"/>
        </w:rPr>
        <w:t xml:space="preserve"> risk</w:t>
      </w:r>
      <w:r w:rsidR="00860FF6" w:rsidRPr="00E83B0F">
        <w:rPr>
          <w:rFonts w:ascii="Arial" w:hAnsi="Arial" w:cs="Arial"/>
          <w:sz w:val="20"/>
          <w:szCs w:val="20"/>
        </w:rPr>
        <w:t xml:space="preserve"> </w:t>
      </w:r>
      <w:r w:rsidR="009A73D2" w:rsidRPr="00E83B0F">
        <w:rPr>
          <w:rFonts w:ascii="Arial" w:hAnsi="Arial" w:cs="Arial"/>
          <w:sz w:val="20"/>
          <w:szCs w:val="20"/>
        </w:rPr>
        <w:t>90</w:t>
      </w:r>
      <w:r w:rsidR="00860FF6" w:rsidRPr="00E83B0F">
        <w:rPr>
          <w:rFonts w:ascii="Arial" w:hAnsi="Arial" w:cs="Arial"/>
          <w:sz w:val="20"/>
          <w:szCs w:val="20"/>
        </w:rPr>
        <w:t xml:space="preserve">% of the time despite uncontrollable </w:t>
      </w:r>
      <w:r w:rsidR="005A044E" w:rsidRPr="00E83B0F">
        <w:rPr>
          <w:rFonts w:ascii="Arial" w:hAnsi="Arial" w:cs="Arial"/>
          <w:sz w:val="20"/>
          <w:szCs w:val="20"/>
        </w:rPr>
        <w:t>issues on the African continent.</w:t>
      </w:r>
    </w:p>
    <w:p w14:paraId="45C4A178" w14:textId="23A40A63" w:rsidR="00897F60" w:rsidRPr="004F2026" w:rsidRDefault="007643C8" w:rsidP="008A402C">
      <w:pPr>
        <w:pStyle w:val="ListParagraph"/>
        <w:numPr>
          <w:ilvl w:val="0"/>
          <w:numId w:val="2"/>
        </w:numPr>
        <w:spacing w:line="240" w:lineRule="auto"/>
        <w:ind w:left="1584" w:hanging="144"/>
        <w:jc w:val="both"/>
        <w:rPr>
          <w:rFonts w:ascii="Arial" w:hAnsi="Arial" w:cs="Arial"/>
          <w:sz w:val="20"/>
          <w:szCs w:val="20"/>
        </w:rPr>
      </w:pPr>
      <w:r w:rsidRPr="00E83B0F">
        <w:rPr>
          <w:rFonts w:ascii="Arial" w:hAnsi="Arial" w:cs="Arial"/>
          <w:sz w:val="20"/>
          <w:szCs w:val="20"/>
        </w:rPr>
        <w:t>Investigate alternative process and possible process automations</w:t>
      </w:r>
      <w:r w:rsidR="00CB1A24" w:rsidRPr="004F2026">
        <w:rPr>
          <w:rFonts w:ascii="Arial" w:hAnsi="Arial" w:cs="Arial"/>
          <w:sz w:val="20"/>
          <w:szCs w:val="20"/>
        </w:rPr>
        <w:t xml:space="preserve"> </w:t>
      </w:r>
      <w:r w:rsidR="00897F60" w:rsidRPr="004F2026">
        <w:rPr>
          <w:rFonts w:ascii="Arial" w:hAnsi="Arial" w:cs="Arial"/>
          <w:sz w:val="20"/>
          <w:szCs w:val="20"/>
        </w:rPr>
        <w:t>(</w:t>
      </w:r>
      <w:r w:rsidR="00653DFB" w:rsidRPr="004F2026">
        <w:rPr>
          <w:rFonts w:ascii="Arial" w:hAnsi="Arial" w:cs="Arial"/>
          <w:sz w:val="20"/>
          <w:szCs w:val="20"/>
        </w:rPr>
        <w:t xml:space="preserve">Ex: </w:t>
      </w:r>
      <w:r w:rsidR="00897F60" w:rsidRPr="004F2026">
        <w:rPr>
          <w:rFonts w:ascii="Arial" w:hAnsi="Arial" w:cs="Arial"/>
          <w:sz w:val="20"/>
          <w:szCs w:val="20"/>
        </w:rPr>
        <w:t xml:space="preserve">Programmed an Excel Spreadsheet </w:t>
      </w:r>
      <w:r w:rsidR="005A044E" w:rsidRPr="004F2026">
        <w:rPr>
          <w:rFonts w:ascii="Arial" w:hAnsi="Arial" w:cs="Arial"/>
          <w:sz w:val="20"/>
          <w:szCs w:val="20"/>
        </w:rPr>
        <w:t>with VBA</w:t>
      </w:r>
      <w:r w:rsidR="002D0CF5" w:rsidRPr="004F2026">
        <w:rPr>
          <w:rFonts w:ascii="Arial" w:hAnsi="Arial" w:cs="Arial"/>
          <w:sz w:val="20"/>
          <w:szCs w:val="20"/>
        </w:rPr>
        <w:t xml:space="preserve"> </w:t>
      </w:r>
      <w:r w:rsidR="00897F60" w:rsidRPr="004F2026">
        <w:rPr>
          <w:rFonts w:ascii="Arial" w:hAnsi="Arial" w:cs="Arial"/>
          <w:sz w:val="20"/>
          <w:szCs w:val="20"/>
        </w:rPr>
        <w:t xml:space="preserve">that automatically </w:t>
      </w:r>
      <w:r w:rsidR="00456272" w:rsidRPr="004F2026">
        <w:rPr>
          <w:rFonts w:ascii="Arial" w:hAnsi="Arial" w:cs="Arial"/>
          <w:sz w:val="20"/>
          <w:szCs w:val="20"/>
        </w:rPr>
        <w:t xml:space="preserve">sends approval emails to Church Leaders in their native </w:t>
      </w:r>
      <w:r w:rsidR="001B3C6E" w:rsidRPr="004F2026">
        <w:rPr>
          <w:rFonts w:ascii="Arial" w:hAnsi="Arial" w:cs="Arial"/>
          <w:sz w:val="20"/>
          <w:szCs w:val="20"/>
        </w:rPr>
        <w:t>languages and</w:t>
      </w:r>
      <w:r w:rsidR="00456272" w:rsidRPr="004F2026">
        <w:rPr>
          <w:rFonts w:ascii="Arial" w:hAnsi="Arial" w:cs="Arial"/>
          <w:sz w:val="20"/>
          <w:szCs w:val="20"/>
        </w:rPr>
        <w:t xml:space="preserve"> </w:t>
      </w:r>
      <w:r w:rsidR="00897F60" w:rsidRPr="004F2026">
        <w:rPr>
          <w:rFonts w:ascii="Arial" w:hAnsi="Arial" w:cs="Arial"/>
          <w:sz w:val="20"/>
          <w:szCs w:val="20"/>
        </w:rPr>
        <w:t xml:space="preserve">tells the processor which best next action </w:t>
      </w:r>
      <w:r w:rsidR="00456272" w:rsidRPr="004F2026">
        <w:rPr>
          <w:rFonts w:ascii="Arial" w:hAnsi="Arial" w:cs="Arial"/>
          <w:sz w:val="20"/>
          <w:szCs w:val="20"/>
        </w:rPr>
        <w:t xml:space="preserve">to take </w:t>
      </w:r>
      <w:r w:rsidR="00897F60" w:rsidRPr="004F2026">
        <w:rPr>
          <w:rFonts w:ascii="Arial" w:hAnsi="Arial" w:cs="Arial"/>
          <w:sz w:val="20"/>
          <w:szCs w:val="20"/>
        </w:rPr>
        <w:t>for a given EFT approval request.</w:t>
      </w:r>
      <w:r w:rsidR="00142690" w:rsidRPr="004F2026">
        <w:rPr>
          <w:rFonts w:ascii="Arial" w:hAnsi="Arial" w:cs="Arial"/>
          <w:sz w:val="20"/>
          <w:szCs w:val="20"/>
        </w:rPr>
        <w:t xml:space="preserve"> P</w:t>
      </w:r>
      <w:r w:rsidR="00897F60" w:rsidRPr="004F2026">
        <w:rPr>
          <w:rFonts w:ascii="Arial" w:hAnsi="Arial" w:cs="Arial"/>
          <w:sz w:val="20"/>
          <w:szCs w:val="20"/>
        </w:rPr>
        <w:t xml:space="preserve">rogrammed a Macro that analyses </w:t>
      </w:r>
      <w:r w:rsidR="00111482" w:rsidRPr="004F2026">
        <w:rPr>
          <w:rFonts w:ascii="Arial" w:hAnsi="Arial" w:cs="Arial"/>
          <w:sz w:val="20"/>
          <w:szCs w:val="20"/>
        </w:rPr>
        <w:t xml:space="preserve">and resolves potential reconciliation issues </w:t>
      </w:r>
      <w:r w:rsidR="00142690" w:rsidRPr="004F2026">
        <w:rPr>
          <w:rFonts w:ascii="Arial" w:hAnsi="Arial" w:cs="Arial"/>
          <w:sz w:val="20"/>
          <w:szCs w:val="20"/>
        </w:rPr>
        <w:t>in the accounting system reconciliation module</w:t>
      </w:r>
      <w:r w:rsidR="00897F60" w:rsidRPr="004F2026">
        <w:rPr>
          <w:rFonts w:ascii="Arial" w:hAnsi="Arial" w:cs="Arial"/>
          <w:sz w:val="20"/>
          <w:szCs w:val="20"/>
        </w:rPr>
        <w:t>).</w:t>
      </w:r>
      <w:r w:rsidR="006F7F63" w:rsidRPr="004F2026">
        <w:rPr>
          <w:rFonts w:ascii="Arial" w:hAnsi="Arial" w:cs="Arial"/>
          <w:sz w:val="20"/>
          <w:szCs w:val="20"/>
        </w:rPr>
        <w:t xml:space="preserve"> Those accomplishments greatly reduced the processing time of EFTs in Europe and ASE Areas</w:t>
      </w:r>
      <w:r w:rsidR="00D31F72" w:rsidRPr="004F2026">
        <w:rPr>
          <w:rFonts w:ascii="Arial" w:hAnsi="Arial" w:cs="Arial"/>
          <w:sz w:val="20"/>
          <w:szCs w:val="20"/>
        </w:rPr>
        <w:t xml:space="preserve"> by more than 60%</w:t>
      </w:r>
      <w:r w:rsidR="006F7F63" w:rsidRPr="004F2026">
        <w:rPr>
          <w:rFonts w:ascii="Arial" w:hAnsi="Arial" w:cs="Arial"/>
          <w:sz w:val="20"/>
          <w:szCs w:val="20"/>
        </w:rPr>
        <w:t>.</w:t>
      </w:r>
    </w:p>
    <w:p w14:paraId="1BD1EB1E" w14:textId="58A196C4" w:rsidR="00897F60" w:rsidRPr="00F50A2C" w:rsidRDefault="00897F60" w:rsidP="00897F60">
      <w:pPr>
        <w:pStyle w:val="ListParagraph"/>
        <w:numPr>
          <w:ilvl w:val="0"/>
          <w:numId w:val="2"/>
        </w:numPr>
        <w:spacing w:line="240" w:lineRule="auto"/>
        <w:ind w:left="1584" w:hanging="144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 xml:space="preserve">Help </w:t>
      </w:r>
      <w:r w:rsidR="003965BC" w:rsidRPr="00F50A2C">
        <w:rPr>
          <w:rFonts w:ascii="Arial" w:hAnsi="Arial" w:cs="Arial"/>
          <w:sz w:val="20"/>
          <w:szCs w:val="20"/>
        </w:rPr>
        <w:t>Church</w:t>
      </w:r>
      <w:r w:rsidRPr="00F50A2C">
        <w:rPr>
          <w:rFonts w:ascii="Arial" w:hAnsi="Arial" w:cs="Arial"/>
          <w:sz w:val="20"/>
          <w:szCs w:val="20"/>
        </w:rPr>
        <w:t xml:space="preserve"> Leaders resolve ordinary and extraordinary transaction issues in </w:t>
      </w:r>
      <w:r w:rsidR="00C76371">
        <w:rPr>
          <w:rFonts w:ascii="Arial" w:hAnsi="Arial" w:cs="Arial"/>
          <w:sz w:val="20"/>
          <w:szCs w:val="20"/>
        </w:rPr>
        <w:t>multiple countries</w:t>
      </w:r>
      <w:r w:rsidRPr="00F50A2C">
        <w:rPr>
          <w:rFonts w:ascii="Arial" w:hAnsi="Arial" w:cs="Arial"/>
          <w:sz w:val="20"/>
          <w:szCs w:val="20"/>
        </w:rPr>
        <w:t>.</w:t>
      </w:r>
    </w:p>
    <w:p w14:paraId="5F359D10" w14:textId="476DB756" w:rsidR="00897F60" w:rsidRPr="00F50A2C" w:rsidRDefault="00897F60" w:rsidP="00897F60">
      <w:pPr>
        <w:pStyle w:val="ListParagraph"/>
        <w:numPr>
          <w:ilvl w:val="0"/>
          <w:numId w:val="2"/>
        </w:numPr>
        <w:spacing w:line="240" w:lineRule="auto"/>
        <w:ind w:left="1584" w:hanging="144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 xml:space="preserve">Investigate, analyze and resolve reconciliation issues between </w:t>
      </w:r>
      <w:r w:rsidR="00577D0E">
        <w:rPr>
          <w:rFonts w:ascii="Arial" w:hAnsi="Arial" w:cs="Arial"/>
          <w:sz w:val="20"/>
          <w:szCs w:val="20"/>
        </w:rPr>
        <w:t xml:space="preserve">corporate accounts and local </w:t>
      </w:r>
      <w:r w:rsidR="004543F2">
        <w:rPr>
          <w:rFonts w:ascii="Arial" w:hAnsi="Arial" w:cs="Arial"/>
          <w:sz w:val="20"/>
          <w:szCs w:val="20"/>
        </w:rPr>
        <w:t>unit finances</w:t>
      </w:r>
      <w:r w:rsidR="001C11EE">
        <w:rPr>
          <w:rFonts w:ascii="Arial" w:hAnsi="Arial" w:cs="Arial"/>
          <w:sz w:val="20"/>
          <w:szCs w:val="20"/>
        </w:rPr>
        <w:t xml:space="preserve"> to insure proper </w:t>
      </w:r>
      <w:r w:rsidR="00020FEB">
        <w:rPr>
          <w:rFonts w:ascii="Arial" w:hAnsi="Arial" w:cs="Arial"/>
          <w:sz w:val="20"/>
          <w:szCs w:val="20"/>
        </w:rPr>
        <w:t xml:space="preserve">monthly and annual </w:t>
      </w:r>
      <w:r w:rsidR="001C11EE">
        <w:rPr>
          <w:rFonts w:ascii="Arial" w:hAnsi="Arial" w:cs="Arial"/>
          <w:sz w:val="20"/>
          <w:szCs w:val="20"/>
        </w:rPr>
        <w:t xml:space="preserve">financial </w:t>
      </w:r>
      <w:r w:rsidR="00020FEB">
        <w:rPr>
          <w:rFonts w:ascii="Arial" w:hAnsi="Arial" w:cs="Arial"/>
          <w:sz w:val="20"/>
          <w:szCs w:val="20"/>
        </w:rPr>
        <w:t>closings</w:t>
      </w:r>
      <w:r w:rsidR="005203F6">
        <w:rPr>
          <w:rFonts w:ascii="Arial" w:hAnsi="Arial" w:cs="Arial"/>
          <w:sz w:val="20"/>
          <w:szCs w:val="20"/>
        </w:rPr>
        <w:t xml:space="preserve"> per set procedures and regulations</w:t>
      </w:r>
      <w:r w:rsidR="004543F2">
        <w:rPr>
          <w:rFonts w:ascii="Arial" w:hAnsi="Arial" w:cs="Arial"/>
          <w:sz w:val="20"/>
          <w:szCs w:val="20"/>
        </w:rPr>
        <w:t>.</w:t>
      </w:r>
    </w:p>
    <w:p w14:paraId="2CC01832" w14:textId="77777777" w:rsidR="00897F60" w:rsidRPr="00F50A2C" w:rsidRDefault="00897F60" w:rsidP="00897F6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2016 - 2017</w:t>
      </w:r>
      <w:r w:rsidRPr="00F50A2C">
        <w:rPr>
          <w:rFonts w:ascii="Arial" w:hAnsi="Arial" w:cs="Arial"/>
          <w:sz w:val="20"/>
          <w:szCs w:val="20"/>
        </w:rPr>
        <w:tab/>
      </w:r>
      <w:r w:rsidRPr="00F50A2C">
        <w:rPr>
          <w:rFonts w:ascii="Arial" w:hAnsi="Arial" w:cs="Arial"/>
          <w:b/>
          <w:i/>
          <w:sz w:val="20"/>
          <w:szCs w:val="20"/>
        </w:rPr>
        <w:t>Registered Financial Representative / Full Trader</w:t>
      </w:r>
      <w:r w:rsidRPr="00F50A2C">
        <w:rPr>
          <w:rFonts w:ascii="Arial" w:hAnsi="Arial" w:cs="Arial"/>
          <w:sz w:val="20"/>
          <w:szCs w:val="20"/>
        </w:rPr>
        <w:t xml:space="preserve"> </w:t>
      </w:r>
      <w:r w:rsidRPr="00F50A2C">
        <w:rPr>
          <w:rFonts w:ascii="Arial" w:hAnsi="Arial" w:cs="Arial"/>
          <w:b/>
          <w:sz w:val="20"/>
          <w:szCs w:val="20"/>
        </w:rPr>
        <w:t>at Fidelity Investments</w:t>
      </w:r>
      <w:r w:rsidRPr="00F50A2C">
        <w:rPr>
          <w:rFonts w:ascii="Arial" w:hAnsi="Arial" w:cs="Arial"/>
          <w:sz w:val="20"/>
          <w:szCs w:val="20"/>
        </w:rPr>
        <w:t xml:space="preserve"> (</w:t>
      </w:r>
      <w:hyperlink r:id="rId16" w:history="1">
        <w:r w:rsidRPr="00F50A2C">
          <w:rPr>
            <w:rStyle w:val="Hyperlink"/>
            <w:rFonts w:ascii="Arial" w:hAnsi="Arial" w:cs="Arial"/>
            <w:sz w:val="20"/>
            <w:szCs w:val="20"/>
          </w:rPr>
          <w:t>www.fidelity.com</w:t>
        </w:r>
      </w:hyperlink>
      <w:r w:rsidRPr="00F50A2C">
        <w:rPr>
          <w:rFonts w:ascii="Arial" w:hAnsi="Arial" w:cs="Arial"/>
          <w:sz w:val="20"/>
          <w:szCs w:val="20"/>
        </w:rPr>
        <w:t>)</w:t>
      </w:r>
    </w:p>
    <w:p w14:paraId="606CF21B" w14:textId="654193DA" w:rsidR="00897F60" w:rsidRPr="00F50A2C" w:rsidRDefault="00897F60" w:rsidP="00897F60">
      <w:pPr>
        <w:pStyle w:val="ListParagraph"/>
        <w:numPr>
          <w:ilvl w:val="0"/>
          <w:numId w:val="2"/>
        </w:numPr>
        <w:spacing w:line="240" w:lineRule="auto"/>
        <w:ind w:left="1584" w:hanging="144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Personal investment accounts Management (Trade executions and issues resolutions, …)</w:t>
      </w:r>
      <w:r w:rsidR="004623AF">
        <w:rPr>
          <w:rFonts w:ascii="Arial" w:hAnsi="Arial" w:cs="Arial"/>
          <w:sz w:val="20"/>
          <w:szCs w:val="20"/>
        </w:rPr>
        <w:t xml:space="preserve"> </w:t>
      </w:r>
      <w:r w:rsidR="00BC703B">
        <w:rPr>
          <w:rFonts w:ascii="Arial" w:hAnsi="Arial" w:cs="Arial"/>
          <w:sz w:val="20"/>
          <w:szCs w:val="20"/>
        </w:rPr>
        <w:t>–</w:t>
      </w:r>
      <w:r w:rsidR="004623AF">
        <w:rPr>
          <w:rFonts w:ascii="Arial" w:hAnsi="Arial" w:cs="Arial"/>
          <w:sz w:val="20"/>
          <w:szCs w:val="20"/>
        </w:rPr>
        <w:t xml:space="preserve"> </w:t>
      </w:r>
      <w:r w:rsidR="00BC703B">
        <w:rPr>
          <w:rFonts w:ascii="Arial" w:hAnsi="Arial" w:cs="Arial"/>
          <w:sz w:val="20"/>
          <w:szCs w:val="20"/>
        </w:rPr>
        <w:t xml:space="preserve">FINRA Series 7 and Series 63 certifications </w:t>
      </w:r>
      <w:r w:rsidR="003413EA">
        <w:rPr>
          <w:rFonts w:ascii="Arial" w:hAnsi="Arial" w:cs="Arial"/>
          <w:sz w:val="20"/>
          <w:szCs w:val="20"/>
        </w:rPr>
        <w:t>holder</w:t>
      </w:r>
      <w:r w:rsidR="00C557FE">
        <w:rPr>
          <w:rFonts w:ascii="Arial" w:hAnsi="Arial" w:cs="Arial"/>
          <w:sz w:val="20"/>
          <w:szCs w:val="20"/>
        </w:rPr>
        <w:t xml:space="preserve"> (Expired March 2019</w:t>
      </w:r>
      <w:r w:rsidR="00566D10">
        <w:rPr>
          <w:rFonts w:ascii="Arial" w:hAnsi="Arial" w:cs="Arial"/>
          <w:sz w:val="20"/>
          <w:szCs w:val="20"/>
        </w:rPr>
        <w:t xml:space="preserve"> but can </w:t>
      </w:r>
      <w:r w:rsidR="00465244">
        <w:rPr>
          <w:rFonts w:ascii="Arial" w:hAnsi="Arial" w:cs="Arial"/>
          <w:sz w:val="20"/>
          <w:szCs w:val="20"/>
        </w:rPr>
        <w:t>recertify</w:t>
      </w:r>
      <w:r w:rsidR="00566D10">
        <w:rPr>
          <w:rFonts w:ascii="Arial" w:hAnsi="Arial" w:cs="Arial"/>
          <w:sz w:val="20"/>
          <w:szCs w:val="20"/>
        </w:rPr>
        <w:t xml:space="preserve"> again if needed</w:t>
      </w:r>
      <w:r w:rsidR="00C557FE">
        <w:rPr>
          <w:rFonts w:ascii="Arial" w:hAnsi="Arial" w:cs="Arial"/>
          <w:sz w:val="20"/>
          <w:szCs w:val="20"/>
        </w:rPr>
        <w:t>)</w:t>
      </w:r>
    </w:p>
    <w:p w14:paraId="4E90DBA3" w14:textId="77777777" w:rsidR="00897F60" w:rsidRPr="00F50A2C" w:rsidRDefault="00897F60" w:rsidP="00897F60">
      <w:pPr>
        <w:pStyle w:val="ListParagraph"/>
        <w:numPr>
          <w:ilvl w:val="0"/>
          <w:numId w:val="2"/>
        </w:numPr>
        <w:spacing w:line="240" w:lineRule="auto"/>
        <w:ind w:left="1584" w:hanging="144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Open, review, maintain and terminate clients’ accounts under set procedures and regulations</w:t>
      </w:r>
    </w:p>
    <w:p w14:paraId="2646D049" w14:textId="2F303096" w:rsidR="00897F60" w:rsidRPr="00F50A2C" w:rsidRDefault="00897F60" w:rsidP="00897F60">
      <w:pPr>
        <w:pStyle w:val="ListParagraph"/>
        <w:numPr>
          <w:ilvl w:val="0"/>
          <w:numId w:val="2"/>
        </w:numPr>
        <w:spacing w:line="240" w:lineRule="auto"/>
        <w:ind w:left="1584" w:hanging="144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Retirement Accounts Management (401k, IRA, Roth IRA, …)</w:t>
      </w:r>
    </w:p>
    <w:p w14:paraId="66C4BEEF" w14:textId="6F8EA5FE" w:rsidR="00AE3637" w:rsidRPr="00F50A2C" w:rsidRDefault="00AE3637" w:rsidP="00AE363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2015-2016</w:t>
      </w:r>
      <w:r w:rsidRPr="00F50A2C">
        <w:rPr>
          <w:rFonts w:ascii="Arial" w:hAnsi="Arial" w:cs="Arial"/>
          <w:sz w:val="20"/>
          <w:szCs w:val="20"/>
        </w:rPr>
        <w:tab/>
      </w:r>
      <w:r w:rsidRPr="00F50A2C">
        <w:rPr>
          <w:rFonts w:ascii="Arial" w:hAnsi="Arial" w:cs="Arial"/>
          <w:b/>
          <w:i/>
          <w:sz w:val="20"/>
          <w:szCs w:val="20"/>
        </w:rPr>
        <w:t>Business System Analyst at American Express</w:t>
      </w:r>
      <w:r w:rsidRPr="00F50A2C">
        <w:rPr>
          <w:rFonts w:ascii="Arial" w:hAnsi="Arial" w:cs="Arial"/>
          <w:sz w:val="20"/>
          <w:szCs w:val="20"/>
        </w:rPr>
        <w:t xml:space="preserve"> (</w:t>
      </w:r>
      <w:hyperlink r:id="rId17" w:history="1">
        <w:r w:rsidRPr="00F50A2C">
          <w:rPr>
            <w:rStyle w:val="Hyperlink"/>
            <w:rFonts w:ascii="Arial" w:hAnsi="Arial" w:cs="Arial"/>
            <w:sz w:val="20"/>
            <w:szCs w:val="20"/>
          </w:rPr>
          <w:t>www.americanexpress.com</w:t>
        </w:r>
      </w:hyperlink>
      <w:r w:rsidRPr="00F50A2C">
        <w:rPr>
          <w:rFonts w:ascii="Arial" w:hAnsi="Arial" w:cs="Arial"/>
          <w:sz w:val="20"/>
          <w:szCs w:val="20"/>
        </w:rPr>
        <w:t>)</w:t>
      </w:r>
    </w:p>
    <w:p w14:paraId="4240A2F2" w14:textId="5848BE1D" w:rsidR="00AE3637" w:rsidRPr="00F50A2C" w:rsidRDefault="004A62AD" w:rsidP="00AE3637">
      <w:pPr>
        <w:pStyle w:val="ListParagraph"/>
        <w:numPr>
          <w:ilvl w:val="0"/>
          <w:numId w:val="2"/>
        </w:numPr>
        <w:spacing w:line="240" w:lineRule="auto"/>
        <w:ind w:left="1584" w:hanging="144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Receive, analyze and resolve escalated cases pertaining to system issues that impact business operations</w:t>
      </w:r>
      <w:r w:rsidR="00885488" w:rsidRPr="00F50A2C">
        <w:rPr>
          <w:rFonts w:ascii="Arial" w:hAnsi="Arial" w:cs="Arial"/>
          <w:sz w:val="20"/>
          <w:szCs w:val="20"/>
        </w:rPr>
        <w:t>, including but not limited to customer financial accounts and website maintenances.</w:t>
      </w:r>
    </w:p>
    <w:p w14:paraId="428BF959" w14:textId="3E8F06E5" w:rsidR="00AE3637" w:rsidRPr="00F50A2C" w:rsidRDefault="00885488" w:rsidP="00491CA0">
      <w:pPr>
        <w:pStyle w:val="ListParagraph"/>
        <w:numPr>
          <w:ilvl w:val="0"/>
          <w:numId w:val="2"/>
        </w:numPr>
        <w:spacing w:line="240" w:lineRule="auto"/>
        <w:ind w:left="1584" w:hanging="144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 xml:space="preserve">Collect, document and analyze data pertaining to encountered issues to </w:t>
      </w:r>
      <w:r w:rsidR="006E40A4" w:rsidRPr="00F50A2C">
        <w:rPr>
          <w:rFonts w:ascii="Arial" w:hAnsi="Arial" w:cs="Arial"/>
          <w:sz w:val="20"/>
          <w:szCs w:val="20"/>
        </w:rPr>
        <w:t>elaborate process improvement plans and prioritization.</w:t>
      </w:r>
    </w:p>
    <w:p w14:paraId="7EBF1A48" w14:textId="40E4A0C9" w:rsidR="00897F60" w:rsidRPr="00F50A2C" w:rsidRDefault="00897F60" w:rsidP="00897F6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2015 - 2016</w:t>
      </w:r>
      <w:r w:rsidRPr="00F50A2C">
        <w:rPr>
          <w:rFonts w:ascii="Arial" w:hAnsi="Arial" w:cs="Arial"/>
          <w:sz w:val="20"/>
          <w:szCs w:val="20"/>
        </w:rPr>
        <w:tab/>
      </w:r>
      <w:r w:rsidRPr="00F50A2C">
        <w:rPr>
          <w:rFonts w:ascii="Arial" w:hAnsi="Arial" w:cs="Arial"/>
          <w:b/>
          <w:i/>
          <w:sz w:val="20"/>
          <w:szCs w:val="20"/>
        </w:rPr>
        <w:t>Operations</w:t>
      </w:r>
      <w:r w:rsidR="0065794C" w:rsidRPr="00F50A2C">
        <w:rPr>
          <w:rFonts w:ascii="Arial" w:hAnsi="Arial" w:cs="Arial"/>
          <w:b/>
          <w:i/>
          <w:sz w:val="20"/>
          <w:szCs w:val="20"/>
        </w:rPr>
        <w:t>/Financial</w:t>
      </w:r>
      <w:r w:rsidRPr="00F50A2C">
        <w:rPr>
          <w:rFonts w:ascii="Arial" w:hAnsi="Arial" w:cs="Arial"/>
          <w:b/>
          <w:i/>
          <w:sz w:val="20"/>
          <w:szCs w:val="20"/>
        </w:rPr>
        <w:t xml:space="preserve"> Analyst</w:t>
      </w:r>
      <w:r w:rsidRPr="00F50A2C">
        <w:rPr>
          <w:rFonts w:ascii="Arial" w:hAnsi="Arial" w:cs="Arial"/>
          <w:b/>
          <w:sz w:val="20"/>
          <w:szCs w:val="20"/>
        </w:rPr>
        <w:t xml:space="preserve"> at Goldman Sachs &amp; Co </w:t>
      </w:r>
      <w:r w:rsidRPr="00F50A2C">
        <w:rPr>
          <w:rFonts w:ascii="Arial" w:hAnsi="Arial" w:cs="Arial"/>
          <w:sz w:val="20"/>
          <w:szCs w:val="20"/>
        </w:rPr>
        <w:t>(</w:t>
      </w:r>
      <w:hyperlink r:id="rId18" w:history="1">
        <w:r w:rsidRPr="00F50A2C">
          <w:rPr>
            <w:rStyle w:val="Hyperlink"/>
            <w:rFonts w:ascii="Arial" w:hAnsi="Arial" w:cs="Arial"/>
            <w:sz w:val="20"/>
            <w:szCs w:val="20"/>
          </w:rPr>
          <w:t>www.goldmansachs.com</w:t>
        </w:r>
      </w:hyperlink>
      <w:r w:rsidRPr="00F50A2C">
        <w:rPr>
          <w:rFonts w:ascii="Arial" w:hAnsi="Arial" w:cs="Arial"/>
          <w:sz w:val="20"/>
          <w:szCs w:val="20"/>
        </w:rPr>
        <w:t>)</w:t>
      </w:r>
    </w:p>
    <w:p w14:paraId="04603A44" w14:textId="77777777" w:rsidR="00897F60" w:rsidRPr="00F50A2C" w:rsidRDefault="00897F60" w:rsidP="00897F60">
      <w:pPr>
        <w:pStyle w:val="ListParagraph"/>
        <w:numPr>
          <w:ilvl w:val="0"/>
          <w:numId w:val="2"/>
        </w:numPr>
        <w:spacing w:line="240" w:lineRule="auto"/>
        <w:ind w:left="1584" w:hanging="144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Mitigate risk through accurate documentation screening and financial data quality management</w:t>
      </w:r>
    </w:p>
    <w:p w14:paraId="7AA7EAC9" w14:textId="77777777" w:rsidR="00897F60" w:rsidRPr="00F50A2C" w:rsidRDefault="00897F60" w:rsidP="00897F60">
      <w:pPr>
        <w:pStyle w:val="ListParagraph"/>
        <w:numPr>
          <w:ilvl w:val="0"/>
          <w:numId w:val="2"/>
        </w:numPr>
        <w:spacing w:line="240" w:lineRule="auto"/>
        <w:ind w:left="1584" w:hanging="144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Open, maintain and terminate clients’ accounts under set procedures and regulations</w:t>
      </w:r>
    </w:p>
    <w:p w14:paraId="16E7280B" w14:textId="34A55C4C" w:rsidR="00897F60" w:rsidRPr="00F50A2C" w:rsidRDefault="004F2026" w:rsidP="00897F60">
      <w:pPr>
        <w:pStyle w:val="ListParagraph"/>
        <w:numPr>
          <w:ilvl w:val="0"/>
          <w:numId w:val="2"/>
        </w:numPr>
        <w:spacing w:line="240" w:lineRule="auto"/>
        <w:ind w:left="1584" w:hanging="144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Ensure</w:t>
      </w:r>
      <w:r w:rsidR="00897F60" w:rsidRPr="00F50A2C">
        <w:rPr>
          <w:rFonts w:ascii="Arial" w:hAnsi="Arial" w:cs="Arial"/>
          <w:sz w:val="20"/>
          <w:szCs w:val="20"/>
        </w:rPr>
        <w:t xml:space="preserve"> Clients’ satisfaction through outstanding services and continuous business process improvement</w:t>
      </w:r>
    </w:p>
    <w:p w14:paraId="0E691B6C" w14:textId="77777777" w:rsidR="00897F60" w:rsidRPr="00F50A2C" w:rsidRDefault="00897F60" w:rsidP="00897F6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2014 - 2015</w:t>
      </w:r>
      <w:r w:rsidRPr="00F50A2C">
        <w:rPr>
          <w:rFonts w:ascii="Arial" w:hAnsi="Arial" w:cs="Arial"/>
          <w:sz w:val="20"/>
          <w:szCs w:val="20"/>
        </w:rPr>
        <w:tab/>
      </w:r>
      <w:r w:rsidRPr="00F50A2C">
        <w:rPr>
          <w:rFonts w:ascii="Arial" w:hAnsi="Arial" w:cs="Arial"/>
          <w:b/>
          <w:i/>
          <w:sz w:val="20"/>
          <w:szCs w:val="20"/>
        </w:rPr>
        <w:t>Graduate Research Assistant</w:t>
      </w:r>
      <w:r w:rsidRPr="00F50A2C">
        <w:rPr>
          <w:rFonts w:ascii="Arial" w:hAnsi="Arial" w:cs="Arial"/>
          <w:b/>
          <w:sz w:val="20"/>
          <w:szCs w:val="20"/>
        </w:rPr>
        <w:t xml:space="preserve"> at Utah Valley University</w:t>
      </w:r>
      <w:r w:rsidRPr="00F50A2C">
        <w:rPr>
          <w:rFonts w:ascii="Arial" w:hAnsi="Arial" w:cs="Arial"/>
          <w:sz w:val="20"/>
          <w:szCs w:val="20"/>
        </w:rPr>
        <w:t xml:space="preserve"> (</w:t>
      </w:r>
      <w:hyperlink r:id="rId19" w:history="1">
        <w:r w:rsidRPr="00F50A2C">
          <w:rPr>
            <w:rStyle w:val="Hyperlink"/>
            <w:rFonts w:ascii="Arial" w:hAnsi="Arial" w:cs="Arial"/>
            <w:sz w:val="20"/>
            <w:szCs w:val="20"/>
          </w:rPr>
          <w:t>http://www.uvu.edu/</w:t>
        </w:r>
      </w:hyperlink>
      <w:r w:rsidRPr="00F50A2C">
        <w:rPr>
          <w:rFonts w:ascii="Arial" w:hAnsi="Arial" w:cs="Arial"/>
          <w:sz w:val="20"/>
          <w:szCs w:val="20"/>
        </w:rPr>
        <w:t>)</w:t>
      </w:r>
    </w:p>
    <w:p w14:paraId="714DBFF2" w14:textId="1DF91B09" w:rsidR="00897F60" w:rsidRPr="00F50A2C" w:rsidRDefault="00897F60" w:rsidP="00897F60">
      <w:pPr>
        <w:pStyle w:val="ListParagraph"/>
        <w:numPr>
          <w:ilvl w:val="0"/>
          <w:numId w:val="2"/>
        </w:numPr>
        <w:spacing w:line="240" w:lineRule="auto"/>
        <w:ind w:left="1584" w:hanging="144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Research and compile over 100 academic articles in economics from online databases</w:t>
      </w:r>
    </w:p>
    <w:p w14:paraId="4EC98C37" w14:textId="77777777" w:rsidR="00897F60" w:rsidRPr="00F50A2C" w:rsidRDefault="00897F60" w:rsidP="00897F60">
      <w:pPr>
        <w:pStyle w:val="ListParagraph"/>
        <w:numPr>
          <w:ilvl w:val="0"/>
          <w:numId w:val="2"/>
        </w:numPr>
        <w:spacing w:line="240" w:lineRule="auto"/>
        <w:ind w:left="1584" w:hanging="144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Process collected survey data to produce meaningful statistical information.</w:t>
      </w:r>
    </w:p>
    <w:p w14:paraId="25150A00" w14:textId="77777777" w:rsidR="00897F60" w:rsidRPr="00F50A2C" w:rsidRDefault="00897F60" w:rsidP="00897F60">
      <w:pPr>
        <w:pStyle w:val="ListParagraph"/>
        <w:numPr>
          <w:ilvl w:val="0"/>
          <w:numId w:val="2"/>
        </w:numPr>
        <w:spacing w:line="240" w:lineRule="auto"/>
        <w:ind w:left="1584" w:hanging="144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Grade undergraduate homework and tests for 3 “Business Statistics” classes.</w:t>
      </w:r>
    </w:p>
    <w:p w14:paraId="70627664" w14:textId="77777777" w:rsidR="00897F60" w:rsidRPr="00F50A2C" w:rsidRDefault="00897F60" w:rsidP="00897F6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2012 - 2014</w:t>
      </w:r>
      <w:r w:rsidRPr="00F50A2C">
        <w:rPr>
          <w:rFonts w:ascii="Arial" w:hAnsi="Arial" w:cs="Arial"/>
          <w:sz w:val="20"/>
          <w:szCs w:val="20"/>
        </w:rPr>
        <w:tab/>
      </w:r>
      <w:r w:rsidRPr="00F50A2C">
        <w:rPr>
          <w:rFonts w:ascii="Arial" w:hAnsi="Arial" w:cs="Arial"/>
          <w:b/>
          <w:i/>
          <w:sz w:val="20"/>
          <w:szCs w:val="20"/>
        </w:rPr>
        <w:t xml:space="preserve">Supervisor </w:t>
      </w:r>
      <w:r w:rsidRPr="00F50A2C">
        <w:rPr>
          <w:rFonts w:ascii="Arial" w:hAnsi="Arial" w:cs="Arial"/>
          <w:b/>
          <w:sz w:val="20"/>
          <w:szCs w:val="20"/>
        </w:rPr>
        <w:t xml:space="preserve">at the Polynesian Cultural Center-Hawaii </w:t>
      </w:r>
      <w:r w:rsidRPr="00F50A2C">
        <w:rPr>
          <w:rFonts w:ascii="Arial" w:hAnsi="Arial" w:cs="Arial"/>
          <w:sz w:val="20"/>
          <w:szCs w:val="20"/>
        </w:rPr>
        <w:t>(</w:t>
      </w:r>
      <w:hyperlink r:id="rId20" w:history="1">
        <w:r w:rsidRPr="00F50A2C">
          <w:rPr>
            <w:rStyle w:val="Hyperlink"/>
            <w:rFonts w:ascii="Arial" w:hAnsi="Arial" w:cs="Arial"/>
            <w:sz w:val="20"/>
            <w:szCs w:val="20"/>
          </w:rPr>
          <w:t>http://www.polynesia.com/</w:t>
        </w:r>
      </w:hyperlink>
      <w:r w:rsidRPr="00F50A2C">
        <w:rPr>
          <w:rFonts w:ascii="Arial" w:hAnsi="Arial" w:cs="Arial"/>
          <w:sz w:val="20"/>
          <w:szCs w:val="20"/>
        </w:rPr>
        <w:t>)</w:t>
      </w:r>
    </w:p>
    <w:p w14:paraId="0C64CAB9" w14:textId="19B95516" w:rsidR="00897F60" w:rsidRPr="00F50A2C" w:rsidRDefault="00897F60" w:rsidP="00897F60">
      <w:pPr>
        <w:pStyle w:val="ListParagraph"/>
        <w:numPr>
          <w:ilvl w:val="0"/>
          <w:numId w:val="3"/>
        </w:numPr>
        <w:spacing w:line="240" w:lineRule="auto"/>
        <w:ind w:left="1584" w:hanging="144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Manage the stock clerks’ team for accurate inventory management on Microsoft Great Plains.</w:t>
      </w:r>
    </w:p>
    <w:p w14:paraId="11C1E05E" w14:textId="69F634E2" w:rsidR="00897F60" w:rsidRPr="00F50A2C" w:rsidRDefault="00897F60" w:rsidP="00897F60">
      <w:pPr>
        <w:pStyle w:val="ListParagraph"/>
        <w:numPr>
          <w:ilvl w:val="0"/>
          <w:numId w:val="3"/>
        </w:numPr>
        <w:spacing w:line="240" w:lineRule="auto"/>
        <w:ind w:left="1584" w:hanging="144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 xml:space="preserve">Process invoices in Microsoft Great Plain for timely payment of </w:t>
      </w:r>
      <w:r w:rsidR="00F135DC" w:rsidRPr="00F50A2C">
        <w:rPr>
          <w:rFonts w:ascii="Arial" w:hAnsi="Arial" w:cs="Arial"/>
          <w:sz w:val="20"/>
          <w:szCs w:val="20"/>
        </w:rPr>
        <w:t>vendors and</w:t>
      </w:r>
      <w:r w:rsidRPr="00F50A2C">
        <w:rPr>
          <w:rFonts w:ascii="Arial" w:hAnsi="Arial" w:cs="Arial"/>
          <w:sz w:val="20"/>
          <w:szCs w:val="20"/>
        </w:rPr>
        <w:t xml:space="preserve"> assist management team in the production of monthly financial reports.</w:t>
      </w:r>
    </w:p>
    <w:p w14:paraId="2511A57A" w14:textId="77777777" w:rsidR="00897F60" w:rsidRPr="00F50A2C" w:rsidRDefault="00897F60" w:rsidP="00897F6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2005 - 2008</w:t>
      </w:r>
      <w:r w:rsidRPr="00F50A2C">
        <w:rPr>
          <w:rFonts w:ascii="Arial" w:hAnsi="Arial" w:cs="Arial"/>
          <w:sz w:val="20"/>
          <w:szCs w:val="20"/>
        </w:rPr>
        <w:tab/>
      </w:r>
      <w:r w:rsidRPr="00F50A2C">
        <w:rPr>
          <w:rFonts w:ascii="Arial" w:hAnsi="Arial" w:cs="Arial"/>
          <w:b/>
          <w:i/>
          <w:sz w:val="20"/>
          <w:szCs w:val="20"/>
        </w:rPr>
        <w:t>Engineer</w:t>
      </w:r>
      <w:r w:rsidRPr="00F50A2C">
        <w:rPr>
          <w:rFonts w:ascii="Arial" w:hAnsi="Arial" w:cs="Arial"/>
          <w:b/>
          <w:sz w:val="20"/>
          <w:szCs w:val="20"/>
        </w:rPr>
        <w:t xml:space="preserve"> at </w:t>
      </w:r>
      <w:proofErr w:type="spellStart"/>
      <w:r w:rsidRPr="00F50A2C">
        <w:rPr>
          <w:rFonts w:ascii="Arial" w:hAnsi="Arial" w:cs="Arial"/>
          <w:b/>
          <w:sz w:val="20"/>
          <w:szCs w:val="20"/>
        </w:rPr>
        <w:t>RioTinto</w:t>
      </w:r>
      <w:proofErr w:type="spellEnd"/>
      <w:r w:rsidRPr="00F50A2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F50A2C">
        <w:rPr>
          <w:rFonts w:ascii="Arial" w:hAnsi="Arial" w:cs="Arial"/>
          <w:b/>
          <w:sz w:val="20"/>
          <w:szCs w:val="20"/>
        </w:rPr>
        <w:t>Qit</w:t>
      </w:r>
      <w:proofErr w:type="spellEnd"/>
      <w:r w:rsidRPr="00F50A2C">
        <w:rPr>
          <w:rFonts w:ascii="Arial" w:hAnsi="Arial" w:cs="Arial"/>
          <w:b/>
          <w:sz w:val="20"/>
          <w:szCs w:val="20"/>
        </w:rPr>
        <w:t xml:space="preserve"> Madagascar Minerals</w:t>
      </w:r>
      <w:r w:rsidRPr="00F50A2C">
        <w:rPr>
          <w:rFonts w:ascii="Arial" w:hAnsi="Arial" w:cs="Arial"/>
          <w:sz w:val="20"/>
          <w:szCs w:val="20"/>
        </w:rPr>
        <w:t xml:space="preserve"> (</w:t>
      </w:r>
      <w:hyperlink r:id="rId21" w:history="1">
        <w:r w:rsidRPr="00F50A2C">
          <w:rPr>
            <w:rStyle w:val="Hyperlink"/>
            <w:rFonts w:ascii="Arial" w:hAnsi="Arial" w:cs="Arial"/>
            <w:sz w:val="20"/>
            <w:szCs w:val="20"/>
          </w:rPr>
          <w:t>http://www.riotintomadagascar.com/</w:t>
        </w:r>
      </w:hyperlink>
      <w:r w:rsidRPr="00F50A2C">
        <w:rPr>
          <w:rFonts w:ascii="Arial" w:hAnsi="Arial" w:cs="Arial"/>
          <w:sz w:val="20"/>
          <w:szCs w:val="20"/>
        </w:rPr>
        <w:t xml:space="preserve">)  </w:t>
      </w:r>
    </w:p>
    <w:p w14:paraId="3105ECDF" w14:textId="2758EE43" w:rsidR="00897F60" w:rsidRPr="00F50A2C" w:rsidRDefault="00897F60" w:rsidP="00897F60">
      <w:pPr>
        <w:pStyle w:val="ListParagraph"/>
        <w:numPr>
          <w:ilvl w:val="0"/>
          <w:numId w:val="4"/>
        </w:numPr>
        <w:spacing w:line="240" w:lineRule="auto"/>
        <w:ind w:left="1584" w:hanging="144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Assist with construction permit acquisition, expropriation process and bidding contracts.</w:t>
      </w:r>
    </w:p>
    <w:p w14:paraId="4B5CFFA7" w14:textId="77777777" w:rsidR="00897F60" w:rsidRPr="00F50A2C" w:rsidRDefault="00897F60" w:rsidP="00897F60">
      <w:pPr>
        <w:pStyle w:val="ListParagraph"/>
        <w:numPr>
          <w:ilvl w:val="0"/>
          <w:numId w:val="4"/>
        </w:numPr>
        <w:spacing w:line="240" w:lineRule="auto"/>
        <w:ind w:left="1584" w:hanging="144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Manage land survey team and equipment | Process land survey data on computer.</w:t>
      </w:r>
    </w:p>
    <w:p w14:paraId="49C87EF0" w14:textId="77777777" w:rsidR="00897F60" w:rsidRPr="00F50A2C" w:rsidRDefault="00897F60" w:rsidP="00897F60">
      <w:pPr>
        <w:pStyle w:val="ListParagraph"/>
        <w:numPr>
          <w:ilvl w:val="0"/>
          <w:numId w:val="4"/>
        </w:numPr>
        <w:spacing w:line="240" w:lineRule="auto"/>
        <w:ind w:left="1584" w:hanging="144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Operate on AutoCAD Civil 3D and ArcMap systems to produce engineering documents.</w:t>
      </w:r>
    </w:p>
    <w:sectPr w:rsidR="00897F60" w:rsidRPr="00F50A2C" w:rsidSect="00694E68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511CF" w14:textId="77777777" w:rsidR="000F3323" w:rsidRDefault="000F3323" w:rsidP="00A27CF2">
      <w:pPr>
        <w:spacing w:line="240" w:lineRule="auto"/>
      </w:pPr>
      <w:r>
        <w:separator/>
      </w:r>
    </w:p>
  </w:endnote>
  <w:endnote w:type="continuationSeparator" w:id="0">
    <w:p w14:paraId="0047E559" w14:textId="77777777" w:rsidR="000F3323" w:rsidRDefault="000F3323" w:rsidP="00A27C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11528" w14:textId="77777777" w:rsidR="005B38CD" w:rsidRDefault="005B38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C6D4A" w14:textId="77777777" w:rsidR="00A11673" w:rsidRDefault="00A11673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A15783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A15783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</w:p>
  <w:p w14:paraId="0DD99B69" w14:textId="77777777" w:rsidR="00A11673" w:rsidRDefault="00A116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5F1D5" w14:textId="77777777" w:rsidR="005B38CD" w:rsidRDefault="005B38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45EDA" w14:textId="77777777" w:rsidR="000F3323" w:rsidRDefault="000F3323" w:rsidP="00A27CF2">
      <w:pPr>
        <w:spacing w:line="240" w:lineRule="auto"/>
      </w:pPr>
      <w:r>
        <w:separator/>
      </w:r>
    </w:p>
  </w:footnote>
  <w:footnote w:type="continuationSeparator" w:id="0">
    <w:p w14:paraId="01FEEA7B" w14:textId="77777777" w:rsidR="000F3323" w:rsidRDefault="000F3323" w:rsidP="00A27C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7A7EA" w14:textId="6A8E92CE" w:rsidR="005B38CD" w:rsidRDefault="000F3323">
    <w:pPr>
      <w:pStyle w:val="Header"/>
    </w:pPr>
    <w:r>
      <w:rPr>
        <w:noProof/>
      </w:rPr>
      <w:pict w14:anchorId="7AA2D9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0908985" o:spid="_x0000_s2056" type="#_x0000_t75" style="position:absolute;margin-left:0;margin-top:0;width:539.6pt;height:688.1pt;z-index:-251657216;mso-position-horizontal:center;mso-position-horizontal-relative:margin;mso-position-vertical:center;mso-position-vertical-relative:margin" o:allowincell="f">
          <v:imagedata r:id="rId1" o:title="a258199ba74ba17ad6247c210dd425a3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BD9B0" w14:textId="546BD1FB" w:rsidR="00A27CF2" w:rsidRPr="00A11673" w:rsidRDefault="000F3323" w:rsidP="00266979">
    <w:pPr>
      <w:pStyle w:val="Header"/>
      <w:shd w:val="clear" w:color="auto" w:fill="B4C6E7" w:themeFill="accent5" w:themeFillTint="66"/>
      <w:rPr>
        <w:color w:val="FFFFFF" w:themeColor="background1"/>
      </w:rPr>
    </w:pPr>
    <w:r>
      <w:rPr>
        <w:noProof/>
        <w:color w:val="FFFFFF" w:themeColor="background1"/>
      </w:rPr>
      <w:pict w14:anchorId="476363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0908986" o:spid="_x0000_s2057" type="#_x0000_t75" style="position:absolute;margin-left:0;margin-top:0;width:539.6pt;height:688.1pt;z-index:-251656192;mso-position-horizontal:center;mso-position-horizontal-relative:margin;mso-position-vertical:center;mso-position-vertical-relative:margin" o:allowincell="f">
          <v:imagedata r:id="rId1" o:title="a258199ba74ba17ad6247c210dd425a3 (1)" gain="19661f" blacklevel="22938f"/>
          <w10:wrap anchorx="margin" anchory="margin"/>
        </v:shape>
      </w:pict>
    </w:r>
    <w:r w:rsidR="00A11673">
      <w:rPr>
        <w:color w:val="FFFFFF" w:themeColor="background1"/>
      </w:rPr>
      <w:t>RESUME</w:t>
    </w:r>
    <w:r w:rsidR="00A27CF2" w:rsidRPr="00A11673">
      <w:rPr>
        <w:color w:val="FFFFFF" w:themeColor="background1"/>
      </w:rPr>
      <w:ptab w:relativeTo="margin" w:alignment="center" w:leader="none"/>
    </w:r>
    <w:r w:rsidR="00A11673">
      <w:rPr>
        <w:color w:val="FFFFFF" w:themeColor="background1"/>
      </w:rPr>
      <w:t>TOKY ANDRIATSIVOAFETRA</w:t>
    </w:r>
    <w:r w:rsidR="00A27CF2" w:rsidRPr="00A11673">
      <w:rPr>
        <w:color w:val="FFFFFF" w:themeColor="background1"/>
      </w:rPr>
      <w:ptab w:relativeTo="margin" w:alignment="right" w:leader="none"/>
    </w:r>
    <w:r w:rsidR="006A1AF2">
      <w:rPr>
        <w:color w:val="FFFFFF" w:themeColor="background1"/>
      </w:rPr>
      <w:t>201</w:t>
    </w:r>
    <w:r w:rsidR="002F30BE">
      <w:rPr>
        <w:color w:val="FFFFFF" w:themeColor="background1"/>
      </w:rPr>
      <w:t>9-0</w:t>
    </w:r>
    <w:r w:rsidR="00205699">
      <w:rPr>
        <w:color w:val="FFFFFF" w:themeColor="background1"/>
      </w:rPr>
      <w:t>9-04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E6901" w14:textId="0DB987B8" w:rsidR="005B38CD" w:rsidRDefault="000F3323">
    <w:pPr>
      <w:pStyle w:val="Header"/>
    </w:pPr>
    <w:r>
      <w:rPr>
        <w:noProof/>
      </w:rPr>
      <w:pict w14:anchorId="21984B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0908984" o:spid="_x0000_s2055" type="#_x0000_t75" style="position:absolute;margin-left:0;margin-top:0;width:539.6pt;height:688.1pt;z-index:-251658240;mso-position-horizontal:center;mso-position-horizontal-relative:margin;mso-position-vertical:center;mso-position-vertical-relative:margin" o:allowincell="f">
          <v:imagedata r:id="rId1" o:title="a258199ba74ba17ad6247c210dd425a3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015E1"/>
    <w:multiLevelType w:val="hybridMultilevel"/>
    <w:tmpl w:val="24DEC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0218A7"/>
    <w:multiLevelType w:val="hybridMultilevel"/>
    <w:tmpl w:val="928C83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C8A5887"/>
    <w:multiLevelType w:val="hybridMultilevel"/>
    <w:tmpl w:val="11B22F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0E20DEC"/>
    <w:multiLevelType w:val="multilevel"/>
    <w:tmpl w:val="7F32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D71F8A"/>
    <w:multiLevelType w:val="hybridMultilevel"/>
    <w:tmpl w:val="5A5E5D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0F8"/>
    <w:rsid w:val="00003EC9"/>
    <w:rsid w:val="000061E7"/>
    <w:rsid w:val="00016DB8"/>
    <w:rsid w:val="000208D9"/>
    <w:rsid w:val="00020FEB"/>
    <w:rsid w:val="000214E9"/>
    <w:rsid w:val="000251AA"/>
    <w:rsid w:val="00027763"/>
    <w:rsid w:val="00033C36"/>
    <w:rsid w:val="00034553"/>
    <w:rsid w:val="000367C6"/>
    <w:rsid w:val="00043491"/>
    <w:rsid w:val="00076150"/>
    <w:rsid w:val="00081868"/>
    <w:rsid w:val="000A1D2E"/>
    <w:rsid w:val="000B3CFE"/>
    <w:rsid w:val="000C2A26"/>
    <w:rsid w:val="000C3060"/>
    <w:rsid w:val="000C42A7"/>
    <w:rsid w:val="000E228B"/>
    <w:rsid w:val="000E2B5F"/>
    <w:rsid w:val="000E6D7D"/>
    <w:rsid w:val="000E720D"/>
    <w:rsid w:val="000F0F2E"/>
    <w:rsid w:val="000F3323"/>
    <w:rsid w:val="000F7E77"/>
    <w:rsid w:val="0010525A"/>
    <w:rsid w:val="00111482"/>
    <w:rsid w:val="00112D63"/>
    <w:rsid w:val="00112F8D"/>
    <w:rsid w:val="00113E56"/>
    <w:rsid w:val="0011425D"/>
    <w:rsid w:val="0012343C"/>
    <w:rsid w:val="00130C89"/>
    <w:rsid w:val="00133C9B"/>
    <w:rsid w:val="00140BCC"/>
    <w:rsid w:val="00142690"/>
    <w:rsid w:val="00155165"/>
    <w:rsid w:val="001626F4"/>
    <w:rsid w:val="00163C34"/>
    <w:rsid w:val="00166015"/>
    <w:rsid w:val="00180097"/>
    <w:rsid w:val="00180CAC"/>
    <w:rsid w:val="00187D38"/>
    <w:rsid w:val="00190434"/>
    <w:rsid w:val="00192AB1"/>
    <w:rsid w:val="00196302"/>
    <w:rsid w:val="00196403"/>
    <w:rsid w:val="001A48B1"/>
    <w:rsid w:val="001A7C4C"/>
    <w:rsid w:val="001B3C6E"/>
    <w:rsid w:val="001C11EE"/>
    <w:rsid w:val="001C5FF3"/>
    <w:rsid w:val="001C65C4"/>
    <w:rsid w:val="001C7468"/>
    <w:rsid w:val="001D36F6"/>
    <w:rsid w:val="001D7F40"/>
    <w:rsid w:val="001E02F6"/>
    <w:rsid w:val="001E0F19"/>
    <w:rsid w:val="001E3777"/>
    <w:rsid w:val="001E5774"/>
    <w:rsid w:val="001E63C8"/>
    <w:rsid w:val="001F1F8D"/>
    <w:rsid w:val="001F2E8A"/>
    <w:rsid w:val="00205699"/>
    <w:rsid w:val="00212BA4"/>
    <w:rsid w:val="00225334"/>
    <w:rsid w:val="0024178F"/>
    <w:rsid w:val="0024378E"/>
    <w:rsid w:val="002516F0"/>
    <w:rsid w:val="00252413"/>
    <w:rsid w:val="002539A5"/>
    <w:rsid w:val="0025493E"/>
    <w:rsid w:val="00262067"/>
    <w:rsid w:val="00265E76"/>
    <w:rsid w:val="00266979"/>
    <w:rsid w:val="002C5222"/>
    <w:rsid w:val="002D0ACF"/>
    <w:rsid w:val="002D0CF5"/>
    <w:rsid w:val="002D3997"/>
    <w:rsid w:val="002E700F"/>
    <w:rsid w:val="002E7485"/>
    <w:rsid w:val="002F30BE"/>
    <w:rsid w:val="002F38FB"/>
    <w:rsid w:val="00307201"/>
    <w:rsid w:val="0031410F"/>
    <w:rsid w:val="003163A7"/>
    <w:rsid w:val="00322450"/>
    <w:rsid w:val="00324DF5"/>
    <w:rsid w:val="003324F0"/>
    <w:rsid w:val="00333EAF"/>
    <w:rsid w:val="003413EA"/>
    <w:rsid w:val="003741BE"/>
    <w:rsid w:val="003753BC"/>
    <w:rsid w:val="00380047"/>
    <w:rsid w:val="00382152"/>
    <w:rsid w:val="00391B8F"/>
    <w:rsid w:val="003938A1"/>
    <w:rsid w:val="003965BC"/>
    <w:rsid w:val="00396A87"/>
    <w:rsid w:val="003A51E4"/>
    <w:rsid w:val="003C62D0"/>
    <w:rsid w:val="003D0270"/>
    <w:rsid w:val="003D7C6E"/>
    <w:rsid w:val="003F6EE4"/>
    <w:rsid w:val="00402D6A"/>
    <w:rsid w:val="00431338"/>
    <w:rsid w:val="004403B3"/>
    <w:rsid w:val="0045166D"/>
    <w:rsid w:val="004543F2"/>
    <w:rsid w:val="0045506B"/>
    <w:rsid w:val="00455DFF"/>
    <w:rsid w:val="00456272"/>
    <w:rsid w:val="004623AF"/>
    <w:rsid w:val="0046370D"/>
    <w:rsid w:val="00465244"/>
    <w:rsid w:val="00471F9A"/>
    <w:rsid w:val="004933B2"/>
    <w:rsid w:val="004A62AD"/>
    <w:rsid w:val="004B037C"/>
    <w:rsid w:val="004C5C1E"/>
    <w:rsid w:val="004D6B32"/>
    <w:rsid w:val="004F2026"/>
    <w:rsid w:val="004F244E"/>
    <w:rsid w:val="004F37FA"/>
    <w:rsid w:val="004F7901"/>
    <w:rsid w:val="005126D9"/>
    <w:rsid w:val="0051760C"/>
    <w:rsid w:val="005203F6"/>
    <w:rsid w:val="005207DC"/>
    <w:rsid w:val="005327CB"/>
    <w:rsid w:val="00560333"/>
    <w:rsid w:val="00560556"/>
    <w:rsid w:val="00566D10"/>
    <w:rsid w:val="00571CF4"/>
    <w:rsid w:val="005721D0"/>
    <w:rsid w:val="0057232F"/>
    <w:rsid w:val="00576E16"/>
    <w:rsid w:val="00577D0E"/>
    <w:rsid w:val="00583EC3"/>
    <w:rsid w:val="00592D9B"/>
    <w:rsid w:val="00595458"/>
    <w:rsid w:val="0059594C"/>
    <w:rsid w:val="005A044E"/>
    <w:rsid w:val="005B1A8A"/>
    <w:rsid w:val="005B38CD"/>
    <w:rsid w:val="005B59F8"/>
    <w:rsid w:val="005B71B9"/>
    <w:rsid w:val="005C5091"/>
    <w:rsid w:val="005E40A9"/>
    <w:rsid w:val="005E5856"/>
    <w:rsid w:val="005E7B58"/>
    <w:rsid w:val="005F3638"/>
    <w:rsid w:val="006021E1"/>
    <w:rsid w:val="00623674"/>
    <w:rsid w:val="0062370D"/>
    <w:rsid w:val="0063263E"/>
    <w:rsid w:val="00635481"/>
    <w:rsid w:val="006522E2"/>
    <w:rsid w:val="00653DFB"/>
    <w:rsid w:val="0065794C"/>
    <w:rsid w:val="0068613B"/>
    <w:rsid w:val="00694E68"/>
    <w:rsid w:val="006A1AF2"/>
    <w:rsid w:val="006A4CCF"/>
    <w:rsid w:val="006A56E4"/>
    <w:rsid w:val="006B0A7D"/>
    <w:rsid w:val="006D47C4"/>
    <w:rsid w:val="006E40A4"/>
    <w:rsid w:val="006E6366"/>
    <w:rsid w:val="006F329A"/>
    <w:rsid w:val="006F7F63"/>
    <w:rsid w:val="00706F3E"/>
    <w:rsid w:val="00707480"/>
    <w:rsid w:val="00721E3C"/>
    <w:rsid w:val="007272B2"/>
    <w:rsid w:val="00731BA1"/>
    <w:rsid w:val="0073611D"/>
    <w:rsid w:val="007410CC"/>
    <w:rsid w:val="007643C8"/>
    <w:rsid w:val="0076534A"/>
    <w:rsid w:val="00766734"/>
    <w:rsid w:val="00781E42"/>
    <w:rsid w:val="00786D49"/>
    <w:rsid w:val="00793AF9"/>
    <w:rsid w:val="00797813"/>
    <w:rsid w:val="007A43A2"/>
    <w:rsid w:val="007A604C"/>
    <w:rsid w:val="007B41C5"/>
    <w:rsid w:val="007D36B3"/>
    <w:rsid w:val="007E4302"/>
    <w:rsid w:val="00823170"/>
    <w:rsid w:val="008260B8"/>
    <w:rsid w:val="00826DA8"/>
    <w:rsid w:val="00827F92"/>
    <w:rsid w:val="008361ED"/>
    <w:rsid w:val="00844A9A"/>
    <w:rsid w:val="008476C3"/>
    <w:rsid w:val="008534AB"/>
    <w:rsid w:val="00860209"/>
    <w:rsid w:val="00860FF6"/>
    <w:rsid w:val="00861579"/>
    <w:rsid w:val="00861DF2"/>
    <w:rsid w:val="008624BC"/>
    <w:rsid w:val="00863E3A"/>
    <w:rsid w:val="00873062"/>
    <w:rsid w:val="00873161"/>
    <w:rsid w:val="0088232B"/>
    <w:rsid w:val="00885488"/>
    <w:rsid w:val="008948B2"/>
    <w:rsid w:val="00897F60"/>
    <w:rsid w:val="008A06B3"/>
    <w:rsid w:val="008A402C"/>
    <w:rsid w:val="008E40C7"/>
    <w:rsid w:val="008E51F1"/>
    <w:rsid w:val="008E54B2"/>
    <w:rsid w:val="008E7FB0"/>
    <w:rsid w:val="0090101A"/>
    <w:rsid w:val="009049B6"/>
    <w:rsid w:val="009140F8"/>
    <w:rsid w:val="00932968"/>
    <w:rsid w:val="00934F3C"/>
    <w:rsid w:val="00935B32"/>
    <w:rsid w:val="00940A1D"/>
    <w:rsid w:val="00941DF1"/>
    <w:rsid w:val="00941E48"/>
    <w:rsid w:val="00966A76"/>
    <w:rsid w:val="009720AB"/>
    <w:rsid w:val="00993036"/>
    <w:rsid w:val="00993976"/>
    <w:rsid w:val="009A73D2"/>
    <w:rsid w:val="009B0C2A"/>
    <w:rsid w:val="009B4C9D"/>
    <w:rsid w:val="009B6810"/>
    <w:rsid w:val="009B7FC0"/>
    <w:rsid w:val="009C0524"/>
    <w:rsid w:val="009C3992"/>
    <w:rsid w:val="009F2480"/>
    <w:rsid w:val="00A048A1"/>
    <w:rsid w:val="00A05849"/>
    <w:rsid w:val="00A11673"/>
    <w:rsid w:val="00A15783"/>
    <w:rsid w:val="00A20E12"/>
    <w:rsid w:val="00A230CA"/>
    <w:rsid w:val="00A27CF2"/>
    <w:rsid w:val="00A50EAE"/>
    <w:rsid w:val="00A512DC"/>
    <w:rsid w:val="00A60F2E"/>
    <w:rsid w:val="00A6400F"/>
    <w:rsid w:val="00A66CC9"/>
    <w:rsid w:val="00A67975"/>
    <w:rsid w:val="00A81674"/>
    <w:rsid w:val="00A87E12"/>
    <w:rsid w:val="00A90AF4"/>
    <w:rsid w:val="00A935EE"/>
    <w:rsid w:val="00A95932"/>
    <w:rsid w:val="00A95C06"/>
    <w:rsid w:val="00AA459A"/>
    <w:rsid w:val="00AB0779"/>
    <w:rsid w:val="00AC4C2E"/>
    <w:rsid w:val="00AD0587"/>
    <w:rsid w:val="00AE08B7"/>
    <w:rsid w:val="00AE3637"/>
    <w:rsid w:val="00AE794F"/>
    <w:rsid w:val="00B05E4B"/>
    <w:rsid w:val="00B06ECF"/>
    <w:rsid w:val="00B14F39"/>
    <w:rsid w:val="00B178A8"/>
    <w:rsid w:val="00B17E33"/>
    <w:rsid w:val="00B25307"/>
    <w:rsid w:val="00B34EA6"/>
    <w:rsid w:val="00B410DD"/>
    <w:rsid w:val="00B42FE9"/>
    <w:rsid w:val="00B43622"/>
    <w:rsid w:val="00B45CFD"/>
    <w:rsid w:val="00B65825"/>
    <w:rsid w:val="00B71528"/>
    <w:rsid w:val="00B7562B"/>
    <w:rsid w:val="00B7762B"/>
    <w:rsid w:val="00B80BB6"/>
    <w:rsid w:val="00B96A98"/>
    <w:rsid w:val="00BB6130"/>
    <w:rsid w:val="00BC0F05"/>
    <w:rsid w:val="00BC2457"/>
    <w:rsid w:val="00BC4571"/>
    <w:rsid w:val="00BC6A63"/>
    <w:rsid w:val="00BC703B"/>
    <w:rsid w:val="00BC7822"/>
    <w:rsid w:val="00BD0291"/>
    <w:rsid w:val="00BD26FA"/>
    <w:rsid w:val="00BD27C2"/>
    <w:rsid w:val="00BE7396"/>
    <w:rsid w:val="00BF0F51"/>
    <w:rsid w:val="00BF1901"/>
    <w:rsid w:val="00C03E1C"/>
    <w:rsid w:val="00C1094C"/>
    <w:rsid w:val="00C11004"/>
    <w:rsid w:val="00C206B6"/>
    <w:rsid w:val="00C31873"/>
    <w:rsid w:val="00C46FA0"/>
    <w:rsid w:val="00C507C4"/>
    <w:rsid w:val="00C5353D"/>
    <w:rsid w:val="00C5469A"/>
    <w:rsid w:val="00C557FE"/>
    <w:rsid w:val="00C75486"/>
    <w:rsid w:val="00C76371"/>
    <w:rsid w:val="00C90F15"/>
    <w:rsid w:val="00C924C8"/>
    <w:rsid w:val="00C967FD"/>
    <w:rsid w:val="00CA4CD7"/>
    <w:rsid w:val="00CB1A24"/>
    <w:rsid w:val="00CB6E44"/>
    <w:rsid w:val="00CC3ABA"/>
    <w:rsid w:val="00CD0C2A"/>
    <w:rsid w:val="00CD7E59"/>
    <w:rsid w:val="00CE712E"/>
    <w:rsid w:val="00CE7695"/>
    <w:rsid w:val="00CF45B8"/>
    <w:rsid w:val="00D01715"/>
    <w:rsid w:val="00D103DA"/>
    <w:rsid w:val="00D162A6"/>
    <w:rsid w:val="00D167D8"/>
    <w:rsid w:val="00D31F72"/>
    <w:rsid w:val="00D32B71"/>
    <w:rsid w:val="00D51690"/>
    <w:rsid w:val="00D522F4"/>
    <w:rsid w:val="00D573C4"/>
    <w:rsid w:val="00D60150"/>
    <w:rsid w:val="00D650D4"/>
    <w:rsid w:val="00D6547C"/>
    <w:rsid w:val="00D70CC4"/>
    <w:rsid w:val="00DB4D4A"/>
    <w:rsid w:val="00DB79D3"/>
    <w:rsid w:val="00DC0C31"/>
    <w:rsid w:val="00DC12F8"/>
    <w:rsid w:val="00DC1DFA"/>
    <w:rsid w:val="00DE05BA"/>
    <w:rsid w:val="00E0672D"/>
    <w:rsid w:val="00E07FD9"/>
    <w:rsid w:val="00E20353"/>
    <w:rsid w:val="00E2778A"/>
    <w:rsid w:val="00E57D2A"/>
    <w:rsid w:val="00E6476D"/>
    <w:rsid w:val="00E727B7"/>
    <w:rsid w:val="00E83B0F"/>
    <w:rsid w:val="00E8404F"/>
    <w:rsid w:val="00E85384"/>
    <w:rsid w:val="00E876E2"/>
    <w:rsid w:val="00E9101D"/>
    <w:rsid w:val="00E97E82"/>
    <w:rsid w:val="00EA6BDB"/>
    <w:rsid w:val="00EA76D0"/>
    <w:rsid w:val="00EB4446"/>
    <w:rsid w:val="00ED5069"/>
    <w:rsid w:val="00EE0EA6"/>
    <w:rsid w:val="00EE589D"/>
    <w:rsid w:val="00EE707C"/>
    <w:rsid w:val="00F03941"/>
    <w:rsid w:val="00F135DC"/>
    <w:rsid w:val="00F14B90"/>
    <w:rsid w:val="00F26159"/>
    <w:rsid w:val="00F266FF"/>
    <w:rsid w:val="00F300F0"/>
    <w:rsid w:val="00F339B5"/>
    <w:rsid w:val="00F4065B"/>
    <w:rsid w:val="00F50996"/>
    <w:rsid w:val="00F50A2C"/>
    <w:rsid w:val="00F64061"/>
    <w:rsid w:val="00F64A7A"/>
    <w:rsid w:val="00F837D9"/>
    <w:rsid w:val="00F922B6"/>
    <w:rsid w:val="00FA2E88"/>
    <w:rsid w:val="00FB694F"/>
    <w:rsid w:val="00FC5071"/>
    <w:rsid w:val="00FD0671"/>
    <w:rsid w:val="00FE2CC1"/>
    <w:rsid w:val="00FE4397"/>
    <w:rsid w:val="00FE55FC"/>
    <w:rsid w:val="00FF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78BBE45D"/>
  <w15:chartTrackingRefBased/>
  <w15:docId w15:val="{A5A08A02-12D2-417E-9711-2ED719A0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25D"/>
    <w:pPr>
      <w:spacing w:after="0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0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40F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140F8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24C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7C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CF2"/>
  </w:style>
  <w:style w:type="paragraph" w:styleId="Footer">
    <w:name w:val="footer"/>
    <w:basedOn w:val="Normal"/>
    <w:link w:val="FooterChar"/>
    <w:uiPriority w:val="99"/>
    <w:unhideWhenUsed/>
    <w:rsid w:val="00A27C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CF2"/>
  </w:style>
  <w:style w:type="paragraph" w:styleId="NoSpacing">
    <w:name w:val="No Spacing"/>
    <w:uiPriority w:val="1"/>
    <w:qFormat/>
    <w:rsid w:val="00A27CF2"/>
    <w:pPr>
      <w:spacing w:after="0" w:line="240" w:lineRule="auto"/>
    </w:pPr>
    <w:rPr>
      <w:color w:val="44546A" w:themeColor="text2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E36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raining.sap.com/shop/certification/" TargetMode="External"/><Relationship Id="rId18" Type="http://schemas.openxmlformats.org/officeDocument/2006/relationships/hyperlink" Target="http://www.goldmansachs.com" TargetMode="External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hyperlink" Target="http://www.riotintomadagascar.com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byuh.edu" TargetMode="External"/><Relationship Id="rId17" Type="http://schemas.openxmlformats.org/officeDocument/2006/relationships/hyperlink" Target="http://www.americanexpress.com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://www.fidelity.com" TargetMode="External"/><Relationship Id="rId20" Type="http://schemas.openxmlformats.org/officeDocument/2006/relationships/hyperlink" Target="http://www.polynesia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uvu.edu/mba/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ldschurch.org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://www.linkedin.com/in/tokylds" TargetMode="External"/><Relationship Id="rId19" Type="http://schemas.openxmlformats.org/officeDocument/2006/relationships/hyperlink" Target="http://www.uvu.edu/" TargetMode="External"/><Relationship Id="rId4" Type="http://schemas.openxmlformats.org/officeDocument/2006/relationships/styles" Target="styles.xml"/><Relationship Id="rId9" Type="http://schemas.openxmlformats.org/officeDocument/2006/relationships/hyperlink" Target="mailto:tokylds@churchofjesuschrist.org" TargetMode="External"/><Relationship Id="rId14" Type="http://schemas.openxmlformats.org/officeDocument/2006/relationships/hyperlink" Target="http://www.acg.org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801.666.9381</CompanyPhone>
  <CompanyFax/>
  <CompanyEmail>toky.andriatsivoafetra@gmail.com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404686-5200-42C5-87D0-B78C63017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Toky Andriatsivoafetra</dc:creator>
  <cp:keywords/>
  <dc:description/>
  <cp:lastModifiedBy>Toky Andriatsivoafetra</cp:lastModifiedBy>
  <cp:revision>2</cp:revision>
  <cp:lastPrinted>2019-09-05T03:05:00Z</cp:lastPrinted>
  <dcterms:created xsi:type="dcterms:W3CDTF">2019-10-21T13:39:00Z</dcterms:created>
  <dcterms:modified xsi:type="dcterms:W3CDTF">2019-10-21T13:39:00Z</dcterms:modified>
</cp:coreProperties>
</file>