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F9227" w14:textId="77777777" w:rsidR="00B306A1" w:rsidRDefault="00B306A1" w:rsidP="00B306A1">
      <w:r>
        <w:rPr>
          <w:rFonts w:hint="eastAsia"/>
        </w:rPr>
        <w:t>최신</w:t>
      </w:r>
      <w:r>
        <w:t xml:space="preserve"> 논문</w:t>
      </w:r>
    </w:p>
    <w:p w14:paraId="2146A502" w14:textId="77777777" w:rsidR="00B306A1" w:rsidRDefault="00B306A1" w:rsidP="00B306A1"/>
    <w:p w14:paraId="2E34F21A" w14:textId="77777777" w:rsidR="00B306A1" w:rsidRDefault="00B306A1" w:rsidP="00B306A1">
      <w:r>
        <w:t>AAAI 2024</w:t>
      </w:r>
    </w:p>
    <w:p w14:paraId="4038A803" w14:textId="77777777" w:rsidR="00B306A1" w:rsidRDefault="00B306A1" w:rsidP="00B306A1">
      <w:r>
        <w:t xml:space="preserve"> </w:t>
      </w:r>
    </w:p>
    <w:p w14:paraId="58924964" w14:textId="77777777" w:rsidR="00B306A1" w:rsidRDefault="00B306A1" w:rsidP="00B306A1">
      <w:r>
        <w:t xml:space="preserve">1. Backdoor Attacks via Machine Unlearning </w:t>
      </w:r>
    </w:p>
    <w:p w14:paraId="7F16540C" w14:textId="77777777" w:rsidR="00B306A1" w:rsidRDefault="00B306A1" w:rsidP="00B306A1">
      <w:r>
        <w:t>DOI: https://doi.org/10.1609/aaai.v38i13.29321</w:t>
      </w:r>
    </w:p>
    <w:p w14:paraId="16A33E95" w14:textId="77777777" w:rsidR="00B306A1" w:rsidRDefault="00B306A1" w:rsidP="00B306A1">
      <w:r>
        <w:t>Keywords: ML: Adversarial Learning &amp; Robustness, ML: Classification and Regression, PEAI: Safety, Robustness &amp; Trustworthiness</w:t>
      </w:r>
    </w:p>
    <w:p w14:paraId="0FA4951A" w14:textId="77777777" w:rsidR="00B306A1" w:rsidRDefault="00B306A1" w:rsidP="00B306A1">
      <w:r>
        <w:rPr>
          <w:rFonts w:hint="eastAsia"/>
        </w:rPr>
        <w:t>특이사항</w:t>
      </w:r>
      <w:r>
        <w:t xml:space="preserve"> : Attack without Poisoning, Attack with Poisoning, classification 실험</w:t>
      </w:r>
    </w:p>
    <w:p w14:paraId="37F8B80C" w14:textId="77777777" w:rsidR="00B306A1" w:rsidRDefault="00B306A1" w:rsidP="00B306A1">
      <w:r>
        <w:t xml:space="preserve"> </w:t>
      </w:r>
    </w:p>
    <w:p w14:paraId="5BB987A3" w14:textId="77777777" w:rsidR="00B306A1" w:rsidRDefault="00B306A1" w:rsidP="00B306A1">
      <w:r>
        <w:t>2. Layer Attack Unlearning: Fast and Accurate Machine Unlearning via Layer Level Attack and Knowledge Distillation</w:t>
      </w:r>
    </w:p>
    <w:p w14:paraId="77956BE7" w14:textId="77777777" w:rsidR="00B306A1" w:rsidRDefault="00B306A1" w:rsidP="00B306A1">
      <w:r>
        <w:t>DOI: https://doi.org/10.1609/aaai.v38i19.30118</w:t>
      </w:r>
    </w:p>
    <w:p w14:paraId="3A596824" w14:textId="77777777" w:rsidR="00B306A1" w:rsidRDefault="00B306A1" w:rsidP="00B306A1">
      <w:r>
        <w:t>Keywords: General</w:t>
      </w:r>
    </w:p>
    <w:p w14:paraId="12FD0439" w14:textId="77777777" w:rsidR="00B306A1" w:rsidRDefault="00B306A1" w:rsidP="00B306A1">
      <w:r>
        <w:rPr>
          <w:rFonts w:hint="eastAsia"/>
        </w:rPr>
        <w:t>특이사항</w:t>
      </w:r>
      <w:r>
        <w:t xml:space="preserve"> : Partial-PGD Unlearning, Model-Agnostic Unlearning Method, Knowledge Distillation (KD), classification 실험, 성균관대학교</w:t>
      </w:r>
    </w:p>
    <w:p w14:paraId="0F97BBB4" w14:textId="77777777" w:rsidR="00B306A1" w:rsidRDefault="00B306A1" w:rsidP="00B306A1">
      <w:r>
        <w:t xml:space="preserve"> </w:t>
      </w:r>
    </w:p>
    <w:p w14:paraId="4B089652" w14:textId="77777777" w:rsidR="00B306A1" w:rsidRDefault="00B306A1" w:rsidP="00B306A1">
      <w:r>
        <w:t>3.  Stable Unlearnable Example: Enhancing the Robustness of Unlearnable Examples via Stable Error Minimizing Noise</w:t>
      </w:r>
    </w:p>
    <w:p w14:paraId="237BAEE4" w14:textId="77777777" w:rsidR="00B306A1" w:rsidRDefault="00B306A1" w:rsidP="00B306A1">
      <w:r>
        <w:t>DOI: https://doi.org/10.1609/aaai.v38i4.28169</w:t>
      </w:r>
    </w:p>
    <w:p w14:paraId="5AF13845" w14:textId="77777777" w:rsidR="00B306A1" w:rsidRDefault="00B306A1" w:rsidP="00B306A1">
      <w:r>
        <w:t>Keywords: CV: Bias, Fairness &amp; Privacy, PEAI: Privacy &amp; Security, CV: Adversarial Attacks &amp; Robustness, ML: Privacy</w:t>
      </w:r>
    </w:p>
    <w:p w14:paraId="730887EE" w14:textId="77777777" w:rsidR="00B306A1" w:rsidRDefault="00B306A1" w:rsidP="00B306A1">
      <w:r>
        <w:rPr>
          <w:rFonts w:hint="eastAsia"/>
        </w:rPr>
        <w:t>특이사항</w:t>
      </w:r>
      <w:r>
        <w:t xml:space="preserve"> : Stable Error-Minimizing noise (SEM), 학습 데이터를 unlearnable하게 만드는 방법</w:t>
      </w:r>
    </w:p>
    <w:p w14:paraId="29539FA3" w14:textId="77777777" w:rsidR="00B306A1" w:rsidRDefault="00B306A1" w:rsidP="00B306A1">
      <w:r>
        <w:t xml:space="preserve"> </w:t>
      </w:r>
    </w:p>
    <w:p w14:paraId="081FF288" w14:textId="77777777" w:rsidR="00B306A1" w:rsidRDefault="00B306A1" w:rsidP="00B306A1">
      <w:r>
        <w:t>4. Separate the Wheat from the Chaff: Model Deficiency Unlearning via Parameter-Efficient Module Operation</w:t>
      </w:r>
    </w:p>
    <w:p w14:paraId="4CA7F55E" w14:textId="77777777" w:rsidR="00B306A1" w:rsidRDefault="00B306A1" w:rsidP="00B306A1">
      <w:r>
        <w:t>https://arxiv.org/abs/2308.08090</w:t>
      </w:r>
    </w:p>
    <w:p w14:paraId="627CE632" w14:textId="77777777" w:rsidR="00B306A1" w:rsidRDefault="00B306A1" w:rsidP="00B306A1">
      <w:r>
        <w:rPr>
          <w:rFonts w:hint="eastAsia"/>
        </w:rPr>
        <w:lastRenderedPageBreak/>
        <w:t>특이사항</w:t>
      </w:r>
      <w:r>
        <w:t xml:space="preserve"> : LLM</w:t>
      </w:r>
    </w:p>
    <w:p w14:paraId="6C97FE34" w14:textId="77777777" w:rsidR="00B306A1" w:rsidRDefault="00B306A1" w:rsidP="00B306A1">
      <w:r>
        <w:t xml:space="preserve"> </w:t>
      </w:r>
    </w:p>
    <w:p w14:paraId="1DFFFC44" w14:textId="77777777" w:rsidR="00B306A1" w:rsidRDefault="00B306A1" w:rsidP="00B306A1">
      <w:r>
        <w:t>5. Learning to Unlearn: Instance-Wise Unlearning for Pre-trained Classifiers</w:t>
      </w:r>
    </w:p>
    <w:p w14:paraId="007D7B6C" w14:textId="77777777" w:rsidR="00B306A1" w:rsidRDefault="00B306A1" w:rsidP="00B306A1">
      <w:r>
        <w:t xml:space="preserve"> </w:t>
      </w:r>
    </w:p>
    <w:p w14:paraId="68F492FB" w14:textId="77777777" w:rsidR="00B306A1" w:rsidRDefault="00B306A1" w:rsidP="00B306A1">
      <w:r>
        <w:t>6. Fast Machine Unlearning without Retraining through Selective Synaptic Dampening</w:t>
      </w:r>
    </w:p>
    <w:p w14:paraId="09B7A298" w14:textId="77777777" w:rsidR="00B306A1" w:rsidRDefault="00B306A1" w:rsidP="00B306A1">
      <w:r>
        <w:t xml:space="preserve"> </w:t>
      </w:r>
    </w:p>
    <w:p w14:paraId="64E56660" w14:textId="77777777" w:rsidR="00B306A1" w:rsidRDefault="00B306A1" w:rsidP="00B306A1">
      <w:r>
        <w:t>7. Detection and Defense of Unlearnable Examples</w:t>
      </w:r>
    </w:p>
    <w:p w14:paraId="4F9563D0" w14:textId="77777777" w:rsidR="00B306A1" w:rsidRDefault="00B306A1" w:rsidP="00B306A1">
      <w:r>
        <w:t>DOI: https://doi.org/10.1609/aaai.v38i15.29667</w:t>
      </w:r>
    </w:p>
    <w:p w14:paraId="312314D4" w14:textId="77777777" w:rsidR="00B306A1" w:rsidRDefault="00B306A1" w:rsidP="00B306A1">
      <w:r>
        <w:t>Keywords: ML: Adversarial Learning &amp; Robustness, CV: Adversarial Attacks &amp; Robustness</w:t>
      </w:r>
    </w:p>
    <w:p w14:paraId="29E2E2EE" w14:textId="77777777" w:rsidR="00B306A1" w:rsidRDefault="00B306A1" w:rsidP="00B306A1">
      <w:r>
        <w:rPr>
          <w:rFonts w:hint="eastAsia"/>
        </w:rPr>
        <w:t>특이사항</w:t>
      </w:r>
      <w:r>
        <w:t xml:space="preserve"> : Unlearnable Examples 탐지</w:t>
      </w:r>
    </w:p>
    <w:p w14:paraId="00289D1B" w14:textId="77777777" w:rsidR="00B306A1" w:rsidRDefault="00B306A1" w:rsidP="00B306A1">
      <w:r>
        <w:t xml:space="preserve"> </w:t>
      </w:r>
    </w:p>
    <w:p w14:paraId="311FC3B7" w14:textId="77777777" w:rsidR="00B306A1" w:rsidRDefault="00B306A1" w:rsidP="00B306A1">
      <w:r>
        <w:t>8. Towards Effective and General Graph Unlearning via Mutual Evolution</w:t>
      </w:r>
    </w:p>
    <w:p w14:paraId="2AA41215" w14:textId="77777777" w:rsidR="00B306A1" w:rsidRDefault="00B306A1" w:rsidP="00B306A1">
      <w:r>
        <w:t>DOI: https://doi.org/10.1609/aaai.v38i12.29273</w:t>
      </w:r>
    </w:p>
    <w:p w14:paraId="7356863E" w14:textId="77777777" w:rsidR="00B306A1" w:rsidRDefault="00B306A1" w:rsidP="00B306A1">
      <w:r>
        <w:t>Keywords: ML: Graph-based Machine Learning, ML: Deep Learning Algorithms, ML: Semi-Supervised Learning, ML: Privacy</w:t>
      </w:r>
    </w:p>
    <w:p w14:paraId="5968F7D3" w14:textId="77777777" w:rsidR="00B306A1" w:rsidRDefault="00B306A1" w:rsidP="00B306A1">
      <w:r>
        <w:rPr>
          <w:rFonts w:hint="eastAsia"/>
        </w:rPr>
        <w:t>특이사항</w:t>
      </w:r>
      <w:r>
        <w:t xml:space="preserve"> : GNN unlearn</w:t>
      </w:r>
    </w:p>
    <w:p w14:paraId="2AF84ADF" w14:textId="77777777" w:rsidR="00B306A1" w:rsidRDefault="00B306A1" w:rsidP="00B306A1">
      <w:r>
        <w:t xml:space="preserve"> </w:t>
      </w:r>
    </w:p>
    <w:p w14:paraId="125D1219" w14:textId="77777777" w:rsidR="00B306A1" w:rsidRDefault="00B306A1" w:rsidP="00B306A1">
      <w:r>
        <w:t>9. From Hope to Safety: Unlearning Biases of Deep Models via Gradient Penalization in Latent Space</w:t>
      </w:r>
    </w:p>
    <w:p w14:paraId="178C0EB1" w14:textId="77777777" w:rsidR="00B306A1" w:rsidRDefault="00B306A1" w:rsidP="00B306A1">
      <w:r>
        <w:t>DOI: https://doi.org/10.1609/aaai.v38i19.30096</w:t>
      </w:r>
    </w:p>
    <w:p w14:paraId="731C6C52" w14:textId="77777777" w:rsidR="00B306A1" w:rsidRDefault="00B306A1" w:rsidP="00B306A1">
      <w:r>
        <w:t>Keywords: General</w:t>
      </w:r>
    </w:p>
    <w:p w14:paraId="247485B2" w14:textId="77777777" w:rsidR="00B306A1" w:rsidRDefault="00B306A1" w:rsidP="00B306A1">
      <w:r>
        <w:rPr>
          <w:rFonts w:hint="eastAsia"/>
        </w:rPr>
        <w:t>특이사항</w:t>
      </w:r>
      <w:r>
        <w:t xml:space="preserve"> : DNN bias correction method RR-ClArC</w:t>
      </w:r>
    </w:p>
    <w:p w14:paraId="2539B38A" w14:textId="77777777" w:rsidR="00B306A1" w:rsidRDefault="00B306A1" w:rsidP="00B306A1">
      <w:r>
        <w:t xml:space="preserve"> </w:t>
      </w:r>
    </w:p>
    <w:p w14:paraId="31A97F9D" w14:textId="77777777" w:rsidR="00B306A1" w:rsidRDefault="00B306A1" w:rsidP="00B306A1">
      <w:r>
        <w:t>10. Game-Theoretic Unlearnable Example Generator</w:t>
      </w:r>
    </w:p>
    <w:p w14:paraId="4E9172A4" w14:textId="77777777" w:rsidR="00B306A1" w:rsidRDefault="00B306A1" w:rsidP="00B306A1">
      <w:r>
        <w:t>DOI: https://doi.org/10.1609/aaai.v38i19.30130</w:t>
      </w:r>
    </w:p>
    <w:p w14:paraId="3CE7D7CB" w14:textId="77777777" w:rsidR="00B306A1" w:rsidRDefault="00B306A1" w:rsidP="00B306A1">
      <w:r>
        <w:t>Keywords: General</w:t>
      </w:r>
    </w:p>
    <w:p w14:paraId="254E54E6" w14:textId="77777777" w:rsidR="00B306A1" w:rsidRDefault="00B306A1" w:rsidP="00B306A1">
      <w:r>
        <w:rPr>
          <w:rFonts w:hint="eastAsia"/>
        </w:rPr>
        <w:t>특이사항</w:t>
      </w:r>
      <w:r>
        <w:t xml:space="preserve"> : Unlearnable Example Generator</w:t>
      </w:r>
    </w:p>
    <w:p w14:paraId="491BC057" w14:textId="77777777" w:rsidR="00B306A1" w:rsidRDefault="00B306A1" w:rsidP="00B306A1">
      <w:r>
        <w:lastRenderedPageBreak/>
        <w:t xml:space="preserve"> </w:t>
      </w:r>
    </w:p>
    <w:p w14:paraId="48AE99B4" w14:textId="77777777" w:rsidR="00B306A1" w:rsidRDefault="00B306A1" w:rsidP="00B306A1">
      <w:r>
        <w:t>11. Feature Unlearning for Pre-trained GANs and VAEs</w:t>
      </w:r>
    </w:p>
    <w:p w14:paraId="6D4B6EE5" w14:textId="77777777" w:rsidR="00B306A1" w:rsidRDefault="00B306A1" w:rsidP="00B306A1">
      <w:r>
        <w:t>DOI: https://doi.org/10.1609/aaai.v38i19.30138</w:t>
      </w:r>
    </w:p>
    <w:p w14:paraId="01EA4599" w14:textId="77777777" w:rsidR="00B306A1" w:rsidRDefault="00B306A1" w:rsidP="00B306A1">
      <w:r>
        <w:t>Keywords: General</w:t>
      </w:r>
    </w:p>
    <w:p w14:paraId="137CC28C" w14:textId="77777777" w:rsidR="00B306A1" w:rsidRDefault="00B306A1" w:rsidP="00B306A1">
      <w:r>
        <w:rPr>
          <w:rFonts w:hint="eastAsia"/>
        </w:rPr>
        <w:t>특이사항</w:t>
      </w:r>
      <w:r>
        <w:t xml:space="preserve"> : Pre-trained GANs and VAEs, Generation, Target identification in latent space, 포스텍</w:t>
      </w:r>
    </w:p>
    <w:p w14:paraId="34401EAC" w14:textId="77777777" w:rsidR="00B306A1" w:rsidRDefault="00B306A1" w:rsidP="00B306A1">
      <w:r>
        <w:t xml:space="preserve"> </w:t>
      </w:r>
    </w:p>
    <w:p w14:paraId="1AE5849A" w14:textId="77777777" w:rsidR="00B306A1" w:rsidRDefault="00B306A1" w:rsidP="00B306A1">
      <w:r>
        <w:t>CVPR 2024</w:t>
      </w:r>
    </w:p>
    <w:p w14:paraId="721CD2CC" w14:textId="77777777" w:rsidR="00B306A1" w:rsidRDefault="00B306A1" w:rsidP="00B306A1">
      <w:r>
        <w:t xml:space="preserve"> </w:t>
      </w:r>
    </w:p>
    <w:p w14:paraId="56CFC78E" w14:textId="77777777" w:rsidR="00B306A1" w:rsidRDefault="00B306A1" w:rsidP="00B306A1">
      <w:r>
        <w:t>1. Generative Unlearning for Any Identity</w:t>
      </w:r>
    </w:p>
    <w:p w14:paraId="7C277EB4" w14:textId="77777777" w:rsidR="00B306A1" w:rsidRDefault="00B306A1" w:rsidP="00B306A1">
      <w:r>
        <w:t>https://arxiv.org/abs/2405.09879</w:t>
      </w:r>
    </w:p>
    <w:p w14:paraId="1234C3B8" w14:textId="77777777" w:rsidR="00B306A1" w:rsidRDefault="00B306A1" w:rsidP="00B306A1">
      <w:r>
        <w:rPr>
          <w:rFonts w:hint="eastAsia"/>
        </w:rPr>
        <w:t>특이사항</w:t>
      </w:r>
      <w:r>
        <w:t xml:space="preserve"> : Generative Unlearning for Any IDEntity(GUIDE), Latent Target Unlearning, Generation, 경희대</w:t>
      </w:r>
    </w:p>
    <w:p w14:paraId="0D4514EE" w14:textId="77777777" w:rsidR="00B306A1" w:rsidRDefault="00B306A1" w:rsidP="00B306A1">
      <w:r>
        <w:t xml:space="preserve"> </w:t>
      </w:r>
    </w:p>
    <w:p w14:paraId="2E40B2F2" w14:textId="77777777" w:rsidR="00B306A1" w:rsidRDefault="00B306A1" w:rsidP="00B306A1">
      <w:r>
        <w:t>2. One-dimensional Adapter to Rule Them All: Concepts, Diffusion Models and Erasing Applications</w:t>
      </w:r>
    </w:p>
    <w:p w14:paraId="031DC882" w14:textId="77777777" w:rsidR="00B306A1" w:rsidRDefault="00B306A1" w:rsidP="00B306A1">
      <w:r>
        <w:t>https://arxiv.org/abs/2312.16145</w:t>
      </w:r>
    </w:p>
    <w:p w14:paraId="28A1C77E" w14:textId="77777777" w:rsidR="00B306A1" w:rsidRDefault="00B306A1" w:rsidP="00B306A1">
      <w:r>
        <w:rPr>
          <w:rFonts w:hint="eastAsia"/>
        </w:rPr>
        <w:t>특이사항</w:t>
      </w:r>
      <w:r>
        <w:t xml:space="preserve"> : concept erosion, diffusion models</w:t>
      </w:r>
    </w:p>
    <w:p w14:paraId="616F0351" w14:textId="77777777" w:rsidR="00B306A1" w:rsidRDefault="00B306A1" w:rsidP="00B306A1">
      <w:r>
        <w:t xml:space="preserve"> </w:t>
      </w:r>
    </w:p>
    <w:p w14:paraId="7ADF2366" w14:textId="77777777" w:rsidR="00B306A1" w:rsidRDefault="00B306A1" w:rsidP="00B306A1">
      <w:r>
        <w:t>ICML 2024</w:t>
      </w:r>
    </w:p>
    <w:p w14:paraId="5D5DEC40" w14:textId="77777777" w:rsidR="00B306A1" w:rsidRDefault="00B306A1" w:rsidP="00B306A1">
      <w:r>
        <w:t xml:space="preserve"> </w:t>
      </w:r>
    </w:p>
    <w:p w14:paraId="773D382D" w14:textId="77777777" w:rsidR="00B306A1" w:rsidRDefault="00B306A1" w:rsidP="00B306A1">
      <w:r>
        <w:t>1. Towards Certified Unlearning for Deep Neural Networks</w:t>
      </w:r>
    </w:p>
    <w:p w14:paraId="02A109E4" w14:textId="77777777" w:rsidR="00B306A1" w:rsidRDefault="00B306A1" w:rsidP="00B306A1">
      <w:r>
        <w:t>https://openreview.net/forum?id=1mf1ISuyS3</w:t>
      </w:r>
    </w:p>
    <w:p w14:paraId="770526E6" w14:textId="77777777" w:rsidR="00B306A1" w:rsidRDefault="00B306A1" w:rsidP="00B306A1">
      <w:r>
        <w:rPr>
          <w:rFonts w:hint="eastAsia"/>
        </w:rPr>
        <w:t>특이사항</w:t>
      </w:r>
      <w:r>
        <w:t xml:space="preserve"> : DNNs, Hessian approximation, classification</w:t>
      </w:r>
    </w:p>
    <w:p w14:paraId="1BB232CE" w14:textId="77777777" w:rsidR="00B306A1" w:rsidRDefault="00B306A1" w:rsidP="00B306A1">
      <w:r>
        <w:t xml:space="preserve"> </w:t>
      </w:r>
    </w:p>
    <w:p w14:paraId="1E53CCF3" w14:textId="77777777" w:rsidR="00B306A1" w:rsidRDefault="00B306A1" w:rsidP="00B306A1">
      <w:r>
        <w:t>2. In-Context Unlearning: Language Models as Few-Shot Unlearners</w:t>
      </w:r>
    </w:p>
    <w:p w14:paraId="0FEA3E07" w14:textId="77777777" w:rsidR="00B306A1" w:rsidRDefault="00B306A1" w:rsidP="00B306A1">
      <w:r>
        <w:t>https://arxiv.org/abs/2310.07579</w:t>
      </w:r>
    </w:p>
    <w:p w14:paraId="285A4B6A" w14:textId="77777777" w:rsidR="00B306A1" w:rsidRDefault="00B306A1" w:rsidP="00B306A1">
      <w:r>
        <w:rPr>
          <w:rFonts w:hint="eastAsia"/>
        </w:rPr>
        <w:t>특이사항</w:t>
      </w:r>
      <w:r>
        <w:t xml:space="preserve"> : LLM</w:t>
      </w:r>
    </w:p>
    <w:p w14:paraId="2B0BF62E" w14:textId="77777777" w:rsidR="00B306A1" w:rsidRDefault="00B306A1" w:rsidP="00B306A1">
      <w:r>
        <w:lastRenderedPageBreak/>
        <w:t xml:space="preserve"> </w:t>
      </w:r>
    </w:p>
    <w:p w14:paraId="04EFFFEE" w14:textId="77777777" w:rsidR="00B306A1" w:rsidRDefault="00B306A1" w:rsidP="00B306A1">
      <w:r>
        <w:t>3. To Each (Textual Sequence) Its Own: Improving Memorized-Data Unlearning in Large Language Models</w:t>
      </w:r>
    </w:p>
    <w:p w14:paraId="063A104D" w14:textId="77777777" w:rsidR="00B306A1" w:rsidRDefault="00B306A1" w:rsidP="00B306A1">
      <w:r>
        <w:t>https://arxiv.org/abs/2405.03097</w:t>
      </w:r>
    </w:p>
    <w:p w14:paraId="7C900E58" w14:textId="77777777" w:rsidR="00B306A1" w:rsidRDefault="00B306A1" w:rsidP="00B306A1">
      <w:r>
        <w:rPr>
          <w:rFonts w:hint="eastAsia"/>
        </w:rPr>
        <w:t>특이사항</w:t>
      </w:r>
      <w:r>
        <w:t xml:space="preserve"> : LLM</w:t>
      </w:r>
    </w:p>
    <w:p w14:paraId="3D8344E6" w14:textId="77777777" w:rsidR="00B306A1" w:rsidRDefault="00B306A1" w:rsidP="00B306A1">
      <w:r>
        <w:t xml:space="preserve"> </w:t>
      </w:r>
    </w:p>
    <w:p w14:paraId="6FF6FA01" w14:textId="77777777" w:rsidR="00B306A1" w:rsidRDefault="00B306A1" w:rsidP="00B306A1">
      <w:r>
        <w:t>4. Verification of Machine Unlearning is Fragile</w:t>
      </w:r>
    </w:p>
    <w:p w14:paraId="70E1D905" w14:textId="77777777" w:rsidR="00B306A1" w:rsidRDefault="00B306A1" w:rsidP="00B306A1">
      <w:r>
        <w:t>https://openreview.net/pdf?id=OkChMnjF6s</w:t>
      </w:r>
    </w:p>
    <w:p w14:paraId="234F7AF2" w14:textId="77777777" w:rsidR="00B306A1" w:rsidRDefault="00B306A1" w:rsidP="00B306A1">
      <w:r>
        <w:rPr>
          <w:rFonts w:hint="eastAsia"/>
        </w:rPr>
        <w:t>특이사항</w:t>
      </w:r>
      <w:r>
        <w:t xml:space="preserve"> : adversarial unlearning process, 언러닝 검증</w:t>
      </w:r>
    </w:p>
    <w:p w14:paraId="3B2C5F92" w14:textId="77777777" w:rsidR="00B306A1" w:rsidRDefault="00B306A1" w:rsidP="00B306A1">
      <w:r>
        <w:t xml:space="preserve"> </w:t>
      </w:r>
    </w:p>
    <w:p w14:paraId="305B2CB9" w14:textId="77777777" w:rsidR="00B306A1" w:rsidRDefault="00B306A1" w:rsidP="00B306A1">
      <w:r>
        <w:t>5. One for All: A Universal Generator for Concept Unlearnability via Multi-Modal Alignment</w:t>
      </w:r>
    </w:p>
    <w:p w14:paraId="34CF7007" w14:textId="77777777" w:rsidR="00B306A1" w:rsidRDefault="00B306A1" w:rsidP="00B306A1">
      <w:r>
        <w:t>https://openreview.net/forum?id=vSerUPYFtB&amp;referrer=%5Bthe%20profile%20of%20Chaochao%20Chen%5D(%2Fprofile%3Fid%3D~Chaochao_Chen3)</w:t>
      </w:r>
    </w:p>
    <w:p w14:paraId="15098693" w14:textId="77777777" w:rsidR="00B306A1" w:rsidRDefault="00B306A1" w:rsidP="00B306A1">
      <w:r>
        <w:rPr>
          <w:rFonts w:hint="eastAsia"/>
        </w:rPr>
        <w:t>특이사항</w:t>
      </w:r>
      <w:r>
        <w:t xml:space="preserve"> : Concept Unlearnability, Cross-dataset Transferability, Label-agnostic, Multi-modal Embedding 활용</w:t>
      </w:r>
    </w:p>
    <w:p w14:paraId="297C7A90" w14:textId="77777777" w:rsidR="00B306A1" w:rsidRDefault="00B306A1" w:rsidP="00B306A1">
      <w:r>
        <w:t xml:space="preserve"> </w:t>
      </w:r>
    </w:p>
    <w:p w14:paraId="2776B2E4" w14:textId="77777777" w:rsidR="00B306A1" w:rsidRDefault="00B306A1" w:rsidP="00B306A1">
      <w:r>
        <w:t>ICLR 2024</w:t>
      </w:r>
    </w:p>
    <w:p w14:paraId="0FB9A0BC" w14:textId="77777777" w:rsidR="00B306A1" w:rsidRDefault="00B306A1" w:rsidP="00B306A1">
      <w:r>
        <w:t xml:space="preserve"> </w:t>
      </w:r>
    </w:p>
    <w:p w14:paraId="5F57FFD9" w14:textId="77777777" w:rsidR="00B306A1" w:rsidRDefault="00B306A1" w:rsidP="00B306A1">
      <w:r>
        <w:t>1. SalUn: Empowering Machine Unlearning via Gradient-based Weight Saliency in Both Image Classification and Generation</w:t>
      </w:r>
    </w:p>
    <w:p w14:paraId="4DFF0079" w14:textId="77777777" w:rsidR="00B306A1" w:rsidRDefault="00B306A1" w:rsidP="00B306A1">
      <w:r>
        <w:t xml:space="preserve"> </w:t>
      </w:r>
    </w:p>
    <w:p w14:paraId="4AC1F73A" w14:textId="77777777" w:rsidR="00B306A1" w:rsidRDefault="00B306A1" w:rsidP="00B306A1">
      <w:r>
        <w:t>2. Machine Unlearning for Image-to-Image Generative Models</w:t>
      </w:r>
    </w:p>
    <w:p w14:paraId="0E363AAC" w14:textId="77777777" w:rsidR="00B306A1" w:rsidRDefault="00B306A1" w:rsidP="00B306A1">
      <w:r>
        <w:t>https://arxiv.org/abs/2402.00351</w:t>
      </w:r>
    </w:p>
    <w:p w14:paraId="5175A0B7" w14:textId="77777777" w:rsidR="00B306A1" w:rsidRDefault="00B306A1" w:rsidP="00B306A1">
      <w:r>
        <w:rPr>
          <w:rFonts w:hint="eastAsia"/>
        </w:rPr>
        <w:t>특이사항</w:t>
      </w:r>
      <w:r>
        <w:t xml:space="preserve"> : image to image, diffusion, GAN</w:t>
      </w:r>
    </w:p>
    <w:p w14:paraId="28A36A38" w14:textId="77777777" w:rsidR="00B306A1" w:rsidRDefault="00B306A1" w:rsidP="00B306A1">
      <w:r>
        <w:t xml:space="preserve"> </w:t>
      </w:r>
    </w:p>
    <w:p w14:paraId="202EA2BD" w14:textId="77777777" w:rsidR="00B306A1" w:rsidRDefault="00B306A1" w:rsidP="00B306A1">
      <w:r>
        <w:t>3. Label-Agnostic Forgetting: A Supervision-Free Unlearning in Deep Models</w:t>
      </w:r>
    </w:p>
    <w:p w14:paraId="3825EF92" w14:textId="77777777" w:rsidR="00B306A1" w:rsidRDefault="00B306A1" w:rsidP="00B306A1">
      <w:r>
        <w:t>https://openreview.net/forum?id=SIZWiya7FE</w:t>
      </w:r>
    </w:p>
    <w:p w14:paraId="226495BF" w14:textId="77777777" w:rsidR="00B306A1" w:rsidRDefault="00B306A1" w:rsidP="00B306A1">
      <w:r>
        <w:rPr>
          <w:rFonts w:hint="eastAsia"/>
        </w:rPr>
        <w:lastRenderedPageBreak/>
        <w:t>특이사항</w:t>
      </w:r>
      <w:r>
        <w:t xml:space="preserve"> : Label-Agnostic Forgetting, LAF, VAE</w:t>
      </w:r>
    </w:p>
    <w:p w14:paraId="07D194D6" w14:textId="77777777" w:rsidR="00B306A1" w:rsidRDefault="00B306A1" w:rsidP="00B306A1">
      <w:r>
        <w:t xml:space="preserve"> </w:t>
      </w:r>
    </w:p>
    <w:p w14:paraId="0E477E0F" w14:textId="77777777" w:rsidR="00B306A1" w:rsidRDefault="00B306A1" w:rsidP="00B306A1">
      <w:r>
        <w:t>WACV 2024</w:t>
      </w:r>
    </w:p>
    <w:p w14:paraId="67BBAE48" w14:textId="77777777" w:rsidR="00B306A1" w:rsidRDefault="00B306A1" w:rsidP="00B306A1">
      <w:r>
        <w:t xml:space="preserve"> </w:t>
      </w:r>
    </w:p>
    <w:p w14:paraId="261A0023" w14:textId="77777777" w:rsidR="00B306A1" w:rsidRDefault="00B306A1" w:rsidP="00B306A1">
      <w:r>
        <w:t>1. Learn to Unlearn for Deep Neural Networks: Minimizing Unlearning Interference with Gradient Projection</w:t>
      </w:r>
    </w:p>
    <w:p w14:paraId="4E83FB7B" w14:textId="77777777" w:rsidR="00B306A1" w:rsidRDefault="00B306A1" w:rsidP="00B306A1">
      <w:r>
        <w:t>https://arxiv.org/abs/2312.04095</w:t>
      </w:r>
    </w:p>
    <w:p w14:paraId="38538370" w14:textId="77777777" w:rsidR="00B306A1" w:rsidRDefault="00B306A1" w:rsidP="00B306A1">
      <w:r>
        <w:rPr>
          <w:rFonts w:hint="eastAsia"/>
        </w:rPr>
        <w:t>특이사항</w:t>
      </w:r>
      <w:r>
        <w:t xml:space="preserve"> : PGU(Projected-Gradient Unlearning), Core Gradient Space (CGS), classification</w:t>
      </w:r>
    </w:p>
    <w:p w14:paraId="76E62CC9" w14:textId="77777777" w:rsidR="00B306A1" w:rsidRDefault="00B306A1" w:rsidP="00B306A1">
      <w:r>
        <w:t xml:space="preserve"> </w:t>
      </w:r>
    </w:p>
    <w:p w14:paraId="775117B2" w14:textId="77777777" w:rsidR="00B306A1" w:rsidRDefault="00B306A1" w:rsidP="00B306A1">
      <w:r>
        <w:t>ICASSP 2024</w:t>
      </w:r>
    </w:p>
    <w:p w14:paraId="7D071174" w14:textId="77777777" w:rsidR="00B306A1" w:rsidRDefault="00B306A1" w:rsidP="00B306A1">
      <w:r>
        <w:t xml:space="preserve"> </w:t>
      </w:r>
    </w:p>
    <w:p w14:paraId="133590D8" w14:textId="77777777" w:rsidR="00B306A1" w:rsidRDefault="00B306A1" w:rsidP="00B306A1">
      <w:r>
        <w:t>1. Client-Free Federated Unlearning via Training Reconstruction with Anchor Subspace Calibration</w:t>
      </w:r>
    </w:p>
    <w:p w14:paraId="09027222" w14:textId="77777777" w:rsidR="00B306A1" w:rsidRDefault="00B306A1" w:rsidP="00B306A1">
      <w:r>
        <w:t>https://doi.org/10.1109/icassp48485.2024.10447085</w:t>
      </w:r>
    </w:p>
    <w:p w14:paraId="3DE136A7" w14:textId="77777777" w:rsidR="00B306A1" w:rsidRDefault="00B306A1" w:rsidP="00B306A1">
      <w:r>
        <w:t xml:space="preserve"> </w:t>
      </w:r>
    </w:p>
    <w:p w14:paraId="03FA7645" w14:textId="77777777" w:rsidR="00B306A1" w:rsidRDefault="00B306A1" w:rsidP="00B306A1">
      <w:r>
        <w:t>2. eCIL-MU: Embedding based Class Incremental Learning and Machine Unlearning</w:t>
      </w:r>
    </w:p>
    <w:p w14:paraId="3A97E120" w14:textId="77777777" w:rsidR="00B306A1" w:rsidRDefault="00B306A1" w:rsidP="00B306A1">
      <w:r>
        <w:t>https://arxiv.org/abs/2401.02457</w:t>
      </w:r>
    </w:p>
    <w:p w14:paraId="6FA45AF8" w14:textId="77777777" w:rsidR="00B306A1" w:rsidRDefault="00B306A1" w:rsidP="00B306A1">
      <w:r>
        <w:t xml:space="preserve"> </w:t>
      </w:r>
    </w:p>
    <w:p w14:paraId="0F42CDD7" w14:textId="77777777" w:rsidR="00B306A1" w:rsidRDefault="00B306A1" w:rsidP="00B306A1">
      <w:r>
        <w:t>IJCAI 2024</w:t>
      </w:r>
    </w:p>
    <w:p w14:paraId="10DF5A65" w14:textId="77777777" w:rsidR="00B306A1" w:rsidRDefault="00B306A1" w:rsidP="00B306A1">
      <w:r>
        <w:t xml:space="preserve"> </w:t>
      </w:r>
    </w:p>
    <w:p w14:paraId="639B8B63" w14:textId="77777777" w:rsidR="00B306A1" w:rsidRDefault="00B306A1" w:rsidP="00B306A1">
      <w:r>
        <w:t>1. Machine Unlearning via Null Space Calibration</w:t>
      </w:r>
    </w:p>
    <w:p w14:paraId="613F45BB" w14:textId="77777777" w:rsidR="00B306A1" w:rsidRDefault="00B306A1" w:rsidP="00B306A1"/>
    <w:p w14:paraId="5362FEEF" w14:textId="77777777" w:rsidR="00B306A1" w:rsidRDefault="00B306A1" w:rsidP="00B306A1">
      <w:r>
        <w:t xml:space="preserve"> </w:t>
      </w:r>
    </w:p>
    <w:p w14:paraId="17DAF529" w14:textId="77777777" w:rsidR="00B306A1" w:rsidRDefault="00B306A1" w:rsidP="00B306A1">
      <w:r>
        <w:t>NeurIPS 2024, InterSpeech 2024</w:t>
      </w:r>
    </w:p>
    <w:p w14:paraId="45FBF3AC" w14:textId="77777777" w:rsidR="00B306A1" w:rsidRDefault="00B306A1" w:rsidP="00B306A1">
      <w:r>
        <w:t xml:space="preserve"> </w:t>
      </w:r>
    </w:p>
    <w:p w14:paraId="6DBFD5CA" w14:textId="77777777" w:rsidR="00B306A1" w:rsidRDefault="00B306A1" w:rsidP="00B306A1"/>
    <w:p w14:paraId="73798B15" w14:textId="77777777" w:rsidR="00B306A1" w:rsidRDefault="00B306A1" w:rsidP="00B306A1">
      <w:r>
        <w:t xml:space="preserve"> </w:t>
      </w:r>
    </w:p>
    <w:p w14:paraId="18D9A9A1" w14:textId="77777777" w:rsidR="00B306A1" w:rsidRDefault="00B306A1" w:rsidP="00B306A1">
      <w:r>
        <w:lastRenderedPageBreak/>
        <w:t>FG 2024</w:t>
      </w:r>
    </w:p>
    <w:p w14:paraId="714D48D9" w14:textId="77777777" w:rsidR="00B306A1" w:rsidRDefault="00B306A1" w:rsidP="00B306A1">
      <w:r>
        <w:t xml:space="preserve"> </w:t>
      </w:r>
    </w:p>
    <w:p w14:paraId="3CF091FC" w14:textId="77777777" w:rsidR="00B306A1" w:rsidRDefault="00B306A1" w:rsidP="00B306A1">
      <w:r>
        <w:t>x</w:t>
      </w:r>
    </w:p>
    <w:p w14:paraId="741D52C6" w14:textId="77777777" w:rsidR="00B306A1" w:rsidRDefault="00B306A1" w:rsidP="00B306A1">
      <w:r>
        <w:t xml:space="preserve"> </w:t>
      </w:r>
    </w:p>
    <w:p w14:paraId="23FD7B27" w14:textId="77777777" w:rsidR="00B306A1" w:rsidRDefault="00B306A1" w:rsidP="00B306A1">
      <w:r>
        <w:t>ECCV 2024</w:t>
      </w:r>
    </w:p>
    <w:p w14:paraId="4E6A5F82" w14:textId="77777777" w:rsidR="00B306A1" w:rsidRDefault="00B306A1" w:rsidP="00B306A1">
      <w:r>
        <w:t xml:space="preserve"> </w:t>
      </w:r>
    </w:p>
    <w:p w14:paraId="61DEDDFC" w14:textId="77777777" w:rsidR="00B306A1" w:rsidRDefault="00B306A1" w:rsidP="00B306A1">
      <w:r>
        <w:t>https://sites.google.com/view/u-and-me-workshop 2024.09.29</w:t>
      </w:r>
    </w:p>
    <w:p w14:paraId="3DF6EBA2" w14:textId="77777777" w:rsidR="00B306A1" w:rsidRDefault="00B306A1" w:rsidP="00B306A1"/>
    <w:p w14:paraId="44BA6C95" w14:textId="77777777" w:rsidR="00B306A1" w:rsidRDefault="00B306A1" w:rsidP="00B306A1"/>
    <w:p w14:paraId="3EE47BF3" w14:textId="77777777" w:rsidR="00B306A1" w:rsidRDefault="00B306A1" w:rsidP="00B306A1">
      <w:r>
        <w:rPr>
          <w:rFonts w:hint="eastAsia"/>
        </w:rPr>
        <w:t>그</w:t>
      </w:r>
      <w:r>
        <w:t xml:space="preserve"> 외 Generation 논문</w:t>
      </w:r>
    </w:p>
    <w:p w14:paraId="5E7401BA" w14:textId="77777777" w:rsidR="00B306A1" w:rsidRDefault="00B306A1" w:rsidP="00B306A1"/>
    <w:p w14:paraId="23731E5B" w14:textId="77777777" w:rsidR="00B306A1" w:rsidRDefault="00B306A1" w:rsidP="00B306A1">
      <w:r>
        <w:t>1. Erasing Concepts from Diffusion Models(ICCV 2023)</w:t>
      </w:r>
    </w:p>
    <w:p w14:paraId="12603E1C" w14:textId="77777777" w:rsidR="00B306A1" w:rsidRDefault="00B306A1" w:rsidP="00B306A1">
      <w:r>
        <w:t xml:space="preserve">https://arxiv.org/abs/2303.07345 </w:t>
      </w:r>
    </w:p>
    <w:p w14:paraId="113B82BB" w14:textId="77777777" w:rsidR="00B306A1" w:rsidRDefault="00B306A1" w:rsidP="00B306A1">
      <w:r>
        <w:rPr>
          <w:rFonts w:hint="eastAsia"/>
        </w:rPr>
        <w:t>특이사항</w:t>
      </w:r>
      <w:r>
        <w:t xml:space="preserve"> : DDPM, LDM, Model editing</w:t>
      </w:r>
    </w:p>
    <w:p w14:paraId="3312E925" w14:textId="77777777" w:rsidR="00B306A1" w:rsidRDefault="00B306A1" w:rsidP="00B306A1"/>
    <w:p w14:paraId="77870688" w14:textId="77777777" w:rsidR="00B306A1" w:rsidRDefault="00B306A1" w:rsidP="00B306A1">
      <w:r>
        <w:t>2. Forget-me-not: Learning to forget in text-to-image diffusion models.(2023)</w:t>
      </w:r>
    </w:p>
    <w:p w14:paraId="1212844C" w14:textId="77777777" w:rsidR="00B306A1" w:rsidRDefault="00B306A1" w:rsidP="00B306A1">
      <w:r>
        <w:t>https://arxiv.org/pdf/2303.17591</w:t>
      </w:r>
    </w:p>
    <w:p w14:paraId="6B6A18DF" w14:textId="77777777" w:rsidR="00B306A1" w:rsidRDefault="00B306A1" w:rsidP="00B306A1">
      <w:r>
        <w:rPr>
          <w:rFonts w:hint="eastAsia"/>
        </w:rPr>
        <w:t>특이사항</w:t>
      </w:r>
      <w:r>
        <w:t xml:space="preserve"> : Forget-me-not, Attention Resteering</w:t>
      </w:r>
    </w:p>
    <w:p w14:paraId="604904DE" w14:textId="77777777" w:rsidR="00B306A1" w:rsidRDefault="00B306A1" w:rsidP="00B306A1"/>
    <w:p w14:paraId="6C4C9B2D" w14:textId="77777777" w:rsidR="00B306A1" w:rsidRDefault="00B306A1" w:rsidP="00B306A1">
      <w:r>
        <w:t>3. To Generate or Not? Safety-Driven Unlearned Diffusion Models Are Still Easy To Generate Unsafe Images ... For Now(2024)</w:t>
      </w:r>
    </w:p>
    <w:p w14:paraId="51EA0814" w14:textId="77777777" w:rsidR="00B306A1" w:rsidRDefault="00B306A1" w:rsidP="00B306A1">
      <w:r>
        <w:t>https://arxiv.org/abs/2310.11868</w:t>
      </w:r>
    </w:p>
    <w:p w14:paraId="1A44D57D" w14:textId="77777777" w:rsidR="00B306A1" w:rsidRDefault="00B306A1" w:rsidP="00B306A1"/>
    <w:p w14:paraId="5DBED74D" w14:textId="77777777" w:rsidR="00B306A1" w:rsidRDefault="00B306A1" w:rsidP="00B306A1">
      <w:r>
        <w:rPr>
          <w:rFonts w:hint="eastAsia"/>
        </w:rPr>
        <w:t>특이사항</w:t>
      </w:r>
      <w:r>
        <w:t xml:space="preserve"> : UnlearnDiffAtk</w:t>
      </w:r>
    </w:p>
    <w:p w14:paraId="7D569C54" w14:textId="77777777" w:rsidR="00B306A1" w:rsidRDefault="00B306A1" w:rsidP="00B306A1"/>
    <w:p w14:paraId="7EB85047" w14:textId="77777777" w:rsidR="00B306A1" w:rsidRDefault="00B306A1" w:rsidP="00B306A1"/>
    <w:p w14:paraId="7FECA71B" w14:textId="77777777" w:rsidR="00B306A1" w:rsidRDefault="00B306A1" w:rsidP="00B306A1"/>
    <w:p w14:paraId="34D3A5A1" w14:textId="77777777" w:rsidR="00B306A1" w:rsidRDefault="00B306A1" w:rsidP="00B306A1">
      <w:r>
        <w:t>4. Defensive Unlearning with Adversarial Training for Robust Concept Erasure in Diffusion Models.(2024.05)</w:t>
      </w:r>
    </w:p>
    <w:p w14:paraId="3685DDD7" w14:textId="77777777" w:rsidR="00B306A1" w:rsidRDefault="00B306A1" w:rsidP="00B306A1"/>
    <w:p w14:paraId="489C5E77" w14:textId="77777777" w:rsidR="00B306A1" w:rsidRDefault="00B306A1" w:rsidP="00B306A1">
      <w:r>
        <w:t>https://arxiv.org/abs/2405.15234</w:t>
      </w:r>
    </w:p>
    <w:p w14:paraId="31E0E182" w14:textId="77777777" w:rsidR="00B306A1" w:rsidRDefault="00B306A1" w:rsidP="00B306A1"/>
    <w:p w14:paraId="2E7E9346" w14:textId="1B380FBF" w:rsidR="00A43821" w:rsidRPr="00B306A1" w:rsidRDefault="00B306A1" w:rsidP="00B306A1">
      <w:r>
        <w:rPr>
          <w:rFonts w:hint="eastAsia"/>
        </w:rPr>
        <w:t>특이사항</w:t>
      </w:r>
      <w:r>
        <w:t xml:space="preserve"> : AdvUnlearn,  Utility-Retaining Regularization</w:t>
      </w:r>
    </w:p>
    <w:sectPr w:rsidR="00A43821" w:rsidRPr="00B306A1" w:rsidSect="00DC52E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1B"/>
    <w:rsid w:val="00013C14"/>
    <w:rsid w:val="00060BA4"/>
    <w:rsid w:val="0006591B"/>
    <w:rsid w:val="000A2236"/>
    <w:rsid w:val="000E5FD3"/>
    <w:rsid w:val="0012700B"/>
    <w:rsid w:val="00372A51"/>
    <w:rsid w:val="003C381E"/>
    <w:rsid w:val="00404BFE"/>
    <w:rsid w:val="005845FB"/>
    <w:rsid w:val="00586623"/>
    <w:rsid w:val="005F3586"/>
    <w:rsid w:val="006923F4"/>
    <w:rsid w:val="0070013E"/>
    <w:rsid w:val="007B5E79"/>
    <w:rsid w:val="0086661B"/>
    <w:rsid w:val="008D4E5F"/>
    <w:rsid w:val="00935192"/>
    <w:rsid w:val="00943199"/>
    <w:rsid w:val="00943A08"/>
    <w:rsid w:val="00A43821"/>
    <w:rsid w:val="00A62D3F"/>
    <w:rsid w:val="00A84DEA"/>
    <w:rsid w:val="00A9763E"/>
    <w:rsid w:val="00AD5AF4"/>
    <w:rsid w:val="00AD5BD9"/>
    <w:rsid w:val="00B0509F"/>
    <w:rsid w:val="00B05BCF"/>
    <w:rsid w:val="00B306A1"/>
    <w:rsid w:val="00BE4B11"/>
    <w:rsid w:val="00BF7691"/>
    <w:rsid w:val="00C519DE"/>
    <w:rsid w:val="00C93951"/>
    <w:rsid w:val="00DC52E1"/>
    <w:rsid w:val="00DE5EB4"/>
    <w:rsid w:val="00F015EA"/>
    <w:rsid w:val="00F65C4A"/>
    <w:rsid w:val="00F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1A58"/>
  <w15:chartTrackingRefBased/>
  <w15:docId w15:val="{1027C18A-CCE3-4DA9-B742-222B75A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66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66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66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66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66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66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66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66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66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66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66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66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8666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66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66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66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66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66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66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66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66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66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66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66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661B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B05BCF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Hyperlink"/>
    <w:basedOn w:val="a0"/>
    <w:uiPriority w:val="99"/>
    <w:unhideWhenUsed/>
    <w:rsid w:val="00B05BC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05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균 영</dc:creator>
  <cp:keywords/>
  <dc:description/>
  <cp:lastModifiedBy>균 영</cp:lastModifiedBy>
  <cp:revision>24</cp:revision>
  <dcterms:created xsi:type="dcterms:W3CDTF">2024-07-05T06:17:00Z</dcterms:created>
  <dcterms:modified xsi:type="dcterms:W3CDTF">2024-07-30T02:15:00Z</dcterms:modified>
</cp:coreProperties>
</file>