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36302" w:rsidRPr="00DD3B39" w:rsidRDefault="00E34EF5" w:rsidP="00DD3B39">
      <w:pPr>
        <w:pStyle w:val="Heading3"/>
        <w:keepNext w:val="0"/>
        <w:keepLines w:val="0"/>
        <w:numPr>
          <w:ilvl w:val="0"/>
          <w:numId w:val="2"/>
        </w:numPr>
        <w:spacing w:before="280"/>
        <w:ind w:left="360"/>
        <w:rPr>
          <w:b/>
          <w:color w:val="000000"/>
          <w:sz w:val="24"/>
          <w:szCs w:val="24"/>
        </w:rPr>
      </w:pPr>
      <w:bookmarkStart w:id="0" w:name="_6fn4orx6lb2u" w:colFirst="0" w:colLast="0"/>
      <w:bookmarkEnd w:id="0"/>
      <w:r w:rsidRPr="00DD3B39">
        <w:rPr>
          <w:b/>
          <w:color w:val="000000"/>
          <w:sz w:val="24"/>
          <w:szCs w:val="24"/>
        </w:rPr>
        <w:t>General Engagement and Knowledge Sharing Tips</w:t>
      </w:r>
    </w:p>
    <w:p w14:paraId="00000002" w14:textId="77777777" w:rsidR="00636302" w:rsidRPr="00326F7D" w:rsidRDefault="00E34EF5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ww4xmuq16wmp" w:colFirst="0" w:colLast="0"/>
      <w:bookmarkEnd w:id="1"/>
      <w:r w:rsidRPr="00344580">
        <w:rPr>
          <w:b/>
          <w:color w:val="000000"/>
          <w:sz w:val="22"/>
          <w:szCs w:val="22"/>
          <w:highlight w:val="green"/>
        </w:rPr>
        <w:t>1</w:t>
      </w:r>
      <w:r w:rsidRPr="00326F7D">
        <w:rPr>
          <w:b/>
          <w:color w:val="000000"/>
          <w:sz w:val="22"/>
          <w:szCs w:val="22"/>
        </w:rPr>
        <w:t>. Awareness Campaign: "Did You Know?" Series (General)</w:t>
      </w:r>
    </w:p>
    <w:p w14:paraId="00000003" w14:textId="77777777" w:rsidR="00636302" w:rsidRPr="00326F7D" w:rsidRDefault="00E34EF5">
      <w:pPr>
        <w:spacing w:before="240" w:after="240"/>
        <w:rPr>
          <w:sz w:val="20"/>
          <w:szCs w:val="20"/>
        </w:rPr>
      </w:pPr>
      <w:r w:rsidRPr="00326F7D">
        <w:rPr>
          <w:sz w:val="20"/>
          <w:szCs w:val="20"/>
        </w:rPr>
        <w:t>The "Did You Know?" series will highlight important data governance facts and best practices to raise awareness and drive understanding among employees.</w:t>
      </w:r>
    </w:p>
    <w:p w14:paraId="00000004" w14:textId="36129146" w:rsidR="00636302" w:rsidRPr="00326F7D" w:rsidRDefault="00E34EF5">
      <w:pPr>
        <w:numPr>
          <w:ilvl w:val="0"/>
          <w:numId w:val="3"/>
        </w:numPr>
        <w:spacing w:before="240"/>
        <w:rPr>
          <w:sz w:val="20"/>
          <w:szCs w:val="20"/>
        </w:rPr>
      </w:pPr>
      <w:r w:rsidRPr="00326F7D">
        <w:rPr>
          <w:b/>
          <w:sz w:val="20"/>
          <w:szCs w:val="20"/>
        </w:rPr>
        <w:t>Did You Know?</w:t>
      </w:r>
      <w:r w:rsidRPr="00326F7D">
        <w:rPr>
          <w:b/>
          <w:sz w:val="20"/>
          <w:szCs w:val="20"/>
        </w:rPr>
        <w:br/>
      </w:r>
      <w:r w:rsidRPr="00326F7D">
        <w:rPr>
          <w:i/>
          <w:sz w:val="20"/>
          <w:szCs w:val="20"/>
        </w:rPr>
        <w:t>"80% of business decisions fail due to reliance on poor-quality data."</w:t>
      </w:r>
      <w:r w:rsidRPr="00326F7D">
        <w:rPr>
          <w:sz w:val="20"/>
          <w:szCs w:val="20"/>
        </w:rPr>
        <w:t xml:space="preserve"> Always validate your data sources before using </w:t>
      </w:r>
      <w:r w:rsidR="00326F7D" w:rsidRPr="00326F7D">
        <w:rPr>
          <w:sz w:val="20"/>
          <w:szCs w:val="20"/>
        </w:rPr>
        <w:t>them.</w:t>
      </w:r>
      <w:r w:rsidR="00326F7D">
        <w:rPr>
          <w:sz w:val="20"/>
          <w:szCs w:val="20"/>
        </w:rPr>
        <w:t xml:space="preserve"> This is one of the values the Data management Program is bring to light for the entire Bank.</w:t>
      </w:r>
    </w:p>
    <w:p w14:paraId="00000005" w14:textId="3D48AD01" w:rsidR="00636302" w:rsidRPr="00326F7D" w:rsidRDefault="00E34EF5">
      <w:pPr>
        <w:numPr>
          <w:ilvl w:val="0"/>
          <w:numId w:val="3"/>
        </w:numPr>
        <w:rPr>
          <w:sz w:val="20"/>
          <w:szCs w:val="20"/>
        </w:rPr>
      </w:pPr>
      <w:r w:rsidRPr="00326F7D">
        <w:rPr>
          <w:b/>
          <w:sz w:val="20"/>
          <w:szCs w:val="20"/>
        </w:rPr>
        <w:t>Did You Know?</w:t>
      </w:r>
      <w:r w:rsidRPr="00326F7D">
        <w:rPr>
          <w:b/>
          <w:sz w:val="20"/>
          <w:szCs w:val="20"/>
        </w:rPr>
        <w:br/>
      </w:r>
      <w:r w:rsidRPr="00326F7D">
        <w:rPr>
          <w:i/>
          <w:sz w:val="20"/>
          <w:szCs w:val="20"/>
        </w:rPr>
        <w:t>"Only 30% of organizations have a formal data governance framework."</w:t>
      </w:r>
      <w:r w:rsidRPr="00326F7D">
        <w:rPr>
          <w:sz w:val="20"/>
          <w:szCs w:val="20"/>
        </w:rPr>
        <w:t xml:space="preserve"> At </w:t>
      </w:r>
      <w:r w:rsidR="00326F7D">
        <w:rPr>
          <w:sz w:val="20"/>
          <w:szCs w:val="20"/>
        </w:rPr>
        <w:t>Ahlibank’s</w:t>
      </w:r>
      <w:r w:rsidRPr="00326F7D">
        <w:rPr>
          <w:sz w:val="20"/>
          <w:szCs w:val="20"/>
        </w:rPr>
        <w:t xml:space="preserve">, we’re ahead of the curve—be part of this </w:t>
      </w:r>
      <w:r w:rsidR="002A6558" w:rsidRPr="00326F7D">
        <w:rPr>
          <w:sz w:val="20"/>
          <w:szCs w:val="20"/>
        </w:rPr>
        <w:t xml:space="preserve">Data </w:t>
      </w:r>
      <w:r w:rsidRPr="00326F7D">
        <w:rPr>
          <w:sz w:val="20"/>
          <w:szCs w:val="20"/>
        </w:rPr>
        <w:t>transformation</w:t>
      </w:r>
      <w:r w:rsidR="002A6558" w:rsidRPr="00326F7D">
        <w:rPr>
          <w:sz w:val="20"/>
          <w:szCs w:val="20"/>
        </w:rPr>
        <w:t xml:space="preserve"> Journey</w:t>
      </w:r>
      <w:r w:rsidRPr="00326F7D">
        <w:rPr>
          <w:sz w:val="20"/>
          <w:szCs w:val="20"/>
        </w:rPr>
        <w:t>.</w:t>
      </w:r>
    </w:p>
    <w:p w14:paraId="00000008" w14:textId="77777777" w:rsidR="00636302" w:rsidRPr="00326F7D" w:rsidRDefault="00E34EF5">
      <w:pPr>
        <w:numPr>
          <w:ilvl w:val="0"/>
          <w:numId w:val="3"/>
        </w:numPr>
        <w:rPr>
          <w:sz w:val="20"/>
          <w:szCs w:val="20"/>
        </w:rPr>
      </w:pPr>
      <w:r w:rsidRPr="00326F7D">
        <w:rPr>
          <w:b/>
          <w:sz w:val="20"/>
          <w:szCs w:val="20"/>
        </w:rPr>
        <w:t>Did You Know?</w:t>
      </w:r>
      <w:r w:rsidRPr="00326F7D">
        <w:rPr>
          <w:b/>
          <w:sz w:val="20"/>
          <w:szCs w:val="20"/>
        </w:rPr>
        <w:br/>
      </w:r>
      <w:r w:rsidRPr="00326F7D">
        <w:rPr>
          <w:i/>
          <w:sz w:val="20"/>
          <w:szCs w:val="20"/>
        </w:rPr>
        <w:t>"Duplicate data accounts for 18% of storage waste."</w:t>
      </w:r>
      <w:r w:rsidRPr="00326F7D">
        <w:rPr>
          <w:sz w:val="20"/>
          <w:szCs w:val="20"/>
        </w:rPr>
        <w:t xml:space="preserve"> Use data cleansing tools to eliminate redundancy.</w:t>
      </w:r>
    </w:p>
    <w:p w14:paraId="00000009" w14:textId="77777777" w:rsidR="00636302" w:rsidRPr="00326F7D" w:rsidRDefault="00E34EF5">
      <w:pPr>
        <w:numPr>
          <w:ilvl w:val="0"/>
          <w:numId w:val="3"/>
        </w:numPr>
        <w:rPr>
          <w:sz w:val="20"/>
          <w:szCs w:val="20"/>
        </w:rPr>
      </w:pPr>
      <w:r w:rsidRPr="00326F7D">
        <w:rPr>
          <w:b/>
          <w:sz w:val="20"/>
          <w:szCs w:val="20"/>
        </w:rPr>
        <w:t>Did You Know?</w:t>
      </w:r>
      <w:r w:rsidRPr="00326F7D">
        <w:rPr>
          <w:b/>
          <w:sz w:val="20"/>
          <w:szCs w:val="20"/>
        </w:rPr>
        <w:br/>
      </w:r>
      <w:r w:rsidRPr="00326F7D">
        <w:rPr>
          <w:i/>
          <w:sz w:val="20"/>
          <w:szCs w:val="20"/>
        </w:rPr>
        <w:t>"Audit trails help resolve 95% of disputes over data changes."</w:t>
      </w:r>
      <w:r w:rsidRPr="00326F7D">
        <w:rPr>
          <w:sz w:val="20"/>
          <w:szCs w:val="20"/>
        </w:rPr>
        <w:t xml:space="preserve"> Always enable and monitor audit logs.</w:t>
      </w:r>
    </w:p>
    <w:p w14:paraId="0000000A" w14:textId="77777777" w:rsidR="00636302" w:rsidRPr="00326F7D" w:rsidRDefault="00E34EF5">
      <w:pPr>
        <w:numPr>
          <w:ilvl w:val="0"/>
          <w:numId w:val="3"/>
        </w:numPr>
        <w:rPr>
          <w:sz w:val="20"/>
          <w:szCs w:val="20"/>
        </w:rPr>
      </w:pPr>
      <w:r w:rsidRPr="00326F7D">
        <w:rPr>
          <w:b/>
          <w:sz w:val="20"/>
          <w:szCs w:val="20"/>
        </w:rPr>
        <w:t>Did You Know?</w:t>
      </w:r>
      <w:r w:rsidRPr="00326F7D">
        <w:rPr>
          <w:b/>
          <w:sz w:val="20"/>
          <w:szCs w:val="20"/>
        </w:rPr>
        <w:br/>
      </w:r>
      <w:r w:rsidRPr="00326F7D">
        <w:rPr>
          <w:i/>
          <w:sz w:val="20"/>
          <w:szCs w:val="20"/>
        </w:rPr>
        <w:t>"Data governance reduces compliance risks by up to 40%."</w:t>
      </w:r>
      <w:r w:rsidRPr="00326F7D">
        <w:rPr>
          <w:sz w:val="20"/>
          <w:szCs w:val="20"/>
        </w:rPr>
        <w:t xml:space="preserve"> Stay compliant by following governance policies.</w:t>
      </w:r>
    </w:p>
    <w:p w14:paraId="0000000B" w14:textId="765B10E4" w:rsidR="00636302" w:rsidRPr="00326F7D" w:rsidRDefault="00E34EF5">
      <w:pPr>
        <w:numPr>
          <w:ilvl w:val="0"/>
          <w:numId w:val="3"/>
        </w:numPr>
        <w:rPr>
          <w:sz w:val="20"/>
          <w:szCs w:val="20"/>
        </w:rPr>
      </w:pPr>
      <w:r w:rsidRPr="00326F7D">
        <w:rPr>
          <w:b/>
          <w:sz w:val="20"/>
          <w:szCs w:val="20"/>
        </w:rPr>
        <w:t>Did You Know?</w:t>
      </w:r>
      <w:r w:rsidRPr="00326F7D">
        <w:rPr>
          <w:b/>
          <w:sz w:val="20"/>
          <w:szCs w:val="20"/>
        </w:rPr>
        <w:br/>
      </w:r>
      <w:r w:rsidRPr="00326F7D">
        <w:rPr>
          <w:i/>
          <w:sz w:val="20"/>
          <w:szCs w:val="20"/>
        </w:rPr>
        <w:t xml:space="preserve">"Every unauthorized data access </w:t>
      </w:r>
      <w:r w:rsidR="00C06E24" w:rsidRPr="00326F7D">
        <w:rPr>
          <w:i/>
          <w:sz w:val="20"/>
          <w:szCs w:val="20"/>
        </w:rPr>
        <w:t>cost</w:t>
      </w:r>
      <w:r w:rsidRPr="00326F7D">
        <w:rPr>
          <w:i/>
          <w:sz w:val="20"/>
          <w:szCs w:val="20"/>
        </w:rPr>
        <w:t xml:space="preserve"> organizations an average of $1.25 million.</w:t>
      </w:r>
      <w:bookmarkStart w:id="2" w:name="_GoBack"/>
      <w:bookmarkEnd w:id="2"/>
      <w:r w:rsidRPr="00326F7D">
        <w:rPr>
          <w:i/>
          <w:sz w:val="20"/>
          <w:szCs w:val="20"/>
        </w:rPr>
        <w:t>"</w:t>
      </w:r>
      <w:r w:rsidRPr="00326F7D">
        <w:rPr>
          <w:sz w:val="20"/>
          <w:szCs w:val="20"/>
        </w:rPr>
        <w:t xml:space="preserve"> Protect data with robust permissions and access controls.</w:t>
      </w:r>
    </w:p>
    <w:p w14:paraId="0000000C" w14:textId="77777777" w:rsidR="00636302" w:rsidRPr="00326F7D" w:rsidRDefault="00E34EF5">
      <w:pPr>
        <w:numPr>
          <w:ilvl w:val="0"/>
          <w:numId w:val="3"/>
        </w:numPr>
        <w:rPr>
          <w:sz w:val="20"/>
          <w:szCs w:val="20"/>
        </w:rPr>
      </w:pPr>
      <w:r w:rsidRPr="00326F7D">
        <w:rPr>
          <w:b/>
          <w:sz w:val="20"/>
          <w:szCs w:val="20"/>
        </w:rPr>
        <w:t>Did You Know?</w:t>
      </w:r>
      <w:r w:rsidRPr="00326F7D">
        <w:rPr>
          <w:b/>
          <w:sz w:val="20"/>
          <w:szCs w:val="20"/>
        </w:rPr>
        <w:br/>
      </w:r>
      <w:r w:rsidRPr="00326F7D">
        <w:rPr>
          <w:i/>
          <w:sz w:val="20"/>
          <w:szCs w:val="20"/>
        </w:rPr>
        <w:t>"Manual data processes are 60% more error-prone."</w:t>
      </w:r>
      <w:r w:rsidRPr="00326F7D">
        <w:rPr>
          <w:sz w:val="20"/>
          <w:szCs w:val="20"/>
        </w:rPr>
        <w:t xml:space="preserve"> Automate data workflows to improve accuracy.</w:t>
      </w:r>
    </w:p>
    <w:p w14:paraId="0000000D" w14:textId="77777777" w:rsidR="00636302" w:rsidRPr="00326F7D" w:rsidRDefault="00E34EF5">
      <w:pPr>
        <w:numPr>
          <w:ilvl w:val="0"/>
          <w:numId w:val="3"/>
        </w:numPr>
        <w:rPr>
          <w:sz w:val="20"/>
          <w:szCs w:val="20"/>
        </w:rPr>
      </w:pPr>
      <w:r w:rsidRPr="00326F7D">
        <w:rPr>
          <w:b/>
          <w:sz w:val="20"/>
          <w:szCs w:val="20"/>
        </w:rPr>
        <w:t>Did You Know?</w:t>
      </w:r>
      <w:r w:rsidRPr="00326F7D">
        <w:rPr>
          <w:b/>
          <w:sz w:val="20"/>
          <w:szCs w:val="20"/>
        </w:rPr>
        <w:br/>
      </w:r>
      <w:r w:rsidRPr="00326F7D">
        <w:rPr>
          <w:i/>
          <w:sz w:val="20"/>
          <w:szCs w:val="20"/>
        </w:rPr>
        <w:t>"Data quality drives 3x better customer experiences."</w:t>
      </w:r>
      <w:r w:rsidRPr="00326F7D">
        <w:rPr>
          <w:sz w:val="20"/>
          <w:szCs w:val="20"/>
        </w:rPr>
        <w:t xml:space="preserve"> Ensure customer data is updated and error-free.</w:t>
      </w:r>
    </w:p>
    <w:p w14:paraId="0000000E" w14:textId="77777777" w:rsidR="00636302" w:rsidRPr="00326F7D" w:rsidRDefault="00E34EF5">
      <w:pPr>
        <w:numPr>
          <w:ilvl w:val="0"/>
          <w:numId w:val="3"/>
        </w:numPr>
        <w:spacing w:after="240"/>
        <w:rPr>
          <w:sz w:val="20"/>
          <w:szCs w:val="20"/>
        </w:rPr>
      </w:pPr>
      <w:r w:rsidRPr="00326F7D">
        <w:rPr>
          <w:b/>
          <w:i/>
          <w:sz w:val="20"/>
          <w:szCs w:val="20"/>
        </w:rPr>
        <w:t>"Did you know</w:t>
      </w:r>
      <w:r w:rsidRPr="00326F7D">
        <w:rPr>
          <w:i/>
          <w:sz w:val="20"/>
          <w:szCs w:val="20"/>
        </w:rPr>
        <w:t xml:space="preserve"> 85% of security breaches are due to poor data governance practices?"</w:t>
      </w:r>
    </w:p>
    <w:p w14:paraId="00000012" w14:textId="783F2FF1" w:rsidR="00636302" w:rsidRPr="00DD3B39" w:rsidRDefault="00E34EF5">
      <w:pPr>
        <w:pStyle w:val="Heading3"/>
        <w:keepNext w:val="0"/>
        <w:keepLines w:val="0"/>
        <w:spacing w:before="280"/>
        <w:rPr>
          <w:sz w:val="24"/>
          <w:szCs w:val="24"/>
        </w:rPr>
      </w:pPr>
      <w:bookmarkStart w:id="3" w:name="_3y18tfor3drk" w:colFirst="0" w:colLast="0"/>
      <w:bookmarkEnd w:id="3"/>
      <w:r w:rsidRPr="00DD3B39">
        <w:rPr>
          <w:b/>
          <w:color w:val="000000"/>
          <w:sz w:val="24"/>
          <w:szCs w:val="24"/>
        </w:rPr>
        <w:t>B. Data Governance Excellence Tips for All Employees</w:t>
      </w:r>
    </w:p>
    <w:p w14:paraId="00000013" w14:textId="77777777" w:rsidR="00636302" w:rsidRPr="00344580" w:rsidRDefault="00E34EF5">
      <w:pPr>
        <w:pStyle w:val="Heading4"/>
        <w:keepNext w:val="0"/>
        <w:keepLines w:val="0"/>
        <w:spacing w:before="240" w:after="40"/>
        <w:rPr>
          <w:color w:val="000000"/>
          <w:sz w:val="20"/>
          <w:szCs w:val="20"/>
          <w:highlight w:val="green"/>
        </w:rPr>
      </w:pPr>
      <w:bookmarkStart w:id="4" w:name="_x661ijbf77t7" w:colFirst="0" w:colLast="0"/>
      <w:bookmarkEnd w:id="4"/>
      <w:r w:rsidRPr="00344580">
        <w:rPr>
          <w:b/>
          <w:color w:val="000000"/>
          <w:sz w:val="20"/>
          <w:szCs w:val="20"/>
          <w:highlight w:val="green"/>
        </w:rPr>
        <w:t xml:space="preserve">1. Think Before You Share! </w:t>
      </w:r>
      <w:r w:rsidRPr="00344580">
        <w:rPr>
          <w:color w:val="000000"/>
          <w:sz w:val="20"/>
          <w:szCs w:val="20"/>
          <w:highlight w:val="green"/>
        </w:rPr>
        <w:t>Verify the recipient's access level before sharing sensitive data via email or messaging platforms.</w:t>
      </w:r>
    </w:p>
    <w:p w14:paraId="00000014" w14:textId="15874DB0" w:rsidR="00636302" w:rsidRPr="00344580" w:rsidRDefault="00344580">
      <w:pPr>
        <w:numPr>
          <w:ilvl w:val="0"/>
          <w:numId w:val="4"/>
        </w:numPr>
        <w:spacing w:before="240"/>
        <w:rPr>
          <w:sz w:val="20"/>
          <w:szCs w:val="20"/>
          <w:highlight w:val="green"/>
        </w:rPr>
      </w:pPr>
      <w:r w:rsidRPr="00344580">
        <w:rPr>
          <w:b/>
          <w:bCs/>
          <w:sz w:val="20"/>
          <w:szCs w:val="20"/>
          <w:highlight w:val="green"/>
        </w:rPr>
        <w:t>Think Before You Share:</w:t>
      </w:r>
      <w:r w:rsidRPr="00344580">
        <w:rPr>
          <w:sz w:val="20"/>
          <w:szCs w:val="20"/>
          <w:highlight w:val="green"/>
        </w:rPr>
        <w:t xml:space="preserve"> </w:t>
      </w:r>
      <w:r w:rsidR="00E34EF5" w:rsidRPr="00344580">
        <w:rPr>
          <w:sz w:val="20"/>
          <w:szCs w:val="20"/>
          <w:highlight w:val="green"/>
        </w:rPr>
        <w:t>Double-check email addresses before sending sensitive data to avoid accidental sharing.</w:t>
      </w:r>
    </w:p>
    <w:p w14:paraId="00000015" w14:textId="6282E0AF" w:rsidR="00636302" w:rsidRPr="00344580" w:rsidRDefault="00344580">
      <w:pPr>
        <w:numPr>
          <w:ilvl w:val="0"/>
          <w:numId w:val="4"/>
        </w:numPr>
        <w:rPr>
          <w:sz w:val="20"/>
          <w:szCs w:val="20"/>
          <w:highlight w:val="green"/>
        </w:rPr>
      </w:pPr>
      <w:r w:rsidRPr="00344580">
        <w:rPr>
          <w:b/>
          <w:bCs/>
          <w:sz w:val="20"/>
          <w:szCs w:val="20"/>
          <w:highlight w:val="green"/>
        </w:rPr>
        <w:t>Think Before You Share:</w:t>
      </w:r>
      <w:r w:rsidRPr="00344580">
        <w:rPr>
          <w:sz w:val="20"/>
          <w:szCs w:val="20"/>
          <w:highlight w:val="green"/>
        </w:rPr>
        <w:t xml:space="preserve"> </w:t>
      </w:r>
      <w:r w:rsidR="00E34EF5" w:rsidRPr="00344580">
        <w:rPr>
          <w:sz w:val="20"/>
          <w:szCs w:val="20"/>
          <w:highlight w:val="green"/>
        </w:rPr>
        <w:t>Use encryption tools when sharing sensitive files via email.</w:t>
      </w:r>
    </w:p>
    <w:p w14:paraId="00000016" w14:textId="51F28D41" w:rsidR="00636302" w:rsidRPr="00344580" w:rsidRDefault="00344580">
      <w:pPr>
        <w:numPr>
          <w:ilvl w:val="0"/>
          <w:numId w:val="4"/>
        </w:numPr>
        <w:rPr>
          <w:sz w:val="20"/>
          <w:szCs w:val="20"/>
          <w:highlight w:val="green"/>
        </w:rPr>
      </w:pPr>
      <w:r w:rsidRPr="00344580">
        <w:rPr>
          <w:b/>
          <w:bCs/>
          <w:sz w:val="20"/>
          <w:szCs w:val="20"/>
          <w:highlight w:val="green"/>
        </w:rPr>
        <w:t>Think Before You Share:</w:t>
      </w:r>
      <w:r w:rsidRPr="00344580">
        <w:rPr>
          <w:sz w:val="20"/>
          <w:szCs w:val="20"/>
          <w:highlight w:val="green"/>
        </w:rPr>
        <w:t xml:space="preserve"> </w:t>
      </w:r>
      <w:r w:rsidR="00E34EF5" w:rsidRPr="00344580">
        <w:rPr>
          <w:sz w:val="20"/>
          <w:szCs w:val="20"/>
          <w:highlight w:val="green"/>
        </w:rPr>
        <w:t>Confirm if the recipient has the required clearance to access the data.</w:t>
      </w:r>
    </w:p>
    <w:p w14:paraId="00000017" w14:textId="6121D28C" w:rsidR="00636302" w:rsidRPr="00344580" w:rsidRDefault="00344580">
      <w:pPr>
        <w:numPr>
          <w:ilvl w:val="0"/>
          <w:numId w:val="4"/>
        </w:numPr>
        <w:rPr>
          <w:sz w:val="20"/>
          <w:szCs w:val="20"/>
          <w:highlight w:val="green"/>
        </w:rPr>
      </w:pPr>
      <w:r w:rsidRPr="00344580">
        <w:rPr>
          <w:b/>
          <w:bCs/>
          <w:sz w:val="20"/>
          <w:szCs w:val="20"/>
          <w:highlight w:val="green"/>
        </w:rPr>
        <w:t>Think Before You Share:</w:t>
      </w:r>
      <w:r w:rsidRPr="00344580">
        <w:rPr>
          <w:sz w:val="20"/>
          <w:szCs w:val="20"/>
          <w:highlight w:val="green"/>
        </w:rPr>
        <w:t xml:space="preserve"> </w:t>
      </w:r>
      <w:r w:rsidR="00E34EF5" w:rsidRPr="00344580">
        <w:rPr>
          <w:sz w:val="20"/>
          <w:szCs w:val="20"/>
          <w:highlight w:val="green"/>
        </w:rPr>
        <w:t>Avoid using personal messaging apps for sharing official documents.</w:t>
      </w:r>
    </w:p>
    <w:p w14:paraId="00000018" w14:textId="69974030" w:rsidR="00636302" w:rsidRPr="00344580" w:rsidRDefault="00344580">
      <w:pPr>
        <w:numPr>
          <w:ilvl w:val="0"/>
          <w:numId w:val="4"/>
        </w:numPr>
        <w:rPr>
          <w:sz w:val="20"/>
          <w:szCs w:val="20"/>
          <w:highlight w:val="green"/>
        </w:rPr>
      </w:pPr>
      <w:r w:rsidRPr="00344580">
        <w:rPr>
          <w:b/>
          <w:bCs/>
          <w:sz w:val="20"/>
          <w:szCs w:val="20"/>
          <w:highlight w:val="green"/>
        </w:rPr>
        <w:t>Think Before You Share:</w:t>
      </w:r>
      <w:r w:rsidRPr="00344580">
        <w:rPr>
          <w:sz w:val="20"/>
          <w:szCs w:val="20"/>
          <w:highlight w:val="green"/>
        </w:rPr>
        <w:t xml:space="preserve"> </w:t>
      </w:r>
      <w:r w:rsidR="00E34EF5" w:rsidRPr="00344580">
        <w:rPr>
          <w:sz w:val="20"/>
          <w:szCs w:val="20"/>
          <w:highlight w:val="green"/>
        </w:rPr>
        <w:t>Always use bank-approved secure file-sharing platforms for data transmission.</w:t>
      </w:r>
    </w:p>
    <w:p w14:paraId="00000019" w14:textId="6A8670E3" w:rsidR="00636302" w:rsidRPr="00344580" w:rsidRDefault="00344580">
      <w:pPr>
        <w:numPr>
          <w:ilvl w:val="0"/>
          <w:numId w:val="4"/>
        </w:numPr>
        <w:rPr>
          <w:sz w:val="20"/>
          <w:szCs w:val="20"/>
          <w:highlight w:val="green"/>
        </w:rPr>
      </w:pPr>
      <w:r w:rsidRPr="00344580">
        <w:rPr>
          <w:b/>
          <w:bCs/>
          <w:sz w:val="20"/>
          <w:szCs w:val="20"/>
          <w:highlight w:val="green"/>
        </w:rPr>
        <w:t>Think Before You Share:</w:t>
      </w:r>
      <w:r w:rsidRPr="00344580">
        <w:rPr>
          <w:sz w:val="20"/>
          <w:szCs w:val="20"/>
          <w:highlight w:val="green"/>
        </w:rPr>
        <w:t xml:space="preserve"> </w:t>
      </w:r>
      <w:r w:rsidR="00E34EF5" w:rsidRPr="00344580">
        <w:rPr>
          <w:sz w:val="20"/>
          <w:szCs w:val="20"/>
          <w:highlight w:val="green"/>
        </w:rPr>
        <w:t>Limit sharing to the “need-to-know” basis—share only essential information.</w:t>
      </w:r>
    </w:p>
    <w:p w14:paraId="0000001A" w14:textId="42A5B38B" w:rsidR="00636302" w:rsidRPr="00344580" w:rsidRDefault="00344580">
      <w:pPr>
        <w:numPr>
          <w:ilvl w:val="0"/>
          <w:numId w:val="4"/>
        </w:numPr>
        <w:rPr>
          <w:sz w:val="20"/>
          <w:szCs w:val="20"/>
          <w:highlight w:val="green"/>
        </w:rPr>
      </w:pPr>
      <w:r w:rsidRPr="00344580">
        <w:rPr>
          <w:b/>
          <w:bCs/>
          <w:sz w:val="20"/>
          <w:szCs w:val="20"/>
          <w:highlight w:val="green"/>
        </w:rPr>
        <w:t>Think Before You Share:</w:t>
      </w:r>
      <w:r w:rsidRPr="00344580">
        <w:rPr>
          <w:sz w:val="20"/>
          <w:szCs w:val="20"/>
          <w:highlight w:val="green"/>
        </w:rPr>
        <w:t xml:space="preserve"> </w:t>
      </w:r>
      <w:r w:rsidR="00E34EF5" w:rsidRPr="00344580">
        <w:rPr>
          <w:sz w:val="20"/>
          <w:szCs w:val="20"/>
          <w:highlight w:val="green"/>
        </w:rPr>
        <w:t>When in doubt, consult with your data steward or manager before sharing data.</w:t>
      </w:r>
    </w:p>
    <w:p w14:paraId="0000001B" w14:textId="69E5B7BB" w:rsidR="00636302" w:rsidRPr="00344580" w:rsidRDefault="00344580">
      <w:pPr>
        <w:numPr>
          <w:ilvl w:val="0"/>
          <w:numId w:val="4"/>
        </w:numPr>
        <w:rPr>
          <w:sz w:val="20"/>
          <w:szCs w:val="20"/>
          <w:highlight w:val="green"/>
        </w:rPr>
      </w:pPr>
      <w:r w:rsidRPr="00344580">
        <w:rPr>
          <w:b/>
          <w:bCs/>
          <w:sz w:val="20"/>
          <w:szCs w:val="20"/>
          <w:highlight w:val="green"/>
        </w:rPr>
        <w:lastRenderedPageBreak/>
        <w:t>Think Before You Share:</w:t>
      </w:r>
      <w:r w:rsidRPr="00344580">
        <w:rPr>
          <w:sz w:val="20"/>
          <w:szCs w:val="20"/>
          <w:highlight w:val="green"/>
        </w:rPr>
        <w:t xml:space="preserve"> </w:t>
      </w:r>
      <w:r w:rsidR="00E34EF5" w:rsidRPr="00344580">
        <w:rPr>
          <w:sz w:val="20"/>
          <w:szCs w:val="20"/>
          <w:highlight w:val="green"/>
        </w:rPr>
        <w:t>Add disclaimers to emails when sharing sensitive information (e.g., "Confidential: Authorized Access Only").</w:t>
      </w:r>
    </w:p>
    <w:p w14:paraId="0000001C" w14:textId="2CC671C7" w:rsidR="00636302" w:rsidRPr="00344580" w:rsidRDefault="00344580">
      <w:pPr>
        <w:numPr>
          <w:ilvl w:val="0"/>
          <w:numId w:val="4"/>
        </w:numPr>
        <w:rPr>
          <w:sz w:val="20"/>
          <w:szCs w:val="20"/>
          <w:highlight w:val="green"/>
        </w:rPr>
      </w:pPr>
      <w:r w:rsidRPr="00344580">
        <w:rPr>
          <w:b/>
          <w:bCs/>
          <w:sz w:val="20"/>
          <w:szCs w:val="20"/>
          <w:highlight w:val="green"/>
        </w:rPr>
        <w:t>Think Before You Share:</w:t>
      </w:r>
      <w:r w:rsidRPr="00344580">
        <w:rPr>
          <w:sz w:val="20"/>
          <w:szCs w:val="20"/>
          <w:highlight w:val="green"/>
        </w:rPr>
        <w:t xml:space="preserve"> </w:t>
      </w:r>
      <w:r w:rsidR="00E34EF5" w:rsidRPr="00344580">
        <w:rPr>
          <w:sz w:val="20"/>
          <w:szCs w:val="20"/>
          <w:highlight w:val="green"/>
        </w:rPr>
        <w:t>Avoid forwarding sensitive email chains to unauthorized recipients.</w:t>
      </w:r>
    </w:p>
    <w:p w14:paraId="0000001D" w14:textId="5407A7E6" w:rsidR="00636302" w:rsidRPr="00344580" w:rsidRDefault="00344580">
      <w:pPr>
        <w:numPr>
          <w:ilvl w:val="0"/>
          <w:numId w:val="4"/>
        </w:numPr>
        <w:spacing w:after="240"/>
        <w:rPr>
          <w:sz w:val="20"/>
          <w:szCs w:val="20"/>
          <w:highlight w:val="green"/>
        </w:rPr>
      </w:pPr>
      <w:r w:rsidRPr="00344580">
        <w:rPr>
          <w:b/>
          <w:bCs/>
          <w:sz w:val="20"/>
          <w:szCs w:val="20"/>
          <w:highlight w:val="green"/>
        </w:rPr>
        <w:t>Think Before You Share:</w:t>
      </w:r>
      <w:r w:rsidRPr="00344580">
        <w:rPr>
          <w:sz w:val="20"/>
          <w:szCs w:val="20"/>
          <w:highlight w:val="green"/>
        </w:rPr>
        <w:t xml:space="preserve"> </w:t>
      </w:r>
      <w:r w:rsidR="00E34EF5" w:rsidRPr="00344580">
        <w:rPr>
          <w:sz w:val="20"/>
          <w:szCs w:val="20"/>
          <w:highlight w:val="green"/>
        </w:rPr>
        <w:t>Verify permissions on shared folders before granting access to external parties.</w:t>
      </w:r>
    </w:p>
    <w:p w14:paraId="0000001F" w14:textId="77777777" w:rsidR="00636302" w:rsidRPr="00DD3B39" w:rsidRDefault="00E34EF5">
      <w:pPr>
        <w:pStyle w:val="Heading4"/>
        <w:keepNext w:val="0"/>
        <w:keepLines w:val="0"/>
        <w:spacing w:before="240" w:after="40"/>
        <w:rPr>
          <w:color w:val="000000"/>
          <w:sz w:val="20"/>
          <w:szCs w:val="20"/>
          <w:highlight w:val="green"/>
        </w:rPr>
      </w:pPr>
      <w:bookmarkStart w:id="5" w:name="_grodtc794vh8" w:colFirst="0" w:colLast="0"/>
      <w:bookmarkEnd w:id="5"/>
      <w:r w:rsidRPr="00DD3B39">
        <w:rPr>
          <w:b/>
          <w:color w:val="000000"/>
          <w:sz w:val="20"/>
          <w:szCs w:val="20"/>
          <w:highlight w:val="green"/>
        </w:rPr>
        <w:t xml:space="preserve">2. Be Data Smart! </w:t>
      </w:r>
      <w:r w:rsidRPr="00DD3B39">
        <w:rPr>
          <w:color w:val="000000"/>
          <w:sz w:val="20"/>
          <w:szCs w:val="20"/>
          <w:highlight w:val="green"/>
        </w:rPr>
        <w:t>Only use approved tools and systems to handle official data to avoid breaches.</w:t>
      </w:r>
    </w:p>
    <w:p w14:paraId="00000020" w14:textId="22B7C493" w:rsidR="00636302" w:rsidRPr="00DD3B39" w:rsidRDefault="00DD3B39">
      <w:pPr>
        <w:numPr>
          <w:ilvl w:val="0"/>
          <w:numId w:val="6"/>
        </w:numPr>
        <w:spacing w:before="240"/>
        <w:rPr>
          <w:sz w:val="20"/>
          <w:szCs w:val="20"/>
          <w:highlight w:val="green"/>
        </w:rPr>
      </w:pPr>
      <w:r w:rsidRPr="00DD3B39">
        <w:rPr>
          <w:b/>
          <w:bCs/>
          <w:sz w:val="20"/>
          <w:szCs w:val="20"/>
          <w:highlight w:val="green"/>
        </w:rPr>
        <w:t>Be Data Smart:</w:t>
      </w:r>
      <w:r w:rsidRPr="00DD3B39">
        <w:rPr>
          <w:sz w:val="20"/>
          <w:szCs w:val="20"/>
          <w:highlight w:val="green"/>
        </w:rPr>
        <w:t xml:space="preserve"> </w:t>
      </w:r>
      <w:r w:rsidR="00E34EF5" w:rsidRPr="00DD3B39">
        <w:rPr>
          <w:sz w:val="20"/>
          <w:szCs w:val="20"/>
          <w:highlight w:val="green"/>
        </w:rPr>
        <w:t xml:space="preserve">Log in only to </w:t>
      </w:r>
      <w:r w:rsidRPr="00DD3B39">
        <w:rPr>
          <w:sz w:val="20"/>
          <w:szCs w:val="20"/>
          <w:highlight w:val="green"/>
        </w:rPr>
        <w:t>Ahlibank</w:t>
      </w:r>
      <w:r w:rsidR="00E34EF5" w:rsidRPr="00DD3B39">
        <w:rPr>
          <w:sz w:val="20"/>
          <w:szCs w:val="20"/>
          <w:highlight w:val="green"/>
        </w:rPr>
        <w:t xml:space="preserve"> authorized platforms for handling data.</w:t>
      </w:r>
    </w:p>
    <w:p w14:paraId="00000021" w14:textId="45075AEF" w:rsidR="00636302" w:rsidRPr="00DD3B39" w:rsidRDefault="00DD3B39">
      <w:pPr>
        <w:numPr>
          <w:ilvl w:val="0"/>
          <w:numId w:val="6"/>
        </w:numPr>
        <w:rPr>
          <w:sz w:val="20"/>
          <w:szCs w:val="20"/>
          <w:highlight w:val="green"/>
        </w:rPr>
      </w:pPr>
      <w:r w:rsidRPr="00DD3B39">
        <w:rPr>
          <w:b/>
          <w:bCs/>
          <w:sz w:val="20"/>
          <w:szCs w:val="20"/>
          <w:highlight w:val="green"/>
        </w:rPr>
        <w:t>Be Data Smart:</w:t>
      </w:r>
      <w:r w:rsidRPr="00DD3B39">
        <w:rPr>
          <w:sz w:val="20"/>
          <w:szCs w:val="20"/>
          <w:highlight w:val="green"/>
        </w:rPr>
        <w:t xml:space="preserve"> </w:t>
      </w:r>
      <w:r w:rsidR="00E34EF5" w:rsidRPr="00DD3B39">
        <w:rPr>
          <w:sz w:val="20"/>
          <w:szCs w:val="20"/>
          <w:highlight w:val="green"/>
        </w:rPr>
        <w:t>Avoid storing official data on personal devices or cloud storage.</w:t>
      </w:r>
    </w:p>
    <w:p w14:paraId="00000022" w14:textId="46386BA6" w:rsidR="00636302" w:rsidRPr="00DD3B39" w:rsidRDefault="00DD3B39">
      <w:pPr>
        <w:numPr>
          <w:ilvl w:val="0"/>
          <w:numId w:val="6"/>
        </w:numPr>
        <w:rPr>
          <w:sz w:val="20"/>
          <w:szCs w:val="20"/>
          <w:highlight w:val="green"/>
        </w:rPr>
      </w:pPr>
      <w:r w:rsidRPr="00DD3B39">
        <w:rPr>
          <w:b/>
          <w:bCs/>
          <w:sz w:val="20"/>
          <w:szCs w:val="20"/>
          <w:highlight w:val="green"/>
        </w:rPr>
        <w:t>Be Data Smart:</w:t>
      </w:r>
      <w:r w:rsidRPr="00DD3B39">
        <w:rPr>
          <w:sz w:val="20"/>
          <w:szCs w:val="20"/>
          <w:highlight w:val="green"/>
        </w:rPr>
        <w:t xml:space="preserve"> </w:t>
      </w:r>
      <w:r w:rsidR="00E34EF5" w:rsidRPr="00DD3B39">
        <w:rPr>
          <w:sz w:val="20"/>
          <w:szCs w:val="20"/>
          <w:highlight w:val="green"/>
        </w:rPr>
        <w:t>Do not copy sensitive information to USB drives unless encrypted and approved.</w:t>
      </w:r>
    </w:p>
    <w:p w14:paraId="00000023" w14:textId="7D869D90" w:rsidR="00636302" w:rsidRPr="00DD3B39" w:rsidRDefault="00DD3B39">
      <w:pPr>
        <w:numPr>
          <w:ilvl w:val="0"/>
          <w:numId w:val="6"/>
        </w:numPr>
        <w:rPr>
          <w:sz w:val="20"/>
          <w:szCs w:val="20"/>
          <w:highlight w:val="green"/>
        </w:rPr>
      </w:pPr>
      <w:r w:rsidRPr="00DD3B39">
        <w:rPr>
          <w:b/>
          <w:bCs/>
          <w:sz w:val="20"/>
          <w:szCs w:val="20"/>
          <w:highlight w:val="green"/>
        </w:rPr>
        <w:t>Be Data Smart:</w:t>
      </w:r>
      <w:r w:rsidRPr="00DD3B39">
        <w:rPr>
          <w:sz w:val="20"/>
          <w:szCs w:val="20"/>
          <w:highlight w:val="green"/>
        </w:rPr>
        <w:t xml:space="preserve"> </w:t>
      </w:r>
      <w:r w:rsidR="00E34EF5" w:rsidRPr="00DD3B39">
        <w:rPr>
          <w:sz w:val="20"/>
          <w:szCs w:val="20"/>
          <w:highlight w:val="green"/>
        </w:rPr>
        <w:t>Use only bank-approved software for data processing and analysis.</w:t>
      </w:r>
    </w:p>
    <w:p w14:paraId="00000024" w14:textId="30578A7C" w:rsidR="00636302" w:rsidRPr="00DD3B39" w:rsidRDefault="00DD3B39">
      <w:pPr>
        <w:numPr>
          <w:ilvl w:val="0"/>
          <w:numId w:val="6"/>
        </w:numPr>
        <w:rPr>
          <w:sz w:val="20"/>
          <w:szCs w:val="20"/>
          <w:highlight w:val="green"/>
        </w:rPr>
      </w:pPr>
      <w:r w:rsidRPr="00DD3B39">
        <w:rPr>
          <w:b/>
          <w:bCs/>
          <w:sz w:val="20"/>
          <w:szCs w:val="20"/>
          <w:highlight w:val="green"/>
        </w:rPr>
        <w:t>Be Data Smart:</w:t>
      </w:r>
      <w:r w:rsidRPr="00DD3B39">
        <w:rPr>
          <w:sz w:val="20"/>
          <w:szCs w:val="20"/>
          <w:highlight w:val="green"/>
        </w:rPr>
        <w:t xml:space="preserve"> </w:t>
      </w:r>
      <w:r w:rsidR="00E34EF5" w:rsidRPr="00DD3B39">
        <w:rPr>
          <w:sz w:val="20"/>
          <w:szCs w:val="20"/>
          <w:highlight w:val="green"/>
        </w:rPr>
        <w:t>Update your authorized tools regularly to ensure compliance and security.</w:t>
      </w:r>
    </w:p>
    <w:p w14:paraId="00000025" w14:textId="2968838D" w:rsidR="00636302" w:rsidRPr="00DD3B39" w:rsidRDefault="00DD3B39">
      <w:pPr>
        <w:numPr>
          <w:ilvl w:val="0"/>
          <w:numId w:val="6"/>
        </w:numPr>
        <w:rPr>
          <w:sz w:val="20"/>
          <w:szCs w:val="20"/>
          <w:highlight w:val="green"/>
        </w:rPr>
      </w:pPr>
      <w:r w:rsidRPr="00DD3B39">
        <w:rPr>
          <w:b/>
          <w:bCs/>
          <w:sz w:val="20"/>
          <w:szCs w:val="20"/>
          <w:highlight w:val="green"/>
        </w:rPr>
        <w:t>Be Data Smart:</w:t>
      </w:r>
      <w:r w:rsidRPr="00DD3B39">
        <w:rPr>
          <w:sz w:val="20"/>
          <w:szCs w:val="20"/>
          <w:highlight w:val="green"/>
        </w:rPr>
        <w:t xml:space="preserve"> </w:t>
      </w:r>
      <w:r w:rsidR="00E34EF5" w:rsidRPr="00DD3B39">
        <w:rPr>
          <w:sz w:val="20"/>
          <w:szCs w:val="20"/>
          <w:highlight w:val="green"/>
        </w:rPr>
        <w:t>Avoid free online tools or websites for processing or storing bank data.</w:t>
      </w:r>
    </w:p>
    <w:p w14:paraId="00000026" w14:textId="298B7D29" w:rsidR="00636302" w:rsidRPr="00DD3B39" w:rsidRDefault="00DD3B39">
      <w:pPr>
        <w:numPr>
          <w:ilvl w:val="0"/>
          <w:numId w:val="6"/>
        </w:numPr>
        <w:rPr>
          <w:sz w:val="20"/>
          <w:szCs w:val="20"/>
          <w:highlight w:val="green"/>
        </w:rPr>
      </w:pPr>
      <w:r w:rsidRPr="00DD3B39">
        <w:rPr>
          <w:b/>
          <w:bCs/>
          <w:sz w:val="20"/>
          <w:szCs w:val="20"/>
          <w:highlight w:val="green"/>
        </w:rPr>
        <w:t>Be Data Smart:</w:t>
      </w:r>
      <w:r w:rsidRPr="00DD3B39">
        <w:rPr>
          <w:sz w:val="20"/>
          <w:szCs w:val="20"/>
          <w:highlight w:val="green"/>
        </w:rPr>
        <w:t xml:space="preserve"> </w:t>
      </w:r>
      <w:r w:rsidR="00E34EF5" w:rsidRPr="00DD3B39">
        <w:rPr>
          <w:sz w:val="20"/>
          <w:szCs w:val="20"/>
          <w:highlight w:val="green"/>
        </w:rPr>
        <w:t>Keep login credentials for bank systems private and do not share them with others.</w:t>
      </w:r>
    </w:p>
    <w:p w14:paraId="00000027" w14:textId="674D4590" w:rsidR="00636302" w:rsidRPr="00DD3B39" w:rsidRDefault="00DD3B39">
      <w:pPr>
        <w:numPr>
          <w:ilvl w:val="0"/>
          <w:numId w:val="6"/>
        </w:numPr>
        <w:rPr>
          <w:sz w:val="20"/>
          <w:szCs w:val="20"/>
          <w:highlight w:val="green"/>
        </w:rPr>
      </w:pPr>
      <w:r w:rsidRPr="00DD3B39">
        <w:rPr>
          <w:b/>
          <w:bCs/>
          <w:sz w:val="20"/>
          <w:szCs w:val="20"/>
          <w:highlight w:val="green"/>
        </w:rPr>
        <w:t>Be Data Smart:</w:t>
      </w:r>
      <w:r w:rsidRPr="00DD3B39">
        <w:rPr>
          <w:sz w:val="20"/>
          <w:szCs w:val="20"/>
          <w:highlight w:val="green"/>
        </w:rPr>
        <w:t xml:space="preserve"> </w:t>
      </w:r>
      <w:r w:rsidR="00E34EF5" w:rsidRPr="00DD3B39">
        <w:rPr>
          <w:sz w:val="20"/>
          <w:szCs w:val="20"/>
          <w:highlight w:val="green"/>
        </w:rPr>
        <w:t>Report immediately if an unauthorized tool is being used by a team member.</w:t>
      </w:r>
    </w:p>
    <w:p w14:paraId="00000028" w14:textId="1A72A3F2" w:rsidR="00636302" w:rsidRPr="00DD3B39" w:rsidRDefault="00DD3B39">
      <w:pPr>
        <w:numPr>
          <w:ilvl w:val="0"/>
          <w:numId w:val="6"/>
        </w:numPr>
        <w:rPr>
          <w:sz w:val="20"/>
          <w:szCs w:val="20"/>
          <w:highlight w:val="green"/>
        </w:rPr>
      </w:pPr>
      <w:r w:rsidRPr="00DD3B39">
        <w:rPr>
          <w:b/>
          <w:bCs/>
          <w:sz w:val="20"/>
          <w:szCs w:val="20"/>
          <w:highlight w:val="green"/>
        </w:rPr>
        <w:t>Be Data Smart:</w:t>
      </w:r>
      <w:r w:rsidRPr="00DD3B39">
        <w:rPr>
          <w:sz w:val="20"/>
          <w:szCs w:val="20"/>
          <w:highlight w:val="green"/>
        </w:rPr>
        <w:t xml:space="preserve"> </w:t>
      </w:r>
      <w:r w:rsidR="00E34EF5" w:rsidRPr="00DD3B39">
        <w:rPr>
          <w:sz w:val="20"/>
          <w:szCs w:val="20"/>
          <w:highlight w:val="green"/>
        </w:rPr>
        <w:t>Use secure passwords for all official tools and change them periodically.</w:t>
      </w:r>
    </w:p>
    <w:p w14:paraId="00000029" w14:textId="3B082D57" w:rsidR="00636302" w:rsidRPr="00DD3B39" w:rsidRDefault="00DD3B39">
      <w:pPr>
        <w:numPr>
          <w:ilvl w:val="0"/>
          <w:numId w:val="6"/>
        </w:numPr>
        <w:spacing w:after="240"/>
        <w:rPr>
          <w:sz w:val="20"/>
          <w:szCs w:val="20"/>
          <w:highlight w:val="green"/>
        </w:rPr>
      </w:pPr>
      <w:r w:rsidRPr="00DD3B39">
        <w:rPr>
          <w:b/>
          <w:bCs/>
          <w:sz w:val="20"/>
          <w:szCs w:val="20"/>
          <w:highlight w:val="green"/>
        </w:rPr>
        <w:t>Be Data Smart:</w:t>
      </w:r>
      <w:r w:rsidRPr="00DD3B39">
        <w:rPr>
          <w:sz w:val="20"/>
          <w:szCs w:val="20"/>
          <w:highlight w:val="green"/>
        </w:rPr>
        <w:t xml:space="preserve"> </w:t>
      </w:r>
      <w:r w:rsidR="00E34EF5" w:rsidRPr="00DD3B39">
        <w:rPr>
          <w:sz w:val="20"/>
          <w:szCs w:val="20"/>
          <w:highlight w:val="green"/>
        </w:rPr>
        <w:t>Always lock your computer screen when leaving your workstation.</w:t>
      </w:r>
    </w:p>
    <w:p w14:paraId="00000037" w14:textId="3BEB4BF9" w:rsidR="00636302" w:rsidRPr="00344580" w:rsidRDefault="00344580">
      <w:pPr>
        <w:pStyle w:val="Heading4"/>
        <w:keepNext w:val="0"/>
        <w:keepLines w:val="0"/>
        <w:spacing w:before="240" w:after="40"/>
        <w:rPr>
          <w:color w:val="000000"/>
          <w:sz w:val="20"/>
          <w:szCs w:val="20"/>
          <w:highlight w:val="green"/>
        </w:rPr>
      </w:pPr>
      <w:bookmarkStart w:id="6" w:name="_uyfepkuioqo4" w:colFirst="0" w:colLast="0"/>
      <w:bookmarkStart w:id="7" w:name="_tccholprrjoh" w:colFirst="0" w:colLast="0"/>
      <w:bookmarkEnd w:id="6"/>
      <w:bookmarkEnd w:id="7"/>
      <w:r>
        <w:rPr>
          <w:b/>
          <w:color w:val="000000"/>
          <w:sz w:val="20"/>
          <w:szCs w:val="20"/>
          <w:highlight w:val="green"/>
        </w:rPr>
        <w:t>3</w:t>
      </w:r>
      <w:r w:rsidR="00E34EF5" w:rsidRPr="00344580">
        <w:rPr>
          <w:b/>
          <w:color w:val="000000"/>
          <w:sz w:val="20"/>
          <w:szCs w:val="20"/>
          <w:highlight w:val="green"/>
        </w:rPr>
        <w:t xml:space="preserve">. Stay Compliant! </w:t>
      </w:r>
      <w:r w:rsidR="00E34EF5" w:rsidRPr="00344580">
        <w:rPr>
          <w:color w:val="000000"/>
          <w:sz w:val="20"/>
          <w:szCs w:val="20"/>
          <w:highlight w:val="green"/>
        </w:rPr>
        <w:t xml:space="preserve">Familiarize yourself with </w:t>
      </w:r>
      <w:r w:rsidRPr="00344580">
        <w:rPr>
          <w:color w:val="000000"/>
          <w:sz w:val="20"/>
          <w:szCs w:val="20"/>
          <w:highlight w:val="green"/>
        </w:rPr>
        <w:t>Ahlibank</w:t>
      </w:r>
      <w:r w:rsidR="00E34EF5" w:rsidRPr="00344580">
        <w:rPr>
          <w:color w:val="000000"/>
          <w:sz w:val="20"/>
          <w:szCs w:val="20"/>
          <w:highlight w:val="green"/>
        </w:rPr>
        <w:t xml:space="preserve"> Data Governance policies to ensure you’re always on the right track.</w:t>
      </w:r>
    </w:p>
    <w:p w14:paraId="00000038" w14:textId="75DE0522" w:rsidR="00636302" w:rsidRPr="00344580" w:rsidRDefault="00344580">
      <w:pPr>
        <w:numPr>
          <w:ilvl w:val="0"/>
          <w:numId w:val="8"/>
        </w:numPr>
        <w:spacing w:before="240"/>
        <w:rPr>
          <w:sz w:val="20"/>
          <w:szCs w:val="20"/>
          <w:highlight w:val="green"/>
        </w:rPr>
      </w:pPr>
      <w:r w:rsidRPr="00344580">
        <w:rPr>
          <w:b/>
          <w:color w:val="000000"/>
          <w:sz w:val="20"/>
          <w:szCs w:val="20"/>
          <w:highlight w:val="green"/>
        </w:rPr>
        <w:t xml:space="preserve">Stay Compliant! </w:t>
      </w:r>
      <w:r w:rsidR="00E34EF5" w:rsidRPr="00344580">
        <w:rPr>
          <w:sz w:val="20"/>
          <w:szCs w:val="20"/>
          <w:highlight w:val="green"/>
        </w:rPr>
        <w:t>Review the Data Governance Handbook periodically to stay updated on policies.</w:t>
      </w:r>
    </w:p>
    <w:p w14:paraId="00000039" w14:textId="6177EA27" w:rsidR="00636302" w:rsidRPr="00344580" w:rsidRDefault="00344580">
      <w:pPr>
        <w:numPr>
          <w:ilvl w:val="0"/>
          <w:numId w:val="8"/>
        </w:numPr>
        <w:rPr>
          <w:sz w:val="20"/>
          <w:szCs w:val="20"/>
          <w:highlight w:val="green"/>
        </w:rPr>
      </w:pPr>
      <w:r w:rsidRPr="00344580">
        <w:rPr>
          <w:b/>
          <w:color w:val="000000"/>
          <w:sz w:val="20"/>
          <w:szCs w:val="20"/>
          <w:highlight w:val="green"/>
        </w:rPr>
        <w:t xml:space="preserve">Stay Compliant! </w:t>
      </w:r>
      <w:r w:rsidR="00E34EF5" w:rsidRPr="00344580">
        <w:rPr>
          <w:sz w:val="20"/>
          <w:szCs w:val="20"/>
          <w:highlight w:val="green"/>
        </w:rPr>
        <w:t>Participate in all mandatory compliance training sessions.</w:t>
      </w:r>
    </w:p>
    <w:p w14:paraId="0000003B" w14:textId="5D90F25C" w:rsidR="00636302" w:rsidRPr="00344580" w:rsidRDefault="00344580">
      <w:pPr>
        <w:numPr>
          <w:ilvl w:val="0"/>
          <w:numId w:val="8"/>
        </w:numPr>
        <w:rPr>
          <w:sz w:val="20"/>
          <w:szCs w:val="20"/>
          <w:highlight w:val="green"/>
        </w:rPr>
      </w:pPr>
      <w:r w:rsidRPr="00344580">
        <w:rPr>
          <w:b/>
          <w:color w:val="000000"/>
          <w:sz w:val="20"/>
          <w:szCs w:val="20"/>
          <w:highlight w:val="green"/>
        </w:rPr>
        <w:t xml:space="preserve">Stay Compliant! </w:t>
      </w:r>
      <w:r w:rsidR="00E34EF5" w:rsidRPr="00344580">
        <w:rPr>
          <w:sz w:val="20"/>
          <w:szCs w:val="20"/>
          <w:highlight w:val="green"/>
        </w:rPr>
        <w:t>Always follow legal and regulatory guidelines when handling customer information.</w:t>
      </w:r>
    </w:p>
    <w:p w14:paraId="0000003C" w14:textId="1CAEA6E4" w:rsidR="00636302" w:rsidRPr="00344580" w:rsidRDefault="00344580">
      <w:pPr>
        <w:numPr>
          <w:ilvl w:val="0"/>
          <w:numId w:val="8"/>
        </w:numPr>
        <w:rPr>
          <w:sz w:val="20"/>
          <w:szCs w:val="20"/>
          <w:highlight w:val="green"/>
        </w:rPr>
      </w:pPr>
      <w:r w:rsidRPr="00344580">
        <w:rPr>
          <w:b/>
          <w:color w:val="000000"/>
          <w:sz w:val="20"/>
          <w:szCs w:val="20"/>
          <w:highlight w:val="green"/>
        </w:rPr>
        <w:t xml:space="preserve">Stay Compliant! </w:t>
      </w:r>
      <w:r w:rsidR="00E34EF5" w:rsidRPr="00344580">
        <w:rPr>
          <w:sz w:val="20"/>
          <w:szCs w:val="20"/>
          <w:highlight w:val="green"/>
        </w:rPr>
        <w:t>Use approved templates and formats for data reporting and sharing.</w:t>
      </w:r>
    </w:p>
    <w:p w14:paraId="0000003D" w14:textId="734528C8" w:rsidR="00636302" w:rsidRPr="00344580" w:rsidRDefault="00344580">
      <w:pPr>
        <w:numPr>
          <w:ilvl w:val="0"/>
          <w:numId w:val="8"/>
        </w:numPr>
        <w:rPr>
          <w:sz w:val="20"/>
          <w:szCs w:val="20"/>
          <w:highlight w:val="green"/>
        </w:rPr>
      </w:pPr>
      <w:r w:rsidRPr="00344580">
        <w:rPr>
          <w:b/>
          <w:color w:val="000000"/>
          <w:sz w:val="20"/>
          <w:szCs w:val="20"/>
          <w:highlight w:val="green"/>
        </w:rPr>
        <w:t xml:space="preserve">Stay Compliant! </w:t>
      </w:r>
      <w:r w:rsidR="00E34EF5" w:rsidRPr="00344580">
        <w:rPr>
          <w:sz w:val="20"/>
          <w:szCs w:val="20"/>
          <w:highlight w:val="green"/>
        </w:rPr>
        <w:t>Avoid using unauthorized shortcuts or tools that bypass compliance requirements.</w:t>
      </w:r>
    </w:p>
    <w:p w14:paraId="0000003E" w14:textId="3F3A6416" w:rsidR="00636302" w:rsidRPr="00344580" w:rsidRDefault="00344580">
      <w:pPr>
        <w:numPr>
          <w:ilvl w:val="0"/>
          <w:numId w:val="8"/>
        </w:numPr>
        <w:rPr>
          <w:sz w:val="20"/>
          <w:szCs w:val="20"/>
          <w:highlight w:val="green"/>
        </w:rPr>
      </w:pPr>
      <w:r w:rsidRPr="00344580">
        <w:rPr>
          <w:b/>
          <w:color w:val="000000"/>
          <w:sz w:val="20"/>
          <w:szCs w:val="20"/>
          <w:highlight w:val="green"/>
        </w:rPr>
        <w:t xml:space="preserve">Stay Compliant! </w:t>
      </w:r>
      <w:r w:rsidR="00E34EF5" w:rsidRPr="00344580">
        <w:rPr>
          <w:sz w:val="20"/>
          <w:szCs w:val="20"/>
          <w:highlight w:val="green"/>
        </w:rPr>
        <w:t>Regularly check with your data steward or manager for updates on governance policies.</w:t>
      </w:r>
    </w:p>
    <w:p w14:paraId="0000003F" w14:textId="3E1E7B55" w:rsidR="00636302" w:rsidRPr="00344580" w:rsidRDefault="00344580">
      <w:pPr>
        <w:numPr>
          <w:ilvl w:val="0"/>
          <w:numId w:val="8"/>
        </w:numPr>
        <w:rPr>
          <w:sz w:val="20"/>
          <w:szCs w:val="20"/>
          <w:highlight w:val="green"/>
        </w:rPr>
      </w:pPr>
      <w:r w:rsidRPr="00344580">
        <w:rPr>
          <w:b/>
          <w:color w:val="000000"/>
          <w:sz w:val="20"/>
          <w:szCs w:val="20"/>
          <w:highlight w:val="green"/>
        </w:rPr>
        <w:t xml:space="preserve">Stay Compliant! </w:t>
      </w:r>
      <w:r w:rsidR="00E34EF5" w:rsidRPr="00344580">
        <w:rPr>
          <w:sz w:val="20"/>
          <w:szCs w:val="20"/>
          <w:highlight w:val="green"/>
        </w:rPr>
        <w:t>Maintain proper documentation when handling sensitive data for audits.</w:t>
      </w:r>
    </w:p>
    <w:p w14:paraId="00000040" w14:textId="326E2F77" w:rsidR="00636302" w:rsidRPr="00344580" w:rsidRDefault="00344580">
      <w:pPr>
        <w:numPr>
          <w:ilvl w:val="0"/>
          <w:numId w:val="8"/>
        </w:numPr>
        <w:rPr>
          <w:sz w:val="20"/>
          <w:szCs w:val="20"/>
          <w:highlight w:val="green"/>
        </w:rPr>
      </w:pPr>
      <w:r w:rsidRPr="00344580">
        <w:rPr>
          <w:b/>
          <w:color w:val="000000"/>
          <w:sz w:val="20"/>
          <w:szCs w:val="20"/>
          <w:highlight w:val="green"/>
        </w:rPr>
        <w:t xml:space="preserve">Stay Compliant! </w:t>
      </w:r>
      <w:r w:rsidR="00E34EF5" w:rsidRPr="00344580">
        <w:rPr>
          <w:sz w:val="20"/>
          <w:szCs w:val="20"/>
          <w:highlight w:val="green"/>
        </w:rPr>
        <w:t>Avoid discussing sensitive information in public or unsecured spaces.</w:t>
      </w:r>
    </w:p>
    <w:p w14:paraId="00000041" w14:textId="481FBBED" w:rsidR="00636302" w:rsidRPr="00344580" w:rsidRDefault="00344580">
      <w:pPr>
        <w:numPr>
          <w:ilvl w:val="0"/>
          <w:numId w:val="8"/>
        </w:numPr>
        <w:spacing w:after="240"/>
        <w:rPr>
          <w:sz w:val="20"/>
          <w:szCs w:val="20"/>
          <w:highlight w:val="green"/>
        </w:rPr>
      </w:pPr>
      <w:r w:rsidRPr="00344580">
        <w:rPr>
          <w:b/>
          <w:color w:val="000000"/>
          <w:sz w:val="20"/>
          <w:szCs w:val="20"/>
          <w:highlight w:val="green"/>
        </w:rPr>
        <w:t xml:space="preserve">Stay Compliant! </w:t>
      </w:r>
      <w:r w:rsidR="00E34EF5" w:rsidRPr="00344580">
        <w:rPr>
          <w:sz w:val="20"/>
          <w:szCs w:val="20"/>
          <w:highlight w:val="green"/>
        </w:rPr>
        <w:t>Ensure backups of important data are compliant with the bank’s retention policies.</w:t>
      </w:r>
    </w:p>
    <w:p w14:paraId="00000043" w14:textId="25120123" w:rsidR="00636302" w:rsidRPr="00344580" w:rsidRDefault="00344580">
      <w:pPr>
        <w:pStyle w:val="Heading4"/>
        <w:keepNext w:val="0"/>
        <w:keepLines w:val="0"/>
        <w:spacing w:before="240" w:after="40"/>
        <w:rPr>
          <w:b/>
          <w:color w:val="000000"/>
          <w:sz w:val="20"/>
          <w:szCs w:val="20"/>
          <w:highlight w:val="green"/>
        </w:rPr>
      </w:pPr>
      <w:bookmarkStart w:id="8" w:name="_9g2zmohlieyi" w:colFirst="0" w:colLast="0"/>
      <w:bookmarkEnd w:id="8"/>
      <w:r>
        <w:rPr>
          <w:b/>
          <w:color w:val="000000"/>
          <w:sz w:val="20"/>
          <w:szCs w:val="20"/>
        </w:rPr>
        <w:t>4</w:t>
      </w:r>
      <w:r w:rsidR="00E34EF5" w:rsidRPr="00DD3B39">
        <w:rPr>
          <w:b/>
          <w:color w:val="000000"/>
          <w:sz w:val="20"/>
          <w:szCs w:val="20"/>
        </w:rPr>
        <w:t xml:space="preserve">. </w:t>
      </w:r>
      <w:r w:rsidR="00E34EF5" w:rsidRPr="00344580">
        <w:rPr>
          <w:b/>
          <w:color w:val="000000"/>
          <w:sz w:val="20"/>
          <w:szCs w:val="20"/>
          <w:highlight w:val="green"/>
        </w:rPr>
        <w:t>Quick Action Reminders (General)</w:t>
      </w:r>
    </w:p>
    <w:p w14:paraId="00000044" w14:textId="77777777" w:rsidR="00636302" w:rsidRPr="00344580" w:rsidRDefault="00E34EF5">
      <w:pPr>
        <w:spacing w:before="240" w:after="240"/>
        <w:rPr>
          <w:sz w:val="20"/>
          <w:szCs w:val="20"/>
          <w:highlight w:val="green"/>
        </w:rPr>
      </w:pPr>
      <w:r w:rsidRPr="00344580">
        <w:rPr>
          <w:sz w:val="20"/>
          <w:szCs w:val="20"/>
          <w:highlight w:val="green"/>
        </w:rPr>
        <w:t>Quick, actionable reminders can help employees embed good data practices into their daily routines.</w:t>
      </w:r>
    </w:p>
    <w:p w14:paraId="00000045" w14:textId="77777777" w:rsidR="00636302" w:rsidRPr="00344580" w:rsidRDefault="00E34EF5">
      <w:pPr>
        <w:numPr>
          <w:ilvl w:val="0"/>
          <w:numId w:val="1"/>
        </w:numPr>
        <w:spacing w:before="240"/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"Classify before sharing!</w:t>
      </w:r>
      <w:r w:rsidRPr="00344580">
        <w:rPr>
          <w:sz w:val="20"/>
          <w:szCs w:val="20"/>
          <w:highlight w:val="green"/>
        </w:rPr>
        <w:t xml:space="preserve"> Always label data appropriately."</w:t>
      </w:r>
    </w:p>
    <w:p w14:paraId="00000046" w14:textId="77777777" w:rsidR="00636302" w:rsidRPr="00344580" w:rsidRDefault="00E34EF5">
      <w:pPr>
        <w:numPr>
          <w:ilvl w:val="0"/>
          <w:numId w:val="1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 xml:space="preserve">"Think twice! </w:t>
      </w:r>
      <w:r w:rsidRPr="00344580">
        <w:rPr>
          <w:sz w:val="20"/>
          <w:szCs w:val="20"/>
          <w:highlight w:val="green"/>
        </w:rPr>
        <w:t>Only share customer data via secure channels."</w:t>
      </w:r>
    </w:p>
    <w:p w14:paraId="00000047" w14:textId="77777777" w:rsidR="00636302" w:rsidRPr="00344580" w:rsidRDefault="00E34EF5">
      <w:pPr>
        <w:numPr>
          <w:ilvl w:val="0"/>
          <w:numId w:val="1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 xml:space="preserve">"Check access! </w:t>
      </w:r>
      <w:r w:rsidRPr="00344580">
        <w:rPr>
          <w:sz w:val="20"/>
          <w:szCs w:val="20"/>
          <w:highlight w:val="green"/>
        </w:rPr>
        <w:t>Ensure only authorized users can view sensitive files."</w:t>
      </w:r>
    </w:p>
    <w:p w14:paraId="00000048" w14:textId="77777777" w:rsidR="00636302" w:rsidRPr="00344580" w:rsidRDefault="00E34EF5">
      <w:pPr>
        <w:numPr>
          <w:ilvl w:val="0"/>
          <w:numId w:val="1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"Keep it clean!</w:t>
      </w:r>
      <w:r w:rsidRPr="00344580">
        <w:rPr>
          <w:sz w:val="20"/>
          <w:szCs w:val="20"/>
          <w:highlight w:val="green"/>
        </w:rPr>
        <w:t xml:space="preserve"> Remove duplicate data regularly."</w:t>
      </w:r>
    </w:p>
    <w:p w14:paraId="00000049" w14:textId="77777777" w:rsidR="00636302" w:rsidRPr="00344580" w:rsidRDefault="00E34EF5">
      <w:pPr>
        <w:numPr>
          <w:ilvl w:val="0"/>
          <w:numId w:val="1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 xml:space="preserve">"Stay updated! </w:t>
      </w:r>
      <w:r w:rsidRPr="00344580">
        <w:rPr>
          <w:sz w:val="20"/>
          <w:szCs w:val="20"/>
          <w:highlight w:val="green"/>
        </w:rPr>
        <w:t>Verify and update customer contact details."</w:t>
      </w:r>
    </w:p>
    <w:p w14:paraId="0000004A" w14:textId="77777777" w:rsidR="00636302" w:rsidRPr="00344580" w:rsidRDefault="00E34EF5">
      <w:pPr>
        <w:numPr>
          <w:ilvl w:val="0"/>
          <w:numId w:val="1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 xml:space="preserve">"Log it right! </w:t>
      </w:r>
      <w:r w:rsidRPr="00344580">
        <w:rPr>
          <w:sz w:val="20"/>
          <w:szCs w:val="20"/>
          <w:highlight w:val="green"/>
        </w:rPr>
        <w:t>Ensure all changes are tracked with an audit trail."</w:t>
      </w:r>
    </w:p>
    <w:p w14:paraId="0000004B" w14:textId="77777777" w:rsidR="00636302" w:rsidRPr="00344580" w:rsidRDefault="00E34EF5">
      <w:pPr>
        <w:numPr>
          <w:ilvl w:val="0"/>
          <w:numId w:val="1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 xml:space="preserve">"Limit permissions! </w:t>
      </w:r>
      <w:r w:rsidRPr="00344580">
        <w:rPr>
          <w:sz w:val="20"/>
          <w:szCs w:val="20"/>
          <w:highlight w:val="green"/>
        </w:rPr>
        <w:t>Give access based on the principle of least privilege."</w:t>
      </w:r>
    </w:p>
    <w:p w14:paraId="0000004C" w14:textId="77777777" w:rsidR="00636302" w:rsidRPr="00344580" w:rsidRDefault="00E34EF5">
      <w:pPr>
        <w:numPr>
          <w:ilvl w:val="0"/>
          <w:numId w:val="1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"Encrypt to protect</w:t>
      </w:r>
      <w:r w:rsidRPr="00344580">
        <w:rPr>
          <w:sz w:val="20"/>
          <w:szCs w:val="20"/>
          <w:highlight w:val="green"/>
        </w:rPr>
        <w:t>! Always encrypt sensitive information before sharing."</w:t>
      </w:r>
    </w:p>
    <w:p w14:paraId="0000004D" w14:textId="77777777" w:rsidR="00636302" w:rsidRPr="00344580" w:rsidRDefault="00E34EF5">
      <w:pPr>
        <w:numPr>
          <w:ilvl w:val="0"/>
          <w:numId w:val="1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"Don’t overshare!</w:t>
      </w:r>
      <w:r w:rsidRPr="00344580">
        <w:rPr>
          <w:sz w:val="20"/>
          <w:szCs w:val="20"/>
          <w:highlight w:val="green"/>
        </w:rPr>
        <w:t xml:space="preserve"> Avoid emailing sensitive data unless absolutely necessary."</w:t>
      </w:r>
    </w:p>
    <w:p w14:paraId="0000004E" w14:textId="77777777" w:rsidR="00636302" w:rsidRPr="00344580" w:rsidRDefault="00E34EF5">
      <w:pPr>
        <w:numPr>
          <w:ilvl w:val="0"/>
          <w:numId w:val="1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"Report anomalies</w:t>
      </w:r>
      <w:r w:rsidRPr="00344580">
        <w:rPr>
          <w:sz w:val="20"/>
          <w:szCs w:val="20"/>
          <w:highlight w:val="green"/>
        </w:rPr>
        <w:t>! Spot something unusual? Notify the IT team immediately."</w:t>
      </w:r>
    </w:p>
    <w:p w14:paraId="0000004F" w14:textId="77777777" w:rsidR="00636302" w:rsidRPr="00344580" w:rsidRDefault="00E34EF5">
      <w:pPr>
        <w:numPr>
          <w:ilvl w:val="0"/>
          <w:numId w:val="1"/>
        </w:numPr>
        <w:spacing w:after="240"/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lastRenderedPageBreak/>
        <w:t>"Remember:</w:t>
      </w:r>
      <w:r w:rsidRPr="00344580">
        <w:rPr>
          <w:sz w:val="20"/>
          <w:szCs w:val="20"/>
          <w:highlight w:val="green"/>
        </w:rPr>
        <w:t xml:space="preserve"> Updating customer contact information promptly can prevent downstream errors."</w:t>
      </w:r>
    </w:p>
    <w:p w14:paraId="00000052" w14:textId="43500F57" w:rsidR="00636302" w:rsidRPr="00344580" w:rsidRDefault="00344580">
      <w:pPr>
        <w:pStyle w:val="Heading4"/>
        <w:keepNext w:val="0"/>
        <w:keepLines w:val="0"/>
        <w:spacing w:before="240" w:after="40"/>
        <w:rPr>
          <w:b/>
          <w:color w:val="000000"/>
          <w:sz w:val="20"/>
          <w:szCs w:val="20"/>
          <w:highlight w:val="green"/>
        </w:rPr>
      </w:pPr>
      <w:bookmarkStart w:id="9" w:name="_scfdq0p4zdbu" w:colFirst="0" w:colLast="0"/>
      <w:bookmarkEnd w:id="9"/>
      <w:r w:rsidRPr="00344580">
        <w:rPr>
          <w:b/>
          <w:color w:val="000000"/>
          <w:sz w:val="20"/>
          <w:szCs w:val="20"/>
          <w:highlight w:val="green"/>
        </w:rPr>
        <w:t>5</w:t>
      </w:r>
      <w:r w:rsidR="0094545B" w:rsidRPr="00344580">
        <w:rPr>
          <w:b/>
          <w:color w:val="000000"/>
          <w:sz w:val="20"/>
          <w:szCs w:val="20"/>
          <w:highlight w:val="green"/>
        </w:rPr>
        <w:t>. For Data Stewards</w:t>
      </w:r>
    </w:p>
    <w:p w14:paraId="00000053" w14:textId="77777777" w:rsidR="00636302" w:rsidRPr="00344580" w:rsidRDefault="00E34EF5">
      <w:pPr>
        <w:numPr>
          <w:ilvl w:val="0"/>
          <w:numId w:val="5"/>
        </w:numPr>
        <w:spacing w:before="240"/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Tip:</w:t>
      </w:r>
      <w:r w:rsidRPr="00344580">
        <w:rPr>
          <w:sz w:val="20"/>
          <w:szCs w:val="20"/>
          <w:highlight w:val="green"/>
        </w:rPr>
        <w:t xml:space="preserve"> "Classify Your Data! Ensure all datasets are properly labeled as Confidential, Internal, or Public to maintain compliance and reduce risks."</w:t>
      </w:r>
    </w:p>
    <w:p w14:paraId="00000054" w14:textId="77777777" w:rsidR="00636302" w:rsidRPr="00344580" w:rsidRDefault="00E34EF5">
      <w:pPr>
        <w:numPr>
          <w:ilvl w:val="0"/>
          <w:numId w:val="5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Tip:</w:t>
      </w:r>
      <w:r w:rsidRPr="00344580">
        <w:rPr>
          <w:sz w:val="20"/>
          <w:szCs w:val="20"/>
          <w:highlight w:val="green"/>
        </w:rPr>
        <w:t xml:space="preserve"> "Ownership is Key! Be proactive in managing data quality and resolving discrepancies in your domain."</w:t>
      </w:r>
    </w:p>
    <w:p w14:paraId="00000055" w14:textId="77777777" w:rsidR="00636302" w:rsidRPr="00344580" w:rsidRDefault="00E34EF5">
      <w:pPr>
        <w:numPr>
          <w:ilvl w:val="0"/>
          <w:numId w:val="5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Tip:</w:t>
      </w:r>
      <w:r w:rsidRPr="00344580">
        <w:rPr>
          <w:sz w:val="20"/>
          <w:szCs w:val="20"/>
          <w:highlight w:val="green"/>
        </w:rPr>
        <w:t xml:space="preserve"> "Secure Sensitive Data! Always use approved encryption methods when sharing or storing sensitive information."</w:t>
      </w:r>
    </w:p>
    <w:p w14:paraId="00000056" w14:textId="77777777" w:rsidR="00636302" w:rsidRPr="00344580" w:rsidRDefault="00E34EF5">
      <w:pPr>
        <w:numPr>
          <w:ilvl w:val="0"/>
          <w:numId w:val="5"/>
        </w:numPr>
        <w:spacing w:after="240"/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Tip:</w:t>
      </w:r>
      <w:r w:rsidRPr="00344580">
        <w:rPr>
          <w:sz w:val="20"/>
          <w:szCs w:val="20"/>
          <w:highlight w:val="green"/>
        </w:rPr>
        <w:t xml:space="preserve"> "Regularly Audit Your Data! Conduct routine checks for outdated, duplicate, or inaccurate records to enhance data accuracy."</w:t>
      </w:r>
    </w:p>
    <w:p w14:paraId="00000058" w14:textId="6E436652" w:rsidR="00636302" w:rsidRPr="00344580" w:rsidRDefault="00344580">
      <w:pPr>
        <w:pStyle w:val="Heading4"/>
        <w:keepNext w:val="0"/>
        <w:keepLines w:val="0"/>
        <w:spacing w:before="240" w:after="40"/>
        <w:rPr>
          <w:b/>
          <w:color w:val="000000"/>
          <w:sz w:val="20"/>
          <w:szCs w:val="20"/>
          <w:highlight w:val="green"/>
        </w:rPr>
      </w:pPr>
      <w:bookmarkStart w:id="10" w:name="_r6xbrudipjii" w:colFirst="0" w:colLast="0"/>
      <w:bookmarkEnd w:id="10"/>
      <w:r w:rsidRPr="00344580">
        <w:rPr>
          <w:b/>
          <w:color w:val="000000"/>
          <w:sz w:val="20"/>
          <w:szCs w:val="20"/>
          <w:highlight w:val="green"/>
        </w:rPr>
        <w:t>6</w:t>
      </w:r>
      <w:r w:rsidR="0094545B" w:rsidRPr="00344580">
        <w:rPr>
          <w:b/>
          <w:color w:val="000000"/>
          <w:sz w:val="20"/>
          <w:szCs w:val="20"/>
          <w:highlight w:val="green"/>
        </w:rPr>
        <w:t>. For Data Owners</w:t>
      </w:r>
    </w:p>
    <w:p w14:paraId="00000059" w14:textId="77777777" w:rsidR="00636302" w:rsidRPr="00344580" w:rsidRDefault="00E34EF5" w:rsidP="00344580">
      <w:pPr>
        <w:numPr>
          <w:ilvl w:val="0"/>
          <w:numId w:val="7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Tip:</w:t>
      </w:r>
      <w:r w:rsidRPr="00344580">
        <w:rPr>
          <w:sz w:val="20"/>
          <w:szCs w:val="20"/>
          <w:highlight w:val="green"/>
        </w:rPr>
        <w:t xml:space="preserve"> "Define Access Rights! Assign data permissions based on roles to ensure secure and appropriate usage."</w:t>
      </w:r>
    </w:p>
    <w:p w14:paraId="0000005A" w14:textId="77777777" w:rsidR="00636302" w:rsidRPr="00344580" w:rsidRDefault="00E34EF5">
      <w:pPr>
        <w:numPr>
          <w:ilvl w:val="0"/>
          <w:numId w:val="7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Tip:</w:t>
      </w:r>
      <w:r w:rsidRPr="00344580">
        <w:rPr>
          <w:sz w:val="20"/>
          <w:szCs w:val="20"/>
          <w:highlight w:val="green"/>
        </w:rPr>
        <w:t xml:space="preserve"> "Data Governance Starts </w:t>
      </w:r>
      <w:proofErr w:type="gramStart"/>
      <w:r w:rsidRPr="00344580">
        <w:rPr>
          <w:sz w:val="20"/>
          <w:szCs w:val="20"/>
          <w:highlight w:val="green"/>
        </w:rPr>
        <w:t>With</w:t>
      </w:r>
      <w:proofErr w:type="gramEnd"/>
      <w:r w:rsidRPr="00344580">
        <w:rPr>
          <w:sz w:val="20"/>
          <w:szCs w:val="20"/>
          <w:highlight w:val="green"/>
        </w:rPr>
        <w:t xml:space="preserve"> You! Lead by example by enforcing compliance and fostering a culture of accountability."</w:t>
      </w:r>
    </w:p>
    <w:p w14:paraId="0000005B" w14:textId="77777777" w:rsidR="00636302" w:rsidRPr="00344580" w:rsidRDefault="00E34EF5">
      <w:pPr>
        <w:numPr>
          <w:ilvl w:val="0"/>
          <w:numId w:val="7"/>
        </w:numPr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Tip:</w:t>
      </w:r>
      <w:r w:rsidRPr="00344580">
        <w:rPr>
          <w:sz w:val="20"/>
          <w:szCs w:val="20"/>
          <w:highlight w:val="green"/>
        </w:rPr>
        <w:t xml:space="preserve"> "Track Data Changes! Use audit trails to monitor updates and detect unauthorized modifications."</w:t>
      </w:r>
    </w:p>
    <w:p w14:paraId="0000005C" w14:textId="16FABDEF" w:rsidR="00636302" w:rsidRPr="00344580" w:rsidRDefault="00E34EF5">
      <w:pPr>
        <w:numPr>
          <w:ilvl w:val="0"/>
          <w:numId w:val="7"/>
        </w:numPr>
        <w:spacing w:after="240"/>
        <w:rPr>
          <w:sz w:val="20"/>
          <w:szCs w:val="20"/>
          <w:highlight w:val="green"/>
        </w:rPr>
      </w:pPr>
      <w:r w:rsidRPr="00344580">
        <w:rPr>
          <w:b/>
          <w:sz w:val="20"/>
          <w:szCs w:val="20"/>
          <w:highlight w:val="green"/>
        </w:rPr>
        <w:t>Tip:</w:t>
      </w:r>
      <w:r w:rsidRPr="00344580">
        <w:rPr>
          <w:sz w:val="20"/>
          <w:szCs w:val="20"/>
          <w:highlight w:val="green"/>
        </w:rPr>
        <w:t xml:space="preserve"> "Review Policies Periodically! Ensure all data use adheres to </w:t>
      </w:r>
      <w:r w:rsidR="002A6558" w:rsidRPr="00344580">
        <w:rPr>
          <w:sz w:val="20"/>
          <w:szCs w:val="20"/>
          <w:highlight w:val="green"/>
        </w:rPr>
        <w:t>XOXO</w:t>
      </w:r>
      <w:r w:rsidRPr="00344580">
        <w:rPr>
          <w:sz w:val="20"/>
          <w:szCs w:val="20"/>
          <w:highlight w:val="green"/>
        </w:rPr>
        <w:t xml:space="preserve"> governance and regulatory standards."</w:t>
      </w:r>
    </w:p>
    <w:p w14:paraId="0000005D" w14:textId="77777777" w:rsidR="00636302" w:rsidRPr="00DD3B39" w:rsidRDefault="00636302">
      <w:pPr>
        <w:spacing w:before="240" w:after="240"/>
        <w:rPr>
          <w:i/>
          <w:sz w:val="20"/>
          <w:szCs w:val="20"/>
        </w:rPr>
      </w:pPr>
    </w:p>
    <w:p w14:paraId="0000005E" w14:textId="77777777" w:rsidR="00636302" w:rsidRPr="00DD3B39" w:rsidRDefault="00636302">
      <w:pPr>
        <w:rPr>
          <w:sz w:val="20"/>
          <w:szCs w:val="20"/>
        </w:rPr>
      </w:pPr>
    </w:p>
    <w:sectPr w:rsidR="00636302" w:rsidRPr="00DD3B39" w:rsidSect="00DD3B39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75"/>
    <w:multiLevelType w:val="multilevel"/>
    <w:tmpl w:val="50206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F92232"/>
    <w:multiLevelType w:val="multilevel"/>
    <w:tmpl w:val="1BD66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AF4F88"/>
    <w:multiLevelType w:val="multilevel"/>
    <w:tmpl w:val="D8C69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591DEC"/>
    <w:multiLevelType w:val="multilevel"/>
    <w:tmpl w:val="3CAE5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757FC7"/>
    <w:multiLevelType w:val="multilevel"/>
    <w:tmpl w:val="7EAAD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470343"/>
    <w:multiLevelType w:val="multilevel"/>
    <w:tmpl w:val="8042D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39611C"/>
    <w:multiLevelType w:val="multilevel"/>
    <w:tmpl w:val="681EA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A1675C"/>
    <w:multiLevelType w:val="multilevel"/>
    <w:tmpl w:val="269EC62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EF6F86"/>
    <w:multiLevelType w:val="multilevel"/>
    <w:tmpl w:val="6ECC1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302"/>
    <w:rsid w:val="00045B25"/>
    <w:rsid w:val="001C246C"/>
    <w:rsid w:val="002021D2"/>
    <w:rsid w:val="002A6558"/>
    <w:rsid w:val="00326F7D"/>
    <w:rsid w:val="00344580"/>
    <w:rsid w:val="005C1913"/>
    <w:rsid w:val="00636302"/>
    <w:rsid w:val="008827D0"/>
    <w:rsid w:val="0094545B"/>
    <w:rsid w:val="00981BDE"/>
    <w:rsid w:val="00C06E24"/>
    <w:rsid w:val="00C44393"/>
    <w:rsid w:val="00CF045A"/>
    <w:rsid w:val="00D00028"/>
    <w:rsid w:val="00DD3B39"/>
    <w:rsid w:val="00E0428B"/>
    <w:rsid w:val="00E3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1C35"/>
  <w15:docId w15:val="{71EF8C6D-15A0-41C3-ABFF-EAFFA25A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E34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E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Onaopemipo O Oyadiran</dc:creator>
  <cp:lastModifiedBy>Ope Onaopemipo Oyadiran</cp:lastModifiedBy>
  <cp:revision>2</cp:revision>
  <dcterms:created xsi:type="dcterms:W3CDTF">2025-01-09T11:28:00Z</dcterms:created>
  <dcterms:modified xsi:type="dcterms:W3CDTF">2025-01-09T11:28:00Z</dcterms:modified>
</cp:coreProperties>
</file>