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7DCF" w14:textId="672AECAC" w:rsidR="009641D8" w:rsidRPr="00191309" w:rsidRDefault="00000000" w:rsidP="00191309">
      <w:pPr>
        <w:ind w:left="3600" w:firstLine="720"/>
        <w:rPr>
          <w:rFonts w:ascii="Times New Roman" w:hAnsi="Times New Roman"/>
        </w:rPr>
      </w:pPr>
      <w:r w:rsidRPr="00191309">
        <w:rPr>
          <w:rFonts w:ascii="Times New Roman" w:hAnsi="Times New Roman"/>
          <w:b/>
          <w:sz w:val="36"/>
        </w:rPr>
        <w:t>Disease Outbreak Tracker Codebook</w:t>
      </w:r>
    </w:p>
    <w:p w14:paraId="7C075AC4" w14:textId="77777777" w:rsidR="009641D8" w:rsidRPr="00191309" w:rsidRDefault="00000000">
      <w:pPr>
        <w:jc w:val="center"/>
        <w:rPr>
          <w:rFonts w:ascii="Times New Roman" w:hAnsi="Times New Roman"/>
        </w:rPr>
      </w:pPr>
      <w:r w:rsidRPr="00191309">
        <w:rPr>
          <w:rFonts w:ascii="Times New Roman" w:hAnsi="Times New Roman"/>
          <w:i/>
        </w:rPr>
        <w:t>Variable definitions, validation rules, calculated metrics, and dataset reference</w:t>
      </w:r>
    </w:p>
    <w:p w14:paraId="413218F9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</w:rPr>
        <w:t xml:space="preserve">Purpose. </w:t>
      </w:r>
      <w:r w:rsidRPr="00191309">
        <w:rPr>
          <w:rFonts w:ascii="Times New Roman" w:hAnsi="Times New Roman"/>
        </w:rPr>
        <w:t>This codebook documents the source variables and every derived metric used in the project, following the formulas and thresholds defined in the project notebook.</w:t>
      </w:r>
    </w:p>
    <w:p w14:paraId="39F4E764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  <w:sz w:val="26"/>
        </w:rPr>
        <w:t>1. Variable Dictionary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64"/>
        <w:gridCol w:w="4824"/>
        <w:gridCol w:w="3564"/>
        <w:gridCol w:w="3564"/>
      </w:tblGrid>
      <w:tr w:rsidR="009641D8" w:rsidRPr="00191309" w14:paraId="32130B01" w14:textId="77777777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035DC67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Variable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3F94771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Meaning / Formula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3DAA54E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Example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A86D7D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Type</w:t>
            </w:r>
          </w:p>
        </w:tc>
      </w:tr>
      <w:tr w:rsidR="009641D8" w:rsidRPr="00191309" w14:paraId="2FA8C44C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1F99EC2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outbreak_id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6F06206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Unique identification number for each outbreak record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5916407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OUT001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45B4443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String</w:t>
            </w:r>
          </w:p>
        </w:tc>
      </w:tr>
      <w:tr w:rsidR="009641D8" w:rsidRPr="00191309" w14:paraId="6512B09D" w14:textId="77777777">
        <w:trPr>
          <w:jc w:val="center"/>
        </w:trPr>
        <w:tc>
          <w:tcPr>
            <w:tcW w:w="3564" w:type="dxa"/>
            <w:vAlign w:val="center"/>
          </w:tcPr>
          <w:p w14:paraId="787F6FC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country</w:t>
            </w:r>
          </w:p>
        </w:tc>
        <w:tc>
          <w:tcPr>
            <w:tcW w:w="3564" w:type="dxa"/>
            <w:vAlign w:val="center"/>
          </w:tcPr>
          <w:p w14:paraId="4BF0DD4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Country where the simulated outbreak was reported</w:t>
            </w:r>
          </w:p>
        </w:tc>
        <w:tc>
          <w:tcPr>
            <w:tcW w:w="3564" w:type="dxa"/>
            <w:vAlign w:val="center"/>
          </w:tcPr>
          <w:p w14:paraId="72666D9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Nigeria</w:t>
            </w:r>
          </w:p>
        </w:tc>
        <w:tc>
          <w:tcPr>
            <w:tcW w:w="3564" w:type="dxa"/>
            <w:vAlign w:val="center"/>
          </w:tcPr>
          <w:p w14:paraId="5E86666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String</w:t>
            </w:r>
          </w:p>
        </w:tc>
      </w:tr>
      <w:tr w:rsidR="009641D8" w:rsidRPr="00191309" w14:paraId="3CCEF52F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190E704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state_region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59F5DCD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State or region connected to the record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4826BCF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Lagos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112B14F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String</w:t>
            </w:r>
          </w:p>
        </w:tc>
      </w:tr>
      <w:tr w:rsidR="009641D8" w:rsidRPr="00191309" w14:paraId="1C807D66" w14:textId="77777777">
        <w:trPr>
          <w:jc w:val="center"/>
        </w:trPr>
        <w:tc>
          <w:tcPr>
            <w:tcW w:w="3564" w:type="dxa"/>
            <w:vAlign w:val="center"/>
          </w:tcPr>
          <w:p w14:paraId="6AA0D62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disease</w:t>
            </w:r>
          </w:p>
        </w:tc>
        <w:tc>
          <w:tcPr>
            <w:tcW w:w="3564" w:type="dxa"/>
            <w:vAlign w:val="center"/>
          </w:tcPr>
          <w:p w14:paraId="37456ED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Name of the reported disease</w:t>
            </w:r>
          </w:p>
        </w:tc>
        <w:tc>
          <w:tcPr>
            <w:tcW w:w="3564" w:type="dxa"/>
            <w:vAlign w:val="center"/>
          </w:tcPr>
          <w:p w14:paraId="7DB9F68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Cholera</w:t>
            </w:r>
          </w:p>
        </w:tc>
        <w:tc>
          <w:tcPr>
            <w:tcW w:w="3564" w:type="dxa"/>
            <w:vAlign w:val="center"/>
          </w:tcPr>
          <w:p w14:paraId="6234BE9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String</w:t>
            </w:r>
          </w:p>
        </w:tc>
      </w:tr>
      <w:tr w:rsidR="009641D8" w:rsidRPr="00191309" w14:paraId="583E51E9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0857840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suspected_cases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2070CF7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Number of suspected cases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22D3062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250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149FF9C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Integer</w:t>
            </w:r>
          </w:p>
        </w:tc>
      </w:tr>
      <w:tr w:rsidR="009641D8" w:rsidRPr="00191309" w14:paraId="725DBD92" w14:textId="77777777">
        <w:trPr>
          <w:jc w:val="center"/>
        </w:trPr>
        <w:tc>
          <w:tcPr>
            <w:tcW w:w="3564" w:type="dxa"/>
            <w:vAlign w:val="center"/>
          </w:tcPr>
          <w:p w14:paraId="69D932D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confirmed_cases</w:t>
            </w:r>
          </w:p>
        </w:tc>
        <w:tc>
          <w:tcPr>
            <w:tcW w:w="3564" w:type="dxa"/>
            <w:vAlign w:val="center"/>
          </w:tcPr>
          <w:p w14:paraId="4C7FF16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Number of confirmed cases</w:t>
            </w:r>
          </w:p>
        </w:tc>
        <w:tc>
          <w:tcPr>
            <w:tcW w:w="3564" w:type="dxa"/>
            <w:vAlign w:val="center"/>
          </w:tcPr>
          <w:p w14:paraId="635C654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w="3564" w:type="dxa"/>
            <w:vAlign w:val="center"/>
          </w:tcPr>
          <w:p w14:paraId="6AA5B6A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Integer</w:t>
            </w:r>
          </w:p>
        </w:tc>
      </w:tr>
      <w:tr w:rsidR="009641D8" w:rsidRPr="00191309" w14:paraId="31557EDB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113E891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deaths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271F202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Number of reported deaths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7020A93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3007ABC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Integer</w:t>
            </w:r>
          </w:p>
        </w:tc>
      </w:tr>
      <w:tr w:rsidR="009641D8" w:rsidRPr="00191309" w14:paraId="576BECB9" w14:textId="77777777">
        <w:trPr>
          <w:jc w:val="center"/>
        </w:trPr>
        <w:tc>
          <w:tcPr>
            <w:tcW w:w="3564" w:type="dxa"/>
            <w:vAlign w:val="center"/>
          </w:tcPr>
          <w:p w14:paraId="37F06CA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recovered</w:t>
            </w:r>
          </w:p>
        </w:tc>
        <w:tc>
          <w:tcPr>
            <w:tcW w:w="3564" w:type="dxa"/>
            <w:vAlign w:val="center"/>
          </w:tcPr>
          <w:p w14:paraId="1D860FE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Number of recovered cases</w:t>
            </w:r>
          </w:p>
        </w:tc>
        <w:tc>
          <w:tcPr>
            <w:tcW w:w="3564" w:type="dxa"/>
            <w:vAlign w:val="center"/>
          </w:tcPr>
          <w:p w14:paraId="3B1BD4D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130</w:t>
            </w:r>
          </w:p>
        </w:tc>
        <w:tc>
          <w:tcPr>
            <w:tcW w:w="3564" w:type="dxa"/>
            <w:vAlign w:val="center"/>
          </w:tcPr>
          <w:p w14:paraId="35C165D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Integer</w:t>
            </w:r>
          </w:p>
        </w:tc>
      </w:tr>
      <w:tr w:rsidR="009641D8" w:rsidRPr="00191309" w14:paraId="10A4F188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6265615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active_cases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6653B17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Number of active cases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33CC669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4389984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Integer</w:t>
            </w:r>
          </w:p>
        </w:tc>
      </w:tr>
      <w:tr w:rsidR="009641D8" w:rsidRPr="00191309" w14:paraId="6887F188" w14:textId="77777777">
        <w:trPr>
          <w:jc w:val="center"/>
        </w:trPr>
        <w:tc>
          <w:tcPr>
            <w:tcW w:w="3564" w:type="dxa"/>
            <w:vAlign w:val="center"/>
          </w:tcPr>
          <w:p w14:paraId="22D2B84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report_date</w:t>
            </w:r>
          </w:p>
        </w:tc>
        <w:tc>
          <w:tcPr>
            <w:tcW w:w="3564" w:type="dxa"/>
            <w:vAlign w:val="center"/>
          </w:tcPr>
          <w:p w14:paraId="08F4A61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Date the outbreak record was reported</w:t>
            </w:r>
          </w:p>
        </w:tc>
        <w:tc>
          <w:tcPr>
            <w:tcW w:w="3564" w:type="dxa"/>
            <w:vAlign w:val="center"/>
          </w:tcPr>
          <w:p w14:paraId="2C952EA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2026-08-01</w:t>
            </w:r>
          </w:p>
        </w:tc>
        <w:tc>
          <w:tcPr>
            <w:tcW w:w="3564" w:type="dxa"/>
            <w:vAlign w:val="center"/>
          </w:tcPr>
          <w:p w14:paraId="722AA1A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String</w:t>
            </w:r>
          </w:p>
        </w:tc>
      </w:tr>
      <w:tr w:rsidR="009641D8" w:rsidRPr="00191309" w14:paraId="5E4510E9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4249F06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valid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2998A53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Passes all 5 validation rules: no negatives; confirmed ≤ suspected; deaths, recovered, and active ≤ confirmed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6007FEB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True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2DC4498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Boolean</w:t>
            </w:r>
          </w:p>
        </w:tc>
      </w:tr>
      <w:tr w:rsidR="009641D8" w:rsidRPr="00191309" w14:paraId="4033A255" w14:textId="77777777">
        <w:trPr>
          <w:jc w:val="center"/>
        </w:trPr>
        <w:tc>
          <w:tcPr>
            <w:tcW w:w="3564" w:type="dxa"/>
            <w:vAlign w:val="center"/>
          </w:tcPr>
          <w:p w14:paraId="1AA6B12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confirmation_rate</w:t>
            </w:r>
          </w:p>
        </w:tc>
        <w:tc>
          <w:tcPr>
            <w:tcW w:w="3564" w:type="dxa"/>
            <w:vAlign w:val="center"/>
          </w:tcPr>
          <w:p w14:paraId="07E8193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confirmed_cases ÷ suspected_cases × 100</w:t>
            </w:r>
          </w:p>
        </w:tc>
        <w:tc>
          <w:tcPr>
            <w:tcW w:w="3564" w:type="dxa"/>
            <w:vAlign w:val="center"/>
          </w:tcPr>
          <w:p w14:paraId="6E1B1A5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72.00</w:t>
            </w:r>
          </w:p>
        </w:tc>
        <w:tc>
          <w:tcPr>
            <w:tcW w:w="3564" w:type="dxa"/>
            <w:vAlign w:val="center"/>
          </w:tcPr>
          <w:p w14:paraId="20CEFFA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Float (%)</w:t>
            </w:r>
          </w:p>
        </w:tc>
      </w:tr>
      <w:tr w:rsidR="009641D8" w:rsidRPr="00191309" w14:paraId="622FA236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17E774D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case_fatality_rate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257A2D6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deaths ÷ confirmed_cases × 100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5B2CA55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6.67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5ACF6A5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Float (%)</w:t>
            </w:r>
          </w:p>
        </w:tc>
      </w:tr>
      <w:tr w:rsidR="009641D8" w:rsidRPr="00191309" w14:paraId="532E8CAB" w14:textId="77777777">
        <w:trPr>
          <w:jc w:val="center"/>
        </w:trPr>
        <w:tc>
          <w:tcPr>
            <w:tcW w:w="3564" w:type="dxa"/>
            <w:vAlign w:val="center"/>
          </w:tcPr>
          <w:p w14:paraId="586ECF3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recovery_rate</w:t>
            </w:r>
          </w:p>
        </w:tc>
        <w:tc>
          <w:tcPr>
            <w:tcW w:w="3564" w:type="dxa"/>
            <w:vAlign w:val="center"/>
          </w:tcPr>
          <w:p w14:paraId="2E0FD2B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recovered ÷ confirmed_cases × 100</w:t>
            </w:r>
          </w:p>
        </w:tc>
        <w:tc>
          <w:tcPr>
            <w:tcW w:w="3564" w:type="dxa"/>
            <w:vAlign w:val="center"/>
          </w:tcPr>
          <w:p w14:paraId="30135B4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72.22</w:t>
            </w:r>
          </w:p>
        </w:tc>
        <w:tc>
          <w:tcPr>
            <w:tcW w:w="3564" w:type="dxa"/>
            <w:vAlign w:val="center"/>
          </w:tcPr>
          <w:p w14:paraId="71A1470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Float (%)</w:t>
            </w:r>
          </w:p>
        </w:tc>
      </w:tr>
      <w:tr w:rsidR="009641D8" w:rsidRPr="00191309" w14:paraId="0F5AEBF3" w14:textId="77777777">
        <w:trPr>
          <w:jc w:val="center"/>
        </w:trPr>
        <w:tc>
          <w:tcPr>
            <w:tcW w:w="3564" w:type="dxa"/>
            <w:shd w:val="clear" w:color="auto" w:fill="F7F9FB"/>
            <w:vAlign w:val="center"/>
          </w:tcPr>
          <w:p w14:paraId="3BD74DB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active_case_rate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4DCD5E4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active_cases ÷ confirmed_cases × 100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5AA6290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21.11</w:t>
            </w:r>
          </w:p>
        </w:tc>
        <w:tc>
          <w:tcPr>
            <w:tcW w:w="3564" w:type="dxa"/>
            <w:shd w:val="clear" w:color="auto" w:fill="F7F9FB"/>
            <w:vAlign w:val="center"/>
          </w:tcPr>
          <w:p w14:paraId="3381A31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Float (%)</w:t>
            </w:r>
          </w:p>
        </w:tc>
      </w:tr>
      <w:tr w:rsidR="009641D8" w:rsidRPr="00191309" w14:paraId="48ED817F" w14:textId="77777777">
        <w:trPr>
          <w:jc w:val="center"/>
        </w:trPr>
        <w:tc>
          <w:tcPr>
            <w:tcW w:w="3564" w:type="dxa"/>
            <w:vAlign w:val="center"/>
          </w:tcPr>
          <w:p w14:paraId="2E1A720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6"/>
              </w:rPr>
              <w:t>risk_level</w:t>
            </w:r>
          </w:p>
        </w:tc>
        <w:tc>
          <w:tcPr>
            <w:tcW w:w="3564" w:type="dxa"/>
            <w:vAlign w:val="center"/>
          </w:tcPr>
          <w:p w14:paraId="4795BC4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LOW / MODERATE / HIGH / CRITICAL, per project risk rules; invalid records = N/A</w:t>
            </w:r>
          </w:p>
        </w:tc>
        <w:tc>
          <w:tcPr>
            <w:tcW w:w="3564" w:type="dxa"/>
            <w:vAlign w:val="center"/>
          </w:tcPr>
          <w:p w14:paraId="5664D70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HIGH</w:t>
            </w:r>
          </w:p>
        </w:tc>
        <w:tc>
          <w:tcPr>
            <w:tcW w:w="3564" w:type="dxa"/>
            <w:vAlign w:val="center"/>
          </w:tcPr>
          <w:p w14:paraId="759AA65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6"/>
              </w:rPr>
              <w:t>String</w:t>
            </w:r>
          </w:p>
        </w:tc>
      </w:tr>
    </w:tbl>
    <w:p w14:paraId="5A8DD00F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  <w:sz w:val="26"/>
        </w:rPr>
        <w:t>2. Derived Metrics &amp; Risk Classification</w:t>
      </w:r>
    </w:p>
    <w:p w14:paraId="0D73B102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</w:rPr>
        <w:t xml:space="preserve">Validation rule: </w:t>
      </w:r>
      <w:r w:rsidRPr="00191309">
        <w:rPr>
          <w:rFonts w:ascii="Times New Roman" w:hAnsi="Times New Roman"/>
        </w:rPr>
        <w:t>A record is valid only when it passes all 5 validation rules: no negative values; confirmed cases ≤ suspected cases; deaths ≤ confirmed cases; recovered ≤ confirmed cases; and active cases ≤ confirmed cases.</w:t>
      </w:r>
    </w:p>
    <w:p w14:paraId="2A5A603C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</w:rPr>
        <w:t xml:space="preserve">Exclusion rule: </w:t>
      </w:r>
      <w:r w:rsidRPr="00191309">
        <w:rPr>
          <w:rFonts w:ascii="Times New Roman" w:hAnsi="Times New Roman"/>
        </w:rPr>
        <w:t>Invalid records are retained in the dataset but their rates and risk classification are treated as N/A in the project summary.</w:t>
      </w:r>
    </w:p>
    <w:p w14:paraId="682AB4B6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  <w:sz w:val="26"/>
        </w:rPr>
        <w:t>3. Full Dataset with Calculated Metrics (OUT001–OUT023)</w:t>
      </w:r>
    </w:p>
    <w:p w14:paraId="49639EEE" w14:textId="77777777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</w:rPr>
        <w:t>Rates are shown to two decimal places. Invalid records are marked N/A for risk classification, consistent with the project's exclusion rule.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9641D8" w:rsidRPr="00191309" w14:paraId="230C847A" w14:textId="77777777">
        <w:trPr>
          <w:tblHeader/>
          <w:jc w:val="center"/>
        </w:trPr>
        <w:tc>
          <w:tcPr>
            <w:tcW w:w="950" w:type="dxa"/>
            <w:shd w:val="clear" w:color="auto" w:fill="D9EAF7"/>
            <w:vAlign w:val="center"/>
          </w:tcPr>
          <w:p w14:paraId="0DD4F11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ID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3D32F1E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Country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6676006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Disease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57F9798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Report Date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18B9212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Susp.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113932C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Conf.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5A5DC7D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Deaths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5AC7A0B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Recov.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376DC67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Active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0963238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Valid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3B571EF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Conf. Rate %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184C3F5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CFR %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4027341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Recov. Rate %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3B0537E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Active Rate %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523DAC6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Risk</w:t>
            </w:r>
          </w:p>
        </w:tc>
      </w:tr>
      <w:tr w:rsidR="009641D8" w:rsidRPr="00191309" w14:paraId="5BEE66F5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3242FC9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EE1C0A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5A92B5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5F0DD4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465045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250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26475D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180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30A8D9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6E64EF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C71332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DC4209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822BD8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72.0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7CEF11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6.67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903C68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72.22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0E4650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21.11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505006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HIGH</w:t>
            </w:r>
          </w:p>
        </w:tc>
      </w:tr>
      <w:tr w:rsidR="009641D8" w:rsidRPr="00191309" w14:paraId="4281AE6D" w14:textId="77777777">
        <w:trPr>
          <w:jc w:val="center"/>
        </w:trPr>
        <w:tc>
          <w:tcPr>
            <w:tcW w:w="950" w:type="dxa"/>
            <w:vAlign w:val="center"/>
          </w:tcPr>
          <w:p w14:paraId="63F0AD8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OUT002</w:t>
            </w:r>
          </w:p>
        </w:tc>
        <w:tc>
          <w:tcPr>
            <w:tcW w:w="950" w:type="dxa"/>
            <w:vAlign w:val="center"/>
          </w:tcPr>
          <w:p w14:paraId="233DFCC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950" w:type="dxa"/>
            <w:vAlign w:val="center"/>
          </w:tcPr>
          <w:p w14:paraId="1C17CF0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vAlign w:val="center"/>
          </w:tcPr>
          <w:p w14:paraId="586E7D8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2026-08-02</w:t>
            </w:r>
          </w:p>
        </w:tc>
        <w:tc>
          <w:tcPr>
            <w:tcW w:w="950" w:type="dxa"/>
            <w:vAlign w:val="center"/>
          </w:tcPr>
          <w:p w14:paraId="21D3C95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150</w:t>
            </w:r>
          </w:p>
        </w:tc>
        <w:tc>
          <w:tcPr>
            <w:tcW w:w="950" w:type="dxa"/>
            <w:vAlign w:val="center"/>
          </w:tcPr>
          <w:p w14:paraId="54E0DCA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950" w:type="dxa"/>
            <w:vAlign w:val="center"/>
          </w:tcPr>
          <w:p w14:paraId="517D299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950" w:type="dxa"/>
            <w:vAlign w:val="center"/>
          </w:tcPr>
          <w:p w14:paraId="49B2420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w="950" w:type="dxa"/>
            <w:vAlign w:val="center"/>
          </w:tcPr>
          <w:p w14:paraId="569CDAA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w="950" w:type="dxa"/>
            <w:vAlign w:val="center"/>
          </w:tcPr>
          <w:p w14:paraId="5A7CB15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7CAB9EA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66.67</w:t>
            </w:r>
          </w:p>
        </w:tc>
        <w:tc>
          <w:tcPr>
            <w:tcW w:w="950" w:type="dxa"/>
            <w:vAlign w:val="center"/>
          </w:tcPr>
          <w:p w14:paraId="5EF192C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4.0</w:t>
            </w:r>
          </w:p>
        </w:tc>
        <w:tc>
          <w:tcPr>
            <w:tcW w:w="950" w:type="dxa"/>
            <w:vAlign w:val="center"/>
          </w:tcPr>
          <w:p w14:paraId="7497D12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75.0</w:t>
            </w:r>
          </w:p>
        </w:tc>
        <w:tc>
          <w:tcPr>
            <w:tcW w:w="950" w:type="dxa"/>
            <w:vAlign w:val="center"/>
          </w:tcPr>
          <w:p w14:paraId="7F3F933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21.0</w:t>
            </w:r>
          </w:p>
        </w:tc>
        <w:tc>
          <w:tcPr>
            <w:tcW w:w="950" w:type="dxa"/>
            <w:vAlign w:val="center"/>
          </w:tcPr>
          <w:p w14:paraId="450095D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0ED4FC18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040D6A7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1B9E2B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33A987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9F8B46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52C8CD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320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924A06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240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D2B3A9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E74315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170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A949E3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286306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0FC588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BDE17B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5.83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2401F3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70.83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0FB790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23.33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A5F8DF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HIGH</w:t>
            </w:r>
          </w:p>
        </w:tc>
      </w:tr>
      <w:tr w:rsidR="009641D8" w:rsidRPr="00191309" w14:paraId="185B3B6E" w14:textId="77777777">
        <w:trPr>
          <w:jc w:val="center"/>
        </w:trPr>
        <w:tc>
          <w:tcPr>
            <w:tcW w:w="950" w:type="dxa"/>
            <w:vAlign w:val="center"/>
          </w:tcPr>
          <w:p w14:paraId="1BD7D84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OUT004</w:t>
            </w:r>
          </w:p>
        </w:tc>
        <w:tc>
          <w:tcPr>
            <w:tcW w:w="950" w:type="dxa"/>
            <w:vAlign w:val="center"/>
          </w:tcPr>
          <w:p w14:paraId="4290A7B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w="950" w:type="dxa"/>
            <w:vAlign w:val="center"/>
          </w:tcPr>
          <w:p w14:paraId="427EA00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Yellow Fever</w:t>
            </w:r>
          </w:p>
        </w:tc>
        <w:tc>
          <w:tcPr>
            <w:tcW w:w="950" w:type="dxa"/>
            <w:vAlign w:val="center"/>
          </w:tcPr>
          <w:p w14:paraId="0ECDD4C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2026-08-04</w:t>
            </w:r>
          </w:p>
        </w:tc>
        <w:tc>
          <w:tcPr>
            <w:tcW w:w="950" w:type="dxa"/>
            <w:vAlign w:val="center"/>
          </w:tcPr>
          <w:p w14:paraId="0968C4E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w="950" w:type="dxa"/>
            <w:vAlign w:val="center"/>
          </w:tcPr>
          <w:p w14:paraId="1356163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w="950" w:type="dxa"/>
            <w:vAlign w:val="center"/>
          </w:tcPr>
          <w:p w14:paraId="689E854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w="950" w:type="dxa"/>
            <w:vAlign w:val="center"/>
          </w:tcPr>
          <w:p w14:paraId="246C046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w="950" w:type="dxa"/>
            <w:vAlign w:val="center"/>
          </w:tcPr>
          <w:p w14:paraId="5EF2D1A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w="950" w:type="dxa"/>
            <w:vAlign w:val="center"/>
          </w:tcPr>
          <w:p w14:paraId="2462619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6D45C65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66.67</w:t>
            </w:r>
          </w:p>
        </w:tc>
        <w:tc>
          <w:tcPr>
            <w:tcW w:w="950" w:type="dxa"/>
            <w:vAlign w:val="center"/>
          </w:tcPr>
          <w:p w14:paraId="28D739E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5.0</w:t>
            </w:r>
          </w:p>
        </w:tc>
        <w:tc>
          <w:tcPr>
            <w:tcW w:w="950" w:type="dxa"/>
            <w:vAlign w:val="center"/>
          </w:tcPr>
          <w:p w14:paraId="63D4DFE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75.0</w:t>
            </w:r>
          </w:p>
        </w:tc>
        <w:tc>
          <w:tcPr>
            <w:tcW w:w="950" w:type="dxa"/>
            <w:vAlign w:val="center"/>
          </w:tcPr>
          <w:p w14:paraId="789DA4D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20.0</w:t>
            </w:r>
          </w:p>
        </w:tc>
        <w:tc>
          <w:tcPr>
            <w:tcW w:w="950" w:type="dxa"/>
            <w:vAlign w:val="center"/>
          </w:tcPr>
          <w:p w14:paraId="52C9875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1579D689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7F039E5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8DF207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2EE38F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80D637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4AD4AA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600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715F00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520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FA7784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6BDBC9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410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7F9D32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626BD1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731C69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86.67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B9D878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4.62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564D74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78.85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8A3901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16.54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5DB9F4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CRITICAL</w:t>
            </w:r>
          </w:p>
        </w:tc>
      </w:tr>
      <w:tr w:rsidR="009641D8" w:rsidRPr="00191309" w14:paraId="3CF766EA" w14:textId="77777777">
        <w:trPr>
          <w:jc w:val="center"/>
        </w:trPr>
        <w:tc>
          <w:tcPr>
            <w:tcW w:w="950" w:type="dxa"/>
            <w:vAlign w:val="center"/>
          </w:tcPr>
          <w:p w14:paraId="7E280FA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OUT006</w:t>
            </w:r>
          </w:p>
        </w:tc>
        <w:tc>
          <w:tcPr>
            <w:tcW w:w="950" w:type="dxa"/>
            <w:vAlign w:val="center"/>
          </w:tcPr>
          <w:p w14:paraId="61ED30E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w="950" w:type="dxa"/>
            <w:vAlign w:val="center"/>
          </w:tcPr>
          <w:p w14:paraId="63796FB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vAlign w:val="center"/>
          </w:tcPr>
          <w:p w14:paraId="44BFDE5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2026-08-06</w:t>
            </w:r>
          </w:p>
        </w:tc>
        <w:tc>
          <w:tcPr>
            <w:tcW w:w="950" w:type="dxa"/>
            <w:vAlign w:val="center"/>
          </w:tcPr>
          <w:p w14:paraId="0FC1195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420</w:t>
            </w:r>
          </w:p>
        </w:tc>
        <w:tc>
          <w:tcPr>
            <w:tcW w:w="950" w:type="dxa"/>
            <w:vAlign w:val="center"/>
          </w:tcPr>
          <w:p w14:paraId="7DF66D8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310</w:t>
            </w:r>
          </w:p>
        </w:tc>
        <w:tc>
          <w:tcPr>
            <w:tcW w:w="950" w:type="dxa"/>
            <w:vAlign w:val="center"/>
          </w:tcPr>
          <w:p w14:paraId="71D5D4F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w="950" w:type="dxa"/>
            <w:vAlign w:val="center"/>
          </w:tcPr>
          <w:p w14:paraId="33574B9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220</w:t>
            </w:r>
          </w:p>
        </w:tc>
        <w:tc>
          <w:tcPr>
            <w:tcW w:w="950" w:type="dxa"/>
            <w:vAlign w:val="center"/>
          </w:tcPr>
          <w:p w14:paraId="36FAB2B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w="950" w:type="dxa"/>
            <w:vAlign w:val="center"/>
          </w:tcPr>
          <w:p w14:paraId="4AA6394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65EFE76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73.81</w:t>
            </w:r>
          </w:p>
        </w:tc>
        <w:tc>
          <w:tcPr>
            <w:tcW w:w="950" w:type="dxa"/>
            <w:vAlign w:val="center"/>
          </w:tcPr>
          <w:p w14:paraId="3F8D445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950" w:type="dxa"/>
            <w:vAlign w:val="center"/>
          </w:tcPr>
          <w:p w14:paraId="29849DD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70.97</w:t>
            </w:r>
          </w:p>
        </w:tc>
        <w:tc>
          <w:tcPr>
            <w:tcW w:w="950" w:type="dxa"/>
            <w:vAlign w:val="center"/>
          </w:tcPr>
          <w:p w14:paraId="5FA83D2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23.87</w:t>
            </w:r>
          </w:p>
        </w:tc>
        <w:tc>
          <w:tcPr>
            <w:tcW w:w="950" w:type="dxa"/>
            <w:vAlign w:val="center"/>
          </w:tcPr>
          <w:p w14:paraId="54402C7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HIGH</w:t>
            </w:r>
          </w:p>
        </w:tc>
      </w:tr>
      <w:tr w:rsidR="009641D8" w:rsidRPr="00191309" w14:paraId="6911A801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7A33FEF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7CA23E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0D00F4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Influenza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8E7507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D06C31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300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778203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180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679321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283F1E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150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AE3F87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6BFED5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C01AD2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60.0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75B822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C9C469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83.33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24BF7F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13.89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77405D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3839F53A" w14:textId="77777777">
        <w:trPr>
          <w:jc w:val="center"/>
        </w:trPr>
        <w:tc>
          <w:tcPr>
            <w:tcW w:w="950" w:type="dxa"/>
            <w:vAlign w:val="center"/>
          </w:tcPr>
          <w:p w14:paraId="65671B7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OUT008</w:t>
            </w:r>
          </w:p>
        </w:tc>
        <w:tc>
          <w:tcPr>
            <w:tcW w:w="950" w:type="dxa"/>
            <w:vAlign w:val="center"/>
          </w:tcPr>
          <w:p w14:paraId="3F95435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w="950" w:type="dxa"/>
            <w:vAlign w:val="center"/>
          </w:tcPr>
          <w:p w14:paraId="5C44AF9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Lassa Fever</w:t>
            </w:r>
          </w:p>
        </w:tc>
        <w:tc>
          <w:tcPr>
            <w:tcW w:w="950" w:type="dxa"/>
            <w:vAlign w:val="center"/>
          </w:tcPr>
          <w:p w14:paraId="521188B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2026-08-08</w:t>
            </w:r>
          </w:p>
        </w:tc>
        <w:tc>
          <w:tcPr>
            <w:tcW w:w="950" w:type="dxa"/>
            <w:vAlign w:val="center"/>
          </w:tcPr>
          <w:p w14:paraId="05B722F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w="950" w:type="dxa"/>
            <w:vAlign w:val="center"/>
          </w:tcPr>
          <w:p w14:paraId="5DC5E81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w="950" w:type="dxa"/>
            <w:vAlign w:val="center"/>
          </w:tcPr>
          <w:p w14:paraId="0C65FD0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w="950" w:type="dxa"/>
            <w:vAlign w:val="center"/>
          </w:tcPr>
          <w:p w14:paraId="3FA87EE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950" w:type="dxa"/>
            <w:vAlign w:val="center"/>
          </w:tcPr>
          <w:p w14:paraId="3E197F2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w="950" w:type="dxa"/>
            <w:vAlign w:val="center"/>
          </w:tcPr>
          <w:p w14:paraId="73307C3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261B5EB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80.77</w:t>
            </w:r>
          </w:p>
        </w:tc>
        <w:tc>
          <w:tcPr>
            <w:tcW w:w="950" w:type="dxa"/>
            <w:vAlign w:val="center"/>
          </w:tcPr>
          <w:p w14:paraId="030E818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12.38</w:t>
            </w:r>
          </w:p>
        </w:tc>
        <w:tc>
          <w:tcPr>
            <w:tcW w:w="950" w:type="dxa"/>
            <w:vAlign w:val="center"/>
          </w:tcPr>
          <w:p w14:paraId="5E8CF8F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66.67</w:t>
            </w:r>
          </w:p>
        </w:tc>
        <w:tc>
          <w:tcPr>
            <w:tcW w:w="950" w:type="dxa"/>
            <w:vAlign w:val="center"/>
          </w:tcPr>
          <w:p w14:paraId="613796B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20.95</w:t>
            </w:r>
          </w:p>
        </w:tc>
        <w:tc>
          <w:tcPr>
            <w:tcW w:w="950" w:type="dxa"/>
            <w:vAlign w:val="center"/>
          </w:tcPr>
          <w:p w14:paraId="2C9DAE7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CRITICAL</w:t>
            </w:r>
          </w:p>
        </w:tc>
      </w:tr>
      <w:tr w:rsidR="009641D8" w:rsidRPr="00191309" w14:paraId="7AEF9707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2281732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OUT009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B2CA5F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AE8EBE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4AE9C3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2026-08-09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9ACA72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F95589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F744F0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C08A5E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2D120D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BE5284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147F02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66.67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FD514B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C8940D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76.0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889828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E602EC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75F30B4B" w14:textId="77777777">
        <w:trPr>
          <w:jc w:val="center"/>
        </w:trPr>
        <w:tc>
          <w:tcPr>
            <w:tcW w:w="950" w:type="dxa"/>
            <w:vAlign w:val="center"/>
          </w:tcPr>
          <w:p w14:paraId="5481E8C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OUT010</w:t>
            </w:r>
          </w:p>
        </w:tc>
        <w:tc>
          <w:tcPr>
            <w:tcW w:w="950" w:type="dxa"/>
            <w:vAlign w:val="center"/>
          </w:tcPr>
          <w:p w14:paraId="16CC9A5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950" w:type="dxa"/>
            <w:vAlign w:val="center"/>
          </w:tcPr>
          <w:p w14:paraId="42492F2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Yellow Fever</w:t>
            </w:r>
          </w:p>
        </w:tc>
        <w:tc>
          <w:tcPr>
            <w:tcW w:w="950" w:type="dxa"/>
            <w:vAlign w:val="center"/>
          </w:tcPr>
          <w:p w14:paraId="0CA3C71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2026-08-10</w:t>
            </w:r>
          </w:p>
        </w:tc>
        <w:tc>
          <w:tcPr>
            <w:tcW w:w="950" w:type="dxa"/>
            <w:vAlign w:val="center"/>
          </w:tcPr>
          <w:p w14:paraId="0218720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210</w:t>
            </w:r>
          </w:p>
        </w:tc>
        <w:tc>
          <w:tcPr>
            <w:tcW w:w="950" w:type="dxa"/>
            <w:vAlign w:val="center"/>
          </w:tcPr>
          <w:p w14:paraId="7EDA44E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155</w:t>
            </w:r>
          </w:p>
        </w:tc>
        <w:tc>
          <w:tcPr>
            <w:tcW w:w="950" w:type="dxa"/>
            <w:vAlign w:val="center"/>
          </w:tcPr>
          <w:p w14:paraId="16919EF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w="950" w:type="dxa"/>
            <w:vAlign w:val="center"/>
          </w:tcPr>
          <w:p w14:paraId="6B8C6D3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w="950" w:type="dxa"/>
            <w:vAlign w:val="center"/>
          </w:tcPr>
          <w:p w14:paraId="054741C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w="950" w:type="dxa"/>
            <w:vAlign w:val="center"/>
          </w:tcPr>
          <w:p w14:paraId="19B45FD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37CE8DE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73.81</w:t>
            </w:r>
          </w:p>
        </w:tc>
        <w:tc>
          <w:tcPr>
            <w:tcW w:w="950" w:type="dxa"/>
            <w:vAlign w:val="center"/>
          </w:tcPr>
          <w:p w14:paraId="0A27CBD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5.81</w:t>
            </w:r>
          </w:p>
        </w:tc>
        <w:tc>
          <w:tcPr>
            <w:tcW w:w="950" w:type="dxa"/>
            <w:vAlign w:val="center"/>
          </w:tcPr>
          <w:p w14:paraId="33C3AB8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70.97</w:t>
            </w:r>
          </w:p>
        </w:tc>
        <w:tc>
          <w:tcPr>
            <w:tcW w:w="950" w:type="dxa"/>
            <w:vAlign w:val="center"/>
          </w:tcPr>
          <w:p w14:paraId="7499461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23.23</w:t>
            </w:r>
          </w:p>
        </w:tc>
        <w:tc>
          <w:tcPr>
            <w:tcW w:w="950" w:type="dxa"/>
            <w:vAlign w:val="center"/>
          </w:tcPr>
          <w:p w14:paraId="3723DD7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6F03AED3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080534E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ACA86A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69CE2F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BBB712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0F095B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8ACA8A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580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2CF15B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D7FE6E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420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ECA810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9C4406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8E7BA5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82.86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CE445F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4.66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C5BFA1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72.41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F95AEB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22.93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C5BF64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CRITICAL</w:t>
            </w:r>
          </w:p>
        </w:tc>
      </w:tr>
      <w:tr w:rsidR="009641D8" w:rsidRPr="00191309" w14:paraId="705F845C" w14:textId="77777777">
        <w:trPr>
          <w:jc w:val="center"/>
        </w:trPr>
        <w:tc>
          <w:tcPr>
            <w:tcW w:w="950" w:type="dxa"/>
            <w:vAlign w:val="center"/>
          </w:tcPr>
          <w:p w14:paraId="7B56B4E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OUT012</w:t>
            </w:r>
          </w:p>
        </w:tc>
        <w:tc>
          <w:tcPr>
            <w:tcW w:w="950" w:type="dxa"/>
            <w:vAlign w:val="center"/>
          </w:tcPr>
          <w:p w14:paraId="48681E6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w="950" w:type="dxa"/>
            <w:vAlign w:val="center"/>
          </w:tcPr>
          <w:p w14:paraId="5D63065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vAlign w:val="center"/>
          </w:tcPr>
          <w:p w14:paraId="3AF74F4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2026-08-12</w:t>
            </w:r>
          </w:p>
        </w:tc>
        <w:tc>
          <w:tcPr>
            <w:tcW w:w="950" w:type="dxa"/>
            <w:vAlign w:val="center"/>
          </w:tcPr>
          <w:p w14:paraId="3CA8896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w="950" w:type="dxa"/>
            <w:vAlign w:val="center"/>
          </w:tcPr>
          <w:p w14:paraId="28ABA92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w="950" w:type="dxa"/>
            <w:vAlign w:val="center"/>
          </w:tcPr>
          <w:p w14:paraId="5C861A1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w="950" w:type="dxa"/>
            <w:vAlign w:val="center"/>
          </w:tcPr>
          <w:p w14:paraId="1FA47A3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w="950" w:type="dxa"/>
            <w:vAlign w:val="center"/>
          </w:tcPr>
          <w:p w14:paraId="03F0715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950" w:type="dxa"/>
            <w:vAlign w:val="center"/>
          </w:tcPr>
          <w:p w14:paraId="3A399BC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4F1B0F5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62.5</w:t>
            </w:r>
          </w:p>
        </w:tc>
        <w:tc>
          <w:tcPr>
            <w:tcW w:w="950" w:type="dxa"/>
            <w:vAlign w:val="center"/>
          </w:tcPr>
          <w:p w14:paraId="5C277C5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4.0</w:t>
            </w:r>
          </w:p>
        </w:tc>
        <w:tc>
          <w:tcPr>
            <w:tcW w:w="950" w:type="dxa"/>
            <w:vAlign w:val="center"/>
          </w:tcPr>
          <w:p w14:paraId="71D97D8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80.0</w:t>
            </w:r>
          </w:p>
        </w:tc>
        <w:tc>
          <w:tcPr>
            <w:tcW w:w="950" w:type="dxa"/>
            <w:vAlign w:val="center"/>
          </w:tcPr>
          <w:p w14:paraId="3FB27EA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16.0</w:t>
            </w:r>
          </w:p>
        </w:tc>
        <w:tc>
          <w:tcPr>
            <w:tcW w:w="950" w:type="dxa"/>
            <w:vAlign w:val="center"/>
          </w:tcPr>
          <w:p w14:paraId="3DB1FDB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LOW</w:t>
            </w:r>
          </w:p>
        </w:tc>
      </w:tr>
      <w:tr w:rsidR="009641D8" w:rsidRPr="00191309" w14:paraId="12B5F6F6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1B65BBA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8DDB83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CF1AE3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EB5345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8A5EEE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280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0CC0DE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210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F3F4BC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A4A4BA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145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F465C3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94D0D3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C01B3C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85AB23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A74729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69.05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05C560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25.71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15D489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HIGH</w:t>
            </w:r>
          </w:p>
        </w:tc>
      </w:tr>
      <w:tr w:rsidR="009641D8" w:rsidRPr="00191309" w14:paraId="10ECDBAD" w14:textId="77777777">
        <w:trPr>
          <w:jc w:val="center"/>
        </w:trPr>
        <w:tc>
          <w:tcPr>
            <w:tcW w:w="950" w:type="dxa"/>
            <w:vAlign w:val="center"/>
          </w:tcPr>
          <w:p w14:paraId="69D000C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OUT014</w:t>
            </w:r>
          </w:p>
        </w:tc>
        <w:tc>
          <w:tcPr>
            <w:tcW w:w="950" w:type="dxa"/>
            <w:vAlign w:val="center"/>
          </w:tcPr>
          <w:p w14:paraId="6BB9A73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w="950" w:type="dxa"/>
            <w:vAlign w:val="center"/>
          </w:tcPr>
          <w:p w14:paraId="4C51685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vAlign w:val="center"/>
          </w:tcPr>
          <w:p w14:paraId="6A1C864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2026-08-14</w:t>
            </w:r>
          </w:p>
        </w:tc>
        <w:tc>
          <w:tcPr>
            <w:tcW w:w="950" w:type="dxa"/>
            <w:vAlign w:val="center"/>
          </w:tcPr>
          <w:p w14:paraId="6358463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180</w:t>
            </w:r>
          </w:p>
        </w:tc>
        <w:tc>
          <w:tcPr>
            <w:tcW w:w="950" w:type="dxa"/>
            <w:vAlign w:val="center"/>
          </w:tcPr>
          <w:p w14:paraId="4C8B299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w="950" w:type="dxa"/>
            <w:vAlign w:val="center"/>
          </w:tcPr>
          <w:p w14:paraId="11C8404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w="950" w:type="dxa"/>
            <w:vAlign w:val="center"/>
          </w:tcPr>
          <w:p w14:paraId="4A55DDB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w="950" w:type="dxa"/>
            <w:vAlign w:val="center"/>
          </w:tcPr>
          <w:p w14:paraId="5B28C3F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w="950" w:type="dxa"/>
            <w:vAlign w:val="center"/>
          </w:tcPr>
          <w:p w14:paraId="45F219C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73D361E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66.67</w:t>
            </w:r>
          </w:p>
        </w:tc>
        <w:tc>
          <w:tcPr>
            <w:tcW w:w="950" w:type="dxa"/>
            <w:vAlign w:val="center"/>
          </w:tcPr>
          <w:p w14:paraId="0F5F8B6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5.0</w:t>
            </w:r>
          </w:p>
        </w:tc>
        <w:tc>
          <w:tcPr>
            <w:tcW w:w="950" w:type="dxa"/>
            <w:vAlign w:val="center"/>
          </w:tcPr>
          <w:p w14:paraId="5F738F9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75.0</w:t>
            </w:r>
          </w:p>
        </w:tc>
        <w:tc>
          <w:tcPr>
            <w:tcW w:w="950" w:type="dxa"/>
            <w:vAlign w:val="center"/>
          </w:tcPr>
          <w:p w14:paraId="6F593F6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20.0</w:t>
            </w:r>
          </w:p>
        </w:tc>
        <w:tc>
          <w:tcPr>
            <w:tcW w:w="950" w:type="dxa"/>
            <w:vAlign w:val="center"/>
          </w:tcPr>
          <w:p w14:paraId="4DE2CD5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53DBD976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69B4377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1C1A6B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D26122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892265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9D509A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500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CE135A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350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6D3E83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A7F4CD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260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0B3679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D99C80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F9B628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72082E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5.14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54BB7C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74.29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24D64CE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20.57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C50D3D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HIGH</w:t>
            </w:r>
          </w:p>
        </w:tc>
      </w:tr>
      <w:tr w:rsidR="009641D8" w:rsidRPr="00191309" w14:paraId="731128E9" w14:textId="77777777">
        <w:trPr>
          <w:jc w:val="center"/>
        </w:trPr>
        <w:tc>
          <w:tcPr>
            <w:tcW w:w="950" w:type="dxa"/>
            <w:shd w:val="clear" w:color="auto" w:fill="FCECEC"/>
            <w:vAlign w:val="center"/>
          </w:tcPr>
          <w:p w14:paraId="3432757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OUT016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ED0F16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0CAE05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20CC86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2026-08-16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3F71527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974866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150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655551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2AD4EC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DB528A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49E647A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225753C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150.0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B35635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A30D1F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53.33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DF447B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43.33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F6F7CB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N/A (invalid)</w:t>
            </w:r>
          </w:p>
        </w:tc>
      </w:tr>
      <w:tr w:rsidR="009641D8" w:rsidRPr="00191309" w14:paraId="6A145B0C" w14:textId="77777777">
        <w:trPr>
          <w:jc w:val="center"/>
        </w:trPr>
        <w:tc>
          <w:tcPr>
            <w:tcW w:w="950" w:type="dxa"/>
            <w:shd w:val="clear" w:color="auto" w:fill="FCECEC"/>
            <w:vAlign w:val="center"/>
          </w:tcPr>
          <w:p w14:paraId="745B732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OUT017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35D400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B6F75C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E058C7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2026-08-17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5EB584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0A740F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2B74FA8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41BC1E5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68E4699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DB3018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74E325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70.0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DEE2A7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114.29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4DF0E3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57.14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C3018C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14.29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C34A11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N/A (invalid)</w:t>
            </w:r>
          </w:p>
        </w:tc>
      </w:tr>
      <w:tr w:rsidR="009641D8" w:rsidRPr="00191309" w14:paraId="4B0B3CF1" w14:textId="77777777">
        <w:trPr>
          <w:jc w:val="center"/>
        </w:trPr>
        <w:tc>
          <w:tcPr>
            <w:tcW w:w="950" w:type="dxa"/>
            <w:shd w:val="clear" w:color="auto" w:fill="FCECEC"/>
            <w:vAlign w:val="center"/>
          </w:tcPr>
          <w:p w14:paraId="29F5D2F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OUT018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6AA63D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61C5AF8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7EAFE1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2026-08-18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D22BFD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925EB1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150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EB8278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49D1F21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6401F3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34FB2F5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23530D3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75.0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442DF7A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328390C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66.67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C54D49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133.33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D6D741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N/A (invalid)</w:t>
            </w:r>
          </w:p>
        </w:tc>
      </w:tr>
      <w:tr w:rsidR="009641D8" w:rsidRPr="00191309" w14:paraId="73A62609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092DD84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OUT019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ECFA0E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E5D31E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Influenza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84F952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2026-08-19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018C74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1A2337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69DC81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E12862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7B177E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E51F52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9365B9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51.43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5639C5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0.0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970DD0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77.78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9DCAE0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22.22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20C79B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LOW</w:t>
            </w:r>
          </w:p>
        </w:tc>
      </w:tr>
      <w:tr w:rsidR="009641D8" w:rsidRPr="00191309" w14:paraId="1209A673" w14:textId="77777777">
        <w:trPr>
          <w:jc w:val="center"/>
        </w:trPr>
        <w:tc>
          <w:tcPr>
            <w:tcW w:w="950" w:type="dxa"/>
            <w:vAlign w:val="center"/>
          </w:tcPr>
          <w:p w14:paraId="480E2F3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OUT020</w:t>
            </w:r>
          </w:p>
        </w:tc>
        <w:tc>
          <w:tcPr>
            <w:tcW w:w="950" w:type="dxa"/>
            <w:vAlign w:val="center"/>
          </w:tcPr>
          <w:p w14:paraId="6335317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Tanzania</w:t>
            </w:r>
          </w:p>
        </w:tc>
        <w:tc>
          <w:tcPr>
            <w:tcW w:w="950" w:type="dxa"/>
            <w:vAlign w:val="center"/>
          </w:tcPr>
          <w:p w14:paraId="0AB73A5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Cholera</w:t>
            </w:r>
          </w:p>
        </w:tc>
        <w:tc>
          <w:tcPr>
            <w:tcW w:w="950" w:type="dxa"/>
            <w:vAlign w:val="center"/>
          </w:tcPr>
          <w:p w14:paraId="3246A1A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2026-08-20</w:t>
            </w:r>
          </w:p>
        </w:tc>
        <w:tc>
          <w:tcPr>
            <w:tcW w:w="950" w:type="dxa"/>
            <w:vAlign w:val="center"/>
          </w:tcPr>
          <w:p w14:paraId="5AB37EE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360</w:t>
            </w:r>
          </w:p>
        </w:tc>
        <w:tc>
          <w:tcPr>
            <w:tcW w:w="950" w:type="dxa"/>
            <w:vAlign w:val="center"/>
          </w:tcPr>
          <w:p w14:paraId="3317F62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260</w:t>
            </w:r>
          </w:p>
        </w:tc>
        <w:tc>
          <w:tcPr>
            <w:tcW w:w="950" w:type="dxa"/>
            <w:vAlign w:val="center"/>
          </w:tcPr>
          <w:p w14:paraId="394A08C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w="950" w:type="dxa"/>
            <w:vAlign w:val="center"/>
          </w:tcPr>
          <w:p w14:paraId="683FD4B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190</w:t>
            </w:r>
          </w:p>
        </w:tc>
        <w:tc>
          <w:tcPr>
            <w:tcW w:w="950" w:type="dxa"/>
            <w:vAlign w:val="center"/>
          </w:tcPr>
          <w:p w14:paraId="73D07E8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w="950" w:type="dxa"/>
            <w:vAlign w:val="center"/>
          </w:tcPr>
          <w:p w14:paraId="2093835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5621BF1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72.22</w:t>
            </w:r>
          </w:p>
        </w:tc>
        <w:tc>
          <w:tcPr>
            <w:tcW w:w="950" w:type="dxa"/>
            <w:vAlign w:val="center"/>
          </w:tcPr>
          <w:p w14:paraId="67ADFC6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3.46</w:t>
            </w:r>
          </w:p>
        </w:tc>
        <w:tc>
          <w:tcPr>
            <w:tcW w:w="950" w:type="dxa"/>
            <w:vAlign w:val="center"/>
          </w:tcPr>
          <w:p w14:paraId="18B8C3B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73.08</w:t>
            </w:r>
          </w:p>
        </w:tc>
        <w:tc>
          <w:tcPr>
            <w:tcW w:w="950" w:type="dxa"/>
            <w:vAlign w:val="center"/>
          </w:tcPr>
          <w:p w14:paraId="033974E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23.46</w:t>
            </w:r>
          </w:p>
        </w:tc>
        <w:tc>
          <w:tcPr>
            <w:tcW w:w="950" w:type="dxa"/>
            <w:vAlign w:val="center"/>
          </w:tcPr>
          <w:p w14:paraId="4E46ED4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HIGH</w:t>
            </w:r>
          </w:p>
        </w:tc>
      </w:tr>
      <w:tr w:rsidR="009641D8" w:rsidRPr="00191309" w14:paraId="1B9ECC05" w14:textId="77777777">
        <w:trPr>
          <w:jc w:val="center"/>
        </w:trPr>
        <w:tc>
          <w:tcPr>
            <w:tcW w:w="950" w:type="dxa"/>
            <w:shd w:val="clear" w:color="auto" w:fill="F7F9FB"/>
            <w:vAlign w:val="center"/>
          </w:tcPr>
          <w:p w14:paraId="1743323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OUT021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7EB2B4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3E8D3F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Measles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619280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2026-08-21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3E22CC8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230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580CFAE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170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5037CE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1DAF70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78442E0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6AA66B8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0D7801A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73.91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FE4DEF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4.12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1A4AFF34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70.59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A2D3453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25.29</w:t>
            </w:r>
          </w:p>
        </w:tc>
        <w:tc>
          <w:tcPr>
            <w:tcW w:w="950" w:type="dxa"/>
            <w:shd w:val="clear" w:color="auto" w:fill="F7F9FB"/>
            <w:vAlign w:val="center"/>
          </w:tcPr>
          <w:p w14:paraId="433D241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4A9C4910" w14:textId="77777777">
        <w:trPr>
          <w:jc w:val="center"/>
        </w:trPr>
        <w:tc>
          <w:tcPr>
            <w:tcW w:w="950" w:type="dxa"/>
            <w:vAlign w:val="center"/>
          </w:tcPr>
          <w:p w14:paraId="360595B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OUT022</w:t>
            </w:r>
          </w:p>
        </w:tc>
        <w:tc>
          <w:tcPr>
            <w:tcW w:w="950" w:type="dxa"/>
            <w:vAlign w:val="center"/>
          </w:tcPr>
          <w:p w14:paraId="0F4E36C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w="950" w:type="dxa"/>
            <w:vAlign w:val="center"/>
          </w:tcPr>
          <w:p w14:paraId="4699005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Yellow Fever</w:t>
            </w:r>
          </w:p>
        </w:tc>
        <w:tc>
          <w:tcPr>
            <w:tcW w:w="950" w:type="dxa"/>
            <w:vAlign w:val="center"/>
          </w:tcPr>
          <w:p w14:paraId="76AF918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2026-08-22</w:t>
            </w:r>
          </w:p>
        </w:tc>
        <w:tc>
          <w:tcPr>
            <w:tcW w:w="950" w:type="dxa"/>
            <w:vAlign w:val="center"/>
          </w:tcPr>
          <w:p w14:paraId="486DD1A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w="950" w:type="dxa"/>
            <w:vAlign w:val="center"/>
          </w:tcPr>
          <w:p w14:paraId="38112B7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w="950" w:type="dxa"/>
            <w:vAlign w:val="center"/>
          </w:tcPr>
          <w:p w14:paraId="05BD63B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w="950" w:type="dxa"/>
            <w:vAlign w:val="center"/>
          </w:tcPr>
          <w:p w14:paraId="4DA794D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950" w:type="dxa"/>
            <w:vAlign w:val="center"/>
          </w:tcPr>
          <w:p w14:paraId="3105AD6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w="950" w:type="dxa"/>
            <w:vAlign w:val="center"/>
          </w:tcPr>
          <w:p w14:paraId="41DA5C8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950" w:type="dxa"/>
            <w:vAlign w:val="center"/>
          </w:tcPr>
          <w:p w14:paraId="711D6B0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67.86</w:t>
            </w:r>
          </w:p>
        </w:tc>
        <w:tc>
          <w:tcPr>
            <w:tcW w:w="950" w:type="dxa"/>
            <w:vAlign w:val="center"/>
          </w:tcPr>
          <w:p w14:paraId="109FFBA2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3.16</w:t>
            </w:r>
          </w:p>
        </w:tc>
        <w:tc>
          <w:tcPr>
            <w:tcW w:w="950" w:type="dxa"/>
            <w:vAlign w:val="center"/>
          </w:tcPr>
          <w:p w14:paraId="648534B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73.68</w:t>
            </w:r>
          </w:p>
        </w:tc>
        <w:tc>
          <w:tcPr>
            <w:tcW w:w="950" w:type="dxa"/>
            <w:vAlign w:val="center"/>
          </w:tcPr>
          <w:p w14:paraId="6544398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23.16</w:t>
            </w:r>
          </w:p>
        </w:tc>
        <w:tc>
          <w:tcPr>
            <w:tcW w:w="950" w:type="dxa"/>
            <w:vAlign w:val="center"/>
          </w:tcPr>
          <w:p w14:paraId="055FE33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MODERATE</w:t>
            </w:r>
          </w:p>
        </w:tc>
      </w:tr>
      <w:tr w:rsidR="009641D8" w:rsidRPr="00191309" w14:paraId="17C60BA3" w14:textId="77777777">
        <w:trPr>
          <w:jc w:val="center"/>
        </w:trPr>
        <w:tc>
          <w:tcPr>
            <w:tcW w:w="950" w:type="dxa"/>
            <w:shd w:val="clear" w:color="auto" w:fill="FCECEC"/>
            <w:vAlign w:val="center"/>
          </w:tcPr>
          <w:p w14:paraId="68ABB85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  <w:sz w:val="13"/>
              </w:rPr>
              <w:t>OUT023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ECCA18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2B5E68E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Lassa Fever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FEC299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2026-08-23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0205138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7CACAF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9D8D33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6E2C27B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2EFC9AE8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2BCF80D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528E615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137.5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3B383685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5.45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6905AD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45.45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1AF9D1B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49.09</w:t>
            </w:r>
          </w:p>
        </w:tc>
        <w:tc>
          <w:tcPr>
            <w:tcW w:w="950" w:type="dxa"/>
            <w:shd w:val="clear" w:color="auto" w:fill="FCECEC"/>
            <w:vAlign w:val="center"/>
          </w:tcPr>
          <w:p w14:paraId="7CEFD4DD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sz w:val="13"/>
              </w:rPr>
              <w:t>N/A (invalid)</w:t>
            </w:r>
          </w:p>
        </w:tc>
      </w:tr>
    </w:tbl>
    <w:p w14:paraId="688C27B4" w14:textId="77777777" w:rsidR="00191309" w:rsidRDefault="00191309">
      <w:pPr>
        <w:rPr>
          <w:rFonts w:ascii="Times New Roman" w:hAnsi="Times New Roman"/>
          <w:b/>
          <w:sz w:val="26"/>
        </w:rPr>
      </w:pPr>
    </w:p>
    <w:p w14:paraId="0C5590D9" w14:textId="77777777" w:rsidR="00191309" w:rsidRDefault="00191309">
      <w:pPr>
        <w:rPr>
          <w:rFonts w:ascii="Times New Roman" w:hAnsi="Times New Roman"/>
          <w:b/>
          <w:sz w:val="26"/>
        </w:rPr>
      </w:pPr>
    </w:p>
    <w:p w14:paraId="23B92EAE" w14:textId="63DC0FC3" w:rsidR="009641D8" w:rsidRPr="00191309" w:rsidRDefault="00000000">
      <w:pPr>
        <w:rPr>
          <w:rFonts w:ascii="Times New Roman" w:hAnsi="Times New Roman"/>
        </w:rPr>
      </w:pPr>
      <w:r w:rsidRPr="00191309">
        <w:rPr>
          <w:rFonts w:ascii="Times New Roman" w:hAnsi="Times New Roman"/>
          <w:b/>
          <w:sz w:val="26"/>
        </w:rPr>
        <w:lastRenderedPageBreak/>
        <w:t>4. Verified Dataset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9641D8" w:rsidRPr="00191309" w14:paraId="280ECA9D" w14:textId="77777777">
        <w:trPr>
          <w:jc w:val="center"/>
        </w:trPr>
        <w:tc>
          <w:tcPr>
            <w:tcW w:w="7128" w:type="dxa"/>
            <w:shd w:val="clear" w:color="auto" w:fill="EEF4F8"/>
            <w:vAlign w:val="center"/>
          </w:tcPr>
          <w:p w14:paraId="1240811C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Valid records</w:t>
            </w:r>
          </w:p>
        </w:tc>
        <w:tc>
          <w:tcPr>
            <w:tcW w:w="7128" w:type="dxa"/>
            <w:shd w:val="clear" w:color="auto" w:fill="F7F9FB"/>
            <w:vAlign w:val="center"/>
          </w:tcPr>
          <w:p w14:paraId="4FA5D5FA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19</w:t>
            </w:r>
          </w:p>
        </w:tc>
      </w:tr>
      <w:tr w:rsidR="009641D8" w:rsidRPr="00191309" w14:paraId="3DD20F6C" w14:textId="77777777">
        <w:trPr>
          <w:jc w:val="center"/>
        </w:trPr>
        <w:tc>
          <w:tcPr>
            <w:tcW w:w="7128" w:type="dxa"/>
            <w:shd w:val="clear" w:color="auto" w:fill="EEF4F8"/>
            <w:vAlign w:val="center"/>
          </w:tcPr>
          <w:p w14:paraId="5A7FA700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Invalid records</w:t>
            </w:r>
          </w:p>
        </w:tc>
        <w:tc>
          <w:tcPr>
            <w:tcW w:w="7128" w:type="dxa"/>
            <w:shd w:val="clear" w:color="auto" w:fill="F7F9FB"/>
            <w:vAlign w:val="center"/>
          </w:tcPr>
          <w:p w14:paraId="6E368D27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4</w:t>
            </w:r>
          </w:p>
        </w:tc>
      </w:tr>
      <w:tr w:rsidR="009641D8" w:rsidRPr="00191309" w14:paraId="06AD0F14" w14:textId="77777777">
        <w:trPr>
          <w:jc w:val="center"/>
        </w:trPr>
        <w:tc>
          <w:tcPr>
            <w:tcW w:w="7128" w:type="dxa"/>
            <w:shd w:val="clear" w:color="auto" w:fill="EEF4F8"/>
            <w:vAlign w:val="center"/>
          </w:tcPr>
          <w:p w14:paraId="3EA67E9F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Total confirmed cases (valid records only)</w:t>
            </w:r>
          </w:p>
        </w:tc>
        <w:tc>
          <w:tcPr>
            <w:tcW w:w="7128" w:type="dxa"/>
            <w:shd w:val="clear" w:color="auto" w:fill="F7F9FB"/>
            <w:vAlign w:val="center"/>
          </w:tcPr>
          <w:p w14:paraId="1454722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3,728</w:t>
            </w:r>
          </w:p>
        </w:tc>
      </w:tr>
      <w:tr w:rsidR="009641D8" w:rsidRPr="00191309" w14:paraId="6619A969" w14:textId="77777777">
        <w:trPr>
          <w:jc w:val="center"/>
        </w:trPr>
        <w:tc>
          <w:tcPr>
            <w:tcW w:w="7128" w:type="dxa"/>
            <w:shd w:val="clear" w:color="auto" w:fill="EEF4F8"/>
            <w:vAlign w:val="center"/>
          </w:tcPr>
          <w:p w14:paraId="382826DE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Total deaths (valid records only)</w:t>
            </w:r>
          </w:p>
        </w:tc>
        <w:tc>
          <w:tcPr>
            <w:tcW w:w="7128" w:type="dxa"/>
            <w:shd w:val="clear" w:color="auto" w:fill="F7F9FB"/>
            <w:vAlign w:val="center"/>
          </w:tcPr>
          <w:p w14:paraId="7767D9C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184</w:t>
            </w:r>
          </w:p>
        </w:tc>
      </w:tr>
      <w:tr w:rsidR="009641D8" w:rsidRPr="00191309" w14:paraId="7960597F" w14:textId="77777777">
        <w:trPr>
          <w:jc w:val="center"/>
        </w:trPr>
        <w:tc>
          <w:tcPr>
            <w:tcW w:w="7128" w:type="dxa"/>
            <w:shd w:val="clear" w:color="auto" w:fill="EEF4F8"/>
            <w:vAlign w:val="center"/>
          </w:tcPr>
          <w:p w14:paraId="01851B5B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High/Critical records (valid records only)</w:t>
            </w:r>
          </w:p>
        </w:tc>
        <w:tc>
          <w:tcPr>
            <w:tcW w:w="7128" w:type="dxa"/>
            <w:shd w:val="clear" w:color="auto" w:fill="F7F9FB"/>
            <w:vAlign w:val="center"/>
          </w:tcPr>
          <w:p w14:paraId="6A772F59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9</w:t>
            </w:r>
          </w:p>
        </w:tc>
      </w:tr>
      <w:tr w:rsidR="009641D8" w:rsidRPr="00191309" w14:paraId="15BA7108" w14:textId="77777777">
        <w:trPr>
          <w:jc w:val="center"/>
        </w:trPr>
        <w:tc>
          <w:tcPr>
            <w:tcW w:w="7128" w:type="dxa"/>
            <w:shd w:val="clear" w:color="auto" w:fill="EEF4F8"/>
            <w:vAlign w:val="center"/>
          </w:tcPr>
          <w:p w14:paraId="00566596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Critical records (valid records only)</w:t>
            </w:r>
          </w:p>
        </w:tc>
        <w:tc>
          <w:tcPr>
            <w:tcW w:w="7128" w:type="dxa"/>
            <w:shd w:val="clear" w:color="auto" w:fill="F7F9FB"/>
            <w:vAlign w:val="center"/>
          </w:tcPr>
          <w:p w14:paraId="0D83D621" w14:textId="77777777" w:rsidR="009641D8" w:rsidRPr="00191309" w:rsidRDefault="00000000">
            <w:pPr>
              <w:rPr>
                <w:rFonts w:ascii="Times New Roman" w:hAnsi="Times New Roman"/>
              </w:rPr>
            </w:pPr>
            <w:r w:rsidRPr="00191309">
              <w:rPr>
                <w:rFonts w:ascii="Times New Roman" w:hAnsi="Times New Roman"/>
                <w:b/>
              </w:rPr>
              <w:t>3</w:t>
            </w:r>
          </w:p>
        </w:tc>
      </w:tr>
    </w:tbl>
    <w:p w14:paraId="2C8EF4DD" w14:textId="77777777" w:rsidR="00685314" w:rsidRPr="00191309" w:rsidRDefault="00685314">
      <w:pPr>
        <w:rPr>
          <w:rFonts w:ascii="Times New Roman" w:hAnsi="Times New Roman"/>
        </w:rPr>
      </w:pPr>
    </w:p>
    <w:sectPr w:rsidR="00685314" w:rsidRPr="00191309" w:rsidSect="00191309">
      <w:pgSz w:w="15840" w:h="12240" w:orient="landscape"/>
      <w:pgMar w:top="792" w:right="792" w:bottom="792" w:left="792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E7A2" w14:textId="77777777" w:rsidR="00685314" w:rsidRDefault="00685314">
      <w:r>
        <w:separator/>
      </w:r>
    </w:p>
  </w:endnote>
  <w:endnote w:type="continuationSeparator" w:id="0">
    <w:p w14:paraId="0BC4D770" w14:textId="77777777" w:rsidR="00685314" w:rsidRDefault="0068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08658" w14:textId="77777777" w:rsidR="00685314" w:rsidRDefault="00685314">
      <w:r>
        <w:separator/>
      </w:r>
    </w:p>
  </w:footnote>
  <w:footnote w:type="continuationSeparator" w:id="0">
    <w:p w14:paraId="5252B15B" w14:textId="77777777" w:rsidR="00685314" w:rsidRDefault="00685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B6514"/>
    <w:multiLevelType w:val="hybridMultilevel"/>
    <w:tmpl w:val="FFFFFFFF"/>
    <w:lvl w:ilvl="0" w:tplc="F08A63E6">
      <w:start w:val="1"/>
      <w:numFmt w:val="bullet"/>
      <w:lvlText w:val="●"/>
      <w:lvlJc w:val="left"/>
      <w:pPr>
        <w:ind w:left="720" w:hanging="360"/>
      </w:pPr>
    </w:lvl>
    <w:lvl w:ilvl="1" w:tplc="09AA0760">
      <w:start w:val="1"/>
      <w:numFmt w:val="bullet"/>
      <w:lvlText w:val="○"/>
      <w:lvlJc w:val="left"/>
      <w:pPr>
        <w:ind w:left="1440" w:hanging="360"/>
      </w:pPr>
    </w:lvl>
    <w:lvl w:ilvl="2" w:tplc="619066CE">
      <w:start w:val="1"/>
      <w:numFmt w:val="bullet"/>
      <w:lvlText w:val="■"/>
      <w:lvlJc w:val="left"/>
      <w:pPr>
        <w:ind w:left="2160" w:hanging="360"/>
      </w:pPr>
    </w:lvl>
    <w:lvl w:ilvl="3" w:tplc="7EAE374C">
      <w:start w:val="1"/>
      <w:numFmt w:val="bullet"/>
      <w:lvlText w:val="●"/>
      <w:lvlJc w:val="left"/>
      <w:pPr>
        <w:ind w:left="2880" w:hanging="360"/>
      </w:pPr>
    </w:lvl>
    <w:lvl w:ilvl="4" w:tplc="D5F00B10">
      <w:start w:val="1"/>
      <w:numFmt w:val="bullet"/>
      <w:lvlText w:val="○"/>
      <w:lvlJc w:val="left"/>
      <w:pPr>
        <w:ind w:left="3600" w:hanging="360"/>
      </w:pPr>
    </w:lvl>
    <w:lvl w:ilvl="5" w:tplc="D23A9A72">
      <w:start w:val="1"/>
      <w:numFmt w:val="bullet"/>
      <w:lvlText w:val="■"/>
      <w:lvlJc w:val="left"/>
      <w:pPr>
        <w:ind w:left="4320" w:hanging="360"/>
      </w:pPr>
    </w:lvl>
    <w:lvl w:ilvl="6" w:tplc="99667E54">
      <w:start w:val="1"/>
      <w:numFmt w:val="bullet"/>
      <w:lvlText w:val="●"/>
      <w:lvlJc w:val="left"/>
      <w:pPr>
        <w:ind w:left="5040" w:hanging="360"/>
      </w:pPr>
    </w:lvl>
    <w:lvl w:ilvl="7" w:tplc="BC50BA80">
      <w:start w:val="1"/>
      <w:numFmt w:val="bullet"/>
      <w:lvlText w:val="●"/>
      <w:lvlJc w:val="left"/>
      <w:pPr>
        <w:ind w:left="5760" w:hanging="360"/>
      </w:pPr>
    </w:lvl>
    <w:lvl w:ilvl="8" w:tplc="4E22E474">
      <w:start w:val="1"/>
      <w:numFmt w:val="bullet"/>
      <w:lvlText w:val="●"/>
      <w:lvlJc w:val="left"/>
      <w:pPr>
        <w:ind w:left="6480" w:hanging="360"/>
      </w:pPr>
    </w:lvl>
  </w:abstractNum>
  <w:num w:numId="1" w16cid:durableId="1408653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A55"/>
    <w:rsid w:val="00181EB4"/>
    <w:rsid w:val="00191309"/>
    <w:rsid w:val="00212A55"/>
    <w:rsid w:val="004C493A"/>
    <w:rsid w:val="00685314"/>
    <w:rsid w:val="006C093C"/>
    <w:rsid w:val="009641D8"/>
    <w:rsid w:val="00F1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3D9C"/>
  <w15:docId w15:val="{F1098B19-67F8-D74F-9D36-DCE65303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18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1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309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191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309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2026-09-16T21:13:00Z</dcterms:created>
  <dcterms:modified xsi:type="dcterms:W3CDTF">2026-09-18T13:14:00Z</dcterms:modified>
</cp:coreProperties>
</file>