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7D94" w14:textId="780718CC" w:rsidR="00DB78C9" w:rsidRPr="00DB78C9" w:rsidRDefault="00DB78C9" w:rsidP="00DB78C9">
      <w:pPr>
        <w:pStyle w:val="HTML"/>
        <w:rPr>
          <w:rFonts w:hint="eastAsia"/>
        </w:rPr>
      </w:pPr>
      <w:r>
        <w:rPr>
          <w:rFonts w:hint="eastAsia"/>
        </w:rPr>
        <w:t>DDL</w:t>
      </w:r>
      <w:r>
        <w:br/>
      </w:r>
    </w:p>
    <w:p w14:paraId="3038BA81" w14:textId="3E6AB277" w:rsidR="00FE651D" w:rsidRDefault="00DB78C9" w:rsidP="00DB7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customersテーブル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name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email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phone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proofErr w:type="spellStart"/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order_items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quantity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price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DECIMAL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FOREIGN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REFERENCES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orders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FOREIGN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REFERENCES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ordersテーブル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orders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order_date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DATE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total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DECIMAL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FOREIGN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REFERENCES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productsテーブル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 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name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price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DECIMAL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),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category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lastRenderedPageBreak/>
        <w:t>);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customersテーブル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'顧客ID'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'顧客名'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email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'メールアドレス'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phone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'電話番号'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</w:p>
    <w:p w14:paraId="78B26B82" w14:textId="0FEBF463" w:rsidR="00DB78C9" w:rsidRPr="00DB78C9" w:rsidRDefault="00DB78C9" w:rsidP="00DB7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</w:pPr>
      <w:proofErr w:type="spellStart"/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order_items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'注文ID'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'製品ID'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quantity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'数量'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price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'価格'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ordersテーブル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'注文ID'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'顧客ID'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order_date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'注文日'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total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'合計金額'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35A16B"/>
          <w:kern w:val="0"/>
          <w:sz w:val="24"/>
          <w:szCs w:val="24"/>
        </w:rPr>
        <w:t>productsテーブル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'製品ID'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'製品名'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price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'価格'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category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'カテゴリ'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'顧客情報'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proofErr w:type="spellEnd"/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'注文アイテム'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orders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'注文情報'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 </w:t>
      </w:r>
      <w:r w:rsidRPr="00DB78C9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 w:rsidRPr="00DB78C9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DB78C9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'製品情報'</w:t>
      </w:r>
      <w:r w:rsidRPr="00DB78C9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</w:p>
    <w:p w14:paraId="03B63D69" w14:textId="6FD344C6" w:rsidR="0050438D" w:rsidRDefault="0050438D"/>
    <w:p w14:paraId="544FEBE5" w14:textId="77777777" w:rsidR="00DB78C9" w:rsidRDefault="00DB78C9"/>
    <w:p w14:paraId="045280C3" w14:textId="77777777" w:rsidR="00DB78C9" w:rsidRDefault="00DB78C9"/>
    <w:p w14:paraId="008546E3" w14:textId="77777777" w:rsidR="00DB78C9" w:rsidRDefault="00DB78C9"/>
    <w:p w14:paraId="6ECB4112" w14:textId="77777777" w:rsidR="00DB78C9" w:rsidRDefault="00DB78C9"/>
    <w:p w14:paraId="704AC877" w14:textId="77777777" w:rsidR="005C7E58" w:rsidRDefault="00DB78C9" w:rsidP="005C7E58">
      <w:pPr>
        <w:pStyle w:val="HTML"/>
        <w:rPr>
          <w:rFonts w:hint="eastAsia"/>
        </w:rPr>
      </w:pPr>
      <w:r>
        <w:rPr>
          <w:rFonts w:hint="eastAsia"/>
        </w:rPr>
        <w:t>DML</w:t>
      </w:r>
      <w:r>
        <w:br/>
      </w:r>
      <w:r>
        <w:br/>
      </w:r>
    </w:p>
    <w:p w14:paraId="7FF96035" w14:textId="6F028E91" w:rsidR="005C7E58" w:rsidRDefault="005C7E58" w:rsidP="005C7E58">
      <w:pPr>
        <w:pStyle w:val="HTML"/>
        <w:rPr>
          <w:rFonts w:hint="eastAsia"/>
        </w:rPr>
      </w:pPr>
      <w:r>
        <w:rPr>
          <w:rFonts w:hint="eastAsia"/>
          <w:color w:val="35A16B"/>
        </w:rPr>
        <w:t>customersテーブル</w:t>
      </w:r>
      <w:r>
        <w:rPr>
          <w:rFonts w:hint="eastAsia"/>
        </w:rPr>
        <w:br/>
      </w: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customers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email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phone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'山田太郎'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'yamada@example.com'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'012-3456-7890'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'田中花子'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'tanaka@example.com'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'090-1234-5678'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'鈴木次郎'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'suzuki@example.com'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'080-8765-4321'</w:t>
      </w:r>
      <w:r>
        <w:rPr>
          <w:rFonts w:hint="eastAsia"/>
          <w:color w:val="808080"/>
        </w:rPr>
        <w:t>);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35A16B"/>
        </w:rPr>
        <w:t>ordersテーブル</w:t>
      </w:r>
      <w:r>
        <w:rPr>
          <w:rFonts w:hint="eastAsia"/>
        </w:rPr>
        <w:br/>
      </w: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orders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total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'2022-01-01'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160000.00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'2022-02-01'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240000.00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'2022-03-01'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'2022-04-01'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);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35A16B"/>
        </w:rPr>
        <w:t>productsテーブル</w:t>
      </w:r>
      <w:r>
        <w:rPr>
          <w:rFonts w:hint="eastAsia"/>
        </w:rPr>
        <w:br/>
      </w: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products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category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'iPhone12'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80000.00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'スマートフォン'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'iPad Pro'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'タブレット'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'MacBook Pro'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'パソコン'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'エアコン'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'家電'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5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'テレビ'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'家電'</w:t>
      </w:r>
      <w:r>
        <w:rPr>
          <w:rFonts w:hint="eastAsia"/>
          <w:color w:val="808080"/>
        </w:rPr>
        <w:t>);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  <w:color w:val="35A16B"/>
        </w:rPr>
        <w:t>order_items</w:t>
      </w:r>
      <w:proofErr w:type="spellEnd"/>
      <w:r>
        <w:rPr>
          <w:rFonts w:hint="eastAsia"/>
          <w:color w:val="35A16B"/>
        </w:rPr>
        <w:t>テーブル</w:t>
      </w:r>
      <w:r>
        <w:rPr>
          <w:rFonts w:hint="eastAsia"/>
        </w:rPr>
        <w:br/>
      </w: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quantity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80000.00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),</w:t>
      </w:r>
      <w:r>
        <w:rPr>
          <w:rFonts w:hint="eastAsia"/>
        </w:rPr>
        <w:br/>
        <w:t xml:space="preserve">      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);</w:t>
      </w:r>
      <w:r>
        <w:rPr>
          <w:rFonts w:hint="eastAsia"/>
        </w:rPr>
        <w:br/>
      </w:r>
    </w:p>
    <w:p w14:paraId="4D67EA11" w14:textId="1CECCF83" w:rsidR="00DB78C9" w:rsidRDefault="00DB78C9"/>
    <w:p w14:paraId="3E8F8173" w14:textId="77777777" w:rsidR="005C7E58" w:rsidRDefault="005C7E58"/>
    <w:p w14:paraId="4BAE5F91" w14:textId="77777777" w:rsidR="00FE651D" w:rsidRDefault="00FE651D" w:rsidP="00FE651D">
      <w:pPr>
        <w:pStyle w:val="HTML"/>
        <w:rPr>
          <w:rFonts w:hint="eastAsia"/>
        </w:rPr>
      </w:pPr>
    </w:p>
    <w:p w14:paraId="2DB40524" w14:textId="5D4C44D5" w:rsidR="005C7E58" w:rsidRDefault="00FE651D" w:rsidP="005A702F">
      <w:pPr>
        <w:pStyle w:val="HTML"/>
        <w:rPr>
          <w:color w:val="808080"/>
        </w:rPr>
      </w:pPr>
      <w:r>
        <w:rPr>
          <w:rFonts w:hint="eastAsia"/>
          <w:color w:val="35A16B"/>
        </w:rPr>
        <w:t>customersテーブルの全レコードを表示する</w:t>
      </w:r>
      <w:r>
        <w:rPr>
          <w:rFonts w:hint="eastAsia"/>
        </w:rPr>
        <w:br/>
      </w:r>
      <w:r>
        <w:rPr>
          <w:rFonts w:hint="eastAsia"/>
          <w:color w:val="0080FF"/>
        </w:rPr>
        <w:t>SELECT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FROM</w:t>
      </w:r>
      <w:r>
        <w:rPr>
          <w:rFonts w:hint="eastAsia"/>
        </w:rPr>
        <w:t xml:space="preserve"> customers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35A16B"/>
        </w:rPr>
        <w:t>ordersテーブルの全レコードを表示する</w:t>
      </w:r>
      <w:r>
        <w:rPr>
          <w:rFonts w:hint="eastAsia"/>
        </w:rPr>
        <w:br/>
      </w:r>
      <w:r>
        <w:rPr>
          <w:rFonts w:hint="eastAsia"/>
          <w:color w:val="0080FF"/>
        </w:rPr>
        <w:t>SELECT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FROM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35A16B"/>
        </w:rPr>
        <w:t>productsテーブルの全レコードを表示する</w:t>
      </w:r>
      <w:r>
        <w:rPr>
          <w:rFonts w:hint="eastAsia"/>
        </w:rPr>
        <w:br/>
      </w:r>
      <w:r>
        <w:rPr>
          <w:rFonts w:hint="eastAsia"/>
          <w:color w:val="0080FF"/>
        </w:rPr>
        <w:t>SELECT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FROM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  <w:color w:val="35A16B"/>
        </w:rPr>
        <w:t>order_items</w:t>
      </w:r>
      <w:proofErr w:type="spellEnd"/>
      <w:r>
        <w:rPr>
          <w:rFonts w:hint="eastAsia"/>
          <w:color w:val="35A16B"/>
        </w:rPr>
        <w:t>テーブルの全レコードを表示する</w:t>
      </w:r>
      <w:r>
        <w:rPr>
          <w:rFonts w:hint="eastAsia"/>
        </w:rPr>
        <w:br/>
      </w:r>
      <w:r>
        <w:rPr>
          <w:rFonts w:hint="eastAsia"/>
          <w:color w:val="0080FF"/>
        </w:rPr>
        <w:t>SELECT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  <w:color w:val="808080"/>
        </w:rPr>
        <w:t>;</w:t>
      </w:r>
    </w:p>
    <w:p w14:paraId="15C2942B" w14:textId="77777777" w:rsidR="005A702F" w:rsidRDefault="005A702F" w:rsidP="005A702F">
      <w:pPr>
        <w:pStyle w:val="HTML"/>
        <w:rPr>
          <w:color w:val="808080"/>
        </w:rPr>
      </w:pPr>
    </w:p>
    <w:p w14:paraId="73BADCA9" w14:textId="77777777" w:rsidR="005A702F" w:rsidRDefault="005A702F" w:rsidP="005A702F">
      <w:pPr>
        <w:pStyle w:val="HTML"/>
        <w:rPr>
          <w:color w:val="808080"/>
        </w:rPr>
      </w:pPr>
    </w:p>
    <w:p w14:paraId="1F5F1881" w14:textId="77777777" w:rsidR="005A702F" w:rsidRDefault="005A702F" w:rsidP="005A702F">
      <w:pPr>
        <w:pStyle w:val="HTML"/>
        <w:rPr>
          <w:color w:val="808080"/>
        </w:rPr>
      </w:pPr>
    </w:p>
    <w:p w14:paraId="75573AE3" w14:textId="77777777" w:rsidR="005A702F" w:rsidRDefault="005A702F" w:rsidP="005A702F">
      <w:pPr>
        <w:pStyle w:val="HTML"/>
        <w:rPr>
          <w:color w:val="808080"/>
        </w:rPr>
      </w:pPr>
    </w:p>
    <w:p w14:paraId="4135E5E8" w14:textId="76271175" w:rsidR="005A702F" w:rsidRDefault="005A702F" w:rsidP="005A702F">
      <w:pPr>
        <w:pStyle w:val="HTML"/>
        <w:rPr>
          <w:color w:val="808080"/>
        </w:rPr>
      </w:pPr>
      <w:r>
        <w:rPr>
          <w:noProof/>
        </w:rPr>
        <w:drawing>
          <wp:inline distT="0" distB="0" distL="0" distR="0" wp14:anchorId="53D5B09C" wp14:editId="3B9BEFE2">
            <wp:extent cx="11676095" cy="2495550"/>
            <wp:effectExtent l="0" t="0" r="0" b="0"/>
            <wp:docPr id="1470019903" name="図 1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9903" name="図 1" descr="グラフィカル ユーザー インターフェイス, アプリケーション, テーブル, Excel&#10;&#10;自動的に生成された説明"/>
                    <pic:cNvPicPr/>
                  </pic:nvPicPr>
                  <pic:blipFill rotWithShape="1">
                    <a:blip r:embed="rId4"/>
                    <a:srcRect l="14993" b="66229"/>
                    <a:stretch/>
                  </pic:blipFill>
                  <pic:spPr bwMode="auto">
                    <a:xfrm>
                      <a:off x="0" y="0"/>
                      <a:ext cx="11683621" cy="249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1B244" w14:textId="77777777" w:rsidR="005A702F" w:rsidRDefault="005A702F" w:rsidP="005A702F">
      <w:pPr>
        <w:pStyle w:val="HTML"/>
        <w:rPr>
          <w:color w:val="808080"/>
        </w:rPr>
      </w:pPr>
    </w:p>
    <w:p w14:paraId="40E0D450" w14:textId="7DA8B04F" w:rsidR="005A702F" w:rsidRDefault="005A702F" w:rsidP="005A702F">
      <w:pPr>
        <w:pStyle w:val="HTML"/>
      </w:pPr>
      <w:r>
        <w:rPr>
          <w:noProof/>
        </w:rPr>
        <w:drawing>
          <wp:inline distT="0" distB="0" distL="0" distR="0" wp14:anchorId="5AF62170" wp14:editId="421FD98C">
            <wp:extent cx="13896950" cy="1447800"/>
            <wp:effectExtent l="0" t="0" r="0" b="0"/>
            <wp:docPr id="1706796114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96114" name="図 1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5"/>
                    <a:srcRect l="15346" t="51803" b="31803"/>
                    <a:stretch/>
                  </pic:blipFill>
                  <pic:spPr bwMode="auto">
                    <a:xfrm>
                      <a:off x="0" y="0"/>
                      <a:ext cx="13904767" cy="144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AC3A7" w14:textId="77777777" w:rsidR="005A702F" w:rsidRDefault="005A702F" w:rsidP="005A702F">
      <w:pPr>
        <w:pStyle w:val="HTML"/>
      </w:pPr>
    </w:p>
    <w:p w14:paraId="2BFFB22C" w14:textId="64504193" w:rsidR="005A702F" w:rsidRDefault="005A702F" w:rsidP="005A702F">
      <w:pPr>
        <w:pStyle w:val="HTML"/>
      </w:pPr>
      <w:r>
        <w:rPr>
          <w:noProof/>
        </w:rPr>
        <w:lastRenderedPageBreak/>
        <w:drawing>
          <wp:inline distT="0" distB="0" distL="0" distR="0" wp14:anchorId="75F08B33" wp14:editId="7003E1B3">
            <wp:extent cx="18025110" cy="1628775"/>
            <wp:effectExtent l="0" t="0" r="0" b="0"/>
            <wp:docPr id="178993709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3709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6"/>
                    <a:srcRect l="14111" t="57377" r="-1" b="28197"/>
                    <a:stretch/>
                  </pic:blipFill>
                  <pic:spPr bwMode="auto">
                    <a:xfrm>
                      <a:off x="0" y="0"/>
                      <a:ext cx="1802511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4C15" w14:textId="77777777" w:rsidR="005A702F" w:rsidRDefault="005A702F" w:rsidP="005A702F">
      <w:pPr>
        <w:pStyle w:val="HTML"/>
      </w:pPr>
    </w:p>
    <w:p w14:paraId="47B2D8D9" w14:textId="5203F811" w:rsidR="005A702F" w:rsidRPr="00FE651D" w:rsidRDefault="005A702F" w:rsidP="005A702F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 wp14:anchorId="7D50837B" wp14:editId="48EB7122">
            <wp:extent cx="15607411" cy="1457325"/>
            <wp:effectExtent l="0" t="0" r="0" b="0"/>
            <wp:docPr id="92896008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60088" name="図 1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7"/>
                    <a:srcRect l="14993" t="58033" r="-1" b="27213"/>
                    <a:stretch/>
                  </pic:blipFill>
                  <pic:spPr bwMode="auto">
                    <a:xfrm>
                      <a:off x="0" y="0"/>
                      <a:ext cx="15612095" cy="145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02F" w:rsidRPr="00FE65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498"/>
    <w:rsid w:val="0050438D"/>
    <w:rsid w:val="005A702F"/>
    <w:rsid w:val="005C7E58"/>
    <w:rsid w:val="005E2498"/>
    <w:rsid w:val="00DB78C9"/>
    <w:rsid w:val="00F01EC5"/>
    <w:rsid w:val="00F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6905B3"/>
  <w15:chartTrackingRefBased/>
  <w15:docId w15:val="{5EAE05B4-E769-4266-8868-DDEDF39B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7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DB78C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3</cp:revision>
  <dcterms:created xsi:type="dcterms:W3CDTF">2023-04-13T15:35:00Z</dcterms:created>
  <dcterms:modified xsi:type="dcterms:W3CDTF">2023-04-13T16:00:00Z</dcterms:modified>
</cp:coreProperties>
</file>