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t>Debugging</w:t>
      </w:r>
      <w:proofErr w:type="spellEnd"/>
      <w:r>
        <w:rPr>
          <w:b/>
          <w:sz w:val="24"/>
        </w:rPr>
        <w:t>:</w:t>
      </w:r>
    </w:p>
    <w:p w14:paraId="799DA1AA" w14:textId="77777777" w:rsidR="007D6420" w:rsidRDefault="007D6420" w:rsidP="007D6420">
      <w:r>
        <w:t xml:space="preserve">browser F12 – konzol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 xml:space="preserve">deklaráltuk a tömb változót, de típust nem adtunk neki ezért nem tudja </w:t>
      </w:r>
      <w:proofErr w:type="spellStart"/>
      <w:r>
        <w:t>belepusholni</w:t>
      </w:r>
      <w:proofErr w:type="spellEnd"/>
      <w:r>
        <w:t xml:space="preserve">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 xml:space="preserve">ha </w:t>
      </w:r>
      <w:proofErr w:type="spellStart"/>
      <w:r>
        <w:t>itemre</w:t>
      </w:r>
      <w:proofErr w:type="spellEnd"/>
      <w:r>
        <w:t xml:space="preserve">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 xml:space="preserve">alul lehet a nyilakkal lépkedni, </w:t>
      </w:r>
      <w:proofErr w:type="spellStart"/>
      <w:r>
        <w:t>debugolni</w:t>
      </w:r>
      <w:proofErr w:type="spellEnd"/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Components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Databinding</w:t>
      </w:r>
      <w:proofErr w:type="spellEnd"/>
      <w:r>
        <w:rPr>
          <w:b/>
          <w:sz w:val="24"/>
        </w:rPr>
        <w:t>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 xml:space="preserve">komponens megjelenítése, </w:t>
      </w:r>
      <w:proofErr w:type="spellStart"/>
      <w:r>
        <w:t>attributumos</w:t>
      </w:r>
      <w:proofErr w:type="spellEnd"/>
      <w:r>
        <w:t xml:space="preserve">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</w:t>
      </w:r>
      <w:proofErr w:type="spellStart"/>
      <w:r>
        <w:t>tal</w:t>
      </w:r>
      <w:proofErr w:type="spellEnd"/>
      <w:r>
        <w:t xml:space="preserve">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 xml:space="preserve">itt a komponens </w:t>
      </w:r>
      <w:proofErr w:type="spellStart"/>
      <w:r>
        <w:t>html</w:t>
      </w:r>
      <w:proofErr w:type="spellEnd"/>
      <w:r>
        <w:t>-je</w:t>
      </w:r>
    </w:p>
    <w:p w14:paraId="12B4FF58" w14:textId="3D62DB3E" w:rsidR="001F79B4" w:rsidRDefault="001F79B4" w:rsidP="007D6420">
      <w:proofErr w:type="spellStart"/>
      <w:r>
        <w:t>Alias</w:t>
      </w:r>
      <w:proofErr w:type="spellEnd"/>
      <w:r>
        <w:t>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proofErr w:type="spellStart"/>
      <w:r>
        <w:t>srvElement-et</w:t>
      </w:r>
      <w:proofErr w:type="spellEnd"/>
      <w:r>
        <w:t xml:space="preserve">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proofErr w:type="spellStart"/>
      <w:r w:rsidRPr="00AC5FD2">
        <w:rPr>
          <w:b/>
          <w:bCs/>
          <w:sz w:val="24"/>
          <w:szCs w:val="24"/>
        </w:rPr>
        <w:lastRenderedPageBreak/>
        <w:t>Custom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Event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binding</w:t>
      </w:r>
      <w:proofErr w:type="spellEnd"/>
      <w:r w:rsidRPr="00AC5FD2">
        <w:rPr>
          <w:b/>
          <w:bCs/>
          <w:sz w:val="24"/>
          <w:szCs w:val="24"/>
        </w:rPr>
        <w:t>:</w:t>
      </w:r>
    </w:p>
    <w:p w14:paraId="3AFA4B4B" w14:textId="7272AB4B" w:rsidR="00AC5FD2" w:rsidRDefault="001F6309" w:rsidP="007D6420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server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 xml:space="preserve">komponensből a metódusokat áthoztuk a fő </w:t>
      </w:r>
      <w:proofErr w:type="spellStart"/>
      <w:r>
        <w:t>ts</w:t>
      </w:r>
      <w:proofErr w:type="spellEnd"/>
      <w:r>
        <w:t xml:space="preserve"> file-</w:t>
      </w:r>
      <w:proofErr w:type="spellStart"/>
      <w:r>
        <w:t>ba</w:t>
      </w:r>
      <w:proofErr w:type="spellEnd"/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proofErr w:type="spellStart"/>
      <w:r>
        <w:t>event</w:t>
      </w:r>
      <w:proofErr w:type="spellEnd"/>
      <w:r>
        <w:t xml:space="preserve">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proofErr w:type="spellStart"/>
      <w:r>
        <w:t>Eventeket</w:t>
      </w:r>
      <w:proofErr w:type="spellEnd"/>
      <w:r>
        <w:t xml:space="preserve">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 xml:space="preserve">metódusokat az </w:t>
      </w:r>
      <w:proofErr w:type="spellStart"/>
      <w:r>
        <w:t>eventnek</w:t>
      </w:r>
      <w:proofErr w:type="spellEnd"/>
      <w:r>
        <w:t xml:space="preserve">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 xml:space="preserve">sima zárójel kell az </w:t>
      </w:r>
      <w:proofErr w:type="spellStart"/>
      <w:r>
        <w:t>attributomos</w:t>
      </w:r>
      <w:proofErr w:type="spellEnd"/>
      <w:r>
        <w:t xml:space="preserve">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proofErr w:type="spellStart"/>
      <w:r>
        <w:t>Alias</w:t>
      </w:r>
      <w:proofErr w:type="spellEnd"/>
      <w:r>
        <w:t xml:space="preserve">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 xml:space="preserve">itt is át kell akkor írni, hogy ne az </w:t>
      </w:r>
      <w:proofErr w:type="spellStart"/>
      <w:r>
        <w:t>event</w:t>
      </w:r>
      <w:proofErr w:type="spellEnd"/>
      <w:r>
        <w:t xml:space="preserve"> nevét figyelje, hanem az </w:t>
      </w:r>
      <w:proofErr w:type="spellStart"/>
      <w:r>
        <w:t>aliast</w:t>
      </w:r>
      <w:proofErr w:type="spellEnd"/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proofErr w:type="spellStart"/>
      <w:r w:rsidRPr="00263D8F">
        <w:rPr>
          <w:b/>
          <w:bCs/>
          <w:sz w:val="24"/>
          <w:szCs w:val="24"/>
        </w:rPr>
        <w:t>View</w:t>
      </w:r>
      <w:proofErr w:type="spellEnd"/>
      <w:r w:rsidRPr="00263D8F">
        <w:rPr>
          <w:b/>
          <w:bCs/>
          <w:sz w:val="24"/>
          <w:szCs w:val="24"/>
        </w:rPr>
        <w:t xml:space="preserve"> </w:t>
      </w:r>
      <w:proofErr w:type="spellStart"/>
      <w:r w:rsidRPr="00263D8F">
        <w:rPr>
          <w:b/>
          <w:bCs/>
          <w:sz w:val="24"/>
          <w:szCs w:val="24"/>
        </w:rPr>
        <w:t>Encapsulation</w:t>
      </w:r>
      <w:proofErr w:type="spellEnd"/>
      <w:r w:rsidRPr="00263D8F">
        <w:rPr>
          <w:b/>
          <w:bCs/>
          <w:sz w:val="24"/>
          <w:szCs w:val="24"/>
        </w:rPr>
        <w:t>:</w:t>
      </w:r>
    </w:p>
    <w:p w14:paraId="22B1AC83" w14:textId="75FFB9F9" w:rsidR="00263D8F" w:rsidRDefault="00263D8F" w:rsidP="007D6420">
      <w:r>
        <w:t xml:space="preserve">Minden komponensnek megvan a saját </w:t>
      </w:r>
      <w:proofErr w:type="spellStart"/>
      <w:proofErr w:type="gramStart"/>
      <w:r>
        <w:t>css</w:t>
      </w:r>
      <w:proofErr w:type="spellEnd"/>
      <w:r>
        <w:t xml:space="preserve">  file</w:t>
      </w:r>
      <w:proofErr w:type="gramEnd"/>
      <w:r>
        <w:t xml:space="preserve">-ja és csak a komponensre érvényes a </w:t>
      </w:r>
      <w:proofErr w:type="spellStart"/>
      <w:r>
        <w:t>css</w:t>
      </w:r>
      <w:proofErr w:type="spellEnd"/>
      <w:r>
        <w:t xml:space="preserve">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 xml:space="preserve">a server komponens p </w:t>
      </w:r>
      <w:proofErr w:type="spellStart"/>
      <w:r>
        <w:t>tegje</w:t>
      </w:r>
      <w:proofErr w:type="spellEnd"/>
      <w:r>
        <w:t xml:space="preserve"> nem lesz kék, mert az külön komponens csak!</w:t>
      </w:r>
    </w:p>
    <w:p w14:paraId="28CC6F10" w14:textId="1239184B" w:rsidR="00B97AE5" w:rsidRDefault="00B97AE5" w:rsidP="007D6420">
      <w:r>
        <w:t xml:space="preserve">Ha azt akarjuk, hogy a komponensre is érvényes legyen akkor a </w:t>
      </w:r>
      <w:proofErr w:type="spellStart"/>
      <w:r>
        <w:t>css</w:t>
      </w:r>
      <w:proofErr w:type="spellEnd"/>
      <w:r>
        <w:t xml:space="preserve">-be át kell </w:t>
      </w:r>
      <w:proofErr w:type="gramStart"/>
      <w:r>
        <w:t>hozni</w:t>
      </w:r>
      <w:proofErr w:type="gramEnd"/>
      <w:r>
        <w:t xml:space="preserve"> ami kapcsolva van. Ez direkt így lett kialakítva, hogy ne keveredjenek a </w:t>
      </w:r>
      <w:proofErr w:type="spellStart"/>
      <w:r>
        <w:t>css-eket</w:t>
      </w:r>
      <w:proofErr w:type="spellEnd"/>
      <w:r>
        <w:t xml:space="preserve">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proofErr w:type="spellStart"/>
      <w:r w:rsidRPr="00CB2D94">
        <w:rPr>
          <w:b/>
          <w:bCs/>
          <w:sz w:val="24"/>
          <w:szCs w:val="24"/>
        </w:rPr>
        <w:t>Style</w:t>
      </w:r>
      <w:proofErr w:type="spellEnd"/>
      <w:r w:rsidRPr="00CB2D94">
        <w:rPr>
          <w:b/>
          <w:bCs/>
          <w:sz w:val="24"/>
          <w:szCs w:val="24"/>
        </w:rPr>
        <w:t xml:space="preserve"> </w:t>
      </w:r>
      <w:proofErr w:type="spellStart"/>
      <w:r w:rsidRPr="00CB2D94">
        <w:rPr>
          <w:b/>
          <w:bCs/>
          <w:sz w:val="24"/>
          <w:szCs w:val="24"/>
        </w:rPr>
        <w:t>encapsulation</w:t>
      </w:r>
      <w:proofErr w:type="spellEnd"/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proofErr w:type="spellStart"/>
      <w:r>
        <w:t>Emulated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 xml:space="preserve">ezzel a beállítással a komponens </w:t>
      </w:r>
      <w:proofErr w:type="spellStart"/>
      <w:r>
        <w:t>css</w:t>
      </w:r>
      <w:proofErr w:type="spellEnd"/>
      <w:r>
        <w:t xml:space="preserve">-je globális lesz, </w:t>
      </w:r>
      <w:proofErr w:type="gramStart"/>
      <w:r>
        <w:t>minden</w:t>
      </w:r>
      <w:proofErr w:type="gramEnd"/>
      <w:r>
        <w:t xml:space="preserve">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 xml:space="preserve">olyan mintha </w:t>
      </w:r>
      <w:proofErr w:type="spellStart"/>
      <w:r>
        <w:t>emulated</w:t>
      </w:r>
      <w:proofErr w:type="spellEnd"/>
      <w:r>
        <w:t xml:space="preserve">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 xml:space="preserve">Local </w:t>
      </w:r>
      <w:proofErr w:type="spellStart"/>
      <w:r w:rsidRPr="00B609EE">
        <w:rPr>
          <w:b/>
          <w:bCs/>
          <w:sz w:val="24"/>
          <w:szCs w:val="24"/>
        </w:rPr>
        <w:t>reference</w:t>
      </w:r>
      <w:proofErr w:type="spellEnd"/>
      <w:r w:rsidRPr="00B609EE">
        <w:rPr>
          <w:b/>
          <w:bCs/>
          <w:sz w:val="24"/>
          <w:szCs w:val="24"/>
        </w:rPr>
        <w:t>:</w:t>
      </w:r>
    </w:p>
    <w:p w14:paraId="05735FB5" w14:textId="2A775946" w:rsidR="00B609EE" w:rsidRDefault="00B24A2D" w:rsidP="007D6420">
      <w:r>
        <w:t xml:space="preserve">Bárhol használható a </w:t>
      </w:r>
      <w:proofErr w:type="spellStart"/>
      <w:r>
        <w:t>template</w:t>
      </w:r>
      <w:proofErr w:type="spellEnd"/>
      <w:r>
        <w:t>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 xml:space="preserve">így adható át a </w:t>
      </w:r>
      <w:proofErr w:type="spellStart"/>
      <w:r>
        <w:t>typescript</w:t>
      </w:r>
      <w:proofErr w:type="spellEnd"/>
      <w:r>
        <w:t xml:space="preserve">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 xml:space="preserve">Fontos, hogy az elnevezések egyezzenek, </w:t>
      </w:r>
      <w:proofErr w:type="spellStart"/>
      <w:r>
        <w:t>serverName</w:t>
      </w:r>
      <w:proofErr w:type="spellEnd"/>
      <w:r>
        <w:t>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</w:t>
      </w:r>
      <w:proofErr w:type="gram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ViewChild(</w:t>
      </w:r>
      <w:proofErr w:type="gram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) in 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syntax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next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lecture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slightly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  <w:proofErr w:type="spellEnd"/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})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The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same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(add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second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argument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applied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ALL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usages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 (and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also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learn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about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later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 IF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plan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inside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DON'T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anywhere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component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9+,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not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rPr>
          <w:noProof/>
        </w:rPr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rPr>
          <w:noProof/>
        </w:rPr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 xml:space="preserve">A komponens </w:t>
      </w:r>
      <w:proofErr w:type="spellStart"/>
      <w:r>
        <w:t>typescriptjét</w:t>
      </w:r>
      <w:proofErr w:type="spellEnd"/>
      <w:r>
        <w:t xml:space="preserve"> is átírtuk a 2 metódust. Ez a </w:t>
      </w:r>
      <w:proofErr w:type="spellStart"/>
      <w:r>
        <w:t>viewChild</w:t>
      </w:r>
      <w:proofErr w:type="spellEnd"/>
      <w:r>
        <w:t xml:space="preserve"> egy </w:t>
      </w:r>
      <w:proofErr w:type="spellStart"/>
      <w:r>
        <w:t>ElementRef-et</w:t>
      </w:r>
      <w:proofErr w:type="spellEnd"/>
      <w:r>
        <w:t xml:space="preserve"> ad nekünk aminek az értékét </w:t>
      </w:r>
      <w:proofErr w:type="gramStart"/>
      <w:r>
        <w:t>a .</w:t>
      </w:r>
      <w:proofErr w:type="spellStart"/>
      <w:proofErr w:type="gramEnd"/>
      <w:r>
        <w:t>nativeElement.value-val</w:t>
      </w:r>
      <w:proofErr w:type="spellEnd"/>
      <w:r>
        <w:t xml:space="preserve"> tudjuk elérni. Ez egy </w:t>
      </w:r>
      <w:proofErr w:type="spellStart"/>
      <w:r>
        <w:t>angular</w:t>
      </w:r>
      <w:proofErr w:type="spellEnd"/>
      <w:r>
        <w:t xml:space="preserve"> cucc szóval az </w:t>
      </w:r>
      <w:proofErr w:type="spellStart"/>
      <w:r>
        <w:t>ng</w:t>
      </w:r>
      <w:proofErr w:type="spellEnd"/>
      <w:r>
        <w:t>/</w:t>
      </w:r>
      <w:proofErr w:type="spellStart"/>
      <w:r>
        <w:t>core-ba</w:t>
      </w:r>
      <w:proofErr w:type="spellEnd"/>
      <w:r>
        <w:t xml:space="preserve"> importálnunk kell.</w:t>
      </w:r>
    </w:p>
    <w:p w14:paraId="33AF68C8" w14:textId="4F2929C6" w:rsidR="007E20DB" w:rsidRDefault="002E37B8" w:rsidP="007D6420">
      <w:r>
        <w:t>Ez a megoldás nem annyira közkedvelt! Mert a DOM-</w:t>
      </w:r>
      <w:proofErr w:type="spellStart"/>
      <w:r>
        <w:t>on</w:t>
      </w:r>
      <w:proofErr w:type="spellEnd"/>
      <w:r>
        <w:t xml:space="preserve">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proofErr w:type="spellStart"/>
      <w:r w:rsidRPr="001007F3">
        <w:rPr>
          <w:b/>
          <w:bCs/>
          <w:sz w:val="24"/>
          <w:szCs w:val="24"/>
        </w:rPr>
        <w:t>ng-content</w:t>
      </w:r>
      <w:proofErr w:type="spellEnd"/>
      <w:r w:rsidRPr="001007F3">
        <w:rPr>
          <w:b/>
          <w:bCs/>
          <w:sz w:val="24"/>
          <w:szCs w:val="24"/>
        </w:rPr>
        <w:t>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noProof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 xml:space="preserve">eredeti állapot p </w:t>
      </w:r>
      <w:proofErr w:type="spellStart"/>
      <w:r w:rsidRPr="00AB4A93">
        <w:t>tegek</w:t>
      </w:r>
      <w:proofErr w:type="spellEnd"/>
      <w:r w:rsidRPr="00AB4A93">
        <w:t xml:space="preserve"> közti részt raktuk át az app </w:t>
      </w:r>
      <w:proofErr w:type="spellStart"/>
      <w:r w:rsidRPr="00AB4A93">
        <w:t>component</w:t>
      </w:r>
      <w:proofErr w:type="spellEnd"/>
      <w:r w:rsidRPr="00AB4A93">
        <w:t>-be</w:t>
      </w:r>
    </w:p>
    <w:p w14:paraId="296B6E24" w14:textId="5187B68C" w:rsidR="001007F3" w:rsidRDefault="00813660" w:rsidP="007D6420">
      <w:r w:rsidRPr="00813660">
        <w:rPr>
          <w:noProof/>
        </w:rPr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 xml:space="preserve">ez fogja behúzni a </w:t>
      </w:r>
      <w:proofErr w:type="spellStart"/>
      <w:proofErr w:type="gramStart"/>
      <w:r>
        <w:t>content-et</w:t>
      </w:r>
      <w:proofErr w:type="spellEnd"/>
      <w:proofErr w:type="gramEnd"/>
      <w:r>
        <w:t xml:space="preserve"> amit talál egy nyitó és egy záró </w:t>
      </w:r>
      <w:proofErr w:type="spellStart"/>
      <w:r>
        <w:t>teg</w:t>
      </w:r>
      <w:proofErr w:type="spellEnd"/>
      <w:r>
        <w:t xml:space="preserve"> között</w:t>
      </w:r>
    </w:p>
    <w:p w14:paraId="72E7C40A" w14:textId="6F9990C8" w:rsidR="00813660" w:rsidRDefault="00AB4A93" w:rsidP="007D6420">
      <w:r w:rsidRPr="00AB4A93">
        <w:rPr>
          <w:noProof/>
        </w:rPr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rPr>
          <w:noProof/>
        </w:rPr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 xml:space="preserve">Elírás volt </w:t>
      </w:r>
      <w:proofErr w:type="gramStart"/>
      <w:r>
        <w:t>a .</w:t>
      </w:r>
      <w:proofErr w:type="spellStart"/>
      <w:r>
        <w:t>content</w:t>
      </w:r>
      <w:proofErr w:type="spellEnd"/>
      <w:proofErr w:type="gramEnd"/>
      <w:r>
        <w:t xml:space="preserve">-nél nem kell a többesszám!!! </w:t>
      </w:r>
    </w:p>
    <w:p w14:paraId="5F643495" w14:textId="387F99F2" w:rsidR="00A33675" w:rsidRDefault="00A17DA2" w:rsidP="007D6420">
      <w:proofErr w:type="spellStart"/>
      <w:r>
        <w:t>Kinézeter</w:t>
      </w:r>
      <w:proofErr w:type="spellEnd"/>
      <w:r>
        <w:t xml:space="preserve"> ugyanaz, de igazából a </w:t>
      </w:r>
      <w:proofErr w:type="spellStart"/>
      <w:r>
        <w:t>kontent</w:t>
      </w:r>
      <w:proofErr w:type="spellEnd"/>
      <w:r>
        <w:t xml:space="preserve">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proofErr w:type="spellStart"/>
      <w:r w:rsidRPr="00D61140">
        <w:rPr>
          <w:b/>
          <w:bCs/>
          <w:sz w:val="24"/>
          <w:szCs w:val="24"/>
        </w:rPr>
        <w:lastRenderedPageBreak/>
        <w:t>Component</w:t>
      </w:r>
      <w:proofErr w:type="spellEnd"/>
      <w:r w:rsidRPr="00D61140">
        <w:rPr>
          <w:b/>
          <w:bCs/>
          <w:sz w:val="24"/>
          <w:szCs w:val="24"/>
        </w:rPr>
        <w:t xml:space="preserve"> life </w:t>
      </w:r>
      <w:proofErr w:type="spellStart"/>
      <w:r w:rsidRPr="00D61140">
        <w:rPr>
          <w:b/>
          <w:bCs/>
          <w:sz w:val="24"/>
          <w:szCs w:val="24"/>
        </w:rPr>
        <w:t>cycle</w:t>
      </w:r>
      <w:proofErr w:type="spellEnd"/>
      <w:r w:rsidRPr="00D61140">
        <w:rPr>
          <w:b/>
          <w:bCs/>
          <w:sz w:val="24"/>
          <w:szCs w:val="24"/>
        </w:rPr>
        <w:t>:</w:t>
      </w:r>
    </w:p>
    <w:p w14:paraId="2D12F9DE" w14:textId="7EEF6C6C" w:rsidR="00D61140" w:rsidRDefault="00D61140" w:rsidP="007D6420">
      <w:proofErr w:type="spellStart"/>
      <w:r>
        <w:t>ngOnInit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ngOnChanges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bound</w:t>
      </w:r>
      <w:proofErr w:type="spellEnd"/>
      <w:r>
        <w:t xml:space="preserve"> input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ngOnInit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initialized</w:t>
      </w:r>
      <w:proofErr w:type="spellEnd"/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ngDoCheck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(</w:t>
      </w:r>
      <w:proofErr w:type="spellStart"/>
      <w:r>
        <w:t>ng-content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projected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projected </w:t>
      </w:r>
      <w:proofErr w:type="spellStart"/>
      <w:r>
        <w:t>content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ngAfterViewInit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initialized</w:t>
      </w:r>
      <w:proofErr w:type="spellEnd"/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ngAfterViewChecked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ngOnDestroy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destroyed</w:t>
      </w:r>
      <w:proofErr w:type="spellEnd"/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rPr>
          <w:noProof/>
        </w:rPr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rPr>
          <w:noProof/>
        </w:rPr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rPr>
          <w:noProof/>
        </w:rPr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rPr>
          <w:noProof/>
        </w:rPr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rPr>
          <w:noProof/>
        </w:rPr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rPr>
          <w:noProof/>
        </w:rPr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rPr>
          <w:noProof/>
        </w:rPr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rPr>
          <w:noProof/>
        </w:rPr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rPr>
          <w:noProof/>
        </w:rPr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rPr>
          <w:noProof/>
        </w:rPr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rPr>
          <w:noProof/>
        </w:rPr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rPr>
          <w:noProof/>
        </w:rPr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rPr>
          <w:noProof/>
        </w:rPr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rPr>
          <w:noProof/>
        </w:rPr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proofErr w:type="spellStart"/>
      <w:r>
        <w:lastRenderedPageBreak/>
        <w:t>ngDoCheck</w:t>
      </w:r>
      <w:proofErr w:type="spellEnd"/>
      <w:r>
        <w:t xml:space="preserve"> </w:t>
      </w:r>
      <w:proofErr w:type="spellStart"/>
      <w:r>
        <w:t>meghívódik</w:t>
      </w:r>
      <w:proofErr w:type="spellEnd"/>
      <w:r>
        <w:t xml:space="preserve">, </w:t>
      </w:r>
      <w:proofErr w:type="gramStart"/>
      <w:r>
        <w:t>mindig</w:t>
      </w:r>
      <w:proofErr w:type="gramEnd"/>
      <w:r>
        <w:t xml:space="preserve"> amikor az </w:t>
      </w:r>
      <w:proofErr w:type="spellStart"/>
      <w:r>
        <w:t>angulár</w:t>
      </w:r>
      <w:proofErr w:type="spellEnd"/>
      <w:r>
        <w:t xml:space="preserve"> </w:t>
      </w:r>
      <w:proofErr w:type="spellStart"/>
      <w:r>
        <w:t>ellenörzi</w:t>
      </w:r>
      <w:proofErr w:type="spellEnd"/>
      <w:r>
        <w:t xml:space="preserve"> a változásokat</w:t>
      </w:r>
    </w:p>
    <w:p w14:paraId="61A529C2" w14:textId="3E33E2BC" w:rsidR="00F21448" w:rsidRDefault="00D143CC" w:rsidP="007D6420">
      <w:r w:rsidRPr="00D143CC">
        <w:rPr>
          <w:noProof/>
        </w:rPr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rPr>
          <w:noProof/>
        </w:rPr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rPr>
          <w:noProof/>
        </w:rPr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rPr>
          <w:noProof/>
        </w:rPr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rPr>
          <w:noProof/>
        </w:rPr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rPr>
          <w:noProof/>
        </w:rPr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rPr>
          <w:noProof/>
        </w:rPr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rPr>
          <w:noProof/>
        </w:rPr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rPr>
          <w:noProof/>
        </w:rPr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rPr>
          <w:noProof/>
        </w:rPr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rPr>
          <w:noProof/>
        </w:rPr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rPr>
          <w:noProof/>
        </w:rPr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198A52A7" w:rsidR="00967BF3" w:rsidRDefault="00967BF3" w:rsidP="007D6420"/>
    <w:p w14:paraId="6A918723" w14:textId="6BFA4BF0" w:rsidR="009F7ECE" w:rsidRDefault="009F7ECE" w:rsidP="007D6420"/>
    <w:p w14:paraId="7C402A8C" w14:textId="44AD4082" w:rsidR="009F7ECE" w:rsidRDefault="009F7ECE" w:rsidP="007D6420"/>
    <w:p w14:paraId="45909A9C" w14:textId="57883547" w:rsidR="009F7ECE" w:rsidRDefault="009F7ECE" w:rsidP="007D6420"/>
    <w:p w14:paraId="1F70C022" w14:textId="357EFE6C" w:rsidR="009F7ECE" w:rsidRDefault="009F7ECE" w:rsidP="007D6420">
      <w:pPr>
        <w:rPr>
          <w:b/>
          <w:bCs/>
          <w:sz w:val="24"/>
          <w:szCs w:val="24"/>
        </w:rPr>
      </w:pPr>
      <w:proofErr w:type="spellStart"/>
      <w:r w:rsidRPr="009F7ECE">
        <w:rPr>
          <w:b/>
          <w:bCs/>
          <w:sz w:val="24"/>
          <w:szCs w:val="24"/>
        </w:rPr>
        <w:lastRenderedPageBreak/>
        <w:t>Lifecycle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hooks</w:t>
      </w:r>
      <w:proofErr w:type="spellEnd"/>
      <w:r w:rsidRPr="009F7ECE">
        <w:rPr>
          <w:b/>
          <w:bCs/>
          <w:sz w:val="24"/>
          <w:szCs w:val="24"/>
        </w:rPr>
        <w:t xml:space="preserve"> and </w:t>
      </w:r>
      <w:proofErr w:type="spellStart"/>
      <w:r w:rsidRPr="009F7ECE">
        <w:rPr>
          <w:b/>
          <w:bCs/>
          <w:sz w:val="24"/>
          <w:szCs w:val="24"/>
        </w:rPr>
        <w:t>template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access</w:t>
      </w:r>
      <w:proofErr w:type="spellEnd"/>
      <w:r w:rsidRPr="009F7ECE">
        <w:rPr>
          <w:b/>
          <w:bCs/>
          <w:sz w:val="24"/>
          <w:szCs w:val="24"/>
        </w:rPr>
        <w:t>:</w:t>
      </w:r>
    </w:p>
    <w:p w14:paraId="63F34FBF" w14:textId="24AA693C" w:rsidR="003A041B" w:rsidRPr="009F7ECE" w:rsidRDefault="003A041B" w:rsidP="007D6420">
      <w:pPr>
        <w:rPr>
          <w:b/>
          <w:bCs/>
        </w:rPr>
      </w:pPr>
      <w:r w:rsidRPr="003A041B">
        <w:rPr>
          <w:b/>
          <w:bCs/>
        </w:rPr>
        <w:drawing>
          <wp:inline distT="0" distB="0" distL="0" distR="0" wp14:anchorId="3893E3B0" wp14:editId="6A72FEE5">
            <wp:extent cx="5760720" cy="2012950"/>
            <wp:effectExtent l="0" t="0" r="0" b="635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7B7" w14:textId="58A98410" w:rsidR="009F7ECE" w:rsidRDefault="00547C1B" w:rsidP="007D6420">
      <w:r w:rsidRPr="00547C1B">
        <w:drawing>
          <wp:inline distT="0" distB="0" distL="0" distR="0" wp14:anchorId="2BFB3E22" wp14:editId="72CB7C90">
            <wp:extent cx="5760720" cy="2244725"/>
            <wp:effectExtent l="0" t="0" r="0" b="317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0BA" w14:textId="6375413C" w:rsidR="003A041B" w:rsidRDefault="00027187" w:rsidP="007D6420">
      <w:r w:rsidRPr="00027187">
        <w:lastRenderedPageBreak/>
        <w:drawing>
          <wp:inline distT="0" distB="0" distL="0" distR="0" wp14:anchorId="5871E973" wp14:editId="61A3C97A">
            <wp:extent cx="5760720" cy="4656455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490" w14:textId="2DBFE24C" w:rsidR="00027187" w:rsidRDefault="00353BA8" w:rsidP="007D6420">
      <w:r w:rsidRPr="00353BA8">
        <w:drawing>
          <wp:inline distT="0" distB="0" distL="0" distR="0" wp14:anchorId="63101B5A" wp14:editId="7BF62A40">
            <wp:extent cx="3810532" cy="268642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A1" w14:textId="509EDC60" w:rsidR="00353BA8" w:rsidRDefault="00693F09" w:rsidP="007D6420">
      <w:proofErr w:type="spellStart"/>
      <w:r>
        <w:t>ViewInit</w:t>
      </w:r>
      <w:proofErr w:type="spellEnd"/>
      <w:r>
        <w:t xml:space="preserve"> után látja az adatot, de előtte nem!</w:t>
      </w:r>
    </w:p>
    <w:p w14:paraId="7979263D" w14:textId="50DCDA07" w:rsidR="00693F09" w:rsidRDefault="004A3963" w:rsidP="007D6420">
      <w:proofErr w:type="spellStart"/>
      <w:r>
        <w:t>ViewInit</w:t>
      </w:r>
      <w:proofErr w:type="spellEnd"/>
      <w:r>
        <w:t xml:space="preserve"> után hozzáfér a </w:t>
      </w:r>
      <w:proofErr w:type="spellStart"/>
      <w:r>
        <w:t>template-hez</w:t>
      </w:r>
      <w:proofErr w:type="spellEnd"/>
      <w:r>
        <w:t xml:space="preserve"> előtte nem!</w:t>
      </w:r>
    </w:p>
    <w:p w14:paraId="43A50E31" w14:textId="77777777" w:rsidR="004A3963" w:rsidRDefault="004A3963" w:rsidP="007D6420"/>
    <w:p w14:paraId="78E49A87" w14:textId="77777777" w:rsidR="00547C1B" w:rsidRDefault="00547C1B" w:rsidP="007D6420"/>
    <w:p w14:paraId="678862F0" w14:textId="7648889F" w:rsidR="009F7ECE" w:rsidRDefault="009F7ECE" w:rsidP="007D6420"/>
    <w:p w14:paraId="57AE2A21" w14:textId="3F2CCAD4" w:rsidR="009F7ECE" w:rsidRPr="00260667" w:rsidRDefault="00260667" w:rsidP="007D6420">
      <w:pPr>
        <w:rPr>
          <w:b/>
          <w:bCs/>
        </w:rPr>
      </w:pPr>
      <w:proofErr w:type="spellStart"/>
      <w:r w:rsidRPr="00260667">
        <w:rPr>
          <w:b/>
          <w:bCs/>
        </w:rPr>
        <w:lastRenderedPageBreak/>
        <w:t>ContentChild</w:t>
      </w:r>
      <w:proofErr w:type="spellEnd"/>
      <w:r w:rsidRPr="00260667">
        <w:rPr>
          <w:b/>
          <w:bCs/>
        </w:rPr>
        <w:t>:</w:t>
      </w:r>
    </w:p>
    <w:p w14:paraId="346DF04C" w14:textId="190F1634" w:rsidR="00260667" w:rsidRDefault="00260667" w:rsidP="007D6420">
      <w:r>
        <w:t>Ugyanúgy kell használni</w:t>
      </w:r>
      <w:r w:rsidR="00A2303C">
        <w:t>,</w:t>
      </w:r>
      <w:r>
        <w:t xml:space="preserve"> mint a </w:t>
      </w:r>
      <w:proofErr w:type="spellStart"/>
      <w:r>
        <w:t>ViewChild-et</w:t>
      </w:r>
      <w:proofErr w:type="spellEnd"/>
      <w:r>
        <w:t xml:space="preserve">, kell a </w:t>
      </w:r>
      <w:proofErr w:type="spellStart"/>
      <w:r>
        <w:t>static</w:t>
      </w:r>
      <w:proofErr w:type="spellEnd"/>
      <w:r>
        <w:t>….</w:t>
      </w:r>
    </w:p>
    <w:p w14:paraId="55D07B27" w14:textId="1EBB0158" w:rsidR="00260667" w:rsidRDefault="00A2303C" w:rsidP="007D6420">
      <w:r w:rsidRPr="00A2303C">
        <w:drawing>
          <wp:inline distT="0" distB="0" distL="0" distR="0" wp14:anchorId="08176227" wp14:editId="24745A5A">
            <wp:extent cx="5760720" cy="3096260"/>
            <wp:effectExtent l="0" t="0" r="0" b="889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DDC" w14:textId="0736C929" w:rsidR="00A2303C" w:rsidRDefault="00990884" w:rsidP="007D6420">
      <w:r w:rsidRPr="00990884">
        <w:drawing>
          <wp:inline distT="0" distB="0" distL="0" distR="0" wp14:anchorId="025FDA56" wp14:editId="3247CAAB">
            <wp:extent cx="3553321" cy="1771897"/>
            <wp:effectExtent l="0" t="0" r="952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580" w14:textId="333C61EC" w:rsidR="00990884" w:rsidRDefault="00C56E13" w:rsidP="007D6420">
      <w:r w:rsidRPr="00C56E13">
        <w:drawing>
          <wp:inline distT="0" distB="0" distL="0" distR="0" wp14:anchorId="4CC01BAD" wp14:editId="0D91F3A3">
            <wp:extent cx="5760720" cy="1996440"/>
            <wp:effectExtent l="0" t="0" r="0" b="381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CEF" w14:textId="338606DB" w:rsidR="00C56E13" w:rsidRDefault="00EC4085" w:rsidP="007D6420">
      <w:r w:rsidRPr="00EC4085">
        <w:lastRenderedPageBreak/>
        <w:drawing>
          <wp:inline distT="0" distB="0" distL="0" distR="0" wp14:anchorId="1E4086DD" wp14:editId="2C828D8D">
            <wp:extent cx="5506218" cy="1314633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085">
        <w:drawing>
          <wp:inline distT="0" distB="0" distL="0" distR="0" wp14:anchorId="15C62111" wp14:editId="6CEF4DBC">
            <wp:extent cx="5658640" cy="1047896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638" w14:textId="534E45C4" w:rsidR="00EC4085" w:rsidRDefault="00B822BE" w:rsidP="007D6420">
      <w:r w:rsidRPr="00B822BE">
        <w:drawing>
          <wp:inline distT="0" distB="0" distL="0" distR="0" wp14:anchorId="13D6977E" wp14:editId="2A7E88AE">
            <wp:extent cx="3781953" cy="1819529"/>
            <wp:effectExtent l="0" t="0" r="9525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FC6" w14:textId="0B1D1D49" w:rsidR="00B822BE" w:rsidRDefault="00B822BE" w:rsidP="007D6420">
      <w:r>
        <w:t xml:space="preserve">csak a </w:t>
      </w:r>
      <w:proofErr w:type="spellStart"/>
      <w:r>
        <w:t>contentinit</w:t>
      </w:r>
      <w:proofErr w:type="spellEnd"/>
      <w:r>
        <w:t xml:space="preserve"> után fér hozzá az adathoz</w:t>
      </w:r>
    </w:p>
    <w:p w14:paraId="1DA7AAE6" w14:textId="77777777" w:rsidR="00BD1C41" w:rsidRDefault="00BD1C41"/>
    <w:sectPr w:rsidR="00BD1C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27187"/>
    <w:rsid w:val="00065EBE"/>
    <w:rsid w:val="001007F3"/>
    <w:rsid w:val="00123753"/>
    <w:rsid w:val="00124F8B"/>
    <w:rsid w:val="00151DA2"/>
    <w:rsid w:val="0015333C"/>
    <w:rsid w:val="001B2A7C"/>
    <w:rsid w:val="001C0581"/>
    <w:rsid w:val="001F23AA"/>
    <w:rsid w:val="001F6309"/>
    <w:rsid w:val="001F79B4"/>
    <w:rsid w:val="001F7BD8"/>
    <w:rsid w:val="00260667"/>
    <w:rsid w:val="00263D8F"/>
    <w:rsid w:val="002739A7"/>
    <w:rsid w:val="002B672B"/>
    <w:rsid w:val="002D0129"/>
    <w:rsid w:val="002D4A28"/>
    <w:rsid w:val="002E37B8"/>
    <w:rsid w:val="00317FB5"/>
    <w:rsid w:val="003239DC"/>
    <w:rsid w:val="00353BA8"/>
    <w:rsid w:val="003540F2"/>
    <w:rsid w:val="003551E3"/>
    <w:rsid w:val="00393785"/>
    <w:rsid w:val="003A041B"/>
    <w:rsid w:val="003C3DDE"/>
    <w:rsid w:val="003D67C7"/>
    <w:rsid w:val="004A3963"/>
    <w:rsid w:val="004C1C4F"/>
    <w:rsid w:val="00536314"/>
    <w:rsid w:val="00547C1B"/>
    <w:rsid w:val="00595D53"/>
    <w:rsid w:val="005B0F21"/>
    <w:rsid w:val="00632542"/>
    <w:rsid w:val="0063468A"/>
    <w:rsid w:val="006405E4"/>
    <w:rsid w:val="00672FB9"/>
    <w:rsid w:val="00692773"/>
    <w:rsid w:val="00693F09"/>
    <w:rsid w:val="006B093F"/>
    <w:rsid w:val="006B48D2"/>
    <w:rsid w:val="006C0DC5"/>
    <w:rsid w:val="007542BD"/>
    <w:rsid w:val="007C4FE6"/>
    <w:rsid w:val="007D6420"/>
    <w:rsid w:val="007E20DB"/>
    <w:rsid w:val="00813660"/>
    <w:rsid w:val="00820C7F"/>
    <w:rsid w:val="00856F7B"/>
    <w:rsid w:val="008D6F56"/>
    <w:rsid w:val="008F24D5"/>
    <w:rsid w:val="00933C16"/>
    <w:rsid w:val="00962A18"/>
    <w:rsid w:val="009672BF"/>
    <w:rsid w:val="00967BF3"/>
    <w:rsid w:val="00990884"/>
    <w:rsid w:val="009A38E7"/>
    <w:rsid w:val="009B3BC0"/>
    <w:rsid w:val="009B6F5F"/>
    <w:rsid w:val="009B7C22"/>
    <w:rsid w:val="009D0FC7"/>
    <w:rsid w:val="009E549D"/>
    <w:rsid w:val="009F1E15"/>
    <w:rsid w:val="009F7ECE"/>
    <w:rsid w:val="00A00A1E"/>
    <w:rsid w:val="00A17DA2"/>
    <w:rsid w:val="00A218EC"/>
    <w:rsid w:val="00A2303C"/>
    <w:rsid w:val="00A33675"/>
    <w:rsid w:val="00AB4A93"/>
    <w:rsid w:val="00AC5FD2"/>
    <w:rsid w:val="00AF1008"/>
    <w:rsid w:val="00B24A2D"/>
    <w:rsid w:val="00B46D76"/>
    <w:rsid w:val="00B609EE"/>
    <w:rsid w:val="00B822BE"/>
    <w:rsid w:val="00B97AE5"/>
    <w:rsid w:val="00BA20CE"/>
    <w:rsid w:val="00BB7C99"/>
    <w:rsid w:val="00BD1C41"/>
    <w:rsid w:val="00C23E5B"/>
    <w:rsid w:val="00C501A0"/>
    <w:rsid w:val="00C54CD7"/>
    <w:rsid w:val="00C56E13"/>
    <w:rsid w:val="00C62300"/>
    <w:rsid w:val="00CA25B1"/>
    <w:rsid w:val="00CB2D94"/>
    <w:rsid w:val="00CC6D32"/>
    <w:rsid w:val="00D143CC"/>
    <w:rsid w:val="00D3559C"/>
    <w:rsid w:val="00D61140"/>
    <w:rsid w:val="00D72169"/>
    <w:rsid w:val="00D72D5F"/>
    <w:rsid w:val="00D95203"/>
    <w:rsid w:val="00DE5AEC"/>
    <w:rsid w:val="00DF3372"/>
    <w:rsid w:val="00E271B1"/>
    <w:rsid w:val="00E60D91"/>
    <w:rsid w:val="00EC4085"/>
    <w:rsid w:val="00F21448"/>
    <w:rsid w:val="00F26784"/>
    <w:rsid w:val="00F43B7C"/>
    <w:rsid w:val="00FA6356"/>
    <w:rsid w:val="00FE0790"/>
    <w:rsid w:val="00F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27</Pages>
  <Words>595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253</cp:revision>
  <dcterms:created xsi:type="dcterms:W3CDTF">2023-02-09T09:26:00Z</dcterms:created>
  <dcterms:modified xsi:type="dcterms:W3CDTF">2023-02-17T06:34:00Z</dcterms:modified>
</cp:coreProperties>
</file>