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CC" w:rsidRDefault="009545B1" w:rsidP="009545B1">
      <w:pPr>
        <w:jc w:val="center"/>
      </w:pPr>
      <w:r>
        <w:t>Test—</w:t>
      </w:r>
      <w:proofErr w:type="spellStart"/>
      <w:r>
        <w:t>BluePrint</w:t>
      </w:r>
      <w:proofErr w:type="spellEnd"/>
      <w:r>
        <w:t xml:space="preserve"> Summary</w:t>
      </w:r>
    </w:p>
    <w:p w:rsidR="009545B1" w:rsidRDefault="009545B1" w:rsidP="009545B1">
      <w:pPr>
        <w:jc w:val="center"/>
      </w:pPr>
    </w:p>
    <w:p w:rsidR="009545B1" w:rsidRPr="009545B1" w:rsidRDefault="009545B1" w:rsidP="009545B1">
      <w:pPr>
        <w:rPr>
          <w:b/>
        </w:rPr>
      </w:pPr>
      <w:r w:rsidRPr="009545B1">
        <w:rPr>
          <w:b/>
        </w:rPr>
        <w:t>Non-Disclosure Agreement</w:t>
      </w:r>
    </w:p>
    <w:p w:rsidR="009545B1" w:rsidRDefault="009545B1" w:rsidP="009545B1">
      <w:r>
        <w:tab/>
        <w:t>The team includes a non-disclosure agreement that outlines their terms of confidentiality</w:t>
      </w:r>
    </w:p>
    <w:p w:rsidR="009545B1" w:rsidRPr="00674502" w:rsidRDefault="009545B1" w:rsidP="009545B1">
      <w:pPr>
        <w:rPr>
          <w:b/>
        </w:rPr>
      </w:pPr>
      <w:r w:rsidRPr="00674502">
        <w:rPr>
          <w:b/>
        </w:rPr>
        <w:t>Introduction</w:t>
      </w:r>
    </w:p>
    <w:p w:rsidR="009545B1" w:rsidRPr="00674502" w:rsidRDefault="009545B1" w:rsidP="009545B1">
      <w:pPr>
        <w:rPr>
          <w:b/>
          <w:i/>
        </w:rPr>
      </w:pPr>
      <w:r>
        <w:tab/>
      </w:r>
      <w:r w:rsidRPr="00674502">
        <w:rPr>
          <w:b/>
          <w:i/>
        </w:rPr>
        <w:t>Purpose</w:t>
      </w:r>
    </w:p>
    <w:p w:rsidR="009545B1" w:rsidRDefault="009545B1" w:rsidP="00674502">
      <w:pPr>
        <w:ind w:left="1440"/>
      </w:pPr>
      <w:proofErr w:type="gramStart"/>
      <w:r>
        <w:t xml:space="preserve">To provide a general test plan for </w:t>
      </w:r>
      <w:proofErr w:type="spellStart"/>
      <w:r>
        <w:t>BluePrint’s</w:t>
      </w:r>
      <w:proofErr w:type="spellEnd"/>
      <w:r>
        <w:t xml:space="preserve"> Developer and Testers.</w:t>
      </w:r>
      <w:proofErr w:type="gramEnd"/>
      <w:r>
        <w:t xml:space="preserve"> It exists as the basis for the test and evaluation process of building their program and will be used to validate the product against client requirements</w:t>
      </w:r>
      <w:r w:rsidR="00E231DD">
        <w:t>. Client requirements that are deemed testable will be unit tested. Their developed prototype unit testing will be followed by system integration testing and then user acceptance test to validate client requirements.</w:t>
      </w:r>
    </w:p>
    <w:p w:rsidR="009545B1" w:rsidRPr="00674502" w:rsidRDefault="009545B1" w:rsidP="009545B1">
      <w:pPr>
        <w:rPr>
          <w:b/>
          <w:i/>
        </w:rPr>
      </w:pPr>
      <w:r>
        <w:tab/>
      </w:r>
      <w:r w:rsidRPr="00674502">
        <w:rPr>
          <w:b/>
          <w:i/>
        </w:rPr>
        <w:t>Scope</w:t>
      </w:r>
    </w:p>
    <w:p w:rsidR="009545B1" w:rsidRDefault="00E231DD" w:rsidP="00674502">
      <w:pPr>
        <w:ind w:left="1440"/>
      </w:pPr>
      <w:proofErr w:type="gramStart"/>
      <w:r>
        <w:t>To cover all testing aspects of their application.</w:t>
      </w:r>
      <w:proofErr w:type="gramEnd"/>
      <w:r>
        <w:t xml:space="preserve"> This includes unit testing, system integration testing and user acceptance testing. Business requirements will drive their test cases to focus on the most important functionality</w:t>
      </w:r>
    </w:p>
    <w:p w:rsidR="009545B1" w:rsidRPr="00674502" w:rsidRDefault="009545B1" w:rsidP="009545B1">
      <w:pPr>
        <w:rPr>
          <w:b/>
          <w:i/>
        </w:rPr>
      </w:pPr>
      <w:r>
        <w:tab/>
      </w:r>
      <w:r w:rsidRPr="00674502">
        <w:rPr>
          <w:b/>
          <w:i/>
        </w:rPr>
        <w:t>Risk</w:t>
      </w:r>
    </w:p>
    <w:p w:rsidR="00E231DD" w:rsidRDefault="00E231DD" w:rsidP="00674502">
      <w:pPr>
        <w:ind w:left="1440"/>
      </w:pPr>
      <w:r>
        <w:t xml:space="preserve">They highlight the most significant risk in their plan (late test start) and the </w:t>
      </w:r>
      <w:r w:rsidR="00674502">
        <w:t>ramifications</w:t>
      </w:r>
      <w:r>
        <w:t xml:space="preserve"> of this risk (an incomplete application) and ideas for mitigating this risk (assigning another team member to assist in the </w:t>
      </w:r>
      <w:r w:rsidR="00674502">
        <w:t>completion</w:t>
      </w:r>
      <w:r>
        <w:t xml:space="preserve"> of all testing)</w:t>
      </w:r>
    </w:p>
    <w:p w:rsidR="009545B1" w:rsidRPr="00674502" w:rsidRDefault="009545B1" w:rsidP="009545B1">
      <w:pPr>
        <w:rPr>
          <w:b/>
        </w:rPr>
      </w:pPr>
      <w:r w:rsidRPr="00674502">
        <w:rPr>
          <w:b/>
        </w:rPr>
        <w:t>Test Reviews</w:t>
      </w:r>
    </w:p>
    <w:p w:rsidR="009545B1" w:rsidRDefault="00E231DD" w:rsidP="00674502">
      <w:pPr>
        <w:ind w:left="720"/>
      </w:pPr>
      <w:proofErr w:type="gramStart"/>
      <w:r>
        <w:t>Outlines guidelines for test reviews.</w:t>
      </w:r>
      <w:proofErr w:type="gramEnd"/>
      <w:r>
        <w:t xml:space="preserve"> State that all reviews will be done during team meetings according to the project plan schedule. Team members decide whether or not the application is ready for testing or not, testing will commence once a prototype has been developed. Their tests are composed of test cases that evaluate different facets of the application. Defects that are found during testing are included in this document</w:t>
      </w:r>
    </w:p>
    <w:p w:rsidR="009545B1" w:rsidRPr="00674502" w:rsidRDefault="009545B1" w:rsidP="009545B1">
      <w:pPr>
        <w:rPr>
          <w:b/>
        </w:rPr>
      </w:pPr>
      <w:r w:rsidRPr="00674502">
        <w:rPr>
          <w:b/>
        </w:rPr>
        <w:t>Unit Test</w:t>
      </w:r>
    </w:p>
    <w:p w:rsidR="009545B1" w:rsidRPr="00674502" w:rsidRDefault="009545B1" w:rsidP="009545B1">
      <w:pPr>
        <w:rPr>
          <w:b/>
          <w:i/>
        </w:rPr>
      </w:pPr>
      <w:r>
        <w:tab/>
      </w:r>
      <w:r w:rsidRPr="00674502">
        <w:rPr>
          <w:b/>
          <w:i/>
        </w:rPr>
        <w:t>Unit Test Overview</w:t>
      </w:r>
    </w:p>
    <w:p w:rsidR="00E231DD" w:rsidRDefault="00E231DD" w:rsidP="00674502">
      <w:pPr>
        <w:ind w:left="1440"/>
      </w:pPr>
      <w:r>
        <w:t>Test particular units of the application. The test case documents include defects in the application. The purpose of this testing is to make sure they satisfy client requirements</w:t>
      </w:r>
    </w:p>
    <w:p w:rsidR="009545B1" w:rsidRPr="00674502" w:rsidRDefault="009545B1" w:rsidP="009545B1">
      <w:pPr>
        <w:rPr>
          <w:b/>
          <w:i/>
        </w:rPr>
      </w:pPr>
      <w:r w:rsidRPr="00674502">
        <w:rPr>
          <w:b/>
          <w:i/>
        </w:rPr>
        <w:t>Unit Test Cases</w:t>
      </w:r>
    </w:p>
    <w:p w:rsidR="00E231DD" w:rsidRDefault="00E231DD" w:rsidP="009545B1">
      <w:r>
        <w:tab/>
        <w:t>They include a chart of their business requirements and test case.</w:t>
      </w:r>
    </w:p>
    <w:p w:rsidR="009545B1" w:rsidRDefault="009545B1" w:rsidP="009545B1"/>
    <w:p w:rsidR="009545B1" w:rsidRPr="00674502" w:rsidRDefault="009545B1" w:rsidP="009545B1">
      <w:pPr>
        <w:rPr>
          <w:b/>
        </w:rPr>
      </w:pPr>
      <w:r w:rsidRPr="00674502">
        <w:rPr>
          <w:b/>
        </w:rPr>
        <w:t>System Integration test</w:t>
      </w:r>
    </w:p>
    <w:p w:rsidR="00E231DD" w:rsidRDefault="00E231DD" w:rsidP="009545B1">
      <w:r>
        <w:tab/>
      </w:r>
      <w:proofErr w:type="gramStart"/>
      <w:r>
        <w:t>Tests between interface, database and application layers.</w:t>
      </w:r>
      <w:proofErr w:type="gramEnd"/>
      <w:r>
        <w:t xml:space="preserve"> </w:t>
      </w:r>
      <w:proofErr w:type="gramStart"/>
      <w:r>
        <w:t>Tested by integrating different layers.</w:t>
      </w:r>
      <w:proofErr w:type="gramEnd"/>
    </w:p>
    <w:p w:rsidR="009545B1" w:rsidRPr="00674502" w:rsidRDefault="009545B1" w:rsidP="009545B1">
      <w:pPr>
        <w:rPr>
          <w:b/>
          <w:i/>
        </w:rPr>
      </w:pPr>
      <w:r>
        <w:tab/>
      </w:r>
      <w:r w:rsidRPr="00674502">
        <w:rPr>
          <w:b/>
          <w:i/>
        </w:rPr>
        <w:t>System Integration Test Cases</w:t>
      </w:r>
    </w:p>
    <w:p w:rsidR="00E231DD" w:rsidRDefault="00E231DD" w:rsidP="009545B1">
      <w:r>
        <w:tab/>
      </w:r>
      <w:r>
        <w:tab/>
        <w:t>Includes a chart with business requirements, test cases, and the entity</w:t>
      </w:r>
    </w:p>
    <w:p w:rsidR="009545B1" w:rsidRPr="00674502" w:rsidRDefault="009545B1" w:rsidP="009545B1">
      <w:pPr>
        <w:rPr>
          <w:b/>
        </w:rPr>
      </w:pPr>
      <w:r w:rsidRPr="00674502">
        <w:rPr>
          <w:b/>
        </w:rPr>
        <w:t>User Acceptance Test</w:t>
      </w:r>
    </w:p>
    <w:p w:rsidR="00E231DD" w:rsidRDefault="00E231DD" w:rsidP="00E231DD">
      <w:pPr>
        <w:ind w:left="720"/>
      </w:pPr>
      <w:proofErr w:type="gramStart"/>
      <w:r>
        <w:t>Retesting of unit test cases and SIT test cases that verify their application</w:t>
      </w:r>
      <w:r w:rsidR="00E27472">
        <w:t xml:space="preserve"> and </w:t>
      </w:r>
      <w:r>
        <w:t>validate requirements.</w:t>
      </w:r>
      <w:proofErr w:type="gramEnd"/>
      <w:r>
        <w:t xml:space="preserve"> </w:t>
      </w:r>
      <w:proofErr w:type="gramStart"/>
      <w:r>
        <w:t>Tests all parts of the application together</w:t>
      </w:r>
      <w:bookmarkStart w:id="0" w:name="_GoBack"/>
      <w:bookmarkEnd w:id="0"/>
      <w:r>
        <w:t>.</w:t>
      </w:r>
      <w:proofErr w:type="gramEnd"/>
    </w:p>
    <w:p w:rsidR="009545B1" w:rsidRPr="00674502" w:rsidRDefault="009545B1" w:rsidP="009545B1">
      <w:pPr>
        <w:rPr>
          <w:b/>
          <w:i/>
        </w:rPr>
      </w:pPr>
      <w:r w:rsidRPr="00674502">
        <w:rPr>
          <w:b/>
          <w:i/>
        </w:rPr>
        <w:tab/>
        <w:t>User Acceptance Test Cases</w:t>
      </w:r>
    </w:p>
    <w:p w:rsidR="00E231DD" w:rsidRDefault="00E231DD" w:rsidP="009545B1">
      <w:r>
        <w:tab/>
      </w:r>
      <w:r>
        <w:tab/>
      </w:r>
      <w:proofErr w:type="gramStart"/>
      <w:r>
        <w:t>Includes a chart with business requirements, Test cases and Entities.</w:t>
      </w:r>
      <w:proofErr w:type="gramEnd"/>
    </w:p>
    <w:p w:rsidR="009545B1" w:rsidRPr="00674502" w:rsidRDefault="009545B1" w:rsidP="009545B1">
      <w:pPr>
        <w:rPr>
          <w:b/>
        </w:rPr>
      </w:pPr>
      <w:r w:rsidRPr="00674502">
        <w:rPr>
          <w:b/>
        </w:rPr>
        <w:t>Defects</w:t>
      </w:r>
    </w:p>
    <w:p w:rsidR="00E231DD" w:rsidRDefault="00E231DD" w:rsidP="00674502">
      <w:pPr>
        <w:ind w:left="720"/>
      </w:pPr>
      <w:r>
        <w:t>States defects will be recorded and corrected as they are found.</w:t>
      </w:r>
      <w:r w:rsidR="00674502">
        <w:t xml:space="preserve"> The test cases they included in the document were not yet applicable to their prototype at the time.</w:t>
      </w:r>
    </w:p>
    <w:p w:rsidR="009545B1" w:rsidRDefault="009545B1" w:rsidP="009545B1"/>
    <w:sectPr w:rsidR="009545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0CE" w:rsidRDefault="007650CE" w:rsidP="009545B1">
      <w:pPr>
        <w:spacing w:after="0" w:line="240" w:lineRule="auto"/>
      </w:pPr>
      <w:r>
        <w:separator/>
      </w:r>
    </w:p>
  </w:endnote>
  <w:endnote w:type="continuationSeparator" w:id="0">
    <w:p w:rsidR="007650CE" w:rsidRDefault="007650CE" w:rsidP="00954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0CE" w:rsidRDefault="007650CE" w:rsidP="009545B1">
      <w:pPr>
        <w:spacing w:after="0" w:line="240" w:lineRule="auto"/>
      </w:pPr>
      <w:r>
        <w:separator/>
      </w:r>
    </w:p>
  </w:footnote>
  <w:footnote w:type="continuationSeparator" w:id="0">
    <w:p w:rsidR="007650CE" w:rsidRDefault="007650CE" w:rsidP="00954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5B1" w:rsidRDefault="009545B1">
    <w:pPr>
      <w:pStyle w:val="Header"/>
    </w:pPr>
    <w:r>
      <w:tab/>
    </w:r>
    <w:r>
      <w:tab/>
      <w:t>Roger Smith</w:t>
    </w:r>
  </w:p>
  <w:p w:rsidR="009545B1" w:rsidRDefault="009545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5B1"/>
    <w:rsid w:val="004429A7"/>
    <w:rsid w:val="00674502"/>
    <w:rsid w:val="007650CE"/>
    <w:rsid w:val="009545B1"/>
    <w:rsid w:val="00E231DD"/>
    <w:rsid w:val="00E27472"/>
    <w:rsid w:val="00E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5B1"/>
  </w:style>
  <w:style w:type="paragraph" w:styleId="Footer">
    <w:name w:val="footer"/>
    <w:basedOn w:val="Normal"/>
    <w:link w:val="FooterChar"/>
    <w:uiPriority w:val="99"/>
    <w:unhideWhenUsed/>
    <w:rsid w:val="00954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5B1"/>
  </w:style>
  <w:style w:type="paragraph" w:styleId="BalloonText">
    <w:name w:val="Balloon Text"/>
    <w:basedOn w:val="Normal"/>
    <w:link w:val="BalloonTextChar"/>
    <w:uiPriority w:val="99"/>
    <w:semiHidden/>
    <w:unhideWhenUsed/>
    <w:rsid w:val="00954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5B1"/>
  </w:style>
  <w:style w:type="paragraph" w:styleId="Footer">
    <w:name w:val="footer"/>
    <w:basedOn w:val="Normal"/>
    <w:link w:val="FooterChar"/>
    <w:uiPriority w:val="99"/>
    <w:unhideWhenUsed/>
    <w:rsid w:val="00954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5B1"/>
  </w:style>
  <w:style w:type="paragraph" w:styleId="BalloonText">
    <w:name w:val="Balloon Text"/>
    <w:basedOn w:val="Normal"/>
    <w:link w:val="BalloonTextChar"/>
    <w:uiPriority w:val="99"/>
    <w:semiHidden/>
    <w:unhideWhenUsed/>
    <w:rsid w:val="00954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RogerII</dc:creator>
  <cp:lastModifiedBy>RogerII</cp:lastModifiedBy>
  <cp:revision>2</cp:revision>
  <dcterms:created xsi:type="dcterms:W3CDTF">2014-09-15T01:27:00Z</dcterms:created>
  <dcterms:modified xsi:type="dcterms:W3CDTF">2014-09-15T01:50:00Z</dcterms:modified>
</cp:coreProperties>
</file>