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CD7FE" w14:textId="77777777" w:rsidR="00941B98" w:rsidRPr="000B12CA" w:rsidRDefault="00000000">
      <w:pPr>
        <w:pStyle w:val="Ttulo"/>
        <w:rPr>
          <w:rFonts w:cstheme="majorHAnsi"/>
        </w:rPr>
      </w:pPr>
      <w:r w:rsidRPr="000B12CA">
        <w:rPr>
          <w:rFonts w:cstheme="majorHAnsi"/>
        </w:rPr>
        <w:t>Modelo de Datos – Proyecto GRADE</w:t>
      </w:r>
    </w:p>
    <w:p w14:paraId="57A70D81" w14:textId="77777777" w:rsidR="00941B98" w:rsidRPr="000B12CA" w:rsidRDefault="00000000">
      <w:pPr>
        <w:rPr>
          <w:rFonts w:asciiTheme="majorHAnsi" w:hAnsiTheme="majorHAnsi" w:cstheme="majorHAnsi"/>
        </w:rPr>
      </w:pPr>
      <w:r w:rsidRPr="000B12CA">
        <w:rPr>
          <w:rFonts w:asciiTheme="majorHAnsi" w:hAnsiTheme="majorHAnsi" w:cstheme="majorHAnsi"/>
        </w:rPr>
        <w:t>Generación y Registro Automatizado de Evaluaciones</w:t>
      </w:r>
      <w:r w:rsidRPr="000B12CA">
        <w:rPr>
          <w:rFonts w:asciiTheme="majorHAnsi" w:hAnsiTheme="majorHAnsi" w:cstheme="majorHAnsi"/>
        </w:rPr>
        <w:br/>
      </w:r>
      <w:r w:rsidRPr="000B12CA">
        <w:rPr>
          <w:rFonts w:asciiTheme="majorHAnsi" w:hAnsiTheme="majorHAnsi" w:cstheme="majorHAnsi"/>
        </w:rPr>
        <w:br/>
        <w:t>Integrantes del equipo: María Fernanda Garay – Maximiliano Toledo – Rodrigo Ulloa</w:t>
      </w:r>
      <w:r w:rsidRPr="000B12CA">
        <w:rPr>
          <w:rFonts w:asciiTheme="majorHAnsi" w:hAnsiTheme="majorHAnsi" w:cstheme="majorHAnsi"/>
        </w:rPr>
        <w:br/>
        <w:t>Profesor: Rodolfo Sepúlveda</w:t>
      </w:r>
      <w:r w:rsidRPr="000B12CA">
        <w:rPr>
          <w:rFonts w:asciiTheme="majorHAnsi" w:hAnsiTheme="majorHAnsi" w:cstheme="majorHAnsi"/>
        </w:rPr>
        <w:br/>
        <w:t>Asignatura: Capstone (PTY4614)</w:t>
      </w:r>
      <w:r w:rsidRPr="000B12CA">
        <w:rPr>
          <w:rFonts w:asciiTheme="majorHAnsi" w:hAnsiTheme="majorHAnsi" w:cstheme="majorHAnsi"/>
        </w:rPr>
        <w:br/>
        <w:t>Versión: 1.1</w:t>
      </w:r>
      <w:r w:rsidRPr="000B12CA">
        <w:rPr>
          <w:rFonts w:asciiTheme="majorHAnsi" w:hAnsiTheme="majorHAnsi" w:cstheme="majorHAnsi"/>
        </w:rPr>
        <w:br/>
        <w:t>Fecha: Octubre 2025</w:t>
      </w:r>
    </w:p>
    <w:p w14:paraId="3EBDECB9" w14:textId="77777777" w:rsidR="00941B98" w:rsidRPr="000B12CA" w:rsidRDefault="00000000" w:rsidP="000B12CA">
      <w:pPr>
        <w:pStyle w:val="Ttulo1"/>
        <w:spacing w:line="360" w:lineRule="auto"/>
        <w:jc w:val="both"/>
        <w:rPr>
          <w:rFonts w:cstheme="majorHAnsi"/>
        </w:rPr>
      </w:pPr>
      <w:r w:rsidRPr="000B12CA">
        <w:rPr>
          <w:rFonts w:cstheme="majorHAnsi"/>
        </w:rPr>
        <w:t>1. Introducción</w:t>
      </w:r>
    </w:p>
    <w:p w14:paraId="172F4D67" w14:textId="77777777" w:rsidR="00941B98" w:rsidRPr="000B12CA" w:rsidRDefault="00000000" w:rsidP="000B12CA">
      <w:pPr>
        <w:spacing w:line="360" w:lineRule="auto"/>
        <w:jc w:val="both"/>
        <w:rPr>
          <w:rFonts w:asciiTheme="majorHAnsi" w:hAnsiTheme="majorHAnsi" w:cstheme="majorHAnsi"/>
        </w:rPr>
      </w:pPr>
      <w:r w:rsidRPr="000B12CA">
        <w:rPr>
          <w:rFonts w:asciiTheme="majorHAnsi" w:hAnsiTheme="majorHAnsi" w:cstheme="majorHAnsi"/>
        </w:rPr>
        <w:t>El modelo de datos del proyecto GRADE (Generación y Registro Automatizado de Evaluaciones) constituye la estructura fundamental sobre la que se apoya todo el funcionamiento del sistema. Su propósito es organizar, relacionar y mantener la información de forma coherente, garantizando la integridad, trazabilidad y escalabilidad del sistema de gestión de evaluaciones.</w:t>
      </w:r>
    </w:p>
    <w:p w14:paraId="0CB913E1" w14:textId="77777777" w:rsidR="00941B98" w:rsidRPr="000B12CA" w:rsidRDefault="00000000" w:rsidP="000B12CA">
      <w:pPr>
        <w:spacing w:line="360" w:lineRule="auto"/>
        <w:jc w:val="both"/>
        <w:rPr>
          <w:rFonts w:asciiTheme="majorHAnsi" w:hAnsiTheme="majorHAnsi" w:cstheme="majorHAnsi"/>
        </w:rPr>
      </w:pPr>
      <w:r w:rsidRPr="000B12CA">
        <w:rPr>
          <w:rFonts w:asciiTheme="majorHAnsi" w:hAnsiTheme="majorHAnsi" w:cstheme="majorHAnsi"/>
        </w:rPr>
        <w:t>Este documento describe la arquitectura general del modelo, explicando la función de cada módulo, los principios de diseño y los mecanismos de auditoría incorporados. El enfoque de desarrollo considera una estructura modular, donde cada componente opera de forma autónoma pero conectado a un esquema relacional central.</w:t>
      </w:r>
    </w:p>
    <w:p w14:paraId="333C5FB4" w14:textId="77777777" w:rsidR="00941B98" w:rsidRPr="000B12CA" w:rsidRDefault="00000000" w:rsidP="000B12CA">
      <w:pPr>
        <w:pStyle w:val="Ttulo1"/>
        <w:spacing w:line="360" w:lineRule="auto"/>
        <w:jc w:val="both"/>
        <w:rPr>
          <w:rFonts w:cstheme="majorHAnsi"/>
        </w:rPr>
      </w:pPr>
      <w:r w:rsidRPr="000B12CA">
        <w:rPr>
          <w:rFonts w:cstheme="majorHAnsi"/>
        </w:rPr>
        <w:t>2. Arquitectura general del sistema</w:t>
      </w:r>
    </w:p>
    <w:p w14:paraId="2E304260" w14:textId="77777777" w:rsidR="00941B98" w:rsidRPr="000B12CA" w:rsidRDefault="00000000" w:rsidP="000B12CA">
      <w:pPr>
        <w:spacing w:line="360" w:lineRule="auto"/>
        <w:jc w:val="both"/>
        <w:rPr>
          <w:rFonts w:asciiTheme="majorHAnsi" w:hAnsiTheme="majorHAnsi" w:cstheme="majorHAnsi"/>
        </w:rPr>
      </w:pPr>
      <w:r w:rsidRPr="000B12CA">
        <w:rPr>
          <w:rFonts w:asciiTheme="majorHAnsi" w:hAnsiTheme="majorHAnsi" w:cstheme="majorHAnsi"/>
        </w:rPr>
        <w:t>El modelo de datos está dividido en tres módulos principales: Banco de Preguntas (QB), Gestión de Evaluaciones (GE) e Ingesta Móvil (IM). Cada módulo se encarga de una parte específica del ciclo de vida de las evaluaciones, desde la creación de los ítems hasta la calificación final.</w:t>
      </w:r>
    </w:p>
    <w:p w14:paraId="0C6F2961" w14:textId="77777777" w:rsidR="00941B98" w:rsidRPr="000B12CA" w:rsidRDefault="00000000" w:rsidP="000B12CA">
      <w:pPr>
        <w:spacing w:line="360" w:lineRule="auto"/>
        <w:jc w:val="both"/>
        <w:rPr>
          <w:rFonts w:asciiTheme="majorHAnsi" w:hAnsiTheme="majorHAnsi" w:cstheme="majorHAnsi"/>
        </w:rPr>
      </w:pPr>
      <w:r w:rsidRPr="000B12CA">
        <w:rPr>
          <w:rFonts w:asciiTheme="majorHAnsi" w:hAnsiTheme="majorHAnsi" w:cstheme="majorHAnsi"/>
        </w:rPr>
        <w:t>• Banco de Preguntas (QB): gestiona los ítems y su estructura curricular.</w:t>
      </w:r>
      <w:r w:rsidRPr="000B12CA">
        <w:rPr>
          <w:rFonts w:asciiTheme="majorHAnsi" w:hAnsiTheme="majorHAnsi" w:cstheme="majorHAnsi"/>
        </w:rPr>
        <w:br/>
        <w:t>• Gestión de Evaluaciones (GE): controla la planificación, rendición y calificación de las pruebas.</w:t>
      </w:r>
      <w:r w:rsidRPr="000B12CA">
        <w:rPr>
          <w:rFonts w:asciiTheme="majorHAnsi" w:hAnsiTheme="majorHAnsi" w:cstheme="majorHAnsi"/>
        </w:rPr>
        <w:br/>
        <w:t>• Ingesta Móvil (IM): procesa la captura y digitalización de hojas de respuesta mediante tecnología OMR.</w:t>
      </w:r>
    </w:p>
    <w:p w14:paraId="1F93332D" w14:textId="77777777" w:rsidR="00941B98" w:rsidRPr="000B12CA" w:rsidRDefault="00000000" w:rsidP="000B12CA">
      <w:pPr>
        <w:spacing w:line="360" w:lineRule="auto"/>
        <w:jc w:val="both"/>
        <w:rPr>
          <w:rFonts w:asciiTheme="majorHAnsi" w:hAnsiTheme="majorHAnsi" w:cstheme="majorHAnsi"/>
        </w:rPr>
      </w:pPr>
      <w:r w:rsidRPr="000B12CA">
        <w:rPr>
          <w:rFonts w:asciiTheme="majorHAnsi" w:hAnsiTheme="majorHAnsi" w:cstheme="majorHAnsi"/>
        </w:rPr>
        <w:t>La arquitectura modular permite mantener independencia entre los dominios, asegurando que las modificaciones en un módulo no afecten la estabilidad de los otros. Además, facilita el mantenimiento y la evolución del sistema, asegurando compatibilidad con distintas plataformas.</w:t>
      </w:r>
    </w:p>
    <w:p w14:paraId="6D1EFD04" w14:textId="77777777" w:rsidR="00941B98" w:rsidRPr="000B12CA" w:rsidRDefault="00000000" w:rsidP="000B12CA">
      <w:pPr>
        <w:pStyle w:val="Ttulo1"/>
        <w:spacing w:line="360" w:lineRule="auto"/>
        <w:jc w:val="both"/>
        <w:rPr>
          <w:rFonts w:cstheme="majorHAnsi"/>
        </w:rPr>
      </w:pPr>
      <w:r w:rsidRPr="000B12CA">
        <w:rPr>
          <w:rFonts w:cstheme="majorHAnsi"/>
        </w:rPr>
        <w:lastRenderedPageBreak/>
        <w:t>3. Auditoría Soft y Trazabilidad</w:t>
      </w:r>
    </w:p>
    <w:p w14:paraId="58DD8115" w14:textId="77777777" w:rsidR="00941B98" w:rsidRPr="000B12CA" w:rsidRDefault="00000000" w:rsidP="000B12CA">
      <w:pPr>
        <w:spacing w:line="360" w:lineRule="auto"/>
        <w:jc w:val="both"/>
        <w:rPr>
          <w:rFonts w:asciiTheme="majorHAnsi" w:hAnsiTheme="majorHAnsi" w:cstheme="majorHAnsi"/>
        </w:rPr>
      </w:pPr>
      <w:r w:rsidRPr="000B12CA">
        <w:rPr>
          <w:rFonts w:asciiTheme="majorHAnsi" w:hAnsiTheme="majorHAnsi" w:cstheme="majorHAnsi"/>
        </w:rPr>
        <w:t>El modelo de datos incorpora un mecanismo de auditoría soft que permite registrar la creación, modificación y eliminación lógica de los registros. En lugar de eliminar físicamente los datos, el sistema marca los registros como inactivos, manteniendo la información histórica completa. Cada tabla incluye campos de auditoría como created_at, updated_at, deleted_at, created_by y updated_by.</w:t>
      </w:r>
    </w:p>
    <w:p w14:paraId="44ADDB92" w14:textId="77777777" w:rsidR="00941B98" w:rsidRPr="000B12CA" w:rsidRDefault="00000000" w:rsidP="000B12CA">
      <w:pPr>
        <w:spacing w:line="360" w:lineRule="auto"/>
        <w:jc w:val="both"/>
        <w:rPr>
          <w:rFonts w:asciiTheme="majorHAnsi" w:hAnsiTheme="majorHAnsi" w:cstheme="majorHAnsi"/>
        </w:rPr>
      </w:pPr>
      <w:r w:rsidRPr="000B12CA">
        <w:rPr>
          <w:rFonts w:asciiTheme="majorHAnsi" w:hAnsiTheme="majorHAnsi" w:cstheme="majorHAnsi"/>
        </w:rPr>
        <w:t>Este mecanismo garantiza la trazabilidad de todas las operaciones realizadas, permitiendo auditar quién ejecutó cada acción y cuándo. La auditoría soft es un pilar del diseño, ya que facilita la recuperación ante errores humanos y refuerza la integridad de los datos en entornos críticos.</w:t>
      </w:r>
    </w:p>
    <w:p w14:paraId="5CCD3AD1" w14:textId="77777777" w:rsidR="00941B98" w:rsidRPr="000B12CA" w:rsidRDefault="00000000" w:rsidP="000B12CA">
      <w:pPr>
        <w:pStyle w:val="Ttulo1"/>
        <w:spacing w:line="360" w:lineRule="auto"/>
        <w:jc w:val="both"/>
        <w:rPr>
          <w:rFonts w:cstheme="majorHAnsi"/>
        </w:rPr>
      </w:pPr>
      <w:r w:rsidRPr="000B12CA">
        <w:rPr>
          <w:rFonts w:cstheme="majorHAnsi"/>
        </w:rPr>
        <w:t>4. Banco de Preguntas (QB)</w:t>
      </w:r>
    </w:p>
    <w:p w14:paraId="48564868" w14:textId="77777777" w:rsidR="00941B98" w:rsidRPr="000B12CA" w:rsidRDefault="00000000" w:rsidP="000B12CA">
      <w:pPr>
        <w:spacing w:line="360" w:lineRule="auto"/>
        <w:jc w:val="both"/>
        <w:rPr>
          <w:rFonts w:asciiTheme="majorHAnsi" w:hAnsiTheme="majorHAnsi" w:cstheme="majorHAnsi"/>
        </w:rPr>
      </w:pPr>
      <w:r w:rsidRPr="000B12CA">
        <w:rPr>
          <w:rFonts w:asciiTheme="majorHAnsi" w:hAnsiTheme="majorHAnsi" w:cstheme="majorHAnsi"/>
        </w:rPr>
        <w:t>El módulo Banco de Preguntas concentra la información sobre los ítems evaluativos utilizados para generar las pruebas. Cada pregunta está asociada a un autor, una unidad temática y un nivel de dificultad, lo que permite clasificarla y reutilizarla en distintas evaluaciones.</w:t>
      </w:r>
    </w:p>
    <w:p w14:paraId="31248783" w14:textId="77777777" w:rsidR="00941B98" w:rsidRPr="000B12CA" w:rsidRDefault="00000000" w:rsidP="000B12CA">
      <w:pPr>
        <w:spacing w:line="360" w:lineRule="auto"/>
        <w:jc w:val="both"/>
        <w:rPr>
          <w:rFonts w:asciiTheme="majorHAnsi" w:hAnsiTheme="majorHAnsi" w:cstheme="majorHAnsi"/>
        </w:rPr>
      </w:pPr>
      <w:r w:rsidRPr="000B12CA">
        <w:rPr>
          <w:rFonts w:asciiTheme="majorHAnsi" w:hAnsiTheme="majorHAnsi" w:cstheme="majorHAnsi"/>
        </w:rPr>
        <w:t>Las entidades principales son 'users' (autores), 'questions' (preguntas), 'question_options' (opciones de respuesta) y 'topics' (temas). La relación entre ellas establece una jerarquía curricular que facilita la búsqueda y organización del banco. Gracias a este modelo, las preguntas pueden asociarse a múltiples evaluaciones sin redundar información.</w:t>
      </w:r>
    </w:p>
    <w:p w14:paraId="616F7C3D" w14:textId="77777777" w:rsidR="00941B98" w:rsidRPr="000B12CA" w:rsidRDefault="00000000" w:rsidP="000B12CA">
      <w:pPr>
        <w:pStyle w:val="Ttulo1"/>
        <w:spacing w:line="360" w:lineRule="auto"/>
        <w:jc w:val="both"/>
        <w:rPr>
          <w:rFonts w:cstheme="majorHAnsi"/>
        </w:rPr>
      </w:pPr>
      <w:r w:rsidRPr="000B12CA">
        <w:rPr>
          <w:rFonts w:cstheme="majorHAnsi"/>
        </w:rPr>
        <w:t>5. Gestión de Evaluaciones (GE)</w:t>
      </w:r>
    </w:p>
    <w:p w14:paraId="0CFE0D39" w14:textId="77777777" w:rsidR="00941B98" w:rsidRPr="000B12CA" w:rsidRDefault="00000000" w:rsidP="000B12CA">
      <w:pPr>
        <w:spacing w:line="360" w:lineRule="auto"/>
        <w:jc w:val="both"/>
        <w:rPr>
          <w:rFonts w:asciiTheme="majorHAnsi" w:hAnsiTheme="majorHAnsi" w:cstheme="majorHAnsi"/>
        </w:rPr>
      </w:pPr>
      <w:r w:rsidRPr="000B12CA">
        <w:rPr>
          <w:rFonts w:asciiTheme="majorHAnsi" w:hAnsiTheme="majorHAnsi" w:cstheme="majorHAnsi"/>
        </w:rPr>
        <w:t>El módulo de Gestión de Evaluaciones constituye el núcleo funcional del sistema. Gestiona la creación de evaluaciones, la asignación de preguntas, la administración de estudiantes y la generación automática de resultados.</w:t>
      </w:r>
    </w:p>
    <w:p w14:paraId="094E0E1D" w14:textId="77777777" w:rsidR="00941B98" w:rsidRPr="000B12CA" w:rsidRDefault="00000000" w:rsidP="000B12CA">
      <w:pPr>
        <w:spacing w:line="360" w:lineRule="auto"/>
        <w:jc w:val="both"/>
        <w:rPr>
          <w:rFonts w:asciiTheme="majorHAnsi" w:hAnsiTheme="majorHAnsi" w:cstheme="majorHAnsi"/>
        </w:rPr>
      </w:pPr>
      <w:r w:rsidRPr="000B12CA">
        <w:rPr>
          <w:rFonts w:asciiTheme="majorHAnsi" w:hAnsiTheme="majorHAnsi" w:cstheme="majorHAnsi"/>
        </w:rPr>
        <w:t>Las tablas 'evaluations', 'evaluation_questions', 'student_evaluations' y 'student_answers' permiten mantener un registro completo del proceso de rendición. A través de relaciones uno a muchos y muchos a muchos, el sistema vincula docentes, evaluaciones y resultados, manteniendo trazabilidad desde la composición de la prueba hasta la obtención de los puntajes finales.</w:t>
      </w:r>
    </w:p>
    <w:p w14:paraId="1280302D" w14:textId="77777777" w:rsidR="00941B98" w:rsidRPr="000B12CA" w:rsidRDefault="00000000" w:rsidP="000B12CA">
      <w:pPr>
        <w:spacing w:line="360" w:lineRule="auto"/>
        <w:jc w:val="both"/>
        <w:rPr>
          <w:rFonts w:asciiTheme="majorHAnsi" w:hAnsiTheme="majorHAnsi" w:cstheme="majorHAnsi"/>
        </w:rPr>
      </w:pPr>
      <w:r w:rsidRPr="000B12CA">
        <w:rPr>
          <w:rFonts w:asciiTheme="majorHAnsi" w:hAnsiTheme="majorHAnsi" w:cstheme="majorHAnsi"/>
        </w:rPr>
        <w:lastRenderedPageBreak/>
        <w:t>Este módulo garantiza la integridad del proceso evaluativo mediante restricciones y dependencias relacionales. Cada evaluación está asociada a un curso y a un conjunto de estudiantes, y las respuestas individuales son registradas para análisis posteriores.</w:t>
      </w:r>
    </w:p>
    <w:p w14:paraId="5AC4E651" w14:textId="77777777" w:rsidR="00941B98" w:rsidRPr="000B12CA" w:rsidRDefault="00000000" w:rsidP="000B12CA">
      <w:pPr>
        <w:pStyle w:val="Ttulo1"/>
        <w:spacing w:line="360" w:lineRule="auto"/>
        <w:jc w:val="both"/>
        <w:rPr>
          <w:rFonts w:cstheme="majorHAnsi"/>
        </w:rPr>
      </w:pPr>
      <w:r w:rsidRPr="000B12CA">
        <w:rPr>
          <w:rFonts w:cstheme="majorHAnsi"/>
        </w:rPr>
        <w:t>6. Ingesta Móvil (IM)</w:t>
      </w:r>
    </w:p>
    <w:p w14:paraId="4EC4A590" w14:textId="77777777" w:rsidR="00941B98" w:rsidRPr="000B12CA" w:rsidRDefault="00000000" w:rsidP="000B12CA">
      <w:pPr>
        <w:spacing w:line="360" w:lineRule="auto"/>
        <w:jc w:val="both"/>
        <w:rPr>
          <w:rFonts w:asciiTheme="majorHAnsi" w:hAnsiTheme="majorHAnsi" w:cstheme="majorHAnsi"/>
        </w:rPr>
      </w:pPr>
      <w:r w:rsidRPr="000B12CA">
        <w:rPr>
          <w:rFonts w:asciiTheme="majorHAnsi" w:hAnsiTheme="majorHAnsi" w:cstheme="majorHAnsi"/>
        </w:rPr>
        <w:t>El módulo de Ingesta Móvil permite la captura, procesamiento y sincronización de hojas de respuesta escaneadas mediante dispositivos móviles. A través de la tecnología de Reconocimiento Óptico de Marcas (OMR), se extraen las respuestas y se integran al sistema de gestión de evaluaciones.</w:t>
      </w:r>
    </w:p>
    <w:p w14:paraId="691073FB" w14:textId="77777777" w:rsidR="00941B98" w:rsidRPr="000B12CA" w:rsidRDefault="00000000" w:rsidP="000B12CA">
      <w:pPr>
        <w:spacing w:line="360" w:lineRule="auto"/>
        <w:jc w:val="both"/>
        <w:rPr>
          <w:rFonts w:asciiTheme="majorHAnsi" w:hAnsiTheme="majorHAnsi" w:cstheme="majorHAnsi"/>
        </w:rPr>
      </w:pPr>
      <w:r w:rsidRPr="000B12CA">
        <w:rPr>
          <w:rFonts w:asciiTheme="majorHAnsi" w:hAnsiTheme="majorHAnsi" w:cstheme="majorHAnsi"/>
        </w:rPr>
        <w:t>Las entidades 'ingest_devices', 'ingest_batches' y 'scanned_pages' conforman el flujo de captura. Posteriormente, las detecciones se procesan en 'recognition_mappings' y 'processing_logs', que registran el detalle de cada evento de reconocimiento. Esto asegura la consistencia entre los datos capturados físicamente y los almacenados digitalmente en el sistema.</w:t>
      </w:r>
    </w:p>
    <w:p w14:paraId="373E48E3" w14:textId="77777777" w:rsidR="00941B98" w:rsidRPr="000B12CA" w:rsidRDefault="00000000" w:rsidP="000B12CA">
      <w:pPr>
        <w:spacing w:line="360" w:lineRule="auto"/>
        <w:jc w:val="both"/>
        <w:rPr>
          <w:rFonts w:asciiTheme="majorHAnsi" w:hAnsiTheme="majorHAnsi" w:cstheme="majorHAnsi"/>
        </w:rPr>
      </w:pPr>
      <w:r w:rsidRPr="000B12CA">
        <w:rPr>
          <w:rFonts w:asciiTheme="majorHAnsi" w:hAnsiTheme="majorHAnsi" w:cstheme="majorHAnsi"/>
        </w:rPr>
        <w:t>El módulo IM opera como puente entre la ejecución física de la evaluación y el sistema central, eliminando la necesidad de ingreso manual y reduciendo significativamente el margen de error humano.</w:t>
      </w:r>
    </w:p>
    <w:p w14:paraId="529913D0" w14:textId="77777777" w:rsidR="00B469B2" w:rsidRPr="000B12CA" w:rsidRDefault="00B469B2" w:rsidP="000B12CA">
      <w:pPr>
        <w:pStyle w:val="Ttulo1"/>
        <w:spacing w:line="360" w:lineRule="auto"/>
        <w:jc w:val="both"/>
        <w:rPr>
          <w:rFonts w:cstheme="majorHAnsi"/>
        </w:rPr>
      </w:pPr>
      <w:r w:rsidRPr="000B12CA">
        <w:rPr>
          <w:rFonts w:cstheme="majorHAnsi"/>
        </w:rPr>
        <w:t xml:space="preserve">7. </w:t>
      </w:r>
      <w:proofErr w:type="spellStart"/>
      <w:r w:rsidRPr="000B12CA">
        <w:rPr>
          <w:rFonts w:cstheme="majorHAnsi"/>
        </w:rPr>
        <w:t>Conclusión</w:t>
      </w:r>
      <w:proofErr w:type="spellEnd"/>
    </w:p>
    <w:p w14:paraId="679D1CC9" w14:textId="77777777" w:rsidR="00B469B2" w:rsidRPr="000B12CA" w:rsidRDefault="00B469B2" w:rsidP="000B12CA">
      <w:pPr>
        <w:spacing w:line="360" w:lineRule="auto"/>
        <w:jc w:val="both"/>
        <w:rPr>
          <w:rFonts w:asciiTheme="majorHAnsi" w:hAnsiTheme="majorHAnsi" w:cstheme="majorHAnsi"/>
        </w:rPr>
      </w:pPr>
    </w:p>
    <w:p w14:paraId="4575C87C" w14:textId="116649A7" w:rsidR="00B469B2" w:rsidRPr="000B12CA" w:rsidRDefault="00B469B2" w:rsidP="000B12CA">
      <w:pPr>
        <w:spacing w:line="360" w:lineRule="auto"/>
        <w:jc w:val="both"/>
        <w:rPr>
          <w:rFonts w:asciiTheme="majorHAnsi" w:hAnsiTheme="majorHAnsi" w:cstheme="majorHAnsi"/>
        </w:rPr>
      </w:pPr>
      <w:r w:rsidRPr="000B12CA">
        <w:rPr>
          <w:rFonts w:asciiTheme="majorHAnsi" w:hAnsiTheme="majorHAnsi" w:cstheme="majorHAnsi"/>
        </w:rPr>
        <w:t xml:space="preserve">El </w:t>
      </w:r>
      <w:proofErr w:type="spellStart"/>
      <w:r w:rsidRPr="000B12CA">
        <w:rPr>
          <w:rFonts w:asciiTheme="majorHAnsi" w:hAnsiTheme="majorHAnsi" w:cstheme="majorHAnsi"/>
        </w:rPr>
        <w:t>modelo</w:t>
      </w:r>
      <w:proofErr w:type="spellEnd"/>
      <w:r w:rsidRPr="000B12CA">
        <w:rPr>
          <w:rFonts w:asciiTheme="majorHAnsi" w:hAnsiTheme="majorHAnsi" w:cstheme="majorHAnsi"/>
        </w:rPr>
        <w:t xml:space="preserve"> de </w:t>
      </w:r>
      <w:proofErr w:type="spellStart"/>
      <w:r w:rsidRPr="000B12CA">
        <w:rPr>
          <w:rFonts w:asciiTheme="majorHAnsi" w:hAnsiTheme="majorHAnsi" w:cstheme="majorHAnsi"/>
        </w:rPr>
        <w:t>datos</w:t>
      </w:r>
      <w:proofErr w:type="spellEnd"/>
      <w:r w:rsidRPr="000B12CA">
        <w:rPr>
          <w:rFonts w:asciiTheme="majorHAnsi" w:hAnsiTheme="majorHAnsi" w:cstheme="majorHAnsi"/>
        </w:rPr>
        <w:t xml:space="preserve"> de GRADE </w:t>
      </w:r>
      <w:proofErr w:type="spellStart"/>
      <w:r w:rsidRPr="000B12CA">
        <w:rPr>
          <w:rFonts w:asciiTheme="majorHAnsi" w:hAnsiTheme="majorHAnsi" w:cstheme="majorHAnsi"/>
        </w:rPr>
        <w:t>representa</w:t>
      </w:r>
      <w:proofErr w:type="spellEnd"/>
      <w:r w:rsidRPr="000B12CA">
        <w:rPr>
          <w:rFonts w:asciiTheme="majorHAnsi" w:hAnsiTheme="majorHAnsi" w:cstheme="majorHAnsi"/>
        </w:rPr>
        <w:t xml:space="preserve"> </w:t>
      </w:r>
      <w:proofErr w:type="spellStart"/>
      <w:r w:rsidRPr="000B12CA">
        <w:rPr>
          <w:rFonts w:asciiTheme="majorHAnsi" w:hAnsiTheme="majorHAnsi" w:cstheme="majorHAnsi"/>
        </w:rPr>
        <w:t>una</w:t>
      </w:r>
      <w:proofErr w:type="spellEnd"/>
      <w:r w:rsidRPr="000B12CA">
        <w:rPr>
          <w:rFonts w:asciiTheme="majorHAnsi" w:hAnsiTheme="majorHAnsi" w:cstheme="majorHAnsi"/>
        </w:rPr>
        <w:t xml:space="preserve"> </w:t>
      </w:r>
      <w:proofErr w:type="spellStart"/>
      <w:r w:rsidRPr="000B12CA">
        <w:rPr>
          <w:rFonts w:asciiTheme="majorHAnsi" w:hAnsiTheme="majorHAnsi" w:cstheme="majorHAnsi"/>
        </w:rPr>
        <w:t>estructura</w:t>
      </w:r>
      <w:proofErr w:type="spellEnd"/>
      <w:r w:rsidRPr="000B12CA">
        <w:rPr>
          <w:rFonts w:asciiTheme="majorHAnsi" w:hAnsiTheme="majorHAnsi" w:cstheme="majorHAnsi"/>
        </w:rPr>
        <w:t xml:space="preserve"> </w:t>
      </w:r>
      <w:proofErr w:type="spellStart"/>
      <w:r w:rsidRPr="000B12CA">
        <w:rPr>
          <w:rFonts w:asciiTheme="majorHAnsi" w:hAnsiTheme="majorHAnsi" w:cstheme="majorHAnsi"/>
        </w:rPr>
        <w:t>coherente</w:t>
      </w:r>
      <w:proofErr w:type="spellEnd"/>
      <w:r w:rsidRPr="000B12CA">
        <w:rPr>
          <w:rFonts w:asciiTheme="majorHAnsi" w:hAnsiTheme="majorHAnsi" w:cstheme="majorHAnsi"/>
        </w:rPr>
        <w:t xml:space="preserve">, </w:t>
      </w:r>
      <w:proofErr w:type="spellStart"/>
      <w:r w:rsidRPr="000B12CA">
        <w:rPr>
          <w:rFonts w:asciiTheme="majorHAnsi" w:hAnsiTheme="majorHAnsi" w:cstheme="majorHAnsi"/>
        </w:rPr>
        <w:t>escalable</w:t>
      </w:r>
      <w:proofErr w:type="spellEnd"/>
      <w:r w:rsidRPr="000B12CA">
        <w:rPr>
          <w:rFonts w:asciiTheme="majorHAnsi" w:hAnsiTheme="majorHAnsi" w:cstheme="majorHAnsi"/>
        </w:rPr>
        <w:t xml:space="preserve"> y </w:t>
      </w:r>
      <w:proofErr w:type="spellStart"/>
      <w:r w:rsidRPr="000B12CA">
        <w:rPr>
          <w:rFonts w:asciiTheme="majorHAnsi" w:hAnsiTheme="majorHAnsi" w:cstheme="majorHAnsi"/>
        </w:rPr>
        <w:t>trazable</w:t>
      </w:r>
      <w:proofErr w:type="spellEnd"/>
      <w:r w:rsidRPr="000B12CA">
        <w:rPr>
          <w:rFonts w:asciiTheme="majorHAnsi" w:hAnsiTheme="majorHAnsi" w:cstheme="majorHAnsi"/>
        </w:rPr>
        <w:t xml:space="preserve"> </w:t>
      </w:r>
      <w:proofErr w:type="spellStart"/>
      <w:r w:rsidRPr="000B12CA">
        <w:rPr>
          <w:rFonts w:asciiTheme="majorHAnsi" w:hAnsiTheme="majorHAnsi" w:cstheme="majorHAnsi"/>
        </w:rPr>
        <w:t>que</w:t>
      </w:r>
      <w:proofErr w:type="spellEnd"/>
      <w:r w:rsidRPr="000B12CA">
        <w:rPr>
          <w:rFonts w:asciiTheme="majorHAnsi" w:hAnsiTheme="majorHAnsi" w:cstheme="majorHAnsi"/>
        </w:rPr>
        <w:t xml:space="preserve"> </w:t>
      </w:r>
      <w:proofErr w:type="spellStart"/>
      <w:r w:rsidRPr="000B12CA">
        <w:rPr>
          <w:rFonts w:asciiTheme="majorHAnsi" w:hAnsiTheme="majorHAnsi" w:cstheme="majorHAnsi"/>
        </w:rPr>
        <w:t>permite</w:t>
      </w:r>
      <w:proofErr w:type="spellEnd"/>
      <w:r w:rsidRPr="000B12CA">
        <w:rPr>
          <w:rFonts w:asciiTheme="majorHAnsi" w:hAnsiTheme="majorHAnsi" w:cstheme="majorHAnsi"/>
        </w:rPr>
        <w:t xml:space="preserve"> </w:t>
      </w:r>
      <w:proofErr w:type="spellStart"/>
      <w:r w:rsidRPr="000B12CA">
        <w:rPr>
          <w:rFonts w:asciiTheme="majorHAnsi" w:hAnsiTheme="majorHAnsi" w:cstheme="majorHAnsi"/>
        </w:rPr>
        <w:t>gestionar</w:t>
      </w:r>
      <w:proofErr w:type="spellEnd"/>
      <w:r w:rsidRPr="000B12CA">
        <w:rPr>
          <w:rFonts w:asciiTheme="majorHAnsi" w:hAnsiTheme="majorHAnsi" w:cstheme="majorHAnsi"/>
        </w:rPr>
        <w:t xml:space="preserve"> </w:t>
      </w:r>
      <w:proofErr w:type="spellStart"/>
      <w:r w:rsidRPr="000B12CA">
        <w:rPr>
          <w:rFonts w:asciiTheme="majorHAnsi" w:hAnsiTheme="majorHAnsi" w:cstheme="majorHAnsi"/>
        </w:rPr>
        <w:t>el</w:t>
      </w:r>
      <w:proofErr w:type="spellEnd"/>
      <w:r w:rsidRPr="000B12CA">
        <w:rPr>
          <w:rFonts w:asciiTheme="majorHAnsi" w:hAnsiTheme="majorHAnsi" w:cstheme="majorHAnsi"/>
        </w:rPr>
        <w:t xml:space="preserve"> </w:t>
      </w:r>
      <w:proofErr w:type="spellStart"/>
      <w:r w:rsidRPr="000B12CA">
        <w:rPr>
          <w:rFonts w:asciiTheme="majorHAnsi" w:hAnsiTheme="majorHAnsi" w:cstheme="majorHAnsi"/>
        </w:rPr>
        <w:t>ciclo</w:t>
      </w:r>
      <w:proofErr w:type="spellEnd"/>
      <w:r w:rsidRPr="000B12CA">
        <w:rPr>
          <w:rFonts w:asciiTheme="majorHAnsi" w:hAnsiTheme="majorHAnsi" w:cstheme="majorHAnsi"/>
        </w:rPr>
        <w:t xml:space="preserve"> </w:t>
      </w:r>
      <w:proofErr w:type="spellStart"/>
      <w:r w:rsidRPr="000B12CA">
        <w:rPr>
          <w:rFonts w:asciiTheme="majorHAnsi" w:hAnsiTheme="majorHAnsi" w:cstheme="majorHAnsi"/>
        </w:rPr>
        <w:t>completo</w:t>
      </w:r>
      <w:proofErr w:type="spellEnd"/>
      <w:r w:rsidRPr="000B12CA">
        <w:rPr>
          <w:rFonts w:asciiTheme="majorHAnsi" w:hAnsiTheme="majorHAnsi" w:cstheme="majorHAnsi"/>
        </w:rPr>
        <w:t xml:space="preserve"> de las </w:t>
      </w:r>
      <w:proofErr w:type="spellStart"/>
      <w:r w:rsidRPr="000B12CA">
        <w:rPr>
          <w:rFonts w:asciiTheme="majorHAnsi" w:hAnsiTheme="majorHAnsi" w:cstheme="majorHAnsi"/>
        </w:rPr>
        <w:t>evaluaciones</w:t>
      </w:r>
      <w:proofErr w:type="spellEnd"/>
      <w:r w:rsidRPr="000B12CA">
        <w:rPr>
          <w:rFonts w:asciiTheme="majorHAnsi" w:hAnsiTheme="majorHAnsi" w:cstheme="majorHAnsi"/>
        </w:rPr>
        <w:t xml:space="preserve"> </w:t>
      </w:r>
      <w:proofErr w:type="spellStart"/>
      <w:r w:rsidRPr="000B12CA">
        <w:rPr>
          <w:rFonts w:asciiTheme="majorHAnsi" w:hAnsiTheme="majorHAnsi" w:cstheme="majorHAnsi"/>
        </w:rPr>
        <w:t>académicas</w:t>
      </w:r>
      <w:proofErr w:type="spellEnd"/>
      <w:r w:rsidRPr="000B12CA">
        <w:rPr>
          <w:rFonts w:asciiTheme="majorHAnsi" w:hAnsiTheme="majorHAnsi" w:cstheme="majorHAnsi"/>
        </w:rPr>
        <w:t xml:space="preserve">. La </w:t>
      </w:r>
      <w:proofErr w:type="spellStart"/>
      <w:r w:rsidRPr="000B12CA">
        <w:rPr>
          <w:rFonts w:asciiTheme="majorHAnsi" w:hAnsiTheme="majorHAnsi" w:cstheme="majorHAnsi"/>
        </w:rPr>
        <w:t>separación</w:t>
      </w:r>
      <w:proofErr w:type="spellEnd"/>
      <w:r w:rsidRPr="000B12CA">
        <w:rPr>
          <w:rFonts w:asciiTheme="majorHAnsi" w:hAnsiTheme="majorHAnsi" w:cstheme="majorHAnsi"/>
        </w:rPr>
        <w:t xml:space="preserve"> modular </w:t>
      </w:r>
      <w:proofErr w:type="spellStart"/>
      <w:r w:rsidRPr="000B12CA">
        <w:rPr>
          <w:rFonts w:asciiTheme="majorHAnsi" w:hAnsiTheme="majorHAnsi" w:cstheme="majorHAnsi"/>
        </w:rPr>
        <w:t>asegura</w:t>
      </w:r>
      <w:proofErr w:type="spellEnd"/>
      <w:r w:rsidRPr="000B12CA">
        <w:rPr>
          <w:rFonts w:asciiTheme="majorHAnsi" w:hAnsiTheme="majorHAnsi" w:cstheme="majorHAnsi"/>
        </w:rPr>
        <w:t xml:space="preserve"> </w:t>
      </w:r>
      <w:proofErr w:type="spellStart"/>
      <w:r w:rsidRPr="000B12CA">
        <w:rPr>
          <w:rFonts w:asciiTheme="majorHAnsi" w:hAnsiTheme="majorHAnsi" w:cstheme="majorHAnsi"/>
        </w:rPr>
        <w:t>independencia</w:t>
      </w:r>
      <w:proofErr w:type="spellEnd"/>
      <w:r w:rsidRPr="000B12CA">
        <w:rPr>
          <w:rFonts w:asciiTheme="majorHAnsi" w:hAnsiTheme="majorHAnsi" w:cstheme="majorHAnsi"/>
        </w:rPr>
        <w:t xml:space="preserve"> </w:t>
      </w:r>
      <w:proofErr w:type="spellStart"/>
      <w:r w:rsidRPr="000B12CA">
        <w:rPr>
          <w:rFonts w:asciiTheme="majorHAnsi" w:hAnsiTheme="majorHAnsi" w:cstheme="majorHAnsi"/>
        </w:rPr>
        <w:t>funcional</w:t>
      </w:r>
      <w:proofErr w:type="spellEnd"/>
      <w:r w:rsidRPr="000B12CA">
        <w:rPr>
          <w:rFonts w:asciiTheme="majorHAnsi" w:hAnsiTheme="majorHAnsi" w:cstheme="majorHAnsi"/>
        </w:rPr>
        <w:t xml:space="preserve">, </w:t>
      </w:r>
      <w:proofErr w:type="spellStart"/>
      <w:r w:rsidRPr="000B12CA">
        <w:rPr>
          <w:rFonts w:asciiTheme="majorHAnsi" w:hAnsiTheme="majorHAnsi" w:cstheme="majorHAnsi"/>
        </w:rPr>
        <w:t>mientras</w:t>
      </w:r>
      <w:proofErr w:type="spellEnd"/>
      <w:r w:rsidRPr="000B12CA">
        <w:rPr>
          <w:rFonts w:asciiTheme="majorHAnsi" w:hAnsiTheme="majorHAnsi" w:cstheme="majorHAnsi"/>
        </w:rPr>
        <w:t xml:space="preserve"> </w:t>
      </w:r>
      <w:proofErr w:type="spellStart"/>
      <w:r w:rsidRPr="000B12CA">
        <w:rPr>
          <w:rFonts w:asciiTheme="majorHAnsi" w:hAnsiTheme="majorHAnsi" w:cstheme="majorHAnsi"/>
        </w:rPr>
        <w:t>que</w:t>
      </w:r>
      <w:proofErr w:type="spellEnd"/>
      <w:r w:rsidRPr="000B12CA">
        <w:rPr>
          <w:rFonts w:asciiTheme="majorHAnsi" w:hAnsiTheme="majorHAnsi" w:cstheme="majorHAnsi"/>
        </w:rPr>
        <w:t xml:space="preserve"> la </w:t>
      </w:r>
      <w:proofErr w:type="spellStart"/>
      <w:r w:rsidRPr="000B12CA">
        <w:rPr>
          <w:rFonts w:asciiTheme="majorHAnsi" w:hAnsiTheme="majorHAnsi" w:cstheme="majorHAnsi"/>
        </w:rPr>
        <w:t>auditoría</w:t>
      </w:r>
      <w:proofErr w:type="spellEnd"/>
      <w:r w:rsidRPr="000B12CA">
        <w:rPr>
          <w:rFonts w:asciiTheme="majorHAnsi" w:hAnsiTheme="majorHAnsi" w:cstheme="majorHAnsi"/>
        </w:rPr>
        <w:t xml:space="preserve"> soft </w:t>
      </w:r>
      <w:proofErr w:type="spellStart"/>
      <w:r w:rsidRPr="000B12CA">
        <w:rPr>
          <w:rFonts w:asciiTheme="majorHAnsi" w:hAnsiTheme="majorHAnsi" w:cstheme="majorHAnsi"/>
        </w:rPr>
        <w:t>garantiza</w:t>
      </w:r>
      <w:proofErr w:type="spellEnd"/>
      <w:r w:rsidRPr="000B12CA">
        <w:rPr>
          <w:rFonts w:asciiTheme="majorHAnsi" w:hAnsiTheme="majorHAnsi" w:cstheme="majorHAnsi"/>
        </w:rPr>
        <w:t xml:space="preserve"> la </w:t>
      </w:r>
      <w:proofErr w:type="spellStart"/>
      <w:r w:rsidRPr="000B12CA">
        <w:rPr>
          <w:rFonts w:asciiTheme="majorHAnsi" w:hAnsiTheme="majorHAnsi" w:cstheme="majorHAnsi"/>
        </w:rPr>
        <w:t>integridad</w:t>
      </w:r>
      <w:proofErr w:type="spellEnd"/>
      <w:r w:rsidRPr="000B12CA">
        <w:rPr>
          <w:rFonts w:asciiTheme="majorHAnsi" w:hAnsiTheme="majorHAnsi" w:cstheme="majorHAnsi"/>
        </w:rPr>
        <w:t xml:space="preserve"> y </w:t>
      </w:r>
      <w:proofErr w:type="spellStart"/>
      <w:r w:rsidRPr="000B12CA">
        <w:rPr>
          <w:rFonts w:asciiTheme="majorHAnsi" w:hAnsiTheme="majorHAnsi" w:cstheme="majorHAnsi"/>
        </w:rPr>
        <w:t>recuperación</w:t>
      </w:r>
      <w:proofErr w:type="spellEnd"/>
      <w:r w:rsidRPr="000B12CA">
        <w:rPr>
          <w:rFonts w:asciiTheme="majorHAnsi" w:hAnsiTheme="majorHAnsi" w:cstheme="majorHAnsi"/>
        </w:rPr>
        <w:t xml:space="preserve"> de la </w:t>
      </w:r>
      <w:proofErr w:type="spellStart"/>
      <w:r w:rsidRPr="000B12CA">
        <w:rPr>
          <w:rFonts w:asciiTheme="majorHAnsi" w:hAnsiTheme="majorHAnsi" w:cstheme="majorHAnsi"/>
        </w:rPr>
        <w:t>información</w:t>
      </w:r>
      <w:proofErr w:type="spellEnd"/>
      <w:r w:rsidRPr="000B12CA">
        <w:rPr>
          <w:rFonts w:asciiTheme="majorHAnsi" w:hAnsiTheme="majorHAnsi" w:cstheme="majorHAnsi"/>
        </w:rPr>
        <w:t xml:space="preserve">. Este </w:t>
      </w:r>
      <w:proofErr w:type="spellStart"/>
      <w:r w:rsidRPr="000B12CA">
        <w:rPr>
          <w:rFonts w:asciiTheme="majorHAnsi" w:hAnsiTheme="majorHAnsi" w:cstheme="majorHAnsi"/>
        </w:rPr>
        <w:t>diseño</w:t>
      </w:r>
      <w:proofErr w:type="spellEnd"/>
      <w:r w:rsidRPr="000B12CA">
        <w:rPr>
          <w:rFonts w:asciiTheme="majorHAnsi" w:hAnsiTheme="majorHAnsi" w:cstheme="majorHAnsi"/>
        </w:rPr>
        <w:t xml:space="preserve"> no solo </w:t>
      </w:r>
      <w:proofErr w:type="spellStart"/>
      <w:r w:rsidRPr="000B12CA">
        <w:rPr>
          <w:rFonts w:asciiTheme="majorHAnsi" w:hAnsiTheme="majorHAnsi" w:cstheme="majorHAnsi"/>
        </w:rPr>
        <w:t>optimiza</w:t>
      </w:r>
      <w:proofErr w:type="spellEnd"/>
      <w:r w:rsidRPr="000B12CA">
        <w:rPr>
          <w:rFonts w:asciiTheme="majorHAnsi" w:hAnsiTheme="majorHAnsi" w:cstheme="majorHAnsi"/>
        </w:rPr>
        <w:t xml:space="preserve"> </w:t>
      </w:r>
      <w:proofErr w:type="spellStart"/>
      <w:r w:rsidRPr="000B12CA">
        <w:rPr>
          <w:rFonts w:asciiTheme="majorHAnsi" w:hAnsiTheme="majorHAnsi" w:cstheme="majorHAnsi"/>
        </w:rPr>
        <w:t>el</w:t>
      </w:r>
      <w:proofErr w:type="spellEnd"/>
      <w:r w:rsidRPr="000B12CA">
        <w:rPr>
          <w:rFonts w:asciiTheme="majorHAnsi" w:hAnsiTheme="majorHAnsi" w:cstheme="majorHAnsi"/>
        </w:rPr>
        <w:t xml:space="preserve"> </w:t>
      </w:r>
      <w:proofErr w:type="spellStart"/>
      <w:r w:rsidRPr="000B12CA">
        <w:rPr>
          <w:rFonts w:asciiTheme="majorHAnsi" w:hAnsiTheme="majorHAnsi" w:cstheme="majorHAnsi"/>
        </w:rPr>
        <w:t>rendimiento</w:t>
      </w:r>
      <w:proofErr w:type="spellEnd"/>
      <w:r w:rsidRPr="000B12CA">
        <w:rPr>
          <w:rFonts w:asciiTheme="majorHAnsi" w:hAnsiTheme="majorHAnsi" w:cstheme="majorHAnsi"/>
        </w:rPr>
        <w:t xml:space="preserve"> del </w:t>
      </w:r>
      <w:proofErr w:type="spellStart"/>
      <w:r w:rsidRPr="000B12CA">
        <w:rPr>
          <w:rFonts w:asciiTheme="majorHAnsi" w:hAnsiTheme="majorHAnsi" w:cstheme="majorHAnsi"/>
        </w:rPr>
        <w:t>sistema</w:t>
      </w:r>
      <w:proofErr w:type="spellEnd"/>
      <w:r w:rsidRPr="000B12CA">
        <w:rPr>
          <w:rFonts w:asciiTheme="majorHAnsi" w:hAnsiTheme="majorHAnsi" w:cstheme="majorHAnsi"/>
        </w:rPr>
        <w:t xml:space="preserve">, </w:t>
      </w:r>
      <w:proofErr w:type="spellStart"/>
      <w:r w:rsidRPr="000B12CA">
        <w:rPr>
          <w:rFonts w:asciiTheme="majorHAnsi" w:hAnsiTheme="majorHAnsi" w:cstheme="majorHAnsi"/>
        </w:rPr>
        <w:t>sino</w:t>
      </w:r>
      <w:proofErr w:type="spellEnd"/>
      <w:r w:rsidRPr="000B12CA">
        <w:rPr>
          <w:rFonts w:asciiTheme="majorHAnsi" w:hAnsiTheme="majorHAnsi" w:cstheme="majorHAnsi"/>
        </w:rPr>
        <w:t xml:space="preserve"> </w:t>
      </w:r>
      <w:proofErr w:type="spellStart"/>
      <w:r w:rsidRPr="000B12CA">
        <w:rPr>
          <w:rFonts w:asciiTheme="majorHAnsi" w:hAnsiTheme="majorHAnsi" w:cstheme="majorHAnsi"/>
        </w:rPr>
        <w:t>que</w:t>
      </w:r>
      <w:proofErr w:type="spellEnd"/>
      <w:r w:rsidRPr="000B12CA">
        <w:rPr>
          <w:rFonts w:asciiTheme="majorHAnsi" w:hAnsiTheme="majorHAnsi" w:cstheme="majorHAnsi"/>
        </w:rPr>
        <w:t xml:space="preserve"> también </w:t>
      </w:r>
      <w:proofErr w:type="spellStart"/>
      <w:r w:rsidRPr="000B12CA">
        <w:rPr>
          <w:rFonts w:asciiTheme="majorHAnsi" w:hAnsiTheme="majorHAnsi" w:cstheme="majorHAnsi"/>
        </w:rPr>
        <w:t>facilita</w:t>
      </w:r>
      <w:proofErr w:type="spellEnd"/>
      <w:r w:rsidRPr="000B12CA">
        <w:rPr>
          <w:rFonts w:asciiTheme="majorHAnsi" w:hAnsiTheme="majorHAnsi" w:cstheme="majorHAnsi"/>
        </w:rPr>
        <w:t xml:space="preserve"> </w:t>
      </w:r>
      <w:proofErr w:type="spellStart"/>
      <w:r w:rsidRPr="000B12CA">
        <w:rPr>
          <w:rFonts w:asciiTheme="majorHAnsi" w:hAnsiTheme="majorHAnsi" w:cstheme="majorHAnsi"/>
        </w:rPr>
        <w:t>su</w:t>
      </w:r>
      <w:proofErr w:type="spellEnd"/>
      <w:r w:rsidRPr="000B12CA">
        <w:rPr>
          <w:rFonts w:asciiTheme="majorHAnsi" w:hAnsiTheme="majorHAnsi" w:cstheme="majorHAnsi"/>
        </w:rPr>
        <w:t xml:space="preserve"> </w:t>
      </w:r>
      <w:proofErr w:type="spellStart"/>
      <w:r w:rsidRPr="000B12CA">
        <w:rPr>
          <w:rFonts w:asciiTheme="majorHAnsi" w:hAnsiTheme="majorHAnsi" w:cstheme="majorHAnsi"/>
        </w:rPr>
        <w:t>mantenimiento</w:t>
      </w:r>
      <w:proofErr w:type="spellEnd"/>
      <w:r w:rsidRPr="000B12CA">
        <w:rPr>
          <w:rFonts w:asciiTheme="majorHAnsi" w:hAnsiTheme="majorHAnsi" w:cstheme="majorHAnsi"/>
        </w:rPr>
        <w:t xml:space="preserve">, </w:t>
      </w:r>
      <w:proofErr w:type="spellStart"/>
      <w:r w:rsidRPr="000B12CA">
        <w:rPr>
          <w:rFonts w:asciiTheme="majorHAnsi" w:hAnsiTheme="majorHAnsi" w:cstheme="majorHAnsi"/>
        </w:rPr>
        <w:t>expansión</w:t>
      </w:r>
      <w:proofErr w:type="spellEnd"/>
      <w:r w:rsidRPr="000B12CA">
        <w:rPr>
          <w:rFonts w:asciiTheme="majorHAnsi" w:hAnsiTheme="majorHAnsi" w:cstheme="majorHAnsi"/>
        </w:rPr>
        <w:t xml:space="preserve"> y </w:t>
      </w:r>
      <w:proofErr w:type="spellStart"/>
      <w:r w:rsidRPr="000B12CA">
        <w:rPr>
          <w:rFonts w:asciiTheme="majorHAnsi" w:hAnsiTheme="majorHAnsi" w:cstheme="majorHAnsi"/>
        </w:rPr>
        <w:t>adaptabilidad</w:t>
      </w:r>
      <w:proofErr w:type="spellEnd"/>
      <w:r w:rsidRPr="000B12CA">
        <w:rPr>
          <w:rFonts w:asciiTheme="majorHAnsi" w:hAnsiTheme="majorHAnsi" w:cstheme="majorHAnsi"/>
        </w:rPr>
        <w:t xml:space="preserve"> a </w:t>
      </w:r>
      <w:proofErr w:type="spellStart"/>
      <w:r w:rsidRPr="000B12CA">
        <w:rPr>
          <w:rFonts w:asciiTheme="majorHAnsi" w:hAnsiTheme="majorHAnsi" w:cstheme="majorHAnsi"/>
        </w:rPr>
        <w:t>distintos</w:t>
      </w:r>
      <w:proofErr w:type="spellEnd"/>
      <w:r w:rsidRPr="000B12CA">
        <w:rPr>
          <w:rFonts w:asciiTheme="majorHAnsi" w:hAnsiTheme="majorHAnsi" w:cstheme="majorHAnsi"/>
        </w:rPr>
        <w:t xml:space="preserve"> </w:t>
      </w:r>
      <w:proofErr w:type="spellStart"/>
      <w:r w:rsidRPr="000B12CA">
        <w:rPr>
          <w:rFonts w:asciiTheme="majorHAnsi" w:hAnsiTheme="majorHAnsi" w:cstheme="majorHAnsi"/>
        </w:rPr>
        <w:t>contextos</w:t>
      </w:r>
      <w:proofErr w:type="spellEnd"/>
      <w:r w:rsidRPr="000B12CA">
        <w:rPr>
          <w:rFonts w:asciiTheme="majorHAnsi" w:hAnsiTheme="majorHAnsi" w:cstheme="majorHAnsi"/>
        </w:rPr>
        <w:t xml:space="preserve"> </w:t>
      </w:r>
      <w:proofErr w:type="spellStart"/>
      <w:r w:rsidRPr="000B12CA">
        <w:rPr>
          <w:rFonts w:asciiTheme="majorHAnsi" w:hAnsiTheme="majorHAnsi" w:cstheme="majorHAnsi"/>
        </w:rPr>
        <w:t>educativos</w:t>
      </w:r>
      <w:proofErr w:type="spellEnd"/>
      <w:r w:rsidRPr="000B12CA">
        <w:rPr>
          <w:rFonts w:asciiTheme="majorHAnsi" w:hAnsiTheme="majorHAnsi" w:cstheme="majorHAnsi"/>
        </w:rPr>
        <w:t xml:space="preserve"> y </w:t>
      </w:r>
      <w:proofErr w:type="spellStart"/>
      <w:r w:rsidRPr="000B12CA">
        <w:rPr>
          <w:rFonts w:asciiTheme="majorHAnsi" w:hAnsiTheme="majorHAnsi" w:cstheme="majorHAnsi"/>
        </w:rPr>
        <w:t>tecnológicos</w:t>
      </w:r>
      <w:proofErr w:type="spellEnd"/>
      <w:r w:rsidRPr="000B12CA">
        <w:rPr>
          <w:rFonts w:asciiTheme="majorHAnsi" w:hAnsiTheme="majorHAnsi" w:cstheme="majorHAnsi"/>
        </w:rPr>
        <w:t>.</w:t>
      </w:r>
    </w:p>
    <w:p w14:paraId="6B7F0B19" w14:textId="1B6B1B11" w:rsidR="00941B98" w:rsidRPr="000B12CA" w:rsidRDefault="00B469B2" w:rsidP="000B12CA">
      <w:pPr>
        <w:pStyle w:val="Ttulo1"/>
        <w:spacing w:line="360" w:lineRule="auto"/>
        <w:jc w:val="both"/>
        <w:rPr>
          <w:rFonts w:cstheme="majorHAnsi"/>
        </w:rPr>
      </w:pPr>
      <w:r w:rsidRPr="000B12CA">
        <w:rPr>
          <w:rFonts w:cstheme="majorHAnsi"/>
        </w:rPr>
        <w:t>8</w:t>
      </w:r>
      <w:r w:rsidR="00000000" w:rsidRPr="000B12CA">
        <w:rPr>
          <w:rFonts w:cstheme="majorHAnsi"/>
        </w:rPr>
        <w:t xml:space="preserve">. </w:t>
      </w:r>
      <w:proofErr w:type="spellStart"/>
      <w:r w:rsidRPr="000B12CA">
        <w:rPr>
          <w:rFonts w:cstheme="majorHAnsi"/>
        </w:rPr>
        <w:t>Anexos</w:t>
      </w:r>
      <w:proofErr w:type="spellEnd"/>
    </w:p>
    <w:p w14:paraId="00D66FBA" w14:textId="23C9D169" w:rsidR="00B469B2" w:rsidRPr="00B469B2" w:rsidRDefault="00384C7B" w:rsidP="00384C7B">
      <w:pPr>
        <w:pStyle w:val="Prrafodelista"/>
        <w:numPr>
          <w:ilvl w:val="0"/>
          <w:numId w:val="10"/>
        </w:numPr>
      </w:pPr>
      <w:r>
        <w:t xml:space="preserve">Ref “ </w:t>
      </w:r>
      <w:proofErr w:type="spellStart"/>
      <w:r>
        <w:t>Diccionario</w:t>
      </w:r>
      <w:proofErr w:type="spellEnd"/>
      <w:r>
        <w:t xml:space="preserve"> de datos.docx” </w:t>
      </w:r>
    </w:p>
    <w:sectPr w:rsidR="00B469B2" w:rsidRPr="00B469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366038B5"/>
    <w:multiLevelType w:val="hybridMultilevel"/>
    <w:tmpl w:val="8D069A8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699699136">
    <w:abstractNumId w:val="8"/>
  </w:num>
  <w:num w:numId="2" w16cid:durableId="161091896">
    <w:abstractNumId w:val="6"/>
  </w:num>
  <w:num w:numId="3" w16cid:durableId="609166316">
    <w:abstractNumId w:val="5"/>
  </w:num>
  <w:num w:numId="4" w16cid:durableId="94180643">
    <w:abstractNumId w:val="4"/>
  </w:num>
  <w:num w:numId="5" w16cid:durableId="1141388905">
    <w:abstractNumId w:val="7"/>
  </w:num>
  <w:num w:numId="6" w16cid:durableId="2146461884">
    <w:abstractNumId w:val="3"/>
  </w:num>
  <w:num w:numId="7" w16cid:durableId="1099910643">
    <w:abstractNumId w:val="2"/>
  </w:num>
  <w:num w:numId="8" w16cid:durableId="224268375">
    <w:abstractNumId w:val="1"/>
  </w:num>
  <w:num w:numId="9" w16cid:durableId="579146181">
    <w:abstractNumId w:val="0"/>
  </w:num>
  <w:num w:numId="10" w16cid:durableId="10895009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2CA"/>
    <w:rsid w:val="0015074B"/>
    <w:rsid w:val="0029639D"/>
    <w:rsid w:val="00326F90"/>
    <w:rsid w:val="00384C7B"/>
    <w:rsid w:val="00941B98"/>
    <w:rsid w:val="00AA1D8D"/>
    <w:rsid w:val="00B07F7A"/>
    <w:rsid w:val="00B469B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C36DA2"/>
  <w14:defaultImageDpi w14:val="300"/>
  <w15:docId w15:val="{3F0FDDC5-5744-4205-88D3-E1287301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3</Pages>
  <Words>845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MAXIMILIANO ANDRWS TOLEDO SANDOVAL</cp:lastModifiedBy>
  <cp:revision>4</cp:revision>
  <dcterms:created xsi:type="dcterms:W3CDTF">2013-12-23T23:15:00Z</dcterms:created>
  <dcterms:modified xsi:type="dcterms:W3CDTF">2025-10-14T15:44:00Z</dcterms:modified>
  <cp:category/>
</cp:coreProperties>
</file>