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6400C" w14:textId="77777777" w:rsidR="00905674" w:rsidRDefault="00000000">
      <w:pPr>
        <w:pStyle w:val="Ttulo"/>
      </w:pPr>
      <w:r>
        <w:t>Especificación de Requerimientos de Software (SRS)</w:t>
      </w:r>
    </w:p>
    <w:p w14:paraId="6093F8A1" w14:textId="77777777" w:rsidR="00905674" w:rsidRDefault="00000000">
      <w:r w:rsidRPr="003C45D0">
        <w:rPr>
          <w:b/>
          <w:bCs/>
        </w:rPr>
        <w:t>Proyecto:</w:t>
      </w:r>
      <w:r>
        <w:t xml:space="preserve"> GRADE – Generación y Registro Automatizado de Evaluaciones</w:t>
      </w:r>
      <w:r>
        <w:br/>
      </w:r>
      <w:r w:rsidRPr="003C45D0">
        <w:rPr>
          <w:b/>
          <w:bCs/>
        </w:rPr>
        <w:t>Equipo:</w:t>
      </w:r>
      <w:r>
        <w:t xml:space="preserve"> María Fernanda Garay – Maximiliano Toledo – Rodrigo Ulloa</w:t>
      </w:r>
      <w:r>
        <w:br/>
      </w:r>
      <w:r w:rsidRPr="003C45D0">
        <w:rPr>
          <w:b/>
          <w:bCs/>
        </w:rPr>
        <w:t>Asignatura:</w:t>
      </w:r>
      <w:r>
        <w:t xml:space="preserve"> Capstone (PTY4614)</w:t>
      </w:r>
      <w:r>
        <w:br/>
      </w:r>
      <w:r w:rsidRPr="003C45D0">
        <w:rPr>
          <w:b/>
          <w:bCs/>
        </w:rPr>
        <w:t>Profesor:</w:t>
      </w:r>
      <w:r>
        <w:t xml:space="preserve"> Rodolfo Sepúlveda</w:t>
      </w:r>
      <w:r>
        <w:br/>
      </w:r>
      <w:r w:rsidRPr="003C45D0">
        <w:rPr>
          <w:b/>
          <w:bCs/>
        </w:rPr>
        <w:t>Versión:</w:t>
      </w:r>
      <w:r>
        <w:t xml:space="preserve"> 1.0</w:t>
      </w:r>
      <w:r>
        <w:br/>
      </w:r>
      <w:r w:rsidRPr="003C45D0">
        <w:rPr>
          <w:b/>
          <w:bCs/>
        </w:rPr>
        <w:t>Fecha:</w:t>
      </w:r>
      <w:r>
        <w:t xml:space="preserve"> Octubre 2025</w:t>
      </w:r>
    </w:p>
    <w:sdt>
      <w:sdtPr>
        <w:rPr>
          <w:lang w:val="es-MX"/>
        </w:rPr>
        <w:id w:val="-6704848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6C0FDADA" w14:textId="7005F06B" w:rsidR="003C45D0" w:rsidRDefault="003C45D0">
          <w:pPr>
            <w:pStyle w:val="TtuloTDC"/>
          </w:pPr>
          <w:r>
            <w:rPr>
              <w:lang w:val="es-MX"/>
            </w:rPr>
            <w:t>Tabla de contenido</w:t>
          </w:r>
        </w:p>
        <w:p w14:paraId="3338465C" w14:textId="3CBF8006" w:rsidR="003C45D0" w:rsidRDefault="003C45D0">
          <w:pPr>
            <w:pStyle w:val="TD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97359" w:history="1">
            <w:r w:rsidRPr="003B7B75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FF59E" w14:textId="0C064166" w:rsidR="003C45D0" w:rsidRDefault="003C45D0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11197360" w:history="1">
            <w:r w:rsidRPr="003B7B75">
              <w:rPr>
                <w:rStyle w:val="Hipervnculo"/>
                <w:noProof/>
              </w:rPr>
              <w:t>2. 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E58BB" w14:textId="2AC1DAC2" w:rsidR="003C45D0" w:rsidRDefault="003C45D0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11197361" w:history="1">
            <w:r w:rsidRPr="003B7B75">
              <w:rPr>
                <w:rStyle w:val="Hipervnculo"/>
                <w:noProof/>
              </w:rPr>
              <w:t>3. Definiciones y Acrónimos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EEFD4" w14:textId="0811C025" w:rsidR="003C45D0" w:rsidRDefault="003C45D0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11197362" w:history="1">
            <w:r w:rsidRPr="003B7B75">
              <w:rPr>
                <w:rStyle w:val="Hipervnculo"/>
                <w:noProof/>
              </w:rPr>
              <w:t>4.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34F16" w14:textId="57B9E346" w:rsidR="003C45D0" w:rsidRDefault="003C45D0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11197363" w:history="1">
            <w:r w:rsidRPr="003B7B75">
              <w:rPr>
                <w:rStyle w:val="Hipervnculo"/>
                <w:noProof/>
              </w:rPr>
              <w:t>5.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DEC3E" w14:textId="653F50A4" w:rsidR="003C45D0" w:rsidRDefault="003C45D0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11197364" w:history="1">
            <w:r w:rsidRPr="003B7B75">
              <w:rPr>
                <w:rStyle w:val="Hipervnculo"/>
                <w:noProof/>
              </w:rPr>
              <w:t>6. 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B38E" w14:textId="7444510C" w:rsidR="003C45D0" w:rsidRDefault="003C45D0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11197365" w:history="1">
            <w:r w:rsidRPr="003B7B75">
              <w:rPr>
                <w:rStyle w:val="Hipervnculo"/>
                <w:noProof/>
              </w:rPr>
              <w:t>7. Riesgos y Mitigaciones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12ECB" w14:textId="481613AF" w:rsidR="003C45D0" w:rsidRDefault="003C45D0">
          <w:pPr>
            <w:pStyle w:val="TDC1"/>
            <w:tabs>
              <w:tab w:val="right" w:leader="dot" w:pos="8630"/>
            </w:tabs>
            <w:rPr>
              <w:noProof/>
            </w:rPr>
          </w:pPr>
          <w:hyperlink w:anchor="_Toc211197366" w:history="1">
            <w:r w:rsidRPr="003B7B75">
              <w:rPr>
                <w:rStyle w:val="Hipervnculo"/>
                <w:noProof/>
              </w:rPr>
              <w:t>8.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_Toc211197366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BCB57" w14:textId="11FE0DE6" w:rsidR="003C45D0" w:rsidRDefault="003C45D0">
          <w:r>
            <w:rPr>
              <w:b/>
              <w:bCs/>
              <w:lang w:val="es-MX"/>
            </w:rPr>
            <w:fldChar w:fldCharType="end"/>
          </w:r>
        </w:p>
      </w:sdtContent>
    </w:sdt>
    <w:p w14:paraId="119EB306" w14:textId="77777777" w:rsidR="00905674" w:rsidRDefault="00000000">
      <w:pPr>
        <w:pStyle w:val="Ttulo1"/>
      </w:pPr>
      <w:bookmarkStart w:id="0" w:name="_Toc211197359"/>
      <w:r>
        <w:t>1. Introducción</w:t>
      </w:r>
      <w:bookmarkEnd w:id="0"/>
    </w:p>
    <w:p w14:paraId="1046A47B" w14:textId="77777777" w:rsidR="00905674" w:rsidRDefault="00000000">
      <w:r>
        <w:t>El presente documento constituye la Especificación de Requerimientos de Software (SRS) del sistema GRADE. Su propósito es definir de manera detallada las funcionalidades, restricciones, requisitos de calidad y consideraciones de diseño que regirán el desarrollo del sistema, de acuerdo con los lineamientos del estándar IEEE 830.</w:t>
      </w:r>
    </w:p>
    <w:p w14:paraId="0120B81D" w14:textId="77777777" w:rsidR="00905674" w:rsidRDefault="00000000">
      <w:pPr>
        <w:pStyle w:val="Ttulo1"/>
      </w:pPr>
      <w:bookmarkStart w:id="1" w:name="_Toc211197360"/>
      <w:r>
        <w:t>2. Alcance del Sistema</w:t>
      </w:r>
      <w:bookmarkEnd w:id="1"/>
    </w:p>
    <w:p w14:paraId="5F43D134" w14:textId="77777777" w:rsidR="00905674" w:rsidRDefault="00000000">
      <w:r>
        <w:t>GRADE es una plataforma web y móvil diseñada para docentes y coordinadores académicos. Su función es centralizar el proceso de evaluación académica, abarcando la creación, aplicación y calificación automatizada de pruebas. El sistema busca mejorar la trazabilidad, reducir errores, agilizar los tiempos de corrección y generar reportes de desempeño en tiempo real.</w:t>
      </w:r>
    </w:p>
    <w:p w14:paraId="47BD9939" w14:textId="77777777" w:rsidR="00905674" w:rsidRDefault="00000000">
      <w:pPr>
        <w:pStyle w:val="Ttulo1"/>
      </w:pPr>
      <w:bookmarkStart w:id="2" w:name="_Toc211197361"/>
      <w:r>
        <w:lastRenderedPageBreak/>
        <w:t>3. Definiciones y Acrónimos</w:t>
      </w:r>
      <w:bookmarkEnd w:id="2"/>
    </w:p>
    <w:p w14:paraId="4FAC0323" w14:textId="77777777" w:rsidR="00905674" w:rsidRDefault="00000000">
      <w:r>
        <w:t>• GRADE: Generación y Registro Automatizado de Evaluaciones.</w:t>
      </w:r>
      <w:r>
        <w:br/>
        <w:t>• MVP: Producto Mínimo Viable.</w:t>
      </w:r>
      <w:r>
        <w:br/>
        <w:t>• OMR: Optical Mark Recognition (Reconocimiento Óptico de Marcas).</w:t>
      </w:r>
      <w:r>
        <w:br/>
        <w:t>• RF: Requerimiento Funcional.</w:t>
      </w:r>
      <w:r>
        <w:br/>
        <w:t>• RNF: Requerimiento No Funcional.</w:t>
      </w:r>
      <w:r>
        <w:br/>
        <w:t>• SRS: Software Requirements Specification.</w:t>
      </w:r>
    </w:p>
    <w:p w14:paraId="150130FB" w14:textId="77777777" w:rsidR="00905674" w:rsidRDefault="00000000">
      <w:pPr>
        <w:pStyle w:val="Ttulo1"/>
      </w:pPr>
      <w:bookmarkStart w:id="3" w:name="_Toc211197362"/>
      <w:r>
        <w:t>4. Requerimientos Funcionales</w:t>
      </w:r>
      <w:bookmarkEnd w:id="3"/>
    </w:p>
    <w:p w14:paraId="69C0C9CC" w14:textId="77777777" w:rsidR="00905674" w:rsidRDefault="00000000">
      <w:r>
        <w:t>RF1. El sistema deberá permitir al docente crear, editar y eliminar preguntas en un banco con metadatos (nivel, tema, tipo).</w:t>
      </w:r>
    </w:p>
    <w:p w14:paraId="240A954A" w14:textId="77777777" w:rsidR="00905674" w:rsidRDefault="00000000">
      <w:r>
        <w:t>RF2. El sistema deberá generar evaluaciones a partir de preguntas seleccionadas, asociando identificadores únicos y códigos QR.</w:t>
      </w:r>
    </w:p>
    <w:p w14:paraId="450E0D3A" w14:textId="77777777" w:rsidR="00905674" w:rsidRDefault="00000000">
      <w:r>
        <w:t>RF3. El sistema deberá gestionar versiones de evaluaciones y plantillas en formato digital.</w:t>
      </w:r>
    </w:p>
    <w:p w14:paraId="471E3FA3" w14:textId="77777777" w:rsidR="00905674" w:rsidRDefault="00000000">
      <w:r>
        <w:t>RF4. El sistema deberá registrar respuestas de estudiantes vía OMR y también por ingreso manual controlado.</w:t>
      </w:r>
    </w:p>
    <w:p w14:paraId="6E7C3AAF" w14:textId="77777777" w:rsidR="00905674" w:rsidRDefault="00000000">
      <w:r>
        <w:t>RF5. El sistema deberá calificar automáticamente evaluaciones y almacenar los resultados en base de datos.</w:t>
      </w:r>
    </w:p>
    <w:p w14:paraId="2EE4500C" w14:textId="77777777" w:rsidR="00905674" w:rsidRDefault="00000000">
      <w:r>
        <w:t>RF6. El sistema deberá generar reportes de resultados individuales y grupales, exportables en PDF.</w:t>
      </w:r>
    </w:p>
    <w:p w14:paraId="07DFBB99" w14:textId="77777777" w:rsidR="00905674" w:rsidRDefault="00000000">
      <w:r>
        <w:t>RF7. El sistema deberá permitir la autenticación mediante credenciales institucionales.</w:t>
      </w:r>
    </w:p>
    <w:p w14:paraId="2D2C8AE4" w14:textId="77777777" w:rsidR="00905674" w:rsidRDefault="00000000">
      <w:r>
        <w:t>RF8. El sistema deberá permitir la asignación de roles (docente, coordinador, administrador).</w:t>
      </w:r>
    </w:p>
    <w:p w14:paraId="20D90A0C" w14:textId="77777777" w:rsidR="00905674" w:rsidRDefault="00000000">
      <w:r>
        <w:t>RF9. El sistema deberá permitir la trazabilidad de acciones (creación, modificación, eliminación de registros).</w:t>
      </w:r>
    </w:p>
    <w:p w14:paraId="41633132" w14:textId="77777777" w:rsidR="00905674" w:rsidRDefault="00000000">
      <w:r>
        <w:t>RF10. El sistema deberá contar con una interfaz para revisión de resultados por parte de los docentes.</w:t>
      </w:r>
    </w:p>
    <w:p w14:paraId="156325E8" w14:textId="77777777" w:rsidR="00905674" w:rsidRDefault="00000000">
      <w:r>
        <w:t>RF11. El sistema deberá permitir configurar criterios de calificación y ponderaciones.</w:t>
      </w:r>
    </w:p>
    <w:p w14:paraId="17B1E77C" w14:textId="77777777" w:rsidR="00905674" w:rsidRDefault="00000000">
      <w:r>
        <w:t>RF12. El sistema deberá permitir a los docentes programar evaluaciones y establecer fechas de aplicación.</w:t>
      </w:r>
    </w:p>
    <w:p w14:paraId="1F0A4E59" w14:textId="77777777" w:rsidR="00905674" w:rsidRDefault="00000000">
      <w:r>
        <w:t>RF13. El sistema deberá generar documentos de evaluación en formato PDF con código QR único.</w:t>
      </w:r>
    </w:p>
    <w:p w14:paraId="696C7F0D" w14:textId="77777777" w:rsidR="00905674" w:rsidRDefault="00000000">
      <w:r>
        <w:t>RF14. El sistema deberá admitir carga masiva de estudiantes mediante archivo CSV.</w:t>
      </w:r>
    </w:p>
    <w:p w14:paraId="025303F2" w14:textId="77777777" w:rsidR="00905674" w:rsidRDefault="00000000">
      <w:r>
        <w:lastRenderedPageBreak/>
        <w:t>RF15. El sistema deberá generar registros de auditoría para todas las acciones críticas.</w:t>
      </w:r>
    </w:p>
    <w:p w14:paraId="45CB15CF" w14:textId="77777777" w:rsidR="00905674" w:rsidRDefault="00000000">
      <w:r>
        <w:t>RF16. El sistema deberá permitir el respaldo y restauración de información evaluativa.</w:t>
      </w:r>
    </w:p>
    <w:p w14:paraId="1B107734" w14:textId="77777777" w:rsidR="00905674" w:rsidRDefault="00000000">
      <w:r>
        <w:br/>
        <w:t>Tabla Resumen de Requerimientos Funcionales: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5674" w14:paraId="38F1C592" w14:textId="77777777" w:rsidTr="003C45D0">
        <w:tc>
          <w:tcPr>
            <w:tcW w:w="2880" w:type="dxa"/>
          </w:tcPr>
          <w:p w14:paraId="61B9B791" w14:textId="77777777" w:rsidR="00905674" w:rsidRDefault="00000000">
            <w:r>
              <w:t>Identificador</w:t>
            </w:r>
          </w:p>
        </w:tc>
        <w:tc>
          <w:tcPr>
            <w:tcW w:w="2880" w:type="dxa"/>
          </w:tcPr>
          <w:p w14:paraId="2CC41FED" w14:textId="77777777" w:rsidR="00905674" w:rsidRDefault="00000000">
            <w:r>
              <w:t>Descripción</w:t>
            </w:r>
          </w:p>
        </w:tc>
        <w:tc>
          <w:tcPr>
            <w:tcW w:w="2880" w:type="dxa"/>
          </w:tcPr>
          <w:p w14:paraId="7B09904D" w14:textId="77777777" w:rsidR="00905674" w:rsidRDefault="00000000">
            <w:r>
              <w:t>Criterio de aceptación</w:t>
            </w:r>
          </w:p>
        </w:tc>
      </w:tr>
      <w:tr w:rsidR="00905674" w14:paraId="61E82DF6" w14:textId="77777777" w:rsidTr="003C45D0">
        <w:tc>
          <w:tcPr>
            <w:tcW w:w="2880" w:type="dxa"/>
          </w:tcPr>
          <w:p w14:paraId="2E354596" w14:textId="77777777" w:rsidR="00905674" w:rsidRDefault="00000000">
            <w:r>
              <w:t>RF1</w:t>
            </w:r>
          </w:p>
        </w:tc>
        <w:tc>
          <w:tcPr>
            <w:tcW w:w="2880" w:type="dxa"/>
          </w:tcPr>
          <w:p w14:paraId="4CBB5346" w14:textId="77777777" w:rsidR="00905674" w:rsidRDefault="00000000">
            <w:r>
              <w:t>El sistema deberá permitir al docente crear, editar y eliminar preguntas en un banco con metadatos (nivel, tema, tipo).</w:t>
            </w:r>
          </w:p>
        </w:tc>
        <w:tc>
          <w:tcPr>
            <w:tcW w:w="2880" w:type="dxa"/>
          </w:tcPr>
          <w:p w14:paraId="49767EB8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6F151852" w14:textId="77777777" w:rsidTr="003C45D0">
        <w:tc>
          <w:tcPr>
            <w:tcW w:w="2880" w:type="dxa"/>
          </w:tcPr>
          <w:p w14:paraId="23381D65" w14:textId="77777777" w:rsidR="00905674" w:rsidRDefault="00000000">
            <w:r>
              <w:t>RF2</w:t>
            </w:r>
          </w:p>
        </w:tc>
        <w:tc>
          <w:tcPr>
            <w:tcW w:w="2880" w:type="dxa"/>
          </w:tcPr>
          <w:p w14:paraId="3ACC7C2A" w14:textId="77777777" w:rsidR="00905674" w:rsidRDefault="00000000">
            <w:r>
              <w:t>El sistema deberá generar evaluaciones a partir de preguntas seleccionadas, asociando identificadores únicos y códigos QR.</w:t>
            </w:r>
          </w:p>
        </w:tc>
        <w:tc>
          <w:tcPr>
            <w:tcW w:w="2880" w:type="dxa"/>
          </w:tcPr>
          <w:p w14:paraId="51C4343E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2B17291D" w14:textId="77777777" w:rsidTr="003C45D0">
        <w:tc>
          <w:tcPr>
            <w:tcW w:w="2880" w:type="dxa"/>
          </w:tcPr>
          <w:p w14:paraId="1752EDEA" w14:textId="77777777" w:rsidR="00905674" w:rsidRDefault="00000000">
            <w:r>
              <w:t>RF3</w:t>
            </w:r>
          </w:p>
        </w:tc>
        <w:tc>
          <w:tcPr>
            <w:tcW w:w="2880" w:type="dxa"/>
          </w:tcPr>
          <w:p w14:paraId="637DE1AD" w14:textId="77777777" w:rsidR="00905674" w:rsidRDefault="00000000">
            <w:r>
              <w:t>El sistema deberá gestionar versiones de evaluaciones y plantillas en formato digital.</w:t>
            </w:r>
          </w:p>
        </w:tc>
        <w:tc>
          <w:tcPr>
            <w:tcW w:w="2880" w:type="dxa"/>
          </w:tcPr>
          <w:p w14:paraId="6F47A879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7854C247" w14:textId="77777777" w:rsidTr="003C45D0">
        <w:tc>
          <w:tcPr>
            <w:tcW w:w="2880" w:type="dxa"/>
          </w:tcPr>
          <w:p w14:paraId="3290FA74" w14:textId="77777777" w:rsidR="00905674" w:rsidRDefault="00000000">
            <w:r>
              <w:t>RF4</w:t>
            </w:r>
          </w:p>
        </w:tc>
        <w:tc>
          <w:tcPr>
            <w:tcW w:w="2880" w:type="dxa"/>
          </w:tcPr>
          <w:p w14:paraId="7EE50177" w14:textId="77777777" w:rsidR="00905674" w:rsidRDefault="00000000">
            <w:r>
              <w:t>El sistema deberá registrar respuestas de estudiantes vía OMR y también por ingreso manual controlado.</w:t>
            </w:r>
          </w:p>
        </w:tc>
        <w:tc>
          <w:tcPr>
            <w:tcW w:w="2880" w:type="dxa"/>
          </w:tcPr>
          <w:p w14:paraId="32761D74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0B98A71E" w14:textId="77777777" w:rsidTr="003C45D0">
        <w:tc>
          <w:tcPr>
            <w:tcW w:w="2880" w:type="dxa"/>
          </w:tcPr>
          <w:p w14:paraId="66AE2782" w14:textId="77777777" w:rsidR="00905674" w:rsidRDefault="00000000">
            <w:r>
              <w:t>RF5</w:t>
            </w:r>
          </w:p>
        </w:tc>
        <w:tc>
          <w:tcPr>
            <w:tcW w:w="2880" w:type="dxa"/>
          </w:tcPr>
          <w:p w14:paraId="422EA109" w14:textId="77777777" w:rsidR="00905674" w:rsidRDefault="00000000">
            <w:r>
              <w:t>El sistema deberá calificar automáticamente evaluaciones y almacenar los resultados en base de datos.</w:t>
            </w:r>
          </w:p>
        </w:tc>
        <w:tc>
          <w:tcPr>
            <w:tcW w:w="2880" w:type="dxa"/>
          </w:tcPr>
          <w:p w14:paraId="11E4A4F3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0AED7DBE" w14:textId="77777777" w:rsidTr="003C45D0">
        <w:tc>
          <w:tcPr>
            <w:tcW w:w="2880" w:type="dxa"/>
          </w:tcPr>
          <w:p w14:paraId="7A4FDD25" w14:textId="77777777" w:rsidR="00905674" w:rsidRDefault="00000000">
            <w:r>
              <w:t>RF6</w:t>
            </w:r>
          </w:p>
        </w:tc>
        <w:tc>
          <w:tcPr>
            <w:tcW w:w="2880" w:type="dxa"/>
          </w:tcPr>
          <w:p w14:paraId="64E3DDEF" w14:textId="77777777" w:rsidR="00905674" w:rsidRDefault="00000000">
            <w:r>
              <w:t>El sistema deberá generar reportes de resultados individuales y grupales, exportables en PDF.</w:t>
            </w:r>
          </w:p>
        </w:tc>
        <w:tc>
          <w:tcPr>
            <w:tcW w:w="2880" w:type="dxa"/>
          </w:tcPr>
          <w:p w14:paraId="14C5FFA8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7F05326A" w14:textId="77777777" w:rsidTr="003C45D0">
        <w:tc>
          <w:tcPr>
            <w:tcW w:w="2880" w:type="dxa"/>
          </w:tcPr>
          <w:p w14:paraId="53FD8DDB" w14:textId="77777777" w:rsidR="00905674" w:rsidRDefault="00000000">
            <w:r>
              <w:t>RF7</w:t>
            </w:r>
          </w:p>
        </w:tc>
        <w:tc>
          <w:tcPr>
            <w:tcW w:w="2880" w:type="dxa"/>
          </w:tcPr>
          <w:p w14:paraId="4137EE5D" w14:textId="77777777" w:rsidR="00905674" w:rsidRDefault="00000000">
            <w:r>
              <w:t>El sistema deberá permitir la autenticación mediante credenciales institucionales.</w:t>
            </w:r>
          </w:p>
        </w:tc>
        <w:tc>
          <w:tcPr>
            <w:tcW w:w="2880" w:type="dxa"/>
          </w:tcPr>
          <w:p w14:paraId="19C03D87" w14:textId="77777777" w:rsidR="00905674" w:rsidRDefault="00000000">
            <w:r>
              <w:t xml:space="preserve">Cumple cuando la funcionalidad se ejecuta correctamente según los </w:t>
            </w:r>
            <w:r>
              <w:lastRenderedPageBreak/>
              <w:t>casos de prueba definidos.</w:t>
            </w:r>
          </w:p>
        </w:tc>
      </w:tr>
      <w:tr w:rsidR="00905674" w14:paraId="44E774A4" w14:textId="77777777" w:rsidTr="003C45D0">
        <w:tc>
          <w:tcPr>
            <w:tcW w:w="2880" w:type="dxa"/>
          </w:tcPr>
          <w:p w14:paraId="056C0C90" w14:textId="77777777" w:rsidR="00905674" w:rsidRDefault="00000000">
            <w:r>
              <w:lastRenderedPageBreak/>
              <w:t>RF8</w:t>
            </w:r>
          </w:p>
        </w:tc>
        <w:tc>
          <w:tcPr>
            <w:tcW w:w="2880" w:type="dxa"/>
          </w:tcPr>
          <w:p w14:paraId="1D2AB420" w14:textId="77777777" w:rsidR="00905674" w:rsidRDefault="00000000">
            <w:r>
              <w:t>El sistema deberá permitir la asignación de roles (docente, coordinador, administrador).</w:t>
            </w:r>
          </w:p>
        </w:tc>
        <w:tc>
          <w:tcPr>
            <w:tcW w:w="2880" w:type="dxa"/>
          </w:tcPr>
          <w:p w14:paraId="0A4CF1DD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09B1A885" w14:textId="77777777" w:rsidTr="003C45D0">
        <w:tc>
          <w:tcPr>
            <w:tcW w:w="2880" w:type="dxa"/>
          </w:tcPr>
          <w:p w14:paraId="7E728ABF" w14:textId="77777777" w:rsidR="00905674" w:rsidRDefault="00000000">
            <w:r>
              <w:t>RF9</w:t>
            </w:r>
          </w:p>
        </w:tc>
        <w:tc>
          <w:tcPr>
            <w:tcW w:w="2880" w:type="dxa"/>
          </w:tcPr>
          <w:p w14:paraId="0B41B30E" w14:textId="77777777" w:rsidR="00905674" w:rsidRDefault="00000000">
            <w:r>
              <w:t>El sistema deberá permitir la trazabilidad de acciones (creación, modificación, eliminación de registros).</w:t>
            </w:r>
          </w:p>
        </w:tc>
        <w:tc>
          <w:tcPr>
            <w:tcW w:w="2880" w:type="dxa"/>
          </w:tcPr>
          <w:p w14:paraId="727EE8B0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1CAF04AD" w14:textId="77777777" w:rsidTr="003C45D0">
        <w:tc>
          <w:tcPr>
            <w:tcW w:w="2880" w:type="dxa"/>
          </w:tcPr>
          <w:p w14:paraId="7F9A9E1A" w14:textId="77777777" w:rsidR="00905674" w:rsidRDefault="00000000">
            <w:r>
              <w:t>RF10</w:t>
            </w:r>
          </w:p>
        </w:tc>
        <w:tc>
          <w:tcPr>
            <w:tcW w:w="2880" w:type="dxa"/>
          </w:tcPr>
          <w:p w14:paraId="69B03697" w14:textId="77777777" w:rsidR="00905674" w:rsidRDefault="00000000">
            <w:r>
              <w:t>El sistema deberá contar con una interfaz para revisión de resultados por parte de los docentes.</w:t>
            </w:r>
          </w:p>
        </w:tc>
        <w:tc>
          <w:tcPr>
            <w:tcW w:w="2880" w:type="dxa"/>
          </w:tcPr>
          <w:p w14:paraId="282B3578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47C4F17B" w14:textId="77777777" w:rsidTr="003C45D0">
        <w:tc>
          <w:tcPr>
            <w:tcW w:w="2880" w:type="dxa"/>
          </w:tcPr>
          <w:p w14:paraId="015330A7" w14:textId="77777777" w:rsidR="00905674" w:rsidRDefault="00000000">
            <w:r>
              <w:t>RF11</w:t>
            </w:r>
          </w:p>
        </w:tc>
        <w:tc>
          <w:tcPr>
            <w:tcW w:w="2880" w:type="dxa"/>
          </w:tcPr>
          <w:p w14:paraId="6F7E14F0" w14:textId="77777777" w:rsidR="00905674" w:rsidRDefault="00000000">
            <w:r>
              <w:t>El sistema deberá permitir configurar criterios de calificación y ponderaciones.</w:t>
            </w:r>
          </w:p>
        </w:tc>
        <w:tc>
          <w:tcPr>
            <w:tcW w:w="2880" w:type="dxa"/>
          </w:tcPr>
          <w:p w14:paraId="52F623B6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660E3057" w14:textId="77777777" w:rsidTr="003C45D0">
        <w:tc>
          <w:tcPr>
            <w:tcW w:w="2880" w:type="dxa"/>
          </w:tcPr>
          <w:p w14:paraId="6970D8E4" w14:textId="77777777" w:rsidR="00905674" w:rsidRDefault="00000000">
            <w:r>
              <w:t>RF12</w:t>
            </w:r>
          </w:p>
        </w:tc>
        <w:tc>
          <w:tcPr>
            <w:tcW w:w="2880" w:type="dxa"/>
          </w:tcPr>
          <w:p w14:paraId="293DA189" w14:textId="77777777" w:rsidR="00905674" w:rsidRDefault="00000000">
            <w:r>
              <w:t>El sistema deberá permitir a los docentes programar evaluaciones y establecer fechas de aplicación.</w:t>
            </w:r>
          </w:p>
        </w:tc>
        <w:tc>
          <w:tcPr>
            <w:tcW w:w="2880" w:type="dxa"/>
          </w:tcPr>
          <w:p w14:paraId="3C6ABE2A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3CD770F0" w14:textId="77777777" w:rsidTr="003C45D0">
        <w:tc>
          <w:tcPr>
            <w:tcW w:w="2880" w:type="dxa"/>
          </w:tcPr>
          <w:p w14:paraId="496166B3" w14:textId="77777777" w:rsidR="00905674" w:rsidRDefault="00000000">
            <w:r>
              <w:t>RF13</w:t>
            </w:r>
          </w:p>
        </w:tc>
        <w:tc>
          <w:tcPr>
            <w:tcW w:w="2880" w:type="dxa"/>
          </w:tcPr>
          <w:p w14:paraId="38ADCCDA" w14:textId="77777777" w:rsidR="00905674" w:rsidRDefault="00000000">
            <w:r>
              <w:t>El sistema deberá generar documentos de evaluación en formato PDF con código QR único.</w:t>
            </w:r>
          </w:p>
        </w:tc>
        <w:tc>
          <w:tcPr>
            <w:tcW w:w="2880" w:type="dxa"/>
          </w:tcPr>
          <w:p w14:paraId="7E988947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40B51D33" w14:textId="77777777" w:rsidTr="003C45D0">
        <w:tc>
          <w:tcPr>
            <w:tcW w:w="2880" w:type="dxa"/>
          </w:tcPr>
          <w:p w14:paraId="301482AD" w14:textId="77777777" w:rsidR="00905674" w:rsidRDefault="00000000">
            <w:r>
              <w:t>RF14</w:t>
            </w:r>
          </w:p>
        </w:tc>
        <w:tc>
          <w:tcPr>
            <w:tcW w:w="2880" w:type="dxa"/>
          </w:tcPr>
          <w:p w14:paraId="1DE5F85F" w14:textId="77777777" w:rsidR="00905674" w:rsidRDefault="00000000">
            <w:r>
              <w:t>El sistema deberá admitir carga masiva de estudiantes mediante archivo CSV.</w:t>
            </w:r>
          </w:p>
        </w:tc>
        <w:tc>
          <w:tcPr>
            <w:tcW w:w="2880" w:type="dxa"/>
          </w:tcPr>
          <w:p w14:paraId="1A761FF8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3548C84A" w14:textId="77777777" w:rsidTr="003C45D0">
        <w:tc>
          <w:tcPr>
            <w:tcW w:w="2880" w:type="dxa"/>
          </w:tcPr>
          <w:p w14:paraId="7F2DF887" w14:textId="77777777" w:rsidR="00905674" w:rsidRDefault="00000000">
            <w:r>
              <w:t>RF15</w:t>
            </w:r>
          </w:p>
        </w:tc>
        <w:tc>
          <w:tcPr>
            <w:tcW w:w="2880" w:type="dxa"/>
          </w:tcPr>
          <w:p w14:paraId="21A44C6E" w14:textId="77777777" w:rsidR="00905674" w:rsidRDefault="00000000">
            <w:r>
              <w:t>El sistema deberá generar registros de auditoría para todas las acciones críticas.</w:t>
            </w:r>
          </w:p>
        </w:tc>
        <w:tc>
          <w:tcPr>
            <w:tcW w:w="2880" w:type="dxa"/>
          </w:tcPr>
          <w:p w14:paraId="3714D554" w14:textId="77777777" w:rsidR="00905674" w:rsidRDefault="00000000">
            <w:r>
              <w:t>Cumple cuando la funcionalidad se ejecuta correctamente según los casos de prueba definidos.</w:t>
            </w:r>
          </w:p>
        </w:tc>
      </w:tr>
      <w:tr w:rsidR="00905674" w14:paraId="2BDD0B58" w14:textId="77777777" w:rsidTr="003C45D0">
        <w:tc>
          <w:tcPr>
            <w:tcW w:w="2880" w:type="dxa"/>
          </w:tcPr>
          <w:p w14:paraId="44389161" w14:textId="77777777" w:rsidR="00905674" w:rsidRDefault="00000000">
            <w:r>
              <w:t>RF16</w:t>
            </w:r>
          </w:p>
        </w:tc>
        <w:tc>
          <w:tcPr>
            <w:tcW w:w="2880" w:type="dxa"/>
          </w:tcPr>
          <w:p w14:paraId="492E0F8D" w14:textId="77777777" w:rsidR="00905674" w:rsidRDefault="00000000">
            <w:r>
              <w:t>El sistema deberá permitir el respaldo y restauración de información evaluativa.</w:t>
            </w:r>
          </w:p>
        </w:tc>
        <w:tc>
          <w:tcPr>
            <w:tcW w:w="2880" w:type="dxa"/>
          </w:tcPr>
          <w:p w14:paraId="071781D9" w14:textId="77777777" w:rsidR="00905674" w:rsidRDefault="00000000">
            <w:r>
              <w:t xml:space="preserve">Cumple cuando la funcionalidad se ejecuta correctamente según los </w:t>
            </w:r>
            <w:r>
              <w:lastRenderedPageBreak/>
              <w:t>casos de prueba definidos.</w:t>
            </w:r>
          </w:p>
        </w:tc>
      </w:tr>
    </w:tbl>
    <w:p w14:paraId="5A08FA92" w14:textId="77777777" w:rsidR="00905674" w:rsidRDefault="00000000">
      <w:pPr>
        <w:pStyle w:val="Ttulo1"/>
      </w:pPr>
      <w:bookmarkStart w:id="4" w:name="_Toc211197363"/>
      <w:r>
        <w:lastRenderedPageBreak/>
        <w:t>5. Requerimientos No Funcionales</w:t>
      </w:r>
      <w:bookmarkEnd w:id="4"/>
    </w:p>
    <w:p w14:paraId="25819772" w14:textId="77777777" w:rsidR="00905674" w:rsidRDefault="00000000">
      <w:r>
        <w:t>RNF1. El sistema deberá mantener una disponibilidad mínima del 95% en horario hábil.</w:t>
      </w:r>
    </w:p>
    <w:p w14:paraId="779BB32C" w14:textId="77777777" w:rsidR="00905674" w:rsidRDefault="00000000">
      <w:r>
        <w:t>RNF2. El tiempo máximo de respuesta no deberá superar los 2 segundos bajo carga normal.</w:t>
      </w:r>
    </w:p>
    <w:p w14:paraId="2B35991E" w14:textId="77777777" w:rsidR="00905674" w:rsidRDefault="00000000">
      <w:r>
        <w:t>RNF3. El sistema deberá almacenar y transmitir datos sensibles de forma cifrada.</w:t>
      </w:r>
    </w:p>
    <w:p w14:paraId="423FF0BC" w14:textId="77777777" w:rsidR="00905674" w:rsidRDefault="00000000">
      <w:r>
        <w:t>RNF4. La interfaz deberá ser responsiva y usable en navegadores y dispositivos móviles.</w:t>
      </w:r>
    </w:p>
    <w:p w14:paraId="2A033829" w14:textId="77777777" w:rsidR="00905674" w:rsidRDefault="00000000">
      <w:r>
        <w:t>RNF5. El sistema deberá mantener compatibilidad con los navegadores Chrome y Edge.</w:t>
      </w:r>
    </w:p>
    <w:p w14:paraId="588E4AE5" w14:textId="77777777" w:rsidR="00905674" w:rsidRDefault="00000000">
      <w:r>
        <w:t>RNF6. El sistema deberá permitir la trazabilidad completa de acciones mediante logs auditables.</w:t>
      </w:r>
    </w:p>
    <w:p w14:paraId="65DC1066" w14:textId="77777777" w:rsidR="00905674" w:rsidRDefault="00000000">
      <w:r>
        <w:t>RNF7. El sistema deberá permitir integraciones mediante API REST documentada.</w:t>
      </w:r>
    </w:p>
    <w:p w14:paraId="466E17C2" w14:textId="77777777" w:rsidR="00905674" w:rsidRDefault="00000000">
      <w:r>
        <w:t>RNF8. El sistema deberá contar con respaldo automático diario de la base de datos.</w:t>
      </w:r>
    </w:p>
    <w:p w14:paraId="08924D3D" w14:textId="77777777" w:rsidR="00905674" w:rsidRDefault="00000000">
      <w:r>
        <w:t>RNF9. El sistema deberá soportar al menos 100 usuarios concurrentes.</w:t>
      </w:r>
    </w:p>
    <w:p w14:paraId="6FA9D5E1" w14:textId="77777777" w:rsidR="00905674" w:rsidRDefault="00000000">
      <w:r>
        <w:t>RNF10. El sistema deberá cumplir con las normas de accesibilidad WCAG 2.1 nivel AA.</w:t>
      </w:r>
    </w:p>
    <w:p w14:paraId="617F05D5" w14:textId="77777777" w:rsidR="00905674" w:rsidRDefault="00000000">
      <w:r>
        <w:t>RNF11. El sistema deberá asegurar que las actualizaciones no afecten la integridad de los datos existentes.</w:t>
      </w:r>
    </w:p>
    <w:p w14:paraId="610FA833" w14:textId="77777777" w:rsidR="00905674" w:rsidRDefault="00000000">
      <w:r>
        <w:br/>
        <w:t>Tabla Resumen de Requerimientos No Funcionales: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5674" w14:paraId="7D4862F9" w14:textId="77777777" w:rsidTr="003C45D0">
        <w:tc>
          <w:tcPr>
            <w:tcW w:w="2880" w:type="dxa"/>
          </w:tcPr>
          <w:p w14:paraId="30B494FB" w14:textId="77777777" w:rsidR="00905674" w:rsidRDefault="00000000">
            <w:r>
              <w:t>Identificador</w:t>
            </w:r>
          </w:p>
        </w:tc>
        <w:tc>
          <w:tcPr>
            <w:tcW w:w="2880" w:type="dxa"/>
          </w:tcPr>
          <w:p w14:paraId="1AC41C9B" w14:textId="77777777" w:rsidR="00905674" w:rsidRDefault="00000000">
            <w:r>
              <w:t>Descripción</w:t>
            </w:r>
          </w:p>
        </w:tc>
        <w:tc>
          <w:tcPr>
            <w:tcW w:w="2880" w:type="dxa"/>
          </w:tcPr>
          <w:p w14:paraId="708A1B5B" w14:textId="77777777" w:rsidR="00905674" w:rsidRDefault="00000000">
            <w:r>
              <w:t>Criterio de aceptación</w:t>
            </w:r>
          </w:p>
        </w:tc>
      </w:tr>
      <w:tr w:rsidR="00905674" w14:paraId="69B9A737" w14:textId="77777777" w:rsidTr="003C45D0">
        <w:tc>
          <w:tcPr>
            <w:tcW w:w="2880" w:type="dxa"/>
          </w:tcPr>
          <w:p w14:paraId="5D09E078" w14:textId="77777777" w:rsidR="00905674" w:rsidRDefault="00000000">
            <w:r>
              <w:t>RNF1</w:t>
            </w:r>
          </w:p>
        </w:tc>
        <w:tc>
          <w:tcPr>
            <w:tcW w:w="2880" w:type="dxa"/>
          </w:tcPr>
          <w:p w14:paraId="5EF538BA" w14:textId="77777777" w:rsidR="00905674" w:rsidRDefault="00000000">
            <w:r>
              <w:t>El sistema deberá mantener una disponibilidad mínima del 95% en horario hábil.</w:t>
            </w:r>
          </w:p>
        </w:tc>
        <w:tc>
          <w:tcPr>
            <w:tcW w:w="2880" w:type="dxa"/>
          </w:tcPr>
          <w:p w14:paraId="008E2F4F" w14:textId="77777777" w:rsidR="00905674" w:rsidRDefault="00000000">
            <w:r>
              <w:t>Cumple cuando se verifica en pruebas de rendimiento, seguridad o usabilidad.</w:t>
            </w:r>
          </w:p>
        </w:tc>
      </w:tr>
      <w:tr w:rsidR="00905674" w14:paraId="7380C026" w14:textId="77777777" w:rsidTr="003C45D0">
        <w:tc>
          <w:tcPr>
            <w:tcW w:w="2880" w:type="dxa"/>
          </w:tcPr>
          <w:p w14:paraId="1250C7B2" w14:textId="77777777" w:rsidR="00905674" w:rsidRDefault="00000000">
            <w:r>
              <w:t>RNF2</w:t>
            </w:r>
          </w:p>
        </w:tc>
        <w:tc>
          <w:tcPr>
            <w:tcW w:w="2880" w:type="dxa"/>
          </w:tcPr>
          <w:p w14:paraId="4009A705" w14:textId="77777777" w:rsidR="00905674" w:rsidRDefault="00000000">
            <w:r>
              <w:t>El tiempo máximo de respuesta no deberá superar los 2 segundos bajo carga normal.</w:t>
            </w:r>
          </w:p>
        </w:tc>
        <w:tc>
          <w:tcPr>
            <w:tcW w:w="2880" w:type="dxa"/>
          </w:tcPr>
          <w:p w14:paraId="4D593CDD" w14:textId="77777777" w:rsidR="00905674" w:rsidRDefault="00000000">
            <w:r>
              <w:t>Cumple cuando se verifica en pruebas de rendimiento, seguridad o usabilidad.</w:t>
            </w:r>
          </w:p>
        </w:tc>
      </w:tr>
      <w:tr w:rsidR="00905674" w14:paraId="5E572028" w14:textId="77777777" w:rsidTr="003C45D0">
        <w:tc>
          <w:tcPr>
            <w:tcW w:w="2880" w:type="dxa"/>
          </w:tcPr>
          <w:p w14:paraId="2D587827" w14:textId="77777777" w:rsidR="00905674" w:rsidRDefault="00000000">
            <w:r>
              <w:t>RNF3</w:t>
            </w:r>
          </w:p>
        </w:tc>
        <w:tc>
          <w:tcPr>
            <w:tcW w:w="2880" w:type="dxa"/>
          </w:tcPr>
          <w:p w14:paraId="36063DDF" w14:textId="77777777" w:rsidR="00905674" w:rsidRDefault="00000000">
            <w:r>
              <w:t>El sistema deberá almacenar y transmitir datos sensibles de forma cifrada.</w:t>
            </w:r>
          </w:p>
        </w:tc>
        <w:tc>
          <w:tcPr>
            <w:tcW w:w="2880" w:type="dxa"/>
          </w:tcPr>
          <w:p w14:paraId="2880555A" w14:textId="77777777" w:rsidR="00905674" w:rsidRDefault="00000000">
            <w:r>
              <w:t>Cumple cuando se verifica en pruebas de rendimiento, seguridad o usabilidad.</w:t>
            </w:r>
          </w:p>
        </w:tc>
      </w:tr>
      <w:tr w:rsidR="00905674" w14:paraId="367A496C" w14:textId="77777777" w:rsidTr="003C45D0">
        <w:tc>
          <w:tcPr>
            <w:tcW w:w="2880" w:type="dxa"/>
          </w:tcPr>
          <w:p w14:paraId="4F797CCA" w14:textId="77777777" w:rsidR="00905674" w:rsidRDefault="00000000">
            <w:r>
              <w:lastRenderedPageBreak/>
              <w:t>RNF4</w:t>
            </w:r>
          </w:p>
        </w:tc>
        <w:tc>
          <w:tcPr>
            <w:tcW w:w="2880" w:type="dxa"/>
          </w:tcPr>
          <w:p w14:paraId="02B53E8F" w14:textId="77777777" w:rsidR="00905674" w:rsidRDefault="00000000">
            <w:r>
              <w:t>La interfaz deberá ser responsiva y usable en navegadores y dispositivos móviles.</w:t>
            </w:r>
          </w:p>
        </w:tc>
        <w:tc>
          <w:tcPr>
            <w:tcW w:w="2880" w:type="dxa"/>
          </w:tcPr>
          <w:p w14:paraId="7E2D9A02" w14:textId="77777777" w:rsidR="00905674" w:rsidRDefault="00000000">
            <w:r>
              <w:t>Cumple cuando se verifica en pruebas de rendimiento, seguridad o usabilidad.</w:t>
            </w:r>
          </w:p>
        </w:tc>
      </w:tr>
      <w:tr w:rsidR="00905674" w14:paraId="02AD66EA" w14:textId="77777777" w:rsidTr="003C45D0">
        <w:tc>
          <w:tcPr>
            <w:tcW w:w="2880" w:type="dxa"/>
          </w:tcPr>
          <w:p w14:paraId="0C5F8709" w14:textId="77777777" w:rsidR="00905674" w:rsidRDefault="00000000">
            <w:r>
              <w:t>RNF5</w:t>
            </w:r>
          </w:p>
        </w:tc>
        <w:tc>
          <w:tcPr>
            <w:tcW w:w="2880" w:type="dxa"/>
          </w:tcPr>
          <w:p w14:paraId="47CC0CBB" w14:textId="77777777" w:rsidR="00905674" w:rsidRDefault="00000000">
            <w:r>
              <w:t>El sistema deberá mantener compatibilidad con los navegadores Chrome y Edge.</w:t>
            </w:r>
          </w:p>
        </w:tc>
        <w:tc>
          <w:tcPr>
            <w:tcW w:w="2880" w:type="dxa"/>
          </w:tcPr>
          <w:p w14:paraId="7A113F11" w14:textId="77777777" w:rsidR="00905674" w:rsidRDefault="00000000">
            <w:r>
              <w:t>Cumple cuando se verifica en pruebas de rendimiento, seguridad o usabilidad.</w:t>
            </w:r>
          </w:p>
        </w:tc>
      </w:tr>
      <w:tr w:rsidR="00905674" w14:paraId="69684BE5" w14:textId="77777777" w:rsidTr="003C45D0">
        <w:tc>
          <w:tcPr>
            <w:tcW w:w="2880" w:type="dxa"/>
          </w:tcPr>
          <w:p w14:paraId="5151DCAC" w14:textId="77777777" w:rsidR="00905674" w:rsidRDefault="00000000">
            <w:r>
              <w:t>RNF6</w:t>
            </w:r>
          </w:p>
        </w:tc>
        <w:tc>
          <w:tcPr>
            <w:tcW w:w="2880" w:type="dxa"/>
          </w:tcPr>
          <w:p w14:paraId="4C8B9F22" w14:textId="77777777" w:rsidR="00905674" w:rsidRDefault="00000000">
            <w:r>
              <w:t>El sistema deberá permitir la trazabilidad completa de acciones mediante logs auditables.</w:t>
            </w:r>
          </w:p>
        </w:tc>
        <w:tc>
          <w:tcPr>
            <w:tcW w:w="2880" w:type="dxa"/>
          </w:tcPr>
          <w:p w14:paraId="2364B45E" w14:textId="77777777" w:rsidR="00905674" w:rsidRDefault="00000000">
            <w:r>
              <w:t>Cumple cuando se verifica en pruebas de rendimiento, seguridad o usabilidad.</w:t>
            </w:r>
          </w:p>
        </w:tc>
      </w:tr>
      <w:tr w:rsidR="00905674" w14:paraId="1290CF66" w14:textId="77777777" w:rsidTr="003C45D0">
        <w:tc>
          <w:tcPr>
            <w:tcW w:w="2880" w:type="dxa"/>
          </w:tcPr>
          <w:p w14:paraId="6134708C" w14:textId="77777777" w:rsidR="00905674" w:rsidRDefault="00000000">
            <w:r>
              <w:t>RNF7</w:t>
            </w:r>
          </w:p>
        </w:tc>
        <w:tc>
          <w:tcPr>
            <w:tcW w:w="2880" w:type="dxa"/>
          </w:tcPr>
          <w:p w14:paraId="33CE9B54" w14:textId="77777777" w:rsidR="00905674" w:rsidRDefault="00000000">
            <w:r>
              <w:t>El sistema deberá permitir integraciones mediante API REST documentada.</w:t>
            </w:r>
          </w:p>
        </w:tc>
        <w:tc>
          <w:tcPr>
            <w:tcW w:w="2880" w:type="dxa"/>
          </w:tcPr>
          <w:p w14:paraId="1829B1A5" w14:textId="77777777" w:rsidR="00905674" w:rsidRDefault="00000000">
            <w:r>
              <w:t>Cumple cuando se verifica en pruebas de rendimiento, seguridad o usabilidad.</w:t>
            </w:r>
          </w:p>
        </w:tc>
      </w:tr>
      <w:tr w:rsidR="00905674" w14:paraId="4E491C5F" w14:textId="77777777" w:rsidTr="003C45D0">
        <w:tc>
          <w:tcPr>
            <w:tcW w:w="2880" w:type="dxa"/>
          </w:tcPr>
          <w:p w14:paraId="58714855" w14:textId="77777777" w:rsidR="00905674" w:rsidRDefault="00000000">
            <w:r>
              <w:t>RNF8</w:t>
            </w:r>
          </w:p>
        </w:tc>
        <w:tc>
          <w:tcPr>
            <w:tcW w:w="2880" w:type="dxa"/>
          </w:tcPr>
          <w:p w14:paraId="0CF0BB46" w14:textId="77777777" w:rsidR="00905674" w:rsidRDefault="00000000">
            <w:r>
              <w:t>El sistema deberá contar con respaldo automático diario de la base de datos.</w:t>
            </w:r>
          </w:p>
        </w:tc>
        <w:tc>
          <w:tcPr>
            <w:tcW w:w="2880" w:type="dxa"/>
          </w:tcPr>
          <w:p w14:paraId="0A4D3078" w14:textId="77777777" w:rsidR="00905674" w:rsidRDefault="00000000">
            <w:r>
              <w:t>Cumple cuando se verifica en pruebas de rendimiento, seguridad o usabilidad.</w:t>
            </w:r>
          </w:p>
        </w:tc>
      </w:tr>
      <w:tr w:rsidR="00905674" w14:paraId="2228A11D" w14:textId="77777777" w:rsidTr="003C45D0">
        <w:tc>
          <w:tcPr>
            <w:tcW w:w="2880" w:type="dxa"/>
          </w:tcPr>
          <w:p w14:paraId="65D24BDD" w14:textId="77777777" w:rsidR="00905674" w:rsidRDefault="00000000">
            <w:r>
              <w:t>RNF9</w:t>
            </w:r>
          </w:p>
        </w:tc>
        <w:tc>
          <w:tcPr>
            <w:tcW w:w="2880" w:type="dxa"/>
          </w:tcPr>
          <w:p w14:paraId="4FB557F1" w14:textId="77777777" w:rsidR="00905674" w:rsidRDefault="00000000">
            <w:r>
              <w:t>El sistema deberá soportar al menos 100 usuarios concurrentes.</w:t>
            </w:r>
          </w:p>
        </w:tc>
        <w:tc>
          <w:tcPr>
            <w:tcW w:w="2880" w:type="dxa"/>
          </w:tcPr>
          <w:p w14:paraId="7AFB9FA6" w14:textId="77777777" w:rsidR="00905674" w:rsidRDefault="00000000">
            <w:r>
              <w:t>Cumple cuando se verifica en pruebas de rendimiento, seguridad o usabilidad.</w:t>
            </w:r>
          </w:p>
        </w:tc>
      </w:tr>
      <w:tr w:rsidR="00905674" w14:paraId="6DBC7E39" w14:textId="77777777" w:rsidTr="003C45D0">
        <w:tc>
          <w:tcPr>
            <w:tcW w:w="2880" w:type="dxa"/>
          </w:tcPr>
          <w:p w14:paraId="0BB9881E" w14:textId="77777777" w:rsidR="00905674" w:rsidRDefault="00000000">
            <w:r>
              <w:t>RNF10</w:t>
            </w:r>
          </w:p>
        </w:tc>
        <w:tc>
          <w:tcPr>
            <w:tcW w:w="2880" w:type="dxa"/>
          </w:tcPr>
          <w:p w14:paraId="67A78B50" w14:textId="77777777" w:rsidR="00905674" w:rsidRDefault="00000000">
            <w:r>
              <w:t>El sistema deberá cumplir con las normas de accesibilidad WCAG 2.1 nivel AA.</w:t>
            </w:r>
          </w:p>
        </w:tc>
        <w:tc>
          <w:tcPr>
            <w:tcW w:w="2880" w:type="dxa"/>
          </w:tcPr>
          <w:p w14:paraId="2198608B" w14:textId="77777777" w:rsidR="00905674" w:rsidRDefault="00000000">
            <w:r>
              <w:t>Cumple cuando se verifica en pruebas de rendimiento, seguridad o usabilidad.</w:t>
            </w:r>
          </w:p>
        </w:tc>
      </w:tr>
      <w:tr w:rsidR="00905674" w14:paraId="777D8668" w14:textId="77777777" w:rsidTr="003C45D0">
        <w:tc>
          <w:tcPr>
            <w:tcW w:w="2880" w:type="dxa"/>
          </w:tcPr>
          <w:p w14:paraId="734346B7" w14:textId="77777777" w:rsidR="00905674" w:rsidRDefault="00000000">
            <w:r>
              <w:t>RNF11</w:t>
            </w:r>
          </w:p>
        </w:tc>
        <w:tc>
          <w:tcPr>
            <w:tcW w:w="2880" w:type="dxa"/>
          </w:tcPr>
          <w:p w14:paraId="76FCDDFA" w14:textId="77777777" w:rsidR="00905674" w:rsidRDefault="00000000">
            <w:r>
              <w:t>El sistema deberá asegurar que las actualizaciones no afecten la integridad de los datos existentes.</w:t>
            </w:r>
          </w:p>
        </w:tc>
        <w:tc>
          <w:tcPr>
            <w:tcW w:w="2880" w:type="dxa"/>
          </w:tcPr>
          <w:p w14:paraId="5DDCB7A1" w14:textId="77777777" w:rsidR="00905674" w:rsidRDefault="00000000">
            <w:r>
              <w:t>Cumple cuando se verifica en pruebas de rendimiento, seguridad o usabilidad.</w:t>
            </w:r>
          </w:p>
        </w:tc>
      </w:tr>
    </w:tbl>
    <w:p w14:paraId="259A4BB4" w14:textId="77777777" w:rsidR="00905674" w:rsidRDefault="00000000">
      <w:pPr>
        <w:pStyle w:val="Ttulo1"/>
      </w:pPr>
      <w:bookmarkStart w:id="5" w:name="_Toc211197364"/>
      <w:r>
        <w:t>6. Matriz de Trazabilidad</w:t>
      </w:r>
      <w:bookmarkEnd w:id="5"/>
    </w:p>
    <w:p w14:paraId="2B56FF0D" w14:textId="77777777" w:rsidR="00905674" w:rsidRDefault="00000000">
      <w:r>
        <w:t>La siguiente tabla establece la relación entre los requerimientos funcionales (RF), los no funcionales (RNF) y las pruebas planificadas para su validación.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5674" w14:paraId="56C88F67" w14:textId="77777777" w:rsidTr="003C45D0">
        <w:tc>
          <w:tcPr>
            <w:tcW w:w="2880" w:type="dxa"/>
          </w:tcPr>
          <w:p w14:paraId="43835437" w14:textId="77777777" w:rsidR="00905674" w:rsidRDefault="00000000">
            <w:r>
              <w:t>Requerimiento Funcional (RF)</w:t>
            </w:r>
          </w:p>
        </w:tc>
        <w:tc>
          <w:tcPr>
            <w:tcW w:w="2880" w:type="dxa"/>
          </w:tcPr>
          <w:p w14:paraId="20428831" w14:textId="77777777" w:rsidR="00905674" w:rsidRDefault="00000000">
            <w:r>
              <w:t xml:space="preserve">Requerimiento No Funcional (RNF) </w:t>
            </w:r>
            <w:r>
              <w:lastRenderedPageBreak/>
              <w:t>Relacionado</w:t>
            </w:r>
          </w:p>
        </w:tc>
        <w:tc>
          <w:tcPr>
            <w:tcW w:w="2880" w:type="dxa"/>
          </w:tcPr>
          <w:p w14:paraId="336F7AD8" w14:textId="77777777" w:rsidR="00905674" w:rsidRDefault="00000000">
            <w:r>
              <w:lastRenderedPageBreak/>
              <w:t>Tipo de Prueba Asociada</w:t>
            </w:r>
          </w:p>
        </w:tc>
      </w:tr>
      <w:tr w:rsidR="00905674" w14:paraId="45CC3749" w14:textId="77777777" w:rsidTr="003C45D0">
        <w:tc>
          <w:tcPr>
            <w:tcW w:w="2880" w:type="dxa"/>
          </w:tcPr>
          <w:p w14:paraId="67324193" w14:textId="77777777" w:rsidR="00905674" w:rsidRDefault="00000000">
            <w:r>
              <w:t>RF1–RF6</w:t>
            </w:r>
          </w:p>
        </w:tc>
        <w:tc>
          <w:tcPr>
            <w:tcW w:w="2880" w:type="dxa"/>
          </w:tcPr>
          <w:p w14:paraId="0E0A9878" w14:textId="77777777" w:rsidR="00905674" w:rsidRDefault="00000000">
            <w:r>
              <w:t>RNF2, RNF4</w:t>
            </w:r>
          </w:p>
        </w:tc>
        <w:tc>
          <w:tcPr>
            <w:tcW w:w="2880" w:type="dxa"/>
          </w:tcPr>
          <w:p w14:paraId="4787F4EE" w14:textId="77777777" w:rsidR="00905674" w:rsidRDefault="00000000">
            <w:r>
              <w:t>Pruebas funcionales y de rendimiento</w:t>
            </w:r>
          </w:p>
        </w:tc>
      </w:tr>
      <w:tr w:rsidR="00905674" w14:paraId="5600725C" w14:textId="77777777" w:rsidTr="003C45D0">
        <w:tc>
          <w:tcPr>
            <w:tcW w:w="2880" w:type="dxa"/>
          </w:tcPr>
          <w:p w14:paraId="4671C9C7" w14:textId="77777777" w:rsidR="00905674" w:rsidRDefault="00000000">
            <w:r>
              <w:t>RF7–RF9</w:t>
            </w:r>
          </w:p>
        </w:tc>
        <w:tc>
          <w:tcPr>
            <w:tcW w:w="2880" w:type="dxa"/>
          </w:tcPr>
          <w:p w14:paraId="1656C477" w14:textId="77777777" w:rsidR="00905674" w:rsidRDefault="00000000">
            <w:r>
              <w:t>RNF3, RNF6</w:t>
            </w:r>
          </w:p>
        </w:tc>
        <w:tc>
          <w:tcPr>
            <w:tcW w:w="2880" w:type="dxa"/>
          </w:tcPr>
          <w:p w14:paraId="19BBD5A9" w14:textId="77777777" w:rsidR="00905674" w:rsidRDefault="00000000">
            <w:r>
              <w:t>Pruebas de seguridad y auditoría</w:t>
            </w:r>
          </w:p>
        </w:tc>
      </w:tr>
      <w:tr w:rsidR="00905674" w14:paraId="73C99C6A" w14:textId="77777777" w:rsidTr="003C45D0">
        <w:tc>
          <w:tcPr>
            <w:tcW w:w="2880" w:type="dxa"/>
          </w:tcPr>
          <w:p w14:paraId="6A301593" w14:textId="77777777" w:rsidR="00905674" w:rsidRDefault="00000000">
            <w:r>
              <w:t>RF10–RF13</w:t>
            </w:r>
          </w:p>
        </w:tc>
        <w:tc>
          <w:tcPr>
            <w:tcW w:w="2880" w:type="dxa"/>
          </w:tcPr>
          <w:p w14:paraId="51B8A6A8" w14:textId="77777777" w:rsidR="00905674" w:rsidRDefault="00000000">
            <w:r>
              <w:t>RNF1, RNF5, RNF9</w:t>
            </w:r>
          </w:p>
        </w:tc>
        <w:tc>
          <w:tcPr>
            <w:tcW w:w="2880" w:type="dxa"/>
          </w:tcPr>
          <w:p w14:paraId="33DE5758" w14:textId="77777777" w:rsidR="00905674" w:rsidRDefault="00000000">
            <w:r>
              <w:t>Pruebas de carga y compatibilidad</w:t>
            </w:r>
          </w:p>
        </w:tc>
      </w:tr>
      <w:tr w:rsidR="00905674" w14:paraId="28D1BF26" w14:textId="77777777" w:rsidTr="003C45D0">
        <w:tc>
          <w:tcPr>
            <w:tcW w:w="2880" w:type="dxa"/>
          </w:tcPr>
          <w:p w14:paraId="1882795C" w14:textId="77777777" w:rsidR="00905674" w:rsidRDefault="00000000">
            <w:r>
              <w:t>RF14–RF16</w:t>
            </w:r>
          </w:p>
        </w:tc>
        <w:tc>
          <w:tcPr>
            <w:tcW w:w="2880" w:type="dxa"/>
          </w:tcPr>
          <w:p w14:paraId="607672CC" w14:textId="77777777" w:rsidR="00905674" w:rsidRDefault="00000000">
            <w:r>
              <w:t>RNF8, RNF11</w:t>
            </w:r>
          </w:p>
        </w:tc>
        <w:tc>
          <w:tcPr>
            <w:tcW w:w="2880" w:type="dxa"/>
          </w:tcPr>
          <w:p w14:paraId="3B1ED4AD" w14:textId="77777777" w:rsidR="00905674" w:rsidRDefault="00000000">
            <w:r>
              <w:t>Pruebas de respaldo e integridad</w:t>
            </w:r>
          </w:p>
        </w:tc>
      </w:tr>
    </w:tbl>
    <w:p w14:paraId="119EE787" w14:textId="77777777" w:rsidR="00905674" w:rsidRDefault="00000000">
      <w:pPr>
        <w:pStyle w:val="Ttulo1"/>
      </w:pPr>
      <w:bookmarkStart w:id="6" w:name="_Toc211197365"/>
      <w:r>
        <w:t>7. Riesgos y Mitigaciones</w:t>
      </w:r>
      <w:bookmarkEnd w:id="6"/>
    </w:p>
    <w:p w14:paraId="1824EDE7" w14:textId="77777777" w:rsidR="00905674" w:rsidRDefault="00000000">
      <w:r>
        <w:t>• Riesgo de precisión en OMR → mitigado mediante pruebas tempranas con dataset controlado.</w:t>
      </w:r>
      <w:r>
        <w:br/>
        <w:t>• Riesgo de retrasos en integración → mitigado mediante control semanal y buffers.</w:t>
      </w:r>
      <w:r>
        <w:br/>
        <w:t>• Riesgo de pérdida de datos → mitigado mediante respaldos automáticos.</w:t>
      </w:r>
      <w:r>
        <w:br/>
        <w:t>• Riesgo de carga alta → mitigado mediante pruebas de estrés y escalabilidad.</w:t>
      </w:r>
    </w:p>
    <w:p w14:paraId="5BC771CF" w14:textId="77777777" w:rsidR="00905674" w:rsidRDefault="00000000">
      <w:pPr>
        <w:pStyle w:val="Ttulo1"/>
      </w:pPr>
      <w:bookmarkStart w:id="7" w:name="_Toc211197366"/>
      <w:r>
        <w:t>8. Historial de Versiones</w:t>
      </w:r>
      <w:bookmarkEnd w:id="7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05674" w14:paraId="514417AF" w14:textId="77777777">
        <w:tc>
          <w:tcPr>
            <w:tcW w:w="2880" w:type="dxa"/>
          </w:tcPr>
          <w:p w14:paraId="0D660990" w14:textId="77777777" w:rsidR="00905674" w:rsidRDefault="00000000">
            <w:r>
              <w:t>Versión</w:t>
            </w:r>
          </w:p>
        </w:tc>
        <w:tc>
          <w:tcPr>
            <w:tcW w:w="2880" w:type="dxa"/>
          </w:tcPr>
          <w:p w14:paraId="1E899A5A" w14:textId="77777777" w:rsidR="00905674" w:rsidRDefault="00000000">
            <w:r>
              <w:t>Fecha</w:t>
            </w:r>
          </w:p>
        </w:tc>
        <w:tc>
          <w:tcPr>
            <w:tcW w:w="2880" w:type="dxa"/>
          </w:tcPr>
          <w:p w14:paraId="1FF33BA6" w14:textId="77777777" w:rsidR="00905674" w:rsidRDefault="00000000">
            <w:r>
              <w:t>Descripción de cambios</w:t>
            </w:r>
          </w:p>
        </w:tc>
      </w:tr>
      <w:tr w:rsidR="00905674" w14:paraId="0C43C3EF" w14:textId="77777777">
        <w:tc>
          <w:tcPr>
            <w:tcW w:w="2880" w:type="dxa"/>
          </w:tcPr>
          <w:p w14:paraId="3C4D803F" w14:textId="77777777" w:rsidR="00905674" w:rsidRDefault="00000000">
            <w:r>
              <w:t>1.0</w:t>
            </w:r>
          </w:p>
        </w:tc>
        <w:tc>
          <w:tcPr>
            <w:tcW w:w="2880" w:type="dxa"/>
          </w:tcPr>
          <w:p w14:paraId="043DCB67" w14:textId="77777777" w:rsidR="00905674" w:rsidRDefault="00000000">
            <w:r>
              <w:t>Octubre 2025</w:t>
            </w:r>
          </w:p>
        </w:tc>
        <w:tc>
          <w:tcPr>
            <w:tcW w:w="2880" w:type="dxa"/>
          </w:tcPr>
          <w:p w14:paraId="51B0F214" w14:textId="77777777" w:rsidR="00905674" w:rsidRDefault="00000000">
            <w:r>
              <w:t>Versión inicial con requerimientos funcionales y no funcionales consolidados.</w:t>
            </w:r>
          </w:p>
        </w:tc>
      </w:tr>
    </w:tbl>
    <w:p w14:paraId="1EC0530F" w14:textId="77777777" w:rsidR="009C4CD9" w:rsidRDefault="009C4CD9"/>
    <w:sectPr w:rsidR="009C4C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186072">
    <w:abstractNumId w:val="8"/>
  </w:num>
  <w:num w:numId="2" w16cid:durableId="1113598295">
    <w:abstractNumId w:val="6"/>
  </w:num>
  <w:num w:numId="3" w16cid:durableId="2122803141">
    <w:abstractNumId w:val="5"/>
  </w:num>
  <w:num w:numId="4" w16cid:durableId="1972511280">
    <w:abstractNumId w:val="4"/>
  </w:num>
  <w:num w:numId="5" w16cid:durableId="274555645">
    <w:abstractNumId w:val="7"/>
  </w:num>
  <w:num w:numId="6" w16cid:durableId="770322340">
    <w:abstractNumId w:val="3"/>
  </w:num>
  <w:num w:numId="7" w16cid:durableId="2016229518">
    <w:abstractNumId w:val="2"/>
  </w:num>
  <w:num w:numId="8" w16cid:durableId="570426125">
    <w:abstractNumId w:val="1"/>
  </w:num>
  <w:num w:numId="9" w16cid:durableId="18468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45D0"/>
    <w:rsid w:val="00905674"/>
    <w:rsid w:val="009C4CD9"/>
    <w:rsid w:val="00AA1D8D"/>
    <w:rsid w:val="00B47730"/>
    <w:rsid w:val="00CB0664"/>
    <w:rsid w:val="00FC693F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1E48FA"/>
  <w14:defaultImageDpi w14:val="300"/>
  <w15:docId w15:val="{E514073B-37CA-4149-831B-A0110CB7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C45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C4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1660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MAXIMILIANO ANDRWS TOLEDO SANDOVAL</cp:lastModifiedBy>
  <cp:revision>2</cp:revision>
  <dcterms:created xsi:type="dcterms:W3CDTF">2013-12-23T23:15:00Z</dcterms:created>
  <dcterms:modified xsi:type="dcterms:W3CDTF">2025-10-13T00:38:00Z</dcterms:modified>
  <cp:category/>
</cp:coreProperties>
</file>