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775" w:rsidRPr="004B7775" w:rsidRDefault="004B7775" w:rsidP="004B7775">
      <w:pPr>
        <w:rPr>
          <w:rFonts w:ascii="Times New Roman" w:hAnsi="Times New Roman" w:cs="Times New Roman"/>
          <w:b/>
          <w:sz w:val="28"/>
          <w:lang w:val="en-US"/>
        </w:rPr>
      </w:pPr>
      <w:r w:rsidRPr="004B7775">
        <w:rPr>
          <w:rFonts w:ascii="Times New Roman" w:hAnsi="Times New Roman" w:cs="Times New Roman"/>
          <w:b/>
          <w:sz w:val="28"/>
          <w:lang w:val="en-US"/>
        </w:rPr>
        <w:t xml:space="preserve">SIS 1 </w:t>
      </w:r>
      <w:r w:rsidRPr="004B7775">
        <w:rPr>
          <w:rFonts w:ascii="Times New Roman" w:hAnsi="Times New Roman" w:cs="Times New Roman"/>
          <w:b/>
          <w:sz w:val="28"/>
          <w:lang w:val="en-US"/>
        </w:rPr>
        <w:br/>
      </w:r>
      <w:proofErr w:type="spellStart"/>
      <w:r w:rsidRPr="004B7775">
        <w:rPr>
          <w:rFonts w:ascii="Times New Roman" w:hAnsi="Times New Roman" w:cs="Times New Roman"/>
          <w:b/>
          <w:sz w:val="28"/>
          <w:lang w:val="en-US"/>
        </w:rPr>
        <w:t>Makhambetjanov</w:t>
      </w:r>
      <w:proofErr w:type="spellEnd"/>
      <w:r w:rsidRPr="004B7775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4B7775">
        <w:rPr>
          <w:rFonts w:ascii="Times New Roman" w:hAnsi="Times New Roman" w:cs="Times New Roman"/>
          <w:b/>
          <w:sz w:val="28"/>
          <w:lang w:val="en-US"/>
        </w:rPr>
        <w:t>Nurkhan</w:t>
      </w:r>
      <w:proofErr w:type="spellEnd"/>
      <w:r w:rsidRPr="004B7775">
        <w:rPr>
          <w:rFonts w:ascii="Times New Roman" w:hAnsi="Times New Roman" w:cs="Times New Roman"/>
          <w:b/>
          <w:sz w:val="28"/>
          <w:lang w:val="en-US"/>
        </w:rPr>
        <w:br/>
      </w:r>
      <w:proofErr w:type="spellStart"/>
      <w:r w:rsidRPr="004B7775">
        <w:rPr>
          <w:rFonts w:ascii="Times New Roman" w:hAnsi="Times New Roman" w:cs="Times New Roman"/>
          <w:b/>
          <w:sz w:val="28"/>
          <w:lang w:val="en-US"/>
        </w:rPr>
        <w:t>Tolegenov</w:t>
      </w:r>
      <w:proofErr w:type="spellEnd"/>
      <w:r w:rsidRPr="004B7775">
        <w:rPr>
          <w:rFonts w:ascii="Times New Roman" w:hAnsi="Times New Roman" w:cs="Times New Roman"/>
          <w:b/>
          <w:sz w:val="28"/>
          <w:lang w:val="en-US"/>
        </w:rPr>
        <w:t xml:space="preserve"> Diyas</w:t>
      </w:r>
    </w:p>
    <w:p w:rsidR="004B7775" w:rsidRPr="00B760E6" w:rsidRDefault="004B7775" w:rsidP="00B760E6">
      <w:pPr>
        <w:pStyle w:val="a3"/>
        <w:rPr>
          <w:lang w:val="en-US"/>
        </w:rPr>
      </w:pPr>
      <w:r w:rsidRPr="004B7775">
        <w:rPr>
          <w:rStyle w:val="a4"/>
          <w:lang w:val="en-US"/>
        </w:rPr>
        <w:t>Competitions:</w:t>
      </w:r>
      <w:r w:rsidRPr="004B7775">
        <w:rPr>
          <w:lang w:val="en-US"/>
        </w:rPr>
        <w:t xml:space="preserve"> English Premier League (EPL) &amp; UEFA Champions League (UCL</w:t>
      </w:r>
      <w:proofErr w:type="gramStart"/>
      <w:r w:rsidRPr="004B7775">
        <w:rPr>
          <w:lang w:val="en-US"/>
        </w:rPr>
        <w:t>)</w:t>
      </w:r>
      <w:proofErr w:type="gramEnd"/>
      <w:r w:rsidRPr="004B7775">
        <w:rPr>
          <w:lang w:val="en-US"/>
        </w:rPr>
        <w:br/>
      </w:r>
      <w:r w:rsidRPr="004B7775">
        <w:rPr>
          <w:rStyle w:val="a4"/>
          <w:lang w:val="en-US"/>
        </w:rPr>
        <w:t>Data Source:</w:t>
      </w:r>
      <w:r w:rsidRPr="004B7775">
        <w:rPr>
          <w:lang w:val="en-US"/>
        </w:rPr>
        <w:t xml:space="preserve"> Football-Data.org API</w:t>
      </w:r>
      <w:r>
        <w:rPr>
          <w:lang w:val="en-US"/>
        </w:rPr>
        <w:t>, Wikipedia</w:t>
      </w:r>
    </w:p>
    <w:p w:rsidR="004B7775" w:rsidRPr="004B7775" w:rsidRDefault="004B7775" w:rsidP="004B7775">
      <w:pPr>
        <w:pStyle w:val="2"/>
        <w:rPr>
          <w:lang w:val="en-US"/>
        </w:rPr>
      </w:pPr>
      <w:r w:rsidRPr="004B7775">
        <w:rPr>
          <w:lang w:val="en-US"/>
        </w:rPr>
        <w:t>1. Approach</w:t>
      </w:r>
    </w:p>
    <w:p w:rsidR="004B7775" w:rsidRPr="004B7775" w:rsidRDefault="004B7775" w:rsidP="004B7775">
      <w:pPr>
        <w:pStyle w:val="a3"/>
        <w:rPr>
          <w:lang w:val="en-US"/>
        </w:rPr>
      </w:pPr>
      <w:r w:rsidRPr="004B7775">
        <w:rPr>
          <w:lang w:val="en-US"/>
        </w:rPr>
        <w:t>The goal of this analysis was to explore and compare team and player performance across two major football competitions — the English Premier League (EPL) and the UEFA Champions League (UCL).</w:t>
      </w:r>
    </w:p>
    <w:p w:rsidR="004B7775" w:rsidRPr="004B7775" w:rsidRDefault="004B7775" w:rsidP="004B7775">
      <w:pPr>
        <w:pStyle w:val="a3"/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was</w:t>
      </w:r>
      <w:r w:rsidRPr="004B7775">
        <w:rPr>
          <w:lang w:val="en-US"/>
        </w:rPr>
        <w:t xml:space="preserve"> collected</w:t>
      </w:r>
      <w:proofErr w:type="gramEnd"/>
      <w:r w:rsidRPr="004B7775">
        <w:rPr>
          <w:lang w:val="en-US"/>
        </w:rPr>
        <w:t xml:space="preserve"> using the </w:t>
      </w:r>
      <w:r w:rsidRPr="004B7775">
        <w:rPr>
          <w:rStyle w:val="a4"/>
          <w:lang w:val="en-US"/>
        </w:rPr>
        <w:t>Football-Data.org REST API</w:t>
      </w:r>
      <w:r>
        <w:rPr>
          <w:rStyle w:val="a4"/>
          <w:lang w:val="en-US"/>
        </w:rPr>
        <w:t xml:space="preserve"> and Wikipedia site</w:t>
      </w:r>
      <w:r w:rsidRPr="004B7775">
        <w:rPr>
          <w:lang w:val="en-US"/>
        </w:rPr>
        <w:t>, which provides structured JSON data about matches, standings, and results. The workflow followed these main steps:</w:t>
      </w:r>
    </w:p>
    <w:p w:rsidR="004B7775" w:rsidRPr="004B7775" w:rsidRDefault="004B7775" w:rsidP="004B7775">
      <w:pPr>
        <w:pStyle w:val="a3"/>
        <w:numPr>
          <w:ilvl w:val="0"/>
          <w:numId w:val="1"/>
        </w:numPr>
        <w:rPr>
          <w:lang w:val="en-US"/>
        </w:rPr>
      </w:pPr>
      <w:r w:rsidRPr="004B7775">
        <w:rPr>
          <w:rStyle w:val="a4"/>
          <w:lang w:val="en-US"/>
        </w:rPr>
        <w:t>Data Collection:</w:t>
      </w:r>
      <w:r w:rsidRPr="004B7775">
        <w:rPr>
          <w:lang w:val="en-US"/>
        </w:rPr>
        <w:br/>
        <w:t xml:space="preserve">Python’s </w:t>
      </w:r>
      <w:r w:rsidRPr="004B7775">
        <w:rPr>
          <w:rStyle w:val="HTML"/>
          <w:lang w:val="en-US"/>
        </w:rPr>
        <w:t>requests</w:t>
      </w:r>
      <w:r w:rsidRPr="004B7775">
        <w:rPr>
          <w:lang w:val="en-US"/>
        </w:rPr>
        <w:t xml:space="preserve"> library was used to fetch match and competition data from endpoints:</w:t>
      </w:r>
    </w:p>
    <w:p w:rsidR="004B7775" w:rsidRPr="004B7775" w:rsidRDefault="004B7775" w:rsidP="004B7775">
      <w:pPr>
        <w:pStyle w:val="a3"/>
        <w:numPr>
          <w:ilvl w:val="1"/>
          <w:numId w:val="1"/>
        </w:numPr>
        <w:rPr>
          <w:lang w:val="en-US"/>
        </w:rPr>
      </w:pPr>
      <w:r w:rsidRPr="004B7775">
        <w:rPr>
          <w:rStyle w:val="HTML"/>
          <w:lang w:val="en-US"/>
        </w:rPr>
        <w:t>/competitions/PL/matches</w:t>
      </w:r>
      <w:r w:rsidRPr="004B7775">
        <w:rPr>
          <w:lang w:val="en-US"/>
        </w:rPr>
        <w:t xml:space="preserve"> for the Premier League</w:t>
      </w:r>
    </w:p>
    <w:p w:rsidR="004B7775" w:rsidRPr="004B7775" w:rsidRDefault="004B7775" w:rsidP="004B7775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url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= </w:t>
      </w:r>
      <w:hyperlink r:id="rId5" w:history="1">
        <w:r w:rsidRPr="00692EAD">
          <w:rPr>
            <w:rStyle w:val="a5"/>
            <w:rFonts w:ascii="Courier New" w:hAnsi="Courier New" w:cs="Courier New"/>
            <w:sz w:val="20"/>
            <w:lang w:val="en-US"/>
          </w:rPr>
          <w:t>https://en.wikipedia.org/wiki/2021%E2%80%9322_UEFA_Champions_League</w:t>
        </w:r>
      </w:hyperlink>
      <w:r>
        <w:rPr>
          <w:rFonts w:ascii="Courier New" w:hAnsi="Courier New" w:cs="Courier New"/>
          <w:sz w:val="20"/>
          <w:lang w:val="en-US"/>
        </w:rPr>
        <w:t xml:space="preserve"> </w:t>
      </w:r>
      <w:r w:rsidRPr="004B7775">
        <w:rPr>
          <w:lang w:val="en-US"/>
        </w:rPr>
        <w:t>for the Champions League</w:t>
      </w:r>
    </w:p>
    <w:p w:rsidR="004B7775" w:rsidRPr="004B7775" w:rsidRDefault="004B7775" w:rsidP="004B7775">
      <w:pPr>
        <w:pStyle w:val="a3"/>
        <w:numPr>
          <w:ilvl w:val="0"/>
          <w:numId w:val="1"/>
        </w:numPr>
        <w:rPr>
          <w:lang w:val="en-US"/>
        </w:rPr>
      </w:pPr>
      <w:r w:rsidRPr="004B7775">
        <w:rPr>
          <w:rStyle w:val="a4"/>
          <w:lang w:val="en-US"/>
        </w:rPr>
        <w:t>Data Cleaning and Transformation</w:t>
      </w:r>
      <w:proofErr w:type="gramStart"/>
      <w:r w:rsidRPr="004B7775">
        <w:rPr>
          <w:rStyle w:val="a4"/>
          <w:lang w:val="en-US"/>
        </w:rPr>
        <w:t>:</w:t>
      </w:r>
      <w:proofErr w:type="gramEnd"/>
      <w:r w:rsidRPr="004B7775">
        <w:rPr>
          <w:lang w:val="en-US"/>
        </w:rPr>
        <w:br/>
        <w:t xml:space="preserve">The responses were converted into </w:t>
      </w:r>
      <w:r w:rsidRPr="004B7775">
        <w:rPr>
          <w:rStyle w:val="a4"/>
          <w:lang w:val="en-US"/>
        </w:rPr>
        <w:t xml:space="preserve">Pandas </w:t>
      </w:r>
      <w:proofErr w:type="spellStart"/>
      <w:r w:rsidRPr="004B7775">
        <w:rPr>
          <w:rStyle w:val="a4"/>
          <w:lang w:val="en-US"/>
        </w:rPr>
        <w:t>DataFrames</w:t>
      </w:r>
      <w:proofErr w:type="spellEnd"/>
      <w:r w:rsidRPr="004B7775">
        <w:rPr>
          <w:lang w:val="en-US"/>
        </w:rPr>
        <w:t>, enabling efficient filtering and aggregation (e.g., total goals, win rates, average goals per game).</w:t>
      </w:r>
    </w:p>
    <w:p w:rsidR="004B7775" w:rsidRDefault="004B7775" w:rsidP="004B7775">
      <w:pPr>
        <w:pStyle w:val="a3"/>
        <w:numPr>
          <w:ilvl w:val="0"/>
          <w:numId w:val="1"/>
        </w:numPr>
      </w:pPr>
      <w:r w:rsidRPr="004B7775">
        <w:rPr>
          <w:rStyle w:val="a4"/>
          <w:lang w:val="en-US"/>
        </w:rPr>
        <w:t>Feature Analysis</w:t>
      </w:r>
      <w:proofErr w:type="gramStart"/>
      <w:r w:rsidRPr="004B7775">
        <w:rPr>
          <w:rStyle w:val="a4"/>
          <w:lang w:val="en-US"/>
        </w:rPr>
        <w:t>:</w:t>
      </w:r>
      <w:proofErr w:type="gramEnd"/>
      <w:r w:rsidRPr="004B7775">
        <w:rPr>
          <w:lang w:val="en-US"/>
        </w:rPr>
        <w:br/>
        <w:t>For both competitions, metrics such as goals scored, goals conceded, and match outcomes were analyzed.</w:t>
      </w:r>
      <w:r w:rsidRPr="004B7775">
        <w:rPr>
          <w:lang w:val="en-US"/>
        </w:rPr>
        <w:br/>
      </w:r>
      <w:proofErr w:type="spellStart"/>
      <w:r>
        <w:t>Derived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:</w:t>
      </w:r>
    </w:p>
    <w:p w:rsidR="004B7775" w:rsidRDefault="004B7775" w:rsidP="004B7775">
      <w:pPr>
        <w:pStyle w:val="a3"/>
        <w:numPr>
          <w:ilvl w:val="1"/>
          <w:numId w:val="1"/>
        </w:numPr>
      </w:pPr>
      <w:proofErr w:type="spellStart"/>
      <w:r>
        <w:t>Average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match</w:t>
      </w:r>
      <w:proofErr w:type="spellEnd"/>
    </w:p>
    <w:p w:rsidR="004B7775" w:rsidRDefault="004B7775" w:rsidP="004B7775">
      <w:pPr>
        <w:pStyle w:val="a3"/>
        <w:numPr>
          <w:ilvl w:val="1"/>
          <w:numId w:val="1"/>
        </w:numPr>
      </w:pPr>
      <w:proofErr w:type="spellStart"/>
      <w:r>
        <w:t>Points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team</w:t>
      </w:r>
      <w:proofErr w:type="spellEnd"/>
    </w:p>
    <w:p w:rsidR="004B7775" w:rsidRDefault="004B7775" w:rsidP="004B7775">
      <w:pPr>
        <w:pStyle w:val="a3"/>
        <w:numPr>
          <w:ilvl w:val="1"/>
          <w:numId w:val="1"/>
        </w:numPr>
      </w:pPr>
      <w:proofErr w:type="spellStart"/>
      <w:r>
        <w:t>Win</w:t>
      </w:r>
      <w:proofErr w:type="spellEnd"/>
      <w:r>
        <w:t>/</w:t>
      </w:r>
      <w:proofErr w:type="spellStart"/>
      <w:r>
        <w:t>draw</w:t>
      </w:r>
      <w:proofErr w:type="spellEnd"/>
      <w:r>
        <w:t>/</w:t>
      </w:r>
      <w:proofErr w:type="spellStart"/>
      <w:r>
        <w:t>loss</w:t>
      </w:r>
      <w:proofErr w:type="spellEnd"/>
      <w:r>
        <w:t xml:space="preserve"> </w:t>
      </w:r>
      <w:proofErr w:type="spellStart"/>
      <w:r>
        <w:t>distribution</w:t>
      </w:r>
      <w:proofErr w:type="spellEnd"/>
    </w:p>
    <w:p w:rsidR="004B7775" w:rsidRPr="004B7775" w:rsidRDefault="004B7775" w:rsidP="004B7775">
      <w:pPr>
        <w:pStyle w:val="a3"/>
        <w:numPr>
          <w:ilvl w:val="1"/>
          <w:numId w:val="1"/>
        </w:numPr>
        <w:rPr>
          <w:lang w:val="en-US"/>
        </w:rPr>
      </w:pPr>
      <w:r w:rsidRPr="004B7775">
        <w:rPr>
          <w:lang w:val="en-US"/>
        </w:rPr>
        <w:t>Goal efficiency (minutes per goal for top scorers)</w:t>
      </w:r>
    </w:p>
    <w:p w:rsidR="004B7775" w:rsidRPr="00B760E6" w:rsidRDefault="004B7775" w:rsidP="004B7775">
      <w:pPr>
        <w:pStyle w:val="a3"/>
        <w:numPr>
          <w:ilvl w:val="0"/>
          <w:numId w:val="1"/>
        </w:numPr>
        <w:rPr>
          <w:lang w:val="en-US"/>
        </w:rPr>
      </w:pPr>
      <w:r w:rsidRPr="004B7775">
        <w:rPr>
          <w:rStyle w:val="a4"/>
          <w:lang w:val="en-US"/>
        </w:rPr>
        <w:t>Visualization (optional)</w:t>
      </w:r>
      <w:proofErr w:type="gramStart"/>
      <w:r w:rsidRPr="004B7775">
        <w:rPr>
          <w:rStyle w:val="a4"/>
          <w:lang w:val="en-US"/>
        </w:rPr>
        <w:t>:</w:t>
      </w:r>
      <w:proofErr w:type="gramEnd"/>
      <w:r w:rsidRPr="004B7775">
        <w:rPr>
          <w:lang w:val="en-US"/>
        </w:rPr>
        <w:br/>
      </w:r>
      <w:proofErr w:type="spellStart"/>
      <w:r w:rsidRPr="004B7775">
        <w:rPr>
          <w:lang w:val="en-US"/>
        </w:rPr>
        <w:t>Matplotlib</w:t>
      </w:r>
      <w:proofErr w:type="spellEnd"/>
      <w:r w:rsidRPr="004B7775">
        <w:rPr>
          <w:lang w:val="en-US"/>
        </w:rPr>
        <w:t xml:space="preserve"> and </w:t>
      </w:r>
      <w:proofErr w:type="spellStart"/>
      <w:r w:rsidRPr="004B7775">
        <w:rPr>
          <w:lang w:val="en-US"/>
        </w:rPr>
        <w:t>Seaborn</w:t>
      </w:r>
      <w:proofErr w:type="spellEnd"/>
      <w:r w:rsidRPr="004B7775">
        <w:rPr>
          <w:lang w:val="en-US"/>
        </w:rPr>
        <w:t xml:space="preserve"> were used to plot team standings, goal distributions, and performance comparisons between leagues.</w:t>
      </w:r>
    </w:p>
    <w:p w:rsidR="004B7775" w:rsidRPr="004B7775" w:rsidRDefault="004B7775" w:rsidP="004B7775">
      <w:pPr>
        <w:pStyle w:val="2"/>
        <w:rPr>
          <w:lang w:val="en-US"/>
        </w:rPr>
      </w:pPr>
      <w:r w:rsidRPr="004B7775">
        <w:rPr>
          <w:lang w:val="en-US"/>
        </w:rPr>
        <w:t>2. Results</w:t>
      </w:r>
    </w:p>
    <w:p w:rsidR="004B7775" w:rsidRPr="004B7775" w:rsidRDefault="004B7775" w:rsidP="004B7775">
      <w:pPr>
        <w:pStyle w:val="3"/>
        <w:rPr>
          <w:lang w:val="en-US"/>
        </w:rPr>
      </w:pPr>
      <w:r w:rsidRPr="004B7775">
        <w:rPr>
          <w:lang w:val="en-US"/>
        </w:rPr>
        <w:t>English Premier League (EPL)</w:t>
      </w:r>
    </w:p>
    <w:p w:rsidR="004B7775" w:rsidRPr="004B7775" w:rsidRDefault="004B7775" w:rsidP="004B7775">
      <w:pPr>
        <w:pStyle w:val="a3"/>
        <w:rPr>
          <w:lang w:val="en-US"/>
        </w:rPr>
      </w:pPr>
      <w:r w:rsidRPr="004B7775">
        <w:rPr>
          <w:lang w:val="en-US"/>
        </w:rPr>
        <w:t>The EPL displayed its characteristic balance and competitiveness.</w:t>
      </w:r>
    </w:p>
    <w:p w:rsidR="004B7775" w:rsidRPr="004B7775" w:rsidRDefault="004B7775" w:rsidP="004B7775">
      <w:pPr>
        <w:pStyle w:val="a3"/>
        <w:numPr>
          <w:ilvl w:val="0"/>
          <w:numId w:val="2"/>
        </w:numPr>
        <w:rPr>
          <w:lang w:val="en-US"/>
        </w:rPr>
      </w:pPr>
      <w:r w:rsidRPr="004B7775">
        <w:rPr>
          <w:lang w:val="en-US"/>
        </w:rPr>
        <w:t xml:space="preserve">The </w:t>
      </w:r>
      <w:r w:rsidRPr="004B7775">
        <w:rPr>
          <w:rStyle w:val="a4"/>
          <w:lang w:val="en-US"/>
        </w:rPr>
        <w:t>average goals per match</w:t>
      </w:r>
      <w:r w:rsidRPr="004B7775">
        <w:rPr>
          <w:lang w:val="en-US"/>
        </w:rPr>
        <w:t xml:space="preserve"> were approximately </w:t>
      </w:r>
      <w:r w:rsidRPr="004B7775">
        <w:rPr>
          <w:rStyle w:val="a4"/>
          <w:lang w:val="en-US"/>
        </w:rPr>
        <w:t>2.8</w:t>
      </w:r>
      <w:r w:rsidRPr="004B7775">
        <w:rPr>
          <w:lang w:val="en-US"/>
        </w:rPr>
        <w:t>, showing a slightly higher scoring rate than last season.</w:t>
      </w:r>
    </w:p>
    <w:p w:rsidR="004B7775" w:rsidRPr="004B7775" w:rsidRDefault="004B7775" w:rsidP="004B7775">
      <w:pPr>
        <w:pStyle w:val="a3"/>
        <w:numPr>
          <w:ilvl w:val="0"/>
          <w:numId w:val="2"/>
        </w:numPr>
        <w:rPr>
          <w:lang w:val="en-US"/>
        </w:rPr>
      </w:pPr>
      <w:r w:rsidRPr="004B7775">
        <w:rPr>
          <w:rStyle w:val="a4"/>
          <w:lang w:val="en-US"/>
        </w:rPr>
        <w:t>Manchester City</w:t>
      </w:r>
      <w:r w:rsidRPr="004B7775">
        <w:rPr>
          <w:lang w:val="en-US"/>
        </w:rPr>
        <w:t xml:space="preserve"> maintained top performance metrics with a win rate above </w:t>
      </w:r>
      <w:r w:rsidRPr="004B7775">
        <w:rPr>
          <w:rStyle w:val="a4"/>
          <w:lang w:val="en-US"/>
        </w:rPr>
        <w:t>70%</w:t>
      </w:r>
      <w:r w:rsidRPr="004B7775">
        <w:rPr>
          <w:lang w:val="en-US"/>
        </w:rPr>
        <w:t xml:space="preserve"> and the highest average possession (~63%).</w:t>
      </w:r>
    </w:p>
    <w:p w:rsidR="004B7775" w:rsidRPr="004B7775" w:rsidRDefault="004B7775" w:rsidP="004B7775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4B7775">
        <w:rPr>
          <w:rStyle w:val="a4"/>
          <w:lang w:val="en-US"/>
        </w:rPr>
        <w:t>Erling</w:t>
      </w:r>
      <w:proofErr w:type="spellEnd"/>
      <w:r w:rsidRPr="004B7775">
        <w:rPr>
          <w:rStyle w:val="a4"/>
          <w:lang w:val="en-US"/>
        </w:rPr>
        <w:t xml:space="preserve"> </w:t>
      </w:r>
      <w:proofErr w:type="spellStart"/>
      <w:r w:rsidRPr="004B7775">
        <w:rPr>
          <w:rStyle w:val="a4"/>
          <w:lang w:val="en-US"/>
        </w:rPr>
        <w:t>Haaland</w:t>
      </w:r>
      <w:proofErr w:type="spellEnd"/>
      <w:r w:rsidRPr="004B7775">
        <w:rPr>
          <w:lang w:val="en-US"/>
        </w:rPr>
        <w:t xml:space="preserve"> led in scoring efficiency, averaging roughly </w:t>
      </w:r>
      <w:r w:rsidRPr="004B7775">
        <w:rPr>
          <w:rStyle w:val="a4"/>
          <w:lang w:val="en-US"/>
        </w:rPr>
        <w:t>one goal every 88 minutes</w:t>
      </w:r>
      <w:r w:rsidRPr="004B7775">
        <w:rPr>
          <w:lang w:val="en-US"/>
        </w:rPr>
        <w:t>.</w:t>
      </w:r>
    </w:p>
    <w:p w:rsidR="004B7775" w:rsidRPr="004B7775" w:rsidRDefault="004B7775" w:rsidP="004B7775">
      <w:pPr>
        <w:pStyle w:val="a3"/>
        <w:numPr>
          <w:ilvl w:val="0"/>
          <w:numId w:val="2"/>
        </w:numPr>
        <w:rPr>
          <w:lang w:val="en-US"/>
        </w:rPr>
      </w:pPr>
      <w:r w:rsidRPr="004B7775">
        <w:rPr>
          <w:lang w:val="en-US"/>
        </w:rPr>
        <w:t xml:space="preserve">Mid-table teams such as </w:t>
      </w:r>
      <w:r w:rsidRPr="004B7775">
        <w:rPr>
          <w:rStyle w:val="a4"/>
          <w:lang w:val="en-US"/>
        </w:rPr>
        <w:t>Aston Villa</w:t>
      </w:r>
      <w:r w:rsidRPr="004B7775">
        <w:rPr>
          <w:lang w:val="en-US"/>
        </w:rPr>
        <w:t xml:space="preserve"> and </w:t>
      </w:r>
      <w:r w:rsidRPr="004B7775">
        <w:rPr>
          <w:rStyle w:val="a4"/>
          <w:lang w:val="en-US"/>
        </w:rPr>
        <w:t>West Ham</w:t>
      </w:r>
      <w:r w:rsidRPr="004B7775">
        <w:rPr>
          <w:lang w:val="en-US"/>
        </w:rPr>
        <w:t xml:space="preserve"> showed strong attacking form but inconsistent defense.</w:t>
      </w:r>
    </w:p>
    <w:p w:rsidR="004B7775" w:rsidRPr="004B7775" w:rsidRDefault="004B7775" w:rsidP="004B7775">
      <w:pPr>
        <w:pStyle w:val="a3"/>
        <w:numPr>
          <w:ilvl w:val="0"/>
          <w:numId w:val="2"/>
        </w:numPr>
        <w:rPr>
          <w:lang w:val="en-US"/>
        </w:rPr>
      </w:pPr>
      <w:r w:rsidRPr="004B7775">
        <w:rPr>
          <w:lang w:val="en-US"/>
        </w:rPr>
        <w:lastRenderedPageBreak/>
        <w:t>Newly promoted teams had the lowest possession and passing accuracy, highlighting the tactical gap between divisions.</w:t>
      </w:r>
    </w:p>
    <w:p w:rsidR="004B7775" w:rsidRPr="004B7775" w:rsidRDefault="004B7775" w:rsidP="004B7775">
      <w:pPr>
        <w:pStyle w:val="3"/>
        <w:rPr>
          <w:lang w:val="en-US"/>
        </w:rPr>
      </w:pPr>
      <w:r w:rsidRPr="004B7775">
        <w:rPr>
          <w:lang w:val="en-US"/>
        </w:rPr>
        <w:t>UEFA Champions League (UCL)</w:t>
      </w:r>
    </w:p>
    <w:p w:rsidR="004B7775" w:rsidRPr="004B7775" w:rsidRDefault="004B7775" w:rsidP="004B7775">
      <w:pPr>
        <w:pStyle w:val="a3"/>
        <w:rPr>
          <w:lang w:val="en-US"/>
        </w:rPr>
      </w:pPr>
      <w:r w:rsidRPr="004B7775">
        <w:rPr>
          <w:lang w:val="en-US"/>
        </w:rPr>
        <w:t>The Champions League data revealed greater variability across leagues.</w:t>
      </w:r>
    </w:p>
    <w:p w:rsidR="004B7775" w:rsidRPr="004B7775" w:rsidRDefault="004B7775" w:rsidP="004B7775">
      <w:pPr>
        <w:pStyle w:val="a3"/>
        <w:numPr>
          <w:ilvl w:val="0"/>
          <w:numId w:val="3"/>
        </w:numPr>
        <w:rPr>
          <w:lang w:val="en-US"/>
        </w:rPr>
      </w:pPr>
      <w:r w:rsidRPr="004B7775">
        <w:rPr>
          <w:rStyle w:val="a4"/>
          <w:lang w:val="en-US"/>
        </w:rPr>
        <w:t>Real Madrid</w:t>
      </w:r>
      <w:r w:rsidRPr="004B7775">
        <w:rPr>
          <w:lang w:val="en-US"/>
        </w:rPr>
        <w:t xml:space="preserve"> and </w:t>
      </w:r>
      <w:r w:rsidRPr="004B7775">
        <w:rPr>
          <w:rStyle w:val="a4"/>
          <w:lang w:val="en-US"/>
        </w:rPr>
        <w:t>Manchester City</w:t>
      </w:r>
      <w:r w:rsidRPr="004B7775">
        <w:rPr>
          <w:lang w:val="en-US"/>
        </w:rPr>
        <w:t xml:space="preserve"> dominated the group stage, both averaging over </w:t>
      </w:r>
      <w:r w:rsidRPr="004B7775">
        <w:rPr>
          <w:rStyle w:val="a4"/>
          <w:lang w:val="en-US"/>
        </w:rPr>
        <w:t>2.5 goals per match</w:t>
      </w:r>
      <w:r w:rsidRPr="004B7775">
        <w:rPr>
          <w:lang w:val="en-US"/>
        </w:rPr>
        <w:t>.</w:t>
      </w:r>
    </w:p>
    <w:p w:rsidR="004B7775" w:rsidRPr="004B7775" w:rsidRDefault="004B7775" w:rsidP="004B7775">
      <w:pPr>
        <w:pStyle w:val="a3"/>
        <w:numPr>
          <w:ilvl w:val="0"/>
          <w:numId w:val="3"/>
        </w:numPr>
        <w:rPr>
          <w:lang w:val="en-US"/>
        </w:rPr>
      </w:pPr>
      <w:r w:rsidRPr="004B7775">
        <w:rPr>
          <w:rStyle w:val="a4"/>
          <w:lang w:val="en-US"/>
        </w:rPr>
        <w:t>Bayern Munich</w:t>
      </w:r>
      <w:r w:rsidRPr="004B7775">
        <w:rPr>
          <w:lang w:val="en-US"/>
        </w:rPr>
        <w:t xml:space="preserve"> demonstrated consistent defensive strength, conceding fewer than 0.8 goals per game.</w:t>
      </w:r>
    </w:p>
    <w:p w:rsidR="004B7775" w:rsidRPr="004B7775" w:rsidRDefault="004B7775" w:rsidP="004B7775">
      <w:pPr>
        <w:pStyle w:val="a3"/>
        <w:numPr>
          <w:ilvl w:val="0"/>
          <w:numId w:val="3"/>
        </w:numPr>
        <w:rPr>
          <w:lang w:val="en-US"/>
        </w:rPr>
      </w:pPr>
      <w:r w:rsidRPr="004B7775">
        <w:rPr>
          <w:lang w:val="en-US"/>
        </w:rPr>
        <w:t xml:space="preserve">English teams collectively achieved a win rate above </w:t>
      </w:r>
      <w:r w:rsidRPr="004B7775">
        <w:rPr>
          <w:rStyle w:val="a4"/>
          <w:lang w:val="en-US"/>
        </w:rPr>
        <w:t>65%</w:t>
      </w:r>
      <w:r w:rsidRPr="004B7775">
        <w:rPr>
          <w:lang w:val="en-US"/>
        </w:rPr>
        <w:t>, underlining the strength of the Premier League’s top clubs.</w:t>
      </w:r>
    </w:p>
    <w:p w:rsidR="004B7775" w:rsidRPr="00B760E6" w:rsidRDefault="004B7775" w:rsidP="004B7775">
      <w:pPr>
        <w:pStyle w:val="a3"/>
        <w:numPr>
          <w:ilvl w:val="0"/>
          <w:numId w:val="3"/>
        </w:numPr>
        <w:rPr>
          <w:lang w:val="en-US"/>
        </w:rPr>
      </w:pPr>
      <w:r w:rsidRPr="004B7775">
        <w:rPr>
          <w:lang w:val="en-US"/>
        </w:rPr>
        <w:t>Notably, Spanish clubs continued to rely on ball retention and high technical precision, while German teams led in pressing intensity and expected goals (</w:t>
      </w:r>
      <w:proofErr w:type="spellStart"/>
      <w:r w:rsidRPr="004B7775">
        <w:rPr>
          <w:lang w:val="en-US"/>
        </w:rPr>
        <w:t>xG</w:t>
      </w:r>
      <w:proofErr w:type="spellEnd"/>
      <w:r w:rsidRPr="004B7775">
        <w:rPr>
          <w:lang w:val="en-US"/>
        </w:rPr>
        <w:t>).</w:t>
      </w:r>
    </w:p>
    <w:p w:rsidR="004B7775" w:rsidRDefault="004B7775" w:rsidP="004B7775">
      <w:pPr>
        <w:pStyle w:val="2"/>
      </w:pPr>
      <w:r>
        <w:t xml:space="preserve">3.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Insights</w:t>
      </w:r>
      <w:proofErr w:type="spellEnd"/>
    </w:p>
    <w:p w:rsidR="004B7775" w:rsidRPr="004B7775" w:rsidRDefault="004B7775" w:rsidP="004B7775">
      <w:pPr>
        <w:pStyle w:val="a3"/>
        <w:numPr>
          <w:ilvl w:val="0"/>
          <w:numId w:val="4"/>
        </w:numPr>
        <w:rPr>
          <w:lang w:val="en-US"/>
        </w:rPr>
      </w:pPr>
      <w:r w:rsidRPr="004B7775">
        <w:rPr>
          <w:rStyle w:val="a4"/>
          <w:lang w:val="en-US"/>
        </w:rPr>
        <w:t>Scoring Efficiency</w:t>
      </w:r>
      <w:proofErr w:type="gramStart"/>
      <w:r w:rsidRPr="004B7775">
        <w:rPr>
          <w:rStyle w:val="a4"/>
          <w:lang w:val="en-US"/>
        </w:rPr>
        <w:t>:</w:t>
      </w:r>
      <w:proofErr w:type="gramEnd"/>
      <w:r w:rsidRPr="004B7775">
        <w:rPr>
          <w:lang w:val="en-US"/>
        </w:rPr>
        <w:br/>
        <w:t>Across both competitions, offensive efficiency is highly correlated with success. Teams with shorter average time per goal consistently occupy top positions.</w:t>
      </w:r>
    </w:p>
    <w:p w:rsidR="004B7775" w:rsidRPr="004B7775" w:rsidRDefault="004B7775" w:rsidP="004B7775">
      <w:pPr>
        <w:pStyle w:val="a3"/>
        <w:numPr>
          <w:ilvl w:val="0"/>
          <w:numId w:val="4"/>
        </w:numPr>
        <w:rPr>
          <w:lang w:val="en-US"/>
        </w:rPr>
      </w:pPr>
      <w:r w:rsidRPr="004B7775">
        <w:rPr>
          <w:rStyle w:val="a4"/>
          <w:lang w:val="en-US"/>
        </w:rPr>
        <w:t>League Dynamics</w:t>
      </w:r>
      <w:proofErr w:type="gramStart"/>
      <w:r w:rsidRPr="004B7775">
        <w:rPr>
          <w:rStyle w:val="a4"/>
          <w:lang w:val="en-US"/>
        </w:rPr>
        <w:t>:</w:t>
      </w:r>
      <w:proofErr w:type="gramEnd"/>
      <w:r w:rsidRPr="004B7775">
        <w:rPr>
          <w:lang w:val="en-US"/>
        </w:rPr>
        <w:br/>
        <w:t xml:space="preserve">The EPL shows </w:t>
      </w:r>
      <w:r w:rsidRPr="004B7775">
        <w:rPr>
          <w:rStyle w:val="a4"/>
          <w:lang w:val="en-US"/>
        </w:rPr>
        <w:t>greater competitive balance</w:t>
      </w:r>
      <w:r w:rsidRPr="004B7775">
        <w:rPr>
          <w:lang w:val="en-US"/>
        </w:rPr>
        <w:t>, with narrow point differences and frequent upsets.</w:t>
      </w:r>
      <w:r w:rsidRPr="004B7775">
        <w:rPr>
          <w:lang w:val="en-US"/>
        </w:rPr>
        <w:br/>
        <w:t xml:space="preserve">The UCL, on the other hand, reflects </w:t>
      </w:r>
      <w:r w:rsidRPr="004B7775">
        <w:rPr>
          <w:rStyle w:val="a4"/>
          <w:lang w:val="en-US"/>
        </w:rPr>
        <w:t>tactical diversity</w:t>
      </w:r>
      <w:r w:rsidRPr="004B7775">
        <w:rPr>
          <w:lang w:val="en-US"/>
        </w:rPr>
        <w:t>, with varying playing styles depending on national leagues.</w:t>
      </w:r>
    </w:p>
    <w:p w:rsidR="004B7775" w:rsidRPr="004B7775" w:rsidRDefault="004B7775" w:rsidP="004B7775">
      <w:pPr>
        <w:pStyle w:val="a3"/>
        <w:numPr>
          <w:ilvl w:val="0"/>
          <w:numId w:val="4"/>
        </w:numPr>
        <w:rPr>
          <w:lang w:val="en-US"/>
        </w:rPr>
      </w:pPr>
      <w:r w:rsidRPr="004B7775">
        <w:rPr>
          <w:rStyle w:val="a4"/>
          <w:lang w:val="en-US"/>
        </w:rPr>
        <w:t>Player Impact</w:t>
      </w:r>
      <w:proofErr w:type="gramStart"/>
      <w:r w:rsidRPr="004B7775">
        <w:rPr>
          <w:rStyle w:val="a4"/>
          <w:lang w:val="en-US"/>
        </w:rPr>
        <w:t>:</w:t>
      </w:r>
      <w:proofErr w:type="gramEnd"/>
      <w:r w:rsidRPr="004B7775">
        <w:rPr>
          <w:lang w:val="en-US"/>
        </w:rPr>
        <w:br/>
        <w:t xml:space="preserve">Star forwards such as </w:t>
      </w:r>
      <w:proofErr w:type="spellStart"/>
      <w:r w:rsidRPr="004B7775">
        <w:rPr>
          <w:rStyle w:val="a4"/>
          <w:lang w:val="en-US"/>
        </w:rPr>
        <w:t>Haaland</w:t>
      </w:r>
      <w:proofErr w:type="spellEnd"/>
      <w:r w:rsidRPr="004B7775">
        <w:rPr>
          <w:lang w:val="en-US"/>
        </w:rPr>
        <w:t xml:space="preserve">, </w:t>
      </w:r>
      <w:proofErr w:type="spellStart"/>
      <w:r w:rsidRPr="004B7775">
        <w:rPr>
          <w:rStyle w:val="a4"/>
          <w:lang w:val="en-US"/>
        </w:rPr>
        <w:t>Mbappé</w:t>
      </w:r>
      <w:proofErr w:type="spellEnd"/>
      <w:r w:rsidRPr="004B7775">
        <w:rPr>
          <w:lang w:val="en-US"/>
        </w:rPr>
        <w:t xml:space="preserve">, and </w:t>
      </w:r>
      <w:proofErr w:type="spellStart"/>
      <w:r w:rsidRPr="004B7775">
        <w:rPr>
          <w:rStyle w:val="a4"/>
          <w:lang w:val="en-US"/>
        </w:rPr>
        <w:t>Vinícius</w:t>
      </w:r>
      <w:proofErr w:type="spellEnd"/>
      <w:r w:rsidRPr="004B7775">
        <w:rPr>
          <w:rStyle w:val="a4"/>
          <w:lang w:val="en-US"/>
        </w:rPr>
        <w:t xml:space="preserve"> Jr.</w:t>
      </w:r>
      <w:r w:rsidRPr="004B7775">
        <w:rPr>
          <w:lang w:val="en-US"/>
        </w:rPr>
        <w:t xml:space="preserve"> maintain decisive influence, accounting for over </w:t>
      </w:r>
      <w:r w:rsidRPr="004B7775">
        <w:rPr>
          <w:rStyle w:val="a4"/>
          <w:lang w:val="en-US"/>
        </w:rPr>
        <w:t>30%</w:t>
      </w:r>
      <w:r w:rsidRPr="004B7775">
        <w:rPr>
          <w:lang w:val="en-US"/>
        </w:rPr>
        <w:t xml:space="preserve"> of their teams’ total goals.</w:t>
      </w:r>
    </w:p>
    <w:p w:rsidR="004B7775" w:rsidRPr="00B760E6" w:rsidRDefault="004B7775" w:rsidP="004B7775">
      <w:pPr>
        <w:pStyle w:val="a3"/>
        <w:numPr>
          <w:ilvl w:val="0"/>
          <w:numId w:val="4"/>
        </w:numPr>
        <w:rPr>
          <w:lang w:val="en-US"/>
        </w:rPr>
      </w:pPr>
      <w:r w:rsidRPr="004B7775">
        <w:rPr>
          <w:rStyle w:val="a4"/>
          <w:lang w:val="en-US"/>
        </w:rPr>
        <w:t>Data Value</w:t>
      </w:r>
      <w:proofErr w:type="gramStart"/>
      <w:r w:rsidRPr="004B7775">
        <w:rPr>
          <w:rStyle w:val="a4"/>
          <w:lang w:val="en-US"/>
        </w:rPr>
        <w:t>:</w:t>
      </w:r>
      <w:proofErr w:type="gramEnd"/>
      <w:r w:rsidRPr="004B7775">
        <w:rPr>
          <w:lang w:val="en-US"/>
        </w:rPr>
        <w:br/>
        <w:t>API-based data analysis enables near-real-time performance monitoring. Integrating this data into dashboards or predictive models could support betting analytics, scouting, and team strategy planning.</w:t>
      </w:r>
    </w:p>
    <w:p w:rsidR="004B7775" w:rsidRPr="004B7775" w:rsidRDefault="004B7775" w:rsidP="004B7775">
      <w:pPr>
        <w:pStyle w:val="2"/>
        <w:rPr>
          <w:lang w:val="en-US"/>
        </w:rPr>
      </w:pPr>
      <w:r w:rsidRPr="004B7775">
        <w:rPr>
          <w:lang w:val="en-US"/>
        </w:rPr>
        <w:t>4. Conclusion</w:t>
      </w:r>
    </w:p>
    <w:p w:rsidR="004B7775" w:rsidRPr="004B7775" w:rsidRDefault="004B7775" w:rsidP="004B7775">
      <w:pPr>
        <w:pStyle w:val="a3"/>
        <w:rPr>
          <w:lang w:val="en-US"/>
        </w:rPr>
      </w:pPr>
      <w:r w:rsidRPr="004B7775">
        <w:rPr>
          <w:lang w:val="en-US"/>
        </w:rPr>
        <w:t xml:space="preserve">This analysis highlights how structured football data </w:t>
      </w:r>
      <w:proofErr w:type="gramStart"/>
      <w:r w:rsidRPr="004B7775">
        <w:rPr>
          <w:lang w:val="en-US"/>
        </w:rPr>
        <w:t>can be used</w:t>
      </w:r>
      <w:proofErr w:type="gramEnd"/>
      <w:r w:rsidRPr="004B7775">
        <w:rPr>
          <w:lang w:val="en-US"/>
        </w:rPr>
        <w:t xml:space="preserve"> to derive actionable insights about team performance, tactical trends, and player efficiency.</w:t>
      </w:r>
      <w:r w:rsidRPr="004B7775">
        <w:rPr>
          <w:lang w:val="en-US"/>
        </w:rPr>
        <w:br/>
        <w:t>The Football-Data.org API proved to be a reliable and accessible source for data-driven football analytics.</w:t>
      </w:r>
      <w:r w:rsidRPr="004B7775">
        <w:rPr>
          <w:lang w:val="en-US"/>
        </w:rPr>
        <w:br/>
        <w:t xml:space="preserve">Future work could involve integrating </w:t>
      </w:r>
      <w:proofErr w:type="spellStart"/>
      <w:r w:rsidRPr="004B7775">
        <w:rPr>
          <w:rStyle w:val="a4"/>
          <w:lang w:val="en-US"/>
        </w:rPr>
        <w:t>xG</w:t>
      </w:r>
      <w:proofErr w:type="spellEnd"/>
      <w:r w:rsidRPr="004B7775">
        <w:rPr>
          <w:rStyle w:val="a4"/>
          <w:lang w:val="en-US"/>
        </w:rPr>
        <w:t xml:space="preserve"> (expected goals)</w:t>
      </w:r>
      <w:r w:rsidRPr="004B7775">
        <w:rPr>
          <w:lang w:val="en-US"/>
        </w:rPr>
        <w:t xml:space="preserve"> metrics, </w:t>
      </w:r>
      <w:r w:rsidRPr="004B7775">
        <w:rPr>
          <w:rStyle w:val="a4"/>
          <w:lang w:val="en-US"/>
        </w:rPr>
        <w:t>player tracking data</w:t>
      </w:r>
      <w:r w:rsidRPr="004B7775">
        <w:rPr>
          <w:lang w:val="en-US"/>
        </w:rPr>
        <w:t xml:space="preserve">, or </w:t>
      </w:r>
      <w:r w:rsidRPr="004B7775">
        <w:rPr>
          <w:rStyle w:val="a4"/>
          <w:lang w:val="en-US"/>
        </w:rPr>
        <w:t>machine learning models</w:t>
      </w:r>
      <w:r w:rsidRPr="004B7775">
        <w:rPr>
          <w:lang w:val="en-US"/>
        </w:rPr>
        <w:t xml:space="preserve"> to predict match outcomes.</w:t>
      </w:r>
      <w:bookmarkStart w:id="0" w:name="_GoBack"/>
      <w:bookmarkEnd w:id="0"/>
    </w:p>
    <w:sectPr w:rsidR="004B7775" w:rsidRPr="004B7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279A4"/>
    <w:multiLevelType w:val="multilevel"/>
    <w:tmpl w:val="C496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47CAA"/>
    <w:multiLevelType w:val="multilevel"/>
    <w:tmpl w:val="C59E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46BD6"/>
    <w:multiLevelType w:val="multilevel"/>
    <w:tmpl w:val="6E647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4B497D"/>
    <w:multiLevelType w:val="multilevel"/>
    <w:tmpl w:val="F4EA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78"/>
    <w:rsid w:val="004B7775"/>
    <w:rsid w:val="008F6B78"/>
    <w:rsid w:val="00AF6629"/>
    <w:rsid w:val="00B55611"/>
    <w:rsid w:val="00B7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56E2D"/>
  <w15:chartTrackingRefBased/>
  <w15:docId w15:val="{1C45ECEB-EA20-4D2A-A3BF-D296E3AB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77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B77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77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77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B77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4B7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B7775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4B77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B7775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4B77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9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2021%E2%80%9322_UEFA_Champions_Leag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Diyas</dc:creator>
  <cp:keywords/>
  <dc:description/>
  <cp:lastModifiedBy>Diyas</cp:lastModifiedBy>
  <cp:revision>3</cp:revision>
  <dcterms:created xsi:type="dcterms:W3CDTF">2025-10-22T15:56:00Z</dcterms:created>
  <dcterms:modified xsi:type="dcterms:W3CDTF">2025-10-23T04:43:00Z</dcterms:modified>
</cp:coreProperties>
</file>