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39D1" w14:textId="5F78502C" w:rsidR="00B64A7C" w:rsidRDefault="00E94BF0">
      <w:pPr>
        <w:spacing w:after="0" w:line="259" w:lineRule="auto"/>
        <w:ind w:left="0" w:right="0" w:firstLine="0"/>
        <w:jc w:val="left"/>
      </w:pPr>
      <w:r>
        <w:rPr>
          <w:sz w:val="48"/>
        </w:rPr>
        <w:t>Kök Nota Analizi</w:t>
      </w:r>
      <w:r w:rsidR="00000000">
        <w:rPr>
          <w:sz w:val="48"/>
        </w:rPr>
        <w:t xml:space="preserve"> </w:t>
      </w:r>
    </w:p>
    <w:p w14:paraId="5773C3B1" w14:textId="77777777" w:rsidR="00B64A7C" w:rsidRDefault="00B64A7C">
      <w:pPr>
        <w:sectPr w:rsidR="00B64A7C">
          <w:pgSz w:w="11905" w:h="16840"/>
          <w:pgMar w:top="655" w:right="3730" w:bottom="716" w:left="3737" w:header="708" w:footer="708" w:gutter="0"/>
          <w:cols w:space="708"/>
        </w:sectPr>
      </w:pPr>
    </w:p>
    <w:p w14:paraId="0F27430F" w14:textId="77777777" w:rsidR="00B64A7C" w:rsidRDefault="00000000">
      <w:pPr>
        <w:spacing w:after="175" w:line="259" w:lineRule="auto"/>
        <w:ind w:left="0" w:right="0" w:firstLine="0"/>
        <w:jc w:val="right"/>
      </w:pPr>
      <w:r>
        <w:rPr>
          <w:sz w:val="16"/>
        </w:rPr>
        <w:t xml:space="preserve"> </w:t>
      </w:r>
    </w:p>
    <w:p w14:paraId="70443D2F" w14:textId="77777777" w:rsidR="00B64A7C" w:rsidRDefault="00000000">
      <w:pPr>
        <w:spacing w:after="299" w:line="259" w:lineRule="auto"/>
        <w:ind w:left="0" w:right="0" w:firstLine="0"/>
        <w:jc w:val="right"/>
      </w:pPr>
      <w:r>
        <w:rPr>
          <w:sz w:val="16"/>
        </w:rPr>
        <w:t xml:space="preserve"> </w:t>
      </w:r>
    </w:p>
    <w:p w14:paraId="04EC30C2" w14:textId="28913621" w:rsidR="00B64A7C" w:rsidRDefault="00E94BF0">
      <w:pPr>
        <w:spacing w:after="258" w:line="265" w:lineRule="auto"/>
        <w:ind w:left="600" w:right="0"/>
        <w:jc w:val="left"/>
      </w:pPr>
      <w:r>
        <w:rPr>
          <w:sz w:val="18"/>
        </w:rPr>
        <w:t>ALPEREN OVALI</w:t>
      </w:r>
    </w:p>
    <w:p w14:paraId="74173F8A" w14:textId="66B5A332" w:rsidR="00B64A7C" w:rsidRDefault="00000000">
      <w:pPr>
        <w:spacing w:after="258" w:line="265" w:lineRule="auto"/>
        <w:ind w:left="1051" w:right="0"/>
        <w:jc w:val="left"/>
      </w:pPr>
      <w:r>
        <w:rPr>
          <w:sz w:val="18"/>
        </w:rPr>
        <w:t>2</w:t>
      </w:r>
      <w:r w:rsidR="00E94BF0">
        <w:rPr>
          <w:sz w:val="18"/>
        </w:rPr>
        <w:t>3</w:t>
      </w:r>
      <w:r>
        <w:rPr>
          <w:sz w:val="18"/>
        </w:rPr>
        <w:t>13070</w:t>
      </w:r>
      <w:r w:rsidR="00E94BF0">
        <w:rPr>
          <w:sz w:val="18"/>
        </w:rPr>
        <w:t>86</w:t>
      </w:r>
    </w:p>
    <w:p w14:paraId="3AED92C2" w14:textId="361F57B0" w:rsidR="00B64A7C" w:rsidRDefault="00E94BF0">
      <w:pPr>
        <w:spacing w:after="485" w:line="265" w:lineRule="auto"/>
        <w:ind w:left="510" w:right="0"/>
        <w:jc w:val="left"/>
      </w:pPr>
      <w:r>
        <w:rPr>
          <w:sz w:val="18"/>
        </w:rPr>
        <w:t>Alperen.oval@gmail.com</w:t>
      </w:r>
    </w:p>
    <w:p w14:paraId="4723FF9B" w14:textId="77777777" w:rsidR="00B64A7C" w:rsidRDefault="00000000">
      <w:pPr>
        <w:spacing w:after="185" w:line="259" w:lineRule="auto"/>
        <w:ind w:left="280" w:right="0" w:firstLine="0"/>
        <w:jc w:val="left"/>
      </w:pPr>
      <w:r>
        <w:rPr>
          <w:b/>
          <w:i/>
          <w:sz w:val="18"/>
        </w:rPr>
        <w:t xml:space="preserve"> </w:t>
      </w:r>
    </w:p>
    <w:p w14:paraId="4B11C310" w14:textId="77777777" w:rsidR="00B64A7C" w:rsidRDefault="00000000">
      <w:pPr>
        <w:spacing w:after="180" w:line="259" w:lineRule="auto"/>
        <w:ind w:left="280" w:right="0" w:firstLine="0"/>
        <w:jc w:val="left"/>
      </w:pPr>
      <w:r>
        <w:rPr>
          <w:b/>
          <w:i/>
          <w:sz w:val="18"/>
        </w:rPr>
        <w:t xml:space="preserve"> </w:t>
      </w:r>
    </w:p>
    <w:p w14:paraId="037509EB" w14:textId="77777777" w:rsidR="00B64A7C" w:rsidRDefault="00000000">
      <w:pPr>
        <w:spacing w:after="181" w:line="259" w:lineRule="auto"/>
        <w:ind w:left="280" w:right="0" w:firstLine="0"/>
        <w:jc w:val="left"/>
      </w:pPr>
      <w:r>
        <w:rPr>
          <w:b/>
          <w:i/>
          <w:sz w:val="18"/>
        </w:rPr>
        <w:t xml:space="preserve"> </w:t>
      </w:r>
    </w:p>
    <w:p w14:paraId="272A0925" w14:textId="5BDFBCFE" w:rsidR="00E649B2" w:rsidRPr="00E649B2" w:rsidRDefault="00E94BF0" w:rsidP="00E649B2">
      <w:pPr>
        <w:spacing w:after="191" w:line="246" w:lineRule="auto"/>
        <w:ind w:left="10" w:right="222" w:firstLine="270"/>
        <w:rPr>
          <w:b/>
          <w:sz w:val="18"/>
        </w:rPr>
      </w:pPr>
      <w:r>
        <w:rPr>
          <w:b/>
          <w:sz w:val="18"/>
        </w:rPr>
        <w:t>Özet</w:t>
      </w:r>
      <w:r w:rsidR="00000000">
        <w:rPr>
          <w:b/>
          <w:sz w:val="18"/>
        </w:rPr>
        <w:t>—</w:t>
      </w:r>
      <w:r w:rsidR="00E649B2" w:rsidRPr="00E649B2">
        <w:rPr>
          <w:color w:val="auto"/>
          <w:kern w:val="0"/>
          <w:sz w:val="24"/>
          <w14:ligatures w14:val="none"/>
        </w:rPr>
        <w:t xml:space="preserve"> </w:t>
      </w:r>
      <w:r w:rsidR="00E649B2" w:rsidRPr="00E649B2">
        <w:rPr>
          <w:b/>
          <w:sz w:val="18"/>
        </w:rPr>
        <w:t>Bu proje, müzikteki "la", "si", "fa" ve "sol" notalarının ses verileri kullanılarak otomatik olarak sınıflandırılmasını amaçlamaktadır</w:t>
      </w:r>
      <w:r w:rsidR="00E649B2">
        <w:rPr>
          <w:b/>
          <w:sz w:val="18"/>
        </w:rPr>
        <w:t xml:space="preserve">. </w:t>
      </w:r>
      <w:r w:rsidR="00E649B2" w:rsidRPr="00E649B2">
        <w:rPr>
          <w:b/>
          <w:sz w:val="18"/>
        </w:rPr>
        <w:t>Müzik notalarının otomatik tanınması, müzik eğitimi, akor analizi, ses işleme ve diğer benzeri birçok farklı alanda kullanışlı olabilir.</w:t>
      </w:r>
    </w:p>
    <w:p w14:paraId="6D534F94" w14:textId="74179C0A" w:rsidR="00B64A7C" w:rsidRDefault="00B64A7C">
      <w:pPr>
        <w:spacing w:after="181" w:line="259" w:lineRule="auto"/>
        <w:ind w:left="280" w:right="0" w:firstLine="0"/>
        <w:jc w:val="left"/>
      </w:pPr>
    </w:p>
    <w:p w14:paraId="3020E265" w14:textId="4D9DEFE6" w:rsidR="00B64A7C" w:rsidRDefault="00E649B2">
      <w:pPr>
        <w:spacing w:after="115" w:line="242" w:lineRule="auto"/>
        <w:ind w:left="10" w:firstLine="275"/>
      </w:pPr>
      <w:r>
        <w:rPr>
          <w:b/>
          <w:i/>
          <w:sz w:val="18"/>
        </w:rPr>
        <w:t>Anahtar Kelimeler</w:t>
      </w:r>
      <w:r w:rsidR="00000000">
        <w:rPr>
          <w:b/>
          <w:i/>
          <w:sz w:val="18"/>
        </w:rPr>
        <w:t>—</w:t>
      </w:r>
      <w:r>
        <w:rPr>
          <w:b/>
          <w:i/>
          <w:sz w:val="18"/>
        </w:rPr>
        <w:t>Kök Nota</w:t>
      </w:r>
      <w:r w:rsidR="00000000">
        <w:rPr>
          <w:b/>
          <w:i/>
          <w:sz w:val="18"/>
        </w:rPr>
        <w:t>,</w:t>
      </w:r>
      <w:r>
        <w:rPr>
          <w:b/>
          <w:i/>
          <w:sz w:val="18"/>
        </w:rPr>
        <w:t xml:space="preserve"> Looperman,</w:t>
      </w:r>
      <w:r w:rsidR="00000000">
        <w:rPr>
          <w:b/>
          <w:i/>
          <w:sz w:val="18"/>
        </w:rPr>
        <w:t xml:space="preserve"> </w:t>
      </w:r>
      <w:r>
        <w:rPr>
          <w:b/>
          <w:i/>
          <w:sz w:val="18"/>
        </w:rPr>
        <w:t>Python</w:t>
      </w:r>
      <w:r w:rsidR="00000000">
        <w:rPr>
          <w:b/>
          <w:i/>
          <w:sz w:val="18"/>
        </w:rPr>
        <w:t>,</w:t>
      </w:r>
      <w:r>
        <w:rPr>
          <w:b/>
          <w:i/>
          <w:sz w:val="18"/>
        </w:rPr>
        <w:t xml:space="preserve"> Librosa</w:t>
      </w:r>
      <w:r w:rsidR="00000000">
        <w:rPr>
          <w:b/>
          <w:i/>
          <w:sz w:val="18"/>
        </w:rPr>
        <w:t xml:space="preserve"> </w:t>
      </w:r>
      <w:r>
        <w:rPr>
          <w:b/>
          <w:i/>
          <w:sz w:val="18"/>
        </w:rPr>
        <w:t>,</w:t>
      </w:r>
      <w:r w:rsidR="00000000">
        <w:rPr>
          <w:b/>
          <w:i/>
          <w:sz w:val="18"/>
        </w:rPr>
        <w:t xml:space="preserve"> </w:t>
      </w:r>
      <w:r>
        <w:rPr>
          <w:b/>
          <w:i/>
          <w:sz w:val="18"/>
        </w:rPr>
        <w:t>Numpy, Pandas</w:t>
      </w:r>
      <w:r w:rsidR="00000000">
        <w:rPr>
          <w:b/>
          <w:i/>
          <w:sz w:val="18"/>
        </w:rPr>
        <w:t>,</w:t>
      </w:r>
      <w:r>
        <w:rPr>
          <w:b/>
          <w:i/>
          <w:sz w:val="18"/>
        </w:rPr>
        <w:t xml:space="preserve"> Scikit-learn,</w:t>
      </w:r>
      <w:r w:rsidR="00000000">
        <w:rPr>
          <w:b/>
          <w:i/>
          <w:sz w:val="18"/>
        </w:rPr>
        <w:t xml:space="preserve"> </w:t>
      </w:r>
      <w:r>
        <w:rPr>
          <w:b/>
          <w:i/>
          <w:sz w:val="18"/>
        </w:rPr>
        <w:t>WAV Files, Nota Sınıflandırma, Müzik işleme, Kök Nota Tespiti, Ses Analizi, Akustik Özellik Çıkarımı, MFCC değerleri , CSV</w:t>
      </w:r>
      <w:r w:rsidR="00DD26CE">
        <w:rPr>
          <w:b/>
          <w:i/>
          <w:sz w:val="18"/>
        </w:rPr>
        <w:t>, SVM</w:t>
      </w:r>
    </w:p>
    <w:p w14:paraId="7899F975" w14:textId="77777777" w:rsidR="00B64A7C" w:rsidRDefault="00000000">
      <w:pPr>
        <w:spacing w:after="186" w:line="259" w:lineRule="auto"/>
        <w:ind w:left="285" w:right="0" w:firstLine="0"/>
        <w:jc w:val="left"/>
      </w:pPr>
      <w:r>
        <w:rPr>
          <w:b/>
          <w:i/>
          <w:sz w:val="18"/>
        </w:rPr>
        <w:t xml:space="preserve"> </w:t>
      </w:r>
    </w:p>
    <w:p w14:paraId="4603E342" w14:textId="46920290" w:rsidR="00B64A7C" w:rsidRDefault="00000000">
      <w:pPr>
        <w:pStyle w:val="Balk1"/>
      </w:pPr>
      <w:r>
        <w:rPr>
          <w:sz w:val="20"/>
        </w:rPr>
        <w:t>I</w:t>
      </w:r>
      <w:r w:rsidR="00E649B2">
        <w:rPr>
          <w:sz w:val="20"/>
        </w:rPr>
        <w:t>.  Tanıtım</w:t>
      </w:r>
      <w:r>
        <w:t xml:space="preserve"> </w:t>
      </w:r>
      <w:r>
        <w:rPr>
          <w:sz w:val="20"/>
        </w:rPr>
        <w:t xml:space="preserve"> </w:t>
      </w:r>
    </w:p>
    <w:p w14:paraId="4D075969" w14:textId="77777777" w:rsidR="00DD26CE" w:rsidRPr="00DD26CE" w:rsidRDefault="00DD26CE" w:rsidP="00DD26CE">
      <w:pPr>
        <w:spacing w:after="109"/>
        <w:ind w:left="-5" w:right="222" w:firstLine="290"/>
      </w:pPr>
      <w:r w:rsidRPr="00DD26CE">
        <w:t>Müziğin nota seslerini otomatik tanıma sistemi müzik eğitimi ve analizi ile ilgili yapay zekanın sunduğu yenilikçi olanağıdır. İlgili bu alandaki projelerin, müzik alanında öğrenim görmüş olan kişilerin desteklenmesinin yanı sıra, müzik programları ve ses işleme teknolojileri için de önemli bir araştırma alanı oluşturduğu söylenebilir.</w:t>
      </w:r>
    </w:p>
    <w:p w14:paraId="2DFDF6AC" w14:textId="0233C37A" w:rsidR="00DD26CE" w:rsidRDefault="00DD26CE" w:rsidP="00DD26CE">
      <w:pPr>
        <w:spacing w:after="109"/>
        <w:ind w:left="-5" w:right="222" w:firstLine="290"/>
      </w:pPr>
      <w:r w:rsidRPr="00DD26CE">
        <w:t>Bu projede müzikte en çok kullanılan "la", "si", "fa", "sol" notalarının ses verilerinden otomatik tanıma ve sınıflandırma gerçekleştirilmiştir.</w:t>
      </w:r>
      <w:r>
        <w:t xml:space="preserve"> </w:t>
      </w:r>
      <w:r w:rsidRPr="00DD26CE">
        <w:t>MFCC tanım iki aşamalı mimari ile detaylı bir açıklamadan sonra Destek Vektör Makineleri (SVM) algoritmasına yönlendirilmiş bir makine öğrenim modeli geliştirilmiştir. Uygulama ses işleme ve sınıflandırma ile ilgili problemlerinde sıklıkla başvurulan yüksek doğruluk başarıları ile bilinen bir yöntemdir.</w:t>
      </w:r>
    </w:p>
    <w:p w14:paraId="5BA0D58E" w14:textId="74C0698E" w:rsidR="00DD26CE" w:rsidRPr="00DD26CE" w:rsidRDefault="00DD26CE" w:rsidP="00DD26CE">
      <w:pPr>
        <w:spacing w:after="109"/>
        <w:ind w:left="-5" w:right="222" w:firstLine="290"/>
      </w:pPr>
      <w:r w:rsidRPr="00DD26CE">
        <w:t>Projenin temel amacı bir sisteme, müzik notalarının tanınmasını sağlayıp bunu müzik eğitimine ve ses tanıma uygulamalarına kullanma imkanını araştırmaktır.</w:t>
      </w:r>
    </w:p>
    <w:p w14:paraId="5099E99E" w14:textId="77777777" w:rsidR="00B64A7C" w:rsidRDefault="00000000" w:rsidP="00DD26CE">
      <w:pPr>
        <w:spacing w:after="165" w:line="259" w:lineRule="auto"/>
        <w:ind w:left="0" w:right="0" w:firstLine="0"/>
        <w:jc w:val="left"/>
      </w:pPr>
      <w:r>
        <w:t xml:space="preserve">  </w:t>
      </w:r>
    </w:p>
    <w:p w14:paraId="3BA42E56" w14:textId="3382AADA" w:rsidR="00B64A7C" w:rsidRDefault="00000000">
      <w:pPr>
        <w:spacing w:after="66" w:line="259" w:lineRule="auto"/>
        <w:ind w:left="770" w:right="0"/>
        <w:jc w:val="left"/>
      </w:pPr>
      <w:r>
        <w:t>II.</w:t>
      </w:r>
      <w:r>
        <w:rPr>
          <w:rFonts w:ascii="Arial" w:eastAsia="Arial" w:hAnsi="Arial" w:cs="Arial"/>
        </w:rPr>
        <w:t xml:space="preserve"> </w:t>
      </w:r>
      <w:r>
        <w:t>T</w:t>
      </w:r>
      <w:r>
        <w:rPr>
          <w:sz w:val="16"/>
        </w:rPr>
        <w:t>E</w:t>
      </w:r>
      <w:r w:rsidR="00861601">
        <w:rPr>
          <w:sz w:val="16"/>
        </w:rPr>
        <w:t>KNOLOJİLER VE KULLANILAN YÖNTEMLER</w:t>
      </w:r>
    </w:p>
    <w:p w14:paraId="265DA4F0" w14:textId="77777777" w:rsidR="00DD26CE" w:rsidRDefault="00DD26CE">
      <w:pPr>
        <w:spacing w:after="0" w:line="259" w:lineRule="auto"/>
        <w:ind w:left="0" w:right="170" w:firstLine="0"/>
        <w:jc w:val="center"/>
      </w:pPr>
    </w:p>
    <w:p w14:paraId="24926E36" w14:textId="68BC1D85" w:rsidR="00B64A7C" w:rsidRDefault="00861601" w:rsidP="00861601">
      <w:pPr>
        <w:spacing w:after="0" w:line="259" w:lineRule="auto"/>
        <w:ind w:left="0" w:right="170" w:firstLine="0"/>
      </w:pPr>
      <w:r>
        <w:t>1.Python: Zengin kütüpaneleri ve veri işleme seçeneklerinden dolayı ana programlama dili olarak</w:t>
      </w:r>
      <w:r w:rsidR="00000000">
        <w:t xml:space="preserve"> </w:t>
      </w:r>
      <w:r>
        <w:t>kullanılmıştır. Pip özelliği sayesinde çeşitli kütüphaneler indirilip Python syntax’ında yazılmıştır.</w:t>
      </w:r>
    </w:p>
    <w:p w14:paraId="1836AA1F" w14:textId="77777777" w:rsidR="00861601" w:rsidRDefault="00861601" w:rsidP="00861601">
      <w:pPr>
        <w:spacing w:after="0" w:line="259" w:lineRule="auto"/>
        <w:ind w:left="0" w:right="170" w:firstLine="0"/>
      </w:pPr>
    </w:p>
    <w:p w14:paraId="1533D93D" w14:textId="283831CF" w:rsidR="00861601" w:rsidRDefault="00861601" w:rsidP="00510CFB">
      <w:pPr>
        <w:spacing w:after="0" w:line="259" w:lineRule="auto"/>
        <w:ind w:left="0" w:right="170" w:firstLine="0"/>
      </w:pPr>
      <w:r>
        <w:t>2.Librosa: Pip üzerinden indirilmiştir .Ses dosyalarından MFCC analizi çıkarılırken Librosa dokümatasyonundan faydalanılmıştır.</w:t>
      </w:r>
    </w:p>
    <w:p w14:paraId="2A5AFE51" w14:textId="77777777" w:rsidR="00861601" w:rsidRDefault="00861601">
      <w:pPr>
        <w:spacing w:after="0" w:line="259" w:lineRule="auto"/>
        <w:ind w:left="0" w:right="170" w:firstLine="0"/>
        <w:jc w:val="center"/>
      </w:pPr>
    </w:p>
    <w:p w14:paraId="1B895723" w14:textId="148334FF" w:rsidR="00861601" w:rsidRDefault="00861601" w:rsidP="00861601">
      <w:pPr>
        <w:spacing w:after="0" w:line="259" w:lineRule="auto"/>
        <w:ind w:left="0" w:right="170" w:firstLine="0"/>
      </w:pPr>
    </w:p>
    <w:p w14:paraId="3943C0F0" w14:textId="77777777" w:rsidR="00DD26CE" w:rsidRDefault="00DD26CE" w:rsidP="004A7BB0">
      <w:pPr>
        <w:spacing w:after="258" w:line="265" w:lineRule="auto"/>
        <w:ind w:left="0" w:right="0" w:firstLine="0"/>
        <w:jc w:val="left"/>
        <w:rPr>
          <w:sz w:val="18"/>
        </w:rPr>
      </w:pPr>
    </w:p>
    <w:p w14:paraId="76E085D4" w14:textId="418227F5" w:rsidR="00B64A7C" w:rsidRDefault="00E94BF0" w:rsidP="00E94BF0">
      <w:pPr>
        <w:spacing w:after="258" w:line="265" w:lineRule="auto"/>
        <w:ind w:left="2151" w:right="0" w:firstLine="0"/>
        <w:jc w:val="left"/>
      </w:pPr>
      <w:r>
        <w:rPr>
          <w:sz w:val="18"/>
        </w:rPr>
        <w:t>TOLGA BOZ</w:t>
      </w:r>
    </w:p>
    <w:p w14:paraId="66B1E0B0" w14:textId="77777777" w:rsidR="00E94BF0" w:rsidRDefault="00000000" w:rsidP="00E94BF0">
      <w:pPr>
        <w:spacing w:after="0" w:line="558" w:lineRule="auto"/>
        <w:ind w:left="2374" w:right="0" w:firstLine="0"/>
        <w:rPr>
          <w:sz w:val="18"/>
        </w:rPr>
      </w:pPr>
      <w:r>
        <w:rPr>
          <w:sz w:val="18"/>
        </w:rPr>
        <w:t>2</w:t>
      </w:r>
      <w:r w:rsidR="00E94BF0">
        <w:rPr>
          <w:sz w:val="18"/>
        </w:rPr>
        <w:t>1</w:t>
      </w:r>
      <w:r>
        <w:rPr>
          <w:sz w:val="18"/>
        </w:rPr>
        <w:t>13070</w:t>
      </w:r>
      <w:r w:rsidR="00E94BF0">
        <w:rPr>
          <w:sz w:val="18"/>
        </w:rPr>
        <w:t>36</w:t>
      </w:r>
    </w:p>
    <w:p w14:paraId="2FA596E0" w14:textId="66B4E295" w:rsidR="00E94BF0" w:rsidRDefault="00E94BF0" w:rsidP="00DD26CE">
      <w:pPr>
        <w:spacing w:after="0" w:line="558" w:lineRule="auto"/>
        <w:ind w:left="1666" w:right="0" w:firstLine="0"/>
        <w:jc w:val="center"/>
        <w:rPr>
          <w:sz w:val="18"/>
        </w:rPr>
      </w:pPr>
      <w:r>
        <w:rPr>
          <w:sz w:val="18"/>
        </w:rPr>
        <w:t>Tolgaboz350@gmail.com</w:t>
      </w:r>
    </w:p>
    <w:p w14:paraId="3A4C6E46" w14:textId="77777777" w:rsidR="00E94BF0" w:rsidRDefault="00E94BF0" w:rsidP="00DD26CE">
      <w:pPr>
        <w:spacing w:after="0" w:line="558" w:lineRule="auto"/>
        <w:ind w:right="0"/>
      </w:pPr>
    </w:p>
    <w:p w14:paraId="0215A6C1" w14:textId="77777777" w:rsidR="00DD26CE" w:rsidRDefault="00DD26CE" w:rsidP="00DD26CE">
      <w:pPr>
        <w:spacing w:after="0" w:line="558" w:lineRule="auto"/>
        <w:ind w:right="0"/>
      </w:pPr>
    </w:p>
    <w:p w14:paraId="73B78C95" w14:textId="77777777" w:rsidR="00DD26CE" w:rsidRDefault="00DD26CE" w:rsidP="00DD26CE">
      <w:pPr>
        <w:spacing w:after="0" w:line="558" w:lineRule="auto"/>
        <w:ind w:left="0" w:right="0" w:firstLine="0"/>
      </w:pPr>
    </w:p>
    <w:p w14:paraId="6F8ED504" w14:textId="327A788B" w:rsidR="00B64A7C" w:rsidRDefault="004A7BB0">
      <w:pPr>
        <w:spacing w:after="103" w:line="259" w:lineRule="auto"/>
        <w:ind w:left="285" w:right="0" w:firstLine="0"/>
        <w:jc w:val="left"/>
      </w:pPr>
      <w:r>
        <w:t>3.Scikit-Learn: Veri ayırma, verileri test etmek amacıyla Scikit Learn kütüphanesinden SVM modeli kullanılmıştır.</w:t>
      </w:r>
    </w:p>
    <w:p w14:paraId="1EA96802" w14:textId="6659D405" w:rsidR="006447DD" w:rsidRDefault="006447DD">
      <w:pPr>
        <w:spacing w:after="103" w:line="259" w:lineRule="auto"/>
        <w:ind w:left="285" w:right="0" w:firstLine="0"/>
        <w:jc w:val="left"/>
      </w:pPr>
      <w:r>
        <w:t xml:space="preserve">4.SVM: </w:t>
      </w:r>
      <w:r w:rsidR="00510CFB">
        <w:t>Hem sınıflandırma hem de regresyon problemlerinde kullanılan güçlü bir denetimli makine öğrenme algoritmasıdır.</w:t>
      </w:r>
    </w:p>
    <w:p w14:paraId="0674F643" w14:textId="76425673" w:rsidR="004A7BB0" w:rsidRDefault="006447DD">
      <w:pPr>
        <w:spacing w:after="103" w:line="259" w:lineRule="auto"/>
        <w:ind w:left="285" w:right="0" w:firstLine="0"/>
        <w:jc w:val="left"/>
      </w:pPr>
      <w:r>
        <w:t>5</w:t>
      </w:r>
      <w:r w:rsidR="004A7BB0">
        <w:t>.Pandas: Veri işleme ve CSV dosyalarına MFCC değerlerini yazmak amacıyla kullanılmıştır.</w:t>
      </w:r>
    </w:p>
    <w:p w14:paraId="6C824240" w14:textId="6D475D97" w:rsidR="004A7BB0" w:rsidRDefault="006447DD">
      <w:pPr>
        <w:spacing w:after="103" w:line="259" w:lineRule="auto"/>
        <w:ind w:left="285" w:right="0" w:firstLine="0"/>
        <w:jc w:val="left"/>
      </w:pPr>
      <w:r>
        <w:t>6</w:t>
      </w:r>
      <w:r w:rsidR="004A7BB0">
        <w:t>-Numpy: Sayısal işlemler ve matris manipülasyonları için kullanılmıştır.</w:t>
      </w:r>
    </w:p>
    <w:p w14:paraId="0203A91B" w14:textId="1CF15D4E" w:rsidR="004A7BB0" w:rsidRDefault="006447DD" w:rsidP="004A7BB0">
      <w:pPr>
        <w:spacing w:after="103" w:line="259" w:lineRule="auto"/>
        <w:ind w:left="285" w:right="0" w:firstLine="0"/>
        <w:jc w:val="left"/>
      </w:pPr>
      <w:r>
        <w:t>7</w:t>
      </w:r>
      <w:r w:rsidR="004A7BB0">
        <w:t>-Visual Studio Code: Python kütüphanelerinin import edilmesi ve Python kodlarının yazılıp derlenmesi  amacıyla kullanılmıştır.</w:t>
      </w:r>
    </w:p>
    <w:p w14:paraId="076F94C8" w14:textId="33FFCA2B" w:rsidR="006447DD" w:rsidRDefault="006447DD" w:rsidP="004A7BB0">
      <w:pPr>
        <w:spacing w:after="103" w:line="259" w:lineRule="auto"/>
        <w:ind w:left="285" w:right="0" w:firstLine="0"/>
        <w:jc w:val="left"/>
      </w:pPr>
      <w:r>
        <w:t>8-Pip:</w:t>
      </w:r>
      <w:r w:rsidR="00510CFB">
        <w:t xml:space="preserve"> Python programlama dili için kullandığımız  standart paket yöneticisi. Kütüphanelerin indirilmesi ve bağımlılıkların kurulmasını sağlar.</w:t>
      </w:r>
    </w:p>
    <w:p w14:paraId="58F81C36" w14:textId="0C7AC21A" w:rsidR="00510CFB" w:rsidRDefault="00510CFB" w:rsidP="004A7BB0">
      <w:pPr>
        <w:spacing w:after="103" w:line="259" w:lineRule="auto"/>
        <w:ind w:left="285" w:right="0" w:firstLine="0"/>
        <w:jc w:val="left"/>
      </w:pPr>
      <w:r>
        <w:t>9.Looperman.com: Bu web site üzerinden kök notası etiketlenmiş olan verileri indirip modeli eğitmek amacıyla kullandık.</w:t>
      </w:r>
    </w:p>
    <w:p w14:paraId="25093ADC" w14:textId="73D50CB7" w:rsidR="00B64A7C" w:rsidRDefault="00B64A7C" w:rsidP="00510CFB">
      <w:pPr>
        <w:spacing w:after="167" w:line="259" w:lineRule="auto"/>
        <w:ind w:left="0" w:right="0" w:firstLine="0"/>
        <w:jc w:val="left"/>
      </w:pPr>
    </w:p>
    <w:p w14:paraId="6E23C8EF" w14:textId="44F40DB4" w:rsidR="00B64A7C" w:rsidRPr="004A7BB0" w:rsidRDefault="00000000">
      <w:pPr>
        <w:spacing w:after="3" w:line="259" w:lineRule="auto"/>
        <w:ind w:left="125" w:right="0"/>
        <w:jc w:val="left"/>
      </w:pPr>
      <w:r>
        <w:t>III.</w:t>
      </w:r>
      <w:r w:rsidR="004A7BB0">
        <w:rPr>
          <w:rFonts w:ascii="Arial" w:eastAsia="Arial" w:hAnsi="Arial" w:cs="Arial"/>
        </w:rPr>
        <w:t xml:space="preserve"> </w:t>
      </w:r>
      <w:r w:rsidR="004A7BB0" w:rsidRPr="004A7BB0">
        <w:rPr>
          <w:rFonts w:eastAsia="Arial"/>
        </w:rPr>
        <w:t>PROJEDEKİ ENGELLER VE ÇÖZÜMLER</w:t>
      </w:r>
    </w:p>
    <w:p w14:paraId="6DE06FCF" w14:textId="2779A55B" w:rsidR="00B64A7C" w:rsidRDefault="00B64A7C">
      <w:pPr>
        <w:spacing w:after="0" w:line="387" w:lineRule="auto"/>
        <w:ind w:left="-5" w:right="858" w:firstLine="1155"/>
        <w:jc w:val="left"/>
      </w:pPr>
    </w:p>
    <w:p w14:paraId="562E431F" w14:textId="2AD0CA9D" w:rsidR="00B64A7C" w:rsidRPr="004A7BB0" w:rsidRDefault="004A7BB0">
      <w:pPr>
        <w:spacing w:after="243"/>
        <w:ind w:left="5" w:right="0"/>
        <w:rPr>
          <w:bCs/>
        </w:rPr>
      </w:pPr>
      <w:r>
        <w:rPr>
          <w:b/>
        </w:rPr>
        <w:t xml:space="preserve">Veri indirme kotası limiti: </w:t>
      </w:r>
      <w:r w:rsidRPr="004A7BB0">
        <w:rPr>
          <w:bCs/>
        </w:rPr>
        <w:t>Günde yaklaşık olarak sadece 1</w:t>
      </w:r>
      <w:r w:rsidR="009516EC">
        <w:rPr>
          <w:bCs/>
        </w:rPr>
        <w:t>00</w:t>
      </w:r>
      <w:r w:rsidRPr="004A7BB0">
        <w:rPr>
          <w:bCs/>
        </w:rPr>
        <w:t>-</w:t>
      </w:r>
      <w:r w:rsidR="009516EC">
        <w:rPr>
          <w:bCs/>
        </w:rPr>
        <w:t>120</w:t>
      </w:r>
      <w:r w:rsidRPr="004A7BB0">
        <w:rPr>
          <w:bCs/>
        </w:rPr>
        <w:t xml:space="preserve"> arası veri çekmemize ve kaydetmemize neden oluyordu.</w:t>
      </w:r>
      <w:r w:rsidR="009516EC">
        <w:rPr>
          <w:bCs/>
        </w:rPr>
        <w:t xml:space="preserve"> </w:t>
      </w:r>
    </w:p>
    <w:p w14:paraId="47D1DDE5" w14:textId="658D6F6E" w:rsidR="00B64A7C" w:rsidRDefault="004A7BB0">
      <w:pPr>
        <w:ind w:left="5" w:right="0"/>
      </w:pPr>
      <w:r>
        <w:rPr>
          <w:b/>
        </w:rPr>
        <w:t xml:space="preserve">Çözüm: </w:t>
      </w:r>
      <w:r w:rsidRPr="004A7BB0">
        <w:rPr>
          <w:bCs/>
        </w:rPr>
        <w:t>Tempmail.com gibi sitelerden tek kullanımlık hazır email hesabı aldık ve o şekilde elimizde biriken hesaplarla fazlasıyla veri toplayabildik.</w:t>
      </w:r>
    </w:p>
    <w:p w14:paraId="593A67AB" w14:textId="77777777" w:rsidR="00B64A7C" w:rsidRDefault="00000000">
      <w:pPr>
        <w:spacing w:after="55" w:line="259" w:lineRule="auto"/>
        <w:ind w:left="5" w:right="0" w:firstLine="0"/>
      </w:pPr>
      <w:r>
        <w:t xml:space="preserve"> </w:t>
      </w:r>
      <w:r>
        <w:tab/>
        <w:t xml:space="preserve"> </w:t>
      </w:r>
    </w:p>
    <w:p w14:paraId="5F4ABA71" w14:textId="20D13D26" w:rsidR="009516EC" w:rsidRPr="009516EC" w:rsidRDefault="009516EC" w:rsidP="009516EC">
      <w:pPr>
        <w:spacing w:after="243"/>
        <w:ind w:right="227"/>
        <w:rPr>
          <w:bCs/>
        </w:rPr>
      </w:pPr>
      <w:r>
        <w:rPr>
          <w:b/>
        </w:rPr>
        <w:t xml:space="preserve">Dosya boyutunun büyük olması: </w:t>
      </w:r>
      <w:r w:rsidRPr="009516EC">
        <w:rPr>
          <w:bCs/>
        </w:rPr>
        <w:t xml:space="preserve">Verilerimizin boyutu fazla olduğu için verileri bir araya getirmekte zorlandık. </w:t>
      </w:r>
    </w:p>
    <w:p w14:paraId="21600E4D" w14:textId="5FB5A137" w:rsidR="00B64A7C" w:rsidRDefault="009516EC">
      <w:pPr>
        <w:spacing w:after="288"/>
        <w:ind w:left="5" w:right="225"/>
      </w:pPr>
      <w:r>
        <w:rPr>
          <w:b/>
        </w:rPr>
        <w:t>Çözüm:</w:t>
      </w:r>
      <w:r w:rsidR="00000000">
        <w:t xml:space="preserve"> </w:t>
      </w:r>
      <w:r>
        <w:t>Ayrı bilgisayarlarda indirdiğimiz verileri harici  bir  HDD kullanarak verilerimizi orada depoladık.</w:t>
      </w:r>
    </w:p>
    <w:p w14:paraId="6850830D" w14:textId="39EAD370" w:rsidR="009516EC" w:rsidRDefault="009516EC">
      <w:pPr>
        <w:spacing w:after="288"/>
        <w:ind w:left="5" w:right="225"/>
        <w:rPr>
          <w:bCs/>
        </w:rPr>
      </w:pPr>
      <w:r>
        <w:rPr>
          <w:b/>
        </w:rPr>
        <w:lastRenderedPageBreak/>
        <w:t xml:space="preserve">Kod ile İlgili Hatalar: </w:t>
      </w:r>
      <w:r w:rsidRPr="009516EC">
        <w:rPr>
          <w:bCs/>
        </w:rPr>
        <w:t>Librosa kütüphanesi ile ilgili sürüm hataları yaşadık.</w:t>
      </w:r>
      <w:r>
        <w:rPr>
          <w:bCs/>
        </w:rPr>
        <w:t>Ayrıca kodları taramak gayet uzun sürdü.</w:t>
      </w:r>
    </w:p>
    <w:p w14:paraId="1C1DD3FD" w14:textId="3DB6C308" w:rsidR="009516EC" w:rsidRPr="009516EC" w:rsidRDefault="009516EC">
      <w:pPr>
        <w:spacing w:after="288"/>
        <w:ind w:left="5" w:right="225"/>
        <w:rPr>
          <w:bCs/>
        </w:rPr>
      </w:pPr>
      <w:r>
        <w:rPr>
          <w:b/>
        </w:rPr>
        <w:t>Çözüm:</w:t>
      </w:r>
      <w:r>
        <w:rPr>
          <w:bCs/>
        </w:rPr>
        <w:t xml:space="preserve"> Kütüphaneyi Pip komutuyla güncelledik ve kodları taraması için bekledik.</w:t>
      </w:r>
    </w:p>
    <w:p w14:paraId="6EAA05A1" w14:textId="0EE6A84B" w:rsidR="00B64A7C" w:rsidRDefault="00000000" w:rsidP="00510CFB">
      <w:pPr>
        <w:spacing w:after="243"/>
        <w:ind w:left="0" w:right="230" w:firstLine="0"/>
      </w:pPr>
      <w:r>
        <w:t xml:space="preserve"> </w:t>
      </w:r>
    </w:p>
    <w:p w14:paraId="0BA6D825" w14:textId="2FC211C7" w:rsidR="00B64A7C" w:rsidRDefault="00000000">
      <w:pPr>
        <w:spacing w:after="62" w:line="259" w:lineRule="auto"/>
        <w:ind w:left="185" w:right="0"/>
        <w:jc w:val="left"/>
      </w:pPr>
      <w:r>
        <w:t>IV.</w:t>
      </w:r>
      <w:r>
        <w:rPr>
          <w:rFonts w:ascii="Arial" w:eastAsia="Arial" w:hAnsi="Arial" w:cs="Arial"/>
        </w:rPr>
        <w:t xml:space="preserve"> </w:t>
      </w:r>
      <w:r w:rsidR="009516EC">
        <w:t>GELECEK GELİŞTİRMELER VE TAVSİYE EDİLENLER</w:t>
      </w:r>
    </w:p>
    <w:p w14:paraId="1ABEB13A" w14:textId="00DEBAF1" w:rsidR="00B64A7C" w:rsidRDefault="00000000" w:rsidP="009516EC">
      <w:pPr>
        <w:spacing w:after="122"/>
        <w:ind w:right="0"/>
      </w:pPr>
      <w:r>
        <w:t xml:space="preserve"> </w:t>
      </w:r>
    </w:p>
    <w:p w14:paraId="20A1B0E0" w14:textId="7F067DDA" w:rsidR="00B64A7C" w:rsidRDefault="00000000">
      <w:pPr>
        <w:pStyle w:val="Balk2"/>
        <w:ind w:left="5"/>
      </w:pPr>
      <w:r>
        <w:t>A.</w:t>
      </w:r>
      <w:r>
        <w:rPr>
          <w:rFonts w:ascii="Arial" w:eastAsia="Arial" w:hAnsi="Arial" w:cs="Arial"/>
        </w:rPr>
        <w:t xml:space="preserve"> </w:t>
      </w:r>
      <w:r w:rsidR="006447DD">
        <w:t>Talimat Setleri</w:t>
      </w:r>
    </w:p>
    <w:p w14:paraId="14C04183" w14:textId="75B3AC5F" w:rsidR="00B64A7C" w:rsidRDefault="009516EC">
      <w:pPr>
        <w:spacing w:after="0" w:line="259" w:lineRule="auto"/>
        <w:ind w:left="0" w:right="0" w:firstLine="0"/>
        <w:jc w:val="left"/>
      </w:pPr>
      <w:r>
        <w:tab/>
        <w:t xml:space="preserve">Daha karmaşık işlem  türlerini destekleyen talimat setleri eklenebilir. İşlemcinin  daha uygulama alanına </w:t>
      </w:r>
      <w:r w:rsidR="006447DD">
        <w:t>hitap etmesi sağlanabilir. Kesme yöntemi için geliştirmeler dinamik kesme önceliklendirme sistemleri yüklenebilir</w:t>
      </w:r>
    </w:p>
    <w:p w14:paraId="2E9E03AD" w14:textId="77777777" w:rsidR="00B64A7C" w:rsidRDefault="00000000">
      <w:pPr>
        <w:spacing w:after="102" w:line="259" w:lineRule="auto"/>
        <w:ind w:left="0" w:right="0" w:firstLine="0"/>
        <w:jc w:val="left"/>
      </w:pPr>
      <w:r>
        <w:rPr>
          <w:i/>
        </w:rPr>
        <w:t xml:space="preserve"> </w:t>
      </w:r>
    </w:p>
    <w:p w14:paraId="7EFFC974" w14:textId="1DD46681" w:rsidR="00B64A7C" w:rsidRDefault="00000000">
      <w:pPr>
        <w:pStyle w:val="Balk2"/>
        <w:ind w:left="5"/>
      </w:pPr>
      <w:r>
        <w:t>B.</w:t>
      </w:r>
      <w:r>
        <w:rPr>
          <w:rFonts w:ascii="Arial" w:eastAsia="Arial" w:hAnsi="Arial" w:cs="Arial"/>
        </w:rPr>
        <w:t xml:space="preserve"> </w:t>
      </w:r>
      <w:r w:rsidR="006447DD">
        <w:t xml:space="preserve">Daha Fazla Sınıf </w:t>
      </w:r>
    </w:p>
    <w:p w14:paraId="646A65FC" w14:textId="1673235F" w:rsidR="006447DD" w:rsidRDefault="006447DD" w:rsidP="006447DD">
      <w:pPr>
        <w:spacing w:after="0" w:line="259" w:lineRule="auto"/>
        <w:ind w:left="0" w:right="0" w:firstLine="0"/>
        <w:jc w:val="left"/>
      </w:pPr>
      <w:r>
        <w:t>. Daha fazla veri sınıfı eklenebilir (Do,Re,Mi). Modelin daha uygun çalışması veri bulunabilir.</w:t>
      </w:r>
      <w:r>
        <w:t xml:space="preserve"> Ve ayrıca minör ve majör notalar eklenerek daha kesin ve etkili sonuçlar elde edilebilir.</w:t>
      </w:r>
    </w:p>
    <w:p w14:paraId="35E05D87" w14:textId="08E8C215" w:rsidR="00B64A7C" w:rsidRDefault="00000000">
      <w:pPr>
        <w:spacing w:after="122"/>
        <w:ind w:left="-5" w:right="0" w:firstLine="290"/>
      </w:pPr>
      <w:r>
        <w:t xml:space="preserve">. </w:t>
      </w:r>
    </w:p>
    <w:p w14:paraId="7B70DD94" w14:textId="36EBF74E" w:rsidR="00B64A7C" w:rsidRDefault="00000000">
      <w:pPr>
        <w:pStyle w:val="Balk2"/>
        <w:ind w:left="5"/>
      </w:pPr>
      <w:r>
        <w:t>C.</w:t>
      </w:r>
      <w:r w:rsidR="006447DD">
        <w:rPr>
          <w:rFonts w:ascii="Arial" w:eastAsia="Arial" w:hAnsi="Arial" w:cs="Arial"/>
        </w:rPr>
        <w:t xml:space="preserve"> </w:t>
      </w:r>
      <w:r w:rsidR="006447DD" w:rsidRPr="006447DD">
        <w:rPr>
          <w:rFonts w:eastAsia="Arial"/>
        </w:rPr>
        <w:t>Model Optimizasyonu</w:t>
      </w:r>
      <w:r w:rsidRPr="006447DD">
        <w:t xml:space="preserve"> </w:t>
      </w:r>
    </w:p>
    <w:p w14:paraId="33F1794B" w14:textId="77777777" w:rsidR="00B64A7C" w:rsidRDefault="00000000">
      <w:pPr>
        <w:spacing w:after="0" w:line="259" w:lineRule="auto"/>
        <w:ind w:left="0" w:right="175" w:firstLine="0"/>
        <w:jc w:val="center"/>
      </w:pPr>
      <w:r>
        <w:t xml:space="preserve"> </w:t>
      </w:r>
    </w:p>
    <w:p w14:paraId="51C6F5E8" w14:textId="683A2A2B" w:rsidR="00B64A7C" w:rsidRDefault="006447DD">
      <w:pPr>
        <w:spacing w:after="163"/>
        <w:ind w:left="5" w:right="228"/>
      </w:pPr>
      <w:r>
        <w:t>Modelin daha uygun ve kararlı çalışabilmesi için hiperparametre gibi makine öğrenmesi modelini hızlandıracak talimatlar uygulanabilir.</w:t>
      </w:r>
    </w:p>
    <w:p w14:paraId="58D49FF1" w14:textId="77777777" w:rsidR="00B64A7C" w:rsidRDefault="00000000">
      <w:pPr>
        <w:spacing w:after="102" w:line="259" w:lineRule="auto"/>
        <w:ind w:left="0" w:right="175" w:firstLine="0"/>
        <w:jc w:val="center"/>
      </w:pPr>
      <w:r>
        <w:t xml:space="preserve"> </w:t>
      </w:r>
    </w:p>
    <w:p w14:paraId="7008D882" w14:textId="1E462610" w:rsidR="00B64A7C" w:rsidRDefault="00000000">
      <w:pPr>
        <w:pStyle w:val="Balk2"/>
        <w:ind w:left="5"/>
      </w:pPr>
      <w:r>
        <w:t>D.</w:t>
      </w:r>
      <w:r>
        <w:rPr>
          <w:rFonts w:ascii="Arial" w:eastAsia="Arial" w:hAnsi="Arial" w:cs="Arial"/>
        </w:rPr>
        <w:t xml:space="preserve"> </w:t>
      </w:r>
      <w:r w:rsidR="006447DD">
        <w:t>Bellek Yönetimi</w:t>
      </w:r>
      <w:r>
        <w:t xml:space="preserve"> </w:t>
      </w:r>
    </w:p>
    <w:p w14:paraId="1E66EC03" w14:textId="77777777" w:rsidR="00B64A7C" w:rsidRDefault="00000000">
      <w:pPr>
        <w:spacing w:after="0" w:line="259" w:lineRule="auto"/>
        <w:ind w:left="0" w:right="175" w:firstLine="0"/>
        <w:jc w:val="center"/>
      </w:pPr>
      <w:r>
        <w:t xml:space="preserve"> </w:t>
      </w:r>
    </w:p>
    <w:p w14:paraId="5638F110" w14:textId="22789D22" w:rsidR="00B64A7C" w:rsidRDefault="006447DD">
      <w:pPr>
        <w:spacing w:after="0" w:line="259" w:lineRule="auto"/>
        <w:ind w:left="10" w:right="0" w:firstLine="0"/>
        <w:jc w:val="left"/>
      </w:pPr>
      <w:r>
        <w:t>Geliştirme için daha akıllı bellek yönetim algoritmaları kullanarak daha etkin ve hızlı sonuçlar elde edilmesi sağlanabilir. Bellek performansı artabilir ve kaynak kullanımı daha verimli hale getirilir.</w:t>
      </w:r>
    </w:p>
    <w:p w14:paraId="6184E8D3" w14:textId="77777777" w:rsidR="00B64A7C" w:rsidRDefault="00000000">
      <w:pPr>
        <w:spacing w:after="0" w:line="259" w:lineRule="auto"/>
        <w:ind w:left="10" w:right="0" w:firstLine="0"/>
        <w:jc w:val="left"/>
      </w:pPr>
      <w:r>
        <w:t xml:space="preserve"> </w:t>
      </w:r>
    </w:p>
    <w:p w14:paraId="42E4C3B7" w14:textId="40E21CFE" w:rsidR="00B64A7C" w:rsidRDefault="00510CFB">
      <w:pPr>
        <w:numPr>
          <w:ilvl w:val="0"/>
          <w:numId w:val="2"/>
        </w:numPr>
        <w:ind w:right="0" w:hanging="320"/>
      </w:pPr>
      <w:r>
        <w:t>Ölçeklendirilebirlik ve Yük Dengeleme</w:t>
      </w:r>
    </w:p>
    <w:p w14:paraId="1D13DD3C" w14:textId="77777777" w:rsidR="0092203C" w:rsidRDefault="0092203C" w:rsidP="0092203C">
      <w:pPr>
        <w:ind w:left="320" w:right="0" w:firstLine="0"/>
      </w:pPr>
    </w:p>
    <w:p w14:paraId="0B9733AC" w14:textId="4572AD19" w:rsidR="0092203C" w:rsidRDefault="0092203C" w:rsidP="0092203C">
      <w:pPr>
        <w:ind w:left="5" w:right="225"/>
      </w:pPr>
      <w:r w:rsidRPr="00510CFB">
        <w:t xml:space="preserve">Veri hacmi ve kullanıcı sayısı arttıkça, uygulamanın daha büyük talepleri karşılayabilmesi için ölçeklendirilmesi </w:t>
      </w:r>
      <w:r w:rsidRPr="00510CFB">
        <w:t>gerekebilir. Yük dengeleme uygulayarak ve talepleri birden fazla sunucuya dağıtarak tıkanıklıkların önüne geçilebilir ve sistemin yüksek trafiği kaldırabilmesi sağlanabilir. AWS veya Google Cloud gibi bulut tabanlı bi</w:t>
      </w:r>
      <w:r>
        <w:t>r</w:t>
      </w:r>
    </w:p>
    <w:p w14:paraId="1072524A" w14:textId="77777777" w:rsidR="0092203C" w:rsidRDefault="0092203C" w:rsidP="0092203C">
      <w:pPr>
        <w:ind w:right="225"/>
      </w:pPr>
      <w:r w:rsidRPr="00510CFB">
        <w:t>altyapı, projenin büyümesiyle birlikte gerekli ölçeklenebilirlik ve kaynakları sağlayarak destek verebilir.</w:t>
      </w:r>
      <w:r>
        <w:t xml:space="preserve">. </w:t>
      </w:r>
    </w:p>
    <w:p w14:paraId="77C2785A" w14:textId="77777777" w:rsidR="0092203C" w:rsidRDefault="0092203C" w:rsidP="0092203C">
      <w:pPr>
        <w:ind w:left="0" w:right="225" w:firstLine="0"/>
      </w:pPr>
    </w:p>
    <w:p w14:paraId="05F9FC3C" w14:textId="77777777" w:rsidR="0092203C" w:rsidRDefault="0092203C" w:rsidP="0092203C">
      <w:pPr>
        <w:ind w:left="0" w:right="225" w:firstLine="0"/>
      </w:pPr>
    </w:p>
    <w:p w14:paraId="454FEEC8" w14:textId="6553A04F" w:rsidR="00B64A7C" w:rsidRDefault="00B64A7C" w:rsidP="00510CFB">
      <w:pPr>
        <w:spacing w:after="0" w:line="259" w:lineRule="auto"/>
        <w:ind w:left="0" w:right="0" w:firstLine="0"/>
        <w:jc w:val="left"/>
      </w:pPr>
    </w:p>
    <w:p w14:paraId="26883AF0" w14:textId="77777777" w:rsidR="00B64A7C" w:rsidRDefault="00000000">
      <w:pPr>
        <w:spacing w:after="0" w:line="259" w:lineRule="auto"/>
        <w:ind w:left="10" w:right="0" w:firstLine="0"/>
        <w:jc w:val="left"/>
      </w:pPr>
      <w:r>
        <w:t xml:space="preserve"> </w:t>
      </w:r>
    </w:p>
    <w:p w14:paraId="5349D038" w14:textId="0FB3C57A" w:rsidR="00B64A7C" w:rsidRDefault="00510CFB">
      <w:pPr>
        <w:numPr>
          <w:ilvl w:val="0"/>
          <w:numId w:val="2"/>
        </w:numPr>
        <w:ind w:right="0" w:hanging="320"/>
      </w:pPr>
      <w:r>
        <w:t>Daha Uygun Makine Öğrenmesi Modeli Optimizasyonu</w:t>
      </w:r>
      <w:r w:rsidR="00000000">
        <w:t xml:space="preserve"> </w:t>
      </w:r>
    </w:p>
    <w:p w14:paraId="51C5D5AD" w14:textId="77777777" w:rsidR="00B64A7C" w:rsidRDefault="00000000">
      <w:pPr>
        <w:spacing w:after="0" w:line="259" w:lineRule="auto"/>
        <w:ind w:left="0" w:right="0" w:firstLine="0"/>
        <w:jc w:val="left"/>
      </w:pPr>
      <w:r>
        <w:t xml:space="preserve"> </w:t>
      </w:r>
    </w:p>
    <w:p w14:paraId="2DA325D1" w14:textId="06D96E80" w:rsidR="00B64A7C" w:rsidRDefault="00510CFB">
      <w:pPr>
        <w:ind w:left="5" w:right="0"/>
      </w:pPr>
      <w:r w:rsidRPr="00510CFB">
        <w:t xml:space="preserve">Projenin gelecekteki sürümleri için daha ileri düzey bir geliştirme, </w:t>
      </w:r>
      <w:r>
        <w:t xml:space="preserve">müzik </w:t>
      </w:r>
      <w:r w:rsidRPr="00510CFB">
        <w:t>piyasa</w:t>
      </w:r>
      <w:r>
        <w:t>sı</w:t>
      </w:r>
      <w:r w:rsidRPr="00510CFB">
        <w:t xml:space="preserve"> trendlerini tahmin etmek veya finansal verilerdeki anormallikleri tespit etmek için makine öğrenmesi algoritmalarının entegrasyonunu içerebilir. Tarihsel veriler üzerinde bir model eğitilerek, sistem kullanıcılara içgörüler veya tahminler sunabilir ve projeye akıllı bir katman ekleyebilir. Bu amaçla scikit-learn veya TensorFlow gibi kütüphaneler kullanılabilir.</w:t>
      </w:r>
      <w:r w:rsidR="00000000">
        <w:t xml:space="preserve">. </w:t>
      </w:r>
    </w:p>
    <w:p w14:paraId="66EE7FD7" w14:textId="77777777" w:rsidR="00B64A7C" w:rsidRDefault="00000000">
      <w:pPr>
        <w:spacing w:after="0" w:line="259" w:lineRule="auto"/>
        <w:ind w:left="0" w:right="0" w:firstLine="0"/>
        <w:jc w:val="left"/>
      </w:pPr>
      <w:r>
        <w:t xml:space="preserve"> </w:t>
      </w:r>
    </w:p>
    <w:p w14:paraId="2FCA7D29" w14:textId="438FA868" w:rsidR="00B64A7C" w:rsidRDefault="00000000">
      <w:pPr>
        <w:spacing w:after="163"/>
        <w:ind w:left="5" w:right="0"/>
      </w:pPr>
      <w:r>
        <w:t xml:space="preserve">. </w:t>
      </w:r>
    </w:p>
    <w:p w14:paraId="06306A49" w14:textId="77777777" w:rsidR="00B64A7C" w:rsidRDefault="00000000">
      <w:pPr>
        <w:spacing w:after="169" w:line="259" w:lineRule="auto"/>
        <w:ind w:left="39" w:right="0" w:firstLine="0"/>
        <w:jc w:val="center"/>
      </w:pPr>
      <w:r>
        <w:t xml:space="preserve"> </w:t>
      </w:r>
    </w:p>
    <w:p w14:paraId="0A6A2493" w14:textId="77777777" w:rsidR="00B64A7C" w:rsidRDefault="00000000">
      <w:pPr>
        <w:pStyle w:val="Balk1"/>
        <w:ind w:right="8"/>
      </w:pPr>
      <w:r>
        <w:rPr>
          <w:sz w:val="20"/>
        </w:rPr>
        <w:t>R</w:t>
      </w:r>
      <w:r>
        <w:t>EFERENCES</w:t>
      </w:r>
      <w:r>
        <w:rPr>
          <w:sz w:val="20"/>
        </w:rPr>
        <w:t xml:space="preserve"> </w:t>
      </w:r>
    </w:p>
    <w:p w14:paraId="2509DBC5" w14:textId="77777777" w:rsidR="00B64A7C" w:rsidRDefault="00000000">
      <w:pPr>
        <w:spacing w:after="0" w:line="259" w:lineRule="auto"/>
        <w:ind w:left="39" w:right="0" w:firstLine="0"/>
        <w:jc w:val="center"/>
      </w:pPr>
      <w:r>
        <w:t xml:space="preserve"> </w:t>
      </w:r>
    </w:p>
    <w:p w14:paraId="7FEF2EA1" w14:textId="15DCD32C" w:rsidR="0092203C" w:rsidRDefault="00000000" w:rsidP="0092203C">
      <w:pPr>
        <w:tabs>
          <w:tab w:val="center" w:pos="449"/>
          <w:tab w:val="right" w:pos="4916"/>
        </w:tabs>
        <w:spacing w:after="3" w:line="259" w:lineRule="auto"/>
        <w:ind w:left="0" w:right="0" w:firstLine="0"/>
        <w:jc w:val="left"/>
        <w:rPr>
          <w:rFonts w:ascii="Calibri" w:eastAsia="Calibri" w:hAnsi="Calibri" w:cs="Calibri"/>
          <w:sz w:val="22"/>
        </w:rPr>
      </w:pPr>
      <w:r>
        <w:rPr>
          <w:rFonts w:ascii="Calibri" w:eastAsia="Calibri" w:hAnsi="Calibri" w:cs="Calibri"/>
          <w:sz w:val="22"/>
        </w:rPr>
        <w:tab/>
      </w:r>
      <w:hyperlink r:id="rId6" w:history="1">
        <w:r w:rsidR="0092203C" w:rsidRPr="00BB3E5C">
          <w:rPr>
            <w:rStyle w:val="Kpr"/>
            <w:rFonts w:ascii="Calibri" w:eastAsia="Calibri" w:hAnsi="Calibri" w:cs="Calibri"/>
            <w:sz w:val="22"/>
          </w:rPr>
          <w:t>https://librosa.org/doc</w:t>
        </w:r>
      </w:hyperlink>
    </w:p>
    <w:p w14:paraId="6EDB59FC" w14:textId="77777777" w:rsidR="0092203C" w:rsidRDefault="0092203C" w:rsidP="0092203C">
      <w:pPr>
        <w:tabs>
          <w:tab w:val="center" w:pos="449"/>
          <w:tab w:val="right" w:pos="4916"/>
        </w:tabs>
        <w:spacing w:after="3" w:line="259" w:lineRule="auto"/>
        <w:ind w:left="0" w:right="0" w:firstLine="0"/>
        <w:jc w:val="left"/>
        <w:rPr>
          <w:rFonts w:ascii="Calibri" w:eastAsia="Calibri" w:hAnsi="Calibri" w:cs="Calibri"/>
          <w:sz w:val="22"/>
        </w:rPr>
      </w:pPr>
    </w:p>
    <w:p w14:paraId="674B30F6" w14:textId="6DE0E880" w:rsidR="0092203C" w:rsidRDefault="0092203C" w:rsidP="0092203C">
      <w:pPr>
        <w:tabs>
          <w:tab w:val="center" w:pos="449"/>
          <w:tab w:val="right" w:pos="4916"/>
        </w:tabs>
        <w:spacing w:after="3" w:line="259" w:lineRule="auto"/>
        <w:ind w:left="0" w:right="0" w:firstLine="0"/>
        <w:jc w:val="left"/>
      </w:pPr>
      <w:hyperlink r:id="rId7" w:history="1">
        <w:r w:rsidRPr="00BB3E5C">
          <w:rPr>
            <w:rStyle w:val="Kpr"/>
          </w:rPr>
          <w:t>https://scikit-learn.org/stable/documentation.html</w:t>
        </w:r>
      </w:hyperlink>
    </w:p>
    <w:p w14:paraId="631941EF" w14:textId="77777777" w:rsidR="0092203C" w:rsidRDefault="0092203C" w:rsidP="0092203C">
      <w:pPr>
        <w:tabs>
          <w:tab w:val="center" w:pos="449"/>
          <w:tab w:val="right" w:pos="4916"/>
        </w:tabs>
        <w:spacing w:after="3" w:line="259" w:lineRule="auto"/>
        <w:ind w:left="0" w:right="0" w:firstLine="0"/>
        <w:jc w:val="left"/>
      </w:pPr>
    </w:p>
    <w:p w14:paraId="1A076FA2" w14:textId="0E01BB02" w:rsidR="0092203C" w:rsidRDefault="0092203C" w:rsidP="0092203C">
      <w:pPr>
        <w:tabs>
          <w:tab w:val="center" w:pos="449"/>
          <w:tab w:val="right" w:pos="4916"/>
        </w:tabs>
        <w:spacing w:after="3" w:line="259" w:lineRule="auto"/>
        <w:ind w:left="0" w:right="0" w:firstLine="0"/>
        <w:jc w:val="left"/>
      </w:pPr>
      <w:hyperlink r:id="rId8" w:history="1">
        <w:r w:rsidRPr="00BB3E5C">
          <w:rPr>
            <w:rStyle w:val="Kpr"/>
          </w:rPr>
          <w:t>https://www.looperman.com/</w:t>
        </w:r>
      </w:hyperlink>
    </w:p>
    <w:p w14:paraId="2842D209" w14:textId="77777777" w:rsidR="0092203C" w:rsidRDefault="0092203C" w:rsidP="0092203C">
      <w:pPr>
        <w:tabs>
          <w:tab w:val="center" w:pos="449"/>
          <w:tab w:val="right" w:pos="4916"/>
        </w:tabs>
        <w:spacing w:after="3" w:line="259" w:lineRule="auto"/>
        <w:ind w:left="0" w:right="0" w:firstLine="0"/>
        <w:jc w:val="left"/>
      </w:pPr>
    </w:p>
    <w:p w14:paraId="587AE93F" w14:textId="7CEE47CC" w:rsidR="0092203C" w:rsidRDefault="0092203C" w:rsidP="0092203C">
      <w:pPr>
        <w:tabs>
          <w:tab w:val="center" w:pos="449"/>
          <w:tab w:val="right" w:pos="4916"/>
        </w:tabs>
        <w:spacing w:after="3" w:line="259" w:lineRule="auto"/>
        <w:ind w:left="0" w:right="0" w:firstLine="0"/>
        <w:jc w:val="left"/>
      </w:pPr>
      <w:hyperlink r:id="rId9" w:history="1">
        <w:r w:rsidRPr="00BB3E5C">
          <w:rPr>
            <w:rStyle w:val="Kpr"/>
          </w:rPr>
          <w:t>https://pandas.pydata.org/docs/</w:t>
        </w:r>
      </w:hyperlink>
    </w:p>
    <w:p w14:paraId="267B18D1" w14:textId="77777777" w:rsidR="0092203C" w:rsidRDefault="0092203C" w:rsidP="0092203C">
      <w:pPr>
        <w:tabs>
          <w:tab w:val="center" w:pos="449"/>
          <w:tab w:val="right" w:pos="4916"/>
        </w:tabs>
        <w:spacing w:after="3" w:line="259" w:lineRule="auto"/>
        <w:ind w:left="0" w:right="0" w:firstLine="0"/>
        <w:jc w:val="left"/>
      </w:pPr>
    </w:p>
    <w:p w14:paraId="3F84B569" w14:textId="2DCAD40F" w:rsidR="0092203C" w:rsidRDefault="0092203C" w:rsidP="0092203C">
      <w:pPr>
        <w:tabs>
          <w:tab w:val="center" w:pos="449"/>
          <w:tab w:val="right" w:pos="4916"/>
        </w:tabs>
        <w:spacing w:after="3" w:line="259" w:lineRule="auto"/>
        <w:ind w:left="0" w:right="0" w:firstLine="0"/>
        <w:jc w:val="left"/>
      </w:pPr>
      <w:hyperlink r:id="rId10" w:history="1">
        <w:r w:rsidRPr="00BB3E5C">
          <w:rPr>
            <w:rStyle w:val="Kpr"/>
          </w:rPr>
          <w:t>https://numpy.org/doc/</w:t>
        </w:r>
      </w:hyperlink>
    </w:p>
    <w:p w14:paraId="333DC89E" w14:textId="17913C8E" w:rsidR="0092203C" w:rsidRDefault="0092203C" w:rsidP="0092203C">
      <w:pPr>
        <w:tabs>
          <w:tab w:val="center" w:pos="449"/>
          <w:tab w:val="right" w:pos="4916"/>
        </w:tabs>
        <w:spacing w:after="3" w:line="259" w:lineRule="auto"/>
        <w:ind w:left="0" w:right="0" w:firstLine="0"/>
        <w:jc w:val="left"/>
      </w:pPr>
    </w:p>
    <w:p w14:paraId="5A7729AD" w14:textId="77777777" w:rsidR="00B64A7C" w:rsidRDefault="00000000">
      <w:pPr>
        <w:spacing w:after="30" w:line="259" w:lineRule="auto"/>
        <w:ind w:left="355" w:right="0" w:firstLine="0"/>
        <w:jc w:val="left"/>
      </w:pPr>
      <w:r>
        <w:rPr>
          <w:sz w:val="16"/>
        </w:rPr>
        <w:t xml:space="preserve"> </w:t>
      </w:r>
    </w:p>
    <w:p w14:paraId="2886C816" w14:textId="77777777" w:rsidR="00B64A7C" w:rsidRDefault="00000000">
      <w:pPr>
        <w:spacing w:after="0" w:line="259" w:lineRule="auto"/>
        <w:ind w:left="0" w:right="0" w:firstLine="0"/>
        <w:jc w:val="left"/>
      </w:pPr>
      <w:r>
        <w:rPr>
          <w:sz w:val="16"/>
        </w:rPr>
        <w:t xml:space="preserve"> </w:t>
      </w:r>
    </w:p>
    <w:p w14:paraId="55B6BF98" w14:textId="77777777" w:rsidR="00B64A7C" w:rsidRDefault="00B64A7C">
      <w:pPr>
        <w:sectPr w:rsidR="00B64A7C">
          <w:type w:val="continuous"/>
          <w:pgSz w:w="11905" w:h="16840"/>
          <w:pgMar w:top="727" w:right="894" w:bottom="716" w:left="896" w:header="708" w:footer="708" w:gutter="0"/>
          <w:cols w:num="2" w:space="708" w:equalWidth="0">
            <w:col w:w="4903" w:space="605"/>
            <w:col w:w="4607"/>
          </w:cols>
        </w:sectPr>
      </w:pPr>
    </w:p>
    <w:p w14:paraId="5EE10E9F" w14:textId="77777777" w:rsidR="00B64A7C" w:rsidRDefault="00000000" w:rsidP="00510CFB">
      <w:pPr>
        <w:spacing w:after="3676" w:line="259" w:lineRule="auto"/>
        <w:ind w:left="0" w:right="0" w:firstLine="0"/>
        <w:jc w:val="center"/>
      </w:pPr>
      <w:r>
        <w:t xml:space="preserve"> </w:t>
      </w:r>
    </w:p>
    <w:p w14:paraId="7AFAD2E2" w14:textId="77777777" w:rsidR="00B64A7C" w:rsidRDefault="00000000">
      <w:pPr>
        <w:spacing w:after="55" w:line="259" w:lineRule="auto"/>
        <w:ind w:left="0" w:right="0" w:firstLine="0"/>
      </w:pPr>
      <w:r>
        <w:t xml:space="preserve"> </w:t>
      </w:r>
      <w:r>
        <w:tab/>
        <w:t xml:space="preserve"> </w:t>
      </w:r>
    </w:p>
    <w:p w14:paraId="0379223D" w14:textId="77777777" w:rsidR="00B64A7C" w:rsidRDefault="00000000">
      <w:pPr>
        <w:spacing w:after="0" w:line="259" w:lineRule="auto"/>
        <w:ind w:left="0" w:right="5" w:firstLine="0"/>
        <w:jc w:val="right"/>
      </w:pPr>
      <w:r>
        <w:t xml:space="preserve"> </w:t>
      </w:r>
    </w:p>
    <w:sectPr w:rsidR="00B64A7C">
      <w:type w:val="continuous"/>
      <w:pgSz w:w="11905" w:h="16840"/>
      <w:pgMar w:top="727" w:right="5897" w:bottom="717" w:left="9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0534"/>
    <w:multiLevelType w:val="hybridMultilevel"/>
    <w:tmpl w:val="BAC24C2A"/>
    <w:lvl w:ilvl="0" w:tplc="618A4DF8">
      <w:start w:val="5"/>
      <w:numFmt w:val="upperLetter"/>
      <w:lvlText w:val="%1."/>
      <w:lvlJc w:val="left"/>
      <w:pPr>
        <w:ind w:left="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D0C920">
      <w:start w:val="1"/>
      <w:numFmt w:val="lowerLetter"/>
      <w:lvlText w:val="%2"/>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861DC6">
      <w:start w:val="1"/>
      <w:numFmt w:val="lowerRoman"/>
      <w:lvlText w:val="%3"/>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0A9FBE">
      <w:start w:val="1"/>
      <w:numFmt w:val="decimal"/>
      <w:lvlText w:val="%4"/>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844B6C">
      <w:start w:val="1"/>
      <w:numFmt w:val="lowerLetter"/>
      <w:lvlText w:val="%5"/>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DEB536">
      <w:start w:val="1"/>
      <w:numFmt w:val="lowerRoman"/>
      <w:lvlText w:val="%6"/>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884396">
      <w:start w:val="1"/>
      <w:numFmt w:val="decimal"/>
      <w:lvlText w:val="%7"/>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EEB66A">
      <w:start w:val="1"/>
      <w:numFmt w:val="lowerLetter"/>
      <w:lvlText w:val="%8"/>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E8FE14">
      <w:start w:val="1"/>
      <w:numFmt w:val="lowerRoman"/>
      <w:lvlText w:val="%9"/>
      <w:lvlJc w:val="left"/>
      <w:pPr>
        <w:ind w:left="6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DB60FD"/>
    <w:multiLevelType w:val="hybridMultilevel"/>
    <w:tmpl w:val="17101A46"/>
    <w:lvl w:ilvl="0" w:tplc="65F24C4E">
      <w:start w:val="1"/>
      <w:numFmt w:val="bullet"/>
      <w:lvlText w:val="•"/>
      <w:lvlJc w:val="left"/>
      <w:pPr>
        <w:ind w:left="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20D22">
      <w:start w:val="1"/>
      <w:numFmt w:val="bullet"/>
      <w:lvlText w:val="o"/>
      <w:lvlJc w:val="left"/>
      <w:pPr>
        <w:ind w:left="11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AEAE14">
      <w:start w:val="1"/>
      <w:numFmt w:val="bullet"/>
      <w:lvlText w:val="▪"/>
      <w:lvlJc w:val="left"/>
      <w:pPr>
        <w:ind w:left="1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1E991C">
      <w:start w:val="1"/>
      <w:numFmt w:val="bullet"/>
      <w:lvlText w:val="•"/>
      <w:lvlJc w:val="left"/>
      <w:pPr>
        <w:ind w:left="2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8A3AF8">
      <w:start w:val="1"/>
      <w:numFmt w:val="bullet"/>
      <w:lvlText w:val="o"/>
      <w:lvlJc w:val="left"/>
      <w:pPr>
        <w:ind w:left="33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422904">
      <w:start w:val="1"/>
      <w:numFmt w:val="bullet"/>
      <w:lvlText w:val="▪"/>
      <w:lvlJc w:val="left"/>
      <w:pPr>
        <w:ind w:left="40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FC5CB0">
      <w:start w:val="1"/>
      <w:numFmt w:val="bullet"/>
      <w:lvlText w:val="•"/>
      <w:lvlJc w:val="left"/>
      <w:pPr>
        <w:ind w:left="4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12DC32">
      <w:start w:val="1"/>
      <w:numFmt w:val="bullet"/>
      <w:lvlText w:val="o"/>
      <w:lvlJc w:val="left"/>
      <w:pPr>
        <w:ind w:left="54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12D3A2">
      <w:start w:val="1"/>
      <w:numFmt w:val="bullet"/>
      <w:lvlText w:val="▪"/>
      <w:lvlJc w:val="left"/>
      <w:pPr>
        <w:ind w:left="6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91056620">
    <w:abstractNumId w:val="1"/>
  </w:num>
  <w:num w:numId="2" w16cid:durableId="4190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A7C"/>
    <w:rsid w:val="001708D7"/>
    <w:rsid w:val="004A7BB0"/>
    <w:rsid w:val="00510CFB"/>
    <w:rsid w:val="006447DD"/>
    <w:rsid w:val="00861601"/>
    <w:rsid w:val="0092203C"/>
    <w:rsid w:val="009516EC"/>
    <w:rsid w:val="00B64A7C"/>
    <w:rsid w:val="00DD26CE"/>
    <w:rsid w:val="00E649B2"/>
    <w:rsid w:val="00E94B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687B"/>
  <w15:docId w15:val="{437EBC47-E445-4FFC-B2E4-E2508181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5" w:lineRule="auto"/>
      <w:ind w:left="20" w:right="221"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after="64" w:line="259" w:lineRule="auto"/>
      <w:ind w:left="10" w:right="276" w:hanging="10"/>
      <w:jc w:val="center"/>
      <w:outlineLvl w:val="0"/>
    </w:pPr>
    <w:rPr>
      <w:rFonts w:ascii="Times New Roman" w:eastAsia="Times New Roman" w:hAnsi="Times New Roman" w:cs="Times New Roman"/>
      <w:color w:val="000000"/>
      <w:sz w:val="16"/>
    </w:rPr>
  </w:style>
  <w:style w:type="paragraph" w:styleId="Balk2">
    <w:name w:val="heading 2"/>
    <w:next w:val="Normal"/>
    <w:link w:val="Balk2Char"/>
    <w:uiPriority w:val="9"/>
    <w:unhideWhenUsed/>
    <w:qFormat/>
    <w:pPr>
      <w:keepNext/>
      <w:keepLines/>
      <w:spacing w:after="35" w:line="259" w:lineRule="auto"/>
      <w:ind w:left="10" w:hanging="10"/>
      <w:outlineLvl w:val="1"/>
    </w:pPr>
    <w:rPr>
      <w:rFonts w:ascii="Times New Roman" w:eastAsia="Times New Roman" w:hAnsi="Times New Roman" w:cs="Times New Roman"/>
      <w:i/>
      <w:color w:val="000000"/>
      <w:sz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color w:val="000000"/>
      <w:sz w:val="16"/>
    </w:rPr>
  </w:style>
  <w:style w:type="character" w:customStyle="1" w:styleId="Balk2Char">
    <w:name w:val="Başlık 2 Char"/>
    <w:link w:val="Balk2"/>
    <w:rPr>
      <w:rFonts w:ascii="Times New Roman" w:eastAsia="Times New Roman" w:hAnsi="Times New Roman" w:cs="Times New Roman"/>
      <w:i/>
      <w:color w:val="000000"/>
      <w:sz w:val="20"/>
    </w:rPr>
  </w:style>
  <w:style w:type="character" w:styleId="Kpr">
    <w:name w:val="Hyperlink"/>
    <w:basedOn w:val="VarsaylanParagrafYazTipi"/>
    <w:uiPriority w:val="99"/>
    <w:unhideWhenUsed/>
    <w:rsid w:val="00E94BF0"/>
    <w:rPr>
      <w:color w:val="467886" w:themeColor="hyperlink"/>
      <w:u w:val="single"/>
    </w:rPr>
  </w:style>
  <w:style w:type="character" w:styleId="zmlenmeyenBahsetme">
    <w:name w:val="Unresolved Mention"/>
    <w:basedOn w:val="VarsaylanParagrafYazTipi"/>
    <w:uiPriority w:val="99"/>
    <w:semiHidden/>
    <w:unhideWhenUsed/>
    <w:rsid w:val="00E94BF0"/>
    <w:rPr>
      <w:color w:val="605E5C"/>
      <w:shd w:val="clear" w:color="auto" w:fill="E1DFDD"/>
    </w:rPr>
  </w:style>
  <w:style w:type="paragraph" w:styleId="NormalWeb">
    <w:name w:val="Normal (Web)"/>
    <w:basedOn w:val="Normal"/>
    <w:uiPriority w:val="99"/>
    <w:semiHidden/>
    <w:unhideWhenUsed/>
    <w:rsid w:val="00E649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2938">
      <w:bodyDiv w:val="1"/>
      <w:marLeft w:val="0"/>
      <w:marRight w:val="0"/>
      <w:marTop w:val="0"/>
      <w:marBottom w:val="0"/>
      <w:divBdr>
        <w:top w:val="none" w:sz="0" w:space="0" w:color="auto"/>
        <w:left w:val="none" w:sz="0" w:space="0" w:color="auto"/>
        <w:bottom w:val="none" w:sz="0" w:space="0" w:color="auto"/>
        <w:right w:val="none" w:sz="0" w:space="0" w:color="auto"/>
      </w:divBdr>
    </w:div>
    <w:div w:id="301422855">
      <w:bodyDiv w:val="1"/>
      <w:marLeft w:val="0"/>
      <w:marRight w:val="0"/>
      <w:marTop w:val="0"/>
      <w:marBottom w:val="0"/>
      <w:divBdr>
        <w:top w:val="none" w:sz="0" w:space="0" w:color="auto"/>
        <w:left w:val="none" w:sz="0" w:space="0" w:color="auto"/>
        <w:bottom w:val="none" w:sz="0" w:space="0" w:color="auto"/>
        <w:right w:val="none" w:sz="0" w:space="0" w:color="auto"/>
      </w:divBdr>
    </w:div>
    <w:div w:id="371418071">
      <w:bodyDiv w:val="1"/>
      <w:marLeft w:val="0"/>
      <w:marRight w:val="0"/>
      <w:marTop w:val="0"/>
      <w:marBottom w:val="0"/>
      <w:divBdr>
        <w:top w:val="none" w:sz="0" w:space="0" w:color="auto"/>
        <w:left w:val="none" w:sz="0" w:space="0" w:color="auto"/>
        <w:bottom w:val="none" w:sz="0" w:space="0" w:color="auto"/>
        <w:right w:val="none" w:sz="0" w:space="0" w:color="auto"/>
      </w:divBdr>
    </w:div>
    <w:div w:id="406608051">
      <w:bodyDiv w:val="1"/>
      <w:marLeft w:val="0"/>
      <w:marRight w:val="0"/>
      <w:marTop w:val="0"/>
      <w:marBottom w:val="0"/>
      <w:divBdr>
        <w:top w:val="none" w:sz="0" w:space="0" w:color="auto"/>
        <w:left w:val="none" w:sz="0" w:space="0" w:color="auto"/>
        <w:bottom w:val="none" w:sz="0" w:space="0" w:color="auto"/>
        <w:right w:val="none" w:sz="0" w:space="0" w:color="auto"/>
      </w:divBdr>
    </w:div>
    <w:div w:id="535317923">
      <w:bodyDiv w:val="1"/>
      <w:marLeft w:val="0"/>
      <w:marRight w:val="0"/>
      <w:marTop w:val="0"/>
      <w:marBottom w:val="0"/>
      <w:divBdr>
        <w:top w:val="none" w:sz="0" w:space="0" w:color="auto"/>
        <w:left w:val="none" w:sz="0" w:space="0" w:color="auto"/>
        <w:bottom w:val="none" w:sz="0" w:space="0" w:color="auto"/>
        <w:right w:val="none" w:sz="0" w:space="0" w:color="auto"/>
      </w:divBdr>
    </w:div>
    <w:div w:id="138047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operman.com/" TargetMode="External"/><Relationship Id="rId3" Type="http://schemas.openxmlformats.org/officeDocument/2006/relationships/styles" Target="styles.xml"/><Relationship Id="rId7" Type="http://schemas.openxmlformats.org/officeDocument/2006/relationships/hyperlink" Target="https://scikit-learn.org/stable/document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rosa.org/do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umpy.org/doc/" TargetMode="External"/><Relationship Id="rId4" Type="http://schemas.openxmlformats.org/officeDocument/2006/relationships/settings" Target="settings.xml"/><Relationship Id="rId9" Type="http://schemas.openxmlformats.org/officeDocument/2006/relationships/hyperlink" Target="https://pandas.pydata.org/doc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B28B7-4CF2-43C1-8E10-FEAEEC90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861</Words>
  <Characters>4912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ALPEREN OVALI</cp:lastModifiedBy>
  <cp:revision>2</cp:revision>
  <dcterms:created xsi:type="dcterms:W3CDTF">2024-11-15T12:07:00Z</dcterms:created>
  <dcterms:modified xsi:type="dcterms:W3CDTF">2024-11-15T12:07:00Z</dcterms:modified>
</cp:coreProperties>
</file>