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850" w:rsidRPr="00475850" w:rsidRDefault="00475850" w:rsidP="00475850">
      <w:pPr>
        <w:ind w:firstLine="720"/>
        <w:rPr>
          <w:rFonts w:ascii="Helvetica" w:hAnsi="Helvetica"/>
          <w:b/>
          <w:sz w:val="24"/>
          <w:szCs w:val="24"/>
        </w:rPr>
      </w:pPr>
      <w:r w:rsidRPr="00475850">
        <w:rPr>
          <w:rFonts w:ascii="Helvetica" w:hAnsi="Helvetica"/>
          <w:b/>
          <w:sz w:val="24"/>
          <w:szCs w:val="24"/>
        </w:rPr>
        <w:t>LASSO Regression</w:t>
      </w:r>
    </w:p>
    <w:p w:rsidR="00475850" w:rsidRPr="00475850" w:rsidRDefault="00475850" w:rsidP="00475850">
      <w:pPr>
        <w:ind w:firstLine="720"/>
        <w:rPr>
          <w:rFonts w:ascii="Helvetica" w:hAnsi="Helvetica"/>
          <w:spacing w:val="-1"/>
          <w:sz w:val="24"/>
          <w:szCs w:val="24"/>
          <w:shd w:val="clear" w:color="auto" w:fill="FFFFFF"/>
        </w:rPr>
      </w:pPr>
      <w:proofErr w:type="gramStart"/>
      <w:r w:rsidRPr="00475850">
        <w:rPr>
          <w:rFonts w:ascii="Helvetica" w:hAnsi="Helvetica"/>
          <w:sz w:val="24"/>
          <w:szCs w:val="24"/>
        </w:rPr>
        <w:t>LASSO</w:t>
      </w:r>
      <w:r w:rsidRPr="00475850">
        <w:rPr>
          <w:rFonts w:ascii="Helvetica" w:hAnsi="Helvetica"/>
          <w:spacing w:val="-1"/>
          <w:sz w:val="24"/>
          <w:szCs w:val="24"/>
          <w:shd w:val="clear" w:color="auto" w:fill="FFFFFF"/>
        </w:rPr>
        <w:t>(</w:t>
      </w:r>
      <w:proofErr w:type="gramEnd"/>
      <w:r w:rsidRPr="00475850">
        <w:rPr>
          <w:rFonts w:ascii="Helvetica" w:hAnsi="Helvetica"/>
          <w:spacing w:val="-1"/>
          <w:sz w:val="24"/>
          <w:szCs w:val="24"/>
          <w:shd w:val="clear" w:color="auto" w:fill="FFFFFF"/>
        </w:rPr>
        <w:t>Least Absolute Shrinkage and Selection Operator) is a linear regression model which uses mean squared error with the addition of L1 Regularization as the error function. LASSO is especially useful on cases which the data has few parameters.</w:t>
      </w:r>
    </w:p>
    <w:p w:rsidR="00475850" w:rsidRPr="00475850" w:rsidRDefault="00475850" w:rsidP="00475850">
      <w:pPr>
        <w:rPr>
          <w:rFonts w:ascii="Helvetica" w:eastAsiaTheme="minorEastAsia" w:hAnsi="Helvetica"/>
          <w:spacing w:val="-1"/>
          <w:sz w:val="24"/>
          <w:szCs w:val="24"/>
          <w:shd w:val="clear" w:color="auto" w:fill="FFFFFF"/>
        </w:rPr>
      </w:pPr>
      <w:r w:rsidRPr="00475850">
        <w:rPr>
          <w:rFonts w:ascii="Helvetica" w:hAnsi="Helvetica"/>
          <w:spacing w:val="-1"/>
          <w:sz w:val="24"/>
          <w:szCs w:val="24"/>
          <w:shd w:val="clear" w:color="auto" w:fill="FFFFFF"/>
        </w:rPr>
        <w:tab/>
      </w:r>
      <w:r w:rsidRPr="00475850">
        <w:rPr>
          <w:rFonts w:ascii="Helvetica" w:eastAsiaTheme="minorEastAsia" w:hAnsi="Helvetica"/>
          <w:spacing w:val="-1"/>
          <w:sz w:val="24"/>
          <w:szCs w:val="24"/>
          <w:shd w:val="clear" w:color="auto" w:fill="FFFFFF"/>
        </w:rPr>
        <w:t xml:space="preserve">   </w:t>
      </w:r>
      <w:r w:rsidRPr="00475850">
        <w:rPr>
          <w:rFonts w:ascii="Helvetica" w:eastAsiaTheme="minorEastAsia" w:hAnsi="Helvetica"/>
          <w:spacing w:val="-1"/>
          <w:sz w:val="24"/>
          <w:szCs w:val="24"/>
          <w:shd w:val="clear" w:color="auto" w:fill="FFFFFF"/>
        </w:rPr>
        <w:br/>
      </w:r>
      <m:oMathPara>
        <m:oMath>
          <m:limLow>
            <m:limLowPr>
              <m:ctrlPr>
                <w:rPr>
                  <w:rFonts w:ascii="Cambria Math" w:hAnsi="Cambria Math"/>
                  <w:spacing w:val="-1"/>
                  <w:sz w:val="24"/>
                  <w:szCs w:val="24"/>
                  <w:shd w:val="clear" w:color="auto" w:fill="FFFFFF"/>
                </w:rPr>
              </m:ctrlPr>
            </m:limLowPr>
            <m:e>
              <m:r>
                <w:rPr>
                  <w:rFonts w:ascii="Cambria Math" w:hAnsi="Cambria Math"/>
                  <w:spacing w:val="-1"/>
                  <w:sz w:val="24"/>
                  <w:szCs w:val="24"/>
                  <w:shd w:val="clear" w:color="auto" w:fill="FFFFFF"/>
                </w:rPr>
                <m:t>min</m:t>
              </m:r>
            </m:e>
            <m:lim>
              <m:r>
                <w:rPr>
                  <w:rFonts w:ascii="Cambria Math" w:hAnsi="Cambria Math"/>
                  <w:spacing w:val="-1"/>
                  <w:sz w:val="24"/>
                  <w:szCs w:val="24"/>
                  <w:shd w:val="clear" w:color="auto" w:fill="FFFFFF"/>
                </w:rPr>
                <m:t>w</m:t>
              </m:r>
            </m:lim>
          </m:limLow>
          <m:f>
            <m:fPr>
              <m:ctrlPr>
                <w:rPr>
                  <w:rFonts w:ascii="Cambria Math" w:hAnsi="Cambria Math"/>
                  <w:spacing w:val="-1"/>
                  <w:sz w:val="24"/>
                  <w:szCs w:val="24"/>
                  <w:shd w:val="clear" w:color="auto" w:fill="FFFFFF"/>
                </w:rPr>
              </m:ctrlPr>
            </m:fPr>
            <m:num>
              <m:r>
                <w:rPr>
                  <w:rFonts w:ascii="Cambria Math" w:hAnsi="Cambria Math"/>
                  <w:spacing w:val="-1"/>
                  <w:sz w:val="24"/>
                  <w:szCs w:val="24"/>
                  <w:shd w:val="clear" w:color="auto" w:fill="FFFFFF"/>
                </w:rPr>
                <m:t>1</m:t>
              </m:r>
            </m:num>
            <m:den>
              <m:r>
                <w:rPr>
                  <w:rFonts w:ascii="Cambria Math" w:hAnsi="Cambria Math"/>
                  <w:spacing w:val="-1"/>
                  <w:sz w:val="24"/>
                  <w:szCs w:val="24"/>
                  <w:shd w:val="clear" w:color="auto" w:fill="FFFFFF"/>
                </w:rPr>
                <m:t>2</m:t>
              </m:r>
              <m:sSub>
                <m:sSubPr>
                  <m:ctrlPr>
                    <w:rPr>
                      <w:rFonts w:ascii="Cambria Math" w:hAnsi="Cambria Math"/>
                      <w:spacing w:val="-1"/>
                      <w:sz w:val="24"/>
                      <w:szCs w:val="24"/>
                      <w:shd w:val="clear" w:color="auto" w:fill="FFFFFF"/>
                    </w:rPr>
                  </m:ctrlPr>
                </m:sSubPr>
                <m:e>
                  <m:r>
                    <w:rPr>
                      <w:rFonts w:ascii="Cambria Math" w:hAnsi="Cambria Math"/>
                      <w:spacing w:val="-1"/>
                      <w:sz w:val="24"/>
                      <w:szCs w:val="24"/>
                      <w:shd w:val="clear" w:color="auto" w:fill="FFFFFF"/>
                    </w:rPr>
                    <m:t>n</m:t>
                  </m:r>
                </m:e>
                <m:sub>
                  <m:r>
                    <w:rPr>
                      <w:rFonts w:ascii="Cambria Math" w:hAnsi="Cambria Math"/>
                      <w:spacing w:val="-1"/>
                      <w:sz w:val="24"/>
                      <w:szCs w:val="24"/>
                      <w:shd w:val="clear" w:color="auto" w:fill="FFFFFF"/>
                    </w:rPr>
                    <m:t>samples</m:t>
                  </m:r>
                </m:sub>
              </m:sSub>
            </m:den>
          </m:f>
          <m:d>
            <m:dPr>
              <m:begChr m:val="|"/>
              <m:endChr m:val="|"/>
              <m:ctrlPr>
                <w:rPr>
                  <w:rFonts w:ascii="Cambria Math" w:hAnsi="Cambria Math"/>
                  <w:i/>
                  <w:spacing w:val="-1"/>
                  <w:sz w:val="24"/>
                  <w:szCs w:val="24"/>
                  <w:shd w:val="clear" w:color="auto" w:fill="FFFFFF"/>
                </w:rPr>
              </m:ctrlPr>
            </m:dPr>
            <m:e>
              <m:d>
                <m:dPr>
                  <m:begChr m:val="|"/>
                  <m:endChr m:val="|"/>
                  <m:ctrlPr>
                    <w:rPr>
                      <w:rFonts w:ascii="Cambria Math" w:hAnsi="Cambria Math"/>
                      <w:i/>
                      <w:spacing w:val="-1"/>
                      <w:sz w:val="24"/>
                      <w:szCs w:val="24"/>
                      <w:shd w:val="clear" w:color="auto" w:fill="FFFFFF"/>
                    </w:rPr>
                  </m:ctrlPr>
                </m:dPr>
                <m:e>
                  <m:r>
                    <w:rPr>
                      <w:rFonts w:ascii="Cambria Math" w:hAnsi="Cambria Math"/>
                      <w:spacing w:val="-1"/>
                      <w:sz w:val="24"/>
                      <w:szCs w:val="24"/>
                      <w:shd w:val="clear" w:color="auto" w:fill="FFFFFF"/>
                    </w:rPr>
                    <m:t>Xw-y</m:t>
                  </m:r>
                </m:e>
              </m:d>
              <m:sSubSup>
                <m:sSubSupPr>
                  <m:ctrlPr>
                    <w:rPr>
                      <w:rFonts w:ascii="Cambria Math" w:hAnsi="Cambria Math"/>
                      <w:spacing w:val="-1"/>
                      <w:sz w:val="24"/>
                      <w:szCs w:val="24"/>
                      <w:shd w:val="clear" w:color="auto" w:fill="FFFFFF"/>
                    </w:rPr>
                  </m:ctrlPr>
                </m:sSubSupPr>
                <m:e>
                  <m:r>
                    <w:rPr>
                      <w:rFonts w:ascii="Cambria Math" w:hAnsi="Cambria Math"/>
                      <w:spacing w:val="-1"/>
                      <w:sz w:val="24"/>
                      <w:szCs w:val="24"/>
                      <w:shd w:val="clear" w:color="auto" w:fill="FFFFFF"/>
                    </w:rPr>
                    <m:t>|</m:t>
                  </m:r>
                </m:e>
                <m:sub>
                  <m:r>
                    <w:rPr>
                      <w:rFonts w:ascii="Cambria Math" w:hAnsi="Cambria Math"/>
                      <w:spacing w:val="-1"/>
                      <w:sz w:val="24"/>
                      <w:szCs w:val="24"/>
                      <w:shd w:val="clear" w:color="auto" w:fill="FFFFFF"/>
                    </w:rPr>
                    <m:t>2</m:t>
                  </m:r>
                </m:sub>
                <m:sup>
                  <m:r>
                    <w:rPr>
                      <w:rFonts w:ascii="Cambria Math" w:hAnsi="Cambria Math"/>
                      <w:spacing w:val="-1"/>
                      <w:sz w:val="24"/>
                      <w:szCs w:val="24"/>
                      <w:shd w:val="clear" w:color="auto" w:fill="FFFFFF"/>
                    </w:rPr>
                    <m:t>2</m:t>
                  </m:r>
                </m:sup>
              </m:sSubSup>
              <m:r>
                <w:rPr>
                  <w:rFonts w:ascii="Cambria Math" w:hAnsi="Cambria Math"/>
                  <w:spacing w:val="-1"/>
                  <w:sz w:val="24"/>
                  <w:szCs w:val="24"/>
                  <w:shd w:val="clear" w:color="auto" w:fill="FFFFFF"/>
                </w:rPr>
                <m:t>+α</m:t>
              </m:r>
            </m:e>
          </m:d>
          <m:d>
            <m:dPr>
              <m:begChr m:val="|"/>
              <m:endChr m:val="|"/>
              <m:ctrlPr>
                <w:rPr>
                  <w:rFonts w:ascii="Cambria Math" w:hAnsi="Cambria Math"/>
                  <w:i/>
                  <w:spacing w:val="-1"/>
                  <w:sz w:val="24"/>
                  <w:szCs w:val="24"/>
                  <w:shd w:val="clear" w:color="auto" w:fill="FFFFFF"/>
                </w:rPr>
              </m:ctrlPr>
            </m:dPr>
            <m:e>
              <m:r>
                <w:rPr>
                  <w:rFonts w:ascii="Cambria Math" w:hAnsi="Cambria Math"/>
                  <w:spacing w:val="-1"/>
                  <w:sz w:val="24"/>
                  <w:szCs w:val="24"/>
                  <w:shd w:val="clear" w:color="auto" w:fill="FFFFFF"/>
                </w:rPr>
                <m:t>w</m:t>
              </m:r>
            </m:e>
          </m:d>
          <m:sSub>
            <m:sSubPr>
              <m:ctrlPr>
                <w:rPr>
                  <w:rFonts w:ascii="Cambria Math" w:hAnsi="Cambria Math"/>
                  <w:spacing w:val="-1"/>
                  <w:sz w:val="24"/>
                  <w:szCs w:val="24"/>
                  <w:shd w:val="clear" w:color="auto" w:fill="FFFFFF"/>
                </w:rPr>
              </m:ctrlPr>
            </m:sSubPr>
            <m:e>
              <m:r>
                <w:rPr>
                  <w:rFonts w:ascii="Cambria Math" w:hAnsi="Cambria Math"/>
                  <w:spacing w:val="-1"/>
                  <w:sz w:val="24"/>
                  <w:szCs w:val="24"/>
                  <w:shd w:val="clear" w:color="auto" w:fill="FFFFFF"/>
                </w:rPr>
                <m:t>|</m:t>
              </m:r>
            </m:e>
            <m:sub>
              <m:r>
                <w:rPr>
                  <w:rFonts w:ascii="Cambria Math" w:hAnsi="Cambria Math"/>
                  <w:spacing w:val="-1"/>
                  <w:sz w:val="24"/>
                  <w:szCs w:val="24"/>
                  <w:shd w:val="clear" w:color="auto" w:fill="FFFFFF"/>
                </w:rPr>
                <m:t>1</m:t>
              </m:r>
            </m:sub>
          </m:sSub>
        </m:oMath>
      </m:oMathPara>
    </w:p>
    <w:p w:rsidR="00475850" w:rsidRPr="00475850" w:rsidRDefault="00475850" w:rsidP="00475850">
      <w:pPr>
        <w:rPr>
          <w:rFonts w:ascii="Helvetica" w:hAnsi="Helvetica"/>
          <w:spacing w:val="-1"/>
          <w:sz w:val="24"/>
          <w:szCs w:val="24"/>
          <w:shd w:val="clear" w:color="auto" w:fill="FFFFFF"/>
        </w:rPr>
      </w:pPr>
    </w:p>
    <w:p w:rsidR="00475850" w:rsidRDefault="00475850" w:rsidP="00475850">
      <w:pPr>
        <w:rPr>
          <w:rFonts w:ascii="Helvetica" w:eastAsiaTheme="minorEastAsia" w:hAnsi="Helvetica"/>
          <w:spacing w:val="-1"/>
          <w:sz w:val="24"/>
          <w:szCs w:val="24"/>
          <w:shd w:val="clear" w:color="auto" w:fill="FFFFFF"/>
        </w:rPr>
      </w:pPr>
      <w:r w:rsidRPr="00475850">
        <w:rPr>
          <w:rFonts w:ascii="Helvetica" w:hAnsi="Helvetica"/>
          <w:spacing w:val="-1"/>
          <w:sz w:val="24"/>
          <w:szCs w:val="24"/>
          <w:shd w:val="clear" w:color="auto" w:fill="FFFFFF"/>
        </w:rPr>
        <w:tab/>
        <w:t xml:space="preserve">Here </w:t>
      </w:r>
      <m:oMath>
        <m:r>
          <w:rPr>
            <w:rFonts w:ascii="Cambria Math" w:hAnsi="Cambria Math"/>
            <w:spacing w:val="-1"/>
            <w:sz w:val="24"/>
            <w:szCs w:val="24"/>
            <w:shd w:val="clear" w:color="auto" w:fill="FFFFFF"/>
          </w:rPr>
          <m:t>α</m:t>
        </m:r>
      </m:oMath>
      <w:r w:rsidRPr="00475850">
        <w:rPr>
          <w:rFonts w:ascii="Helvetica" w:eastAsiaTheme="minorEastAsia" w:hAnsi="Helvetica"/>
          <w:spacing w:val="-1"/>
          <w:sz w:val="24"/>
          <w:szCs w:val="24"/>
          <w:shd w:val="clear" w:color="auto" w:fill="FFFFFF"/>
        </w:rPr>
        <w:t xml:space="preserve"> is a constant which controls the amount of penalty that will affect the weight matrix.</w:t>
      </w:r>
    </w:p>
    <w:p w:rsidR="00475850" w:rsidRPr="00475850" w:rsidRDefault="00475850" w:rsidP="00475850">
      <w:pPr>
        <w:rPr>
          <w:rFonts w:ascii="Helvetica" w:hAnsi="Helvetica"/>
          <w:spacing w:val="-1"/>
          <w:sz w:val="24"/>
          <w:szCs w:val="24"/>
          <w:shd w:val="clear" w:color="auto" w:fill="FFFFFF"/>
        </w:rPr>
      </w:pPr>
    </w:p>
    <w:p w:rsidR="00475850" w:rsidRDefault="00475850" w:rsidP="00475850">
      <w:pPr>
        <w:rPr>
          <w:rFonts w:ascii="Helvetica" w:hAnsi="Helvetica"/>
          <w:b/>
          <w:spacing w:val="-1"/>
          <w:sz w:val="24"/>
          <w:szCs w:val="24"/>
          <w:shd w:val="clear" w:color="auto" w:fill="FFFFFF"/>
        </w:rPr>
      </w:pPr>
      <w:r w:rsidRPr="00475850">
        <w:rPr>
          <w:rFonts w:ascii="Helvetica" w:hAnsi="Helvetica"/>
          <w:spacing w:val="-1"/>
          <w:sz w:val="24"/>
          <w:szCs w:val="24"/>
          <w:shd w:val="clear" w:color="auto" w:fill="FFFFFF"/>
        </w:rPr>
        <w:tab/>
      </w:r>
      <w:r w:rsidRPr="00475850">
        <w:rPr>
          <w:rFonts w:ascii="Helvetica" w:hAnsi="Helvetica"/>
          <w:b/>
          <w:spacing w:val="-1"/>
          <w:sz w:val="24"/>
          <w:szCs w:val="24"/>
          <w:shd w:val="clear" w:color="auto" w:fill="FFFFFF"/>
        </w:rPr>
        <w:t>Ridge Regression</w:t>
      </w:r>
    </w:p>
    <w:p w:rsidR="00475850" w:rsidRDefault="00475850" w:rsidP="00475850">
      <w:pPr>
        <w:rPr>
          <w:rFonts w:ascii="Helvetica" w:hAnsi="Helvetica"/>
          <w:spacing w:val="-1"/>
          <w:sz w:val="24"/>
          <w:szCs w:val="24"/>
          <w:shd w:val="clear" w:color="auto" w:fill="FFFFFF"/>
        </w:rPr>
      </w:pPr>
      <w:r>
        <w:rPr>
          <w:rFonts w:ascii="Helvetica" w:hAnsi="Helvetica"/>
          <w:b/>
          <w:spacing w:val="-1"/>
          <w:sz w:val="24"/>
          <w:szCs w:val="24"/>
          <w:shd w:val="clear" w:color="auto" w:fill="FFFFFF"/>
        </w:rPr>
        <w:tab/>
      </w:r>
      <w:r w:rsidR="00411DC2">
        <w:rPr>
          <w:rFonts w:ascii="Helvetica" w:hAnsi="Helvetica"/>
          <w:spacing w:val="-1"/>
          <w:sz w:val="24"/>
          <w:szCs w:val="24"/>
          <w:shd w:val="clear" w:color="auto" w:fill="FFFFFF"/>
        </w:rPr>
        <w:t>Ridge Regression is a linear regression model that uses mean squared error with the addition of L2 Regularization as the error function. In the opposite of LASSO parameters which have less effect than others are not completely disabled but still might have little effect on the outcome.</w:t>
      </w:r>
    </w:p>
    <w:p w:rsidR="00411DC2" w:rsidRDefault="00411DC2" w:rsidP="00475850">
      <w:pPr>
        <w:rPr>
          <w:rFonts w:ascii="Helvetica" w:hAnsi="Helvetica"/>
          <w:spacing w:val="-1"/>
          <w:sz w:val="24"/>
          <w:szCs w:val="24"/>
          <w:shd w:val="clear" w:color="auto" w:fill="FFFFFF"/>
        </w:rPr>
      </w:pPr>
    </w:p>
    <w:p w:rsidR="00411DC2" w:rsidRPr="00411DC2" w:rsidRDefault="009A2C3E" w:rsidP="00475850">
      <w:pPr>
        <w:rPr>
          <w:rFonts w:ascii="Helvetica" w:eastAsiaTheme="minorEastAsia" w:hAnsi="Helvetica"/>
          <w:sz w:val="24"/>
          <w:szCs w:val="24"/>
        </w:rPr>
      </w:pPr>
      <m:oMathPara>
        <m:oMath>
          <m:limLow>
            <m:limLowPr>
              <m:ctrlPr>
                <w:rPr>
                  <w:rFonts w:ascii="Cambria Math" w:hAnsi="Cambria Math"/>
                  <w:sz w:val="24"/>
                  <w:szCs w:val="24"/>
                </w:rPr>
              </m:ctrlPr>
            </m:limLowPr>
            <m:e>
              <m:r>
                <w:rPr>
                  <w:rFonts w:ascii="Cambria Math" w:hAnsi="Cambria Math"/>
                  <w:sz w:val="24"/>
                  <w:szCs w:val="24"/>
                </w:rPr>
                <m:t>min</m:t>
              </m:r>
            </m:e>
            <m:lim>
              <m:r>
                <w:rPr>
                  <w:rFonts w:ascii="Cambria Math" w:hAnsi="Cambria Math"/>
                  <w:sz w:val="24"/>
                  <w:szCs w:val="24"/>
                </w:rPr>
                <m:t>w</m:t>
              </m:r>
            </m:lim>
          </m:limLow>
          <m:sSup>
            <m:sSupPr>
              <m:ctrlPr>
                <w:rPr>
                  <w:rFonts w:ascii="Cambria Math" w:hAnsi="Cambria Math"/>
                  <w:sz w:val="24"/>
                  <w:szCs w:val="24"/>
                </w:rPr>
              </m:ctrlPr>
            </m:sSupPr>
            <m:e>
              <m:r>
                <w:rPr>
                  <w:rFonts w:ascii="Cambria Math" w:hAnsi="Cambria Math"/>
                  <w:sz w:val="24"/>
                  <w:szCs w:val="24"/>
                </w:rPr>
                <m:t>||Xw-y|</m:t>
              </m:r>
              <m:sSub>
                <m:sSubPr>
                  <m:ctrlPr>
                    <w:rPr>
                      <w:rFonts w:ascii="Cambria Math" w:hAnsi="Cambria Math"/>
                      <w:sz w:val="24"/>
                      <w:szCs w:val="24"/>
                    </w:rPr>
                  </m:ctrlPr>
                </m:sSubPr>
                <m:e>
                  <m:r>
                    <w:rPr>
                      <w:rFonts w:ascii="Cambria Math" w:hAnsi="Cambria Math"/>
                      <w:sz w:val="24"/>
                      <w:szCs w:val="24"/>
                    </w:rPr>
                    <m:t>|</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+α</m:t>
          </m:r>
          <m:sSup>
            <m:sSupPr>
              <m:ctrlPr>
                <w:rPr>
                  <w:rFonts w:ascii="Cambria Math" w:hAnsi="Cambria Math"/>
                  <w:sz w:val="24"/>
                  <w:szCs w:val="24"/>
                </w:rPr>
              </m:ctrlPr>
            </m:sSupPr>
            <m:e>
              <m:r>
                <w:rPr>
                  <w:rFonts w:ascii="Cambria Math" w:hAnsi="Cambria Math"/>
                  <w:sz w:val="24"/>
                  <w:szCs w:val="24"/>
                </w:rPr>
                <m:t>||w|</m:t>
              </m:r>
              <m:sSub>
                <m:sSubPr>
                  <m:ctrlPr>
                    <w:rPr>
                      <w:rFonts w:ascii="Cambria Math" w:hAnsi="Cambria Math"/>
                      <w:sz w:val="24"/>
                      <w:szCs w:val="24"/>
                    </w:rPr>
                  </m:ctrlPr>
                </m:sSubPr>
                <m:e>
                  <m:r>
                    <w:rPr>
                      <w:rFonts w:ascii="Cambria Math" w:hAnsi="Cambria Math"/>
                      <w:sz w:val="24"/>
                      <w:szCs w:val="24"/>
                    </w:rPr>
                    <m:t>|</m:t>
                  </m:r>
                </m:e>
                <m:sub>
                  <m:r>
                    <w:rPr>
                      <w:rFonts w:ascii="Cambria Math" w:hAnsi="Cambria Math"/>
                      <w:sz w:val="24"/>
                      <w:szCs w:val="24"/>
                    </w:rPr>
                    <m:t>2</m:t>
                  </m:r>
                </m:sub>
              </m:sSub>
            </m:e>
            <m:sup>
              <m:r>
                <w:rPr>
                  <w:rFonts w:ascii="Cambria Math" w:hAnsi="Cambria Math"/>
                  <w:sz w:val="24"/>
                  <w:szCs w:val="24"/>
                </w:rPr>
                <m:t>2</m:t>
              </m:r>
            </m:sup>
          </m:sSup>
        </m:oMath>
      </m:oMathPara>
    </w:p>
    <w:p w:rsidR="00411DC2" w:rsidRDefault="00411DC2" w:rsidP="00475850">
      <w:pPr>
        <w:rPr>
          <w:rFonts w:ascii="Helvetica" w:eastAsiaTheme="minorEastAsia" w:hAnsi="Helvetica"/>
          <w:sz w:val="24"/>
          <w:szCs w:val="24"/>
        </w:rPr>
      </w:pPr>
    </w:p>
    <w:p w:rsidR="00411DC2" w:rsidRDefault="00411DC2" w:rsidP="00411DC2">
      <w:pPr>
        <w:rPr>
          <w:rFonts w:ascii="Helvetica" w:eastAsiaTheme="minorEastAsia" w:hAnsi="Helvetica"/>
          <w:spacing w:val="-1"/>
          <w:sz w:val="24"/>
          <w:szCs w:val="24"/>
          <w:shd w:val="clear" w:color="auto" w:fill="FFFFFF"/>
        </w:rPr>
      </w:pPr>
      <w:r>
        <w:rPr>
          <w:rFonts w:ascii="Helvetica" w:eastAsiaTheme="minorEastAsia" w:hAnsi="Helvetica"/>
          <w:sz w:val="24"/>
          <w:szCs w:val="24"/>
        </w:rPr>
        <w:tab/>
      </w:r>
      <w:r w:rsidRPr="00475850">
        <w:rPr>
          <w:rFonts w:ascii="Helvetica" w:hAnsi="Helvetica"/>
          <w:spacing w:val="-1"/>
          <w:sz w:val="24"/>
          <w:szCs w:val="24"/>
          <w:shd w:val="clear" w:color="auto" w:fill="FFFFFF"/>
        </w:rPr>
        <w:t xml:space="preserve">Here </w:t>
      </w:r>
      <m:oMath>
        <m:r>
          <w:rPr>
            <w:rFonts w:ascii="Cambria Math" w:hAnsi="Cambria Math"/>
            <w:spacing w:val="-1"/>
            <w:sz w:val="24"/>
            <w:szCs w:val="24"/>
            <w:shd w:val="clear" w:color="auto" w:fill="FFFFFF"/>
          </w:rPr>
          <m:t>α</m:t>
        </m:r>
      </m:oMath>
      <w:r w:rsidRPr="00475850">
        <w:rPr>
          <w:rFonts w:ascii="Helvetica" w:eastAsiaTheme="minorEastAsia" w:hAnsi="Helvetica"/>
          <w:spacing w:val="-1"/>
          <w:sz w:val="24"/>
          <w:szCs w:val="24"/>
          <w:shd w:val="clear" w:color="auto" w:fill="FFFFFF"/>
        </w:rPr>
        <w:t xml:space="preserve"> is a constant which controls the amount of penalty that will affect the weight matrix.</w:t>
      </w:r>
    </w:p>
    <w:p w:rsidR="00411DC2" w:rsidRDefault="00411DC2" w:rsidP="00475850">
      <w:pPr>
        <w:rPr>
          <w:rFonts w:ascii="Helvetica" w:hAnsi="Helvetica"/>
          <w:sz w:val="24"/>
          <w:szCs w:val="24"/>
        </w:rPr>
      </w:pPr>
    </w:p>
    <w:p w:rsidR="00411DC2" w:rsidRDefault="00411DC2" w:rsidP="00475850">
      <w:pPr>
        <w:rPr>
          <w:rFonts w:ascii="Helvetica" w:hAnsi="Helvetica"/>
          <w:b/>
          <w:sz w:val="24"/>
          <w:szCs w:val="24"/>
        </w:rPr>
      </w:pPr>
      <w:r>
        <w:rPr>
          <w:rFonts w:ascii="Helvetica" w:hAnsi="Helvetica"/>
          <w:sz w:val="24"/>
          <w:szCs w:val="24"/>
        </w:rPr>
        <w:tab/>
      </w:r>
      <w:r w:rsidR="00E07417">
        <w:rPr>
          <w:rFonts w:ascii="Helvetica" w:hAnsi="Helvetica"/>
          <w:b/>
          <w:sz w:val="24"/>
          <w:szCs w:val="24"/>
        </w:rPr>
        <w:t>Gradient Tree Boosting Regression</w:t>
      </w:r>
    </w:p>
    <w:p w:rsidR="00F05865" w:rsidRDefault="00E07417" w:rsidP="00475850">
      <w:pPr>
        <w:rPr>
          <w:rFonts w:ascii="Helvetica" w:hAnsi="Helvetica"/>
          <w:sz w:val="24"/>
          <w:szCs w:val="24"/>
        </w:rPr>
      </w:pPr>
      <w:r>
        <w:rPr>
          <w:rFonts w:ascii="Helvetica" w:hAnsi="Helvetica"/>
          <w:b/>
          <w:sz w:val="24"/>
          <w:szCs w:val="24"/>
        </w:rPr>
        <w:tab/>
      </w:r>
      <w:r>
        <w:rPr>
          <w:rFonts w:ascii="Helvetica" w:hAnsi="Helvetica"/>
          <w:sz w:val="24"/>
          <w:szCs w:val="24"/>
        </w:rPr>
        <w:t>Gradient Tree Boosting is a generalized model which is classified under ensemble methods. It uses decision trees</w:t>
      </w:r>
      <w:r w:rsidR="00F05865">
        <w:rPr>
          <w:rFonts w:ascii="Helvetica" w:hAnsi="Helvetica"/>
          <w:sz w:val="24"/>
          <w:szCs w:val="24"/>
        </w:rPr>
        <w:t xml:space="preserve"> to create a predictive model</w:t>
      </w:r>
      <w:r>
        <w:rPr>
          <w:rFonts w:ascii="Helvetica" w:hAnsi="Helvetica"/>
          <w:sz w:val="24"/>
          <w:szCs w:val="24"/>
        </w:rPr>
        <w:t xml:space="preserve"> which are usually called weak learners,</w:t>
      </w:r>
      <w:r w:rsidR="00F05865">
        <w:rPr>
          <w:rFonts w:ascii="Helvetica" w:hAnsi="Helvetica"/>
          <w:sz w:val="24"/>
          <w:szCs w:val="24"/>
        </w:rPr>
        <w:t xml:space="preserve"> then these predictive models are boosted with gradient descent algorithm to fit the data.</w:t>
      </w:r>
    </w:p>
    <w:p w:rsidR="00F05865" w:rsidRDefault="00F05865" w:rsidP="00F05865">
      <w:pPr>
        <w:rPr>
          <w:rFonts w:ascii="Helvetica" w:eastAsiaTheme="minorEastAsia" w:hAnsi="Helvetica"/>
          <w:sz w:val="24"/>
          <w:szCs w:val="24"/>
        </w:rPr>
      </w:pPr>
      <w:r>
        <w:rPr>
          <w:rFonts w:ascii="Helvetica" w:eastAsiaTheme="minorEastAsia" w:hAnsi="Helvetica"/>
          <w:sz w:val="24"/>
          <w:szCs w:val="24"/>
        </w:rPr>
        <w:t xml:space="preserve"> </w:t>
      </w:r>
      <w:r>
        <w:rPr>
          <w:rFonts w:ascii="Helvetica" w:eastAsiaTheme="minorEastAsia" w:hAnsi="Helvetica"/>
          <w:sz w:val="24"/>
          <w:szCs w:val="24"/>
        </w:rPr>
        <w:tab/>
      </w:r>
      <w:r>
        <w:rPr>
          <w:rFonts w:ascii="Helvetica" w:eastAsiaTheme="minorEastAsia" w:hAnsi="Helvetica"/>
          <w:sz w:val="24"/>
          <w:szCs w:val="24"/>
        </w:rPr>
        <w:tab/>
      </w:r>
      <w:r>
        <w:rPr>
          <w:rFonts w:ascii="Helvetica" w:eastAsiaTheme="minorEastAsia" w:hAnsi="Helvetica"/>
          <w:sz w:val="24"/>
          <w:szCs w:val="24"/>
        </w:rPr>
        <w:tab/>
      </w:r>
      <w:r>
        <w:rPr>
          <w:rFonts w:ascii="Helvetica" w:eastAsiaTheme="minorEastAsia" w:hAnsi="Helvetica"/>
          <w:sz w:val="24"/>
          <w:szCs w:val="24"/>
        </w:rPr>
        <w:tab/>
      </w:r>
    </w:p>
    <w:p w:rsidR="00E07417" w:rsidRPr="00E07417" w:rsidRDefault="00F05865" w:rsidP="00F05865">
      <w:pPr>
        <w:ind w:left="2880"/>
        <w:rPr>
          <w:rFonts w:ascii="Helvetica" w:hAnsi="Helvetica"/>
          <w:sz w:val="24"/>
          <w:szCs w:val="24"/>
        </w:rPr>
      </w:pPr>
      <m:oMath>
        <m:r>
          <w:rPr>
            <w:rFonts w:ascii="Cambria Math" w:hAnsi="Cambria Math"/>
            <w:sz w:val="24"/>
            <w:szCs w:val="24"/>
          </w:rPr>
          <m:t>F(x)=</m:t>
        </m:r>
        <m:nary>
          <m:naryPr>
            <m:chr m:val="∑"/>
            <m:limLoc m:val="undOvr"/>
            <m:grow m:val="1"/>
            <m:ctrlPr>
              <w:rPr>
                <w:rFonts w:ascii="Cambria Math" w:hAnsi="Cambria Math"/>
                <w:sz w:val="24"/>
                <w:szCs w:val="24"/>
              </w:rPr>
            </m:ctrlPr>
          </m:naryPr>
          <m:sub>
            <m:r>
              <w:rPr>
                <w:rFonts w:ascii="Cambria Math" w:hAnsi="Cambria Math"/>
                <w:sz w:val="24"/>
                <w:szCs w:val="24"/>
              </w:rPr>
              <m:t>m=1</m:t>
            </m:r>
          </m:sub>
          <m:sup>
            <m:r>
              <w:rPr>
                <w:rFonts w:ascii="Cambria Math" w:hAnsi="Cambria Math"/>
                <w:sz w:val="24"/>
                <w:szCs w:val="24"/>
              </w:rPr>
              <m:t>M</m:t>
            </m:r>
          </m:sup>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m</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m</m:t>
                </m:r>
              </m:sub>
            </m:sSub>
            <m:r>
              <w:rPr>
                <w:rFonts w:ascii="Cambria Math" w:hAnsi="Cambria Math"/>
                <w:sz w:val="24"/>
                <w:szCs w:val="24"/>
              </w:rPr>
              <m:t>(x)</m:t>
            </m:r>
          </m:e>
        </m:nary>
      </m:oMath>
      <w:r w:rsidR="00E07417">
        <w:rPr>
          <w:rFonts w:ascii="Helvetica" w:hAnsi="Helvetica"/>
          <w:sz w:val="24"/>
          <w:szCs w:val="24"/>
        </w:rPr>
        <w:t xml:space="preserve"> </w:t>
      </w:r>
    </w:p>
    <w:p w:rsidR="00E07417" w:rsidRPr="00E07417" w:rsidRDefault="00E07417" w:rsidP="00475850">
      <w:pPr>
        <w:rPr>
          <w:rFonts w:ascii="Helvetica" w:hAnsi="Helvetica"/>
          <w:sz w:val="24"/>
          <w:szCs w:val="24"/>
        </w:rPr>
      </w:pPr>
      <w:r>
        <w:rPr>
          <w:rFonts w:ascii="Helvetica" w:hAnsi="Helvetica"/>
          <w:b/>
          <w:sz w:val="24"/>
          <w:szCs w:val="24"/>
        </w:rPr>
        <w:tab/>
      </w:r>
    </w:p>
    <w:p w:rsidR="00411DC2" w:rsidRDefault="00411DC2" w:rsidP="00475850">
      <w:pPr>
        <w:rPr>
          <w:rFonts w:ascii="Helvetica" w:eastAsiaTheme="minorEastAsia" w:hAnsi="Helvetica"/>
          <w:sz w:val="24"/>
          <w:szCs w:val="24"/>
        </w:rPr>
      </w:pPr>
      <w:r>
        <w:rPr>
          <w:rFonts w:ascii="Helvetica" w:hAnsi="Helvetica"/>
          <w:b/>
          <w:sz w:val="24"/>
          <w:szCs w:val="24"/>
        </w:rPr>
        <w:tab/>
      </w:r>
      <w:r w:rsidR="00F05865">
        <w:rPr>
          <w:rFonts w:ascii="Helvetica" w:hAnsi="Helvetica"/>
          <w:sz w:val="24"/>
          <w:szCs w:val="24"/>
        </w:rPr>
        <w:t xml:space="preserve">Here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m</m:t>
            </m:r>
          </m:sub>
        </m:sSub>
        <m:r>
          <w:rPr>
            <w:rFonts w:ascii="Cambria Math" w:hAnsi="Cambria Math"/>
            <w:sz w:val="24"/>
            <w:szCs w:val="24"/>
          </w:rPr>
          <m:t>(x)</m:t>
        </m:r>
      </m:oMath>
      <w:r w:rsidR="00F05865">
        <w:rPr>
          <w:rFonts w:ascii="Helvetica" w:eastAsiaTheme="minorEastAsia" w:hAnsi="Helvetica"/>
          <w:sz w:val="24"/>
          <w:szCs w:val="24"/>
        </w:rPr>
        <w:t xml:space="preserve"> is the weak learner which is a decision tree of a fixed size and </w:t>
      </w:r>
      <m:oMath>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m</m:t>
            </m:r>
          </m:sub>
        </m:sSub>
      </m:oMath>
      <w:r w:rsidR="00F05865">
        <w:rPr>
          <w:rFonts w:ascii="Helvetica" w:eastAsiaTheme="minorEastAsia" w:hAnsi="Helvetica"/>
          <w:sz w:val="24"/>
          <w:szCs w:val="24"/>
        </w:rPr>
        <w:t xml:space="preserve"> is the step size.</w:t>
      </w:r>
    </w:p>
    <w:p w:rsidR="00F05865" w:rsidRDefault="00F05865" w:rsidP="00475850">
      <w:pPr>
        <w:rPr>
          <w:rFonts w:ascii="Helvetica" w:eastAsiaTheme="minorEastAsia" w:hAnsi="Helvetica"/>
          <w:sz w:val="24"/>
          <w:szCs w:val="24"/>
        </w:rPr>
      </w:pPr>
      <w:r>
        <w:rPr>
          <w:rFonts w:ascii="Helvetica" w:eastAsiaTheme="minorEastAsia" w:hAnsi="Helvetica"/>
          <w:sz w:val="24"/>
          <w:szCs w:val="24"/>
        </w:rPr>
        <w:tab/>
      </w:r>
      <w:r>
        <w:rPr>
          <w:rFonts w:ascii="Helvetica" w:eastAsiaTheme="minorEastAsia" w:hAnsi="Helvetica"/>
          <w:sz w:val="24"/>
          <w:szCs w:val="24"/>
        </w:rPr>
        <w:tab/>
      </w:r>
      <w:r>
        <w:rPr>
          <w:rFonts w:ascii="Helvetica" w:eastAsiaTheme="minorEastAsia" w:hAnsi="Helvetica"/>
          <w:sz w:val="24"/>
          <w:szCs w:val="24"/>
        </w:rPr>
        <w:tab/>
      </w:r>
      <w:r>
        <w:rPr>
          <w:rFonts w:ascii="Helvetica" w:eastAsiaTheme="minorEastAsia" w:hAnsi="Helvetica"/>
          <w:sz w:val="24"/>
          <w:szCs w:val="24"/>
        </w:rPr>
        <w:tab/>
      </w:r>
      <m:oMath>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m-1</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m</m:t>
            </m:r>
          </m:sub>
        </m:sSub>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m</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p>
    <w:p w:rsidR="00F05865" w:rsidRPr="00F05865" w:rsidRDefault="00F05865" w:rsidP="00475850">
      <w:pPr>
        <w:rPr>
          <w:rFonts w:ascii="Helvetica" w:eastAsiaTheme="minorEastAsia" w:hAnsi="Helvetica"/>
          <w:sz w:val="24"/>
          <w:szCs w:val="24"/>
        </w:rPr>
      </w:pPr>
    </w:p>
    <w:p w:rsidR="00F05865" w:rsidRDefault="00F05865" w:rsidP="00475850">
      <w:pPr>
        <w:rPr>
          <w:rFonts w:ascii="Helvetica" w:eastAsiaTheme="minorEastAsia" w:hAnsi="Helvetica"/>
          <w:sz w:val="24"/>
          <w:szCs w:val="24"/>
        </w:rPr>
      </w:pPr>
      <w:r>
        <w:rPr>
          <w:rFonts w:ascii="Helvetica" w:eastAsiaTheme="minorEastAsia" w:hAnsi="Helvetica"/>
          <w:sz w:val="24"/>
          <w:szCs w:val="24"/>
        </w:rPr>
        <w:lastRenderedPageBreak/>
        <w:tab/>
        <w:t xml:space="preserve">Then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m</m:t>
            </m:r>
          </m:sub>
        </m:sSub>
      </m:oMath>
      <w:r>
        <w:rPr>
          <w:rFonts w:ascii="Helvetica" w:eastAsiaTheme="minorEastAsia" w:hAnsi="Helvetica"/>
          <w:sz w:val="24"/>
          <w:szCs w:val="24"/>
        </w:rPr>
        <w:t xml:space="preserve"> is given, loss function </w:t>
      </w:r>
      <m:oMath>
        <m:r>
          <w:rPr>
            <w:rFonts w:ascii="Cambria Math" w:eastAsiaTheme="minorEastAsia" w:hAnsi="Cambria Math"/>
            <w:sz w:val="24"/>
            <w:szCs w:val="24"/>
          </w:rPr>
          <m:t>L</m:t>
        </m:r>
      </m:oMath>
      <w:r>
        <w:rPr>
          <w:rFonts w:ascii="Helvetica" w:eastAsiaTheme="minorEastAsia" w:hAnsi="Helvetica"/>
          <w:sz w:val="24"/>
          <w:szCs w:val="24"/>
        </w:rPr>
        <w:t xml:space="preserve"> is minimized using the formula:</w:t>
      </w:r>
    </w:p>
    <w:p w:rsidR="00F05865" w:rsidRDefault="00F05865" w:rsidP="00475850">
      <w:pPr>
        <w:rPr>
          <w:rFonts w:ascii="Helvetica" w:eastAsiaTheme="minorEastAsia" w:hAnsi="Helvetica"/>
          <w:sz w:val="24"/>
          <w:szCs w:val="24"/>
        </w:rPr>
      </w:pPr>
    </w:p>
    <w:p w:rsidR="00F05865" w:rsidRPr="00F05865" w:rsidRDefault="009A2C3E" w:rsidP="00475850">
      <w:pPr>
        <w:rPr>
          <w:rFonts w:ascii="Helvetica" w:eastAsiaTheme="minorEastAsia" w:hAnsi="Helvetica"/>
          <w:sz w:val="24"/>
          <w:szCs w:val="24"/>
        </w:rPr>
      </w:pPr>
      <m:oMathPara>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m</m:t>
              </m:r>
            </m:sub>
          </m:sSub>
          <m:r>
            <w:rPr>
              <w:rFonts w:ascii="Cambria Math" w:eastAsiaTheme="minorEastAsia" w:hAnsi="Cambria Math"/>
              <w:sz w:val="24"/>
              <w:szCs w:val="24"/>
            </w:rPr>
            <m:t>=</m:t>
          </m:r>
          <m:r>
            <m:rPr>
              <m:sty m:val="p"/>
            </m:rPr>
            <w:rPr>
              <w:rFonts w:ascii="Cambria Math" w:eastAsiaTheme="minorEastAsia" w:hAnsi="Cambria Math"/>
              <w:sz w:val="24"/>
              <w:szCs w:val="24"/>
            </w:rPr>
            <m:t>arg</m:t>
          </m:r>
          <m:r>
            <w:rPr>
              <w:rFonts w:ascii="Cambria Math" w:eastAsiaTheme="minorEastAsia" w:hAnsi="Cambria Math"/>
              <w:sz w:val="24"/>
              <w:szCs w:val="24"/>
            </w:rPr>
            <m:t>⁡</m:t>
          </m:r>
          <m:limLow>
            <m:limLowPr>
              <m:ctrlPr>
                <w:rPr>
                  <w:rFonts w:ascii="Cambria Math" w:eastAsiaTheme="minorEastAsia" w:hAnsi="Cambria Math"/>
                  <w:sz w:val="24"/>
                  <w:szCs w:val="24"/>
                </w:rPr>
              </m:ctrlPr>
            </m:limLowPr>
            <m:e>
              <m:r>
                <w:rPr>
                  <w:rFonts w:ascii="Cambria Math" w:eastAsiaTheme="minorEastAsia" w:hAnsi="Cambria Math"/>
                  <w:sz w:val="24"/>
                  <w:szCs w:val="24"/>
                </w:rPr>
                <m:t>min</m:t>
              </m:r>
            </m:e>
            <m:lim>
              <m:r>
                <w:rPr>
                  <w:rFonts w:ascii="Cambria Math" w:eastAsiaTheme="minorEastAsia" w:hAnsi="Cambria Math"/>
                  <w:sz w:val="24"/>
                  <w:szCs w:val="24"/>
                </w:rPr>
                <m:t>h</m:t>
              </m:r>
            </m:lim>
          </m:limLow>
          <m:nary>
            <m:naryPr>
              <m:chr m:val="∑"/>
              <m:limLoc m:val="undOvr"/>
              <m:grow m:val="1"/>
              <m:ctrlPr>
                <w:rPr>
                  <w:rFonts w:ascii="Cambria Math" w:eastAsiaTheme="minorEastAsia" w:hAnsi="Cambria Math"/>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L(</m:t>
              </m:r>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e>
          </m:nary>
        </m:oMath>
      </m:oMathPara>
    </w:p>
    <w:p w:rsidR="00F05865" w:rsidRPr="00F05865" w:rsidRDefault="00F05865" w:rsidP="00475850">
      <w:pPr>
        <w:rPr>
          <w:rFonts w:ascii="Helvetica" w:eastAsiaTheme="minorEastAsia" w:hAnsi="Helvetica"/>
          <w:sz w:val="24"/>
          <w:szCs w:val="24"/>
        </w:rPr>
      </w:pPr>
    </w:p>
    <w:p w:rsidR="00F05865" w:rsidRDefault="00F05865" w:rsidP="00475850">
      <w:pPr>
        <w:rPr>
          <w:rFonts w:ascii="Helvetica" w:eastAsiaTheme="minorEastAsia" w:hAnsi="Helvetica"/>
          <w:sz w:val="24"/>
          <w:szCs w:val="24"/>
        </w:rPr>
      </w:pPr>
      <w:r>
        <w:rPr>
          <w:rFonts w:ascii="Helvetica" w:eastAsiaTheme="minorEastAsia" w:hAnsi="Helvetica"/>
          <w:sz w:val="24"/>
          <w:szCs w:val="24"/>
        </w:rPr>
        <w:tab/>
        <w:t>Gradient Boost is used to minimize this problem numerically with steepest descent.</w:t>
      </w:r>
    </w:p>
    <w:p w:rsidR="00F05865" w:rsidRDefault="00F05865" w:rsidP="00475850">
      <w:pPr>
        <w:rPr>
          <w:rFonts w:ascii="Helvetica" w:eastAsiaTheme="minorEastAsia" w:hAnsi="Helvetica"/>
          <w:sz w:val="24"/>
          <w:szCs w:val="24"/>
        </w:rPr>
      </w:pPr>
    </w:p>
    <w:p w:rsidR="00F05865" w:rsidRDefault="00F05865" w:rsidP="00475850">
      <w:pPr>
        <w:rPr>
          <w:rFonts w:ascii="Helvetica" w:eastAsiaTheme="minorEastAsia" w:hAnsi="Helvetica"/>
          <w:sz w:val="24"/>
          <w:szCs w:val="24"/>
        </w:rPr>
      </w:pPr>
      <w:r>
        <w:rPr>
          <w:rFonts w:ascii="Helvetica" w:eastAsiaTheme="minorEastAsia" w:hAnsi="Helvetica"/>
          <w:sz w:val="24"/>
          <w:szCs w:val="24"/>
        </w:rPr>
        <w:tab/>
      </w:r>
      <w:r>
        <w:rPr>
          <w:rFonts w:ascii="Helvetica" w:eastAsiaTheme="minorEastAsia" w:hAnsi="Helvetica"/>
          <w:sz w:val="24"/>
          <w:szCs w:val="24"/>
        </w:rPr>
        <w:tab/>
      </w:r>
      <w:r>
        <w:rPr>
          <w:rFonts w:ascii="Helvetica" w:eastAsiaTheme="minorEastAsia" w:hAnsi="Helvetica"/>
          <w:sz w:val="24"/>
          <w:szCs w:val="24"/>
        </w:rPr>
        <w:tab/>
      </w:r>
      <m:oMath>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m:t>
            </m:r>
          </m:sub>
        </m:sSub>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m-1</m:t>
            </m:r>
          </m:sub>
        </m:sSub>
        <m:r>
          <w:rPr>
            <w:rFonts w:ascii="Cambria Math" w:eastAsiaTheme="minorEastAsia" w:hAnsi="Cambria Math"/>
            <w:sz w:val="24"/>
            <w:szCs w:val="24"/>
          </w:rPr>
          <m:t>(x)-</m:t>
        </m:r>
        <m:sSub>
          <m:sSubPr>
            <m:ctrlPr>
              <w:rPr>
                <w:rFonts w:ascii="Cambria Math" w:eastAsiaTheme="minorEastAsia" w:hAnsi="Cambria Math"/>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m</m:t>
            </m:r>
          </m:sub>
        </m:sSub>
        <m:nary>
          <m:naryPr>
            <m:chr m:val="∑"/>
            <m:limLoc m:val="undOvr"/>
            <m:grow m:val="1"/>
            <m:ctrlPr>
              <w:rPr>
                <w:rFonts w:ascii="Cambria Math" w:eastAsiaTheme="minorEastAsia" w:hAnsi="Cambria Math"/>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nary>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t>
            </m:r>
          </m:e>
          <m:sub>
            <m:r>
              <w:rPr>
                <w:rFonts w:ascii="Cambria Math" w:eastAsiaTheme="minorEastAsia" w:hAnsi="Cambria Math"/>
                <w:sz w:val="24"/>
                <w:szCs w:val="24"/>
              </w:rPr>
              <m:t>F</m:t>
            </m:r>
          </m:sub>
        </m:sSub>
        <m:r>
          <w:rPr>
            <w:rFonts w:ascii="Cambria Math" w:eastAsiaTheme="minorEastAsia" w:hAnsi="Cambria Math"/>
            <w:sz w:val="24"/>
            <w:szCs w:val="24"/>
          </w:rPr>
          <m:t>L(</m:t>
        </m:r>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oMath>
    </w:p>
    <w:p w:rsidR="00F05865" w:rsidRDefault="00F05865" w:rsidP="00475850">
      <w:pPr>
        <w:rPr>
          <w:rFonts w:ascii="Helvetica" w:eastAsiaTheme="minorEastAsia" w:hAnsi="Helvetica"/>
          <w:sz w:val="24"/>
          <w:szCs w:val="24"/>
        </w:rPr>
      </w:pPr>
    </w:p>
    <w:p w:rsidR="00F05865" w:rsidRDefault="00F05865" w:rsidP="00475850">
      <w:pPr>
        <w:rPr>
          <w:rFonts w:ascii="Helvetica" w:eastAsiaTheme="minorEastAsia" w:hAnsi="Helvetica"/>
          <w:sz w:val="24"/>
          <w:szCs w:val="24"/>
        </w:rPr>
      </w:pPr>
      <w:r>
        <w:rPr>
          <w:rFonts w:ascii="Helvetica" w:eastAsiaTheme="minorEastAsia" w:hAnsi="Helvetica"/>
          <w:sz w:val="24"/>
          <w:szCs w:val="24"/>
        </w:rPr>
        <w:tab/>
        <w:t xml:space="preserve">Where step size </w:t>
      </w:r>
      <m:oMath>
        <m:sSub>
          <m:sSubPr>
            <m:ctrlPr>
              <w:rPr>
                <w:rFonts w:ascii="Cambria Math" w:eastAsiaTheme="minorEastAsia" w:hAnsi="Cambria Math"/>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m</m:t>
            </m:r>
          </m:sub>
        </m:sSub>
      </m:oMath>
      <w:r>
        <w:rPr>
          <w:rFonts w:ascii="Helvetica" w:eastAsiaTheme="minorEastAsia" w:hAnsi="Helvetica"/>
          <w:sz w:val="24"/>
          <w:szCs w:val="24"/>
        </w:rPr>
        <w:t xml:space="preserve"> is:</w:t>
      </w:r>
    </w:p>
    <w:p w:rsidR="00F05865" w:rsidRDefault="00F05865" w:rsidP="00475850">
      <w:pPr>
        <w:rPr>
          <w:rFonts w:ascii="Helvetica" w:eastAsiaTheme="minorEastAsia" w:hAnsi="Helvetica"/>
          <w:sz w:val="24"/>
          <w:szCs w:val="24"/>
        </w:rPr>
      </w:pPr>
      <w:r>
        <w:rPr>
          <w:rFonts w:ascii="Helvetica" w:eastAsiaTheme="minorEastAsia" w:hAnsi="Helvetica"/>
          <w:sz w:val="24"/>
          <w:szCs w:val="24"/>
        </w:rPr>
        <w:tab/>
      </w:r>
      <w:r>
        <w:rPr>
          <w:rFonts w:ascii="Helvetica" w:eastAsiaTheme="minorEastAsia" w:hAnsi="Helvetica"/>
          <w:sz w:val="24"/>
          <w:szCs w:val="24"/>
        </w:rPr>
        <w:tab/>
      </w:r>
    </w:p>
    <w:p w:rsidR="00F05865" w:rsidRDefault="00F05865" w:rsidP="00475850">
      <w:pPr>
        <w:rPr>
          <w:rFonts w:ascii="Helvetica" w:eastAsiaTheme="minorEastAsia" w:hAnsi="Helvetica"/>
          <w:sz w:val="24"/>
          <w:szCs w:val="24"/>
        </w:rPr>
      </w:pPr>
      <w:r>
        <w:rPr>
          <w:rFonts w:ascii="Helvetica" w:eastAsiaTheme="minorEastAsia" w:hAnsi="Helvetica"/>
          <w:sz w:val="24"/>
          <w:szCs w:val="24"/>
        </w:rPr>
        <w:tab/>
      </w:r>
      <w:r>
        <w:rPr>
          <w:rFonts w:ascii="Helvetica" w:eastAsiaTheme="minorEastAsia" w:hAnsi="Helvetica"/>
          <w:sz w:val="24"/>
          <w:szCs w:val="24"/>
        </w:rPr>
        <w:tab/>
      </w:r>
      <w:r>
        <w:rPr>
          <w:rFonts w:ascii="Helvetica" w:eastAsiaTheme="minorEastAsia" w:hAnsi="Helvetica"/>
          <w:sz w:val="24"/>
          <w:szCs w:val="24"/>
        </w:rPr>
        <w:tab/>
      </w:r>
      <m:oMath>
        <m:sSub>
          <m:sSubPr>
            <m:ctrlPr>
              <w:rPr>
                <w:rFonts w:ascii="Cambria Math" w:eastAsiaTheme="minorEastAsia" w:hAnsi="Cambria Math"/>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m</m:t>
            </m:r>
          </m:sub>
        </m:sSub>
        <m:r>
          <w:rPr>
            <w:rFonts w:ascii="Cambria Math" w:eastAsiaTheme="minorEastAsia" w:hAnsi="Cambria Math"/>
            <w:sz w:val="24"/>
            <w:szCs w:val="24"/>
          </w:rPr>
          <m:t>=</m:t>
        </m:r>
        <m:r>
          <m:rPr>
            <m:sty m:val="p"/>
          </m:rPr>
          <w:rPr>
            <w:rFonts w:ascii="Cambria Math" w:eastAsiaTheme="minorEastAsia" w:hAnsi="Cambria Math"/>
            <w:sz w:val="24"/>
            <w:szCs w:val="24"/>
          </w:rPr>
          <m:t>arg</m:t>
        </m:r>
        <m:r>
          <w:rPr>
            <w:rFonts w:ascii="Cambria Math" w:eastAsiaTheme="minorEastAsia" w:hAnsi="Cambria Math"/>
            <w:sz w:val="24"/>
            <w:szCs w:val="24"/>
          </w:rPr>
          <m:t>⁡</m:t>
        </m:r>
        <m:limLow>
          <m:limLowPr>
            <m:ctrlPr>
              <w:rPr>
                <w:rFonts w:ascii="Cambria Math" w:eastAsiaTheme="minorEastAsia" w:hAnsi="Cambria Math"/>
                <w:sz w:val="24"/>
                <w:szCs w:val="24"/>
              </w:rPr>
            </m:ctrlPr>
          </m:limLowPr>
          <m:e>
            <m:r>
              <w:rPr>
                <w:rFonts w:ascii="Cambria Math" w:eastAsiaTheme="minorEastAsia" w:hAnsi="Cambria Math"/>
                <w:sz w:val="24"/>
                <w:szCs w:val="24"/>
              </w:rPr>
              <m:t>min</m:t>
            </m:r>
          </m:e>
          <m:lim>
            <m:r>
              <w:rPr>
                <w:rFonts w:ascii="Cambria Math" w:eastAsiaTheme="minorEastAsia" w:hAnsi="Cambria Math"/>
                <w:sz w:val="24"/>
                <w:szCs w:val="24"/>
              </w:rPr>
              <m:t>γ</m:t>
            </m:r>
          </m:lim>
        </m:limLow>
        <m:nary>
          <m:naryPr>
            <m:chr m:val="∑"/>
            <m:limLoc m:val="undOvr"/>
            <m:grow m:val="1"/>
            <m:ctrlPr>
              <w:rPr>
                <w:rFonts w:ascii="Cambria Math" w:eastAsiaTheme="minorEastAsia" w:hAnsi="Cambria Math"/>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nary>
        <m:r>
          <w:rPr>
            <w:rFonts w:ascii="Cambria Math" w:eastAsiaTheme="minorEastAsia" w:hAnsi="Cambria Math"/>
            <w:sz w:val="24"/>
            <w:szCs w:val="24"/>
          </w:rPr>
          <m:t>L(</m:t>
        </m:r>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)-γ</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m:t>
            </m:r>
            <m:r>
              <w:rPr>
                <w:rFonts w:ascii="Cambria Math" w:eastAsiaTheme="minorEastAsia" w:hAnsi="Cambria Math"/>
                <w:sz w:val="24"/>
                <w:szCs w:val="24"/>
              </w:rPr>
              <m:t>L(</m:t>
            </m:r>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num>
          <m:den>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m-1</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den>
        </m:f>
        <m:r>
          <w:rPr>
            <w:rFonts w:ascii="Cambria Math" w:eastAsiaTheme="minorEastAsia" w:hAnsi="Cambria Math"/>
            <w:sz w:val="24"/>
            <w:szCs w:val="24"/>
          </w:rPr>
          <m:t>)</m:t>
        </m:r>
      </m:oMath>
    </w:p>
    <w:p w:rsidR="00F05865" w:rsidRDefault="00F05865" w:rsidP="00475850">
      <w:pPr>
        <w:rPr>
          <w:rFonts w:ascii="Helvetica" w:eastAsiaTheme="minorEastAsia" w:hAnsi="Helvetica"/>
          <w:sz w:val="24"/>
          <w:szCs w:val="24"/>
        </w:rPr>
      </w:pPr>
    </w:p>
    <w:p w:rsidR="00F05865" w:rsidRDefault="00A052DE" w:rsidP="00475850">
      <w:pPr>
        <w:rPr>
          <w:rFonts w:ascii="Helvetica" w:eastAsiaTheme="minorEastAsia" w:hAnsi="Helvetica"/>
          <w:b/>
          <w:sz w:val="24"/>
          <w:szCs w:val="24"/>
        </w:rPr>
      </w:pPr>
      <w:r w:rsidRPr="00A052DE">
        <w:rPr>
          <w:rFonts w:ascii="Helvetica" w:eastAsiaTheme="minorEastAsia" w:hAnsi="Helvetica"/>
          <w:b/>
          <w:sz w:val="24"/>
          <w:szCs w:val="24"/>
        </w:rPr>
        <w:tab/>
      </w:r>
      <w:r>
        <w:rPr>
          <w:rFonts w:ascii="Helvetica" w:eastAsiaTheme="minorEastAsia" w:hAnsi="Helvetica"/>
          <w:b/>
          <w:sz w:val="24"/>
          <w:szCs w:val="24"/>
        </w:rPr>
        <w:t xml:space="preserve">Artificial </w:t>
      </w:r>
      <w:r w:rsidRPr="00A052DE">
        <w:rPr>
          <w:rFonts w:ascii="Helvetica" w:eastAsiaTheme="minorEastAsia" w:hAnsi="Helvetica"/>
          <w:b/>
          <w:sz w:val="24"/>
          <w:szCs w:val="24"/>
        </w:rPr>
        <w:t>Neural Network Regression</w:t>
      </w:r>
    </w:p>
    <w:p w:rsidR="00A052DE" w:rsidRDefault="00A052DE" w:rsidP="00475850">
      <w:pPr>
        <w:rPr>
          <w:rFonts w:ascii="Helvetica" w:eastAsiaTheme="minorEastAsia" w:hAnsi="Helvetica"/>
          <w:sz w:val="24"/>
          <w:szCs w:val="24"/>
        </w:rPr>
      </w:pPr>
      <w:r>
        <w:rPr>
          <w:rFonts w:ascii="Helvetica" w:eastAsiaTheme="minorEastAsia" w:hAnsi="Helvetica"/>
          <w:b/>
          <w:sz w:val="24"/>
          <w:szCs w:val="24"/>
        </w:rPr>
        <w:tab/>
      </w:r>
      <w:r>
        <w:rPr>
          <w:rFonts w:ascii="Helvetica" w:eastAsiaTheme="minorEastAsia" w:hAnsi="Helvetica"/>
          <w:sz w:val="24"/>
          <w:szCs w:val="24"/>
        </w:rPr>
        <w:t xml:space="preserve">Neural networks are inspired by the visual cortex system of an animal. This machine learning model isn’t a standalone algorithm but the mixture of many methods. This networks are made up by collection of nodes or so called neurons. These nodes are able to send signals to each other. </w:t>
      </w:r>
    </w:p>
    <w:p w:rsidR="00A052DE" w:rsidRPr="009A2C3E" w:rsidRDefault="004D00BF" w:rsidP="00475850">
      <w:pPr>
        <w:rPr>
          <w:rFonts w:ascii="Helvetica" w:eastAsiaTheme="minorEastAsia" w:hAnsi="Helvetica"/>
          <w:sz w:val="24"/>
          <w:szCs w:val="24"/>
        </w:rPr>
      </w:pPr>
      <w:r>
        <w:rPr>
          <w:rFonts w:ascii="Helvetica" w:eastAsiaTheme="minorEastAsia" w:hAnsi="Helvetica"/>
          <w:sz w:val="24"/>
          <w:szCs w:val="24"/>
        </w:rPr>
        <w:tab/>
      </w:r>
      <w:r>
        <w:rPr>
          <w:rFonts w:ascii="Helvetica" w:eastAsiaTheme="minorEastAsia" w:hAnsi="Helvetica"/>
          <w:sz w:val="24"/>
          <w:szCs w:val="24"/>
        </w:rPr>
        <w:br/>
      </w:r>
      <m:oMathPara>
        <m:oMath>
          <m:nary>
            <m:naryPr>
              <m:chr m:val="∑"/>
              <m:limLoc m:val="undOvr"/>
              <m:grow m:val="1"/>
              <m:supHide m:val="1"/>
              <m:ctrlPr>
                <w:rPr>
                  <w:rFonts w:ascii="Cambria Math" w:eastAsiaTheme="minorEastAsia" w:hAnsi="Cambria Math"/>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oMath>
      </m:oMathPara>
    </w:p>
    <w:p w:rsidR="009A2C3E" w:rsidRPr="004D00BF" w:rsidRDefault="009A2C3E" w:rsidP="00475850">
      <w:pPr>
        <w:rPr>
          <w:rFonts w:ascii="Helvetica" w:eastAsiaTheme="minorEastAsia" w:hAnsi="Helvetica"/>
          <w:sz w:val="24"/>
          <w:szCs w:val="24"/>
        </w:rPr>
      </w:pPr>
    </w:p>
    <w:p w:rsidR="004D00BF" w:rsidRDefault="004D00BF" w:rsidP="00475850">
      <w:pPr>
        <w:rPr>
          <w:rFonts w:ascii="Helvetica" w:eastAsiaTheme="minorEastAsia" w:hAnsi="Helvetica"/>
          <w:sz w:val="24"/>
          <w:szCs w:val="24"/>
        </w:rPr>
      </w:pPr>
      <w:r>
        <w:rPr>
          <w:rFonts w:ascii="Helvetica" w:eastAsiaTheme="minorEastAsia" w:hAnsi="Helvetica"/>
          <w:sz w:val="24"/>
          <w:szCs w:val="24"/>
        </w:rPr>
        <w:tab/>
        <w:t xml:space="preserve">Above is the activation formula for each neuron. Here </w:t>
      </w:r>
      <m:oMath>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Pr>
          <w:rFonts w:ascii="Helvetica" w:eastAsiaTheme="minorEastAsia" w:hAnsi="Helvetica"/>
          <w:sz w:val="24"/>
          <w:szCs w:val="24"/>
        </w:rPr>
        <w:t xml:space="preserve"> stands for weight and </w:t>
      </w:r>
      <m:oMath>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ascii="Helvetica" w:eastAsiaTheme="minorEastAsia" w:hAnsi="Helvetica"/>
          <w:sz w:val="24"/>
          <w:szCs w:val="24"/>
        </w:rPr>
        <w:t xml:space="preserve"> stands for the input. If the output of this formula satisfies the activation condition signal is sent to the adjacent neurons.</w:t>
      </w:r>
    </w:p>
    <w:p w:rsidR="009A2C3E" w:rsidRDefault="009A2C3E" w:rsidP="00475850">
      <w:pPr>
        <w:rPr>
          <w:rFonts w:ascii="Helvetica" w:eastAsiaTheme="minorEastAsia" w:hAnsi="Helvetica"/>
          <w:sz w:val="24"/>
          <w:szCs w:val="24"/>
        </w:rPr>
      </w:pPr>
    </w:p>
    <w:p w:rsidR="009A2C3E" w:rsidRDefault="009A2C3E" w:rsidP="00475850">
      <w:pPr>
        <w:rPr>
          <w:rFonts w:ascii="Helvetica" w:eastAsiaTheme="minorEastAsia" w:hAnsi="Helvetica"/>
          <w:sz w:val="24"/>
          <w:szCs w:val="24"/>
        </w:rPr>
      </w:pPr>
      <w:r>
        <w:rPr>
          <w:rFonts w:ascii="Helvetica" w:eastAsiaTheme="minorEastAsia" w:hAnsi="Helvetica"/>
          <w:sz w:val="24"/>
          <w:szCs w:val="24"/>
        </w:rPr>
        <w:tab/>
        <w:t xml:space="preserve">Neural networks use many different lose functions and </w:t>
      </w:r>
      <w:proofErr w:type="spellStart"/>
      <w:r>
        <w:rPr>
          <w:rFonts w:ascii="Helvetica" w:eastAsiaTheme="minorEastAsia" w:hAnsi="Helvetica"/>
          <w:sz w:val="24"/>
          <w:szCs w:val="24"/>
        </w:rPr>
        <w:t>backpropogate</w:t>
      </w:r>
      <w:proofErr w:type="spellEnd"/>
      <w:r>
        <w:rPr>
          <w:rFonts w:ascii="Helvetica" w:eastAsiaTheme="minorEastAsia" w:hAnsi="Helvetica"/>
          <w:sz w:val="24"/>
          <w:szCs w:val="24"/>
        </w:rPr>
        <w:t xml:space="preserve"> through its layers to optimize the weights for a specific subject. In our case lose function is L2 Distance formula:</w:t>
      </w:r>
    </w:p>
    <w:p w:rsidR="009A2C3E" w:rsidRDefault="009A2C3E" w:rsidP="00475850">
      <w:pPr>
        <w:rPr>
          <w:rFonts w:ascii="Helvetica" w:eastAsiaTheme="minorEastAsia" w:hAnsi="Helvetica"/>
          <w:sz w:val="24"/>
          <w:szCs w:val="24"/>
        </w:rPr>
      </w:pPr>
      <w:r>
        <w:rPr>
          <w:rFonts w:ascii="Helvetica" w:eastAsiaTheme="minorEastAsia" w:hAnsi="Helvetica"/>
          <w:sz w:val="24"/>
          <w:szCs w:val="24"/>
        </w:rPr>
        <w:tab/>
      </w:r>
      <w:r>
        <w:rPr>
          <w:rFonts w:ascii="Helvetica" w:eastAsiaTheme="minorEastAsia" w:hAnsi="Helvetica"/>
          <w:sz w:val="24"/>
          <w:szCs w:val="24"/>
        </w:rPr>
        <w:br/>
      </w:r>
      <m:oMathPara>
        <m:oMath>
          <m:limLow>
            <m:limLowPr>
              <m:ctrlPr>
                <w:rPr>
                  <w:rFonts w:ascii="Cambria Math" w:hAnsi="Cambria Math"/>
                  <w:sz w:val="24"/>
                  <w:szCs w:val="24"/>
                </w:rPr>
              </m:ctrlPr>
            </m:limLowPr>
            <m:e>
              <m:r>
                <w:rPr>
                  <w:rFonts w:ascii="Cambria Math" w:hAnsi="Cambria Math"/>
                  <w:sz w:val="24"/>
                  <w:szCs w:val="24"/>
                </w:rPr>
                <m:t>min</m:t>
              </m:r>
            </m:e>
            <m:lim>
              <m:r>
                <w:rPr>
                  <w:rFonts w:ascii="Cambria Math" w:hAnsi="Cambria Math"/>
                  <w:sz w:val="24"/>
                  <w:szCs w:val="24"/>
                </w:rPr>
                <m:t>w</m:t>
              </m:r>
            </m:lim>
          </m:limLow>
          <m:sSup>
            <m:sSupPr>
              <m:ctrlPr>
                <w:rPr>
                  <w:rFonts w:ascii="Cambria Math" w:hAnsi="Cambria Math"/>
                  <w:sz w:val="24"/>
                  <w:szCs w:val="24"/>
                </w:rPr>
              </m:ctrlPr>
            </m:sSupPr>
            <m:e>
              <m:r>
                <w:rPr>
                  <w:rFonts w:ascii="Cambria Math" w:hAnsi="Cambria Math"/>
                  <w:sz w:val="24"/>
                  <w:szCs w:val="24"/>
                </w:rPr>
                <m:t>||Xw-y|</m:t>
              </m:r>
              <m:sSub>
                <m:sSubPr>
                  <m:ctrlPr>
                    <w:rPr>
                      <w:rFonts w:ascii="Cambria Math" w:hAnsi="Cambria Math"/>
                      <w:sz w:val="24"/>
                      <w:szCs w:val="24"/>
                    </w:rPr>
                  </m:ctrlPr>
                </m:sSubPr>
                <m:e>
                  <m:r>
                    <w:rPr>
                      <w:rFonts w:ascii="Cambria Math" w:hAnsi="Cambria Math"/>
                      <w:sz w:val="24"/>
                      <w:szCs w:val="24"/>
                    </w:rPr>
                    <m:t>|</m:t>
                  </m:r>
                </m:e>
                <m:sub>
                  <m:r>
                    <w:rPr>
                      <w:rFonts w:ascii="Cambria Math" w:hAnsi="Cambria Math"/>
                      <w:sz w:val="24"/>
                      <w:szCs w:val="24"/>
                    </w:rPr>
                    <m:t>2</m:t>
                  </m:r>
                </m:sub>
              </m:sSub>
            </m:e>
            <m:sup>
              <m:r>
                <w:rPr>
                  <w:rFonts w:ascii="Cambria Math" w:hAnsi="Cambria Math"/>
                  <w:sz w:val="24"/>
                  <w:szCs w:val="24"/>
                </w:rPr>
                <m:t>2</m:t>
              </m:r>
            </m:sup>
          </m:sSup>
          <m:r>
            <w:rPr>
              <w:rFonts w:ascii="Helvetica" w:eastAsiaTheme="minorEastAsia" w:hAnsi="Helvetica"/>
              <w:sz w:val="24"/>
              <w:szCs w:val="24"/>
            </w:rPr>
            <w:br/>
          </m:r>
        </m:oMath>
      </m:oMathPara>
      <w:r>
        <w:rPr>
          <w:rFonts w:ascii="Helvetica" w:eastAsiaTheme="minorEastAsia" w:hAnsi="Helvetica"/>
          <w:sz w:val="24"/>
          <w:szCs w:val="24"/>
        </w:rPr>
        <w:tab/>
      </w:r>
      <w:r>
        <w:rPr>
          <w:rFonts w:ascii="Helvetica" w:eastAsiaTheme="minorEastAsia" w:hAnsi="Helvetica"/>
          <w:sz w:val="24"/>
          <w:szCs w:val="24"/>
        </w:rPr>
        <w:tab/>
      </w:r>
    </w:p>
    <w:p w:rsidR="009A2C3E" w:rsidRPr="00A052DE" w:rsidRDefault="009A2C3E" w:rsidP="00475850">
      <w:pPr>
        <w:rPr>
          <w:rFonts w:ascii="Helvetica" w:eastAsiaTheme="minorEastAsia" w:hAnsi="Helvetica"/>
          <w:sz w:val="24"/>
          <w:szCs w:val="24"/>
        </w:rPr>
      </w:pPr>
      <w:r>
        <w:rPr>
          <w:rFonts w:ascii="Helvetica" w:eastAsiaTheme="minorEastAsia" w:hAnsi="Helvetica"/>
          <w:sz w:val="24"/>
          <w:szCs w:val="24"/>
        </w:rPr>
        <w:tab/>
      </w:r>
      <w:bookmarkStart w:id="0" w:name="_GoBack"/>
      <w:bookmarkEnd w:id="0"/>
    </w:p>
    <w:sectPr w:rsidR="009A2C3E" w:rsidRPr="00A052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850"/>
    <w:rsid w:val="00411DC2"/>
    <w:rsid w:val="00475850"/>
    <w:rsid w:val="004D00BF"/>
    <w:rsid w:val="006D11EF"/>
    <w:rsid w:val="009A2C3E"/>
    <w:rsid w:val="00A052DE"/>
    <w:rsid w:val="00AC6CCB"/>
    <w:rsid w:val="00E07417"/>
    <w:rsid w:val="00F05865"/>
    <w:rsid w:val="00F42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ECF1"/>
  <w15:chartTrackingRefBased/>
  <w15:docId w15:val="{61E1ED62-A072-42CB-9F1C-0DBE4CEB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758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462">
      <w:bodyDiv w:val="1"/>
      <w:marLeft w:val="0"/>
      <w:marRight w:val="0"/>
      <w:marTop w:val="0"/>
      <w:marBottom w:val="0"/>
      <w:divBdr>
        <w:top w:val="none" w:sz="0" w:space="0" w:color="auto"/>
        <w:left w:val="none" w:sz="0" w:space="0" w:color="auto"/>
        <w:bottom w:val="none" w:sz="0" w:space="0" w:color="auto"/>
        <w:right w:val="none" w:sz="0" w:space="0" w:color="auto"/>
      </w:divBdr>
    </w:div>
    <w:div w:id="222495819">
      <w:bodyDiv w:val="1"/>
      <w:marLeft w:val="0"/>
      <w:marRight w:val="0"/>
      <w:marTop w:val="0"/>
      <w:marBottom w:val="0"/>
      <w:divBdr>
        <w:top w:val="none" w:sz="0" w:space="0" w:color="auto"/>
        <w:left w:val="none" w:sz="0" w:space="0" w:color="auto"/>
        <w:bottom w:val="none" w:sz="0" w:space="0" w:color="auto"/>
        <w:right w:val="none" w:sz="0" w:space="0" w:color="auto"/>
      </w:divBdr>
    </w:div>
    <w:div w:id="390464300">
      <w:bodyDiv w:val="1"/>
      <w:marLeft w:val="0"/>
      <w:marRight w:val="0"/>
      <w:marTop w:val="0"/>
      <w:marBottom w:val="0"/>
      <w:divBdr>
        <w:top w:val="none" w:sz="0" w:space="0" w:color="auto"/>
        <w:left w:val="none" w:sz="0" w:space="0" w:color="auto"/>
        <w:bottom w:val="none" w:sz="0" w:space="0" w:color="auto"/>
        <w:right w:val="none" w:sz="0" w:space="0" w:color="auto"/>
      </w:divBdr>
    </w:div>
    <w:div w:id="652635802">
      <w:bodyDiv w:val="1"/>
      <w:marLeft w:val="0"/>
      <w:marRight w:val="0"/>
      <w:marTop w:val="0"/>
      <w:marBottom w:val="0"/>
      <w:divBdr>
        <w:top w:val="none" w:sz="0" w:space="0" w:color="auto"/>
        <w:left w:val="none" w:sz="0" w:space="0" w:color="auto"/>
        <w:bottom w:val="none" w:sz="0" w:space="0" w:color="auto"/>
        <w:right w:val="none" w:sz="0" w:space="0" w:color="auto"/>
      </w:divBdr>
    </w:div>
    <w:div w:id="1103184428">
      <w:bodyDiv w:val="1"/>
      <w:marLeft w:val="0"/>
      <w:marRight w:val="0"/>
      <w:marTop w:val="0"/>
      <w:marBottom w:val="0"/>
      <w:divBdr>
        <w:top w:val="none" w:sz="0" w:space="0" w:color="auto"/>
        <w:left w:val="none" w:sz="0" w:space="0" w:color="auto"/>
        <w:bottom w:val="none" w:sz="0" w:space="0" w:color="auto"/>
        <w:right w:val="none" w:sz="0" w:space="0" w:color="auto"/>
      </w:divBdr>
    </w:div>
    <w:div w:id="1695035921">
      <w:bodyDiv w:val="1"/>
      <w:marLeft w:val="0"/>
      <w:marRight w:val="0"/>
      <w:marTop w:val="0"/>
      <w:marBottom w:val="0"/>
      <w:divBdr>
        <w:top w:val="none" w:sz="0" w:space="0" w:color="auto"/>
        <w:left w:val="none" w:sz="0" w:space="0" w:color="auto"/>
        <w:bottom w:val="none" w:sz="0" w:space="0" w:color="auto"/>
        <w:right w:val="none" w:sz="0" w:space="0" w:color="auto"/>
      </w:divBdr>
    </w:div>
    <w:div w:id="1800685466">
      <w:bodyDiv w:val="1"/>
      <w:marLeft w:val="0"/>
      <w:marRight w:val="0"/>
      <w:marTop w:val="0"/>
      <w:marBottom w:val="0"/>
      <w:divBdr>
        <w:top w:val="none" w:sz="0" w:space="0" w:color="auto"/>
        <w:left w:val="none" w:sz="0" w:space="0" w:color="auto"/>
        <w:bottom w:val="none" w:sz="0" w:space="0" w:color="auto"/>
        <w:right w:val="none" w:sz="0" w:space="0" w:color="auto"/>
      </w:divBdr>
    </w:div>
    <w:div w:id="1825930769">
      <w:bodyDiv w:val="1"/>
      <w:marLeft w:val="0"/>
      <w:marRight w:val="0"/>
      <w:marTop w:val="0"/>
      <w:marBottom w:val="0"/>
      <w:divBdr>
        <w:top w:val="none" w:sz="0" w:space="0" w:color="auto"/>
        <w:left w:val="none" w:sz="0" w:space="0" w:color="auto"/>
        <w:bottom w:val="none" w:sz="0" w:space="0" w:color="auto"/>
        <w:right w:val="none" w:sz="0" w:space="0" w:color="auto"/>
      </w:divBdr>
    </w:div>
    <w:div w:id="1927690535">
      <w:bodyDiv w:val="1"/>
      <w:marLeft w:val="0"/>
      <w:marRight w:val="0"/>
      <w:marTop w:val="0"/>
      <w:marBottom w:val="0"/>
      <w:divBdr>
        <w:top w:val="none" w:sz="0" w:space="0" w:color="auto"/>
        <w:left w:val="none" w:sz="0" w:space="0" w:color="auto"/>
        <w:bottom w:val="none" w:sz="0" w:space="0" w:color="auto"/>
        <w:right w:val="none" w:sz="0" w:space="0" w:color="auto"/>
      </w:divBdr>
    </w:div>
    <w:div w:id="1951014331">
      <w:bodyDiv w:val="1"/>
      <w:marLeft w:val="0"/>
      <w:marRight w:val="0"/>
      <w:marTop w:val="0"/>
      <w:marBottom w:val="0"/>
      <w:divBdr>
        <w:top w:val="none" w:sz="0" w:space="0" w:color="auto"/>
        <w:left w:val="none" w:sz="0" w:space="0" w:color="auto"/>
        <w:bottom w:val="none" w:sz="0" w:space="0" w:color="auto"/>
        <w:right w:val="none" w:sz="0" w:space="0" w:color="auto"/>
      </w:divBdr>
    </w:div>
    <w:div w:id="211763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49D8E-AF60-48E6-A110-9CACC1FA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Pages>
  <Words>397</Words>
  <Characters>2263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Oğuz</dc:creator>
  <cp:keywords/>
  <dc:description/>
  <cp:lastModifiedBy>Tolga Oğuz</cp:lastModifiedBy>
  <cp:revision>4</cp:revision>
  <dcterms:created xsi:type="dcterms:W3CDTF">2019-01-21T17:22:00Z</dcterms:created>
  <dcterms:modified xsi:type="dcterms:W3CDTF">2019-02-05T17:04:00Z</dcterms:modified>
</cp:coreProperties>
</file>