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ACBF0" w14:textId="77777777" w:rsidR="00192800" w:rsidRPr="003C7219" w:rsidRDefault="00192800" w:rsidP="0019280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AE67DD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BD37389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417F9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DF4"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3A18970E" w14:textId="77777777" w:rsidR="00192800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5C67C7A1" w14:textId="77777777" w:rsidR="00192800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146259A3" w14:textId="77777777" w:rsidR="00192800" w:rsidRPr="003C7219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1C157625" w14:textId="77777777" w:rsidR="00192800" w:rsidRPr="0045272C" w:rsidRDefault="00192800" w:rsidP="00192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72C">
        <w:rPr>
          <w:rFonts w:ascii="Times New Roman" w:hAnsi="Times New Roman" w:cs="Times New Roman"/>
          <w:b/>
          <w:bCs/>
          <w:sz w:val="28"/>
          <w:szCs w:val="28"/>
        </w:rPr>
        <w:t>Розрахунково графічна робота</w:t>
      </w:r>
    </w:p>
    <w:p w14:paraId="7E621831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F23417" w:rsidRPr="00F23417">
        <w:rPr>
          <w:rFonts w:ascii="Times New Roman" w:hAnsi="Times New Roman" w:cs="Times New Roman"/>
          <w:sz w:val="28"/>
          <w:szCs w:val="28"/>
        </w:rPr>
        <w:t>Методи синтезу віртуальної реальності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14:paraId="14471D32" w14:textId="0C79FABB" w:rsidR="00192800" w:rsidRPr="00E27DF6" w:rsidRDefault="00192800" w:rsidP="0019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72C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E27DF6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</w:p>
    <w:p w14:paraId="0737B15A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B8748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1E133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27BC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B9478" w14:textId="77777777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Виконав:</w:t>
      </w:r>
    </w:p>
    <w:p w14:paraId="380B9A55" w14:textId="77777777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B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1-го курсу</w:t>
      </w:r>
    </w:p>
    <w:p w14:paraId="302C8772" w14:textId="77777777" w:rsidR="00E27DF6" w:rsidRPr="00C12B28" w:rsidRDefault="00E27DF6" w:rsidP="00E27DF6">
      <w:pPr>
        <w:tabs>
          <w:tab w:val="left" w:pos="6379"/>
        </w:tabs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B28">
        <w:rPr>
          <w:rFonts w:ascii="Times New Roman" w:eastAsia="Times New Roman" w:hAnsi="Times New Roman" w:cs="Times New Roman"/>
          <w:sz w:val="28"/>
          <w:szCs w:val="28"/>
          <w:lang w:eastAsia="ru-RU"/>
        </w:rPr>
        <w:t>ІАТЕ</w:t>
      </w:r>
    </w:p>
    <w:p w14:paraId="3754EEB7" w14:textId="77777777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B2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 ТР-2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2B28">
        <w:rPr>
          <w:rFonts w:ascii="Times New Roman" w:eastAsia="Times New Roman" w:hAnsi="Times New Roman" w:cs="Times New Roman"/>
          <w:sz w:val="28"/>
          <w:szCs w:val="28"/>
          <w:lang w:eastAsia="ru-RU"/>
        </w:rPr>
        <w:t>мп</w:t>
      </w:r>
    </w:p>
    <w:p w14:paraId="5056B533" w14:textId="77777777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Садовничий Анатолій Анатолійович</w:t>
      </w:r>
    </w:p>
    <w:p w14:paraId="297253C0" w14:textId="77777777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3A7A5" w14:textId="164C7643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</w:t>
      </w:r>
      <w:r w:rsidRPr="00C12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A791F98" w14:textId="0EEAE169" w:rsidR="00E27DF6" w:rsidRPr="00C12B28" w:rsidRDefault="00E27DF6" w:rsidP="00E27DF6">
      <w:pPr>
        <w:spacing w:after="0" w:line="240" w:lineRule="auto"/>
        <w:ind w:right="-472" w:firstLine="53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Демчишин А.А.</w:t>
      </w:r>
    </w:p>
    <w:p w14:paraId="14391444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B3BA8" w14:textId="7953DB20" w:rsidR="00192800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A65FE" w14:textId="77777777" w:rsidR="00E27DF6" w:rsidRPr="003C7219" w:rsidRDefault="00E27DF6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C9CC2" w14:textId="77777777" w:rsidR="00192800" w:rsidRPr="003C7219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4CFA28F5" w14:textId="63D6395B" w:rsidR="00192800" w:rsidRDefault="00192800" w:rsidP="002207B1">
      <w:pPr>
        <w:rPr>
          <w:rFonts w:ascii="Times New Roman" w:hAnsi="Times New Roman" w:cs="Times New Roman"/>
          <w:sz w:val="28"/>
          <w:szCs w:val="28"/>
        </w:rPr>
      </w:pPr>
    </w:p>
    <w:p w14:paraId="2C634B73" w14:textId="77777777" w:rsidR="00E27DF6" w:rsidRDefault="00E27DF6" w:rsidP="002207B1">
      <w:pPr>
        <w:rPr>
          <w:rFonts w:ascii="Times New Roman" w:hAnsi="Times New Roman" w:cs="Times New Roman"/>
          <w:sz w:val="28"/>
          <w:szCs w:val="28"/>
        </w:rPr>
      </w:pPr>
    </w:p>
    <w:p w14:paraId="34022DF9" w14:textId="77777777" w:rsidR="00192800" w:rsidRPr="00665DFC" w:rsidRDefault="00192800" w:rsidP="00192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F23417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52AA83AB" w14:textId="45BAF075" w:rsidR="00192800" w:rsidRPr="002476B1" w:rsidRDefault="00192800" w:rsidP="002476B1">
      <w:pPr>
        <w:pStyle w:val="LO-normal"/>
        <w:spacing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350DE8">
        <w:rPr>
          <w:rFonts w:ascii="Times New Roman" w:hAnsi="Times New Roman"/>
          <w:b/>
          <w:sz w:val="32"/>
          <w:szCs w:val="36"/>
        </w:rPr>
        <w:lastRenderedPageBreak/>
        <w:t>Завдання</w:t>
      </w:r>
      <w:r w:rsidR="002476B1">
        <w:rPr>
          <w:rFonts w:ascii="Times New Roman" w:hAnsi="Times New Roman"/>
          <w:b/>
          <w:sz w:val="32"/>
          <w:szCs w:val="36"/>
        </w:rPr>
        <w:t xml:space="preserve"> (</w:t>
      </w:r>
      <w:r w:rsidR="002476B1" w:rsidRPr="0045272C">
        <w:rPr>
          <w:rFonts w:ascii="Times New Roman" w:hAnsi="Times New Roman"/>
          <w:b/>
          <w:sz w:val="28"/>
          <w:szCs w:val="28"/>
        </w:rPr>
        <w:t xml:space="preserve">Варіант </w:t>
      </w:r>
      <w:r w:rsidR="002476B1">
        <w:rPr>
          <w:rFonts w:ascii="Times New Roman" w:hAnsi="Times New Roman"/>
          <w:b/>
          <w:sz w:val="28"/>
          <w:szCs w:val="28"/>
          <w:lang w:val="ru-RU"/>
        </w:rPr>
        <w:t>24 -</w:t>
      </w:r>
      <w:r w:rsidR="002476B1" w:rsidRPr="0045272C">
        <w:rPr>
          <w:rFonts w:ascii="Times New Roman" w:hAnsi="Times New Roman"/>
          <w:b/>
          <w:sz w:val="28"/>
          <w:szCs w:val="28"/>
        </w:rPr>
        <w:t xml:space="preserve"> «</w:t>
      </w:r>
      <w:r w:rsidR="002476B1">
        <w:rPr>
          <w:rFonts w:ascii="Times New Roman" w:hAnsi="Times New Roman"/>
          <w:b/>
          <w:sz w:val="28"/>
          <w:szCs w:val="28"/>
        </w:rPr>
        <w:t>Смуговий фільтр</w:t>
      </w:r>
      <w:r w:rsidR="002476B1" w:rsidRPr="0045272C">
        <w:rPr>
          <w:rFonts w:ascii="Times New Roman" w:hAnsi="Times New Roman"/>
          <w:b/>
          <w:sz w:val="28"/>
          <w:szCs w:val="28"/>
        </w:rPr>
        <w:t>»</w:t>
      </w:r>
      <w:r w:rsidR="002476B1">
        <w:rPr>
          <w:rFonts w:ascii="Times New Roman" w:hAnsi="Times New Roman"/>
          <w:b/>
          <w:sz w:val="28"/>
          <w:szCs w:val="28"/>
        </w:rPr>
        <w:t>)</w:t>
      </w:r>
    </w:p>
    <w:p w14:paraId="728A2BA2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23417">
        <w:rPr>
          <w:rFonts w:ascii="Times New Roman" w:hAnsi="Times New Roman"/>
          <w:sz w:val="28"/>
          <w:szCs w:val="28"/>
        </w:rPr>
        <w:t>овторно використовувати код із практичного завдання №2;</w:t>
      </w:r>
    </w:p>
    <w:p w14:paraId="39B8D100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23417">
        <w:rPr>
          <w:rFonts w:ascii="Times New Roman" w:hAnsi="Times New Roman"/>
          <w:sz w:val="28"/>
          <w:szCs w:val="28"/>
        </w:rPr>
        <w:t>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mp3/ogg, маючи просторове розташування джерела звуку, кероване користувачем;</w:t>
      </w:r>
    </w:p>
    <w:p w14:paraId="0236BD41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23417">
        <w:rPr>
          <w:rFonts w:ascii="Times New Roman" w:hAnsi="Times New Roman"/>
          <w:sz w:val="28"/>
          <w:szCs w:val="28"/>
        </w:rPr>
        <w:t>ізуалізувати положення джерела звуку за допомогою сфери;</w:t>
      </w:r>
    </w:p>
    <w:p w14:paraId="18FB7408" w14:textId="29C70B40" w:rsidR="0045272C" w:rsidRDefault="00F23417" w:rsidP="0045272C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F23417">
        <w:rPr>
          <w:rFonts w:ascii="Times New Roman" w:hAnsi="Times New Roman"/>
          <w:sz w:val="28"/>
          <w:szCs w:val="28"/>
        </w:rPr>
        <w:t>одайте звуковий фільтр (використовуйте інтерфейс BiquadFilterNode) для кожного варіанту . Додайте елемент прапорця, який вмикає або вимикає фільтр. Встановіть параметри фільтра на свій смак.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4075783" w14:textId="77777777" w:rsidR="002476B1" w:rsidRDefault="002476B1" w:rsidP="002476B1">
      <w:pPr>
        <w:pStyle w:val="LO-normal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540E16D7" w14:textId="77777777" w:rsidR="002476B1" w:rsidRPr="002476B1" w:rsidRDefault="002476B1" w:rsidP="002476B1">
      <w:pPr>
        <w:pStyle w:val="LO-normal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476B1">
        <w:rPr>
          <w:rFonts w:ascii="Times New Roman" w:hAnsi="Times New Roman"/>
          <w:b/>
          <w:sz w:val="28"/>
          <w:szCs w:val="28"/>
        </w:rPr>
        <w:t>Мета роботи:</w:t>
      </w:r>
      <w:r w:rsidRPr="002476B1">
        <w:rPr>
          <w:rFonts w:ascii="Times New Roman" w:hAnsi="Times New Roman"/>
          <w:sz w:val="28"/>
          <w:szCs w:val="28"/>
        </w:rPr>
        <w:t xml:space="preserve"> засвоїти навички роботи з просторовим аудіо та WebAudio HTML5 API.</w:t>
      </w:r>
    </w:p>
    <w:p w14:paraId="15AF0A54" w14:textId="3B8F21DA" w:rsidR="002476B1" w:rsidRPr="002476B1" w:rsidRDefault="002476B1" w:rsidP="002476B1">
      <w:pPr>
        <w:pStyle w:val="LO-normal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476B1">
        <w:rPr>
          <w:rFonts w:ascii="Times New Roman" w:hAnsi="Times New Roman"/>
          <w:b/>
          <w:sz w:val="28"/>
          <w:szCs w:val="28"/>
        </w:rPr>
        <w:t>Основне завдання:</w:t>
      </w:r>
      <w:r w:rsidRPr="002476B1">
        <w:rPr>
          <w:rFonts w:ascii="Times New Roman" w:hAnsi="Times New Roman"/>
          <w:sz w:val="28"/>
          <w:szCs w:val="28"/>
        </w:rPr>
        <w:t xml:space="preserve"> відтворити просторове аудіо за допомогою WebAudio HTML5 API.</w:t>
      </w:r>
    </w:p>
    <w:p w14:paraId="63A5D315" w14:textId="6B9FC64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6B87C44D" w14:textId="5282A4B3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8F54210" w14:textId="73F45440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F50FF93" w14:textId="6169B2F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F04BF92" w14:textId="64362332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BF1293B" w14:textId="3DC77DC6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930D765" w14:textId="51C3F596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65B168A9" w14:textId="62090E2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10720568" w14:textId="01462294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AA9394A" w14:textId="4907CE8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4B8C20EF" w14:textId="59D85A9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5E9A2A1" w14:textId="70CC2171" w:rsidR="002207B1" w:rsidRDefault="002207B1" w:rsidP="00192800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DA412D6" w14:textId="00E7E2E7" w:rsidR="00192800" w:rsidRPr="00960E89" w:rsidRDefault="00192800" w:rsidP="00960E89">
      <w:pPr>
        <w:pStyle w:val="LO-normal"/>
        <w:spacing w:line="360" w:lineRule="auto"/>
        <w:ind w:firstLine="360"/>
        <w:jc w:val="center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Теоретична</w:t>
      </w:r>
      <w:r w:rsidR="002207B1">
        <w:rPr>
          <w:rFonts w:ascii="Times New Roman" w:hAnsi="Times New Roman"/>
          <w:b/>
          <w:sz w:val="32"/>
          <w:szCs w:val="32"/>
        </w:rPr>
        <w:t xml:space="preserve"> частина</w:t>
      </w:r>
    </w:p>
    <w:p w14:paraId="3FB2E3E0" w14:textId="77777777" w:rsidR="00960E89" w:rsidRPr="00FA0A91" w:rsidRDefault="00960E89">
      <w:pPr>
        <w:rPr>
          <w:lang w:val="ru-RU"/>
        </w:rPr>
      </w:pPr>
    </w:p>
    <w:p w14:paraId="2CE921F8" w14:textId="77777777" w:rsidR="00E27DF6" w:rsidRPr="00E27DF6" w:rsidRDefault="00E27DF6" w:rsidP="00E27D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27DF6">
        <w:rPr>
          <w:rFonts w:ascii="Times New Roman" w:hAnsi="Times New Roman" w:cs="Times New Roman"/>
          <w:sz w:val="28"/>
          <w:szCs w:val="28"/>
          <w:lang w:val="en-US"/>
        </w:rPr>
        <w:t>WebAudio HTML5 API є потужним інструментом для роботи зі звуком у веб-браузері, який дозволяє вам здійснювати різноманітні маніпуляції з аудіо. Ця API надає широкі можливості для створення, обробки та синтезу звукових ефектів з високою гнучкістю та контролем.</w:t>
      </w:r>
    </w:p>
    <w:p w14:paraId="06C8EFB4" w14:textId="131EE815" w:rsidR="00E27DF6" w:rsidRPr="00E27DF6" w:rsidRDefault="00E27DF6" w:rsidP="00E27D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27DF6">
        <w:rPr>
          <w:rFonts w:ascii="Times New Roman" w:hAnsi="Times New Roman" w:cs="Times New Roman"/>
          <w:sz w:val="28"/>
          <w:szCs w:val="28"/>
          <w:lang w:val="en-US"/>
        </w:rPr>
        <w:t>За допомогою WebAudio HTML5 API</w:t>
      </w:r>
      <w:r>
        <w:rPr>
          <w:rFonts w:ascii="Times New Roman" w:hAnsi="Times New Roman" w:cs="Times New Roman"/>
          <w:sz w:val="28"/>
          <w:szCs w:val="28"/>
        </w:rPr>
        <w:t xml:space="preserve"> можна</w:t>
      </w:r>
      <w:r w:rsidRPr="00E27DF6">
        <w:rPr>
          <w:rFonts w:ascii="Times New Roman" w:hAnsi="Times New Roman" w:cs="Times New Roman"/>
          <w:sz w:val="28"/>
          <w:szCs w:val="28"/>
          <w:lang w:val="en-US"/>
        </w:rPr>
        <w:t xml:space="preserve"> створювати складні аудіо-графи, з'єднувати різні аудіо-вузли та створювати цікаві звукові ефекти. Це дозволяє обробляти звукові дані в реальному часі та створювати різноманітні звукові експерименти. Наприклад,</w:t>
      </w:r>
      <w:r>
        <w:rPr>
          <w:rFonts w:ascii="Times New Roman" w:hAnsi="Times New Roman" w:cs="Times New Roman"/>
          <w:sz w:val="28"/>
          <w:szCs w:val="28"/>
        </w:rPr>
        <w:t xml:space="preserve"> є можливість</w:t>
      </w:r>
      <w:r w:rsidRPr="00E27DF6">
        <w:rPr>
          <w:rFonts w:ascii="Times New Roman" w:hAnsi="Times New Roman" w:cs="Times New Roman"/>
          <w:sz w:val="28"/>
          <w:szCs w:val="28"/>
          <w:lang w:val="en-US"/>
        </w:rPr>
        <w:t xml:space="preserve"> застосовувати фільтри для зміни спектральних характеристик звуку або створювати ефекти просторової обробки, що додають відчуття тривимірності та глибини.</w:t>
      </w:r>
    </w:p>
    <w:p w14:paraId="65A0803D" w14:textId="1C7B04BF" w:rsidR="00E27DF6" w:rsidRPr="00E27DF6" w:rsidRDefault="00E27DF6" w:rsidP="00E27D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27DF6">
        <w:rPr>
          <w:rFonts w:ascii="Times New Roman" w:hAnsi="Times New Roman" w:cs="Times New Roman"/>
          <w:sz w:val="28"/>
          <w:szCs w:val="28"/>
          <w:lang w:val="en-US"/>
        </w:rPr>
        <w:t>Крім того, WebAudio HTML5 API дозволяє працювати з різними джерелами звуку.</w:t>
      </w:r>
      <w:r>
        <w:rPr>
          <w:rFonts w:ascii="Times New Roman" w:hAnsi="Times New Roman" w:cs="Times New Roman"/>
          <w:sz w:val="28"/>
          <w:szCs w:val="28"/>
        </w:rPr>
        <w:t xml:space="preserve"> Можна</w:t>
      </w:r>
      <w:r w:rsidRPr="00E27DF6">
        <w:rPr>
          <w:rFonts w:ascii="Times New Roman" w:hAnsi="Times New Roman" w:cs="Times New Roman"/>
          <w:sz w:val="28"/>
          <w:szCs w:val="28"/>
          <w:lang w:val="en-US"/>
        </w:rPr>
        <w:t xml:space="preserve"> відтворювати звук з завантажених аудіофайлів, записувати аудіо з мікрофону користувача або навіть генерувати звук програмно. Це дозволяє повністю контролювати звуковий матеріал та створювати унікальні звукові елементи у вашому веб-додатку або веб-сайті.</w:t>
      </w:r>
    </w:p>
    <w:p w14:paraId="183FF4BD" w14:textId="4FFA2DA5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Основні складові</w:t>
      </w:r>
      <w:r>
        <w:rPr>
          <w:rFonts w:ascii="Times New Roman" w:hAnsi="Times New Roman" w:cs="Times New Roman"/>
          <w:sz w:val="28"/>
          <w:szCs w:val="28"/>
        </w:rPr>
        <w:t xml:space="preserve"> структури </w:t>
      </w:r>
      <w:r w:rsidRPr="00FA0A91">
        <w:rPr>
          <w:rFonts w:ascii="Times New Roman" w:hAnsi="Times New Roman" w:cs="Times New Roman"/>
          <w:sz w:val="28"/>
          <w:szCs w:val="28"/>
        </w:rPr>
        <w:t xml:space="preserve"> 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WebAudio</w:t>
      </w:r>
      <w:r w:rsidRPr="00FA0A9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HTML</w:t>
      </w:r>
      <w:r w:rsidRPr="00FA0A91">
        <w:rPr>
          <w:rFonts w:ascii="Times New Roman" w:hAnsi="Times New Roman" w:cs="Times New Roman"/>
          <w:sz w:val="28"/>
          <w:szCs w:val="28"/>
        </w:rPr>
        <w:t xml:space="preserve">5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FA0A91">
        <w:rPr>
          <w:rFonts w:ascii="Times New Roman" w:hAnsi="Times New Roman" w:cs="Times New Roman"/>
          <w:sz w:val="28"/>
          <w:szCs w:val="28"/>
        </w:rPr>
        <w:t>включають:</w:t>
      </w:r>
    </w:p>
    <w:p w14:paraId="5C185F51" w14:textId="2531098A" w:rsidR="00FA0A91" w:rsidRPr="00FA0A91" w:rsidRDefault="00FA0A91" w:rsidP="00FA0A9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>Аудіо контекст (AudioContext): Це основний об'єкт, який представляє аудіо контекст, де відбувається весь звуковий процес. Цей об'єкт відповідає за створення, з'єднання та керування аудіо вузлами.</w:t>
      </w:r>
    </w:p>
    <w:p w14:paraId="2E0D9C4A" w14:textId="50DA5CD3" w:rsidR="00FA0A91" w:rsidRPr="00FA0A91" w:rsidRDefault="00FA0A91" w:rsidP="00FA0A9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Аудіо вузли (Audio Nodes):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використовує аудіо вузли для створення і обробки звукових сигналів. Деякі з основних типів вузлів включають:</w:t>
      </w:r>
    </w:p>
    <w:p w14:paraId="4471806D" w14:textId="405562A0" w:rsidR="00FA0A91" w:rsidRPr="00E27DF6" w:rsidRDefault="00FA0A91" w:rsidP="00E27DF6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F6">
        <w:rPr>
          <w:rFonts w:ascii="Times New Roman" w:hAnsi="Times New Roman" w:cs="Times New Roman"/>
          <w:sz w:val="28"/>
          <w:szCs w:val="28"/>
          <w:lang w:val="ru-RU"/>
        </w:rPr>
        <w:t>Генератори (Generators): Наприклад, OscillatorNode для створення осциляційного сигналу.</w:t>
      </w:r>
    </w:p>
    <w:p w14:paraId="022F08C4" w14:textId="506C1513" w:rsidR="00FA0A91" w:rsidRPr="00E27DF6" w:rsidRDefault="00FA0A91" w:rsidP="00E27DF6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F6">
        <w:rPr>
          <w:rFonts w:ascii="Times New Roman" w:hAnsi="Times New Roman" w:cs="Times New Roman"/>
          <w:sz w:val="28"/>
          <w:szCs w:val="28"/>
          <w:lang w:val="ru-RU"/>
        </w:rPr>
        <w:t>Звукові ефекти (Sound Effects): Наприклад, ConvolverNode для використання акустичних ефектів.</w:t>
      </w:r>
    </w:p>
    <w:p w14:paraId="61700637" w14:textId="6D84B25A" w:rsidR="00FA0A91" w:rsidRPr="00E27DF6" w:rsidRDefault="00FA0A91" w:rsidP="00E27DF6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F6"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Змішувачі (Mixers): Наприклад, GainNode для керування гучністю звуку.</w:t>
      </w:r>
    </w:p>
    <w:p w14:paraId="142AA9BD" w14:textId="7031B2C2" w:rsidR="00FA0A91" w:rsidRPr="00E27DF6" w:rsidRDefault="00FA0A91" w:rsidP="00E27DF6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F6">
        <w:rPr>
          <w:rFonts w:ascii="Times New Roman" w:hAnsi="Times New Roman" w:cs="Times New Roman"/>
          <w:sz w:val="28"/>
          <w:szCs w:val="28"/>
          <w:lang w:val="ru-RU"/>
        </w:rPr>
        <w:t>Аналізатори (Analyzers): Наприклад, AnalyserNode для аналізу звукових даних.</w:t>
      </w:r>
    </w:p>
    <w:p w14:paraId="7DF9C885" w14:textId="6F48DFBD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З'єднання аудіо вузлів (Audio Node Connections): Ви можете з'єднувати аудіо вузли, створюючи аудіо граф. Це дозволяє потоково обробляти звукові дані і створювати складні звукові ефекти.</w:t>
      </w:r>
    </w:p>
    <w:p w14:paraId="606B3DEE" w14:textId="6C933925" w:rsidR="00FA0A91" w:rsidRPr="00FA0A91" w:rsidRDefault="00FA0A91" w:rsidP="00FA0A9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Звукові джерела (Audio Sources):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підтримує різні типи звукових джерел, таких як аудіо файл, мікрофон або генерований звук. </w:t>
      </w:r>
      <w:r w:rsidR="002207B1">
        <w:rPr>
          <w:rFonts w:ascii="Times New Roman" w:hAnsi="Times New Roman" w:cs="Times New Roman"/>
          <w:sz w:val="28"/>
          <w:szCs w:val="28"/>
          <w:lang w:val="ru-RU"/>
        </w:rPr>
        <w:t xml:space="preserve">Є можливість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використовувати AudioBufferSourceNode для відтворення аудіо з попередньо завантаженого буфера.</w:t>
      </w:r>
    </w:p>
    <w:p w14:paraId="2725098C" w14:textId="4378BBF8" w:rsidR="002207B1" w:rsidRPr="00FA0A91" w:rsidRDefault="00FA0A9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Ефекти звуку (Sound Filters):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надає можливість додавати звукові фільтри до аудіо вузлів. BiquadFilterNode є одним з типів фільтрів, які можна використовувати. </w:t>
      </w:r>
      <w:r w:rsidR="002207B1">
        <w:rPr>
          <w:rFonts w:ascii="Times New Roman" w:hAnsi="Times New Roman" w:cs="Times New Roman"/>
          <w:sz w:val="28"/>
          <w:szCs w:val="28"/>
          <w:lang w:val="ru-RU"/>
        </w:rPr>
        <w:t xml:space="preserve">Можна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налаштовувати параметри, такі як тип фільтра (наприклад, нижнього або верхнього), частота, добуток та довільні параметри коефіцієнтів фільтра.</w:t>
      </w:r>
    </w:p>
    <w:p w14:paraId="581DFFD7" w14:textId="10342C8E" w:rsidR="002207B1" w:rsidRPr="002207B1" w:rsidRDefault="002207B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7B1">
        <w:rPr>
          <w:rFonts w:ascii="Times New Roman" w:hAnsi="Times New Roman" w:cs="Times New Roman"/>
          <w:sz w:val="28"/>
          <w:szCs w:val="28"/>
        </w:rPr>
        <w:t xml:space="preserve">дозволяє візуалізувати звукові ефекти та контролувати їх параметри через інтерактивний інтерфейс. </w:t>
      </w:r>
      <w:r>
        <w:rPr>
          <w:rFonts w:ascii="Times New Roman" w:hAnsi="Times New Roman" w:cs="Times New Roman"/>
          <w:sz w:val="28"/>
          <w:szCs w:val="28"/>
        </w:rPr>
        <w:t>За допомогою нього м</w:t>
      </w:r>
      <w:r w:rsidRPr="002207B1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207B1">
        <w:rPr>
          <w:rFonts w:ascii="Times New Roman" w:hAnsi="Times New Roman" w:cs="Times New Roman"/>
          <w:sz w:val="28"/>
          <w:szCs w:val="28"/>
        </w:rPr>
        <w:t xml:space="preserve"> відтворювати звукові сигнали у просторовій області та відслідковувати їх рух з використанням різних візуальних елементів. </w:t>
      </w:r>
    </w:p>
    <w:p w14:paraId="4DC2ED7A" w14:textId="18E8631F" w:rsidR="00350DE8" w:rsidRPr="002207B1" w:rsidRDefault="002207B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7B1">
        <w:rPr>
          <w:rFonts w:ascii="Times New Roman" w:hAnsi="Times New Roman" w:cs="Times New Roman"/>
          <w:sz w:val="28"/>
          <w:szCs w:val="28"/>
        </w:rPr>
        <w:t>є потужним інструментом для реалізації звукових можливостей у веб-додатк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207B1">
        <w:rPr>
          <w:rFonts w:ascii="Times New Roman" w:hAnsi="Times New Roman" w:cs="Times New Roman"/>
          <w:sz w:val="28"/>
          <w:szCs w:val="28"/>
        </w:rPr>
        <w:t>. Вона відкриває безліч можливостей для творчості та взаємодії з користувачем через звукові ефекти.</w:t>
      </w:r>
    </w:p>
    <w:p w14:paraId="7AC3A3F8" w14:textId="3E765C47" w:rsidR="00FA0A91" w:rsidRDefault="00FA0A91"/>
    <w:p w14:paraId="5DBEDAF2" w14:textId="7DE256DE" w:rsidR="00FA0A91" w:rsidRDefault="00FA0A91"/>
    <w:p w14:paraId="6F2B847F" w14:textId="35503723" w:rsidR="00FA0A91" w:rsidRDefault="00FA0A91"/>
    <w:p w14:paraId="61601A25" w14:textId="77777777" w:rsidR="002476B1" w:rsidRDefault="002476B1"/>
    <w:p w14:paraId="4A1D3158" w14:textId="77777777" w:rsidR="00350DE8" w:rsidRDefault="00350DE8"/>
    <w:p w14:paraId="5CFAD682" w14:textId="2BD4091F" w:rsidR="00960E89" w:rsidRDefault="002207B1" w:rsidP="00960E89">
      <w:pPr>
        <w:pStyle w:val="LO-normal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</w:t>
      </w:r>
      <w:r w:rsidR="00067440">
        <w:rPr>
          <w:rFonts w:ascii="Times New Roman" w:hAnsi="Times New Roman"/>
          <w:b/>
          <w:sz w:val="32"/>
          <w:szCs w:val="32"/>
        </w:rPr>
        <w:t>еалізаці</w:t>
      </w:r>
      <w:r>
        <w:rPr>
          <w:rFonts w:ascii="Times New Roman" w:hAnsi="Times New Roman"/>
          <w:b/>
          <w:sz w:val="32"/>
          <w:szCs w:val="32"/>
        </w:rPr>
        <w:t>я</w:t>
      </w:r>
    </w:p>
    <w:p w14:paraId="1893A942" w14:textId="36855C61" w:rsidR="002476B1" w:rsidRDefault="00E27DF6" w:rsidP="002476B1">
      <w:pPr>
        <w:pStyle w:val="LO-normal"/>
        <w:spacing w:line="360" w:lineRule="auto"/>
        <w:ind w:firstLine="357"/>
        <w:jc w:val="both"/>
        <w:rPr>
          <w:rFonts w:ascii="Times New Roman" w:hAnsi="Times New Roman"/>
          <w:sz w:val="28"/>
          <w:szCs w:val="32"/>
        </w:rPr>
      </w:pPr>
      <w:r w:rsidRPr="00E27DF6">
        <w:rPr>
          <w:rFonts w:ascii="Times New Roman" w:hAnsi="Times New Roman"/>
          <w:sz w:val="28"/>
          <w:szCs w:val="32"/>
        </w:rPr>
        <w:t>Для створення ефекту просторового звуку у веб-додатку було використано JavaScript як мову програмування, а також бібліотеку WebGL для візуалізації джерела звуку. Однак, головною складовою для реалізації звукової частини було використано WebAudio HTML5 API. У наступних розділах будуть описані ключові деталі їх інтеграції</w:t>
      </w:r>
      <w:r w:rsidR="002207B1">
        <w:rPr>
          <w:rFonts w:ascii="Times New Roman" w:hAnsi="Times New Roman"/>
          <w:sz w:val="28"/>
          <w:szCs w:val="32"/>
        </w:rPr>
        <w:t>:</w:t>
      </w:r>
    </w:p>
    <w:p w14:paraId="45A56773" w14:textId="51685094" w:rsidR="007957BA" w:rsidRDefault="002476B1" w:rsidP="002476B1">
      <w:pPr>
        <w:pStyle w:val="LO-normal"/>
        <w:numPr>
          <w:ilvl w:val="0"/>
          <w:numId w:val="11"/>
        </w:numPr>
        <w:spacing w:line="360" w:lineRule="auto"/>
        <w:ind w:left="0" w:firstLine="993"/>
        <w:jc w:val="both"/>
        <w:rPr>
          <w:rFonts w:ascii="Times New Roman" w:hAnsi="Times New Roman"/>
          <w:sz w:val="28"/>
          <w:szCs w:val="32"/>
        </w:rPr>
      </w:pPr>
      <w:r w:rsidRPr="002476B1">
        <w:rPr>
          <w:rFonts w:ascii="Times New Roman" w:hAnsi="Times New Roman"/>
          <w:sz w:val="28"/>
          <w:szCs w:val="32"/>
        </w:rPr>
        <w:t>По-перше, була створена нова гілка з назвою CGW у репозиторії GitHub. Після виконання завдання, програмний код, відео-демонстрацію та звіт були завантажені до цієї гілки.</w:t>
      </w:r>
      <w:r w:rsidR="00E27DF6">
        <w:rPr>
          <w:rFonts w:ascii="Times New Roman" w:hAnsi="Times New Roman"/>
          <w:sz w:val="28"/>
          <w:szCs w:val="32"/>
        </w:rPr>
        <w:t>.</w:t>
      </w:r>
    </w:p>
    <w:p w14:paraId="69C6A16C" w14:textId="7D154DA2" w:rsidR="002476B1" w:rsidRDefault="002476B1" w:rsidP="002476B1">
      <w:pPr>
        <w:pStyle w:val="LO-normal"/>
        <w:numPr>
          <w:ilvl w:val="0"/>
          <w:numId w:val="11"/>
        </w:numPr>
        <w:spacing w:line="360" w:lineRule="auto"/>
        <w:ind w:left="0" w:firstLine="993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Було створене</w:t>
      </w:r>
      <w:r w:rsidRPr="00E27DF6">
        <w:rPr>
          <w:rFonts w:ascii="Times New Roman" w:hAnsi="Times New Roman"/>
          <w:sz w:val="28"/>
          <w:szCs w:val="32"/>
        </w:rPr>
        <w:t xml:space="preserve"> візуальне представлення джерела звуку шляхом відображення сфери. Для цього ми використовуємо функцію, яка надає текстурні координати та вершини для подальшого відображення цієї сфери</w:t>
      </w:r>
    </w:p>
    <w:p w14:paraId="46F77F1B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CreateSphereData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D4105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2584ACA8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6DE07FF2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995BBA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0E60CF4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DA9EB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C7A42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B004F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67915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2540A59B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1DF8B6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DB29F1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6E4FBDC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9F03AF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7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5D2578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733EB7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39CF52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D3324B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D0EE3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70D150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1AC267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0C92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52A26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E430E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CF5BE9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5BBBB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zNext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FFD6B8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E27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8DD05E4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37ECBF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6822AF6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AB6F575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7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7F37E65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verticesSphere: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44A9F5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7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texturesSphere: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7DF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38D780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BB00584" w14:textId="77777777" w:rsidR="00E27DF6" w:rsidRPr="00E27DF6" w:rsidRDefault="00E27DF6" w:rsidP="00E27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7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619D725" w14:textId="77777777" w:rsidR="00E27DF6" w:rsidRDefault="00E27DF6" w:rsidP="00E27DF6">
      <w:pPr>
        <w:pStyle w:val="LO-normal"/>
        <w:spacing w:line="360" w:lineRule="auto"/>
        <w:ind w:left="1080"/>
        <w:jc w:val="both"/>
        <w:rPr>
          <w:rFonts w:ascii="Times New Roman" w:hAnsi="Times New Roman"/>
          <w:sz w:val="28"/>
          <w:szCs w:val="32"/>
        </w:rPr>
      </w:pPr>
    </w:p>
    <w:p w14:paraId="1EE2BC1F" w14:textId="68AEFEF5" w:rsidR="007957BA" w:rsidRDefault="00FF4F3D" w:rsidP="002476B1">
      <w:pPr>
        <w:pStyle w:val="LO-normal"/>
        <w:numPr>
          <w:ilvl w:val="0"/>
          <w:numId w:val="1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FF4F3D">
        <w:rPr>
          <w:rFonts w:ascii="Times New Roman" w:hAnsi="Times New Roman" w:cs="Times New Roman"/>
          <w:sz w:val="28"/>
          <w:szCs w:val="32"/>
        </w:rPr>
        <w:t>Перед рендерінгом сфери, до неї застосовується текстура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F4F3D">
        <w:rPr>
          <w:rFonts w:ascii="Times New Roman" w:hAnsi="Times New Roman" w:cs="Times New Roman"/>
          <w:sz w:val="28"/>
          <w:szCs w:val="32"/>
        </w:rPr>
        <w:t>яка завантажується за допомогою функції loadSphereTexture.</w:t>
      </w:r>
      <w:r w:rsidR="00A265D4">
        <w:rPr>
          <w:rFonts w:ascii="Times New Roman" w:hAnsi="Times New Roman" w:cs="Times New Roman"/>
          <w:sz w:val="28"/>
          <w:szCs w:val="32"/>
        </w:rPr>
        <w:t>.</w:t>
      </w:r>
    </w:p>
    <w:p w14:paraId="5BB291BD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loadSphereTexture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C8DE184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4F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116756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614C0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"https://www.manytextures.com/download/18/texture/jpg/256/stone-wall-256x256.jpg"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46E0AA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25CE91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7297C6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354D95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</w:t>
      </w:r>
      <w:proofErr w:type="gramEnd"/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EE5858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TEXTURE_MIN_FILTER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C014B1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TEXTURE_MAG_FILTER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E69348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2AD07D9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"Sphere texture is loaded!"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12EFBD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88412AF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9860F43" w14:textId="77777777" w:rsidR="00FF4F3D" w:rsidRDefault="00FF4F3D" w:rsidP="00FF4F3D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349A1F38" w14:textId="2B3CD25D" w:rsidR="002476B1" w:rsidRPr="00FF4F3D" w:rsidRDefault="00FF4F3D" w:rsidP="00FF4F3D">
      <w:pPr>
        <w:pStyle w:val="LO-normal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F4F3D">
        <w:rPr>
          <w:rFonts w:ascii="Times New Roman" w:hAnsi="Times New Roman" w:cs="Times New Roman"/>
          <w:sz w:val="28"/>
          <w:szCs w:val="32"/>
        </w:rPr>
        <w:t xml:space="preserve">Після завершення процесу рендерінгу сфери в функції draw, наступним кроком є додавання звуку та прив'язка його до координат фігури. Перед налаштуванням та роботою зі звуком, спочатку потрібно додати його до HTML-файлу (Рисунок 4) за допомогою тегу audio. В цьому тегу вказується посилання на аудіофайл або його розташування за допомогою елементу source. Також були вказані параметри для відображення кнопок управління звуком та для зациклення відтворення. У цій роботі </w:t>
      </w:r>
      <w:r>
        <w:rPr>
          <w:rFonts w:ascii="Times New Roman" w:hAnsi="Times New Roman" w:cs="Times New Roman"/>
          <w:sz w:val="28"/>
          <w:szCs w:val="32"/>
        </w:rPr>
        <w:t xml:space="preserve">у якості </w:t>
      </w:r>
      <w:r w:rsidRPr="00FF4F3D">
        <w:rPr>
          <w:rFonts w:ascii="Times New Roman" w:hAnsi="Times New Roman" w:cs="Times New Roman"/>
          <w:sz w:val="28"/>
          <w:szCs w:val="32"/>
        </w:rPr>
        <w:t>аудіофайл</w:t>
      </w:r>
      <w:r>
        <w:rPr>
          <w:rFonts w:ascii="Times New Roman" w:hAnsi="Times New Roman" w:cs="Times New Roman"/>
          <w:sz w:val="28"/>
          <w:szCs w:val="32"/>
        </w:rPr>
        <w:t xml:space="preserve">у використовується композиція Бориса Сичевського - </w:t>
      </w:r>
      <w:r w:rsidRPr="00FF4F3D">
        <w:rPr>
          <w:rFonts w:ascii="Times New Roman" w:hAnsi="Times New Roman" w:cs="Times New Roman"/>
          <w:sz w:val="28"/>
          <w:szCs w:val="32"/>
        </w:rPr>
        <w:t>Як би мені сивий кінь.</w:t>
      </w:r>
    </w:p>
    <w:p w14:paraId="5ECB547A" w14:textId="36E87F58" w:rsidR="00A265D4" w:rsidRDefault="00A265D4" w:rsidP="00A265D4"/>
    <w:p w14:paraId="106A2624" w14:textId="5345FE61" w:rsidR="00FF4F3D" w:rsidRDefault="00FF4F3D" w:rsidP="00A265D4"/>
    <w:p w14:paraId="63E6EE67" w14:textId="334144BF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audio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 15px; margin-bottom: 15px"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loop</w:t>
      </w: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4C3E7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"./audio.mp3"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"audio/mpeg"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</w:t>
      </w:r>
    </w:p>
    <w:p w14:paraId="27EC50A2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Audio is not supported by browser.      </w:t>
      </w:r>
    </w:p>
    <w:p w14:paraId="2FDE16EB" w14:textId="07FB86F2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audio</w:t>
      </w:r>
      <w:r w:rsidRPr="00FF4F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</w:p>
    <w:p w14:paraId="4B9A2FB7" w14:textId="34DD9097" w:rsidR="00FF4F3D" w:rsidRPr="00FF4F3D" w:rsidRDefault="00FF4F3D" w:rsidP="00A265D4">
      <w:pPr>
        <w:rPr>
          <w:rFonts w:ascii="Times New Roman" w:hAnsi="Times New Roman" w:cs="Times New Roman"/>
        </w:rPr>
      </w:pPr>
    </w:p>
    <w:p w14:paraId="3300CE71" w14:textId="1F4F721D" w:rsidR="00FF4F3D" w:rsidRDefault="00FF4F3D" w:rsidP="008459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Наступним кроком є прив’язка </w:t>
      </w:r>
      <w:r>
        <w:rPr>
          <w:rFonts w:ascii="Times New Roman" w:hAnsi="Times New Roman" w:cs="Times New Roman"/>
          <w:sz w:val="28"/>
          <w:lang w:val="ru-RU"/>
        </w:rPr>
        <w:t xml:space="preserve">показників отриманих з датчика, до фактичних координат джерела звуку, також підв'язка зміни координат до перемикачів в </w:t>
      </w:r>
      <w:r>
        <w:rPr>
          <w:rFonts w:ascii="Times New Roman" w:hAnsi="Times New Roman" w:cs="Times New Roman"/>
          <w:sz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</w:rPr>
        <w:t>файлі.</w:t>
      </w:r>
    </w:p>
    <w:p w14:paraId="66801D3F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EEF4C5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30FF35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BB85B1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04D7CE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4D7C104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</w:t>
      </w:r>
    </w:p>
    <w:p w14:paraId="1414A5BA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</w:t>
      </w:r>
    </w:p>
    <w:p w14:paraId="77267A01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</w:p>
    <w:p w14:paraId="1A23635D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5AA7A8F2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getRotationMatrix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D0934A9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36350D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B9DFEB9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</w:p>
    <w:p w14:paraId="5741F897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18EA9C96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F4F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85F743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BBE33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C83EC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0D9C99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D6555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56038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292539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5F696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51D480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setPosition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751FDA8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7CD0A0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5C659D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</w:p>
    <w:p w14:paraId="1DB3098F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78827E66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380BE3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CCE9F" w14:textId="77777777" w:rsidR="00FF4F3D" w:rsidRPr="00FF4F3D" w:rsidRDefault="00FF4F3D" w:rsidP="00FF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F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F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translationMatrix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4F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F4F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  <w:r w:rsidRPr="00FF4F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997E1" w14:textId="77777777" w:rsidR="00FF4F3D" w:rsidRPr="00FF4F3D" w:rsidRDefault="00FF4F3D" w:rsidP="00FF4F3D">
      <w:pPr>
        <w:ind w:left="720"/>
        <w:rPr>
          <w:rFonts w:ascii="Times New Roman" w:hAnsi="Times New Roman" w:cs="Times New Roman"/>
          <w:sz w:val="28"/>
        </w:rPr>
      </w:pPr>
    </w:p>
    <w:p w14:paraId="7D4D8877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79262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B8A538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72A71807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1B7B6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017BA3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F0F0BC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zPosInput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5031F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F8286E" w14:textId="1233E898" w:rsidR="002A1101" w:rsidRDefault="002A1101"/>
    <w:p w14:paraId="394F056A" w14:textId="39818353" w:rsidR="002A1101" w:rsidRPr="00DC5F8D" w:rsidRDefault="00845942" w:rsidP="00DC5F8D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845942">
        <w:rPr>
          <w:rFonts w:ascii="Times New Roman" w:hAnsi="Times New Roman" w:cs="Times New Roman"/>
          <w:sz w:val="28"/>
        </w:rPr>
        <w:t xml:space="preserve">Останнім кроком є підключення створення 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event </w:t>
      </w:r>
      <w:r w:rsidRPr="00845942">
        <w:rPr>
          <w:rFonts w:ascii="Times New Roman" w:hAnsi="Times New Roman" w:cs="Times New Roman"/>
          <w:sz w:val="28"/>
          <w:lang w:val="ru-RU"/>
        </w:rPr>
        <w:t>для відтворення ауд</w:t>
      </w:r>
      <w:r w:rsidRPr="00845942">
        <w:rPr>
          <w:rFonts w:ascii="Times New Roman" w:hAnsi="Times New Roman" w:cs="Times New Roman"/>
          <w:sz w:val="28"/>
        </w:rPr>
        <w:t xml:space="preserve">іо, та задання параметрів для звукового фільру. 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Початково необхідно створити аудіо-контекст за допомогою </w:t>
      </w:r>
      <w:proofErr w:type="gramStart"/>
      <w:r w:rsidRPr="00DC5F8D">
        <w:rPr>
          <w:rFonts w:ascii="Times New Roman" w:hAnsi="Times New Roman" w:cs="Times New Roman"/>
          <w:b/>
          <w:sz w:val="28"/>
          <w:lang w:val="en-US"/>
        </w:rPr>
        <w:t>window.AudioContext</w:t>
      </w:r>
      <w:proofErr w:type="gramEnd"/>
      <w:r w:rsidRPr="00845942">
        <w:rPr>
          <w:rFonts w:ascii="Times New Roman" w:hAnsi="Times New Roman" w:cs="Times New Roman"/>
          <w:sz w:val="28"/>
          <w:lang w:val="en-US"/>
        </w:rPr>
        <w:t xml:space="preserve"> або </w:t>
      </w:r>
      <w:r w:rsidR="00DC5F8D">
        <w:rPr>
          <w:rFonts w:ascii="Times New Roman" w:hAnsi="Times New Roman" w:cs="Times New Roman"/>
          <w:b/>
          <w:sz w:val="28"/>
          <w:lang w:val="en-US"/>
        </w:rPr>
        <w:t>window.webkitAudioContext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 для старіших версій браузерів. Також потрібно створити початковий елемент </w:t>
      </w:r>
      <w:r w:rsidRPr="00DC5F8D">
        <w:rPr>
          <w:rFonts w:ascii="Times New Roman" w:hAnsi="Times New Roman" w:cs="Times New Roman"/>
          <w:b/>
          <w:sz w:val="28"/>
          <w:lang w:val="en-US"/>
        </w:rPr>
        <w:t>AudioSource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 та вузли для обробки звуку, такі як </w:t>
      </w:r>
      <w:r w:rsidRPr="00DC5F8D">
        <w:rPr>
          <w:rFonts w:ascii="Times New Roman" w:hAnsi="Times New Roman" w:cs="Times New Roman"/>
          <w:b/>
          <w:sz w:val="28"/>
          <w:lang w:val="en-US"/>
        </w:rPr>
        <w:t>PannerNode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 та </w:t>
      </w:r>
      <w:r w:rsidRPr="00DC5F8D">
        <w:rPr>
          <w:rFonts w:ascii="Times New Roman" w:hAnsi="Times New Roman" w:cs="Times New Roman"/>
          <w:b/>
          <w:sz w:val="28"/>
          <w:lang w:val="en-US"/>
        </w:rPr>
        <w:t>BiquadFilterNode</w:t>
      </w:r>
      <w:r w:rsidRPr="00845942">
        <w:rPr>
          <w:rFonts w:ascii="Times New Roman" w:hAnsi="Times New Roman" w:cs="Times New Roman"/>
          <w:sz w:val="28"/>
          <w:lang w:val="en-US"/>
        </w:rPr>
        <w:t>.</w:t>
      </w:r>
      <w:r w:rsidRPr="00845942">
        <w:rPr>
          <w:rFonts w:ascii="Times New Roman" w:hAnsi="Times New Roman" w:cs="Times New Roman"/>
          <w:sz w:val="28"/>
          <w:lang w:val="ru-RU"/>
        </w:rPr>
        <w:t xml:space="preserve"> </w:t>
      </w:r>
      <w:r w:rsidRPr="00845942">
        <w:rPr>
          <w:rFonts w:ascii="Times New Roman" w:hAnsi="Times New Roman" w:cs="Times New Roman"/>
          <w:sz w:val="28"/>
          <w:lang w:val="en-US"/>
        </w:rPr>
        <w:t>Після створення об'єктів потрібно налаштувати їх. Для об'єкту audioPanner встановлюється модель панування (</w:t>
      </w:r>
      <w:r w:rsidRPr="00DC5F8D">
        <w:rPr>
          <w:rFonts w:ascii="Times New Roman" w:hAnsi="Times New Roman" w:cs="Times New Roman"/>
          <w:b/>
          <w:sz w:val="28"/>
          <w:lang w:val="en-US"/>
        </w:rPr>
        <w:t>panningModel)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 зі значенням </w:t>
      </w:r>
      <w:r w:rsidRPr="00DC5F8D">
        <w:rPr>
          <w:rFonts w:ascii="Times New Roman" w:hAnsi="Times New Roman" w:cs="Times New Roman"/>
          <w:b/>
          <w:sz w:val="28"/>
          <w:lang w:val="en-US"/>
        </w:rPr>
        <w:t>"HRTF" (Head-Related Transfer Function)</w:t>
      </w:r>
      <w:r w:rsidRPr="00845942">
        <w:rPr>
          <w:rFonts w:ascii="Times New Roman" w:hAnsi="Times New Roman" w:cs="Times New Roman"/>
          <w:sz w:val="28"/>
          <w:lang w:val="en-US"/>
        </w:rPr>
        <w:t>, а також модель відстані (</w:t>
      </w:r>
      <w:r w:rsidRPr="00DC5F8D">
        <w:rPr>
          <w:rFonts w:ascii="Times New Roman" w:hAnsi="Times New Roman" w:cs="Times New Roman"/>
          <w:b/>
          <w:sz w:val="28"/>
          <w:lang w:val="en-US"/>
        </w:rPr>
        <w:t>distanceModel</w:t>
      </w:r>
      <w:r w:rsidRPr="00845942">
        <w:rPr>
          <w:rFonts w:ascii="Times New Roman" w:hAnsi="Times New Roman" w:cs="Times New Roman"/>
          <w:sz w:val="28"/>
          <w:lang w:val="en-US"/>
        </w:rPr>
        <w:t>) зі значенням "</w:t>
      </w:r>
      <w:r w:rsidRPr="00DC5F8D">
        <w:rPr>
          <w:rFonts w:ascii="Times New Roman" w:hAnsi="Times New Roman" w:cs="Times New Roman"/>
          <w:b/>
          <w:sz w:val="28"/>
          <w:lang w:val="en-US"/>
        </w:rPr>
        <w:t>linear</w:t>
      </w:r>
      <w:r w:rsidRPr="00845942">
        <w:rPr>
          <w:rFonts w:ascii="Times New Roman" w:hAnsi="Times New Roman" w:cs="Times New Roman"/>
          <w:sz w:val="28"/>
          <w:lang w:val="en-US"/>
        </w:rPr>
        <w:t>" для лінійного зменшення гучності пропорційно до відстані. Для об'єкту audioFilter вказується тип фільтру відповідно до варіанту ("</w:t>
      </w:r>
      <w:r w:rsidRPr="00DC5F8D">
        <w:rPr>
          <w:rFonts w:ascii="Times New Roman" w:hAnsi="Times New Roman" w:cs="Times New Roman"/>
          <w:b/>
          <w:sz w:val="28"/>
          <w:lang w:val="en-US"/>
        </w:rPr>
        <w:t>bandpass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" - смуговий фільтр), частота зрізу (визначена за формулою </w:t>
      </w:r>
      <w:r w:rsidRPr="00DC5F8D">
        <w:rPr>
          <w:rFonts w:ascii="Times New Roman" w:hAnsi="Times New Roman" w:cs="Times New Roman"/>
          <w:i/>
          <w:sz w:val="28"/>
          <w:u w:val="single"/>
          <w:lang w:val="en-US"/>
        </w:rPr>
        <w:t xml:space="preserve">geometricMean = </w:t>
      </w:r>
      <w:proofErr w:type="gramStart"/>
      <w:r w:rsidRPr="00DC5F8D">
        <w:rPr>
          <w:rFonts w:ascii="Times New Roman" w:hAnsi="Times New Roman" w:cs="Times New Roman"/>
          <w:i/>
          <w:sz w:val="28"/>
          <w:u w:val="single"/>
          <w:lang w:val="en-US"/>
        </w:rPr>
        <w:t>sqrt(</w:t>
      </w:r>
      <w:proofErr w:type="gramEnd"/>
      <w:r w:rsidRPr="00DC5F8D">
        <w:rPr>
          <w:rFonts w:ascii="Times New Roman" w:hAnsi="Times New Roman" w:cs="Times New Roman"/>
          <w:i/>
          <w:sz w:val="28"/>
          <w:u w:val="single"/>
          <w:lang w:val="en-US"/>
        </w:rPr>
        <w:t>from * to))</w:t>
      </w:r>
      <w:r w:rsidRPr="00845942">
        <w:rPr>
          <w:rFonts w:ascii="Times New Roman" w:hAnsi="Times New Roman" w:cs="Times New Roman"/>
          <w:sz w:val="28"/>
          <w:lang w:val="en-US"/>
        </w:rPr>
        <w:t xml:space="preserve">, а також фактор якості (Q/Quality factor), який обчислюється за формулою </w:t>
      </w:r>
      <w:r w:rsidRPr="00DC5F8D">
        <w:rPr>
          <w:rFonts w:ascii="Times New Roman" w:hAnsi="Times New Roman" w:cs="Times New Roman"/>
          <w:i/>
          <w:sz w:val="28"/>
          <w:u w:val="single"/>
          <w:lang w:val="en-US"/>
        </w:rPr>
        <w:t>geometricMean / (to - from</w:t>
      </w:r>
      <w:r w:rsidRPr="00DC5F8D">
        <w:rPr>
          <w:rFonts w:ascii="Times New Roman" w:hAnsi="Times New Roman" w:cs="Times New Roman"/>
          <w:b/>
          <w:i/>
          <w:sz w:val="28"/>
          <w:lang w:val="en-US"/>
        </w:rPr>
        <w:t>).</w:t>
      </w:r>
      <w:r w:rsidRPr="00DC5F8D">
        <w:rPr>
          <w:rFonts w:ascii="Times New Roman" w:hAnsi="Times New Roman" w:cs="Times New Roman"/>
          <w:sz w:val="28"/>
        </w:rPr>
        <w:t xml:space="preserve"> </w:t>
      </w:r>
    </w:p>
    <w:p w14:paraId="0375D3AB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45E6D1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4B365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"pause"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5310DF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BAF31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D0B5B3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65159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5BA86A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589F4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AudioContext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)();</w:t>
      </w:r>
    </w:p>
    <w:p w14:paraId="45E27C05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createMediaElementSource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BCABE1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D1A84F9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createBiquadFilter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D6BFAB4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DB8B6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23F87A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062C5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DA028D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08CAC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panningModel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"HRTF"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419E3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distanceModel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"linear"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5E937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"bandpass"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B4791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frequency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0566A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3F3057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E4B2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04FC71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55186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destination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25265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BEAD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ABEAEE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607D3C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67B1394A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FCB90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"filterCheckbox"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11A92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22E9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59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D59369C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90E327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6718E6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32FF34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754AF4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8459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6C93D0B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37B6FF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59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7432F8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D4483C" w14:textId="77777777" w:rsidR="00845942" w:rsidRPr="00845942" w:rsidRDefault="00845942" w:rsidP="008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59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51CA029" w14:textId="77777777" w:rsidR="00845942" w:rsidRPr="00845942" w:rsidRDefault="00845942" w:rsidP="008459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6CFD4C" w14:textId="24554D79" w:rsidR="00A265D4" w:rsidRDefault="00A265D4"/>
    <w:p w14:paraId="7789D386" w14:textId="77777777" w:rsidR="00A265D4" w:rsidRDefault="00A265D4"/>
    <w:p w14:paraId="3E014B85" w14:textId="52BAF10D" w:rsidR="002A1101" w:rsidRDefault="002A1101"/>
    <w:p w14:paraId="0A733392" w14:textId="44EC448D" w:rsidR="002A1101" w:rsidRDefault="002A1101"/>
    <w:p w14:paraId="370EA52C" w14:textId="47E35B8E" w:rsidR="00DC5F8D" w:rsidRDefault="00DC5F8D"/>
    <w:p w14:paraId="783C36DE" w14:textId="3911CC26" w:rsidR="00DC5F8D" w:rsidRDefault="00DC5F8D"/>
    <w:p w14:paraId="7AD19E0D" w14:textId="56A9472A" w:rsidR="00DC5F8D" w:rsidRDefault="00DC5F8D"/>
    <w:p w14:paraId="371C0C92" w14:textId="4A1B0F9C" w:rsidR="00DC5F8D" w:rsidRDefault="00DC5F8D"/>
    <w:p w14:paraId="0B32B3F5" w14:textId="332E8124" w:rsidR="00DC5F8D" w:rsidRDefault="00DC5F8D"/>
    <w:p w14:paraId="1A1D1254" w14:textId="6854E898" w:rsidR="00DC5F8D" w:rsidRDefault="00DC5F8D"/>
    <w:p w14:paraId="1C6C0562" w14:textId="7717453C" w:rsidR="00DC5F8D" w:rsidRDefault="00DC5F8D"/>
    <w:p w14:paraId="52C7F752" w14:textId="77777777" w:rsidR="00DC5F8D" w:rsidRDefault="00DC5F8D"/>
    <w:p w14:paraId="4A8998B4" w14:textId="77777777" w:rsidR="002A1101" w:rsidRDefault="002A1101"/>
    <w:p w14:paraId="16F9D394" w14:textId="710E065C" w:rsidR="00FD3331" w:rsidRPr="002207B1" w:rsidRDefault="00067440" w:rsidP="002207B1">
      <w:pPr>
        <w:jc w:val="center"/>
        <w:rPr>
          <w:rFonts w:ascii="Times New Roman" w:hAnsi="Times New Roman" w:cs="Times New Roman"/>
          <w:b/>
          <w:sz w:val="32"/>
        </w:rPr>
      </w:pPr>
      <w:r w:rsidRPr="00067440">
        <w:rPr>
          <w:rFonts w:ascii="Times New Roman" w:hAnsi="Times New Roman" w:cs="Times New Roman"/>
          <w:b/>
          <w:sz w:val="32"/>
        </w:rPr>
        <w:lastRenderedPageBreak/>
        <w:t>Інструкція користувача</w:t>
      </w:r>
    </w:p>
    <w:p w14:paraId="50FFF916" w14:textId="31436472" w:rsidR="00964D93" w:rsidRDefault="00DC5F8D" w:rsidP="002207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Візуальна частина озробленого веб додатка вигляда</w:t>
      </w:r>
      <w:r>
        <w:rPr>
          <w:rFonts w:ascii="Times New Roman" w:hAnsi="Times New Roman" w:cs="Times New Roman"/>
          <w:sz w:val="28"/>
        </w:rPr>
        <w:t>є наступним чином.</w:t>
      </w:r>
    </w:p>
    <w:p w14:paraId="5655936F" w14:textId="43DB595C" w:rsidR="00DC5F8D" w:rsidRPr="00DC5F8D" w:rsidRDefault="00DC5F8D" w:rsidP="002207B1">
      <w:pPr>
        <w:rPr>
          <w:rFonts w:ascii="Times New Roman" w:hAnsi="Times New Roman" w:cs="Times New Roman"/>
          <w:sz w:val="28"/>
        </w:rPr>
      </w:pPr>
      <w:r w:rsidRPr="00DC5F8D">
        <w:rPr>
          <w:rFonts w:ascii="Times New Roman" w:hAnsi="Times New Roman" w:cs="Times New Roman"/>
          <w:sz w:val="28"/>
        </w:rPr>
        <w:drawing>
          <wp:inline distT="0" distB="0" distL="0" distR="0" wp14:anchorId="330D0265" wp14:editId="4F7072A8">
            <wp:extent cx="3943350" cy="60518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28"/>
                    <a:stretch/>
                  </pic:blipFill>
                  <pic:spPr bwMode="auto">
                    <a:xfrm>
                      <a:off x="0" y="0"/>
                      <a:ext cx="3961904" cy="608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6A5FA" w14:textId="3F463D14" w:rsidR="008013CA" w:rsidRPr="00964D93" w:rsidRDefault="00DC5F8D" w:rsidP="00964D93">
      <w:pPr>
        <w:spacing w:line="360" w:lineRule="auto"/>
        <w:ind w:firstLine="720"/>
        <w:rPr>
          <w:rFonts w:ascii="Times New Roman" w:hAnsi="Times New Roman"/>
          <w:iCs/>
          <w:sz w:val="32"/>
          <w:szCs w:val="36"/>
          <w:lang w:val="ru-RU"/>
        </w:rPr>
      </w:pPr>
      <w:r w:rsidRPr="00964D93">
        <w:rPr>
          <w:rFonts w:ascii="Times New Roman" w:hAnsi="Times New Roman"/>
          <w:sz w:val="28"/>
          <w:szCs w:val="32"/>
        </w:rPr>
        <w:t xml:space="preserve">Користувач має змогу налаштовувати параметри анагліфного ефекту, змінюючи значення </w:t>
      </w:r>
      <w:r w:rsidRPr="00964D93">
        <w:rPr>
          <w:rFonts w:ascii="Times New Roman" w:hAnsi="Times New Roman"/>
          <w:sz w:val="28"/>
          <w:szCs w:val="32"/>
          <w:lang w:val="en-US"/>
        </w:rPr>
        <w:t xml:space="preserve">eye separation, field of view, clipping distance, convergence. </w:t>
      </w:r>
      <w:r w:rsidRPr="00964D93">
        <w:rPr>
          <w:rFonts w:ascii="Times New Roman" w:hAnsi="Times New Roman"/>
          <w:sz w:val="28"/>
          <w:szCs w:val="32"/>
          <w:lang w:val="ru-RU"/>
        </w:rPr>
        <w:t xml:space="preserve">Також присутній чекбокс для вмикання/вимикання звукового фільтру та регулятори координат центру сфери (що представляє джерело звуку. Нижче присутній плеєр для вмикання, </w:t>
      </w:r>
      <w:proofErr w:type="gramStart"/>
      <w:r w:rsidRPr="00964D93">
        <w:rPr>
          <w:rFonts w:ascii="Times New Roman" w:hAnsi="Times New Roman"/>
          <w:sz w:val="28"/>
          <w:szCs w:val="32"/>
          <w:lang w:val="ru-RU"/>
        </w:rPr>
        <w:t>вимикання,  перемотки</w:t>
      </w:r>
      <w:proofErr w:type="gramEnd"/>
      <w:r w:rsidRPr="00964D93">
        <w:rPr>
          <w:rFonts w:ascii="Times New Roman" w:hAnsi="Times New Roman"/>
          <w:sz w:val="28"/>
          <w:szCs w:val="32"/>
          <w:lang w:val="ru-RU"/>
        </w:rPr>
        <w:t xml:space="preserve"> та регулювання звуку музики.</w:t>
      </w:r>
    </w:p>
    <w:p w14:paraId="32960BC9" w14:textId="5BAFC74B" w:rsidR="00B855C5" w:rsidRDefault="00067440" w:rsidP="002207B1">
      <w:pPr>
        <w:jc w:val="center"/>
        <w:rPr>
          <w:rFonts w:ascii="Times New Roman" w:hAnsi="Times New Roman" w:cs="Times New Roman"/>
          <w:b/>
          <w:sz w:val="32"/>
        </w:rPr>
      </w:pPr>
      <w:r w:rsidRPr="00067440">
        <w:rPr>
          <w:rFonts w:ascii="Times New Roman" w:hAnsi="Times New Roman" w:cs="Times New Roman"/>
          <w:b/>
          <w:sz w:val="32"/>
        </w:rPr>
        <w:lastRenderedPageBreak/>
        <w:t>Вихідний код</w:t>
      </w:r>
    </w:p>
    <w:p w14:paraId="017D7FD6" w14:textId="52AA3A30" w:rsidR="002207B1" w:rsidRDefault="00964D93" w:rsidP="002A1101">
      <w:pPr>
        <w:rPr>
          <w:rFonts w:cstheme="minorHAnsi"/>
          <w:b/>
          <w:bCs/>
          <w:sz w:val="28"/>
          <w:szCs w:val="16"/>
          <w:lang w:val="en-US"/>
        </w:rPr>
      </w:pPr>
      <w:r w:rsidRPr="00964D93">
        <w:rPr>
          <w:rFonts w:cstheme="minorHAnsi"/>
          <w:b/>
          <w:bCs/>
          <w:sz w:val="28"/>
          <w:szCs w:val="16"/>
          <w:lang w:val="en-US"/>
        </w:rPr>
        <w:t>index.html</w:t>
      </w:r>
    </w:p>
    <w:p w14:paraId="336EE2C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FFB24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8406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AFEF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93296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"Content-Type"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"text/html; charset=UTF-8"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77989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E239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CGW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7E86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FC20D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83EA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5DA5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26A62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2C02E5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#EEEEEE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F48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243B9D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-webkit-min-device-pixel-ratio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3D008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'range'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14:paraId="6E497D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330B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8187F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4A0F9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#FF7F64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5975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CB728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1DF6101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'range'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::-webkit-slider-runnable-track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3D43B2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EDA66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66EF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#647BFF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C3C7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8A4A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18B7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777F09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'range'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64D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::-webkit-slider-thumb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95937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7F04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9099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52AC9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ew-resize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B5086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#434343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063E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-80px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#647BFF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D5C23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B890A1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354876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CDAF74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4CFA4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ADC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"./Utils/trackball-rotator.js"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4B790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"./Utils/m4.js"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6F3E2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"./shader.gpu"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AFA5D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"./main.js"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7952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6FFD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7187E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7E75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onload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1B09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08A7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Calculation &amp; graphics work, Variant 24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9CC98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 Surface of Revolution “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Wellenkugel”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B1E4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5370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Eye Separation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DBC7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844442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F6551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Field of View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2C436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"id2"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322A8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CC73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Near Clipping Distance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44E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"id3"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11D6D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FE3C1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54E7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"id4"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82EA2E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2C185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F743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margin-top: 15px; margin-bottom: 15px"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0A1FF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Set filter params</w:t>
      </w:r>
    </w:p>
    <w:p w14:paraId="5378692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668F4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455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93FE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"filterCheckbox"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Filter On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872C9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"filterCheckbox"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"filterCheckbox"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C6893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8A5C65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753B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margin-top: 15px; margin-bottom: 15px"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22DF0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Set audio coordinats:</w:t>
      </w:r>
    </w:p>
    <w:p w14:paraId="39D30A0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356DE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57D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5EF2F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CF27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"xPosition"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"-35"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80E59D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99065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5EA4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49DDD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CF78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"yPosition"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"-35"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6604DA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F18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12ED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5F7B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80B1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"zPosition"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C9F083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BE88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51B4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 15px; margin-bottom: 15px</w:t>
      </w:r>
      <w:proofErr w:type="gramStart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loop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5433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"./audio.mp3"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"audio/mpeg"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</w:t>
      </w:r>
    </w:p>
    <w:p w14:paraId="203B609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Audio is not supported by browser.      </w:t>
      </w:r>
    </w:p>
    <w:p w14:paraId="20F48F1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</w:p>
    <w:p w14:paraId="61232F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A53B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"canvas-holder"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99DA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"700"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"webglcanvas"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</w:t>
      </w:r>
      <w:proofErr w:type="gramStart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color:black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53327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C38B00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81F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F43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E21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4D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73673" w14:textId="5DE6A432" w:rsidR="00964D93" w:rsidRDefault="00964D93" w:rsidP="002A1101">
      <w:pPr>
        <w:rPr>
          <w:rFonts w:cstheme="minorHAnsi"/>
          <w:b/>
          <w:bCs/>
          <w:sz w:val="28"/>
          <w:szCs w:val="16"/>
          <w:lang w:val="en-US"/>
        </w:rPr>
      </w:pPr>
    </w:p>
    <w:p w14:paraId="7435EDCC" w14:textId="4EB4A07B" w:rsidR="00964D93" w:rsidRDefault="00964D93" w:rsidP="002A1101">
      <w:pPr>
        <w:rPr>
          <w:rFonts w:cstheme="minorHAnsi"/>
          <w:b/>
          <w:bCs/>
          <w:sz w:val="28"/>
          <w:szCs w:val="16"/>
          <w:lang w:val="en-US"/>
        </w:rPr>
      </w:pPr>
      <w:r>
        <w:rPr>
          <w:rFonts w:cstheme="minorHAnsi"/>
          <w:b/>
          <w:bCs/>
          <w:sz w:val="28"/>
          <w:szCs w:val="16"/>
          <w:lang w:val="en-US"/>
        </w:rPr>
        <w:t>main.js</w:t>
      </w:r>
    </w:p>
    <w:p w14:paraId="1F99940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 strict"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CF9A8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8987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The webgl context.</w:t>
      </w:r>
    </w:p>
    <w:p w14:paraId="6BAE02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 surface model</w:t>
      </w:r>
    </w:p>
    <w:p w14:paraId="0DA27FF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 shader program</w:t>
      </w:r>
    </w:p>
    <w:p w14:paraId="2E1387F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spaceball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 SimpleRotator object that lets the user rotate the view by mouse.</w:t>
      </w:r>
    </w:p>
    <w:p w14:paraId="3E52C2E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CD58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8E7F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90BD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6ECD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A1DB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722B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B6A0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4F0DC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D105C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D785B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2E4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67781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6247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14EC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3F1824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9E99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F24A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1371E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webCamText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05FD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D108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B34310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track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4A09D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68B30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914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89D68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F7078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8E898C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4E395F0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A00A3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527C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2D8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B1D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28F6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ADD4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6BAC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47B4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F25CF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E4A7E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90ED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getWebcam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8C5A5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getUserMedia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720FC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srcObject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3EEC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track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getTracks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7D207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524D1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'Rejected!'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6454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3509C67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0F2CD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78EF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CreateWebCamTexture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7389C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7A0D3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5989A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TEXTURE_MIN_FILTER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0214D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TEXTURE_MAG_FILTER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E597A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TEXTURE_WRAP_S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CLAMP_TO_EDGE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F6BF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TEXTURE_WRAP_T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CLAMP_TO_EDGE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0D0F9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1C364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5BFA0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367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//Constructor</w:t>
      </w:r>
    </w:p>
    <w:p w14:paraId="16FD84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StereoCamera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6D8EF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61CEE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4BD4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AspectRatio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2BD43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79C94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NearClippingDistance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2B8D9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FarClippingDistance</w:t>
      </w:r>
    </w:p>
    <w:p w14:paraId="46E316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E8946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9212C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E8251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mAspectRatio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AspectRatio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34B9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D83CE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NearClippingDistance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4F0E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FarClippingDistance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A0A2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57F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mProjectionMatrix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A9E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mModelViewMatrix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137F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D19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ApplyLeftFrustum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6A281B5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AE857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4224E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E9E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302D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mAspectRatio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6FEA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91D9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41C85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31A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11C10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6AA5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2B1E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Set the Projection Matrix</w:t>
      </w:r>
    </w:p>
    <w:p w14:paraId="175028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mProjectionMatrix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frustum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936ABA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1630D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0391F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03253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B6A3B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B27D8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mFarClippingDistance</w:t>
      </w:r>
      <w:proofErr w:type="gramEnd"/>
    </w:p>
    <w:p w14:paraId="7E85FDF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756D558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72A0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Displace the world to right</w:t>
      </w:r>
    </w:p>
    <w:p w14:paraId="3C9456D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mModelViewMatrix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1D4392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A1EFE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7D3D2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F9E9D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7314311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68AC3C7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9948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ApplyRightFrustum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D6ED16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632CD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BCDDB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2C7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E2CC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mAspectRatio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D8337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3B5B6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DA1C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A5488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D5E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FA7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C63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Set the Projection Matrix</w:t>
      </w:r>
    </w:p>
    <w:p w14:paraId="3241BCE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mProjectionMatrix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frustum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EF98EA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E2DC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429A1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1F037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D5615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0366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mFarClippingDistance</w:t>
      </w:r>
      <w:proofErr w:type="gramEnd"/>
    </w:p>
    <w:p w14:paraId="1476687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1D924E1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Displace the world to left</w:t>
      </w:r>
    </w:p>
    <w:p w14:paraId="10CA65F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mModelViewMatrix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FB611D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-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D6400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463938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1B2072D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46E2B48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23402F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1D35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updateValues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63F5406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getElementsByClassName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B51F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436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"id1"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0373E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3317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mEyeSeparation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eyeSepar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0CE74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0D10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"id2"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0C6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2E854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mFOV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BB239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nearClipDist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5075C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nearClipDist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"id3"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30FA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nearClipDist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3D95D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mNearClippingDistance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nearClipDist</w:t>
      </w:r>
    </w:p>
    <w:p w14:paraId="06AA878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1E8D9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"id4"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2A357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0FF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mConvergence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convergence</w:t>
      </w:r>
    </w:p>
    <w:p w14:paraId="4E5D13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63CFE86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141043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0A77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2FE4705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B7A99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16E0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iVertexBuffer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A16E58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701D7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866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052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904BB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5D65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iVertexBuffer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EBC0A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STREAM_DRAW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4AE81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5916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97929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STREAM_DRAW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DFFFB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625DF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BC571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66500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5118A60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769E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iVertexBuffer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96EF0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iAttribVertex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5CC2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enableVertexAttribArray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iAttribVertex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91072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BDA0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iTextureBuffer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78123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6083F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enableVertexAttribArray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B300A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CFEC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TRIANGLE_STRIP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36F8B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5F0C8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4E29F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C181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1B25B2E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ShaderProgram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4E21C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1974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677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8D12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C2C4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Location of the attribute variable in the shader program.</w:t>
      </w:r>
    </w:p>
    <w:p w14:paraId="062C076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iAttribVertex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2498D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iTextureCoords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08403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Location of the uniform matrix representing the combined transformation.</w:t>
      </w:r>
    </w:p>
    <w:p w14:paraId="2493EB6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iModelViewProjectionMatrix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A801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D102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6BAD4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48E4283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useProgram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E74CC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7A1C4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9AC40D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009C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Draws a colored cube, along with a set of coordinate axes.</w:t>
      </w:r>
    </w:p>
    <w:p w14:paraId="3163F6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(Note that the use of the above drawPrimitive function is not an efficient</w:t>
      </w:r>
    </w:p>
    <w:p w14:paraId="62E42E7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way to draw with WebGL.  Here, the geometry is so simple that it doesn't matter.)</w:t>
      </w:r>
    </w:p>
    <w:p w14:paraId="66D8475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12362E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A85FC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updateValues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70694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clearColor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4BEC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COLOR_BUFFER_BIT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9708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F597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CULL_FACE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B7F9A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16A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Enable the depth buffer</w:t>
      </w:r>
    </w:p>
    <w:p w14:paraId="75838A3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DEPTH_TEST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59D3C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DEF2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axisRotation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0.707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0.707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6D7D8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Set the values of the projection transformation */</w:t>
      </w:r>
    </w:p>
    <w:p w14:paraId="5176226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perspective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137CC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orthographic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A6953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73E4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Get the view matrix from the SimpleRotator </w:t>
      </w:r>
      <w:proofErr w:type="gramStart"/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object.*</w:t>
      </w:r>
      <w:proofErr w:type="gramEnd"/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</w:p>
    <w:p w14:paraId="1FDD788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spaceball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getViewMatrix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6565C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identity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2FE468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E39A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9ADB9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E7000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8F40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637C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87F1C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3BA4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1F401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99E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6206D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AD019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23642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746D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BF5E2B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</w:t>
      </w:r>
    </w:p>
    <w:p w14:paraId="4306CE3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</w:t>
      </w:r>
    </w:p>
    <w:p w14:paraId="7721B7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</w:p>
    <w:p w14:paraId="638F207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04DD41E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getRotationMatrix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7354DF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FD1F4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3A4B34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</w:p>
    <w:p w14:paraId="307E097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6E3D61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445D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755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7923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076A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5EE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3566A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AF255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7BE2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862E8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setPosition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8B343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397B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365F7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</w:p>
    <w:p w14:paraId="78F7FE1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5CDC81B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6A1C6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FA49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translationMatrix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zPos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E9BED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scaleMatrix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scaling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1D4A5E3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0C912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2A9C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matAccumTranslationS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translationMatrix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D31CA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matAccumTranslationS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FFAD8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scaleMatrix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109F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8B84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224A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ED0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57ED9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matAccumZeroS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4229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15D3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D2BD1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ADADC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494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DC3C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BB56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6BDE9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matAccum12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47A92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092D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7DDD8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matAccum12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scaling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49A87077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F58C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1i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2D92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49BD3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webCamText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BD5E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E7A7F6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</w:t>
      </w:r>
      <w:proofErr w:type="gramEnd"/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763C8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FCE40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C4CA5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9357B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</w:t>
      </w:r>
      <w:proofErr w:type="gramEnd"/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_BYTE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99588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</w:p>
    <w:p w14:paraId="0EE62A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F01184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80E24C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6BC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2961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DEF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ApplyLeftFrustum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6EA7C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27D1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96D21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colorMask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06B43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3D79F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D424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64DC0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A263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ApplyRightFrustum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795AB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99B13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colorMask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304E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3A44C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colorMask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CA8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9106A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A6D1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DF825E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4111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A0CCD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DE348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13D1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getRotationMatrix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E24BD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853E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48BE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72A8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0CD662B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94F3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4494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07793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C16B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B9C2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B1ECF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DDBA78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B7A97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BDFA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05C8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D1A130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92D5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2E349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A506C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5501224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8C196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B6DBE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1E3CA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10A8EF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m33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1A82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FCFA8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3EEE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//Creating data as vertices for surface</w:t>
      </w:r>
    </w:p>
    <w:p w14:paraId="5D90CF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derUFunc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85F09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6CD3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02BF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80A33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284D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AF22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D3B4E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0B7E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BB73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1FA06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5A565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AEC17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0A9E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Dzdu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CC2DB3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5F89D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3887D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derVFunc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BF125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2FCDB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F439E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5E2AE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0036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AE93E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6DD65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C3DED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953F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26435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F1D4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deg2rad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vDelta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8297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C678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Dzdv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EEC1B4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DE607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74C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calculateULimit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A18AB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2CB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5B51E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115F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calculateVLimit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941D2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2FA0D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39FD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47CE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F9961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FF01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2F08BE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454B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FA2E00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7A17F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F5E58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41A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1672A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D3945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39F6E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261B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CreateSurfaceData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F2BD39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0481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4BBAF2E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5E05392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096E27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4577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FBE6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C6321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7C465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260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5BF4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690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//Proportionally changes the size of the figure along three axes</w:t>
      </w:r>
    </w:p>
    <w:p w14:paraId="144556B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1D181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906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7EAB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//let u1 = i / n;</w:t>
      </w:r>
    </w:p>
    <w:p w14:paraId="3C8BB10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4574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106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90C4D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C62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BB555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4BA3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9069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E4ED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4016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677B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calculateXCoordinate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EBF3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calculateYCoordinate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AF29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calculateZCoordinate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sizeIndex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97CF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7C287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280B3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2C4C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derUFunc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83B59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derVFunc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993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BAFA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cross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F391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98E1ED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C42F9B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07213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6ACBC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derUFunc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17DCD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derVFunc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801E9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3463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cross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48F23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480D9B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E2DCC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DFDB9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B85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85F28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B6BD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824D9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E67E8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690EC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CD636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A76A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CreateSphereData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955B1A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578DAE6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7167C77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5BB5E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A5D8BF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FA66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E7F5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773D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splines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2B22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24FA4A5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034F0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FB0A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7D42C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C15B1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D0F83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D04FC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10BF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84BC9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335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78E6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23D3D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3E55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01C71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40B08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1E55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9205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zNext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A97CB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stepU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stepV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23838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F78B6B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0675E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3E6F1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BB0F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verticesSphere: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53C0B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texturesSphere: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textureList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41551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60DAC8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3CAFE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35B5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Initialize the WebGL context. Called from </w:t>
      </w:r>
      <w:proofErr w:type="gramStart"/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init(</w:t>
      </w:r>
      <w:proofErr w:type="gramEnd"/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*/</w:t>
      </w:r>
    </w:p>
    <w:p w14:paraId="1292BE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A8615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vertexShaderSource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fragmentShaderSource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ABE0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87B3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ShaderProgram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'Basic'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FC93D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BFD62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6669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iAttribVertex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"vertex"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1B587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iNormalVertex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"normal"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1DDFB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iTextureCoords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"texcoord"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1C4D7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3B95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getUniformLocation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"ProjectionMatrix"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7A68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getUniformLocation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"ModelViewMatrix"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FE00D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getUniformLocation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"u_texture"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723A2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DB7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"Sphere"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D6E8A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verticesSphere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texturesSphere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CreateSphereData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A7C7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verticesSphere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texturesSphere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93BCC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6ED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'Surface'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52EF0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CreateSurfaceData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CreateSurfaceData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2A891B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C1A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'Surface2'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C8A4A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761AF4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98D0B9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3022B1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C1B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loadSphereTexture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E49C5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DEPTH_TEST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4E076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7DC4F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92DF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Creates a program for use in the WebGL context gl, and returns the</w:t>
      </w:r>
    </w:p>
    <w:p w14:paraId="5364289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identifier for that program.  If an error occurs while compiling or</w:t>
      </w:r>
    </w:p>
    <w:p w14:paraId="447682A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linking the program, an exception of type Error is thrown.  The error</w:t>
      </w:r>
    </w:p>
    <w:p w14:paraId="117FDB7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string contains the compilation or linking error.  If no error occurs,</w:t>
      </w:r>
    </w:p>
    <w:p w14:paraId="711291E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the program identifier is the return value of the function.</w:t>
      </w:r>
    </w:p>
    <w:p w14:paraId="7073736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The second and third parameters are strings that contain the</w:t>
      </w:r>
    </w:p>
    <w:p w14:paraId="181F0A4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source code for the vertex shader and for the fragment shader.</w:t>
      </w:r>
    </w:p>
    <w:p w14:paraId="79D9901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2A78D35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createProgram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84F76B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VERTEX_SHADER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9E50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shaderSource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233CE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E3D56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getShaderParameter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COMPILE_STATUS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D7E19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vertex shader:  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getShaderInfoLog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9AAB1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5EA3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FRAGMENT_SHADER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BB778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shaderSource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fShader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E62E6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FA2A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getShaderParameter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COMPILE_STATUS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9609E9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fragment shader:  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getShaderInfoLog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B0D53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F112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createProgram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51195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46C00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attachShader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42A68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linkProgram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FCB51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getProgramParameter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LINK_STATUS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42BCC21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"Link error in program:  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getProgramInfoLog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E6E10A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F8157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FAD70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190F46" w14:textId="77777777" w:rsidR="00964D93" w:rsidRPr="00964D93" w:rsidRDefault="00964D93" w:rsidP="00964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BCC7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4B8EE6F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initialization function that will be called when the page has loaded</w:t>
      </w:r>
    </w:p>
    <w:p w14:paraId="44404CE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71D22CD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0E99B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2C772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StereoCamera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2E49D7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79A6F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70.0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07F9B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030DF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3A75B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C3034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4F60FF0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57237EC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7C3D26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"webglcanvas"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6C0DD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"webgl"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5BC91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'video'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3D9AF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'autoplay'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6EF75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14410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getWebcam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0FF47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webCamText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CreateWebCamTexture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1B51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2E3BE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"Browser does not support WebGL"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CFE5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76E96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E540C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F1FD4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8DC25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"canvas-holder"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2464624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"&lt;p&gt;Sorry, could not get a WebGL graphics </w:t>
      </w:r>
      <w:proofErr w:type="gramStart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context.&lt;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1B619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7B93E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E4F72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CEA79E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  <w:r w:rsidRPr="00964D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the WebGL graphics context</w:t>
      </w:r>
    </w:p>
    <w:p w14:paraId="7A53213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2EA29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20195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"canvas-holder"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147968C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"&lt;p&gt;Sorry, could not initialize the WebGL graphics context: 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"&lt;/p&gt;"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B4DD3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97D2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72C5C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A17E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3734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B12E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"zPos"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5C5148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6C71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1FA0F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6F93C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zPosInput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85F86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7C54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spaceball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TrackballRotator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865F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DD7B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"DeviceOrientationEvent"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79F09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"deviceorientation"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handleOrientation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0F61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105F3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 orientation not supported"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2135E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1D4A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2FB0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55509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0FC1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"pause"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D4767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D0B6B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2FDCF3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330D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B74B8D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7E3CDB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AudioContext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)();</w:t>
      </w:r>
    </w:p>
    <w:p w14:paraId="59570B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createMediaElementSource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5AF51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79C0E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createBiquadFilter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8E9813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F9A4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DD06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11E7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0B933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BEE8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panningModel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"HRTF"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9AEF2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distanceModel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"linear"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D4E4B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"bandpass"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57E40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frequency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D3B15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geometricMean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4642E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2310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A086F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6726A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destination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43660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D262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9E892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0174D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9ED233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DDD2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"filterCheckbox"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CA4D5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65F4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4181B14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7B01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F49BD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0C080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9D15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964D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42BD1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5BD4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audioPanner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audioContext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F3E3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F5D3E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732D83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C8BA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draw2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A6FDF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6A5E6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B35AB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B45F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A8E75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BF7B5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EBEC8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D15B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96C2D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1BD257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2458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413D9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</w:p>
    <w:p w14:paraId="34E531B0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"https://files.cults3d.com/uploaders/13286518/illustration-file/78ac4637-9420-4c13-90ca-1f73381973ac/hummer.jpg"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AFEEA6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'load'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3633B9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F2995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0F43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TEXTURE_WRAP_S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REPEAT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D5035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TEXTURE_WRAP_T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REPEAT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E375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generateMipmap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EAFF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"Texture is loaded!"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40A37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CE4A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6D9AC4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62D7037A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AD5AF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87113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loadSphereTexture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EAD3FD5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4D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768CB9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14D7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"https://www.manytextures.com/download/18/texture/jpg/256/stone-wall-256x256.jpg"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062AF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AB4A4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4D6C11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bindTexture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sphereTex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37C60E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texImage</w:t>
      </w:r>
      <w:proofErr w:type="gramEnd"/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RGBA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UNSIGNED_BYTE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image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B5E6EB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TEXTURE_MIN_FILTER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68AB6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texParameteri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TEXTURE_2D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TEXTURE_MAG_FILTER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LINEAR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85375C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3A9983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4D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"Sphere texture is loaded!"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406C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E8EC557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6354A7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75383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4D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handleOrientation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64D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CB819D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382048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3B1F22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4D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gamma</w:t>
      </w:r>
      <w:proofErr w:type="gramEnd"/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61EEF" w14:textId="77777777" w:rsidR="00964D93" w:rsidRPr="00964D93" w:rsidRDefault="00964D93" w:rsidP="00964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4D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};</w:t>
      </w:r>
    </w:p>
    <w:p w14:paraId="027D7604" w14:textId="77777777" w:rsidR="00964D93" w:rsidRPr="00964D93" w:rsidRDefault="00964D93" w:rsidP="002A1101">
      <w:pPr>
        <w:rPr>
          <w:rFonts w:cstheme="minorHAnsi"/>
          <w:b/>
          <w:bCs/>
          <w:sz w:val="28"/>
          <w:szCs w:val="16"/>
          <w:lang w:val="en-US"/>
        </w:rPr>
      </w:pPr>
    </w:p>
    <w:sectPr w:rsidR="00964D93" w:rsidRPr="00964D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AAB"/>
    <w:multiLevelType w:val="multilevel"/>
    <w:tmpl w:val="C75E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55562"/>
    <w:multiLevelType w:val="hybridMultilevel"/>
    <w:tmpl w:val="9982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3672"/>
    <w:multiLevelType w:val="multilevel"/>
    <w:tmpl w:val="80B89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2F2C24"/>
    <w:multiLevelType w:val="hybridMultilevel"/>
    <w:tmpl w:val="708C325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312354CE"/>
    <w:multiLevelType w:val="hybridMultilevel"/>
    <w:tmpl w:val="514E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D6D90"/>
    <w:multiLevelType w:val="hybridMultilevel"/>
    <w:tmpl w:val="B726E3A4"/>
    <w:lvl w:ilvl="0" w:tplc="3042C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924E3"/>
    <w:multiLevelType w:val="multilevel"/>
    <w:tmpl w:val="591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5C55474"/>
    <w:multiLevelType w:val="hybridMultilevel"/>
    <w:tmpl w:val="B726E3A4"/>
    <w:lvl w:ilvl="0" w:tplc="3042C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DA3972"/>
    <w:multiLevelType w:val="hybridMultilevel"/>
    <w:tmpl w:val="33C68A26"/>
    <w:lvl w:ilvl="0" w:tplc="0BBA42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2D156B"/>
    <w:multiLevelType w:val="multilevel"/>
    <w:tmpl w:val="A3C2E3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323133E"/>
    <w:multiLevelType w:val="hybridMultilevel"/>
    <w:tmpl w:val="6D54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60AF7"/>
    <w:multiLevelType w:val="hybridMultilevel"/>
    <w:tmpl w:val="EB98B5F6"/>
    <w:lvl w:ilvl="0" w:tplc="BBF8C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55B84"/>
    <w:multiLevelType w:val="hybridMultilevel"/>
    <w:tmpl w:val="1E8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836B1"/>
    <w:multiLevelType w:val="multilevel"/>
    <w:tmpl w:val="265270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Arial" w:hAnsi="Times New Roman" w:cs="Arial"/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4C"/>
    <w:rsid w:val="00067440"/>
    <w:rsid w:val="000C1DB4"/>
    <w:rsid w:val="00184162"/>
    <w:rsid w:val="00192800"/>
    <w:rsid w:val="002207B1"/>
    <w:rsid w:val="002476B1"/>
    <w:rsid w:val="00251CB2"/>
    <w:rsid w:val="00276F61"/>
    <w:rsid w:val="002A1101"/>
    <w:rsid w:val="002A269E"/>
    <w:rsid w:val="00350DE8"/>
    <w:rsid w:val="003A30B3"/>
    <w:rsid w:val="0045272C"/>
    <w:rsid w:val="004B079B"/>
    <w:rsid w:val="004E0ABC"/>
    <w:rsid w:val="00607425"/>
    <w:rsid w:val="006A3C9A"/>
    <w:rsid w:val="006E1BFE"/>
    <w:rsid w:val="00743AAE"/>
    <w:rsid w:val="00774FA1"/>
    <w:rsid w:val="007957BA"/>
    <w:rsid w:val="008013CA"/>
    <w:rsid w:val="00845942"/>
    <w:rsid w:val="008D5F59"/>
    <w:rsid w:val="00960E89"/>
    <w:rsid w:val="00964D93"/>
    <w:rsid w:val="009A10AF"/>
    <w:rsid w:val="009C3B63"/>
    <w:rsid w:val="009F0BC3"/>
    <w:rsid w:val="00A265D4"/>
    <w:rsid w:val="00B3066A"/>
    <w:rsid w:val="00B855C5"/>
    <w:rsid w:val="00BB2E15"/>
    <w:rsid w:val="00BB46B1"/>
    <w:rsid w:val="00C164E4"/>
    <w:rsid w:val="00C95178"/>
    <w:rsid w:val="00DC5F8D"/>
    <w:rsid w:val="00E27DF6"/>
    <w:rsid w:val="00EE5F4C"/>
    <w:rsid w:val="00F23417"/>
    <w:rsid w:val="00FA0A91"/>
    <w:rsid w:val="00FC17A8"/>
    <w:rsid w:val="00FD3331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216"/>
  <w15:chartTrackingRefBased/>
  <w15:docId w15:val="{0F011670-F67D-4ECA-85A1-4D4BEAC3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800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92800"/>
    <w:pPr>
      <w:suppressAutoHyphens/>
      <w:spacing w:after="0" w:line="276" w:lineRule="auto"/>
    </w:pPr>
    <w:rPr>
      <w:rFonts w:ascii="Arial" w:eastAsia="Arial" w:hAnsi="Arial" w:cs="Arial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6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44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B8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FA0A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59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6370D-1CBE-478A-A7C0-B5ADD0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5482</Words>
  <Characters>31248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Толя Саддовничий</cp:lastModifiedBy>
  <cp:revision>2</cp:revision>
  <dcterms:created xsi:type="dcterms:W3CDTF">2023-06-27T00:13:00Z</dcterms:created>
  <dcterms:modified xsi:type="dcterms:W3CDTF">2023-06-27T00:13:00Z</dcterms:modified>
</cp:coreProperties>
</file>