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3B7B4" w14:textId="74803350" w:rsidR="000B6512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3D78D7EC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</w:t>
      </w:r>
    </w:p>
    <w:p w14:paraId="753D77C0" w14:textId="70EFE032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50393AE" w14:textId="05D9D146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7D02">
        <w:rPr>
          <w:rFonts w:ascii="Times New Roman" w:hAnsi="Times New Roman" w:cs="Times New Roman"/>
          <w:b/>
          <w:bCs/>
          <w:sz w:val="28"/>
          <w:szCs w:val="28"/>
        </w:rPr>
        <w:t>«Сибирский федеральный университет»</w:t>
      </w:r>
    </w:p>
    <w:p w14:paraId="103E25B4" w14:textId="2F4B203A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Институт космических и информационных технологий</w:t>
      </w:r>
    </w:p>
    <w:p w14:paraId="702026DC" w14:textId="48D818F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542A6BB" w14:textId="09031619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737F78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7EAF1F0" w14:textId="2D52C34F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47D02">
        <w:rPr>
          <w:rFonts w:ascii="Times New Roman" w:hAnsi="Times New Roman" w:cs="Times New Roman"/>
          <w:b/>
          <w:bCs/>
          <w:sz w:val="32"/>
          <w:szCs w:val="32"/>
        </w:rPr>
        <w:t>Отчет о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>б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109F5">
        <w:rPr>
          <w:rFonts w:ascii="Times New Roman" w:hAnsi="Times New Roman" w:cs="Times New Roman"/>
          <w:b/>
          <w:bCs/>
          <w:sz w:val="32"/>
          <w:szCs w:val="32"/>
        </w:rPr>
        <w:t xml:space="preserve">ознакомительной </w:t>
      </w:r>
      <w:r w:rsidRPr="00B47D02">
        <w:rPr>
          <w:rFonts w:ascii="Times New Roman" w:hAnsi="Times New Roman" w:cs="Times New Roman"/>
          <w:b/>
          <w:bCs/>
          <w:sz w:val="32"/>
          <w:szCs w:val="32"/>
        </w:rPr>
        <w:t>практике</w:t>
      </w:r>
    </w:p>
    <w:p w14:paraId="26DA43FC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46FF49" w14:textId="2FF86804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Ознакомительная практика</w:t>
      </w:r>
    </w:p>
    <w:p w14:paraId="287D23E8" w14:textId="36182CD5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_____________________</w:t>
      </w:r>
    </w:p>
    <w:p w14:paraId="63D7375F" w14:textId="77777777" w:rsidR="002A15ED" w:rsidRPr="00B47D02" w:rsidRDefault="002A15ED" w:rsidP="004C7C33">
      <w:pPr>
        <w:pStyle w:val="4"/>
        <w:widowControl w:val="0"/>
        <w:autoSpaceDE w:val="0"/>
        <w:autoSpaceDN w:val="0"/>
        <w:spacing w:line="360" w:lineRule="auto"/>
        <w:ind w:firstLine="709"/>
      </w:pPr>
    </w:p>
    <w:p w14:paraId="52742B46" w14:textId="534657C6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университета            ________            _____________</w:t>
      </w:r>
    </w:p>
    <w:p w14:paraId="4DAD0E9F" w14:textId="06FD773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подпись, дата                 инициалы, фамилия</w:t>
      </w:r>
      <w:r w:rsidRPr="00B47D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6BCB6" w14:textId="7777777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16"/>
          <w:szCs w:val="16"/>
        </w:rPr>
      </w:pPr>
    </w:p>
    <w:p w14:paraId="1A524885" w14:textId="663E85F0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предприятия              ________            _____________</w:t>
      </w:r>
    </w:p>
    <w:p w14:paraId="61B4C4D9" w14:textId="23596DCC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0"/>
          <w:szCs w:val="20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  подпись, дата                 инициалы, фамилия</w:t>
      </w:r>
    </w:p>
    <w:p w14:paraId="10EBD174" w14:textId="41CF0CCF" w:rsidR="002A15ED" w:rsidRPr="00B47D02" w:rsidRDefault="002A15ED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3AB6E1" w14:textId="1C699331" w:rsidR="002A15ED" w:rsidRPr="00B47D02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B47D02">
        <w:rPr>
          <w:rFonts w:ascii="Times New Roman" w:hAnsi="Times New Roman" w:cs="Times New Roman"/>
          <w:sz w:val="28"/>
          <w:szCs w:val="28"/>
        </w:rPr>
        <w:t>ЗКИ25-16Б 032544343</w:t>
      </w:r>
      <w:r w:rsidRPr="00B47D02">
        <w:rPr>
          <w:rFonts w:ascii="Times New Roman" w:hAnsi="Times New Roman" w:cs="Times New Roman"/>
          <w:sz w:val="28"/>
          <w:szCs w:val="28"/>
        </w:rPr>
        <w:t xml:space="preserve">   </w:t>
      </w:r>
      <w:r w:rsidR="00B47D02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B47D02">
        <w:rPr>
          <w:rFonts w:ascii="Times New Roman" w:hAnsi="Times New Roman" w:cs="Times New Roman"/>
          <w:sz w:val="28"/>
          <w:szCs w:val="28"/>
        </w:rPr>
        <w:t>________            _____________</w:t>
      </w:r>
    </w:p>
    <w:p w14:paraId="6E86AB74" w14:textId="6F0FECE5" w:rsidR="002A15ED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  <w:r w:rsidRPr="00B47D02">
        <w:rPr>
          <w:rFonts w:ascii="Times New Roman" w:hAnsi="Times New Roman" w:cs="Times New Roman"/>
        </w:rPr>
        <w:t xml:space="preserve">               номер группы, зачетной книжки   </w:t>
      </w:r>
      <w:r w:rsidR="00B47D02">
        <w:rPr>
          <w:rFonts w:ascii="Times New Roman" w:hAnsi="Times New Roman" w:cs="Times New Roman"/>
        </w:rPr>
        <w:t xml:space="preserve">        </w:t>
      </w:r>
      <w:r w:rsidRPr="00B47D02">
        <w:rPr>
          <w:rFonts w:ascii="Times New Roman" w:hAnsi="Times New Roman" w:cs="Times New Roman"/>
        </w:rPr>
        <w:t xml:space="preserve"> подпись, дата                 инициалы, фамилия</w:t>
      </w:r>
    </w:p>
    <w:p w14:paraId="50FFF7F7" w14:textId="06D8926E" w:rsid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</w:p>
    <w:p w14:paraId="397E95D3" w14:textId="77777777" w:rsidR="00B47D02" w:rsidRP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0"/>
          <w:szCs w:val="20"/>
        </w:rPr>
      </w:pPr>
    </w:p>
    <w:p w14:paraId="4A98C5E4" w14:textId="26C3B553" w:rsidR="007109F5" w:rsidRPr="007109F5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Красноярск 2026</w:t>
      </w:r>
    </w:p>
    <w:p w14:paraId="735BCF89" w14:textId="6D6A5B32" w:rsidR="00B31F42" w:rsidRDefault="007109F5" w:rsidP="004C7C33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109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Индивидуальное задание на учебную ознакомительную практику</w:t>
      </w:r>
    </w:p>
    <w:p w14:paraId="243972B2" w14:textId="24FF975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 Панюшин Анатолий Федорович, группа ЗКИ25-16Б</w:t>
      </w:r>
    </w:p>
    <w:p w14:paraId="7C5E0519" w14:textId="6BAB80C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Вариант: 6</w:t>
      </w:r>
    </w:p>
    <w:p w14:paraId="2D788DD7" w14:textId="5C65D73A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практики</w:t>
      </w:r>
    </w:p>
    <w:p w14:paraId="49FEA89B" w14:textId="3221417F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</w:t>
      </w:r>
      <w:r w:rsidR="008D267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практических навыков установки и настройки программного окружения, работы с системами управления версиями и разработки десктоп-приложений для обработки изображений </w:t>
      </w:r>
    </w:p>
    <w:p w14:paraId="1B60AB47" w14:textId="7BB5CBC7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 практики</w:t>
      </w:r>
    </w:p>
    <w:p w14:paraId="08579339" w14:textId="0367636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виртуальное окружение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 3.6.</w:t>
      </w:r>
    </w:p>
    <w:p w14:paraId="305C076F" w14:textId="29FAC3F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библиотеку </w:t>
      </w:r>
      <w:r>
        <w:rPr>
          <w:rFonts w:ascii="Times New Roman" w:hAnsi="Times New Roman" w:cs="Times New Roman"/>
          <w:sz w:val="28"/>
          <w:szCs w:val="28"/>
          <w:lang w:val="en-US"/>
        </w:rPr>
        <w:t>PyTorch</w:t>
      </w:r>
      <w:r>
        <w:rPr>
          <w:rFonts w:ascii="Times New Roman" w:hAnsi="Times New Roman" w:cs="Times New Roman"/>
          <w:sz w:val="28"/>
          <w:szCs w:val="28"/>
        </w:rPr>
        <w:t xml:space="preserve"> версии 1.11 (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7109F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другие необходимые зависимости</w:t>
      </w:r>
      <w:r w:rsidR="008D267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зафиксировать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установленных библиотек</w:t>
      </w:r>
      <w:r w:rsidR="00706CD6">
        <w:rPr>
          <w:rFonts w:ascii="Times New Roman" w:hAnsi="Times New Roman" w:cs="Times New Roman"/>
          <w:sz w:val="28"/>
          <w:szCs w:val="28"/>
        </w:rPr>
        <w:t>.</w:t>
      </w:r>
    </w:p>
    <w:p w14:paraId="03CDCDD8" w14:textId="5F4898BF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При возникновении проблем при установке библиотек изучить способы их решения и описать проблему и пути её устранения в отчете.</w:t>
      </w:r>
    </w:p>
    <w:p w14:paraId="7F18C18E" w14:textId="4567CA64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Создать локальный репозиторий и связанный с ним открытый удаленный репозиторий</w:t>
      </w:r>
      <w:r w:rsidR="008D2679">
        <w:rPr>
          <w:rFonts w:ascii="Times New Roman" w:hAnsi="Times New Roman" w:cs="Times New Roman"/>
          <w:sz w:val="28"/>
          <w:szCs w:val="28"/>
        </w:rPr>
        <w:t xml:space="preserve">, </w:t>
      </w:r>
      <w:r w:rsidRPr="007109F5">
        <w:rPr>
          <w:rFonts w:ascii="Times New Roman" w:hAnsi="Times New Roman" w:cs="Times New Roman"/>
          <w:sz w:val="28"/>
          <w:szCs w:val="28"/>
        </w:rPr>
        <w:t>разместить в нем исходный код приложения.</w:t>
      </w:r>
    </w:p>
    <w:p w14:paraId="4E89E23E" w14:textId="4BA4D483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Разработать десктоп-приложени</w:t>
      </w:r>
      <w:r w:rsidR="00706CD6">
        <w:rPr>
          <w:rFonts w:ascii="Times New Roman" w:hAnsi="Times New Roman" w:cs="Times New Roman"/>
          <w:sz w:val="28"/>
          <w:szCs w:val="28"/>
        </w:rPr>
        <w:t>е</w:t>
      </w:r>
      <w:r w:rsidRPr="007109F5">
        <w:rPr>
          <w:rFonts w:ascii="Times New Roman" w:hAnsi="Times New Roman" w:cs="Times New Roman"/>
          <w:sz w:val="28"/>
          <w:szCs w:val="28"/>
        </w:rPr>
        <w:t xml:space="preserve"> на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109F5">
        <w:rPr>
          <w:rFonts w:ascii="Times New Roman" w:hAnsi="Times New Roman" w:cs="Times New Roman"/>
          <w:sz w:val="28"/>
          <w:szCs w:val="28"/>
        </w:rPr>
        <w:t xml:space="preserve"> для загрузки и отображения изображений с возможностью:</w:t>
      </w:r>
    </w:p>
    <w:p w14:paraId="5B7E9A2A" w14:textId="77777777" w:rsidR="007109F5" w:rsidRP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– выбора изображения из файла (форматы png, jpg) и обработки ошибок загрузки;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получения снимка с веб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 и обработки ошибок подключения;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отображения исходного изображения и отдельно красного, зеленого или синего канала по выбору пользователя.</w:t>
      </w:r>
    </w:p>
    <w:p w14:paraId="75AB37FA" w14:textId="77777777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Реализовать дополнительные функции в меню приложения согласно варианту 6: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 xml:space="preserve">– выполнить размытие изображения по Гауссу с выбором размера ядра 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lastRenderedPageBreak/>
        <w:t>пользователем;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получить изображение в оттенках серого;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нарисовать линию на изображении зеленым цветом, координаты и толщину линии задает пользователь.</w:t>
      </w:r>
    </w:p>
    <w:p w14:paraId="7A91937D" w14:textId="560AC16C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Сформировать файл requirements.txt на основе используемого окружения и подготовить инструкцию по запуску приложения из исходного кода.</w:t>
      </w:r>
    </w:p>
    <w:p w14:paraId="721A3700" w14:textId="6AE8EA8E" w:rsid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7B36C3" w14:textId="05F07CF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F76E1D" w14:textId="304852E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A2732A" w14:textId="3028F20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D9628A" w14:textId="07A60EDE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895201C" w14:textId="5BFD9442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2D89C2" w14:textId="300AB2E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57D9F62" w14:textId="5F58422C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7EF8E70" w14:textId="1C3853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EB1607" w14:textId="50B8EC66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1E76F" w14:textId="1E287A1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1E1C737" w14:textId="1DA43531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9952B9" w14:textId="7807465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226E37" w14:textId="25EB2280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975F44" w14:textId="722E9A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0ED08AB" w14:textId="207246F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1A1A99" w14:textId="137B37E3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91BC897" w14:textId="39EB53D9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3FC8393" w14:textId="59506CC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69E7FB" w14:textId="62F57248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2E15C9" w14:textId="6C06B3D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82ED1DE" w14:textId="17360E7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C4D7FC" w14:textId="58D1FB04" w:rsidR="00DB31D5" w:rsidRPr="0003513D" w:rsidRDefault="0003513D" w:rsidP="004C7C33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03513D">
        <w:rPr>
          <w:rFonts w:ascii="Times New Roman" w:hAnsi="Times New Roman" w:cs="Times New Roman"/>
          <w:sz w:val="28"/>
          <w:szCs w:val="28"/>
        </w:rPr>
        <w:lastRenderedPageBreak/>
        <w:t>Таблица 1 – Календарный график</w:t>
      </w:r>
    </w:p>
    <w:tbl>
      <w:tblPr>
        <w:tblStyle w:val="a4"/>
        <w:tblpPr w:leftFromText="180" w:rightFromText="180" w:vertAnchor="page" w:horzAnchor="page" w:tblpX="1075" w:tblpY="1681"/>
        <w:tblW w:w="10064" w:type="dxa"/>
        <w:tblLook w:val="04A0" w:firstRow="1" w:lastRow="0" w:firstColumn="1" w:lastColumn="0" w:noHBand="0" w:noVBand="1"/>
      </w:tblPr>
      <w:tblGrid>
        <w:gridCol w:w="1703"/>
        <w:gridCol w:w="7506"/>
        <w:gridCol w:w="855"/>
      </w:tblGrid>
      <w:tr w:rsidR="000F7067" w:rsidRPr="0003513D" w14:paraId="6BDCF188" w14:textId="77777777" w:rsidTr="0003513D">
        <w:trPr>
          <w:trHeight w:val="416"/>
        </w:trPr>
        <w:tc>
          <w:tcPr>
            <w:tcW w:w="1703" w:type="dxa"/>
            <w:shd w:val="clear" w:color="auto" w:fill="auto"/>
          </w:tcPr>
          <w:p w14:paraId="042ACB38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Pr="000351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период</w:t>
            </w:r>
          </w:p>
        </w:tc>
        <w:tc>
          <w:tcPr>
            <w:tcW w:w="7506" w:type="dxa"/>
            <w:shd w:val="clear" w:color="auto" w:fill="auto"/>
          </w:tcPr>
          <w:p w14:paraId="78C2D864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Содержание работ</w:t>
            </w:r>
          </w:p>
        </w:tc>
        <w:tc>
          <w:tcPr>
            <w:tcW w:w="855" w:type="dxa"/>
            <w:shd w:val="clear" w:color="auto" w:fill="auto"/>
          </w:tcPr>
          <w:p w14:paraId="65F4653E" w14:textId="3653352E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Часы</w:t>
            </w:r>
          </w:p>
        </w:tc>
      </w:tr>
      <w:tr w:rsidR="000F7067" w:rsidRPr="0003513D" w14:paraId="3460112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62AF1D5" w14:textId="20707D5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 день практики</w:t>
            </w:r>
          </w:p>
        </w:tc>
        <w:tc>
          <w:tcPr>
            <w:tcW w:w="7506" w:type="dxa"/>
            <w:shd w:val="clear" w:color="auto" w:fill="auto"/>
          </w:tcPr>
          <w:p w14:paraId="088C42F0" w14:textId="782C354A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Ознакомление с программой практики, индивидуальным заданием, требованиями к промежуточному отчету и общим графиком учебного процесса. Публикация номера варианта на форуме электронного курса.</w:t>
            </w:r>
          </w:p>
        </w:tc>
        <w:tc>
          <w:tcPr>
            <w:tcW w:w="855" w:type="dxa"/>
            <w:shd w:val="clear" w:color="auto" w:fill="auto"/>
          </w:tcPr>
          <w:p w14:paraId="07F09A67" w14:textId="726CFA2E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46E3705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47EAD54" w14:textId="4A39AFF2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2 день практики</w:t>
            </w:r>
          </w:p>
        </w:tc>
        <w:tc>
          <w:tcPr>
            <w:tcW w:w="7506" w:type="dxa"/>
            <w:shd w:val="clear" w:color="auto" w:fill="auto"/>
          </w:tcPr>
          <w:p w14:paraId="6ACC5724" w14:textId="05744E7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Изучение требований к программному окружению. Установка Python 3.6, настройка виртуального окружения и базовых инструментов разработки.</w:t>
            </w:r>
          </w:p>
        </w:tc>
        <w:tc>
          <w:tcPr>
            <w:tcW w:w="855" w:type="dxa"/>
            <w:shd w:val="clear" w:color="auto" w:fill="auto"/>
          </w:tcPr>
          <w:p w14:paraId="3C37E1EF" w14:textId="72D8686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39D2ED4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E5A276E" w14:textId="36ACB830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3 день практики</w:t>
            </w:r>
          </w:p>
        </w:tc>
        <w:tc>
          <w:tcPr>
            <w:tcW w:w="7506" w:type="dxa"/>
            <w:shd w:val="clear" w:color="auto" w:fill="auto"/>
          </w:tcPr>
          <w:p w14:paraId="03A76EAC" w14:textId="4DCBE7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Установка библиотеки PyTorch 1.11 (CPU), проверка корректности установки, фиксация версий Python и установленных библиотек.</w:t>
            </w:r>
          </w:p>
        </w:tc>
        <w:tc>
          <w:tcPr>
            <w:tcW w:w="855" w:type="dxa"/>
            <w:shd w:val="clear" w:color="auto" w:fill="auto"/>
          </w:tcPr>
          <w:p w14:paraId="494D6971" w14:textId="0F325B53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CBB66D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BE61688" w14:textId="24BDC93C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4 день практики</w:t>
            </w:r>
          </w:p>
        </w:tc>
        <w:tc>
          <w:tcPr>
            <w:tcW w:w="7506" w:type="dxa"/>
            <w:shd w:val="clear" w:color="auto" w:fill="auto"/>
          </w:tcPr>
          <w:p w14:paraId="74FB59C3" w14:textId="0591237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Анализ и устранение возможных проблем, возникающих при установке библиотек и настройке окружения. Подготовка материалов для описания обнаруженных ошибок и способов их решения.</w:t>
            </w:r>
          </w:p>
        </w:tc>
        <w:tc>
          <w:tcPr>
            <w:tcW w:w="855" w:type="dxa"/>
            <w:shd w:val="clear" w:color="auto" w:fill="auto"/>
          </w:tcPr>
          <w:p w14:paraId="69AF7F81" w14:textId="17DEDB29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20CEACB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C64D399" w14:textId="1963F90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5 день практики</w:t>
            </w:r>
          </w:p>
        </w:tc>
        <w:tc>
          <w:tcPr>
            <w:tcW w:w="7506" w:type="dxa"/>
            <w:shd w:val="clear" w:color="auto" w:fill="auto"/>
          </w:tcPr>
          <w:p w14:paraId="13163C5F" w14:textId="50EF673C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Создание локального репозитория и открытого удаленного репозитория, настройка связи между ними, первичная загрузка исходных файлов проекта.</w:t>
            </w:r>
          </w:p>
        </w:tc>
        <w:tc>
          <w:tcPr>
            <w:tcW w:w="855" w:type="dxa"/>
            <w:shd w:val="clear" w:color="auto" w:fill="auto"/>
          </w:tcPr>
          <w:p w14:paraId="5716CD4B" w14:textId="6B3BB02F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6B2299E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33C47C43" w14:textId="2ECF0A66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6 день практики</w:t>
            </w:r>
          </w:p>
        </w:tc>
        <w:tc>
          <w:tcPr>
            <w:tcW w:w="7506" w:type="dxa"/>
            <w:shd w:val="clear" w:color="auto" w:fill="auto"/>
          </w:tcPr>
          <w:p w14:paraId="13DFEE62" w14:textId="59916A6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Проектирование структуры десктоп-приложения, разработка пользовательского интерфейса и логики взаимодействия с изображениями.</w:t>
            </w:r>
          </w:p>
        </w:tc>
        <w:tc>
          <w:tcPr>
            <w:tcW w:w="855" w:type="dxa"/>
            <w:shd w:val="clear" w:color="auto" w:fill="auto"/>
          </w:tcPr>
          <w:p w14:paraId="10C8E97D" w14:textId="447A5C0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5CDB8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BF357A1" w14:textId="2EF79E4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7 день практики</w:t>
            </w:r>
          </w:p>
        </w:tc>
        <w:tc>
          <w:tcPr>
            <w:tcW w:w="7506" w:type="dxa"/>
            <w:shd w:val="clear" w:color="auto" w:fill="auto"/>
          </w:tcPr>
          <w:p w14:paraId="4175B566" w14:textId="076FC9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базового функционала приложения: загрузка изображения из файла, обработка ошибок загрузки, отображение исходного изображения.</w:t>
            </w:r>
          </w:p>
        </w:tc>
        <w:tc>
          <w:tcPr>
            <w:tcW w:w="855" w:type="dxa"/>
            <w:shd w:val="clear" w:color="auto" w:fill="auto"/>
          </w:tcPr>
          <w:p w14:paraId="5BBCD1E9" w14:textId="56432BA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1BA7AC3A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03B46EA" w14:textId="2DDD6E3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8 день практики</w:t>
            </w:r>
          </w:p>
        </w:tc>
        <w:tc>
          <w:tcPr>
            <w:tcW w:w="7506" w:type="dxa"/>
            <w:shd w:val="clear" w:color="auto" w:fill="auto"/>
          </w:tcPr>
          <w:p w14:paraId="2D1C667C" w14:textId="4091B5E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работы с веб-камерой, получение фотоснимка, обработка ошибок подключения, отображение красного, зеленого и синего каналов изображения.</w:t>
            </w:r>
          </w:p>
        </w:tc>
        <w:tc>
          <w:tcPr>
            <w:tcW w:w="855" w:type="dxa"/>
            <w:shd w:val="clear" w:color="auto" w:fill="auto"/>
          </w:tcPr>
          <w:p w14:paraId="3594770B" w14:textId="1FF6CA2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9ABE487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A86EEA3" w14:textId="3733926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9 день практики</w:t>
            </w:r>
          </w:p>
        </w:tc>
        <w:tc>
          <w:tcPr>
            <w:tcW w:w="7506" w:type="dxa"/>
            <w:shd w:val="clear" w:color="auto" w:fill="auto"/>
          </w:tcPr>
          <w:p w14:paraId="757D9437" w14:textId="54384163" w:rsidR="000F7067" w:rsidRPr="0003513D" w:rsidRDefault="0003513D" w:rsidP="004C7C33">
            <w:pPr>
              <w:pStyle w:val="a3"/>
              <w:tabs>
                <w:tab w:val="left" w:pos="1560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дополнительной функции варианта 6: размытие изображения по Гауссу с выбором размера ядра пользователем.</w:t>
            </w:r>
          </w:p>
        </w:tc>
        <w:tc>
          <w:tcPr>
            <w:tcW w:w="855" w:type="dxa"/>
            <w:shd w:val="clear" w:color="auto" w:fill="auto"/>
          </w:tcPr>
          <w:p w14:paraId="6DABFA3D" w14:textId="6A99CAFD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20025B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26AFE50" w14:textId="11C849D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10 день практики</w:t>
            </w:r>
          </w:p>
        </w:tc>
        <w:tc>
          <w:tcPr>
            <w:tcW w:w="7506" w:type="dxa"/>
            <w:shd w:val="clear" w:color="auto" w:fill="auto"/>
          </w:tcPr>
          <w:p w14:paraId="6DAB12DC" w14:textId="3DFD9F62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дополнительных функций варианта 6: преобразование изображения в оттенки серого и рисование линии на изображении зеленым цветом с вводом координат и толщины.</w:t>
            </w:r>
          </w:p>
        </w:tc>
        <w:tc>
          <w:tcPr>
            <w:tcW w:w="855" w:type="dxa"/>
            <w:shd w:val="clear" w:color="auto" w:fill="auto"/>
          </w:tcPr>
          <w:p w14:paraId="56FF6CEB" w14:textId="1034DC78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3513D" w:rsidRPr="0003513D" w14:paraId="04EE8F05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C229701" w14:textId="6C9074E0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11 день практики</w:t>
            </w:r>
          </w:p>
        </w:tc>
        <w:tc>
          <w:tcPr>
            <w:tcW w:w="7506" w:type="dxa"/>
            <w:shd w:val="clear" w:color="auto" w:fill="auto"/>
          </w:tcPr>
          <w:p w14:paraId="3607DF19" w14:textId="61B6D07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Тестирование приложения, проверка устойчивости к некорректному вводу, исправление выявленных ошибок, проверка корректности работы всех реализованных функций.</w:t>
            </w:r>
          </w:p>
        </w:tc>
        <w:tc>
          <w:tcPr>
            <w:tcW w:w="855" w:type="dxa"/>
            <w:shd w:val="clear" w:color="auto" w:fill="auto"/>
          </w:tcPr>
          <w:p w14:paraId="6706A4D6" w14:textId="59C5035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3513D" w:rsidRPr="0003513D" w14:paraId="68FCC5C9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26ECB85B" w14:textId="1C7AF6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12 день практики</w:t>
            </w:r>
          </w:p>
        </w:tc>
        <w:tc>
          <w:tcPr>
            <w:tcW w:w="7506" w:type="dxa"/>
            <w:shd w:val="clear" w:color="auto" w:fill="auto"/>
          </w:tcPr>
          <w:p w14:paraId="626954AC" w14:textId="70750A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Формирование файла requirements.txt, подготовка инструкции по запуску приложения из исходного кода, оформление материалов промежуточного отчета по практике.</w:t>
            </w:r>
          </w:p>
        </w:tc>
        <w:tc>
          <w:tcPr>
            <w:tcW w:w="855" w:type="dxa"/>
            <w:shd w:val="clear" w:color="auto" w:fill="auto"/>
          </w:tcPr>
          <w:p w14:paraId="7DE22D9C" w14:textId="7E172A77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25CB1BCE" w14:textId="1F678F39" w:rsidR="00DB31D5" w:rsidRDefault="00DB31D5" w:rsidP="004C7C3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E3F58" w14:textId="16303D6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sz w:val="28"/>
          <w:szCs w:val="28"/>
        </w:rPr>
        <w:lastRenderedPageBreak/>
        <w:t>Задание 1.</w:t>
      </w:r>
    </w:p>
    <w:p w14:paraId="450A54B6" w14:textId="77777777" w:rsidR="00BA5D0A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соответствии с заданием практики было создано виртуальное окружение на базе интерпретатора Python версии 3.6.8 с использованием стандартного модуля venv. </w:t>
      </w:r>
    </w:p>
    <w:p w14:paraId="53B085BD" w14:textId="0054D418" w:rsidR="004E6088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00EEEA53" wp14:editId="692B016E">
            <wp:extent cx="6120130" cy="2889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Внутри окружения были обновлены инструменты управления пакетами (pip, setuptools, wheel) до актуальных версий, поддерживаемых для Python 3.6, после чего была предпринята попытка установки библиотеки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 версии 1.11.0 для CPU через официальный индекс предыдущих версий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</w:p>
    <w:p w14:paraId="40E98412" w14:textId="6C97671A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Для установки использовалась команда вида:</w:t>
      </w:r>
    </w:p>
    <w:p w14:paraId="075B40FE" w14:textId="2DD658BB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3F3B35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color w:val="3F3B35"/>
          <w:sz w:val="28"/>
          <w:szCs w:val="28"/>
          <w:lang w:val="en-US"/>
        </w:rPr>
        <w:t xml:space="preserve">python -m pip install torch==1.11.0+cpu -f </w:t>
      </w:r>
      <w:hyperlink r:id="rId9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5FE71916" w14:textId="417E7E0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23E27FA" wp14:editId="21228A61">
            <wp:simplePos x="0" y="0"/>
            <wp:positionH relativeFrom="column">
              <wp:posOffset>-495935</wp:posOffset>
            </wp:positionH>
            <wp:positionV relativeFrom="paragraph">
              <wp:posOffset>1759748</wp:posOffset>
            </wp:positionV>
            <wp:extent cx="6560185" cy="13227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018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В результате выполнения команды пакетный менеджер pip выдал сообщение об ошибке: «Could not find a version that satisfies the requirement torch==1.11.0+cpu» с перечнем доступных версий библиотеки, среди которых максимальной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версией для Python 3.6 оказалась версия 1.10.2+cpu. Это означает, что официальные бинарные сборки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1.11.0+cpu для связки Python 3.6 и используемой платформы в репозитории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отсутствуют.</w:t>
      </w:r>
    </w:p>
    <w:p w14:paraId="74FAEEA8" w14:textId="56DB75A0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В качестве рабочего решения была выполнена установка последней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для Python 3.6 — torch 1.10.2+cpu. Установка осуществлялась с использованием официального репозитория исторических версий PyTorch по команде:</w:t>
      </w:r>
    </w:p>
    <w:p w14:paraId="605B6FC1" w14:textId="33F81AC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python -m pip install torch==1.10.2+cpu -f </w:t>
      </w:r>
      <w:hyperlink r:id="rId11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28360FCF" w14:textId="660D4DF9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результате пакет torch был успешно установлен в виртуальное окружение, что подтверждается выводом команды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import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;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print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.__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version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__)(версия 1.10.2+cpu) и перечнем установленных пакетов 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pip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list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). Дополнительно при первом импорте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было выведено предупреждение о невозможности инициализации NumPy, связанное с отсутствием данной библиотеки в окружении; данное предупреждение не повлияло на корректность установки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и может быть устранено отдельной установкой NumPy при необходимости</w:t>
      </w:r>
    </w:p>
    <w:p w14:paraId="6514048D" w14:textId="2661478D" w:rsidR="00BA5D0A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F2A2F" wp14:editId="14AF5BCB">
            <wp:extent cx="6120130" cy="1755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A6AA" w14:textId="3BEE1F33" w:rsidR="00BA5D0A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05AB7" wp14:editId="21BE0DBD">
            <wp:extent cx="6120130" cy="199834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AC63" w14:textId="55335C40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C74D04">
        <w:rPr>
          <w:rFonts w:ascii="Times New Roman" w:hAnsi="Times New Roman" w:cs="Times New Roman"/>
          <w:sz w:val="28"/>
          <w:szCs w:val="28"/>
        </w:rPr>
        <w:t>Задание 2.</w:t>
      </w:r>
    </w:p>
    <w:p w14:paraId="2E66F3A5" w14:textId="160B35B2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период прохождения ознакомительной практики была выполнена разработка десктоп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приложения для обработки изображений на языке Python. Основной целью разработки являлось создание приложения с графическим интерфейсом, позволяющего загружать изображения, получать снимок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 и выполнять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ряд операций цифровой обработки изображений в соответствии с индивидуальным заданием.</w:t>
      </w:r>
    </w:p>
    <w:p w14:paraId="4717B91E" w14:textId="05B5BB8B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На первом этапе работы были изучены требования задания и определён состав функциональных возможностей приложения. На основании варианта 6 было установлено, что разрабатываемый программный продукт должен поддерживать не только базовые операции загрузки и отображения изображения, но и дополнительные функции: размытие изображения по Гауссу, преобразование в оттенки серого и рисование зелёной линии с параметрами, задаваемыми пользователем.</w:t>
      </w:r>
    </w:p>
    <w:p w14:paraId="27E87D7E" w14:textId="2969CD16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ходе практики была выполнена настройка программного окружения, установка необходимых библиотек и подготовка рабочего проекта. Также был создан локальный и удалённый репозиторий для хранения исходного кода приложения, что позволило организовать процесс разработки и сохранить результаты работы.</w:t>
      </w:r>
    </w:p>
    <w:p w14:paraId="5AED7DDD" w14:textId="77C29F92" w:rsidR="00657DD4" w:rsidRPr="00C74D04" w:rsidRDefault="00657DD4" w:rsidP="004C7C33">
      <w:pPr>
        <w:spacing w:line="360" w:lineRule="auto"/>
        <w:ind w:left="-624" w:firstLine="709"/>
        <w:rPr>
          <w:noProof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Разработанное приложение представляет собой оконную программу с графическим интерфейсом, реализованным средствами Python. Программа поддерживает выбор изображения из файла в форматах PNG и JPG, а также получение одного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камеры. Для всех указанных действий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предусмотрена обработка ошибок, что позволяет избежать аварийного завершения программы при выборе некорректного файла или отсутствии доступа к камере.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F62BF4" wp14:editId="452AB695">
            <wp:simplePos x="0" y="0"/>
            <wp:positionH relativeFrom="column">
              <wp:posOffset>-400050</wp:posOffset>
            </wp:positionH>
            <wp:positionV relativeFrom="paragraph">
              <wp:posOffset>1840230</wp:posOffset>
            </wp:positionV>
            <wp:extent cx="6120130" cy="3134995"/>
            <wp:effectExtent l="0" t="0" r="0" b="825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AE768" w14:textId="5F130AB3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Одной из обязательных функций приложения является отображение исходного изображения и выделение отдельных цветовых каналов. В программе реализован показ красного, зелёного и синего каналов изображения по выбору пользователя, что позволяет визуально оценить структуру цифрового изображения и особенности представления цвета в модели RGB.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7C91DE3E" wp14:editId="66798F63">
            <wp:extent cx="6120130" cy="16224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2213" w14:textId="77777777" w:rsid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соответствии с индивидуальным заданием в программу были добавлены три дополнительные функции. Первая функция - размытие изображения по Гауссу с выбором размера ядра пользователем.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5FF9953" wp14:editId="1EB4E312">
            <wp:extent cx="6120130" cy="3394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Вторая функция - преобразование изображения в оттенки серого.</w:t>
      </w:r>
    </w:p>
    <w:p w14:paraId="6F3C07E1" w14:textId="3495E4A6" w:rsidR="00657DD4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29974ADB" wp14:editId="25E746DA">
            <wp:extent cx="6120130" cy="19107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Третья функция   - рисование зелёной линии на изображении, при этом координаты начальной и конечной точек, а также толщина линии вводятся пользователем через интерфейс приложения.</w:t>
      </w:r>
    </w:p>
    <w:p w14:paraId="75718AC5" w14:textId="64BA7045" w:rsidR="00C74D04" w:rsidRPr="00C74D04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F71F788" wp14:editId="0088558C">
            <wp:extent cx="6120130" cy="458660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B8ED" w14:textId="38D643E9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После завершения реализации была проведена проверка работоспособности всех компонентов программного продукта. В ходе тестирования оценивалась корректность загрузки изображений, работа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камеры, отображение RGB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каналов, выполнение операций размытия, перевода в серый цвет и рисования линии, а также устойчивость программы к ошибкам ввода. Такой этап тестирования прямо предусмотрен календарным графиком практики.</w:t>
      </w:r>
    </w:p>
    <w:p w14:paraId="2F606D7C" w14:textId="544D95F5" w:rsidR="00A17110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По результатам выполнения практики было получено работоспособное приложение, соответствующее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требованиям индивидуального задания. Дополнительно были подготовлены файл 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«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requirements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txt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»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и инструкция по запуску программы из исходного кода, что обеспечивает возможность воспроизведения проекта в аналогичном программном окружении.</w:t>
      </w:r>
    </w:p>
    <w:p w14:paraId="64C243F2" w14:textId="77777777" w:rsidR="004C7C33" w:rsidRDefault="004C7C33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4D71E915" w14:textId="77777777" w:rsidR="004C7C33" w:rsidRDefault="004C7C33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3F7EBCB5" w14:textId="26E026D6" w:rsidR="00A17110" w:rsidRPr="00A17110" w:rsidRDefault="00983142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rFonts w:ascii="Times New Roman" w:hAnsi="Times New Roman" w:cs="Times New Roman"/>
          <w:color w:val="27251E"/>
          <w:sz w:val="28"/>
          <w:szCs w:val="28"/>
        </w:rPr>
        <w:lastRenderedPageBreak/>
        <w:t>СПИСОК ИСПОЛЬЗОВАННЫХ ИСТОЧНИКОВ</w:t>
      </w:r>
    </w:p>
    <w:p w14:paraId="418A1801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Индивидуальное задание на учебную ознакомительную практику. Сибирский федеральный университет, 2026.</w:t>
      </w:r>
    </w:p>
    <w:p w14:paraId="035EC024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СТУ 7.5–07–2021. Система менеджмента качества. Общие требования к построению, изложению и оформлению документов учебной деятельности. Сибирский федеральный университет, Красноярск, 2021</w:t>
      </w:r>
    </w:p>
    <w:p w14:paraId="5DE7B9C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Python. </w:t>
      </w:r>
      <w:hyperlink r:id="rId19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https://docs.python.org/3/</w:t>
        </w:r>
      </w:hyperlink>
    </w:p>
    <w:p w14:paraId="29B313D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OpenCV. </w:t>
      </w:r>
      <w:hyperlink r:id="rId20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https://docs.opencv.org/</w:t>
        </w:r>
      </w:hyperlink>
    </w:p>
    <w:p w14:paraId="076C0E57" w14:textId="2748AA1E" w:rsidR="00A17110" w:rsidRP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Pillow. </w:t>
      </w:r>
      <w:hyperlink r:id="rId21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https://pillow.readthedocs.io/</w:t>
        </w:r>
      </w:hyperlink>
    </w:p>
    <w:p w14:paraId="6BDC9AB5" w14:textId="77777777" w:rsid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p w14:paraId="04DC7986" w14:textId="77777777" w:rsidR="00A17110" w:rsidRP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sectPr w:rsidR="00A17110" w:rsidRPr="00A17110" w:rsidSect="004C7C33">
      <w:footerReference w:type="default" r:id="rId22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54FED" w14:textId="77777777" w:rsidR="00B63F5C" w:rsidRDefault="00B63F5C" w:rsidP="004C7C33">
      <w:pPr>
        <w:spacing w:after="0" w:line="240" w:lineRule="auto"/>
      </w:pPr>
      <w:r>
        <w:separator/>
      </w:r>
    </w:p>
  </w:endnote>
  <w:endnote w:type="continuationSeparator" w:id="0">
    <w:p w14:paraId="03B2B1CF" w14:textId="77777777" w:rsidR="00B63F5C" w:rsidRDefault="00B63F5C" w:rsidP="004C7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854628"/>
      <w:docPartObj>
        <w:docPartGallery w:val="Page Numbers (Bottom of Page)"/>
        <w:docPartUnique/>
      </w:docPartObj>
    </w:sdtPr>
    <w:sdtContent>
      <w:p w14:paraId="0E64A222" w14:textId="0DBE4389" w:rsidR="004C7C33" w:rsidRDefault="004C7C33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153DC" w14:textId="77777777" w:rsidR="004C7C33" w:rsidRDefault="004C7C3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A93DD3" w14:textId="77777777" w:rsidR="00B63F5C" w:rsidRDefault="00B63F5C" w:rsidP="004C7C33">
      <w:pPr>
        <w:spacing w:after="0" w:line="240" w:lineRule="auto"/>
      </w:pPr>
      <w:r>
        <w:separator/>
      </w:r>
    </w:p>
  </w:footnote>
  <w:footnote w:type="continuationSeparator" w:id="0">
    <w:p w14:paraId="3B25B537" w14:textId="77777777" w:rsidR="00B63F5C" w:rsidRDefault="00B63F5C" w:rsidP="004C7C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F2FAC"/>
    <w:multiLevelType w:val="multilevel"/>
    <w:tmpl w:val="11C65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655B1"/>
    <w:multiLevelType w:val="hybridMultilevel"/>
    <w:tmpl w:val="74BAA400"/>
    <w:lvl w:ilvl="0" w:tplc="0419000F">
      <w:start w:val="1"/>
      <w:numFmt w:val="decimal"/>
      <w:lvlText w:val="%1."/>
      <w:lvlJc w:val="left"/>
      <w:pPr>
        <w:ind w:left="96" w:hanging="360"/>
      </w:pPr>
    </w:lvl>
    <w:lvl w:ilvl="1" w:tplc="04190019" w:tentative="1">
      <w:start w:val="1"/>
      <w:numFmt w:val="lowerLetter"/>
      <w:lvlText w:val="%2."/>
      <w:lvlJc w:val="left"/>
      <w:pPr>
        <w:ind w:left="816" w:hanging="360"/>
      </w:pPr>
    </w:lvl>
    <w:lvl w:ilvl="2" w:tplc="0419001B" w:tentative="1">
      <w:start w:val="1"/>
      <w:numFmt w:val="lowerRoman"/>
      <w:lvlText w:val="%3."/>
      <w:lvlJc w:val="right"/>
      <w:pPr>
        <w:ind w:left="1536" w:hanging="180"/>
      </w:pPr>
    </w:lvl>
    <w:lvl w:ilvl="3" w:tplc="0419000F" w:tentative="1">
      <w:start w:val="1"/>
      <w:numFmt w:val="decimal"/>
      <w:lvlText w:val="%4."/>
      <w:lvlJc w:val="left"/>
      <w:pPr>
        <w:ind w:left="2256" w:hanging="360"/>
      </w:pPr>
    </w:lvl>
    <w:lvl w:ilvl="4" w:tplc="04190019" w:tentative="1">
      <w:start w:val="1"/>
      <w:numFmt w:val="lowerLetter"/>
      <w:lvlText w:val="%5."/>
      <w:lvlJc w:val="left"/>
      <w:pPr>
        <w:ind w:left="2976" w:hanging="360"/>
      </w:pPr>
    </w:lvl>
    <w:lvl w:ilvl="5" w:tplc="0419001B" w:tentative="1">
      <w:start w:val="1"/>
      <w:numFmt w:val="lowerRoman"/>
      <w:lvlText w:val="%6."/>
      <w:lvlJc w:val="right"/>
      <w:pPr>
        <w:ind w:left="3696" w:hanging="180"/>
      </w:pPr>
    </w:lvl>
    <w:lvl w:ilvl="6" w:tplc="0419000F" w:tentative="1">
      <w:start w:val="1"/>
      <w:numFmt w:val="decimal"/>
      <w:lvlText w:val="%7."/>
      <w:lvlJc w:val="left"/>
      <w:pPr>
        <w:ind w:left="4416" w:hanging="360"/>
      </w:pPr>
    </w:lvl>
    <w:lvl w:ilvl="7" w:tplc="04190019" w:tentative="1">
      <w:start w:val="1"/>
      <w:numFmt w:val="lowerLetter"/>
      <w:lvlText w:val="%8."/>
      <w:lvlJc w:val="left"/>
      <w:pPr>
        <w:ind w:left="5136" w:hanging="360"/>
      </w:pPr>
    </w:lvl>
    <w:lvl w:ilvl="8" w:tplc="0419001B" w:tentative="1">
      <w:start w:val="1"/>
      <w:numFmt w:val="lowerRoman"/>
      <w:lvlText w:val="%9."/>
      <w:lvlJc w:val="right"/>
      <w:pPr>
        <w:ind w:left="5856" w:hanging="180"/>
      </w:pPr>
    </w:lvl>
  </w:abstractNum>
  <w:abstractNum w:abstractNumId="2" w15:restartNumberingAfterBreak="0">
    <w:nsid w:val="48052103"/>
    <w:multiLevelType w:val="multilevel"/>
    <w:tmpl w:val="4580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BA49A8"/>
    <w:multiLevelType w:val="multilevel"/>
    <w:tmpl w:val="E4EA9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A221C7"/>
    <w:multiLevelType w:val="hybridMultilevel"/>
    <w:tmpl w:val="CCF2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A6"/>
    <w:rsid w:val="0003513D"/>
    <w:rsid w:val="000B6512"/>
    <w:rsid w:val="000F7067"/>
    <w:rsid w:val="002A15ED"/>
    <w:rsid w:val="002C1265"/>
    <w:rsid w:val="004C7C33"/>
    <w:rsid w:val="004E6088"/>
    <w:rsid w:val="00657DD4"/>
    <w:rsid w:val="00706CD6"/>
    <w:rsid w:val="007109F5"/>
    <w:rsid w:val="00893832"/>
    <w:rsid w:val="008A4348"/>
    <w:rsid w:val="008D2679"/>
    <w:rsid w:val="00983142"/>
    <w:rsid w:val="00A17110"/>
    <w:rsid w:val="00B31F42"/>
    <w:rsid w:val="00B47D02"/>
    <w:rsid w:val="00B63F5C"/>
    <w:rsid w:val="00BA5D0A"/>
    <w:rsid w:val="00C74D04"/>
    <w:rsid w:val="00C91643"/>
    <w:rsid w:val="00DB31D5"/>
    <w:rsid w:val="00FB2AA6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A853A"/>
  <w15:chartTrackingRefBased/>
  <w15:docId w15:val="{F2949A60-ED76-42C5-893D-4CD75EDC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">
    <w:name w:val="СТО Абзац Знак4 Знак"/>
    <w:basedOn w:val="a"/>
    <w:rsid w:val="002A15ED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7109F5"/>
    <w:pPr>
      <w:ind w:left="720"/>
      <w:contextualSpacing/>
    </w:pPr>
  </w:style>
  <w:style w:type="paragraph" w:customStyle="1" w:styleId="my-2">
    <w:name w:val="my-2"/>
    <w:basedOn w:val="a"/>
    <w:rsid w:val="00710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A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E60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E608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E6088"/>
    <w:rPr>
      <w:rFonts w:ascii="Courier New" w:eastAsia="Times New Roman" w:hAnsi="Courier New" w:cs="Courier New"/>
      <w:sz w:val="20"/>
      <w:szCs w:val="20"/>
    </w:rPr>
  </w:style>
  <w:style w:type="character" w:customStyle="1" w:styleId="text-box-trim-both">
    <w:name w:val="text-box-trim-both"/>
    <w:basedOn w:val="a0"/>
    <w:rsid w:val="00A17110"/>
  </w:style>
  <w:style w:type="paragraph" w:styleId="a7">
    <w:name w:val="header"/>
    <w:basedOn w:val="a"/>
    <w:link w:val="a8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C7C33"/>
  </w:style>
  <w:style w:type="paragraph" w:styleId="a9">
    <w:name w:val="footer"/>
    <w:basedOn w:val="a"/>
    <w:link w:val="aa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C7C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3346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93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pillow.readthedocs.io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opencv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wnload.pytorch.org/whl/torch_stable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docs.python.org/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wnload.pytorch.org/whl/torch_stable.html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F54FCE42-3F73-49E9-A947-6A4C02950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11</Pages>
  <Words>1537</Words>
  <Characters>8766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tolikus tolikus</dc:creator>
  <cp:keywords/>
  <dc:description/>
  <cp:lastModifiedBy>tolikus tolikus</cp:lastModifiedBy>
  <cp:revision>17</cp:revision>
  <dcterms:created xsi:type="dcterms:W3CDTF">2026-06-10T06:54:00Z</dcterms:created>
  <dcterms:modified xsi:type="dcterms:W3CDTF">2026-06-13T08:44:00Z</dcterms:modified>
</cp:coreProperties>
</file>