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240" w:after="120"/>
      </w:pPr>
      <w:r>
        <w:rPr>
          <w:b/>
          <w:sz w:val="36"/>
          <w:color w:val="243139"/>
        </w:rPr>
        <w:t>СЦЕНАРИЙ ВИДЕОСЪЕМКИ: УРОК 3</w:t>
      </w:r>
    </w:p>
    <w:p>
      <w:pPr>
        <w:jc w:val="center"/>
        <w:spacing w:before="0" w:after="240"/>
      </w:pPr>
      <w:r>
        <w:rPr>
          <w:i/>
          <w:sz w:val="22"/>
          <w:color w:val="68767C"/>
        </w:rPr>
        <w:t>Остановка мысленной жвачки | Анатолий Фёдоров</w:t>
      </w:r>
    </w:p>
    <w:p>
      <w:pPr>
        <w:spacing w:before="360" w:after="120"/>
        <w:jc w:val="center"/>
      </w:pPr>
      <w:r>
        <w:rPr>
          <w:b/>
          <w:sz w:val="28"/>
          <w:color w:val="45656D"/>
        </w:rPr>
        <w:t>УРОК 3: «МЫСЛЕННАЯ ЖВАЧКА: КАК ВЫКЛЮЧИТЬ ВНУТРЕННИЙ СУД»</w:t>
      </w:r>
    </w:p>
    <w:p>
      <w:pPr>
        <w:spacing w:before="240" w:after="80"/>
      </w:pPr>
      <w:r>
        <w:rPr>
          <w:b/>
          <w:sz w:val="24"/>
          <w:color w:val="2F7D59"/>
        </w:rPr>
        <w:t>🎥 ТЕХНИЧЕСКИЙ ПАСПОРТ СЪЕМКИ: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• Хронометраж: 5:00 – 5:30 минут.</w:t>
      </w:r>
    </w:p>
    <w:p>
      <w:pPr>
        <w:spacing w:before="240" w:after="80"/>
      </w:pPr>
      <w:r>
        <w:rPr>
          <w:b/>
          <w:sz w:val="24"/>
          <w:color w:val="2F7D59"/>
        </w:rPr>
        <w:t>БЛОК А: ТЕКСТ ДЛЯ ТЕЛЕСУФЛЕРА (PROMPTER TEXT)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Человек уже два часа как ушел на работу или спит рядом. А у вас в голове идет десятое судебное заседание.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Вы мысленно подбираете убийственные аргументы: «А вот если он скажет это, я отвечу вот так! А почему он тогда так посмотрел?». Знакомо?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В системном анализе это называется мысленной жвачкой. Мозг крутит эти диалоги не потому, что ищет истину. А потому, что пытается создать иллюзию контроля: «Пока я думаю об этом — я держу ситуацию в руках».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Но на самом деле вы сливаете в эту ментальную жвачку 80% своей жизненной энергии.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Мысли не останавливаются уговорами «перестань думать». Они останавливаются возвращением в физическое тело.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Сегодня мы выключим этот внутренний суд. Под этим видео вас ждет специальная аудиопрактика возвращения в тело.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Наденьте наушники, выберите на соматической карте, где зажата пружина, и включите аудио. Давайте заберем ваши мысли обратно в реальность!</w:t>
      </w:r>
    </w:p>
    <w:p>
      <w:pPr>
        <w:spacing w:before="240" w:after="80"/>
      </w:pPr>
      <w:r>
        <w:rPr>
          <w:b/>
          <w:sz w:val="24"/>
          <w:color w:val="2F7D59"/>
        </w:rPr>
        <w:t>БЛОК Б: ПОСЕКУНДНЫЙ РЕЖИССЕРСКИЙ ПЛАН</w:t>
      </w:r>
    </w:p>
    <w:tbl>
      <w:tblPr>
        <w:tblW w:w="5000" w:type="pct"/>
        <w:tblBorders>
          <w:top w:val="single" w:sz="6" w:space="0" w:color="C8B28F"/>
          <w:bottom w:val="single" w:sz="6" w:space="0" w:color="C8B28F"/>
          <w:insideH w:val="single" w:sz="4" w:space="0" w:color="E5E7EB"/>
          <w:insideV w:val="none"/>
        </w:tblBorders>
      </w:tblPr>
      <w:tr>
        <w:trPr>
          <w:tblHeader/>
        </w:trPr>
        <w:tc>
          <w:tcPr>
            <w:shd w:val="clear" w:color="auto" w:fill="F3F6F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20"/>
                <w:color w:val="243139"/>
              </w:rPr>
              <w:t>Таймкод</w:t>
            </w:r>
          </w:p>
        </w:tc>
        <w:tc>
          <w:tcPr>
            <w:shd w:val="clear" w:color="auto" w:fill="F3F6F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20"/>
                <w:color w:val="243139"/>
              </w:rPr>
              <w:t>Крупность</w:t>
            </w:r>
          </w:p>
        </w:tc>
        <w:tc>
          <w:tcPr>
            <w:shd w:val="clear" w:color="auto" w:fill="F3F6F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20"/>
                <w:color w:val="243139"/>
              </w:rPr>
              <w:t>Действие и мимика</w:t>
            </w:r>
          </w:p>
        </w:tc>
        <w:tc>
          <w:tcPr>
            <w:shd w:val="clear" w:color="auto" w:fill="F3F6F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20"/>
                <w:color w:val="243139"/>
              </w:rPr>
              <w:t>Графика / Титры</w:t>
            </w:r>
          </w:p>
        </w:tc>
        <w:tc>
          <w:tcPr>
            <w:shd w:val="clear" w:color="auto" w:fill="F3F6F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20"/>
                <w:color w:val="243139"/>
              </w:rPr>
              <w:t>Звук / SFX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0:00 – 1:00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Средний (MCU)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Прижимает ладонь ко лбу. С легким вздохом узнавания.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Титр: Урок 3. Мысленная жвачка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Тихий белый шум в начале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1:00 – 2:30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Крупный (CU)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Объяснение механики иллюзии контроля.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Анимация: Петля мысленных споров ➔ Слив энергии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Шум плавно затихает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2:30 – 4:00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Средний (MCU)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Демонстрация дыхания. Расслабление челюсти и плеч.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Плашка: «Возврат контроля через тело, а не мысли»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Глубокий медитативный тон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4:00 – 5:00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Крупный (CU)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Приглашение к аудиопрактике.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Титр: «Включите аудио под видео»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Теплый колокольчик</w:t>
            </w:r>
          </w:p>
        </w:tc>
      </w:tr>
    </w:tbl>
    <w:p>
      <w:pPr>
        <w:spacing w:before="240" w:after="80"/>
      </w:pPr>
      <w:r>
        <w:rPr>
          <w:b/>
          <w:sz w:val="24"/>
          <w:color w:val="2F7D59"/>
        </w:rPr>
        <w:t>БЛОК В: ПОДВОДКА К ИНТЕРАКТИВНОМУ ТРЕНАЖЕРУ</w:t>
      </w:r>
    </w:p>
    <w:p>
      <w:pPr>
        <w:pBdr>
          <w:left w:val="single" w:sz="24" w:space="120" w:color="7F9B8E"/>
        </w:pBdr>
        <w:spacing w:before="100" w:after="100"/>
        <w:ind w:left="240"/>
      </w:pPr>
      <w:r>
        <w:rPr>
          <w:i/>
          <w:sz w:val="22"/>
          <w:color w:val="243139"/>
        </w:rPr>
        <w:t>«Отметьте точку напряжения на карте под видео и нажимайте Play в аудиоплеере. 5 минут — и в голове наступит тишина.»</w:t>
      </w:r>
    </w:p>
    <w:sectPr>
      <w:pgSz w:w="11906" w:h="16838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6C9"/>
    <w:rsid w:val="001246C5"/>
    <w:rsid w:val="001F329E"/>
    <w:rsid w:val="00E22CC0"/>
    <w:rsid w:val="00E92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06A4D0"/>
  <w15:docId w15:val="{81C4D3BE-7364-9643-AFCB-360DECDA5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Calibri"/>
        <w:color w:val="222222"/>
        <w:sz w:val="22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1293</Words>
  <Characters>7374</Characters>
  <Application>Microsoft Office Word</Application>
  <DocSecurity>0</DocSecurity>
  <Lines>61</Lines>
  <Paragraphs>17</Paragraphs>
  <ScaleCrop>false</ScaleCrop>
  <Company/>
  <LinksUpToDate>false</LinksUpToDate>
  <CharactersWithSpaces>8650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1</cp:revision>
  <dcterms:created xsi:type="dcterms:W3CDTF">2026-08-08T21:05:00Z</dcterms:created>
  <dcterms:modified xsi:type="dcterms:W3CDTF">2026-08-08T21:05:00Z</dcterms:modified>
</cp:coreProperties>
</file>