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2"/>
        </w:rPr>
        <w:t>СОГЛАСИЕ НА ОБРАБОТКУ ПЕРСОНАЛЬНЫХ ДАННЫХ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в соответствии со ст. 9 Федерального закона от 27.07.2006 № 152-ФЗ «О персональных данных»</w:t>
        <w:br/>
        <w:t>Действует с «29» июня 2026 г.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Настоящим я (далее — «Субъект персональных данных» / «Пользователь»), совершая акцепт Публичной оферты, заполняя веб-формы, проходя тестирование, регистрируясь или совершая оплату на любых онлайн-ресурсах, сайтах, веб-приложениях (WebApp / NotiBot) и в Telegram-ботах (включая @psyqst_bot и связанные боты), свободно, своей волей и в своем интересе даю конкретное, информированное и сознательное согласие: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Оператору: </w:t>
      </w:r>
      <w:r>
        <w:rPr>
          <w:rFonts w:ascii="Calibri" w:hAnsi="Calibri"/>
          <w:sz w:val="20"/>
        </w:rPr>
        <w:t>Федорову Анатолию Игоревичу, применяющему специальный налоговый режим «Налог на профессиональный доход» (самозанятый), ИНН 164803784216, e-mail: tolikus@inbox.ru (далее — «Оператор»),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на обработку моих персональных данных на следующих условиях: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1. ПЕРЕЧЕНЬ ПЕРСОНАЛЬНЫХ ДАННЫХ, НА ОБРАБОТКУ КОТОРЫХ ДАЕТСЯ СОГЛАСИЕ: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Фамилия, имя, отчество (при предоставлении);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Номер контактного телефона;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Адрес электронной почты (e-mail);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Идентификатор пользователя в мессенджере Telegram (Telegram ID и username) и других социальных сетях;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Сведения об оплаченных услугах, сумме, дате и статусе платежей;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Ответы на вопросы психологических опросников, тестов, диагностических анкет и интерактивных тренажеров;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Текстовые сообщения и обращения, направляемые Оператору в чаты обратной связи и технической поддержки;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Аудио- и видеозаписи консультаций, терапевтических сессий, вебинаров и супервизий (при наличии явного согласия сторон);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Обезличенные технические данные (cookie, IP-адрес, тип браузера и операционной системы, данные интернет-аналитики).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2. ЦЕЛИ ОБРАБОТКИ ПЕРСОНАЛЬНЫХ ДАННЫХ: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Заключение, исполнение и прекращение договоров возмездного оказания информационно-консультационных, психологических и гипнотерапевтических услуг, проведение индивидуальных/парных консультаций, предоставление доступа к онлайн-курсам, практикумам, клубам по подписке и закрытым Telegram-сообществам;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Автоматизированное формирование и отправка персональных аналитических PDF-отчетов по результатам психологического тестирования;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Прием оплаты, фискализация платежей и направление электронных чеков в соответствии с законодательством РФ (54-ФЗ, 422-ФЗ);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Предоставление клиентской и технической поддержки, обработка запросов и обращений;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Направление сервисных уведомлений, напоминаний об уроках и консультациях, информационных материалов и анонсов новых программ (с правом в любой момент отказаться от рассылки в 1 клик).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3. ПЕРЕЧЕНЬ ДЕЙСТВИЙ С ПЕРСОНАЛЬНЫМИ ДАННЫМИ: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Оператор вправе осуществлять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 уполномоченным платежным сервисам Robokassa, Prodamus, банкам, провайдерам связи исключительно в объеме, необходимом для проведения расчетов и исполнения договора), обезличивание, блокирование, удаление, уничтожение персональных данных.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Обработка может осуществляться как с использованием средств автоматизации (включая Telegram-боты, WebApp-приложения, облачные серверы на территории РФ), так и без использования таких средств.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4. ПРЕДУПРЕЖДЕНИЕ О ЧУВСТВИТЕЛЬНЫХ ДАННЫХ: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Пользователь предупрежден, что в ответах на тесты не следует указывать избыточные данные (паспортные реквизиты, медицинские карты, точный домашний адрес, банковские реквизиты карт). Если Пользователь добровольно сообщает личные сведения о переживаниях и отношениях, он дает согласие на их техническую обработку исключительно в целях формирования отчета и проведения консультаций.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5. СРОК ДЕЙСТВИЯ СОГЛАСИЯ И ПОРЯДОК ЕГО ОТЗЫВА: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5.1. Настоящее согласие вступает в силу с момента его предоставления (совершения акцепта, отправки формы, начала теста или оплаты) и действует бессрочно до достижения целей обработки либо до момента его отзыва.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5.2. Согласие может быть отозвано Пользователем в любой момент путем направления письменного заявления на адрес электронной почты Оператора: tolikus@inbox.ru с темой письма «Отзыв согласия на обработку персональных данных».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5.3. В случае отзыва согласия Оператор прекращает обработку персональных данных и уничтожает их в срок, не превышающий 30 дней с даты поступления отзыва, за исключением случаев, когда законодательство РФ обязывает Оператора продолжать хранение данных (бухгалтерский и налоговый учет, защита прав в суде).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6. ПОДТВЕРЖДЕНИЕ СУБЪЕКТА ДАННЫХ: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Подтверждаю, что ознакомлен(а) с Политикой обработки персональных данных Оператора, полностью понимаю значение своих действий, действую добровольно и подтверждаю, что указанные мною персональные данные принадлежат лично мне.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