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2"/>
        </w:rPr>
        <w:t>СОГЛАСИЕ НА ОБРАБОТКУ ПЕРСОНАЛЬНЫХ ДАННЫХ</w:t>
      </w:r>
    </w:p>
    <w:p>
      <w:pPr>
        <w:spacing w:after="280"/>
        <w:jc w:val="center"/>
      </w:pPr>
      <w:r>
        <w:rPr>
          <w:rFonts w:ascii="Calibri" w:hAnsi="Calibri"/>
          <w:i/>
          <w:color w:val="555555"/>
          <w:sz w:val="21"/>
        </w:rPr>
        <w:t>в соответствии со ст. 9 Федерального закона от 27.07.2006 № 152-ФЗ «О персональных данных»</w:t>
        <w:br/>
        <w:t>Действует с «29» июня 2026 г.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Настоящим я (далее — «Субъект персональных данных» / «Пользователь»), совершая акцепт Публичной оферты, заполняя веб-формы, проходя тестирование, регистрируясь или совершая оплату на любых онлайн-ресурсах, сайтах, веб-приложениях (WebApp / NotiBot) и в Telegram-ботах (включая @psyqst_bot и связанные боты), свободно, своей волей и в своем интересе даю конкретное, информированное и сознательное согласие:</w:t>
      </w:r>
    </w:p>
    <w:p>
      <w:pPr>
        <w:spacing w:after="80" w:line="276" w:lineRule="auto"/>
      </w:pPr>
      <w:r>
        <w:t xml:space="preserve">Оператору: Федоров Анатолий Игоревич (Федорову Анатолию Игоревичу), применяющему специальный налоговый режим «Налог на профессиональный доход» (самозанятый), ИНН 164803784216, e-mail: tolikus@inbox.ru (далее — «Оператор»), 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на обработку моих персональных данных на следующих условиях: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1. ПЕРЕЧЕНЬ ПЕРСОНАЛЬНЫХ ДАННЫХ, НА ОБРАБОТКУ КОТОРЫХ ДАЕТСЯ СОГЛАСИЕ: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Фамилия, имя, отчество (при предоставлении);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Номер контактного телефона;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Адрес электронной почты (e-mail);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Идентификатор пользователя в мессенджере Telegram (Telegram ID и username) и других социальных сетях;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Сведения об оплаченных услугах, сумме, дате и статусе платежей;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Ответы на вопросы психологических опросников, тестов, диагностических анкет и интерактивных тренажеров;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Текстовые сообщения и обращения, направляемые Оператору в чаты обратной связи и технической поддержки;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Аудио- и видеозаписи консультаций, терапевтических сессий, вебинаров и супервизий (при наличии явного согласия сторон);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Обезличенные технические данные (cookie, IP-адрес, тип браузера и операционной системы, данные интернет-аналитики).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2. ЦЕЛИ ОБРАБОТКИ ПЕРСОНАЛЬНЫХ ДАННЫХ: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Заключение, исполнение и прекращение договоров возмездного оказания информационно-консультационных, психологических и гипнотерапевтических услуг, проведение индивидуальных/парных консультаций, предоставление доступа к онлайн-курсам, практикумам, клубам по подписке и закрытым Telegram-сообществам;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Автоматизированное формирование и отправка персональных аналитических PDF-отчетов по результатам психологического тестирования;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Прием оплаты, фискализация платежей и направление электронных чеков в соответствии с законодательством РФ (54-ФЗ, 422-ФЗ);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Предоставление клиентской и технической поддержки, обработка запросов и обращений;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— Направление сервисных уведомлений, напоминаний об уроках и консультациях, информационных материалов и анонсов новых программ (с правом в любой момент отказаться от рассылки в 1 клик).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3. ПЕРЕЧЕНЬ ДЕЙСТВИЙ С ПЕРСОНАЛЬНЫМИ ДАННЫМИ: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Оператор вправе осуществлять следующие действия: сбор, запись, систематизация, накопление, хранение, уточнение (обновление, изменение), извлечение, использование, передача (предоставление уполномоченным платежным сервисам Robokassa, Prodamus, банкам, провайдерам связи исключительно в объеме, необходимом для проведения расчетов и исполнения договора), обезличивание, блокирование, удаление, уничтожение персональных данных.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Обработка может осуществляться как с использованием средств автоматизации (включая Telegram-боты, WebApp-приложения, облачные серверы на территории РФ), так и без использования таких средств.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4. ПРЕДУПРЕЖДЕНИЕ О ЧУВСТВИТЕЛЬНЫХ ДАННЫХ: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Пользователь предупрежден, что в ответах на тесты не следует указывать избыточные данные (паспортные реквизиты, медицинские карты, точный домашний адрес, банковские реквизиты карт). Если Пользователь добровольно сообщает личные сведения о переживаниях и отношениях, он дает согласие на их техническую обработку исключительно в целях формирования отчета и проведения консультаций.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5. СРОК ДЕЙСТВИЯ СОГЛАСИЯ И ПОРЯДОК ЕГО ОТЗЫВА: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5.1. Настоящее согласие вступает в силу с момента его предоставления (совершения акцепта, отправки формы, начала теста или оплаты) и действует бессрочно до достижения целей обработки либо до момента его отзыва.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5.2. Согласие может быть отозвано Пользователем в любой момент путем направления письменного заявления на адрес электронной почты Оператора: tolikus@inbox.ru с темой письма «Отзыв согласия на обработку персональных данных».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5.3. В случае отзыва согласия Оператор прекращает обработку персональных данных и уничтожает их в срок, не превышающий 30 дней с даты поступления отзыва, за исключением случаев, когда законодательство РФ обязывает Оператора продолжать хранение данных (бухгалтерский и налоговый учет, защита прав в суде).</w:t>
      </w:r>
    </w:p>
    <w:p>
      <w:pPr>
        <w:spacing w:before="200" w:after="40"/>
      </w:pPr>
      <w:r>
        <w:rPr>
          <w:rFonts w:ascii="Calibri" w:hAnsi="Calibri"/>
          <w:b/>
          <w:color w:val="1F4E5B"/>
          <w:sz w:val="23"/>
        </w:rPr>
        <w:t>6. ПОДТВЕРЖДЕНИЕ СУБЪЕКТА ДАННЫХ:</w:t>
      </w:r>
    </w:p>
    <w:p>
      <w:pPr>
        <w:spacing w:after="80" w:line="276" w:lineRule="auto"/>
      </w:pPr>
      <w:r>
        <w:rPr>
          <w:rFonts w:ascii="Calibri" w:hAnsi="Calibri"/>
          <w:sz w:val="20"/>
        </w:rPr>
        <w:t>Подтверждаю, что ознакомлен(а) с Политикой обработки персональных данных Оператора, полностью понимаю значение своих действий, действую добровольно и подтверждаю, что указанные мною персональные данные принадлежат лично мне.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