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4"/>
        </w:rPr>
        <w:t>ПРОГРАММА ПОДГОТОВКИ: СЪЕМКА 6 REELS + ВЕБИНАР «ДЕНЬГИ И РОДОВЫЕ СЦЕНАРИИ»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1"/>
        </w:rPr>
        <w:t>Спикер: Федоров Анатолий Игоревич (Семейный психолог, гипнолог, проректор МАГиГ)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1: ПАКЕТ 6 ВИРУСНЫХ REELS ДЛЯ ВОРОНКИ ПСИКВЕСТА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Формат съемки: </w:t>
      </w:r>
      <w:r>
        <w:rPr>
          <w:rFonts w:ascii="Calibri" w:hAnsi="Calibri"/>
          <w:i w:val="0"/>
          <w:sz w:val="20"/>
        </w:rPr>
        <w:t>Хронометраж: 40–55 секунд каждый. Формат: Динамичный спикер в кадре, жесткий хук в первые 3 секунды, практический инсайт и CTA: «Пиши ТЕСТ в директ/комментарии».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1: «Почему деньги утекают сквозь пальцы, когда в семье холод»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ХУК И СУТЬ</w:t>
        <w:br/>
      </w:r>
      <w:r>
        <w:rPr>
          <w:rFonts w:ascii="Calibri" w:hAnsi="Calibri"/>
          <w:sz w:val="19"/>
        </w:rPr>
        <w:t>Хук: «Если у вас в семье начались ссоры — ждите просадки в доходах. И это не мистика, а чистая физиология мозга».</w:t>
        <w:br/>
        <w:t>Инсайт: Энергия денег требует чувства базовой безопасности. Когда дома война — мозг тратит 90% ресурса на оборону.</w:t>
        <w:br/>
        <w:t>CTA: «Напиши слово ТЕСТ в комментарии — пришлю экспресс-диагностику твоего сценария».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2: «Правило 20 минут, которое спасает брак от развода»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ХУК И СУТЬ</w:t>
        <w:br/>
      </w:r>
      <w:r>
        <w:rPr>
          <w:rFonts w:ascii="Calibri" w:hAnsi="Calibri"/>
          <w:sz w:val="19"/>
        </w:rPr>
        <w:t>Хук: «Никогда не продолжайте ссору, если чувствуете, что сердце колотится. Вы гарантированно скажете то, о чем будете жалеть годами».</w:t>
        <w:br/>
        <w:t>Инсайт: При пульсе &gt;100 ударов логика отключается. Нужно ровно 20 минут разделения комнат, чтобы слить кортизол.</w:t>
        <w:br/>
        <w:t>CTA: «Забирай разбор своего типа ссор по слову ТЕСТ».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3: «Почему с надежными скучно, а тянет к сложным?»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ХУК И СУТЬ</w:t>
        <w:br/>
      </w:r>
      <w:r>
        <w:rPr>
          <w:rFonts w:ascii="Calibri" w:hAnsi="Calibri"/>
          <w:sz w:val="19"/>
        </w:rPr>
        <w:t>Хук: «С хорошими партнерами вам пресно, а ради холодных и недоступных вы готовы не спать ночами? Поздравляю, вы путаете тревогу с любовью».</w:t>
        <w:br/>
        <w:t>Инсайт: Если в детстве любовь заслуживали, мозг считает спокойствие чужим.</w:t>
        <w:br/>
        <w:t>CTA: «Пройди 2-минутный Псиквест по слову ТЕСТ в комментариях».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4: «Почему удобных мужчин и хороших девочек не ценят»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ХУК И СУТЬ</w:t>
        <w:br/>
      </w:r>
      <w:r>
        <w:rPr>
          <w:rFonts w:ascii="Calibri" w:hAnsi="Calibri"/>
          <w:sz w:val="19"/>
        </w:rPr>
        <w:t>Хук: «Чем больше вы сглаживаете углы и угождаете партнеру, тем быстрее об вас начинают вытирать ноги».</w:t>
        <w:br/>
        <w:t>Инсайт: Человек без личных границ становится невидимкой. Уважение начинается со слова «нет».</w:t>
        <w:br/>
        <w:t>CTA: «Пиши ТЕСТ, чтобы узнать свой уровень эмоциональной автономии».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5: «Первые 14 дней после измены: чего делать категорически нельзя»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ХУК И СУТЬ</w:t>
        <w:br/>
      </w:r>
      <w:r>
        <w:rPr>
          <w:rFonts w:ascii="Calibri" w:hAnsi="Calibri"/>
          <w:sz w:val="19"/>
        </w:rPr>
        <w:t>Хук: «Если земля ушла из-под ног из-за предательства — главное правило: не делать резких движений».</w:t>
        <w:br/>
        <w:t>Инсайт: Ночные допросы и слежка за телефоном не дают облегчения, а убивают самооценку.</w:t>
        <w:br/>
        <w:t>CTA: «Инструкция выхода из шторма — по слову ТЕСТ».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6: «Денежный потолок: как сценарий родителей блокирует ваш доход»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ХУК И СУТЬ</w:t>
        <w:br/>
      </w:r>
      <w:r>
        <w:rPr>
          <w:rFonts w:ascii="Calibri" w:hAnsi="Calibri"/>
          <w:sz w:val="19"/>
        </w:rPr>
        <w:t>Хук: «Вы пашете как вол, но доход упирается в одну и ту же планку? Дело не в бизнес-инструментах, а в лояльности роду».</w:t>
        <w:br/>
        <w:t>Инсайт: Подсознательный страх зарабатывать больше родителей или страх, что «деньги разрушат семью».</w:t>
        <w:br/>
        <w:t>CTA: «Разбор родовых денежных сценариев — пиши ДЕНЬГИ или ТЕСТ».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2: СТРУКТУРА 60-МИНУТНОГО ВЕБИНАРА «ДЕНЬГИ И СЕМЕЙНЫЕ СЦЕНАРИИ»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Концепция: </w:t>
      </w:r>
      <w:r>
        <w:rPr>
          <w:rFonts w:ascii="Calibri" w:hAnsi="Calibri"/>
          <w:i w:val="0"/>
          <w:sz w:val="20"/>
        </w:rPr>
        <w:t>Тема: «Деньги, Род и Семья: как подсознательные программы блокируют доход и разрушают близость». Спикер: Анатолий Фёдоров.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1 (00–10 мин): Вводная часть и триггерная диагностика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Приветствие Анатолия (семейный психолог, гипнолог, проректор МАГиГ).</w:t>
        <w:br/>
        <w:t>• 3 симптома денежно-семейного тупика: «Пашешь много — денег нет», «Только вырос доход — рушатся отношения», «Деньги вызывают в семье скандалы и упреки».</w:t>
        <w:br/>
        <w:t>• Интерактив в чате: «Поставьте цифру от 1 до 10, насколько вы довольны текущим финансовым потоком».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2 (10–25 мин): 4 родовых сценария блокировки денег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1. Сценарий «Не жили богато — нечего и начинать» (Родовая лояльность бедности: страх выделиться и стать предателем рода).</w:t>
        <w:br/>
        <w:t>2. Сценарий «Деньги = опасность и раскулачивание» (Память поколений: большие деньги отберут, посадят или убьют).</w:t>
        <w:br/>
        <w:t>3. Сценарий «Деньги портят людей / разрушают семью» (Убеждение: если я стану богатым, я брошу жену/мужа или испорчусь).</w:t>
        <w:br/>
        <w:t>4. Сценарий «Заслуживание через надрыв» (Убеждение: деньги даются только каторжным трудом и потерей здоровья).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3 (25–40 мин): Как отношения в паре влияют на финансовую емкость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Энергетический и психологический закон: Семья как генератор или как черная дыра.</w:t>
        <w:br/>
        <w:t>• Почему женские претензии и мужское обесценивание мгновенно перекрывают финансовый канал.</w:t>
        <w:br/>
        <w:t>• Формула «Тандема силы»: как паре стать соратниками, а не конкурентами за ресурсы.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4 (40–50 мин): Соматическая практика-диагностика в прямом эфире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7-минутная практика «Встреча с родовым денежным барьером» (Анатолий дает голосовую гипнотическую соматику).</w:t>
        <w:br/>
        <w:t>• Отслеживание телесных реакций: где в теле живет спазм на большие деньги (горло, диафрагма, плечи).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5 (50–60 мин): Оффер и презентация флагманской программы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Презентация глубокого 4-недельного курса / личного наставничества по трансформации сценариев.</w:t>
        <w:br/>
        <w:t>• Спецпредложение для участников вебинара.</w:t>
        <w:br/>
        <w:t>• Ответы на вопросы зрителей в прямом эфире.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