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497D"/>
          <w:sz w:val="40"/>
          <w:szCs w:val="40"/>
        </w:rPr>
        <w:t xml:space="preserve">TERMS OF SERVICE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[Your App Name] – Dietician Application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777777"/>
          <w:sz w:val="22"/>
          <w:szCs w:val="22"/>
        </w:rPr>
        <w:t xml:space="preserve">Effective Date: 14 April 2026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97D"/>
          <w:sz w:val="28"/>
          <w:szCs w:val="28"/>
        </w:rPr>
        <w:t xml:space="preserve">1. Acceptance of Terms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By downloading, registering for, or using [Your App Name] (the "Application"), you agree to be bound by these Terms of Service ("Terms") and our Privacy Policy. If you do not agree, please do not use the Application.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These Terms constitute a legally binding agreement between you and [Your Company Name], a company registered in Greece, in accordance with Greek Civil Code and EU consumer protection law.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97D"/>
          <w:sz w:val="28"/>
          <w:szCs w:val="28"/>
        </w:rPr>
        <w:t xml:space="preserve">2. Description of Service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The Application provides a digital platform connecting patients with licensed dieticians/nutritionists for the purpose of: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Recording and tracking body measurements (weight, height, BMI)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Receiving personalised dietary guidance and meal planning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Communicating with your assigned dietician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Monitoring nutritional progress over time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The Application is a support tool and does not constitute medical diagnosis, treatment, or a substitute for professional medical advice.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97D"/>
          <w:sz w:val="28"/>
          <w:szCs w:val="28"/>
        </w:rPr>
        <w:t xml:space="preserve">3. Eligibility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You must be at least 15 years of age (the Greek digital consent age) to use this Application independently. Users between 15 and 18 are subject to additional parental/guardian consent requirements.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By using the Application you represent that you have the legal capacity to enter into this agreement.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97D"/>
          <w:sz w:val="28"/>
          <w:szCs w:val="28"/>
        </w:rPr>
        <w:t xml:space="preserve">4. User Account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To use the Application you must create an account by providing your name, email address, and phone number. You are responsible for: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Maintaining the confidentiality of your login credentials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activity that occurs under your account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Notifying us immediately of any unauthorised access at [support@yourapp.com]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We reserve the right to suspend or terminate accounts for breach of these Terms.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97D"/>
          <w:sz w:val="28"/>
          <w:szCs w:val="28"/>
        </w:rPr>
        <w:t xml:space="preserve">5. Health Data and Medical Disclaimer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The Application collects health-related data including body weight, height, and BMI. By providing this data you explicitly consent to its processing as described in our Privacy Policy.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IMPORTANT: The Application and its content are intended for general wellness and nutritional support only. They do not constitute: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Medical diagnosis or clinical advice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replacement for consultation with a qualified physician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Emergency health services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If you have a medical condition, eating disorder, or urgent health concern, please consult a qualified medical professional. In an emergency, call 166 (EKAV – Greek National Emergency Medical Service) or 112.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97D"/>
          <w:sz w:val="28"/>
          <w:szCs w:val="28"/>
        </w:rPr>
        <w:t xml:space="preserve">6. Dietician Services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Dieticians using the platform are independent licensed professionals. [Your Company Name] is not responsible for the specific dietary advice they provide. The dietician-patient relationship is governed separately.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We do not guarantee specific health outcomes. Results depend on individual factors and adherence to the programme.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97D"/>
          <w:sz w:val="28"/>
          <w:szCs w:val="28"/>
        </w:rPr>
        <w:t xml:space="preserve">7. Acceptable Use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You agree not to: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Provide false, misleading, or fraudulent information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 the Application for any unlawful purpose under Greek or EU law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Attempt to gain unauthorised access to the platform or other users' data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Reverse-engineer, decompile, or copy any part of the Application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Upload content that infringes third-party intellectual property rights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Harass, abuse, or harm any dietician or other user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97D"/>
          <w:sz w:val="28"/>
          <w:szCs w:val="28"/>
        </w:rPr>
        <w:t xml:space="preserve">8. Intellectual Property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All content within the Application, including software, design, text, and data structures, is the exclusive property of [Your Company Name] or its licensors and is protected under Greek and EU intellectual property law. You may not reproduce, distribute, or create derivative works without our written consent.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97D"/>
          <w:sz w:val="28"/>
          <w:szCs w:val="28"/>
        </w:rPr>
        <w:t xml:space="preserve">9. Subscription and Payments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[If applicable] The Application may offer paid subscription plans. By subscribing: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Fees are charged in EUR and are inclusive of applicable Greek VAT (currently 24%)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Subscriptions auto-renew unless cancelled at least 24 hours before the renewal date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Refunds are handled in accordance with EU consumer rights (Directive 2011/83/EU) and Greek Law 2251/1994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You have a 14-day cooling-off right for digital services where applicable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97D"/>
          <w:sz w:val="28"/>
          <w:szCs w:val="28"/>
        </w:rPr>
        <w:t xml:space="preserve">10. Limitation of Liability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To the maximum extent permitted by Greek and EU law, [Your Company Name] shall not be liable for: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Indirect, incidental, or consequential damages arising from use of the Application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Health outcomes resulting from following dietary advice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Loss of data due to technical failures beyond our reasonable control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Our total liability in any case shall not exceed the amount paid by you for the service in the 12 months preceding the claim.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Nothing in these Terms limits liability for death or personal injury caused by negligence, or for fraud, as these cannot be excluded under Greek law.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97D"/>
          <w:sz w:val="28"/>
          <w:szCs w:val="28"/>
        </w:rPr>
        <w:t xml:space="preserve">11. Governing Law and Dispute Resolution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These Terms are governed by Greek law. Any disputes shall be subject to the exclusive jurisdiction of the courts of Athens, Greece.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For consumer disputes, you may also use the EU Online Dispute Resolution platform: https://ec.europa.eu/consumers/odr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We encourage you to contact us first at [support@yourapp.com] to resolve any issues amicably.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97D"/>
          <w:sz w:val="28"/>
          <w:szCs w:val="28"/>
        </w:rPr>
        <w:t xml:space="preserve">12. Changes to Terms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We reserve the right to modify these Terms. Material changes will be communicated at least 30 days in advance via email or in-app notification. Continued use after the effective date constitutes acceptance of the revised Terms.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97D"/>
          <w:sz w:val="28"/>
          <w:szCs w:val="28"/>
        </w:rPr>
        <w:t xml:space="preserve">13. Termination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You may terminate your account at any time via the Application settings or by contacting us. Upon termination, we will process data deletion as described in our Privacy Policy.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We may terminate access for breach of these Terms, providing reasonable notice except where immediate termination is necessary to protect security or comply with law.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97D"/>
          <w:sz w:val="28"/>
          <w:szCs w:val="28"/>
        </w:rPr>
        <w:t xml:space="preserve">14. Contact Information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For questions about these Terms: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Email: [support@yourapp.com]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Address: [Your Company Name], [Address], Athens, Greece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Phone: [+30 ...]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2026-04-14T18:09:09.757Z</dcterms:created>
  <dcterms:modified xsi:type="dcterms:W3CDTF">2026-04-14T18:09:09.757Z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